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B373A" w:rsidRPr="00FC413A" w:rsidTr="00494E68">
        <w:trPr>
          <w:trHeight w:hRule="exact" w:val="227"/>
        </w:trPr>
        <w:tc>
          <w:tcPr>
            <w:tcW w:w="4962" w:type="dxa"/>
            <w:tcBorders>
              <w:bottom w:val="single" w:sz="4" w:space="0" w:color="auto"/>
            </w:tcBorders>
            <w:shd w:val="clear" w:color="auto" w:fill="000000" w:themeFill="text1"/>
          </w:tcPr>
          <w:p w:rsidR="008B373A" w:rsidRPr="00FC413A" w:rsidRDefault="008B373A"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B373A" w:rsidRPr="00FC413A" w:rsidRDefault="008B373A" w:rsidP="00494E68"/>
        </w:tc>
      </w:tr>
      <w:tr w:rsidR="008B373A"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8B373A" w:rsidRPr="00E540A2" w:rsidRDefault="008B373A" w:rsidP="008B373A">
            <w:pPr>
              <w:pStyle w:val="SAPCollateralType"/>
            </w:pPr>
            <w:r>
              <w:t>Testskript</w:t>
            </w:r>
          </w:p>
          <w:p w:rsidR="008B373A" w:rsidRPr="00E540A2" w:rsidRDefault="008B373A" w:rsidP="008B373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8B373A" w:rsidRPr="00CF3F1C" w:rsidRDefault="008B373A" w:rsidP="00494E68">
            <w:pPr>
              <w:pStyle w:val="SAPSecurityLevel"/>
            </w:pPr>
            <w:bookmarkStart w:id="1" w:name="securitylevel"/>
            <w:r w:rsidRPr="00CF3F1C">
              <w:t>public</w:t>
            </w:r>
            <w:bookmarkEnd w:id="1"/>
          </w:p>
        </w:tc>
      </w:tr>
      <w:tr w:rsidR="008B373A" w:rsidTr="00494E68">
        <w:trPr>
          <w:trHeight w:hRule="exact" w:val="2402"/>
        </w:trPr>
        <w:tc>
          <w:tcPr>
            <w:tcW w:w="4962" w:type="dxa"/>
            <w:vMerge/>
            <w:tcBorders>
              <w:top w:val="nil"/>
              <w:bottom w:val="nil"/>
              <w:right w:val="nil"/>
            </w:tcBorders>
            <w:shd w:val="clear" w:color="auto" w:fill="F0AB00"/>
            <w:tcMar>
              <w:top w:w="113" w:type="dxa"/>
            </w:tcMar>
          </w:tcPr>
          <w:p w:rsidR="008B373A" w:rsidRDefault="008B373A" w:rsidP="00494E68">
            <w:pPr>
              <w:pStyle w:val="SAPCollateralType"/>
            </w:pPr>
          </w:p>
        </w:tc>
        <w:tc>
          <w:tcPr>
            <w:tcW w:w="9383" w:type="dxa"/>
            <w:tcBorders>
              <w:top w:val="nil"/>
              <w:left w:val="nil"/>
              <w:bottom w:val="nil"/>
            </w:tcBorders>
            <w:shd w:val="clear" w:color="auto" w:fill="F0AB00"/>
            <w:tcMar>
              <w:top w:w="113" w:type="dxa"/>
            </w:tcMar>
          </w:tcPr>
          <w:p w:rsidR="008B373A" w:rsidRDefault="008B373A" w:rsidP="00494E68">
            <w:pPr>
              <w:pStyle w:val="SAPMainTitle"/>
            </w:pPr>
            <w:bookmarkStart w:id="2" w:name="maintitle"/>
            <w:r>
              <w:t>Verkaufskontraktmanagement (I9I_DE)</w:t>
            </w:r>
            <w:bookmarkEnd w:id="2"/>
          </w:p>
          <w:p w:rsidR="008B373A" w:rsidRDefault="008B373A" w:rsidP="00494E68">
            <w:pPr>
              <w:pStyle w:val="SAPMainTitle"/>
            </w:pPr>
          </w:p>
        </w:tc>
      </w:tr>
    </w:tbl>
    <w:p w:rsidR="008B373A" w:rsidRDefault="008B373A"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8B373A" w:rsidRDefault="008B373A">
      <w:pPr>
        <w:pStyle w:val="TOC1"/>
        <w:rPr>
          <w:rFonts w:asciiTheme="minorHAnsi" w:eastAsiaTheme="minorEastAsia" w:hAnsiTheme="minorHAnsi" w:cstheme="minorBidi"/>
          <w:noProof/>
          <w:sz w:val="22"/>
          <w:szCs w:val="22"/>
        </w:rPr>
      </w:pPr>
      <w:hyperlink w:anchor="_Toc52227588" w:history="1">
        <w:r w:rsidRPr="0098010D">
          <w:rPr>
            <w:rStyle w:val="Hyperlink"/>
            <w:noProof/>
          </w:rPr>
          <w:t>1</w:t>
        </w:r>
        <w:r>
          <w:rPr>
            <w:rFonts w:asciiTheme="minorHAnsi" w:eastAsiaTheme="minorEastAsia" w:hAnsiTheme="minorHAnsi" w:cstheme="minorBidi"/>
            <w:noProof/>
            <w:sz w:val="22"/>
            <w:szCs w:val="22"/>
          </w:rPr>
          <w:tab/>
        </w:r>
        <w:r w:rsidRPr="0098010D">
          <w:rPr>
            <w:rStyle w:val="Hyperlink"/>
            <w:noProof/>
          </w:rPr>
          <w:t>Einsatzmöglichkeiten</w:t>
        </w:r>
        <w:r>
          <w:rPr>
            <w:noProof/>
            <w:webHidden/>
          </w:rPr>
          <w:tab/>
        </w:r>
        <w:r>
          <w:rPr>
            <w:noProof/>
            <w:webHidden/>
          </w:rPr>
          <w:fldChar w:fldCharType="begin"/>
        </w:r>
        <w:r>
          <w:rPr>
            <w:noProof/>
            <w:webHidden/>
          </w:rPr>
          <w:instrText xml:space="preserve"> PAGEREF _Toc52227588 \h </w:instrText>
        </w:r>
        <w:r>
          <w:rPr>
            <w:noProof/>
            <w:webHidden/>
          </w:rPr>
        </w:r>
        <w:r>
          <w:rPr>
            <w:noProof/>
            <w:webHidden/>
          </w:rPr>
          <w:fldChar w:fldCharType="separate"/>
        </w:r>
        <w:r>
          <w:rPr>
            <w:noProof/>
            <w:webHidden/>
          </w:rPr>
          <w:t>3</w:t>
        </w:r>
        <w:r>
          <w:rPr>
            <w:noProof/>
            <w:webHidden/>
          </w:rPr>
          <w:fldChar w:fldCharType="end"/>
        </w:r>
      </w:hyperlink>
    </w:p>
    <w:p w:rsidR="008B373A" w:rsidRDefault="008B373A">
      <w:pPr>
        <w:pStyle w:val="TOC1"/>
        <w:rPr>
          <w:rFonts w:asciiTheme="minorHAnsi" w:eastAsiaTheme="minorEastAsia" w:hAnsiTheme="minorHAnsi" w:cstheme="minorBidi"/>
          <w:noProof/>
          <w:sz w:val="22"/>
          <w:szCs w:val="22"/>
        </w:rPr>
      </w:pPr>
      <w:hyperlink w:anchor="_Toc52227589" w:history="1">
        <w:r w:rsidRPr="0098010D">
          <w:rPr>
            <w:rStyle w:val="Hyperlink"/>
            <w:noProof/>
          </w:rPr>
          <w:t>2</w:t>
        </w:r>
        <w:r>
          <w:rPr>
            <w:rFonts w:asciiTheme="minorHAnsi" w:eastAsiaTheme="minorEastAsia" w:hAnsiTheme="minorHAnsi" w:cstheme="minorBidi"/>
            <w:noProof/>
            <w:sz w:val="22"/>
            <w:szCs w:val="22"/>
          </w:rPr>
          <w:tab/>
        </w:r>
        <w:r w:rsidRPr="0098010D">
          <w:rPr>
            <w:rStyle w:val="Hyperlink"/>
            <w:noProof/>
          </w:rPr>
          <w:t>Voraussetzungen</w:t>
        </w:r>
        <w:r>
          <w:rPr>
            <w:noProof/>
            <w:webHidden/>
          </w:rPr>
          <w:tab/>
        </w:r>
        <w:r>
          <w:rPr>
            <w:noProof/>
            <w:webHidden/>
          </w:rPr>
          <w:fldChar w:fldCharType="begin"/>
        </w:r>
        <w:r>
          <w:rPr>
            <w:noProof/>
            <w:webHidden/>
          </w:rPr>
          <w:instrText xml:space="preserve"> PAGEREF _Toc52227589 \h </w:instrText>
        </w:r>
        <w:r>
          <w:rPr>
            <w:noProof/>
            <w:webHidden/>
          </w:rPr>
        </w:r>
        <w:r>
          <w:rPr>
            <w:noProof/>
            <w:webHidden/>
          </w:rPr>
          <w:fldChar w:fldCharType="separate"/>
        </w:r>
        <w:r>
          <w:rPr>
            <w:noProof/>
            <w:webHidden/>
          </w:rPr>
          <w:t>4</w:t>
        </w:r>
        <w:r>
          <w:rPr>
            <w:noProof/>
            <w:webHidden/>
          </w:rPr>
          <w:fldChar w:fldCharType="end"/>
        </w:r>
      </w:hyperlink>
    </w:p>
    <w:p w:rsidR="008B373A" w:rsidRDefault="008B373A">
      <w:pPr>
        <w:pStyle w:val="TOC2"/>
        <w:rPr>
          <w:rFonts w:asciiTheme="minorHAnsi" w:eastAsiaTheme="minorEastAsia" w:hAnsiTheme="minorHAnsi" w:cstheme="minorBidi"/>
          <w:noProof/>
          <w:sz w:val="22"/>
          <w:szCs w:val="22"/>
        </w:rPr>
      </w:pPr>
      <w:hyperlink w:anchor="_Toc52227590" w:history="1">
        <w:r w:rsidRPr="0098010D">
          <w:rPr>
            <w:rStyle w:val="Hyperlink"/>
            <w:noProof/>
          </w:rPr>
          <w:t>2.1</w:t>
        </w:r>
        <w:r>
          <w:rPr>
            <w:rFonts w:asciiTheme="minorHAnsi" w:eastAsiaTheme="minorEastAsia" w:hAnsiTheme="minorHAnsi" w:cstheme="minorBidi"/>
            <w:noProof/>
            <w:sz w:val="22"/>
            <w:szCs w:val="22"/>
          </w:rPr>
          <w:tab/>
        </w:r>
        <w:r w:rsidRPr="0098010D">
          <w:rPr>
            <w:rStyle w:val="Hyperlink"/>
            <w:noProof/>
          </w:rPr>
          <w:t>Systemzugriff</w:t>
        </w:r>
        <w:r>
          <w:rPr>
            <w:noProof/>
            <w:webHidden/>
          </w:rPr>
          <w:tab/>
        </w:r>
        <w:r>
          <w:rPr>
            <w:noProof/>
            <w:webHidden/>
          </w:rPr>
          <w:fldChar w:fldCharType="begin"/>
        </w:r>
        <w:r>
          <w:rPr>
            <w:noProof/>
            <w:webHidden/>
          </w:rPr>
          <w:instrText xml:space="preserve"> PAGEREF _Toc52227590 \h </w:instrText>
        </w:r>
        <w:r>
          <w:rPr>
            <w:noProof/>
            <w:webHidden/>
          </w:rPr>
        </w:r>
        <w:r>
          <w:rPr>
            <w:noProof/>
            <w:webHidden/>
          </w:rPr>
          <w:fldChar w:fldCharType="separate"/>
        </w:r>
        <w:r>
          <w:rPr>
            <w:noProof/>
            <w:webHidden/>
          </w:rPr>
          <w:t>4</w:t>
        </w:r>
        <w:r>
          <w:rPr>
            <w:noProof/>
            <w:webHidden/>
          </w:rPr>
          <w:fldChar w:fldCharType="end"/>
        </w:r>
      </w:hyperlink>
    </w:p>
    <w:p w:rsidR="008B373A" w:rsidRDefault="008B373A">
      <w:pPr>
        <w:pStyle w:val="TOC2"/>
        <w:rPr>
          <w:rFonts w:asciiTheme="minorHAnsi" w:eastAsiaTheme="minorEastAsia" w:hAnsiTheme="minorHAnsi" w:cstheme="minorBidi"/>
          <w:noProof/>
          <w:sz w:val="22"/>
          <w:szCs w:val="22"/>
        </w:rPr>
      </w:pPr>
      <w:hyperlink w:anchor="_Toc52227591" w:history="1">
        <w:r w:rsidRPr="0098010D">
          <w:rPr>
            <w:rStyle w:val="Hyperlink"/>
            <w:noProof/>
          </w:rPr>
          <w:t>2.2</w:t>
        </w:r>
        <w:r>
          <w:rPr>
            <w:rFonts w:asciiTheme="minorHAnsi" w:eastAsiaTheme="minorEastAsia" w:hAnsiTheme="minorHAnsi" w:cstheme="minorBidi"/>
            <w:noProof/>
            <w:sz w:val="22"/>
            <w:szCs w:val="22"/>
          </w:rPr>
          <w:tab/>
        </w:r>
        <w:r w:rsidRPr="0098010D">
          <w:rPr>
            <w:rStyle w:val="Hyperlink"/>
            <w:noProof/>
          </w:rPr>
          <w:t>Rollen</w:t>
        </w:r>
        <w:r>
          <w:rPr>
            <w:noProof/>
            <w:webHidden/>
          </w:rPr>
          <w:tab/>
        </w:r>
        <w:r>
          <w:rPr>
            <w:noProof/>
            <w:webHidden/>
          </w:rPr>
          <w:fldChar w:fldCharType="begin"/>
        </w:r>
        <w:r>
          <w:rPr>
            <w:noProof/>
            <w:webHidden/>
          </w:rPr>
          <w:instrText xml:space="preserve"> PAGEREF _Toc52227591 \h </w:instrText>
        </w:r>
        <w:r>
          <w:rPr>
            <w:noProof/>
            <w:webHidden/>
          </w:rPr>
        </w:r>
        <w:r>
          <w:rPr>
            <w:noProof/>
            <w:webHidden/>
          </w:rPr>
          <w:fldChar w:fldCharType="separate"/>
        </w:r>
        <w:r>
          <w:rPr>
            <w:noProof/>
            <w:webHidden/>
          </w:rPr>
          <w:t>4</w:t>
        </w:r>
        <w:r>
          <w:rPr>
            <w:noProof/>
            <w:webHidden/>
          </w:rPr>
          <w:fldChar w:fldCharType="end"/>
        </w:r>
      </w:hyperlink>
    </w:p>
    <w:p w:rsidR="008B373A" w:rsidRDefault="008B373A">
      <w:pPr>
        <w:pStyle w:val="TOC2"/>
        <w:rPr>
          <w:rFonts w:asciiTheme="minorHAnsi" w:eastAsiaTheme="minorEastAsia" w:hAnsiTheme="minorHAnsi" w:cstheme="minorBidi"/>
          <w:noProof/>
          <w:sz w:val="22"/>
          <w:szCs w:val="22"/>
        </w:rPr>
      </w:pPr>
      <w:hyperlink w:anchor="_Toc52227592" w:history="1">
        <w:r w:rsidRPr="0098010D">
          <w:rPr>
            <w:rStyle w:val="Hyperlink"/>
            <w:noProof/>
          </w:rPr>
          <w:t>2.3</w:t>
        </w:r>
        <w:r>
          <w:rPr>
            <w:rFonts w:asciiTheme="minorHAnsi" w:eastAsiaTheme="minorEastAsia" w:hAnsiTheme="minorHAnsi" w:cstheme="minorBidi"/>
            <w:noProof/>
            <w:sz w:val="22"/>
            <w:szCs w:val="22"/>
          </w:rPr>
          <w:tab/>
        </w:r>
        <w:r w:rsidRPr="0098010D">
          <w:rPr>
            <w:rStyle w:val="Hyperlink"/>
            <w:noProof/>
          </w:rPr>
          <w:t>Stammdaten, Organisationsdaten und sonstige Daten</w:t>
        </w:r>
        <w:r>
          <w:rPr>
            <w:noProof/>
            <w:webHidden/>
          </w:rPr>
          <w:tab/>
        </w:r>
        <w:r>
          <w:rPr>
            <w:noProof/>
            <w:webHidden/>
          </w:rPr>
          <w:fldChar w:fldCharType="begin"/>
        </w:r>
        <w:r>
          <w:rPr>
            <w:noProof/>
            <w:webHidden/>
          </w:rPr>
          <w:instrText xml:space="preserve"> PAGEREF _Toc52227592 \h </w:instrText>
        </w:r>
        <w:r>
          <w:rPr>
            <w:noProof/>
            <w:webHidden/>
          </w:rPr>
        </w:r>
        <w:r>
          <w:rPr>
            <w:noProof/>
            <w:webHidden/>
          </w:rPr>
          <w:fldChar w:fldCharType="separate"/>
        </w:r>
        <w:r>
          <w:rPr>
            <w:noProof/>
            <w:webHidden/>
          </w:rPr>
          <w:t>5</w:t>
        </w:r>
        <w:r>
          <w:rPr>
            <w:noProof/>
            <w:webHidden/>
          </w:rPr>
          <w:fldChar w:fldCharType="end"/>
        </w:r>
      </w:hyperlink>
    </w:p>
    <w:p w:rsidR="008B373A" w:rsidRDefault="008B373A">
      <w:pPr>
        <w:pStyle w:val="TOC2"/>
        <w:rPr>
          <w:rFonts w:asciiTheme="minorHAnsi" w:eastAsiaTheme="minorEastAsia" w:hAnsiTheme="minorHAnsi" w:cstheme="minorBidi"/>
          <w:noProof/>
          <w:sz w:val="22"/>
          <w:szCs w:val="22"/>
        </w:rPr>
      </w:pPr>
      <w:hyperlink w:anchor="_Toc52227593" w:history="1">
        <w:r w:rsidRPr="0098010D">
          <w:rPr>
            <w:rStyle w:val="Hyperlink"/>
            <w:noProof/>
          </w:rPr>
          <w:t>2.4</w:t>
        </w:r>
        <w:r>
          <w:rPr>
            <w:rFonts w:asciiTheme="minorHAnsi" w:eastAsiaTheme="minorEastAsia" w:hAnsiTheme="minorHAnsi" w:cstheme="minorBidi"/>
            <w:noProof/>
            <w:sz w:val="22"/>
            <w:szCs w:val="22"/>
          </w:rPr>
          <w:tab/>
        </w:r>
        <w:r w:rsidRPr="0098010D">
          <w:rPr>
            <w:rStyle w:val="Hyperlink"/>
            <w:noProof/>
          </w:rPr>
          <w:t>Vorbereitende Schritte</w:t>
        </w:r>
        <w:r>
          <w:rPr>
            <w:noProof/>
            <w:webHidden/>
          </w:rPr>
          <w:tab/>
        </w:r>
        <w:r>
          <w:rPr>
            <w:noProof/>
            <w:webHidden/>
          </w:rPr>
          <w:fldChar w:fldCharType="begin"/>
        </w:r>
        <w:r>
          <w:rPr>
            <w:noProof/>
            <w:webHidden/>
          </w:rPr>
          <w:instrText xml:space="preserve"> PAGEREF _Toc52227593 \h </w:instrText>
        </w:r>
        <w:r>
          <w:rPr>
            <w:noProof/>
            <w:webHidden/>
          </w:rPr>
        </w:r>
        <w:r>
          <w:rPr>
            <w:noProof/>
            <w:webHidden/>
          </w:rPr>
          <w:fldChar w:fldCharType="separate"/>
        </w:r>
        <w:r>
          <w:rPr>
            <w:noProof/>
            <w:webHidden/>
          </w:rPr>
          <w:t>7</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594" w:history="1">
        <w:r w:rsidRPr="0098010D">
          <w:rPr>
            <w:rStyle w:val="Hyperlink"/>
            <w:noProof/>
          </w:rPr>
          <w:t>2.4.1</w:t>
        </w:r>
        <w:r>
          <w:rPr>
            <w:rFonts w:asciiTheme="minorHAnsi" w:eastAsiaTheme="minorEastAsia" w:hAnsiTheme="minorHAnsi" w:cstheme="minorBidi"/>
            <w:noProof/>
            <w:sz w:val="22"/>
            <w:szCs w:val="22"/>
          </w:rPr>
          <w:tab/>
        </w:r>
        <w:r w:rsidRPr="0098010D">
          <w:rPr>
            <w:rStyle w:val="Hyperlink"/>
            <w:noProof/>
          </w:rPr>
          <w:t>Wareneingang buchen</w:t>
        </w:r>
        <w:r>
          <w:rPr>
            <w:noProof/>
            <w:webHidden/>
          </w:rPr>
          <w:tab/>
        </w:r>
        <w:r>
          <w:rPr>
            <w:noProof/>
            <w:webHidden/>
          </w:rPr>
          <w:fldChar w:fldCharType="begin"/>
        </w:r>
        <w:r>
          <w:rPr>
            <w:noProof/>
            <w:webHidden/>
          </w:rPr>
          <w:instrText xml:space="preserve"> PAGEREF _Toc52227594 \h </w:instrText>
        </w:r>
        <w:r>
          <w:rPr>
            <w:noProof/>
            <w:webHidden/>
          </w:rPr>
        </w:r>
        <w:r>
          <w:rPr>
            <w:noProof/>
            <w:webHidden/>
          </w:rPr>
          <w:fldChar w:fldCharType="separate"/>
        </w:r>
        <w:r>
          <w:rPr>
            <w:noProof/>
            <w:webHidden/>
          </w:rPr>
          <w:t>7</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595" w:history="1">
        <w:r w:rsidRPr="0098010D">
          <w:rPr>
            <w:rStyle w:val="Hyperlink"/>
            <w:noProof/>
          </w:rPr>
          <w:t>2.4.2</w:t>
        </w:r>
        <w:r>
          <w:rPr>
            <w:rFonts w:asciiTheme="minorHAnsi" w:eastAsiaTheme="minorEastAsia" w:hAnsiTheme="minorHAnsi" w:cstheme="minorBidi"/>
            <w:noProof/>
            <w:sz w:val="22"/>
            <w:szCs w:val="22"/>
          </w:rPr>
          <w:tab/>
        </w:r>
        <w:r w:rsidRPr="0098010D">
          <w:rPr>
            <w:rStyle w:val="Hyperlink"/>
            <w:noProof/>
          </w:rPr>
          <w:t>Liefersperre für Fakturierungsplanart für Kontraktanzahlung konfigurieren</w:t>
        </w:r>
        <w:r>
          <w:rPr>
            <w:noProof/>
            <w:webHidden/>
          </w:rPr>
          <w:tab/>
        </w:r>
        <w:r>
          <w:rPr>
            <w:noProof/>
            <w:webHidden/>
          </w:rPr>
          <w:fldChar w:fldCharType="begin"/>
        </w:r>
        <w:r>
          <w:rPr>
            <w:noProof/>
            <w:webHidden/>
          </w:rPr>
          <w:instrText xml:space="preserve"> PAGEREF _Toc52227595 \h </w:instrText>
        </w:r>
        <w:r>
          <w:rPr>
            <w:noProof/>
            <w:webHidden/>
          </w:rPr>
        </w:r>
        <w:r>
          <w:rPr>
            <w:noProof/>
            <w:webHidden/>
          </w:rPr>
          <w:fldChar w:fldCharType="separate"/>
        </w:r>
        <w:r>
          <w:rPr>
            <w:noProof/>
            <w:webHidden/>
          </w:rPr>
          <w:t>8</w:t>
        </w:r>
        <w:r>
          <w:rPr>
            <w:noProof/>
            <w:webHidden/>
          </w:rPr>
          <w:fldChar w:fldCharType="end"/>
        </w:r>
      </w:hyperlink>
    </w:p>
    <w:p w:rsidR="008B373A" w:rsidRDefault="008B373A">
      <w:pPr>
        <w:pStyle w:val="TOC1"/>
        <w:rPr>
          <w:rFonts w:asciiTheme="minorHAnsi" w:eastAsiaTheme="minorEastAsia" w:hAnsiTheme="minorHAnsi" w:cstheme="minorBidi"/>
          <w:noProof/>
          <w:sz w:val="22"/>
          <w:szCs w:val="22"/>
        </w:rPr>
      </w:pPr>
      <w:hyperlink w:anchor="_Toc52227596" w:history="1">
        <w:r w:rsidRPr="0098010D">
          <w:rPr>
            <w:rStyle w:val="Hyperlink"/>
            <w:noProof/>
          </w:rPr>
          <w:t>3</w:t>
        </w:r>
        <w:r>
          <w:rPr>
            <w:rFonts w:asciiTheme="minorHAnsi" w:eastAsiaTheme="minorEastAsia" w:hAnsiTheme="minorHAnsi" w:cstheme="minorBidi"/>
            <w:noProof/>
            <w:sz w:val="22"/>
            <w:szCs w:val="22"/>
          </w:rPr>
          <w:tab/>
        </w:r>
        <w:r w:rsidRPr="0098010D">
          <w:rPr>
            <w:rStyle w:val="Hyperlink"/>
            <w:noProof/>
          </w:rPr>
          <w:t>Übersichtstabelle</w:t>
        </w:r>
        <w:r>
          <w:rPr>
            <w:noProof/>
            <w:webHidden/>
          </w:rPr>
          <w:tab/>
        </w:r>
        <w:r>
          <w:rPr>
            <w:noProof/>
            <w:webHidden/>
          </w:rPr>
          <w:fldChar w:fldCharType="begin"/>
        </w:r>
        <w:r>
          <w:rPr>
            <w:noProof/>
            <w:webHidden/>
          </w:rPr>
          <w:instrText xml:space="preserve"> PAGEREF _Toc52227596 \h </w:instrText>
        </w:r>
        <w:r>
          <w:rPr>
            <w:noProof/>
            <w:webHidden/>
          </w:rPr>
        </w:r>
        <w:r>
          <w:rPr>
            <w:noProof/>
            <w:webHidden/>
          </w:rPr>
          <w:fldChar w:fldCharType="separate"/>
        </w:r>
        <w:r>
          <w:rPr>
            <w:noProof/>
            <w:webHidden/>
          </w:rPr>
          <w:t>10</w:t>
        </w:r>
        <w:r>
          <w:rPr>
            <w:noProof/>
            <w:webHidden/>
          </w:rPr>
          <w:fldChar w:fldCharType="end"/>
        </w:r>
      </w:hyperlink>
    </w:p>
    <w:p w:rsidR="008B373A" w:rsidRDefault="008B373A">
      <w:pPr>
        <w:pStyle w:val="TOC1"/>
        <w:rPr>
          <w:rFonts w:asciiTheme="minorHAnsi" w:eastAsiaTheme="minorEastAsia" w:hAnsiTheme="minorHAnsi" w:cstheme="minorBidi"/>
          <w:noProof/>
          <w:sz w:val="22"/>
          <w:szCs w:val="22"/>
        </w:rPr>
      </w:pPr>
      <w:hyperlink w:anchor="_Toc52227597" w:history="1">
        <w:r w:rsidRPr="0098010D">
          <w:rPr>
            <w:rStyle w:val="Hyperlink"/>
            <w:noProof/>
          </w:rPr>
          <w:t>4</w:t>
        </w:r>
        <w:r>
          <w:rPr>
            <w:rFonts w:asciiTheme="minorHAnsi" w:eastAsiaTheme="minorEastAsia" w:hAnsiTheme="minorHAnsi" w:cstheme="minorBidi"/>
            <w:noProof/>
            <w:sz w:val="22"/>
            <w:szCs w:val="22"/>
          </w:rPr>
          <w:tab/>
        </w:r>
        <w:r w:rsidRPr="0098010D">
          <w:rPr>
            <w:rStyle w:val="Hyperlink"/>
            <w:noProof/>
          </w:rPr>
          <w:t>Testverfahren</w:t>
        </w:r>
        <w:r>
          <w:rPr>
            <w:noProof/>
            <w:webHidden/>
          </w:rPr>
          <w:tab/>
        </w:r>
        <w:r>
          <w:rPr>
            <w:noProof/>
            <w:webHidden/>
          </w:rPr>
          <w:fldChar w:fldCharType="begin"/>
        </w:r>
        <w:r>
          <w:rPr>
            <w:noProof/>
            <w:webHidden/>
          </w:rPr>
          <w:instrText xml:space="preserve"> PAGEREF _Toc52227597 \h </w:instrText>
        </w:r>
        <w:r>
          <w:rPr>
            <w:noProof/>
            <w:webHidden/>
          </w:rPr>
        </w:r>
        <w:r>
          <w:rPr>
            <w:noProof/>
            <w:webHidden/>
          </w:rPr>
          <w:fldChar w:fldCharType="separate"/>
        </w:r>
        <w:r>
          <w:rPr>
            <w:noProof/>
            <w:webHidden/>
          </w:rPr>
          <w:t>12</w:t>
        </w:r>
        <w:r>
          <w:rPr>
            <w:noProof/>
            <w:webHidden/>
          </w:rPr>
          <w:fldChar w:fldCharType="end"/>
        </w:r>
      </w:hyperlink>
    </w:p>
    <w:p w:rsidR="008B373A" w:rsidRDefault="008B373A">
      <w:pPr>
        <w:pStyle w:val="TOC2"/>
        <w:rPr>
          <w:rFonts w:asciiTheme="minorHAnsi" w:eastAsiaTheme="minorEastAsia" w:hAnsiTheme="minorHAnsi" w:cstheme="minorBidi"/>
          <w:noProof/>
          <w:sz w:val="22"/>
          <w:szCs w:val="22"/>
        </w:rPr>
      </w:pPr>
      <w:hyperlink w:anchor="_Toc52227598" w:history="1">
        <w:r w:rsidRPr="0098010D">
          <w:rPr>
            <w:rStyle w:val="Hyperlink"/>
            <w:noProof/>
          </w:rPr>
          <w:t>4.1</w:t>
        </w:r>
        <w:r>
          <w:rPr>
            <w:rFonts w:asciiTheme="minorHAnsi" w:eastAsiaTheme="minorEastAsia" w:hAnsiTheme="minorHAnsi" w:cstheme="minorBidi"/>
            <w:noProof/>
            <w:sz w:val="22"/>
            <w:szCs w:val="22"/>
          </w:rPr>
          <w:tab/>
        </w:r>
        <w:r w:rsidRPr="0098010D">
          <w:rPr>
            <w:rStyle w:val="Hyperlink"/>
            <w:noProof/>
          </w:rPr>
          <w:t>Szenario 1: Verkaufsmenge oder Verkaufswertkontrakt</w:t>
        </w:r>
        <w:r>
          <w:rPr>
            <w:noProof/>
            <w:webHidden/>
          </w:rPr>
          <w:tab/>
        </w:r>
        <w:r>
          <w:rPr>
            <w:noProof/>
            <w:webHidden/>
          </w:rPr>
          <w:fldChar w:fldCharType="begin"/>
        </w:r>
        <w:r>
          <w:rPr>
            <w:noProof/>
            <w:webHidden/>
          </w:rPr>
          <w:instrText xml:space="preserve"> PAGEREF _Toc52227598 \h </w:instrText>
        </w:r>
        <w:r>
          <w:rPr>
            <w:noProof/>
            <w:webHidden/>
          </w:rPr>
        </w:r>
        <w:r>
          <w:rPr>
            <w:noProof/>
            <w:webHidden/>
          </w:rPr>
          <w:fldChar w:fldCharType="separate"/>
        </w:r>
        <w:r>
          <w:rPr>
            <w:noProof/>
            <w:webHidden/>
          </w:rPr>
          <w:t>12</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599" w:history="1">
        <w:r w:rsidRPr="0098010D">
          <w:rPr>
            <w:rStyle w:val="Hyperlink"/>
            <w:noProof/>
          </w:rPr>
          <w:t>4.1.1</w:t>
        </w:r>
        <w:r>
          <w:rPr>
            <w:rFonts w:asciiTheme="minorHAnsi" w:eastAsiaTheme="minorEastAsia" w:hAnsiTheme="minorHAnsi" w:cstheme="minorBidi"/>
            <w:noProof/>
            <w:sz w:val="22"/>
            <w:szCs w:val="22"/>
          </w:rPr>
          <w:tab/>
        </w:r>
        <w:r w:rsidRPr="0098010D">
          <w:rPr>
            <w:rStyle w:val="Hyperlink"/>
            <w:noProof/>
          </w:rPr>
          <w:t>Verkaufskontrakt anlegen (Menge)</w:t>
        </w:r>
        <w:r>
          <w:rPr>
            <w:noProof/>
            <w:webHidden/>
          </w:rPr>
          <w:tab/>
        </w:r>
        <w:r>
          <w:rPr>
            <w:noProof/>
            <w:webHidden/>
          </w:rPr>
          <w:fldChar w:fldCharType="begin"/>
        </w:r>
        <w:r>
          <w:rPr>
            <w:noProof/>
            <w:webHidden/>
          </w:rPr>
          <w:instrText xml:space="preserve"> PAGEREF _Toc52227599 \h </w:instrText>
        </w:r>
        <w:r>
          <w:rPr>
            <w:noProof/>
            <w:webHidden/>
          </w:rPr>
        </w:r>
        <w:r>
          <w:rPr>
            <w:noProof/>
            <w:webHidden/>
          </w:rPr>
          <w:fldChar w:fldCharType="separate"/>
        </w:r>
        <w:r>
          <w:rPr>
            <w:noProof/>
            <w:webHidden/>
          </w:rPr>
          <w:t>12</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00" w:history="1">
        <w:r w:rsidRPr="0098010D">
          <w:rPr>
            <w:rStyle w:val="Hyperlink"/>
            <w:noProof/>
          </w:rPr>
          <w:t>4.1.2</w:t>
        </w:r>
        <w:r>
          <w:rPr>
            <w:rFonts w:asciiTheme="minorHAnsi" w:eastAsiaTheme="minorEastAsia" w:hAnsiTheme="minorHAnsi" w:cstheme="minorBidi"/>
            <w:noProof/>
            <w:sz w:val="22"/>
            <w:szCs w:val="22"/>
          </w:rPr>
          <w:tab/>
        </w:r>
        <w:r w:rsidRPr="0098010D">
          <w:rPr>
            <w:rStyle w:val="Hyperlink"/>
            <w:noProof/>
          </w:rPr>
          <w:t>Verkaufskontrakt anlegen (Wert)</w:t>
        </w:r>
        <w:r>
          <w:rPr>
            <w:noProof/>
            <w:webHidden/>
          </w:rPr>
          <w:tab/>
        </w:r>
        <w:r>
          <w:rPr>
            <w:noProof/>
            <w:webHidden/>
          </w:rPr>
          <w:fldChar w:fldCharType="begin"/>
        </w:r>
        <w:r>
          <w:rPr>
            <w:noProof/>
            <w:webHidden/>
          </w:rPr>
          <w:instrText xml:space="preserve"> PAGEREF _Toc52227600 \h </w:instrText>
        </w:r>
        <w:r>
          <w:rPr>
            <w:noProof/>
            <w:webHidden/>
          </w:rPr>
        </w:r>
        <w:r>
          <w:rPr>
            <w:noProof/>
            <w:webHidden/>
          </w:rPr>
          <w:fldChar w:fldCharType="separate"/>
        </w:r>
        <w:r>
          <w:rPr>
            <w:noProof/>
            <w:webHidden/>
          </w:rPr>
          <w:t>14</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01" w:history="1">
        <w:r w:rsidRPr="0098010D">
          <w:rPr>
            <w:rStyle w:val="Hyperlink"/>
            <w:noProof/>
          </w:rPr>
          <w:t>4.1.3</w:t>
        </w:r>
        <w:r>
          <w:rPr>
            <w:rFonts w:asciiTheme="minorHAnsi" w:eastAsiaTheme="minorEastAsia" w:hAnsiTheme="minorHAnsi" w:cstheme="minorBidi"/>
            <w:noProof/>
            <w:sz w:val="22"/>
            <w:szCs w:val="22"/>
          </w:rPr>
          <w:tab/>
        </w:r>
        <w:r w:rsidRPr="0098010D">
          <w:rPr>
            <w:rStyle w:val="Hyperlink"/>
            <w:noProof/>
          </w:rPr>
          <w:t>Formulardruck – Ausgabeverwaltung</w:t>
        </w:r>
        <w:r>
          <w:rPr>
            <w:noProof/>
            <w:webHidden/>
          </w:rPr>
          <w:tab/>
        </w:r>
        <w:r>
          <w:rPr>
            <w:noProof/>
            <w:webHidden/>
          </w:rPr>
          <w:fldChar w:fldCharType="begin"/>
        </w:r>
        <w:r>
          <w:rPr>
            <w:noProof/>
            <w:webHidden/>
          </w:rPr>
          <w:instrText xml:space="preserve"> PAGEREF _Toc52227601 \h </w:instrText>
        </w:r>
        <w:r>
          <w:rPr>
            <w:noProof/>
            <w:webHidden/>
          </w:rPr>
        </w:r>
        <w:r>
          <w:rPr>
            <w:noProof/>
            <w:webHidden/>
          </w:rPr>
          <w:fldChar w:fldCharType="separate"/>
        </w:r>
        <w:r>
          <w:rPr>
            <w:noProof/>
            <w:webHidden/>
          </w:rPr>
          <w:t>16</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02" w:history="1">
        <w:r w:rsidRPr="0098010D">
          <w:rPr>
            <w:rStyle w:val="Hyperlink"/>
            <w:noProof/>
          </w:rPr>
          <w:t>4.1.4</w:t>
        </w:r>
        <w:r>
          <w:rPr>
            <w:rFonts w:asciiTheme="minorHAnsi" w:eastAsiaTheme="minorEastAsia" w:hAnsiTheme="minorHAnsi" w:cstheme="minorBidi"/>
            <w:noProof/>
            <w:sz w:val="22"/>
            <w:szCs w:val="22"/>
          </w:rPr>
          <w:tab/>
        </w:r>
        <w:r w:rsidRPr="0098010D">
          <w:rPr>
            <w:rStyle w:val="Hyperlink"/>
            <w:noProof/>
          </w:rPr>
          <w:t>Liste der Verkaufskontrakte</w:t>
        </w:r>
        <w:r>
          <w:rPr>
            <w:noProof/>
            <w:webHidden/>
          </w:rPr>
          <w:tab/>
        </w:r>
        <w:r>
          <w:rPr>
            <w:noProof/>
            <w:webHidden/>
          </w:rPr>
          <w:fldChar w:fldCharType="begin"/>
        </w:r>
        <w:r>
          <w:rPr>
            <w:noProof/>
            <w:webHidden/>
          </w:rPr>
          <w:instrText xml:space="preserve"> PAGEREF _Toc52227602 \h </w:instrText>
        </w:r>
        <w:r>
          <w:rPr>
            <w:noProof/>
            <w:webHidden/>
          </w:rPr>
        </w:r>
        <w:r>
          <w:rPr>
            <w:noProof/>
            <w:webHidden/>
          </w:rPr>
          <w:fldChar w:fldCharType="separate"/>
        </w:r>
        <w:r>
          <w:rPr>
            <w:noProof/>
            <w:webHidden/>
          </w:rPr>
          <w:t>17</w:t>
        </w:r>
        <w:r>
          <w:rPr>
            <w:noProof/>
            <w:webHidden/>
          </w:rPr>
          <w:fldChar w:fldCharType="end"/>
        </w:r>
      </w:hyperlink>
    </w:p>
    <w:p w:rsidR="008B373A" w:rsidRDefault="008B373A">
      <w:pPr>
        <w:pStyle w:val="TOC2"/>
        <w:rPr>
          <w:rFonts w:asciiTheme="minorHAnsi" w:eastAsiaTheme="minorEastAsia" w:hAnsiTheme="minorHAnsi" w:cstheme="minorBidi"/>
          <w:noProof/>
          <w:sz w:val="22"/>
          <w:szCs w:val="22"/>
        </w:rPr>
      </w:pPr>
      <w:hyperlink w:anchor="_Toc52227603" w:history="1">
        <w:r w:rsidRPr="0098010D">
          <w:rPr>
            <w:rStyle w:val="Hyperlink"/>
            <w:noProof/>
          </w:rPr>
          <w:t>4.2</w:t>
        </w:r>
        <w:r>
          <w:rPr>
            <w:rFonts w:asciiTheme="minorHAnsi" w:eastAsiaTheme="minorEastAsia" w:hAnsiTheme="minorHAnsi" w:cstheme="minorBidi"/>
            <w:noProof/>
            <w:sz w:val="22"/>
            <w:szCs w:val="22"/>
          </w:rPr>
          <w:tab/>
        </w:r>
        <w:r w:rsidRPr="0098010D">
          <w:rPr>
            <w:rStyle w:val="Hyperlink"/>
            <w:noProof/>
          </w:rPr>
          <w:t>Szenario 2: Auf einem Mengenkontrakt basierende Anzahlungen</w:t>
        </w:r>
        <w:r>
          <w:rPr>
            <w:noProof/>
            <w:webHidden/>
          </w:rPr>
          <w:tab/>
        </w:r>
        <w:r>
          <w:rPr>
            <w:noProof/>
            <w:webHidden/>
          </w:rPr>
          <w:fldChar w:fldCharType="begin"/>
        </w:r>
        <w:r>
          <w:rPr>
            <w:noProof/>
            <w:webHidden/>
          </w:rPr>
          <w:instrText xml:space="preserve"> PAGEREF _Toc52227603 \h </w:instrText>
        </w:r>
        <w:r>
          <w:rPr>
            <w:noProof/>
            <w:webHidden/>
          </w:rPr>
        </w:r>
        <w:r>
          <w:rPr>
            <w:noProof/>
            <w:webHidden/>
          </w:rPr>
          <w:fldChar w:fldCharType="separate"/>
        </w:r>
        <w:r>
          <w:rPr>
            <w:noProof/>
            <w:webHidden/>
          </w:rPr>
          <w:t>19</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04" w:history="1">
        <w:r w:rsidRPr="0098010D">
          <w:rPr>
            <w:rStyle w:val="Hyperlink"/>
            <w:noProof/>
          </w:rPr>
          <w:t>4.2.1</w:t>
        </w:r>
        <w:r>
          <w:rPr>
            <w:rFonts w:asciiTheme="minorHAnsi" w:eastAsiaTheme="minorEastAsia" w:hAnsiTheme="minorHAnsi" w:cstheme="minorBidi"/>
            <w:noProof/>
            <w:sz w:val="22"/>
            <w:szCs w:val="22"/>
          </w:rPr>
          <w:tab/>
        </w:r>
        <w:r w:rsidRPr="0098010D">
          <w:rPr>
            <w:rStyle w:val="Hyperlink"/>
            <w:noProof/>
          </w:rPr>
          <w:t>Verkaufskontrakt anlegen (Menge)</w:t>
        </w:r>
        <w:r>
          <w:rPr>
            <w:noProof/>
            <w:webHidden/>
          </w:rPr>
          <w:tab/>
        </w:r>
        <w:r>
          <w:rPr>
            <w:noProof/>
            <w:webHidden/>
          </w:rPr>
          <w:fldChar w:fldCharType="begin"/>
        </w:r>
        <w:r>
          <w:rPr>
            <w:noProof/>
            <w:webHidden/>
          </w:rPr>
          <w:instrText xml:space="preserve"> PAGEREF _Toc52227604 \h </w:instrText>
        </w:r>
        <w:r>
          <w:rPr>
            <w:noProof/>
            <w:webHidden/>
          </w:rPr>
        </w:r>
        <w:r>
          <w:rPr>
            <w:noProof/>
            <w:webHidden/>
          </w:rPr>
          <w:fldChar w:fldCharType="separate"/>
        </w:r>
        <w:r>
          <w:rPr>
            <w:noProof/>
            <w:webHidden/>
          </w:rPr>
          <w:t>19</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05" w:history="1">
        <w:r w:rsidRPr="0098010D">
          <w:rPr>
            <w:rStyle w:val="Hyperlink"/>
            <w:noProof/>
          </w:rPr>
          <w:t>4.2.2</w:t>
        </w:r>
        <w:r>
          <w:rPr>
            <w:rFonts w:asciiTheme="minorHAnsi" w:eastAsiaTheme="minorEastAsia" w:hAnsiTheme="minorHAnsi" w:cstheme="minorBidi"/>
            <w:noProof/>
            <w:sz w:val="22"/>
            <w:szCs w:val="22"/>
          </w:rPr>
          <w:tab/>
        </w:r>
        <w:r w:rsidRPr="0098010D">
          <w:rPr>
            <w:rStyle w:val="Hyperlink"/>
            <w:noProof/>
          </w:rPr>
          <w:t>Fakturasperre in Verkaufskontrakt manuell aufheben</w:t>
        </w:r>
        <w:r>
          <w:rPr>
            <w:noProof/>
            <w:webHidden/>
          </w:rPr>
          <w:tab/>
        </w:r>
        <w:r>
          <w:rPr>
            <w:noProof/>
            <w:webHidden/>
          </w:rPr>
          <w:fldChar w:fldCharType="begin"/>
        </w:r>
        <w:r>
          <w:rPr>
            <w:noProof/>
            <w:webHidden/>
          </w:rPr>
          <w:instrText xml:space="preserve"> PAGEREF _Toc52227605 \h </w:instrText>
        </w:r>
        <w:r>
          <w:rPr>
            <w:noProof/>
            <w:webHidden/>
          </w:rPr>
        </w:r>
        <w:r>
          <w:rPr>
            <w:noProof/>
            <w:webHidden/>
          </w:rPr>
          <w:fldChar w:fldCharType="separate"/>
        </w:r>
        <w:r>
          <w:rPr>
            <w:noProof/>
            <w:webHidden/>
          </w:rPr>
          <w:t>21</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06" w:history="1">
        <w:r w:rsidRPr="0098010D">
          <w:rPr>
            <w:rStyle w:val="Hyperlink"/>
            <w:noProof/>
          </w:rPr>
          <w:t>4.2.3</w:t>
        </w:r>
        <w:r>
          <w:rPr>
            <w:rFonts w:asciiTheme="minorHAnsi" w:eastAsiaTheme="minorEastAsia" w:hAnsiTheme="minorHAnsi" w:cstheme="minorBidi"/>
            <w:noProof/>
            <w:sz w:val="22"/>
            <w:szCs w:val="22"/>
          </w:rPr>
          <w:tab/>
        </w:r>
        <w:r w:rsidRPr="0098010D">
          <w:rPr>
            <w:rStyle w:val="Hyperlink"/>
            <w:noProof/>
          </w:rPr>
          <w:t>Kundenauftrag mit Liefersperre anlegen</w:t>
        </w:r>
        <w:r>
          <w:rPr>
            <w:noProof/>
            <w:webHidden/>
          </w:rPr>
          <w:tab/>
        </w:r>
        <w:r>
          <w:rPr>
            <w:noProof/>
            <w:webHidden/>
          </w:rPr>
          <w:fldChar w:fldCharType="begin"/>
        </w:r>
        <w:r>
          <w:rPr>
            <w:noProof/>
            <w:webHidden/>
          </w:rPr>
          <w:instrText xml:space="preserve"> PAGEREF _Toc52227606 \h </w:instrText>
        </w:r>
        <w:r>
          <w:rPr>
            <w:noProof/>
            <w:webHidden/>
          </w:rPr>
        </w:r>
        <w:r>
          <w:rPr>
            <w:noProof/>
            <w:webHidden/>
          </w:rPr>
          <w:fldChar w:fldCharType="separate"/>
        </w:r>
        <w:r>
          <w:rPr>
            <w:noProof/>
            <w:webHidden/>
          </w:rPr>
          <w:t>22</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07" w:history="1">
        <w:r w:rsidRPr="0098010D">
          <w:rPr>
            <w:rStyle w:val="Hyperlink"/>
            <w:noProof/>
          </w:rPr>
          <w:t>4.2.4</w:t>
        </w:r>
        <w:r>
          <w:rPr>
            <w:rFonts w:asciiTheme="minorHAnsi" w:eastAsiaTheme="minorEastAsia" w:hAnsiTheme="minorHAnsi" w:cstheme="minorBidi"/>
            <w:noProof/>
            <w:sz w:val="22"/>
            <w:szCs w:val="22"/>
          </w:rPr>
          <w:tab/>
        </w:r>
        <w:r w:rsidRPr="0098010D">
          <w:rPr>
            <w:rStyle w:val="Hyperlink"/>
            <w:noProof/>
          </w:rPr>
          <w:t>Anzahlungsanforderung anlegen – Teil I</w:t>
        </w:r>
        <w:r>
          <w:rPr>
            <w:noProof/>
            <w:webHidden/>
          </w:rPr>
          <w:tab/>
        </w:r>
        <w:r>
          <w:rPr>
            <w:noProof/>
            <w:webHidden/>
          </w:rPr>
          <w:fldChar w:fldCharType="begin"/>
        </w:r>
        <w:r>
          <w:rPr>
            <w:noProof/>
            <w:webHidden/>
          </w:rPr>
          <w:instrText xml:space="preserve"> PAGEREF _Toc52227607 \h </w:instrText>
        </w:r>
        <w:r>
          <w:rPr>
            <w:noProof/>
            <w:webHidden/>
          </w:rPr>
        </w:r>
        <w:r>
          <w:rPr>
            <w:noProof/>
            <w:webHidden/>
          </w:rPr>
          <w:fldChar w:fldCharType="separate"/>
        </w:r>
        <w:r>
          <w:rPr>
            <w:noProof/>
            <w:webHidden/>
          </w:rPr>
          <w:t>24</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08" w:history="1">
        <w:r w:rsidRPr="0098010D">
          <w:rPr>
            <w:rStyle w:val="Hyperlink"/>
            <w:noProof/>
          </w:rPr>
          <w:t>4.2.5</w:t>
        </w:r>
        <w:r>
          <w:rPr>
            <w:rFonts w:asciiTheme="minorHAnsi" w:eastAsiaTheme="minorEastAsia" w:hAnsiTheme="minorHAnsi" w:cstheme="minorBidi"/>
            <w:noProof/>
            <w:sz w:val="22"/>
            <w:szCs w:val="22"/>
          </w:rPr>
          <w:tab/>
        </w:r>
        <w:r w:rsidRPr="0098010D">
          <w:rPr>
            <w:rStyle w:val="Hyperlink"/>
            <w:noProof/>
          </w:rPr>
          <w:t>Verkaufskontraktstatus prüfen (optional)</w:t>
        </w:r>
        <w:r>
          <w:rPr>
            <w:noProof/>
            <w:webHidden/>
          </w:rPr>
          <w:tab/>
        </w:r>
        <w:r>
          <w:rPr>
            <w:noProof/>
            <w:webHidden/>
          </w:rPr>
          <w:fldChar w:fldCharType="begin"/>
        </w:r>
        <w:r>
          <w:rPr>
            <w:noProof/>
            <w:webHidden/>
          </w:rPr>
          <w:instrText xml:space="preserve"> PAGEREF _Toc52227608 \h </w:instrText>
        </w:r>
        <w:r>
          <w:rPr>
            <w:noProof/>
            <w:webHidden/>
          </w:rPr>
        </w:r>
        <w:r>
          <w:rPr>
            <w:noProof/>
            <w:webHidden/>
          </w:rPr>
          <w:fldChar w:fldCharType="separate"/>
        </w:r>
        <w:r>
          <w:rPr>
            <w:noProof/>
            <w:webHidden/>
          </w:rPr>
          <w:t>26</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09" w:history="1">
        <w:r w:rsidRPr="0098010D">
          <w:rPr>
            <w:rStyle w:val="Hyperlink"/>
            <w:noProof/>
          </w:rPr>
          <w:t>4.2.6</w:t>
        </w:r>
        <w:r>
          <w:rPr>
            <w:rFonts w:asciiTheme="minorHAnsi" w:eastAsiaTheme="minorEastAsia" w:hAnsiTheme="minorHAnsi" w:cstheme="minorBidi"/>
            <w:noProof/>
            <w:sz w:val="22"/>
            <w:szCs w:val="22"/>
          </w:rPr>
          <w:tab/>
        </w:r>
        <w:r w:rsidRPr="0098010D">
          <w:rPr>
            <w:rStyle w:val="Hyperlink"/>
            <w:noProof/>
          </w:rPr>
          <w:t>Fakturasperre in Verkaufskontrakt manuell aufheben</w:t>
        </w:r>
        <w:r>
          <w:rPr>
            <w:noProof/>
            <w:webHidden/>
          </w:rPr>
          <w:tab/>
        </w:r>
        <w:r>
          <w:rPr>
            <w:noProof/>
            <w:webHidden/>
          </w:rPr>
          <w:fldChar w:fldCharType="begin"/>
        </w:r>
        <w:r>
          <w:rPr>
            <w:noProof/>
            <w:webHidden/>
          </w:rPr>
          <w:instrText xml:space="preserve"> PAGEREF _Toc52227609 \h </w:instrText>
        </w:r>
        <w:r>
          <w:rPr>
            <w:noProof/>
            <w:webHidden/>
          </w:rPr>
        </w:r>
        <w:r>
          <w:rPr>
            <w:noProof/>
            <w:webHidden/>
          </w:rPr>
          <w:fldChar w:fldCharType="separate"/>
        </w:r>
        <w:r>
          <w:rPr>
            <w:noProof/>
            <w:webHidden/>
          </w:rPr>
          <w:t>27</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10" w:history="1">
        <w:r w:rsidRPr="0098010D">
          <w:rPr>
            <w:rStyle w:val="Hyperlink"/>
            <w:noProof/>
          </w:rPr>
          <w:t>4.2.7</w:t>
        </w:r>
        <w:r>
          <w:rPr>
            <w:rFonts w:asciiTheme="minorHAnsi" w:eastAsiaTheme="minorEastAsia" w:hAnsiTheme="minorHAnsi" w:cstheme="minorBidi"/>
            <w:noProof/>
            <w:sz w:val="22"/>
            <w:szCs w:val="22"/>
          </w:rPr>
          <w:tab/>
        </w:r>
        <w:r w:rsidRPr="0098010D">
          <w:rPr>
            <w:rStyle w:val="Hyperlink"/>
            <w:noProof/>
          </w:rPr>
          <w:t>Anzahlungsanforderung anlegen – Teil II</w:t>
        </w:r>
        <w:r>
          <w:rPr>
            <w:noProof/>
            <w:webHidden/>
          </w:rPr>
          <w:tab/>
        </w:r>
        <w:r>
          <w:rPr>
            <w:noProof/>
            <w:webHidden/>
          </w:rPr>
          <w:fldChar w:fldCharType="begin"/>
        </w:r>
        <w:r>
          <w:rPr>
            <w:noProof/>
            <w:webHidden/>
          </w:rPr>
          <w:instrText xml:space="preserve"> PAGEREF _Toc52227610 \h </w:instrText>
        </w:r>
        <w:r>
          <w:rPr>
            <w:noProof/>
            <w:webHidden/>
          </w:rPr>
        </w:r>
        <w:r>
          <w:rPr>
            <w:noProof/>
            <w:webHidden/>
          </w:rPr>
          <w:fldChar w:fldCharType="separate"/>
        </w:r>
        <w:r>
          <w:rPr>
            <w:noProof/>
            <w:webHidden/>
          </w:rPr>
          <w:t>28</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11" w:history="1">
        <w:r w:rsidRPr="0098010D">
          <w:rPr>
            <w:rStyle w:val="Hyperlink"/>
            <w:noProof/>
          </w:rPr>
          <w:t>4.2.8</w:t>
        </w:r>
        <w:r>
          <w:rPr>
            <w:rFonts w:asciiTheme="minorHAnsi" w:eastAsiaTheme="minorEastAsia" w:hAnsiTheme="minorHAnsi" w:cstheme="minorBidi"/>
            <w:noProof/>
            <w:sz w:val="22"/>
            <w:szCs w:val="22"/>
          </w:rPr>
          <w:tab/>
        </w:r>
        <w:r w:rsidRPr="0098010D">
          <w:rPr>
            <w:rStyle w:val="Hyperlink"/>
            <w:noProof/>
          </w:rPr>
          <w:t>Eingangszahlung buchen</w:t>
        </w:r>
        <w:r>
          <w:rPr>
            <w:noProof/>
            <w:webHidden/>
          </w:rPr>
          <w:tab/>
        </w:r>
        <w:r>
          <w:rPr>
            <w:noProof/>
            <w:webHidden/>
          </w:rPr>
          <w:fldChar w:fldCharType="begin"/>
        </w:r>
        <w:r>
          <w:rPr>
            <w:noProof/>
            <w:webHidden/>
          </w:rPr>
          <w:instrText xml:space="preserve"> PAGEREF _Toc52227611 \h </w:instrText>
        </w:r>
        <w:r>
          <w:rPr>
            <w:noProof/>
            <w:webHidden/>
          </w:rPr>
        </w:r>
        <w:r>
          <w:rPr>
            <w:noProof/>
            <w:webHidden/>
          </w:rPr>
          <w:fldChar w:fldCharType="separate"/>
        </w:r>
        <w:r>
          <w:rPr>
            <w:noProof/>
            <w:webHidden/>
          </w:rPr>
          <w:t>30</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12" w:history="1">
        <w:r w:rsidRPr="0098010D">
          <w:rPr>
            <w:rStyle w:val="Hyperlink"/>
            <w:noProof/>
          </w:rPr>
          <w:t>4.2.9</w:t>
        </w:r>
        <w:r>
          <w:rPr>
            <w:rFonts w:asciiTheme="minorHAnsi" w:eastAsiaTheme="minorEastAsia" w:hAnsiTheme="minorHAnsi" w:cstheme="minorBidi"/>
            <w:noProof/>
            <w:sz w:val="22"/>
            <w:szCs w:val="22"/>
          </w:rPr>
          <w:tab/>
        </w:r>
        <w:r w:rsidRPr="0098010D">
          <w:rPr>
            <w:rStyle w:val="Hyperlink"/>
            <w:noProof/>
          </w:rPr>
          <w:t>Verkaufskontraktstatus prüfen (optional)</w:t>
        </w:r>
        <w:r>
          <w:rPr>
            <w:noProof/>
            <w:webHidden/>
          </w:rPr>
          <w:tab/>
        </w:r>
        <w:r>
          <w:rPr>
            <w:noProof/>
            <w:webHidden/>
          </w:rPr>
          <w:fldChar w:fldCharType="begin"/>
        </w:r>
        <w:r>
          <w:rPr>
            <w:noProof/>
            <w:webHidden/>
          </w:rPr>
          <w:instrText xml:space="preserve"> PAGEREF _Toc52227612 \h </w:instrText>
        </w:r>
        <w:r>
          <w:rPr>
            <w:noProof/>
            <w:webHidden/>
          </w:rPr>
        </w:r>
        <w:r>
          <w:rPr>
            <w:noProof/>
            <w:webHidden/>
          </w:rPr>
          <w:fldChar w:fldCharType="separate"/>
        </w:r>
        <w:r>
          <w:rPr>
            <w:noProof/>
            <w:webHidden/>
          </w:rPr>
          <w:t>32</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13" w:history="1">
        <w:r w:rsidRPr="0098010D">
          <w:rPr>
            <w:rStyle w:val="Hyperlink"/>
            <w:noProof/>
          </w:rPr>
          <w:t>4.2.10</w:t>
        </w:r>
        <w:r>
          <w:rPr>
            <w:rFonts w:asciiTheme="minorHAnsi" w:eastAsiaTheme="minorEastAsia" w:hAnsiTheme="minorHAnsi" w:cstheme="minorBidi"/>
            <w:noProof/>
            <w:sz w:val="22"/>
            <w:szCs w:val="22"/>
          </w:rPr>
          <w:tab/>
        </w:r>
        <w:r w:rsidRPr="0098010D">
          <w:rPr>
            <w:rStyle w:val="Hyperlink"/>
            <w:noProof/>
          </w:rPr>
          <w:t>Liefersperre des Kundenauftrags prüfen (optional)</w:t>
        </w:r>
        <w:r>
          <w:rPr>
            <w:noProof/>
            <w:webHidden/>
          </w:rPr>
          <w:tab/>
        </w:r>
        <w:r>
          <w:rPr>
            <w:noProof/>
            <w:webHidden/>
          </w:rPr>
          <w:fldChar w:fldCharType="begin"/>
        </w:r>
        <w:r>
          <w:rPr>
            <w:noProof/>
            <w:webHidden/>
          </w:rPr>
          <w:instrText xml:space="preserve"> PAGEREF _Toc52227613 \h </w:instrText>
        </w:r>
        <w:r>
          <w:rPr>
            <w:noProof/>
            <w:webHidden/>
          </w:rPr>
        </w:r>
        <w:r>
          <w:rPr>
            <w:noProof/>
            <w:webHidden/>
          </w:rPr>
          <w:fldChar w:fldCharType="separate"/>
        </w:r>
        <w:r>
          <w:rPr>
            <w:noProof/>
            <w:webHidden/>
          </w:rPr>
          <w:t>34</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14" w:history="1">
        <w:r w:rsidRPr="0098010D">
          <w:rPr>
            <w:rStyle w:val="Hyperlink"/>
            <w:noProof/>
          </w:rPr>
          <w:t>4.2.11</w:t>
        </w:r>
        <w:r>
          <w:rPr>
            <w:rFonts w:asciiTheme="minorHAnsi" w:eastAsiaTheme="minorEastAsia" w:hAnsiTheme="minorHAnsi" w:cstheme="minorBidi"/>
            <w:noProof/>
            <w:sz w:val="22"/>
            <w:szCs w:val="22"/>
          </w:rPr>
          <w:tab/>
        </w:r>
        <w:r w:rsidRPr="0098010D">
          <w:rPr>
            <w:rStyle w:val="Hyperlink"/>
            <w:noProof/>
          </w:rPr>
          <w:t>Kundenauftrag ohne Liefersperre anlegen</w:t>
        </w:r>
        <w:r>
          <w:rPr>
            <w:noProof/>
            <w:webHidden/>
          </w:rPr>
          <w:tab/>
        </w:r>
        <w:r>
          <w:rPr>
            <w:noProof/>
            <w:webHidden/>
          </w:rPr>
          <w:fldChar w:fldCharType="begin"/>
        </w:r>
        <w:r>
          <w:rPr>
            <w:noProof/>
            <w:webHidden/>
          </w:rPr>
          <w:instrText xml:space="preserve"> PAGEREF _Toc52227614 \h </w:instrText>
        </w:r>
        <w:r>
          <w:rPr>
            <w:noProof/>
            <w:webHidden/>
          </w:rPr>
        </w:r>
        <w:r>
          <w:rPr>
            <w:noProof/>
            <w:webHidden/>
          </w:rPr>
          <w:fldChar w:fldCharType="separate"/>
        </w:r>
        <w:r>
          <w:rPr>
            <w:noProof/>
            <w:webHidden/>
          </w:rPr>
          <w:t>35</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15" w:history="1">
        <w:r w:rsidRPr="0098010D">
          <w:rPr>
            <w:rStyle w:val="Hyperlink"/>
            <w:noProof/>
          </w:rPr>
          <w:t>4.2.12</w:t>
        </w:r>
        <w:r>
          <w:rPr>
            <w:rFonts w:asciiTheme="minorHAnsi" w:eastAsiaTheme="minorEastAsia" w:hAnsiTheme="minorHAnsi" w:cstheme="minorBidi"/>
            <w:noProof/>
            <w:sz w:val="22"/>
            <w:szCs w:val="22"/>
          </w:rPr>
          <w:tab/>
        </w:r>
        <w:r w:rsidRPr="0098010D">
          <w:rPr>
            <w:rStyle w:val="Hyperlink"/>
            <w:noProof/>
          </w:rPr>
          <w:t>Auslieferung anlegen</w:t>
        </w:r>
        <w:r>
          <w:rPr>
            <w:noProof/>
            <w:webHidden/>
          </w:rPr>
          <w:tab/>
        </w:r>
        <w:r>
          <w:rPr>
            <w:noProof/>
            <w:webHidden/>
          </w:rPr>
          <w:fldChar w:fldCharType="begin"/>
        </w:r>
        <w:r>
          <w:rPr>
            <w:noProof/>
            <w:webHidden/>
          </w:rPr>
          <w:instrText xml:space="preserve"> PAGEREF _Toc52227615 \h </w:instrText>
        </w:r>
        <w:r>
          <w:rPr>
            <w:noProof/>
            <w:webHidden/>
          </w:rPr>
        </w:r>
        <w:r>
          <w:rPr>
            <w:noProof/>
            <w:webHidden/>
          </w:rPr>
          <w:fldChar w:fldCharType="separate"/>
        </w:r>
        <w:r>
          <w:rPr>
            <w:noProof/>
            <w:webHidden/>
          </w:rPr>
          <w:t>36</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16" w:history="1">
        <w:r w:rsidRPr="0098010D">
          <w:rPr>
            <w:rStyle w:val="Hyperlink"/>
            <w:noProof/>
          </w:rPr>
          <w:t>4.2.13</w:t>
        </w:r>
        <w:r>
          <w:rPr>
            <w:rFonts w:asciiTheme="minorHAnsi" w:eastAsiaTheme="minorEastAsia" w:hAnsiTheme="minorHAnsi" w:cstheme="minorBidi"/>
            <w:noProof/>
            <w:sz w:val="22"/>
            <w:szCs w:val="22"/>
          </w:rPr>
          <w:tab/>
        </w:r>
        <w:r w:rsidRPr="0098010D">
          <w:rPr>
            <w:rStyle w:val="Hyperlink"/>
            <w:noProof/>
          </w:rPr>
          <w:t>Kommissionierung ausführen</w:t>
        </w:r>
        <w:r>
          <w:rPr>
            <w:noProof/>
            <w:webHidden/>
          </w:rPr>
          <w:tab/>
        </w:r>
        <w:r>
          <w:rPr>
            <w:noProof/>
            <w:webHidden/>
          </w:rPr>
          <w:fldChar w:fldCharType="begin"/>
        </w:r>
        <w:r>
          <w:rPr>
            <w:noProof/>
            <w:webHidden/>
          </w:rPr>
          <w:instrText xml:space="preserve"> PAGEREF _Toc52227616 \h </w:instrText>
        </w:r>
        <w:r>
          <w:rPr>
            <w:noProof/>
            <w:webHidden/>
          </w:rPr>
        </w:r>
        <w:r>
          <w:rPr>
            <w:noProof/>
            <w:webHidden/>
          </w:rPr>
          <w:fldChar w:fldCharType="separate"/>
        </w:r>
        <w:r>
          <w:rPr>
            <w:noProof/>
            <w:webHidden/>
          </w:rPr>
          <w:t>38</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17" w:history="1">
        <w:r w:rsidRPr="0098010D">
          <w:rPr>
            <w:rStyle w:val="Hyperlink"/>
            <w:noProof/>
          </w:rPr>
          <w:t>4.2.14</w:t>
        </w:r>
        <w:r>
          <w:rPr>
            <w:rFonts w:asciiTheme="minorHAnsi" w:eastAsiaTheme="minorEastAsia" w:hAnsiTheme="minorHAnsi" w:cstheme="minorBidi"/>
            <w:noProof/>
            <w:sz w:val="22"/>
            <w:szCs w:val="22"/>
          </w:rPr>
          <w:tab/>
        </w:r>
        <w:r w:rsidRPr="0098010D">
          <w:rPr>
            <w:rStyle w:val="Hyperlink"/>
            <w:noProof/>
          </w:rPr>
          <w:t>Warenausgang buchen</w:t>
        </w:r>
        <w:r>
          <w:rPr>
            <w:noProof/>
            <w:webHidden/>
          </w:rPr>
          <w:tab/>
        </w:r>
        <w:r>
          <w:rPr>
            <w:noProof/>
            <w:webHidden/>
          </w:rPr>
          <w:fldChar w:fldCharType="begin"/>
        </w:r>
        <w:r>
          <w:rPr>
            <w:noProof/>
            <w:webHidden/>
          </w:rPr>
          <w:instrText xml:space="preserve"> PAGEREF _Toc52227617 \h </w:instrText>
        </w:r>
        <w:r>
          <w:rPr>
            <w:noProof/>
            <w:webHidden/>
          </w:rPr>
        </w:r>
        <w:r>
          <w:rPr>
            <w:noProof/>
            <w:webHidden/>
          </w:rPr>
          <w:fldChar w:fldCharType="separate"/>
        </w:r>
        <w:r>
          <w:rPr>
            <w:noProof/>
            <w:webHidden/>
          </w:rPr>
          <w:t>40</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18" w:history="1">
        <w:r w:rsidRPr="0098010D">
          <w:rPr>
            <w:rStyle w:val="Hyperlink"/>
            <w:noProof/>
          </w:rPr>
          <w:t>4.2.15</w:t>
        </w:r>
        <w:r>
          <w:rPr>
            <w:rFonts w:asciiTheme="minorHAnsi" w:eastAsiaTheme="minorEastAsia" w:hAnsiTheme="minorHAnsi" w:cstheme="minorBidi"/>
            <w:noProof/>
            <w:sz w:val="22"/>
            <w:szCs w:val="22"/>
          </w:rPr>
          <w:tab/>
        </w:r>
        <w:r w:rsidRPr="0098010D">
          <w:rPr>
            <w:rStyle w:val="Hyperlink"/>
            <w:noProof/>
          </w:rPr>
          <w:t>Fakturierung</w:t>
        </w:r>
        <w:r>
          <w:rPr>
            <w:noProof/>
            <w:webHidden/>
          </w:rPr>
          <w:tab/>
        </w:r>
        <w:r>
          <w:rPr>
            <w:noProof/>
            <w:webHidden/>
          </w:rPr>
          <w:fldChar w:fldCharType="begin"/>
        </w:r>
        <w:r>
          <w:rPr>
            <w:noProof/>
            <w:webHidden/>
          </w:rPr>
          <w:instrText xml:space="preserve"> PAGEREF _Toc52227618 \h </w:instrText>
        </w:r>
        <w:r>
          <w:rPr>
            <w:noProof/>
            <w:webHidden/>
          </w:rPr>
        </w:r>
        <w:r>
          <w:rPr>
            <w:noProof/>
            <w:webHidden/>
          </w:rPr>
          <w:fldChar w:fldCharType="separate"/>
        </w:r>
        <w:r>
          <w:rPr>
            <w:noProof/>
            <w:webHidden/>
          </w:rPr>
          <w:t>42</w:t>
        </w:r>
        <w:r>
          <w:rPr>
            <w:noProof/>
            <w:webHidden/>
          </w:rPr>
          <w:fldChar w:fldCharType="end"/>
        </w:r>
      </w:hyperlink>
    </w:p>
    <w:p w:rsidR="008B373A" w:rsidRDefault="008B373A">
      <w:pPr>
        <w:pStyle w:val="TOC3"/>
        <w:rPr>
          <w:rFonts w:asciiTheme="minorHAnsi" w:eastAsiaTheme="minorEastAsia" w:hAnsiTheme="minorHAnsi" w:cstheme="minorBidi"/>
          <w:noProof/>
          <w:sz w:val="22"/>
          <w:szCs w:val="22"/>
        </w:rPr>
      </w:pPr>
      <w:hyperlink w:anchor="_Toc52227619" w:history="1">
        <w:r w:rsidRPr="0098010D">
          <w:rPr>
            <w:rStyle w:val="Hyperlink"/>
            <w:noProof/>
          </w:rPr>
          <w:t>4.2.16</w:t>
        </w:r>
        <w:r>
          <w:rPr>
            <w:rFonts w:asciiTheme="minorHAnsi" w:eastAsiaTheme="minorEastAsia" w:hAnsiTheme="minorHAnsi" w:cstheme="minorBidi"/>
            <w:noProof/>
            <w:sz w:val="22"/>
            <w:szCs w:val="22"/>
          </w:rPr>
          <w:tab/>
        </w:r>
        <w:r w:rsidRPr="0098010D">
          <w:rPr>
            <w:rStyle w:val="Hyperlink"/>
            <w:noProof/>
          </w:rPr>
          <w:t>Job für automatische Verrechnung einplanen (optional)</w:t>
        </w:r>
        <w:r>
          <w:rPr>
            <w:noProof/>
            <w:webHidden/>
          </w:rPr>
          <w:tab/>
        </w:r>
        <w:r>
          <w:rPr>
            <w:noProof/>
            <w:webHidden/>
          </w:rPr>
          <w:fldChar w:fldCharType="begin"/>
        </w:r>
        <w:r>
          <w:rPr>
            <w:noProof/>
            <w:webHidden/>
          </w:rPr>
          <w:instrText xml:space="preserve"> PAGEREF _Toc52227619 \h </w:instrText>
        </w:r>
        <w:r>
          <w:rPr>
            <w:noProof/>
            <w:webHidden/>
          </w:rPr>
        </w:r>
        <w:r>
          <w:rPr>
            <w:noProof/>
            <w:webHidden/>
          </w:rPr>
          <w:fldChar w:fldCharType="separate"/>
        </w:r>
        <w:r>
          <w:rPr>
            <w:noProof/>
            <w:webHidden/>
          </w:rPr>
          <w:t>43</w:t>
        </w:r>
        <w:r>
          <w:rPr>
            <w:noProof/>
            <w:webHidden/>
          </w:rPr>
          <w:fldChar w:fldCharType="end"/>
        </w:r>
      </w:hyperlink>
    </w:p>
    <w:p w:rsidR="008B373A" w:rsidRDefault="008B373A" w:rsidP="007D4F79">
      <w:pPr>
        <w:tabs>
          <w:tab w:val="right" w:leader="dot" w:pos="14317"/>
        </w:tabs>
        <w:rPr>
          <w:rFonts w:ascii="BentonSans Bold" w:hAnsi="BentonSans Bold"/>
        </w:rPr>
      </w:pPr>
      <w:r>
        <w:rPr>
          <w:rFonts w:ascii="BentonSans Bold" w:hAnsi="BentonSans Bold"/>
        </w:rPr>
        <w:fldChar w:fldCharType="end"/>
      </w:r>
    </w:p>
    <w:p w:rsidR="008B373A" w:rsidRPr="007D4F79" w:rsidRDefault="008B373A" w:rsidP="007D4F79">
      <w:pPr>
        <w:spacing w:after="200" w:line="276" w:lineRule="auto"/>
        <w:rPr>
          <w:rFonts w:ascii="BentonSans Bold" w:hAnsi="BentonSans Bold"/>
        </w:rPr>
      </w:pPr>
    </w:p>
    <w:p w:rsidR="00977ABD" w:rsidRDefault="008B373A">
      <w:pPr>
        <w:pStyle w:val="Heading1"/>
      </w:pPr>
      <w:bookmarkStart w:id="3" w:name="_Toc52227588"/>
      <w:r>
        <w:lastRenderedPageBreak/>
        <w:t>Einsatzmöglichkeiten</w:t>
      </w:r>
      <w:bookmarkEnd w:id="0"/>
      <w:bookmarkEnd w:id="3"/>
    </w:p>
    <w:p w:rsidR="00977ABD" w:rsidRDefault="008B373A">
      <w:r>
        <w:t xml:space="preserve">Dieser Umfangsbestandteil deckt das Anlegen und </w:t>
      </w:r>
      <w:r>
        <w:t>das Abrufen eines Verkaufsmengenkontrakts und eines Wertkontrakts für ein bestimmtes Produkt ab. Zum Verkaufsmengenkontrakt können Anzahlungen angefordert werden.</w:t>
      </w:r>
    </w:p>
    <w:p w:rsidR="00977ABD" w:rsidRDefault="008B373A">
      <w:pPr>
        <w:pStyle w:val="listpara1"/>
        <w:numPr>
          <w:ilvl w:val="0"/>
          <w:numId w:val="5"/>
        </w:numPr>
      </w:pPr>
      <w:r>
        <w:t>Verkaufsmenge oder Verkaufswertkontrakt: Der Mengenkontrakt enthält die Basismenge und Preisi</w:t>
      </w:r>
      <w:r>
        <w:t>nformationen. Ein Wertkontrakt ist eine rechtliche Vereinbarung mit einem Kunden, die Materialien und Dienstleistungen enthält, die der Kunde innerhalb eines bestimmten Zeitraums und zu einem Wert bis zum angegebenen Zielwert erhält. In diesem Umfangsbesta</w:t>
      </w:r>
      <w:r>
        <w:t>ndteil legt der interne Vertriebsmitarbeiter einen Verkaufsmengen- oder Verkaufswertkontrakt an. Anschließend wird zum Kontrakt ein Abruf angelegt.</w:t>
      </w:r>
    </w:p>
    <w:p w:rsidR="00977ABD" w:rsidRDefault="008B373A">
      <w:pPr>
        <w:pStyle w:val="listpara1"/>
        <w:numPr>
          <w:ilvl w:val="0"/>
          <w:numId w:val="2"/>
        </w:numPr>
      </w:pPr>
      <w:r>
        <w:t>Auf einem Mengenkontrakt basierende Anzahlungen: Zum Verkaufsmengenkontrakt können mittels eines Fakturierun</w:t>
      </w:r>
      <w:r>
        <w:t>gsplans Anzahlungen angefordert werden. Nach dem Anlegen des Abrufs wird den Einteilungen des Abrufs eine Liefersperre zugewiesen. Nach Eingang der Anzahlungen wird die Liefersperre automatisch entfernt. In der Lieferungsbezogenen Schlussrechnung zum Abruf</w:t>
      </w:r>
      <w:r>
        <w:t xml:space="preserve"> werden die zum Mengenkontrakt eingegangenen Anzahlungen berücksichtigt.</w:t>
      </w:r>
    </w:p>
    <w:p w:rsidR="00977ABD" w:rsidRDefault="008B373A">
      <w:r>
        <w:t>Dieses Dokument enthält eine detaillierte Ablaufbeschreibung, anhand deren der Umfangsbestandteil nach der Lösungsaktivierung getestet werden kann; außerdem bildet es den vordefiniert</w:t>
      </w:r>
      <w:r>
        <w:t>en Umfang der Lösung ab. Jeder Prozessschritt, Report oder Bestandteil wird in einem eigenen Abschnitt beschrieben, in dem die Interaktionen im System (Testschritte) tabellarisch dargestellt sind. Schritte, die nicht im Prozessumfang enthalten sind, aber z</w:t>
      </w:r>
      <w:r>
        <w:t>u Testzwecken benötigt werden, sind entsprechend gekennzeichnet. Projektspezifische Schritte sind zu ergänzen.</w:t>
      </w:r>
    </w:p>
    <w:p w:rsidR="00977ABD" w:rsidRDefault="008B373A">
      <w:pPr>
        <w:pStyle w:val="Heading1"/>
      </w:pPr>
      <w:bookmarkStart w:id="4" w:name="unique_2"/>
      <w:bookmarkStart w:id="5" w:name="_Toc52227589"/>
      <w:r>
        <w:lastRenderedPageBreak/>
        <w:t>Voraussetzungen</w:t>
      </w:r>
      <w:bookmarkEnd w:id="4"/>
      <w:bookmarkEnd w:id="5"/>
    </w:p>
    <w:p w:rsidR="00977ABD" w:rsidRDefault="008B373A">
      <w:r>
        <w:t xml:space="preserve">In diesem Abschnitt sind alle Voraussetzungen für den Test hinsichtlich System, Benutzer, Stammdaten, Organisationsdaten, </w:t>
      </w:r>
      <w:r>
        <w:t>sonstige Testdaten und Voraussetzungen zusammengefasst.</w:t>
      </w:r>
    </w:p>
    <w:p w:rsidR="00977ABD" w:rsidRDefault="008B373A">
      <w:pPr>
        <w:pStyle w:val="Heading2"/>
      </w:pPr>
      <w:bookmarkStart w:id="6" w:name="unique_3"/>
      <w:bookmarkStart w:id="7" w:name="_Toc5222759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System</w:t>
            </w:r>
          </w:p>
        </w:tc>
        <w:tc>
          <w:tcPr>
            <w:tcW w:w="0" w:type="auto"/>
          </w:tcPr>
          <w:p w:rsidR="00977ABD" w:rsidRDefault="008B373A">
            <w:pPr>
              <w:pStyle w:val="SAPTableHeader"/>
            </w:pPr>
            <w:r>
              <w:t>Details</w:t>
            </w:r>
          </w:p>
        </w:tc>
      </w:tr>
      <w:tr w:rsidR="00977ABD" w:rsidTr="008B373A">
        <w:tc>
          <w:tcPr>
            <w:tcW w:w="0" w:type="auto"/>
          </w:tcPr>
          <w:p w:rsidR="00977ABD" w:rsidRDefault="008B373A">
            <w:r>
              <w:t>System</w:t>
            </w:r>
          </w:p>
        </w:tc>
        <w:tc>
          <w:tcPr>
            <w:tcW w:w="0" w:type="auto"/>
          </w:tcPr>
          <w:p w:rsidR="00977ABD" w:rsidRDefault="008B373A">
            <w:r>
              <w:t xml:space="preserve">Erreichbar über SAP Fiori Launchpad. Ihr Systemadministrator stellt Ihnen die URL für den Zugriff auf die verschiedenen Apps zur Verfügung, die Ihrer Rolle </w:t>
            </w:r>
            <w:r>
              <w:t>zugeordnet sind.</w:t>
            </w:r>
          </w:p>
        </w:tc>
      </w:tr>
    </w:tbl>
    <w:p w:rsidR="00977ABD" w:rsidRDefault="008B373A">
      <w:pPr>
        <w:pStyle w:val="Heading2"/>
      </w:pPr>
      <w:bookmarkStart w:id="8" w:name="unique_4"/>
      <w:bookmarkStart w:id="9" w:name="_Toc52227591"/>
      <w:r>
        <w:t>Rollen</w:t>
      </w:r>
      <w:bookmarkEnd w:id="8"/>
      <w:bookmarkEnd w:id="9"/>
    </w:p>
    <w:p w:rsidR="008B373A" w:rsidRDefault="008B373A">
      <w:r>
        <w:t>Weisen Sie Ihren einzelnen Testbenutzern folgende Benutzerrollen zu. Alternativ können Sie, falls verfügbar, Benutzerrollen unter Verwendung der folgenden Bereiche mit Seiten und vordefinierten Apps für das SAP Fiori Launchpad anle</w:t>
      </w:r>
      <w:r>
        <w:t>gen und die Benutzerrollen zu Ihren individuellen Testbenutzern zuordnen.</w:t>
      </w:r>
    </w:p>
    <w:p w:rsidR="008B373A" w:rsidRDefault="008B373A">
      <w:r>
        <w:rPr>
          <w:rStyle w:val="SAPEmphasis"/>
        </w:rPr>
        <w:t xml:space="preserve">Hinweis </w:t>
      </w:r>
      <w:r>
        <w:t>Diese Rollen oder Bereiche sind Beispiele, die von SAP bereitgestellt werden. Sie können sie als Vorlagen zum Anlegen Ihrer eigenen Rollen und Bereiche verwenden.</w:t>
      </w:r>
    </w:p>
    <w:p w:rsidR="00977ABD" w:rsidRDefault="008B373A">
      <w:r>
        <w:t>Weitere I</w:t>
      </w:r>
      <w:r>
        <w:t xml:space="preserve">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728"/>
        <w:gridCol w:w="2975"/>
        <w:gridCol w:w="2271"/>
        <w:gridCol w:w="2971"/>
        <w:gridCol w:w="1226"/>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Name (Rolle)</w:t>
            </w:r>
          </w:p>
        </w:tc>
        <w:tc>
          <w:tcPr>
            <w:tcW w:w="0" w:type="auto"/>
          </w:tcPr>
          <w:p w:rsidR="00977ABD" w:rsidRDefault="008B373A">
            <w:pPr>
              <w:pStyle w:val="SAPTableHeader"/>
            </w:pPr>
            <w:r>
              <w:t>ID</w:t>
            </w:r>
            <w:r>
              <w:t xml:space="preserve"> (Rolle)</w:t>
            </w:r>
          </w:p>
        </w:tc>
        <w:tc>
          <w:tcPr>
            <w:tcW w:w="0" w:type="auto"/>
          </w:tcPr>
          <w:p w:rsidR="00977ABD" w:rsidRDefault="008B373A">
            <w:pPr>
              <w:pStyle w:val="SAPTableHeader"/>
            </w:pPr>
            <w:r>
              <w:t>Beschreibung (Bereich)</w:t>
            </w:r>
          </w:p>
        </w:tc>
        <w:tc>
          <w:tcPr>
            <w:tcW w:w="0" w:type="auto"/>
          </w:tcPr>
          <w:p w:rsidR="00977ABD" w:rsidRDefault="008B373A">
            <w:pPr>
              <w:pStyle w:val="SAPTableHeader"/>
            </w:pPr>
            <w:r>
              <w:t>ID (Bereich)</w:t>
            </w:r>
          </w:p>
        </w:tc>
        <w:tc>
          <w:tcPr>
            <w:tcW w:w="0" w:type="auto"/>
          </w:tcPr>
          <w:p w:rsidR="00977ABD" w:rsidRDefault="008B373A">
            <w:pPr>
              <w:pStyle w:val="SAPTableHeader"/>
            </w:pPr>
            <w:r>
              <w:t>Anmeldung</w:t>
            </w:r>
          </w:p>
        </w:tc>
      </w:tr>
      <w:tr w:rsidR="00977ABD" w:rsidTr="008B373A">
        <w:tc>
          <w:tcPr>
            <w:tcW w:w="0" w:type="auto"/>
          </w:tcPr>
          <w:p w:rsidR="00977ABD" w:rsidRDefault="008B373A">
            <w:r>
              <w:t>Dispositionsverantwortlicher</w:t>
            </w:r>
          </w:p>
        </w:tc>
        <w:tc>
          <w:tcPr>
            <w:tcW w:w="0" w:type="auto"/>
          </w:tcPr>
          <w:p w:rsidR="00977ABD" w:rsidRDefault="008B373A">
            <w:r>
              <w:rPr>
                <w:rStyle w:val="SAPMonospace"/>
              </w:rPr>
              <w:t>SAP_BR_INVENTORY_MANAGER</w:t>
            </w:r>
          </w:p>
        </w:tc>
        <w:tc>
          <w:tcPr>
            <w:tcW w:w="0" w:type="auto"/>
          </w:tcPr>
          <w:p w:rsidR="00977ABD" w:rsidRDefault="008B373A">
            <w:r>
              <w:t>Bestandsführung</w:t>
            </w:r>
          </w:p>
        </w:tc>
        <w:tc>
          <w:tcPr>
            <w:tcW w:w="0" w:type="auto"/>
          </w:tcPr>
          <w:p w:rsidR="00977ABD" w:rsidRDefault="008B373A">
            <w:r>
              <w:rPr>
                <w:rStyle w:val="SAPMonospace"/>
              </w:rPr>
              <w:t>SAP_BR_INVENTORY_MANAGER</w:t>
            </w:r>
          </w:p>
        </w:tc>
        <w:tc>
          <w:tcPr>
            <w:tcW w:w="0" w:type="auto"/>
          </w:tcPr>
          <w:p w:rsidR="00977ABD" w:rsidRDefault="00977ABD"/>
        </w:tc>
      </w:tr>
      <w:tr w:rsidR="00977ABD" w:rsidTr="008B373A">
        <w:tc>
          <w:tcPr>
            <w:tcW w:w="0" w:type="auto"/>
          </w:tcPr>
          <w:p w:rsidR="00977ABD" w:rsidRDefault="008B373A">
            <w:r>
              <w:t>Konfigurationsexperte – Geschäftsprozesskonfiguration</w:t>
            </w:r>
          </w:p>
        </w:tc>
        <w:tc>
          <w:tcPr>
            <w:tcW w:w="0" w:type="auto"/>
          </w:tcPr>
          <w:p w:rsidR="00977ABD" w:rsidRDefault="008B373A">
            <w:r>
              <w:rPr>
                <w:rStyle w:val="SAPMonospace"/>
              </w:rPr>
              <w:t>SAP_BR_BPC_EXPERT</w:t>
            </w:r>
          </w:p>
        </w:tc>
        <w:tc>
          <w:tcPr>
            <w:tcW w:w="0" w:type="auto"/>
          </w:tcPr>
          <w:p w:rsidR="00977ABD" w:rsidRDefault="00977ABD"/>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 xml:space="preserve">Vertriebsmitarbeiter im </w:t>
            </w:r>
            <w:r>
              <w:t>Innendienst</w:t>
            </w:r>
          </w:p>
        </w:tc>
        <w:tc>
          <w:tcPr>
            <w:tcW w:w="0" w:type="auto"/>
          </w:tcPr>
          <w:p w:rsidR="00977ABD" w:rsidRDefault="008B373A">
            <w:r>
              <w:rPr>
                <w:rStyle w:val="SAPMonospace"/>
              </w:rPr>
              <w:t>SAP_BR_INTERNAL_SALES_REP</w:t>
            </w:r>
          </w:p>
        </w:tc>
        <w:tc>
          <w:tcPr>
            <w:tcW w:w="0" w:type="auto"/>
          </w:tcPr>
          <w:p w:rsidR="00977ABD" w:rsidRDefault="008B373A">
            <w:r>
              <w:t>Interner Vertrieb</w:t>
            </w:r>
          </w:p>
        </w:tc>
        <w:tc>
          <w:tcPr>
            <w:tcW w:w="0" w:type="auto"/>
          </w:tcPr>
          <w:p w:rsidR="00977ABD" w:rsidRDefault="008B373A">
            <w:r>
              <w:rPr>
                <w:rStyle w:val="SAPMonospace"/>
              </w:rPr>
              <w:t>SAP_BR_INTERNAL_SALES_REP</w:t>
            </w:r>
          </w:p>
        </w:tc>
        <w:tc>
          <w:tcPr>
            <w:tcW w:w="0" w:type="auto"/>
          </w:tcPr>
          <w:p w:rsidR="00977ABD" w:rsidRDefault="00977ABD"/>
        </w:tc>
      </w:tr>
      <w:tr w:rsidR="00977ABD" w:rsidTr="008B373A">
        <w:tc>
          <w:tcPr>
            <w:tcW w:w="0" w:type="auto"/>
          </w:tcPr>
          <w:p w:rsidR="00977ABD" w:rsidRDefault="008B373A">
            <w:r>
              <w:t>Versandsachbearbeiter</w:t>
            </w:r>
          </w:p>
        </w:tc>
        <w:tc>
          <w:tcPr>
            <w:tcW w:w="0" w:type="auto"/>
          </w:tcPr>
          <w:p w:rsidR="00977ABD" w:rsidRDefault="008B373A">
            <w:r>
              <w:rPr>
                <w:rStyle w:val="SAPMonospace"/>
              </w:rPr>
              <w:t>SAP_BR_SHIPPING_SPECIALIST</w:t>
            </w:r>
          </w:p>
        </w:tc>
        <w:tc>
          <w:tcPr>
            <w:tcW w:w="0" w:type="auto"/>
          </w:tcPr>
          <w:p w:rsidR="00977ABD" w:rsidRDefault="008B373A">
            <w:r>
              <w:t>Versand</w:t>
            </w:r>
          </w:p>
        </w:tc>
        <w:tc>
          <w:tcPr>
            <w:tcW w:w="0" w:type="auto"/>
          </w:tcPr>
          <w:p w:rsidR="00977ABD" w:rsidRDefault="008B373A">
            <w:r>
              <w:rPr>
                <w:rStyle w:val="SAPMonospace"/>
              </w:rPr>
              <w:t>SAP_BR_SHIPPING_SPECIALIST</w:t>
            </w:r>
          </w:p>
        </w:tc>
        <w:tc>
          <w:tcPr>
            <w:tcW w:w="0" w:type="auto"/>
          </w:tcPr>
          <w:p w:rsidR="00977ABD" w:rsidRDefault="00977ABD"/>
        </w:tc>
      </w:tr>
      <w:tr w:rsidR="00977ABD" w:rsidTr="008B373A">
        <w:tc>
          <w:tcPr>
            <w:tcW w:w="0" w:type="auto"/>
          </w:tcPr>
          <w:p w:rsidR="00977ABD" w:rsidRDefault="008B373A">
            <w:r>
              <w:lastRenderedPageBreak/>
              <w:t>Sachbearbeiter Fakturierung</w:t>
            </w:r>
          </w:p>
        </w:tc>
        <w:tc>
          <w:tcPr>
            <w:tcW w:w="0" w:type="auto"/>
          </w:tcPr>
          <w:p w:rsidR="00977ABD" w:rsidRDefault="008B373A">
            <w:r>
              <w:rPr>
                <w:rStyle w:val="SAPMonospace"/>
              </w:rPr>
              <w:t>SAP_BR_BILLING_CLERK</w:t>
            </w:r>
          </w:p>
        </w:tc>
        <w:tc>
          <w:tcPr>
            <w:tcW w:w="0" w:type="auto"/>
          </w:tcPr>
          <w:p w:rsidR="00977ABD" w:rsidRDefault="008B373A">
            <w:r>
              <w:t>Fakturierung</w:t>
            </w:r>
          </w:p>
        </w:tc>
        <w:tc>
          <w:tcPr>
            <w:tcW w:w="0" w:type="auto"/>
          </w:tcPr>
          <w:p w:rsidR="00977ABD" w:rsidRDefault="008B373A">
            <w:r>
              <w:rPr>
                <w:rStyle w:val="SAPMonospace"/>
              </w:rPr>
              <w:t>SAP_BR_BILLING_CLERK</w:t>
            </w:r>
          </w:p>
        </w:tc>
        <w:tc>
          <w:tcPr>
            <w:tcW w:w="0" w:type="auto"/>
          </w:tcPr>
          <w:p w:rsidR="00977ABD" w:rsidRDefault="00977ABD"/>
        </w:tc>
      </w:tr>
      <w:tr w:rsidR="00977ABD" w:rsidTr="008B373A">
        <w:tc>
          <w:tcPr>
            <w:tcW w:w="0" w:type="auto"/>
          </w:tcPr>
          <w:p w:rsidR="00977ABD" w:rsidRDefault="008B373A">
            <w:r>
              <w:t>Debitorenbuchhalter</w:t>
            </w:r>
          </w:p>
        </w:tc>
        <w:tc>
          <w:tcPr>
            <w:tcW w:w="0" w:type="auto"/>
          </w:tcPr>
          <w:p w:rsidR="00977ABD" w:rsidRDefault="008B373A">
            <w:r>
              <w:rPr>
                <w:rStyle w:val="SAPMonospace"/>
              </w:rPr>
              <w:t>SAP_BR_AR_ACCOUNTANT</w:t>
            </w:r>
          </w:p>
        </w:tc>
        <w:tc>
          <w:tcPr>
            <w:tcW w:w="0" w:type="auto"/>
          </w:tcPr>
          <w:p w:rsidR="00977ABD" w:rsidRDefault="008B373A">
            <w:r>
              <w:t>Debitorenbuchhaltung</w:t>
            </w:r>
          </w:p>
        </w:tc>
        <w:tc>
          <w:tcPr>
            <w:tcW w:w="0" w:type="auto"/>
          </w:tcPr>
          <w:p w:rsidR="00977ABD" w:rsidRDefault="008B373A">
            <w:r>
              <w:rPr>
                <w:rStyle w:val="SAPMonospace"/>
              </w:rPr>
              <w:t>SAP_BR_AR_ACCOUNTANT</w:t>
            </w:r>
          </w:p>
        </w:tc>
        <w:tc>
          <w:tcPr>
            <w:tcW w:w="0" w:type="auto"/>
          </w:tcPr>
          <w:p w:rsidR="00977ABD" w:rsidRDefault="00977ABD"/>
        </w:tc>
      </w:tr>
      <w:tr w:rsidR="00977ABD" w:rsidTr="008B373A">
        <w:tc>
          <w:tcPr>
            <w:tcW w:w="0" w:type="auto"/>
          </w:tcPr>
          <w:p w:rsidR="00977ABD" w:rsidRDefault="008B373A">
            <w:r>
              <w:t>Hauptbuchhalter</w:t>
            </w:r>
          </w:p>
        </w:tc>
        <w:tc>
          <w:tcPr>
            <w:tcW w:w="0" w:type="auto"/>
          </w:tcPr>
          <w:p w:rsidR="00977ABD" w:rsidRDefault="008B373A">
            <w:r>
              <w:rPr>
                <w:rStyle w:val="SAPMonospace"/>
              </w:rPr>
              <w:t>SAP_BR_GL_ACCOUNTANT</w:t>
            </w:r>
          </w:p>
        </w:tc>
        <w:tc>
          <w:tcPr>
            <w:tcW w:w="0" w:type="auto"/>
          </w:tcPr>
          <w:p w:rsidR="00977ABD" w:rsidRDefault="008B373A">
            <w:r>
              <w:t>Hauptbuch</w:t>
            </w:r>
          </w:p>
        </w:tc>
        <w:tc>
          <w:tcPr>
            <w:tcW w:w="0" w:type="auto"/>
          </w:tcPr>
          <w:p w:rsidR="00977ABD" w:rsidRDefault="008B373A">
            <w:r>
              <w:rPr>
                <w:rStyle w:val="SAPMonospace"/>
              </w:rPr>
              <w:t>SAP_BR_GL_ACCOUNTANT</w:t>
            </w:r>
          </w:p>
        </w:tc>
        <w:tc>
          <w:tcPr>
            <w:tcW w:w="0" w:type="auto"/>
          </w:tcPr>
          <w:p w:rsidR="00977ABD" w:rsidRDefault="00977ABD"/>
        </w:tc>
      </w:tr>
    </w:tbl>
    <w:p w:rsidR="00977ABD" w:rsidRDefault="008B373A">
      <w:pPr>
        <w:pStyle w:val="Heading2"/>
      </w:pPr>
      <w:bookmarkStart w:id="10" w:name="unique_5"/>
      <w:bookmarkStart w:id="11" w:name="_Toc52227592"/>
      <w:r>
        <w:t>Stammdaten, Organisationsdaten und sonstige Daten</w:t>
      </w:r>
      <w:bookmarkEnd w:id="10"/>
      <w:bookmarkEnd w:id="11"/>
    </w:p>
    <w:p w:rsidR="00977ABD" w:rsidRDefault="008B373A">
      <w:r>
        <w:t xml:space="preserve">Die Organisationsstruktur und die Stammdaten Ihres </w:t>
      </w:r>
      <w:r>
        <w:t>Unternehmens wurden bei der Aktivierung in Ihrem System erzeugt. Die Organisationsstruktur gibt den Aufbau Ihres Unternehmens wieder. Die Stammdaten stehen beispielsweise für Materialien, Kunden (Debitoren) und Lieferanten (Kreditoren), je nach betrieblich</w:t>
      </w:r>
      <w:r>
        <w:t>em Schwerpunkt Ihres Unternehmens.</w:t>
      </w:r>
    </w:p>
    <w:p w:rsidR="00977ABD" w:rsidRDefault="008B373A">
      <w:r>
        <w:t>Verwenden Sie beim Durchführen des Tests eigene Stammdaten oder folgende Beispieldaten.</w:t>
      </w:r>
    </w:p>
    <w:tbl>
      <w:tblPr>
        <w:tblStyle w:val="SAPStandardTable"/>
        <w:tblW w:w="0" w:type="auto"/>
        <w:tblLook w:val="0620" w:firstRow="1" w:lastRow="0" w:firstColumn="0" w:lastColumn="0" w:noHBand="1" w:noVBand="1"/>
      </w:tblPr>
      <w:tblGrid>
        <w:gridCol w:w="1854"/>
        <w:gridCol w:w="1277"/>
        <w:gridCol w:w="5475"/>
        <w:gridCol w:w="5565"/>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Daten</w:t>
            </w:r>
          </w:p>
        </w:tc>
        <w:tc>
          <w:tcPr>
            <w:tcW w:w="0" w:type="auto"/>
          </w:tcPr>
          <w:p w:rsidR="00977ABD" w:rsidRDefault="008B373A">
            <w:pPr>
              <w:pStyle w:val="SAPTableHeader"/>
            </w:pPr>
            <w:r>
              <w:t>Beispielwert</w:t>
            </w:r>
          </w:p>
        </w:tc>
        <w:tc>
          <w:tcPr>
            <w:tcW w:w="0" w:type="auto"/>
          </w:tcPr>
          <w:p w:rsidR="00977ABD" w:rsidRDefault="008B373A">
            <w:pPr>
              <w:pStyle w:val="SAPTableHeader"/>
            </w:pPr>
            <w:r>
              <w:t>Details</w:t>
            </w:r>
          </w:p>
        </w:tc>
        <w:tc>
          <w:tcPr>
            <w:tcW w:w="0" w:type="auto"/>
          </w:tcPr>
          <w:p w:rsidR="00977ABD" w:rsidRDefault="008B373A">
            <w:pPr>
              <w:pStyle w:val="SAPTableHeader"/>
            </w:pPr>
            <w:r>
              <w:t>Kommentare</w:t>
            </w:r>
          </w:p>
        </w:tc>
      </w:tr>
      <w:tr w:rsidR="00977ABD" w:rsidTr="008B373A">
        <w:tc>
          <w:tcPr>
            <w:tcW w:w="0" w:type="auto"/>
          </w:tcPr>
          <w:p w:rsidR="00977ABD" w:rsidRDefault="008B373A">
            <w:r>
              <w:t>Material</w:t>
            </w:r>
          </w:p>
        </w:tc>
        <w:tc>
          <w:tcPr>
            <w:tcW w:w="0" w:type="auto"/>
          </w:tcPr>
          <w:p w:rsidR="00977ABD" w:rsidRDefault="008B373A">
            <w:r>
              <w:rPr>
                <w:rStyle w:val="SAPUserEntry"/>
              </w:rPr>
              <w:t>TG12</w:t>
            </w:r>
          </w:p>
        </w:tc>
        <w:tc>
          <w:tcPr>
            <w:tcW w:w="0" w:type="auto"/>
          </w:tcPr>
          <w:p w:rsidR="00977ABD" w:rsidRDefault="008B373A">
            <w:r>
              <w:rPr>
                <w:rStyle w:val="SAPUserEntry"/>
              </w:rPr>
              <w:t>Handelsware für norm. Handel (Bestellpunktdisposition)</w:t>
            </w:r>
          </w:p>
        </w:tc>
        <w:tc>
          <w:tcPr>
            <w:tcW w:w="0" w:type="auto"/>
          </w:tcPr>
          <w:p w:rsidR="00977ABD" w:rsidRDefault="008B373A">
            <w:r>
              <w:t xml:space="preserve">Siehe Abschnitte </w:t>
            </w:r>
            <w:r>
              <w:t>"Voraussetzungen/Situation" und "Vorbereitende Schritte".</w:t>
            </w:r>
          </w:p>
        </w:tc>
      </w:tr>
      <w:tr w:rsidR="00977ABD" w:rsidTr="008B373A">
        <w:tc>
          <w:tcPr>
            <w:tcW w:w="0" w:type="auto"/>
          </w:tcPr>
          <w:p w:rsidR="00977ABD" w:rsidRDefault="008B373A">
            <w:r>
              <w:t>Material</w:t>
            </w:r>
          </w:p>
        </w:tc>
        <w:tc>
          <w:tcPr>
            <w:tcW w:w="0" w:type="auto"/>
          </w:tcPr>
          <w:p w:rsidR="00977ABD" w:rsidRDefault="008B373A">
            <w:r>
              <w:rPr>
                <w:rStyle w:val="SAPUserEntry"/>
              </w:rPr>
              <w:t>TG10</w:t>
            </w:r>
          </w:p>
        </w:tc>
        <w:tc>
          <w:tcPr>
            <w:tcW w:w="0" w:type="auto"/>
          </w:tcPr>
          <w:p w:rsidR="00977ABD" w:rsidRDefault="008B373A">
            <w:r>
              <w:rPr>
                <w:rStyle w:val="SAPUserEntry"/>
              </w:rPr>
              <w:t>Handelsware 10, PD, Strecke</w:t>
            </w:r>
          </w:p>
          <w:p w:rsidR="00977ABD" w:rsidRDefault="008B373A">
            <w:r>
              <w:t>Handelsware für norm. Trading (MRP-Planung) mit Positionstypengruppe CBOR</w:t>
            </w:r>
          </w:p>
          <w:p w:rsidR="00977ABD" w:rsidRDefault="008B373A">
            <w:r>
              <w:t>keine Charge</w:t>
            </w:r>
          </w:p>
        </w:tc>
        <w:tc>
          <w:tcPr>
            <w:tcW w:w="0" w:type="auto"/>
          </w:tcPr>
          <w:p w:rsidR="00977ABD" w:rsidRDefault="008B373A">
            <w:r>
              <w:t>Wird nur in Mengenkontrakten verwendet (nur für I9I).</w:t>
            </w:r>
          </w:p>
        </w:tc>
      </w:tr>
      <w:tr w:rsidR="00977ABD" w:rsidTr="008B373A">
        <w:tc>
          <w:tcPr>
            <w:tcW w:w="0" w:type="auto"/>
          </w:tcPr>
          <w:p w:rsidR="00977ABD" w:rsidRDefault="008B373A">
            <w:r>
              <w:t>Material</w:t>
            </w:r>
          </w:p>
        </w:tc>
        <w:tc>
          <w:tcPr>
            <w:tcW w:w="0" w:type="auto"/>
          </w:tcPr>
          <w:p w:rsidR="00977ABD" w:rsidRDefault="008B373A">
            <w:r>
              <w:rPr>
                <w:rStyle w:val="SAPUserEntry"/>
              </w:rPr>
              <w:t>TG13</w:t>
            </w:r>
          </w:p>
        </w:tc>
        <w:tc>
          <w:tcPr>
            <w:tcW w:w="0" w:type="auto"/>
          </w:tcPr>
          <w:p w:rsidR="00977ABD" w:rsidRDefault="008B373A">
            <w:r>
              <w:t>"Handelsware für norm. Handel (Bestellpunktdisposition)" mit Positionstypengruppe CBNA</w:t>
            </w:r>
          </w:p>
          <w:p w:rsidR="00977ABD" w:rsidRDefault="008B373A">
            <w:r>
              <w:t>keine Charge</w:t>
            </w:r>
          </w:p>
        </w:tc>
        <w:tc>
          <w:tcPr>
            <w:tcW w:w="0" w:type="auto"/>
          </w:tcPr>
          <w:p w:rsidR="00977ABD" w:rsidRDefault="008B373A">
            <w:r>
              <w:t>Wird nur in Mengenkontrakten verwendet (nur für I9I).</w:t>
            </w:r>
          </w:p>
        </w:tc>
      </w:tr>
      <w:tr w:rsidR="00977ABD" w:rsidTr="008B373A">
        <w:tc>
          <w:tcPr>
            <w:tcW w:w="0" w:type="auto"/>
          </w:tcPr>
          <w:p w:rsidR="00977ABD" w:rsidRDefault="008B373A">
            <w:r>
              <w:t>Material</w:t>
            </w:r>
          </w:p>
        </w:tc>
        <w:tc>
          <w:tcPr>
            <w:tcW w:w="0" w:type="auto"/>
          </w:tcPr>
          <w:p w:rsidR="00977ABD" w:rsidRDefault="008B373A">
            <w:r>
              <w:rPr>
                <w:rStyle w:val="SAPUserEntry"/>
              </w:rPr>
              <w:t>TG14</w:t>
            </w:r>
          </w:p>
        </w:tc>
        <w:tc>
          <w:tcPr>
            <w:tcW w:w="0" w:type="auto"/>
          </w:tcPr>
          <w:p w:rsidR="00977ABD" w:rsidRDefault="008B373A">
            <w:r>
              <w:t>Handelsmaterial mit Positionstypengruppe CUBK (Bestellpunktdisposition, Kaufteil)</w:t>
            </w:r>
          </w:p>
          <w:p w:rsidR="00977ABD" w:rsidRDefault="008B373A">
            <w:r>
              <w:t>kein</w:t>
            </w:r>
            <w:r>
              <w:t>e Charge</w:t>
            </w:r>
          </w:p>
        </w:tc>
        <w:tc>
          <w:tcPr>
            <w:tcW w:w="0" w:type="auto"/>
          </w:tcPr>
          <w:p w:rsidR="00977ABD" w:rsidRDefault="008B373A">
            <w:r>
              <w:t>Wird nur in Mengenkontrakten verwendet (nur für I9I).</w:t>
            </w:r>
          </w:p>
        </w:tc>
      </w:tr>
      <w:tr w:rsidR="00977ABD" w:rsidTr="008B373A">
        <w:tc>
          <w:tcPr>
            <w:tcW w:w="0" w:type="auto"/>
          </w:tcPr>
          <w:p w:rsidR="00977ABD" w:rsidRDefault="008B373A">
            <w:r>
              <w:t>Material</w:t>
            </w:r>
          </w:p>
        </w:tc>
        <w:tc>
          <w:tcPr>
            <w:tcW w:w="0" w:type="auto"/>
          </w:tcPr>
          <w:p w:rsidR="00977ABD" w:rsidRDefault="008B373A">
            <w:r>
              <w:rPr>
                <w:rStyle w:val="SAPUserEntry"/>
              </w:rPr>
              <w:t>SDBOMERLAHD</w:t>
            </w:r>
          </w:p>
        </w:tc>
        <w:tc>
          <w:tcPr>
            <w:tcW w:w="0" w:type="auto"/>
          </w:tcPr>
          <w:p w:rsidR="00977ABD" w:rsidRDefault="008B373A">
            <w:r>
              <w:t>Verkaufsstücklistenkopf ERLA (mit Preisfindung, Bestandsmanagement)</w:t>
            </w:r>
          </w:p>
        </w:tc>
        <w:tc>
          <w:tcPr>
            <w:tcW w:w="0" w:type="auto"/>
          </w:tcPr>
          <w:p w:rsidR="00977ABD" w:rsidRDefault="00977ABD"/>
        </w:tc>
      </w:tr>
      <w:tr w:rsidR="00977ABD" w:rsidTr="008B373A">
        <w:tc>
          <w:tcPr>
            <w:tcW w:w="0" w:type="auto"/>
          </w:tcPr>
          <w:p w:rsidR="00977ABD" w:rsidRDefault="008B373A">
            <w:r>
              <w:lastRenderedPageBreak/>
              <w:t>Material</w:t>
            </w:r>
          </w:p>
        </w:tc>
        <w:tc>
          <w:tcPr>
            <w:tcW w:w="0" w:type="auto"/>
          </w:tcPr>
          <w:p w:rsidR="00977ABD" w:rsidRDefault="008B373A">
            <w:r>
              <w:rPr>
                <w:rStyle w:val="SAPUserEntry"/>
              </w:rPr>
              <w:t>SDBOMLUMFHD</w:t>
            </w:r>
          </w:p>
        </w:tc>
        <w:tc>
          <w:tcPr>
            <w:tcW w:w="0" w:type="auto"/>
          </w:tcPr>
          <w:p w:rsidR="00977ABD" w:rsidRDefault="008B373A">
            <w:r>
              <w:t>Verkaufsstücklistenkopf LUMF (ohne Preisfindung, Bestandsmanagement)</w:t>
            </w:r>
          </w:p>
        </w:tc>
        <w:tc>
          <w:tcPr>
            <w:tcW w:w="0" w:type="auto"/>
          </w:tcPr>
          <w:p w:rsidR="00977ABD" w:rsidRDefault="00977ABD"/>
        </w:tc>
      </w:tr>
      <w:tr w:rsidR="00977ABD" w:rsidTr="008B373A">
        <w:tc>
          <w:tcPr>
            <w:tcW w:w="0" w:type="auto"/>
          </w:tcPr>
          <w:p w:rsidR="00977ABD" w:rsidRDefault="008B373A">
            <w:r>
              <w:t>Auftraggeber</w:t>
            </w:r>
          </w:p>
        </w:tc>
        <w:tc>
          <w:tcPr>
            <w:tcW w:w="0" w:type="auto"/>
          </w:tcPr>
          <w:p w:rsidR="00977ABD" w:rsidRDefault="008B373A">
            <w:r>
              <w:rPr>
                <w:rStyle w:val="SAPUserEntry"/>
              </w:rPr>
              <w:t>10100001</w:t>
            </w:r>
          </w:p>
        </w:tc>
        <w:tc>
          <w:tcPr>
            <w:tcW w:w="0" w:type="auto"/>
          </w:tcPr>
          <w:p w:rsidR="00977ABD" w:rsidRDefault="008B373A">
            <w:r>
              <w:rPr>
                <w:rStyle w:val="SAPUserEntry"/>
              </w:rPr>
              <w:t>Kunde Inland 01</w:t>
            </w:r>
          </w:p>
        </w:tc>
        <w:tc>
          <w:tcPr>
            <w:tcW w:w="0" w:type="auto"/>
          </w:tcPr>
          <w:p w:rsidR="00977ABD" w:rsidRDefault="008B373A">
            <w:r>
              <w:t>Sie können den Umfangsbestandteil unter Verwendung eines anderen Inlandskunden testen.</w:t>
            </w:r>
          </w:p>
        </w:tc>
      </w:tr>
      <w:tr w:rsidR="00977ABD" w:rsidTr="008B373A">
        <w:tc>
          <w:tcPr>
            <w:tcW w:w="0" w:type="auto"/>
          </w:tcPr>
          <w:p w:rsidR="00977ABD" w:rsidRDefault="008B373A">
            <w:r>
              <w:t>Warenempfänger</w:t>
            </w:r>
          </w:p>
        </w:tc>
        <w:tc>
          <w:tcPr>
            <w:tcW w:w="0" w:type="auto"/>
          </w:tcPr>
          <w:p w:rsidR="00977ABD" w:rsidRDefault="008B373A">
            <w:r>
              <w:rPr>
                <w:rStyle w:val="SAPUserEntry"/>
              </w:rPr>
              <w:t>10100001</w:t>
            </w:r>
          </w:p>
        </w:tc>
        <w:tc>
          <w:tcPr>
            <w:tcW w:w="0" w:type="auto"/>
          </w:tcPr>
          <w:p w:rsidR="00977ABD" w:rsidRDefault="008B373A">
            <w:r>
              <w:rPr>
                <w:rStyle w:val="SAPUserEntry"/>
              </w:rPr>
              <w:t>Inlandskunde DE 1</w:t>
            </w:r>
          </w:p>
        </w:tc>
        <w:tc>
          <w:tcPr>
            <w:tcW w:w="0" w:type="auto"/>
          </w:tcPr>
          <w:p w:rsidR="00977ABD" w:rsidRDefault="00977ABD"/>
        </w:tc>
      </w:tr>
      <w:tr w:rsidR="00977ABD" w:rsidTr="008B373A">
        <w:tc>
          <w:tcPr>
            <w:tcW w:w="0" w:type="auto"/>
          </w:tcPr>
          <w:p w:rsidR="00977ABD" w:rsidRDefault="008B373A">
            <w:r>
              <w:t>Zahlungspflichtiger</w:t>
            </w:r>
          </w:p>
        </w:tc>
        <w:tc>
          <w:tcPr>
            <w:tcW w:w="0" w:type="auto"/>
          </w:tcPr>
          <w:p w:rsidR="00977ABD" w:rsidRDefault="008B373A">
            <w:r>
              <w:rPr>
                <w:rStyle w:val="SAPUserEntry"/>
              </w:rPr>
              <w:t>10100001</w:t>
            </w:r>
          </w:p>
        </w:tc>
        <w:tc>
          <w:tcPr>
            <w:tcW w:w="0" w:type="auto"/>
          </w:tcPr>
          <w:p w:rsidR="00977ABD" w:rsidRDefault="008B373A">
            <w:r>
              <w:rPr>
                <w:rStyle w:val="SAPUserEntry"/>
              </w:rPr>
              <w:t>Inlandskunde DE 1</w:t>
            </w:r>
          </w:p>
        </w:tc>
        <w:tc>
          <w:tcPr>
            <w:tcW w:w="0" w:type="auto"/>
          </w:tcPr>
          <w:p w:rsidR="00977ABD" w:rsidRDefault="00977ABD"/>
        </w:tc>
      </w:tr>
      <w:tr w:rsidR="00977ABD" w:rsidTr="008B373A">
        <w:tc>
          <w:tcPr>
            <w:tcW w:w="0" w:type="auto"/>
          </w:tcPr>
          <w:p w:rsidR="00977ABD" w:rsidRDefault="008B373A">
            <w:r>
              <w:t>Werk</w:t>
            </w:r>
          </w:p>
        </w:tc>
        <w:tc>
          <w:tcPr>
            <w:tcW w:w="0" w:type="auto"/>
          </w:tcPr>
          <w:p w:rsidR="00977ABD" w:rsidRDefault="008B373A">
            <w:r>
              <w:rPr>
                <w:rStyle w:val="SAPUserEntry"/>
              </w:rPr>
              <w:t>1010</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Lagerort</w:t>
            </w:r>
          </w:p>
        </w:tc>
        <w:tc>
          <w:tcPr>
            <w:tcW w:w="0" w:type="auto"/>
          </w:tcPr>
          <w:p w:rsidR="00977ABD" w:rsidRDefault="008B373A">
            <w:r>
              <w:rPr>
                <w:rStyle w:val="SAPUserEntry"/>
              </w:rPr>
              <w:t>101A</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Versandstelle</w:t>
            </w:r>
          </w:p>
        </w:tc>
        <w:tc>
          <w:tcPr>
            <w:tcW w:w="0" w:type="auto"/>
          </w:tcPr>
          <w:p w:rsidR="00977ABD" w:rsidRDefault="008B373A">
            <w:r>
              <w:rPr>
                <w:rStyle w:val="SAPUserEntry"/>
              </w:rPr>
              <w:t>1010</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Verkaufsorganisation</w:t>
            </w:r>
          </w:p>
        </w:tc>
        <w:tc>
          <w:tcPr>
            <w:tcW w:w="0" w:type="auto"/>
          </w:tcPr>
          <w:p w:rsidR="00977ABD" w:rsidRDefault="008B373A">
            <w:r>
              <w:rPr>
                <w:rStyle w:val="SAPUserEntry"/>
              </w:rPr>
              <w:t>1010</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Vertriebsweg</w:t>
            </w:r>
          </w:p>
        </w:tc>
        <w:tc>
          <w:tcPr>
            <w:tcW w:w="0" w:type="auto"/>
          </w:tcPr>
          <w:p w:rsidR="00977ABD" w:rsidRDefault="008B373A">
            <w:r>
              <w:rPr>
                <w:rStyle w:val="SAPUserEntry"/>
              </w:rPr>
              <w:t>10</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Sparte</w:t>
            </w:r>
          </w:p>
        </w:tc>
        <w:tc>
          <w:tcPr>
            <w:tcW w:w="0" w:type="auto"/>
          </w:tcPr>
          <w:p w:rsidR="00977ABD" w:rsidRDefault="008B373A">
            <w:r>
              <w:rPr>
                <w:rStyle w:val="SAPUserEntry"/>
              </w:rPr>
              <w:t>00</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Buchungskreis</w:t>
            </w:r>
          </w:p>
        </w:tc>
        <w:tc>
          <w:tcPr>
            <w:tcW w:w="0" w:type="auto"/>
          </w:tcPr>
          <w:p w:rsidR="00977ABD" w:rsidRDefault="008B373A">
            <w:r>
              <w:rPr>
                <w:rStyle w:val="SAPUserEntry"/>
              </w:rPr>
              <w:t>1010</w:t>
            </w:r>
          </w:p>
        </w:tc>
        <w:tc>
          <w:tcPr>
            <w:tcW w:w="0" w:type="auto"/>
          </w:tcPr>
          <w:p w:rsidR="00977ABD" w:rsidRDefault="008B373A">
            <w:r>
              <w:rPr>
                <w:rStyle w:val="SAPUserEntry"/>
              </w:rPr>
              <w:t>Buchungskreis 1010</w:t>
            </w:r>
          </w:p>
        </w:tc>
        <w:tc>
          <w:tcPr>
            <w:tcW w:w="0" w:type="auto"/>
          </w:tcPr>
          <w:p w:rsidR="00977ABD" w:rsidRDefault="00977ABD"/>
        </w:tc>
      </w:tr>
    </w:tbl>
    <w:p w:rsidR="00977ABD" w:rsidRDefault="008B373A">
      <w:r>
        <w:t xml:space="preserve">Weitere Informationen zum Anlegen dieser Stammdatenobjekte finden Sie in folgenden </w:t>
      </w:r>
      <w:hyperlink r:id="rId8" w:history="1">
        <w:r>
          <w:rPr>
            <w:rStyle w:val="underline"/>
          </w:rPr>
          <w:t>Stammdatenskripte (MDS)</w:t>
        </w:r>
      </w:hyperlink>
    </w:p>
    <w:p w:rsidR="00977ABD" w:rsidRDefault="008B373A">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170"/>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Stammdaten-ID</w:t>
            </w:r>
          </w:p>
        </w:tc>
        <w:tc>
          <w:tcPr>
            <w:tcW w:w="0" w:type="auto"/>
          </w:tcPr>
          <w:p w:rsidR="00977ABD" w:rsidRDefault="008B373A">
            <w:pPr>
              <w:pStyle w:val="SAPTableHeader"/>
            </w:pPr>
            <w:r>
              <w:t>Beschreibung</w:t>
            </w:r>
          </w:p>
        </w:tc>
      </w:tr>
      <w:tr w:rsidR="00977ABD" w:rsidTr="008B373A">
        <w:tc>
          <w:tcPr>
            <w:tcW w:w="0" w:type="auto"/>
          </w:tcPr>
          <w:p w:rsidR="00977ABD" w:rsidRDefault="008B373A">
            <w:r>
              <w:t>BNF</w:t>
            </w:r>
          </w:p>
        </w:tc>
        <w:tc>
          <w:tcPr>
            <w:tcW w:w="0" w:type="auto"/>
          </w:tcPr>
          <w:p w:rsidR="00977ABD" w:rsidRDefault="008B373A">
            <w:r>
              <w:t xml:space="preserve">Produktstamm vom Typ "Handelsware" </w:t>
            </w:r>
            <w:r>
              <w:t>anlegen</w:t>
            </w:r>
          </w:p>
        </w:tc>
      </w:tr>
      <w:tr w:rsidR="00977ABD" w:rsidTr="008B373A">
        <w:tc>
          <w:tcPr>
            <w:tcW w:w="0" w:type="auto"/>
          </w:tcPr>
          <w:p w:rsidR="00977ABD" w:rsidRDefault="008B373A">
            <w:r>
              <w:t>BND</w:t>
            </w:r>
          </w:p>
        </w:tc>
        <w:tc>
          <w:tcPr>
            <w:tcW w:w="0" w:type="auto"/>
          </w:tcPr>
          <w:p w:rsidR="00977ABD" w:rsidRDefault="008B373A">
            <w:r>
              <w:t>Kundenstamm anlegen</w:t>
            </w:r>
          </w:p>
        </w:tc>
      </w:tr>
    </w:tbl>
    <w:p w:rsidR="00977ABD" w:rsidRDefault="008B373A">
      <w:pPr>
        <w:pStyle w:val="Heading2"/>
      </w:pPr>
      <w:bookmarkStart w:id="12" w:name="d2e663"/>
      <w:bookmarkStart w:id="13" w:name="_Toc52227593"/>
      <w:r>
        <w:lastRenderedPageBreak/>
        <w:t>Vorbereitende Schritte</w:t>
      </w:r>
      <w:bookmarkEnd w:id="12"/>
      <w:bookmarkEnd w:id="13"/>
    </w:p>
    <w:p w:rsidR="00977ABD" w:rsidRDefault="008B373A">
      <w:pPr>
        <w:pStyle w:val="Heading3"/>
      </w:pPr>
      <w:bookmarkStart w:id="14" w:name="unique_6"/>
      <w:bookmarkStart w:id="15" w:name="_Toc52227594"/>
      <w:r>
        <w:t>Wareneingang buchen</w:t>
      </w:r>
      <w:bookmarkEnd w:id="14"/>
      <w:bookmarkEnd w:id="15"/>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Zweck</w:t>
      </w:r>
    </w:p>
    <w:p w:rsidR="00977ABD" w:rsidRDefault="008B373A">
      <w:r>
        <w:t>Für diesen Schritt müssen die Materialien im Lager verfügbar sein. Dieser Prozessschritt zei</w:t>
      </w:r>
      <w:r>
        <w:t>gt Ihnen, wie Sie Wareneingänge zur Lieferung buchen.</w:t>
      </w:r>
    </w:p>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467"/>
        <w:gridCol w:w="1632"/>
        <w:gridCol w:w="4070"/>
        <w:gridCol w:w="4596"/>
        <w:gridCol w:w="2406"/>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 xml:space="preserve">Melden Sie sich am SAP Fiori Launchpad als </w:t>
            </w:r>
            <w:r>
              <w:t>Dispositionsverantwortlicher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Bestand verwalten</w:t>
            </w:r>
            <w:r>
              <w:rPr>
                <w:rStyle w:val="SAPMonospace"/>
              </w:rPr>
              <w:t>(F1062)</w:t>
            </w:r>
            <w:r>
              <w:t>.</w:t>
            </w:r>
          </w:p>
        </w:tc>
        <w:tc>
          <w:tcPr>
            <w:tcW w:w="0" w:type="auto"/>
          </w:tcPr>
          <w:p w:rsidR="00977ABD" w:rsidRDefault="008B373A">
            <w:r>
              <w:t xml:space="preserve">Das Bild </w:t>
            </w:r>
            <w:r>
              <w:rPr>
                <w:rStyle w:val="SAPScreenElement"/>
              </w:rPr>
              <w:t>Bestand verwalten</w:t>
            </w:r>
            <w:r>
              <w:t xml:space="preserve"> wird angezeigt.</w:t>
            </w:r>
          </w:p>
        </w:tc>
        <w:tc>
          <w:tcPr>
            <w:tcW w:w="0" w:type="auto"/>
          </w:tcPr>
          <w:p w:rsidR="00977ABD" w:rsidRDefault="00977ABD"/>
        </w:tc>
      </w:tr>
      <w:tr w:rsidR="00977ABD" w:rsidTr="008B373A">
        <w:tc>
          <w:tcPr>
            <w:tcW w:w="0" w:type="auto"/>
          </w:tcPr>
          <w:p w:rsidR="00977ABD" w:rsidRDefault="008B373A">
            <w:r>
              <w:lastRenderedPageBreak/>
              <w:t>3</w:t>
            </w:r>
          </w:p>
        </w:tc>
        <w:tc>
          <w:tcPr>
            <w:tcW w:w="0" w:type="auto"/>
          </w:tcPr>
          <w:p w:rsidR="00977ABD" w:rsidRDefault="008B373A">
            <w:r>
              <w:rPr>
                <w:rStyle w:val="SAPEmphasis"/>
              </w:rPr>
              <w:t>Material eingeben</w:t>
            </w:r>
          </w:p>
        </w:tc>
        <w:tc>
          <w:tcPr>
            <w:tcW w:w="0" w:type="auto"/>
          </w:tcPr>
          <w:p w:rsidR="00977ABD" w:rsidRDefault="008B373A">
            <w:r>
              <w:t xml:space="preserve">Nehmen Sie die folgenden Einträge vor, und wählen Sie </w:t>
            </w:r>
            <w:r>
              <w:rPr>
                <w:rStyle w:val="SAPMonospace"/>
              </w:rPr>
              <w:t>Enter</w:t>
            </w:r>
            <w:r>
              <w:t>:</w:t>
            </w:r>
          </w:p>
          <w:p w:rsidR="00977ABD" w:rsidRDefault="008B373A">
            <w:pPr>
              <w:pStyle w:val="listpara1"/>
              <w:numPr>
                <w:ilvl w:val="0"/>
                <w:numId w:val="6"/>
              </w:numPr>
            </w:pPr>
            <w:r>
              <w:rPr>
                <w:rStyle w:val="SAPScreenElement"/>
              </w:rPr>
              <w:t>Material</w:t>
            </w:r>
            <w:r>
              <w:t xml:space="preserve">: </w:t>
            </w:r>
            <w:r>
              <w:rPr>
                <w:rStyle w:val="SAPUserEntry"/>
              </w:rPr>
              <w:t>TG12</w:t>
            </w:r>
          </w:p>
          <w:p w:rsidR="00977ABD" w:rsidRDefault="008B373A">
            <w:pPr>
              <w:pStyle w:val="listpara1"/>
              <w:numPr>
                <w:ilvl w:val="0"/>
                <w:numId w:val="3"/>
              </w:numPr>
            </w:pPr>
            <w:r>
              <w:rPr>
                <w:rStyle w:val="SAPScreenElement"/>
              </w:rPr>
              <w:t>Werk</w:t>
            </w:r>
            <w:r>
              <w:t xml:space="preserve">: </w:t>
            </w:r>
            <w:r>
              <w:rPr>
                <w:rStyle w:val="SAPUserEntry"/>
              </w:rPr>
              <w:t>Werk 1 DE</w:t>
            </w:r>
            <w:r>
              <w:t xml:space="preserve"> (</w:t>
            </w:r>
            <w:r>
              <w:rPr>
                <w:rStyle w:val="SAPUserEntry"/>
              </w:rPr>
              <w:t>1010</w:t>
            </w:r>
            <w:r>
              <w:t>)</w:t>
            </w:r>
          </w:p>
          <w:p w:rsidR="00977ABD" w:rsidRDefault="008B373A">
            <w:pPr>
              <w:pStyle w:val="listpara1"/>
            </w:pPr>
            <w:r>
              <w:rPr>
                <w:rStyle w:val="SAPEmphasis"/>
              </w:rPr>
              <w:t xml:space="preserve">Hinweis </w:t>
            </w:r>
            <w:r>
              <w:t xml:space="preserve">Wählen Sie für das ERLA-Material das Material für </w:t>
            </w:r>
            <w:r>
              <w:rPr>
                <w:rStyle w:val="SAPUserEntry"/>
              </w:rPr>
              <w:t>SDBOMERLAIT01</w:t>
            </w:r>
            <w:r>
              <w:t xml:space="preserve"> und </w:t>
            </w:r>
            <w:r>
              <w:rPr>
                <w:rStyle w:val="SAPUserEntry"/>
              </w:rPr>
              <w:t>SDBOMERLAIT02</w:t>
            </w:r>
            <w:r>
              <w:t>.</w:t>
            </w:r>
          </w:p>
          <w:p w:rsidR="00977ABD" w:rsidRDefault="008B373A">
            <w:pPr>
              <w:pStyle w:val="listpara1"/>
            </w:pPr>
            <w:r>
              <w:t>Wählen Sie für das LUMF-Mat</w:t>
            </w:r>
            <w:r>
              <w:t xml:space="preserve">erial das Material für </w:t>
            </w:r>
            <w:r>
              <w:rPr>
                <w:rStyle w:val="SAPUserEntry"/>
              </w:rPr>
              <w:t>SDBOMLUMFIT01</w:t>
            </w:r>
            <w:r>
              <w:t xml:space="preserve"> und </w:t>
            </w:r>
            <w:r>
              <w:rPr>
                <w:rStyle w:val="SAPUserEntry"/>
              </w:rPr>
              <w:t>SDBOMLUMFIT02</w:t>
            </w:r>
            <w:r>
              <w:t>.</w:t>
            </w:r>
          </w:p>
        </w:tc>
        <w:tc>
          <w:tcPr>
            <w:tcW w:w="0" w:type="auto"/>
          </w:tcPr>
          <w:p w:rsidR="00977ABD" w:rsidRDefault="008B373A">
            <w:r>
              <w:t>Die Bestandsübersicht für das Material wird angezeigt.</w:t>
            </w:r>
          </w:p>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Bestand auswählen</w:t>
            </w:r>
          </w:p>
        </w:tc>
        <w:tc>
          <w:tcPr>
            <w:tcW w:w="0" w:type="auto"/>
          </w:tcPr>
          <w:p w:rsidR="00977ABD" w:rsidRDefault="008B373A">
            <w:r>
              <w:t>Wählen Sie das Symbol neben dem Bestand, den Sie dem Anfangsbestand hinzufügen möchten, z.B.:</w:t>
            </w:r>
          </w:p>
          <w:p w:rsidR="00977ABD" w:rsidRDefault="008B373A">
            <w:r>
              <w:rPr>
                <w:rStyle w:val="SAPScreenElement"/>
              </w:rPr>
              <w:t>Lagerort</w:t>
            </w:r>
            <w:r>
              <w:t xml:space="preserve">: </w:t>
            </w:r>
            <w:r>
              <w:rPr>
                <w:rStyle w:val="SAPUserEntry"/>
              </w:rPr>
              <w:t>Std.-Lager 1</w:t>
            </w:r>
            <w:r>
              <w:t xml:space="preserve"> (</w:t>
            </w:r>
            <w:r>
              <w:rPr>
                <w:rStyle w:val="SAPUserEntry"/>
              </w:rPr>
              <w:t>101A</w:t>
            </w:r>
            <w:r>
              <w:t>)</w:t>
            </w:r>
          </w:p>
          <w:p w:rsidR="00977ABD" w:rsidRDefault="008B373A">
            <w:r>
              <w:rPr>
                <w:rStyle w:val="SAPScreenElement"/>
              </w:rPr>
              <w:t>Frei verwendbarer Bestand</w:t>
            </w:r>
          </w:p>
        </w:tc>
        <w:tc>
          <w:tcPr>
            <w:tcW w:w="0" w:type="auto"/>
          </w:tcPr>
          <w:p w:rsidR="00977ABD" w:rsidRDefault="008B373A">
            <w:r>
              <w:t xml:space="preserve">Ein Dialogfenster wird angezeigt. </w:t>
            </w:r>
            <w:r>
              <w:rPr>
                <w:rStyle w:val="SAPScreenElement"/>
              </w:rPr>
              <w:t>Lagerort</w:t>
            </w:r>
            <w:r>
              <w:t xml:space="preserve">, </w:t>
            </w:r>
            <w:r>
              <w:rPr>
                <w:rStyle w:val="SAPScreenElement"/>
              </w:rPr>
              <w:t>Bestandsart</w:t>
            </w:r>
            <w:r>
              <w:t xml:space="preserve"> und </w:t>
            </w:r>
            <w:r>
              <w:rPr>
                <w:rStyle w:val="SAPScreenElement"/>
              </w:rPr>
              <w:t>Aktuelle Menge</w:t>
            </w:r>
            <w:r>
              <w:t xml:space="preserve"> werden gemäß Ihren Eingaben in den vorigen Schritten angezeigt.</w:t>
            </w:r>
          </w:p>
        </w:tc>
        <w:tc>
          <w:tcPr>
            <w:tcW w:w="0" w:type="auto"/>
          </w:tcPr>
          <w:p w:rsidR="00977ABD" w:rsidRDefault="00977ABD"/>
        </w:tc>
      </w:tr>
      <w:tr w:rsidR="00977ABD" w:rsidTr="008B373A">
        <w:tc>
          <w:tcPr>
            <w:tcW w:w="0" w:type="auto"/>
          </w:tcPr>
          <w:p w:rsidR="00977ABD" w:rsidRDefault="008B373A">
            <w:r>
              <w:t>5</w:t>
            </w:r>
          </w:p>
        </w:tc>
        <w:tc>
          <w:tcPr>
            <w:tcW w:w="0" w:type="auto"/>
          </w:tcPr>
          <w:p w:rsidR="00977ABD" w:rsidRDefault="008B373A">
            <w:r>
              <w:rPr>
                <w:rStyle w:val="SAPEmphasis"/>
              </w:rPr>
              <w:t>Initialeintrag hinzufügen</w:t>
            </w:r>
          </w:p>
        </w:tc>
        <w:tc>
          <w:tcPr>
            <w:tcW w:w="0" w:type="auto"/>
          </w:tcPr>
          <w:p w:rsidR="00977ABD" w:rsidRDefault="008B373A">
            <w:r>
              <w:t xml:space="preserve">Geben Sie folgende Daten ein, und wählen Sie </w:t>
            </w:r>
            <w:r>
              <w:rPr>
                <w:rStyle w:val="SAPScreenElement"/>
              </w:rPr>
              <w:t>Buchen</w:t>
            </w:r>
            <w:r>
              <w:t>:</w:t>
            </w:r>
          </w:p>
          <w:p w:rsidR="00977ABD" w:rsidRDefault="008B373A">
            <w:pPr>
              <w:pStyle w:val="listpara1"/>
              <w:numPr>
                <w:ilvl w:val="0"/>
                <w:numId w:val="7"/>
              </w:numPr>
            </w:pPr>
            <w:r>
              <w:rPr>
                <w:rStyle w:val="SAPScreenElement"/>
              </w:rPr>
              <w:t>Bestandsänderung</w:t>
            </w:r>
            <w:r>
              <w:t xml:space="preserve">: </w:t>
            </w:r>
            <w:r>
              <w:rPr>
                <w:rStyle w:val="SAPUserEntry"/>
              </w:rPr>
              <w:t>Initialeintrag</w:t>
            </w:r>
          </w:p>
          <w:p w:rsidR="00977ABD" w:rsidRDefault="008B373A">
            <w:pPr>
              <w:pStyle w:val="listpara1"/>
              <w:numPr>
                <w:ilvl w:val="0"/>
                <w:numId w:val="3"/>
              </w:numPr>
            </w:pPr>
            <w:r>
              <w:rPr>
                <w:rStyle w:val="SAPScreenElement"/>
              </w:rPr>
              <w:t>Menge</w:t>
            </w:r>
            <w:r>
              <w:t xml:space="preserve">: </w:t>
            </w:r>
            <w:r>
              <w:rPr>
                <w:rStyle w:val="SAPUserEntry"/>
              </w:rPr>
              <w:t>&lt;Geben Sie eine Anzahl ein.&gt;</w:t>
            </w:r>
          </w:p>
          <w:p w:rsidR="00977ABD" w:rsidRDefault="008B373A">
            <w:pPr>
              <w:pStyle w:val="listpara1"/>
              <w:numPr>
                <w:ilvl w:val="0"/>
                <w:numId w:val="3"/>
              </w:numPr>
            </w:pPr>
            <w:r>
              <w:rPr>
                <w:rStyle w:val="SAPScreenElement"/>
              </w:rPr>
              <w:t>Belegdatum</w:t>
            </w:r>
            <w:r>
              <w:t xml:space="preserve">: </w:t>
            </w:r>
            <w:r>
              <w:rPr>
                <w:rStyle w:val="SAPUserEntry"/>
              </w:rPr>
              <w:t>&lt;Aktuelles Tagesdatum&gt;</w:t>
            </w:r>
          </w:p>
          <w:p w:rsidR="00977ABD" w:rsidRDefault="008B373A">
            <w:pPr>
              <w:pStyle w:val="listpara1"/>
              <w:numPr>
                <w:ilvl w:val="0"/>
                <w:numId w:val="3"/>
              </w:numPr>
            </w:pPr>
            <w:r>
              <w:rPr>
                <w:rStyle w:val="SAPScreenElement"/>
              </w:rPr>
              <w:t>Buchungsdatum</w:t>
            </w:r>
            <w:r>
              <w:t xml:space="preserve">: </w:t>
            </w:r>
            <w:r>
              <w:rPr>
                <w:rStyle w:val="SAPUserEntry"/>
              </w:rPr>
              <w:t>&lt;Aktuelles Tagesdatum&gt;</w:t>
            </w:r>
          </w:p>
        </w:tc>
        <w:tc>
          <w:tcPr>
            <w:tcW w:w="0" w:type="auto"/>
          </w:tcPr>
          <w:p w:rsidR="00977ABD" w:rsidRDefault="008B373A">
            <w:r>
              <w:t xml:space="preserve">Das System zeigt die Meldung </w:t>
            </w:r>
            <w:r>
              <w:rPr>
                <w:rStyle w:val="SAPMonospace"/>
              </w:rPr>
              <w:t>Materialbeleg XXX erzeugt</w:t>
            </w:r>
            <w:r>
              <w:t xml:space="preserve"> an. Der Bestand wird hinzugefügt.</w:t>
            </w:r>
          </w:p>
        </w:tc>
        <w:tc>
          <w:tcPr>
            <w:tcW w:w="0" w:type="auto"/>
          </w:tcPr>
          <w:p w:rsidR="00977ABD" w:rsidRDefault="00977ABD"/>
        </w:tc>
      </w:tr>
    </w:tbl>
    <w:p w:rsidR="00977ABD" w:rsidRDefault="008B373A">
      <w:pPr>
        <w:pStyle w:val="Heading3"/>
      </w:pPr>
      <w:bookmarkStart w:id="16" w:name="unique_7"/>
      <w:bookmarkStart w:id="17" w:name="_Toc52227595"/>
      <w:r>
        <w:t xml:space="preserve">Liefersperre für </w:t>
      </w:r>
      <w:r>
        <w:t>Fakturierungsplanart für Kontraktanzahlung konfigurieren</w:t>
      </w:r>
      <w:bookmarkEnd w:id="16"/>
      <w:bookmarkEnd w:id="17"/>
    </w:p>
    <w:p w:rsidR="00977ABD" w:rsidRDefault="008B373A">
      <w:pPr>
        <w:pStyle w:val="SAPKeyblockTitle"/>
      </w:pPr>
      <w:r>
        <w:t>Verwendungszweck</w:t>
      </w:r>
    </w:p>
    <w:p w:rsidR="00977ABD" w:rsidRDefault="008B373A">
      <w:r>
        <w:t>Dieser Schritt zeigt Ihnen, wie Sie die automatische Ermittlung von Liefersperren aktivieren.</w:t>
      </w:r>
    </w:p>
    <w:p w:rsidR="00977ABD" w:rsidRDefault="008B373A">
      <w:pPr>
        <w:pStyle w:val="SAPKeyblockTitle"/>
      </w:pPr>
      <w:r>
        <w:lastRenderedPageBreak/>
        <w:t>Vorgehensweise</w:t>
      </w:r>
    </w:p>
    <w:tbl>
      <w:tblPr>
        <w:tblStyle w:val="SAPStandardTable"/>
        <w:tblW w:w="0" w:type="auto"/>
        <w:tblLook w:val="0620" w:firstRow="1" w:lastRow="0" w:firstColumn="0" w:lastColumn="0" w:noHBand="1" w:noVBand="1"/>
      </w:tblPr>
      <w:tblGrid>
        <w:gridCol w:w="1441"/>
        <w:gridCol w:w="1553"/>
        <w:gridCol w:w="7016"/>
        <w:gridCol w:w="1838"/>
        <w:gridCol w:w="2323"/>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 xml:space="preserve">Erwartetes </w:t>
            </w:r>
            <w:r>
              <w:t>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Konfigurationsexperte – Geschäftsprozesskonfiguration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Eigene Lösung verwalten</w:t>
            </w:r>
            <w:r>
              <w:rPr>
                <w:rStyle w:val="SAPMonospace"/>
              </w:rPr>
              <w:t>(F1241)</w:t>
            </w:r>
            <w:r>
              <w:t>.</w:t>
            </w:r>
          </w:p>
        </w:tc>
        <w:tc>
          <w:tcPr>
            <w:tcW w:w="0" w:type="auto"/>
          </w:tcPr>
          <w:p w:rsidR="00977ABD" w:rsidRDefault="008B373A">
            <w:r>
              <w:t xml:space="preserve">Das Bild </w:t>
            </w:r>
            <w:r>
              <w:rPr>
                <w:rStyle w:val="SAPScreenElement"/>
              </w:rPr>
              <w:t>Lösung verwalten</w:t>
            </w:r>
            <w:r>
              <w:t xml:space="preserve"> wird angezeigt.</w:t>
            </w:r>
          </w:p>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"Lösung konfigurieren" öffnen</w:t>
            </w:r>
          </w:p>
        </w:tc>
        <w:tc>
          <w:tcPr>
            <w:tcW w:w="0" w:type="auto"/>
          </w:tcPr>
          <w:p w:rsidR="00977ABD" w:rsidRDefault="008B373A">
            <w:r>
              <w:t xml:space="preserve">Öffnen Sie </w:t>
            </w:r>
            <w:r>
              <w:rPr>
                <w:rStyle w:val="SAPScreenElement"/>
              </w:rPr>
              <w:t>Lösung konfigurieren</w:t>
            </w:r>
            <w:r>
              <w:t>.</w:t>
            </w:r>
          </w:p>
          <w:p w:rsidR="00977ABD" w:rsidRDefault="008B373A">
            <w:r>
              <w:t xml:space="preserve">Geben Sie im Suchfeld </w:t>
            </w:r>
            <w:r>
              <w:rPr>
                <w:rStyle w:val="SAPScreenElement"/>
              </w:rPr>
              <w:t>Fakturierungspläne</w:t>
            </w:r>
            <w:r>
              <w:t xml:space="preserve"> ein, und wählen Sie </w:t>
            </w:r>
            <w:r>
              <w:rPr>
                <w:rStyle w:val="SAPScreenElement"/>
              </w:rPr>
              <w:t>Suchen</w:t>
            </w:r>
            <w:r>
              <w:t xml:space="preserve">. Wählen Sie die Zeile </w:t>
            </w:r>
            <w:r>
              <w:rPr>
                <w:rStyle w:val="SAPScreenElement"/>
              </w:rPr>
              <w:t>Nehmen Sie Einstellungen für Fakturierungspläne</w:t>
            </w:r>
            <w:r>
              <w:rPr>
                <w:rStyle w:val="SAPScreenElement"/>
              </w:rPr>
              <w:t xml:space="preserve"> vor</w:t>
            </w:r>
            <w:r>
              <w:t xml:space="preserve">. Suchen Sie den Schritt </w:t>
            </w:r>
            <w:r>
              <w:rPr>
                <w:rStyle w:val="SAPScreenElement"/>
              </w:rPr>
              <w:t>Datumskategorien für Teilfakturierungspläne bearbeiten</w:t>
            </w:r>
            <w:r>
              <w:t xml:space="preserve">, und wählen Sie dann </w:t>
            </w:r>
            <w:r>
              <w:rPr>
                <w:rStyle w:val="SAPScreenElement"/>
              </w:rPr>
              <w:t>Konfigurieren</w:t>
            </w:r>
            <w:r>
              <w:t>.</w:t>
            </w:r>
          </w:p>
        </w:tc>
        <w:tc>
          <w:tcPr>
            <w:tcW w:w="0" w:type="auto"/>
          </w:tcPr>
          <w:p w:rsidR="00000000" w:rsidRDefault="008B373A"/>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Einstellung vornehmen</w:t>
            </w:r>
          </w:p>
        </w:tc>
        <w:tc>
          <w:tcPr>
            <w:tcW w:w="0" w:type="auto"/>
          </w:tcPr>
          <w:p w:rsidR="00977ABD" w:rsidRDefault="008B373A">
            <w:r>
              <w:t xml:space="preserve">Wählen Sie die folgenden Einträge aus, und wählen Sie </w:t>
            </w:r>
            <w:r>
              <w:rPr>
                <w:rStyle w:val="SAPScreenElement"/>
              </w:rPr>
              <w:t>Details</w:t>
            </w:r>
            <w:r>
              <w:t>:</w:t>
            </w:r>
          </w:p>
          <w:p w:rsidR="00977ABD" w:rsidRDefault="008B373A">
            <w:r>
              <w:rPr>
                <w:rStyle w:val="SAPScreenElement"/>
              </w:rPr>
              <w:t>Fakturierungsplanart</w:t>
            </w:r>
            <w:r>
              <w:t xml:space="preserve">: </w:t>
            </w:r>
            <w:r>
              <w:rPr>
                <w:rStyle w:val="SAPUserEntry"/>
              </w:rPr>
              <w:t>S5</w:t>
            </w:r>
          </w:p>
          <w:p w:rsidR="00977ABD" w:rsidRDefault="008B373A">
            <w:r>
              <w:rPr>
                <w:rStyle w:val="SAPScreenElement"/>
              </w:rPr>
              <w:t>Datumskategorie</w:t>
            </w:r>
            <w:r>
              <w:t>:</w:t>
            </w:r>
            <w:r>
              <w:rPr>
                <w:rStyle w:val="SAPUserEntry"/>
              </w:rPr>
              <w:t xml:space="preserve"> 01</w:t>
            </w:r>
          </w:p>
          <w:p w:rsidR="00977ABD" w:rsidRDefault="008B373A">
            <w:r>
              <w:t>Überprüfen Sie dann die Einstellungen, und nehmen Sie ggf. die Änderung wie unten beschrieben vor:</w:t>
            </w:r>
          </w:p>
          <w:p w:rsidR="00977ABD" w:rsidRDefault="008B373A">
            <w:r>
              <w:rPr>
                <w:rStyle w:val="SAPScreenElement"/>
              </w:rPr>
              <w:t>Liefersperre</w:t>
            </w:r>
            <w:r>
              <w:t>:</w:t>
            </w:r>
            <w:r>
              <w:rPr>
                <w:rStyle w:val="SAPUserEntry"/>
              </w:rPr>
              <w:t xml:space="preserve"> 53 Vorauszahlung prüfen</w:t>
            </w:r>
          </w:p>
          <w:p w:rsidR="00977ABD" w:rsidRDefault="008B373A">
            <w:r>
              <w:t xml:space="preserve">Wählen Sie </w:t>
            </w:r>
            <w:r>
              <w:rPr>
                <w:rStyle w:val="SAPScreenElement"/>
              </w:rPr>
              <w:t>Sichern</w:t>
            </w:r>
            <w:r>
              <w:t>.</w:t>
            </w:r>
          </w:p>
          <w:p w:rsidR="00977ABD" w:rsidRDefault="008B373A">
            <w:r>
              <w:rPr>
                <w:rStyle w:val="SAPEmphasis"/>
              </w:rPr>
              <w:t>Hinweis</w:t>
            </w:r>
          </w:p>
          <w:p w:rsidR="00977ABD" w:rsidRDefault="008B373A">
            <w:pPr>
              <w:pStyle w:val="listpara1"/>
              <w:numPr>
                <w:ilvl w:val="0"/>
                <w:numId w:val="8"/>
              </w:numPr>
            </w:pPr>
            <w:r>
              <w:t>Ändern Sie den Grund für die Liefersperre nicht auf leer, da sonst die Liefersperre bei Kontraktabrufen nicht gesetzt wird.</w:t>
            </w:r>
          </w:p>
          <w:p w:rsidR="00977ABD" w:rsidRDefault="008B373A">
            <w:pPr>
              <w:pStyle w:val="listpara1"/>
              <w:numPr>
                <w:ilvl w:val="0"/>
                <w:numId w:val="2"/>
              </w:numPr>
            </w:pPr>
            <w:r>
              <w:t>Halten Sie den Grund für die Liefersperre für beide Datumskategorien gleich, d</w:t>
            </w:r>
            <w:r>
              <w:t>a sonst die automatische Entfernung der Liefersperre bei Kontraktabrufen möglicherweise nicht ordnungsgemäß funktioniert.</w:t>
            </w:r>
          </w:p>
        </w:tc>
        <w:tc>
          <w:tcPr>
            <w:tcW w:w="0" w:type="auto"/>
          </w:tcPr>
          <w:p w:rsidR="00977ABD" w:rsidRDefault="00977ABD"/>
        </w:tc>
        <w:tc>
          <w:tcPr>
            <w:tcW w:w="0" w:type="auto"/>
          </w:tcPr>
          <w:p w:rsidR="00977ABD" w:rsidRDefault="00977ABD"/>
        </w:tc>
      </w:tr>
    </w:tbl>
    <w:p w:rsidR="00977ABD" w:rsidRDefault="008B373A">
      <w:pPr>
        <w:pStyle w:val="Heading1"/>
      </w:pPr>
      <w:bookmarkStart w:id="18" w:name="unique_8"/>
      <w:bookmarkStart w:id="19" w:name="_Toc52227596"/>
      <w:r>
        <w:lastRenderedPageBreak/>
        <w:t>Übersichtstabelle</w:t>
      </w:r>
      <w:bookmarkEnd w:id="18"/>
      <w:bookmarkEnd w:id="19"/>
    </w:p>
    <w:p w:rsidR="00977ABD" w:rsidRDefault="008B373A">
      <w:r>
        <w:t>Dieser Umfangsbestandteil umfasst die verschiedenen Prozessschritte in der folgenden Tabelle.</w:t>
      </w:r>
    </w:p>
    <w:p w:rsidR="00977ABD" w:rsidRDefault="008B373A">
      <w:r>
        <w:rPr>
          <w:rStyle w:val="SAPEmphasis"/>
        </w:rPr>
        <w:t xml:space="preserve">Hinweis </w:t>
      </w:r>
      <w:r>
        <w:t>Wenn Ihr Sy</w:t>
      </w:r>
      <w:r>
        <w:t>stemadministrator Bereiche und Seiten auf dem SAP Fiori Launchpad aktiviert hat, enthält die Startseite nur die wesentlichen Apps, mit denen die typischen Aufgaben einer Benutzerrolle ausgeführt werden können.</w:t>
      </w:r>
    </w:p>
    <w:p w:rsidR="00977ABD" w:rsidRDefault="008B373A">
      <w:r>
        <w:t xml:space="preserve">Alle anderen Apps, die nicht auf der </w:t>
      </w:r>
      <w:r>
        <w:t>Startseite enthalten sind, finden Sie über die Suchleiste.</w:t>
      </w:r>
    </w:p>
    <w:p w:rsidR="00977ABD" w:rsidRDefault="008B373A">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768"/>
        <w:gridCol w:w="2429"/>
        <w:gridCol w:w="3299"/>
        <w:gridCol w:w="4675"/>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Prozessschritt, Report oder Bestandtei</w:t>
            </w:r>
            <w:r>
              <w:t>l</w:t>
            </w:r>
          </w:p>
        </w:tc>
        <w:tc>
          <w:tcPr>
            <w:tcW w:w="0" w:type="auto"/>
          </w:tcPr>
          <w:p w:rsidR="00977ABD" w:rsidRDefault="008B373A">
            <w:pPr>
              <w:pStyle w:val="SAPTableHeader"/>
            </w:pPr>
            <w:r>
              <w:t>Benutzerrolle</w:t>
            </w:r>
          </w:p>
        </w:tc>
        <w:tc>
          <w:tcPr>
            <w:tcW w:w="0" w:type="auto"/>
          </w:tcPr>
          <w:p w:rsidR="00977ABD" w:rsidRDefault="008B373A">
            <w:pPr>
              <w:pStyle w:val="SAPTableHeader"/>
            </w:pPr>
            <w:r>
              <w:t>Transaktion/App-Name</w:t>
            </w:r>
          </w:p>
        </w:tc>
        <w:tc>
          <w:tcPr>
            <w:tcW w:w="0" w:type="auto"/>
          </w:tcPr>
          <w:p w:rsidR="00977ABD" w:rsidRDefault="008B373A">
            <w:pPr>
              <w:pStyle w:val="SAPTableHeader"/>
            </w:pPr>
            <w:r>
              <w:t>Erwartete Ergebnisse</w:t>
            </w:r>
          </w:p>
        </w:tc>
      </w:tr>
      <w:tr w:rsidR="00977ABD" w:rsidTr="008B373A">
        <w:tc>
          <w:tcPr>
            <w:tcW w:w="0" w:type="auto"/>
            <w:gridSpan w:val="4"/>
          </w:tcPr>
          <w:p w:rsidR="00977ABD" w:rsidRDefault="008B373A">
            <w:r>
              <w:t>Szenario 1: Verkaufsmenge oder Verkaufswertkontrakt</w:t>
            </w:r>
          </w:p>
        </w:tc>
      </w:tr>
      <w:tr w:rsidR="00977ABD" w:rsidTr="008B373A">
        <w:tc>
          <w:tcPr>
            <w:tcW w:w="0" w:type="auto"/>
          </w:tcPr>
          <w:p w:rsidR="00977ABD" w:rsidRDefault="008B373A">
            <w:hyperlink r:id="rId9" w:history="1">
              <w:r>
                <w:t>Verkaufskontrakt anlegen (Menge)</w:t>
              </w:r>
            </w:hyperlink>
            <w:r>
              <w:t xml:space="preserve"> </w:t>
            </w:r>
            <w:r>
              <w:t xml:space="preserve"> [Seite ] </w:t>
            </w:r>
            <w:r>
              <w:fldChar w:fldCharType="begin"/>
            </w:r>
            <w:r>
              <w:instrText xml:space="preserve"> PAGEREF unique_9 </w:instrText>
            </w:r>
            <w:r>
              <w:fldChar w:fldCharType="separate"/>
            </w:r>
            <w:r>
              <w:rPr>
                <w:noProof/>
              </w:rPr>
              <w:t>12</w:t>
            </w:r>
            <w:r>
              <w:fldChar w:fldCharType="end"/>
            </w:r>
          </w:p>
        </w:tc>
        <w:tc>
          <w:tcPr>
            <w:tcW w:w="0" w:type="auto"/>
          </w:tcPr>
          <w:p w:rsidR="00977ABD" w:rsidRDefault="008B373A">
            <w:r>
              <w:t>Vertriebsmitarbeiter im Innendienst</w:t>
            </w:r>
          </w:p>
        </w:tc>
        <w:tc>
          <w:tcPr>
            <w:tcW w:w="0" w:type="auto"/>
          </w:tcPr>
          <w:p w:rsidR="00977ABD" w:rsidRDefault="008B373A">
            <w:r>
              <w:rPr>
                <w:rStyle w:val="SAPScreenElement"/>
              </w:rPr>
              <w:t>Verkaufskontrakte verwalten</w:t>
            </w:r>
            <w:r>
              <w:rPr>
                <w:rStyle w:val="SAPMonospace"/>
              </w:rPr>
              <w:t>(F1851)</w:t>
            </w:r>
          </w:p>
        </w:tc>
        <w:tc>
          <w:tcPr>
            <w:tcW w:w="0" w:type="auto"/>
          </w:tcPr>
          <w:p w:rsidR="00977ABD" w:rsidRDefault="008B373A">
            <w:r>
              <w:t>Das Bild "Verkaufskontrakte verwalten: Einstieg" wird angezeigt.</w:t>
            </w:r>
          </w:p>
        </w:tc>
      </w:tr>
      <w:tr w:rsidR="00977ABD" w:rsidTr="008B373A">
        <w:tc>
          <w:tcPr>
            <w:tcW w:w="0" w:type="auto"/>
          </w:tcPr>
          <w:p w:rsidR="00977ABD" w:rsidRDefault="008B373A">
            <w:hyperlink r:id="rId10" w:history="1">
              <w:r>
                <w:t>Verkaufskontrakt anlegen (Wert)</w:t>
              </w:r>
            </w:hyperlink>
            <w:r>
              <w:t xml:space="preserve"> </w:t>
            </w:r>
            <w:r>
              <w:t xml:space="preserve"> [Seite ] </w:t>
            </w:r>
            <w:r>
              <w:fldChar w:fldCharType="begin"/>
            </w:r>
            <w:r>
              <w:instrText xml:space="preserve"> PAGEREF unique_10 </w:instrText>
            </w:r>
            <w:r>
              <w:fldChar w:fldCharType="separate"/>
            </w:r>
            <w:r>
              <w:rPr>
                <w:noProof/>
              </w:rPr>
              <w:t>14</w:t>
            </w:r>
            <w:r>
              <w:fldChar w:fldCharType="end"/>
            </w:r>
          </w:p>
        </w:tc>
        <w:tc>
          <w:tcPr>
            <w:tcW w:w="0" w:type="auto"/>
          </w:tcPr>
          <w:p w:rsidR="00977ABD" w:rsidRDefault="008B373A">
            <w:r>
              <w:t>Vertriebsmitarbeiter im Innendienst</w:t>
            </w:r>
          </w:p>
        </w:tc>
        <w:tc>
          <w:tcPr>
            <w:tcW w:w="0" w:type="auto"/>
          </w:tcPr>
          <w:p w:rsidR="00977ABD" w:rsidRDefault="008B373A">
            <w:r>
              <w:rPr>
                <w:rStyle w:val="SAPScreenElement"/>
              </w:rPr>
              <w:t>Verkaufskontrakte verwalten</w:t>
            </w:r>
            <w:r>
              <w:rPr>
                <w:rStyle w:val="SAPMonospace"/>
              </w:rPr>
              <w:t>(F1851)</w:t>
            </w:r>
          </w:p>
        </w:tc>
        <w:tc>
          <w:tcPr>
            <w:tcW w:w="0" w:type="auto"/>
          </w:tcPr>
          <w:p w:rsidR="00977ABD" w:rsidRDefault="008B373A">
            <w:r>
              <w:t>Das Bild "Verkaufskontrakte verwalten: Einstieg" wird angezeigt.</w:t>
            </w:r>
          </w:p>
        </w:tc>
      </w:tr>
      <w:tr w:rsidR="00977ABD" w:rsidTr="008B373A">
        <w:tc>
          <w:tcPr>
            <w:tcW w:w="0" w:type="auto"/>
          </w:tcPr>
          <w:p w:rsidR="00977ABD" w:rsidRDefault="008B373A">
            <w:hyperlink r:id="rId11" w:history="1">
              <w:r>
                <w:t>Formulardruck – Ausgabeverwaltung</w:t>
              </w:r>
            </w:hyperlink>
            <w:r>
              <w:t xml:space="preserve">  [Seite ] </w:t>
            </w:r>
            <w:r>
              <w:fldChar w:fldCharType="begin"/>
            </w:r>
            <w:r>
              <w:instrText xml:space="preserve"> PAGEREF uni</w:instrText>
            </w:r>
            <w:r>
              <w:instrText xml:space="preserve">que_11 </w:instrText>
            </w:r>
            <w:r>
              <w:fldChar w:fldCharType="separate"/>
            </w:r>
            <w:r>
              <w:rPr>
                <w:noProof/>
              </w:rPr>
              <w:t>16</w:t>
            </w:r>
            <w:r>
              <w:fldChar w:fldCharType="end"/>
            </w:r>
          </w:p>
        </w:tc>
        <w:tc>
          <w:tcPr>
            <w:tcW w:w="0" w:type="auto"/>
          </w:tcPr>
          <w:p w:rsidR="00977ABD" w:rsidRDefault="008B373A">
            <w:r>
              <w:t>Vertriebsmitarbeiter im Innendienst</w:t>
            </w:r>
          </w:p>
        </w:tc>
        <w:tc>
          <w:tcPr>
            <w:tcW w:w="0" w:type="auto"/>
          </w:tcPr>
          <w:p w:rsidR="00977ABD" w:rsidRDefault="008B373A">
            <w:r>
              <w:rPr>
                <w:rStyle w:val="SAPScreenElement"/>
              </w:rPr>
              <w:t>Kundenaufträge verwalten</w:t>
            </w:r>
            <w:r>
              <w:rPr>
                <w:rStyle w:val="SAPMonospace"/>
              </w:rPr>
              <w:t>(F1873)</w:t>
            </w:r>
          </w:p>
        </w:tc>
        <w:tc>
          <w:tcPr>
            <w:tcW w:w="0" w:type="auto"/>
          </w:tcPr>
          <w:p w:rsidR="00977ABD" w:rsidRDefault="008B373A">
            <w:r>
              <w:t>Das Bild "Kundenauftrag anlegen: Einstieg" wird angezeigt.</w:t>
            </w:r>
          </w:p>
        </w:tc>
      </w:tr>
      <w:tr w:rsidR="00977ABD" w:rsidTr="008B373A">
        <w:tc>
          <w:tcPr>
            <w:tcW w:w="0" w:type="auto"/>
          </w:tcPr>
          <w:p w:rsidR="00977ABD" w:rsidRDefault="008B373A">
            <w:hyperlink r:id="rId12" w:history="1">
              <w:r>
                <w:t>Liste der Verkaufskontrakte</w:t>
              </w:r>
            </w:hyperlink>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977ABD" w:rsidRDefault="008B373A">
            <w:r>
              <w:t>Vertriebsmitarbeiter im Innend</w:t>
            </w:r>
            <w:r>
              <w:t>ienst</w:t>
            </w:r>
          </w:p>
        </w:tc>
        <w:tc>
          <w:tcPr>
            <w:tcW w:w="0" w:type="auto"/>
          </w:tcPr>
          <w:p w:rsidR="00977ABD" w:rsidRDefault="008B373A">
            <w:r>
              <w:rPr>
                <w:rStyle w:val="SAPScreenElement"/>
              </w:rPr>
              <w:t>Unvollständige Verkaufskontrakte auflisten</w:t>
            </w:r>
            <w:r>
              <w:rPr>
                <w:rStyle w:val="SAPMonospace"/>
              </w:rPr>
              <w:t>(F2430)</w:t>
            </w:r>
          </w:p>
        </w:tc>
        <w:tc>
          <w:tcPr>
            <w:tcW w:w="0" w:type="auto"/>
          </w:tcPr>
          <w:p w:rsidR="00977ABD" w:rsidRDefault="008B373A">
            <w:r>
              <w:t>Das Bild "Nicht abgeschlossene Verkaufskontrakte auflisten: Einstieg“ wird angezeigt.</w:t>
            </w:r>
          </w:p>
        </w:tc>
      </w:tr>
      <w:tr w:rsidR="00977ABD" w:rsidTr="008B373A">
        <w:tc>
          <w:tcPr>
            <w:tcW w:w="0" w:type="auto"/>
            <w:gridSpan w:val="4"/>
          </w:tcPr>
          <w:p w:rsidR="00977ABD" w:rsidRDefault="008B373A">
            <w:r>
              <w:t>Szenario 2: Auf einem Mengenkontrakt basierende Anzahlungen</w:t>
            </w:r>
          </w:p>
        </w:tc>
      </w:tr>
      <w:tr w:rsidR="00977ABD" w:rsidTr="008B373A">
        <w:tc>
          <w:tcPr>
            <w:tcW w:w="0" w:type="auto"/>
          </w:tcPr>
          <w:p w:rsidR="00977ABD" w:rsidRDefault="008B373A">
            <w:hyperlink r:id="rId13" w:history="1">
              <w:r>
                <w:t>Verkaufskontrakt anlegen</w:t>
              </w:r>
              <w:r>
                <w:t xml:space="preserve"> (Menge)</w:t>
              </w:r>
            </w:hyperlink>
            <w:r>
              <w:t xml:space="preserve">  [Seite ] </w:t>
            </w:r>
            <w:r>
              <w:fldChar w:fldCharType="begin"/>
            </w:r>
            <w:r>
              <w:instrText xml:space="preserve"> PAGEREF unique_13 </w:instrText>
            </w:r>
            <w:r>
              <w:fldChar w:fldCharType="separate"/>
            </w:r>
            <w:r>
              <w:rPr>
                <w:noProof/>
              </w:rPr>
              <w:t>19</w:t>
            </w:r>
            <w:r>
              <w:fldChar w:fldCharType="end"/>
            </w:r>
          </w:p>
        </w:tc>
        <w:tc>
          <w:tcPr>
            <w:tcW w:w="0" w:type="auto"/>
          </w:tcPr>
          <w:p w:rsidR="00977ABD" w:rsidRDefault="008B373A">
            <w:r>
              <w:t>Vertriebsmitarbeiter im Innendienst</w:t>
            </w:r>
          </w:p>
        </w:tc>
        <w:tc>
          <w:tcPr>
            <w:tcW w:w="0" w:type="auto"/>
          </w:tcPr>
          <w:p w:rsidR="00977ABD" w:rsidRDefault="008B373A">
            <w:r>
              <w:rPr>
                <w:rStyle w:val="SAPScreenElement"/>
              </w:rPr>
              <w:t>Verkaufskontrakte verwalten</w:t>
            </w:r>
            <w:r>
              <w:rPr>
                <w:rStyle w:val="SAPMonospace"/>
              </w:rPr>
              <w:t>(F1851)</w:t>
            </w:r>
          </w:p>
        </w:tc>
        <w:tc>
          <w:tcPr>
            <w:tcW w:w="0" w:type="auto"/>
          </w:tcPr>
          <w:p w:rsidR="00977ABD" w:rsidRDefault="008B373A">
            <w:r>
              <w:t>Das Bild "Verkaufskontrakte verwalten: Einstieg" wird angezeigt.</w:t>
            </w:r>
          </w:p>
        </w:tc>
      </w:tr>
      <w:tr w:rsidR="00977ABD" w:rsidTr="008B373A">
        <w:tc>
          <w:tcPr>
            <w:tcW w:w="0" w:type="auto"/>
          </w:tcPr>
          <w:p w:rsidR="00977ABD" w:rsidRDefault="008B373A">
            <w:hyperlink r:id="rId14" w:history="1">
              <w:r>
                <w:t xml:space="preserve">Fakturasperre in Verkaufskontrakt manuell </w:t>
              </w:r>
              <w:r>
                <w:t>aufheben</w:t>
              </w:r>
            </w:hyperlink>
            <w:r>
              <w:t xml:space="preserve">  [Seite ] </w:t>
            </w:r>
            <w:r>
              <w:fldChar w:fldCharType="begin"/>
            </w:r>
            <w:r>
              <w:instrText xml:space="preserve"> PAGEREF unique_14 </w:instrText>
            </w:r>
            <w:r>
              <w:fldChar w:fldCharType="separate"/>
            </w:r>
            <w:r>
              <w:rPr>
                <w:noProof/>
              </w:rPr>
              <w:t>21</w:t>
            </w:r>
            <w:r>
              <w:fldChar w:fldCharType="end"/>
            </w:r>
          </w:p>
        </w:tc>
        <w:tc>
          <w:tcPr>
            <w:tcW w:w="0" w:type="auto"/>
          </w:tcPr>
          <w:p w:rsidR="00977ABD" w:rsidRDefault="008B373A">
            <w:r>
              <w:t>Vertriebsmitarbeiter im Innendienst</w:t>
            </w:r>
          </w:p>
        </w:tc>
        <w:tc>
          <w:tcPr>
            <w:tcW w:w="0" w:type="auto"/>
          </w:tcPr>
          <w:p w:rsidR="00977ABD" w:rsidRDefault="008B373A">
            <w:r>
              <w:rPr>
                <w:rStyle w:val="SAPScreenElement"/>
              </w:rPr>
              <w:t>Verkaufskontrakte verwalten</w:t>
            </w:r>
            <w:r>
              <w:rPr>
                <w:rStyle w:val="SAPMonospace"/>
              </w:rPr>
              <w:t>(F1851)</w:t>
            </w:r>
          </w:p>
        </w:tc>
        <w:tc>
          <w:tcPr>
            <w:tcW w:w="0" w:type="auto"/>
          </w:tcPr>
          <w:p w:rsidR="00977ABD" w:rsidRDefault="00977ABD"/>
        </w:tc>
      </w:tr>
      <w:tr w:rsidR="00977ABD" w:rsidTr="008B373A">
        <w:tc>
          <w:tcPr>
            <w:tcW w:w="0" w:type="auto"/>
          </w:tcPr>
          <w:p w:rsidR="00977ABD" w:rsidRDefault="008B373A">
            <w:hyperlink r:id="rId15" w:history="1">
              <w:r>
                <w:t>Kundenauftrag mit Liefersperre anlegen</w:t>
              </w:r>
            </w:hyperlink>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977ABD" w:rsidRDefault="008B373A">
            <w:r>
              <w:t>Vertriebsmitarbeiter im Innendienst</w:t>
            </w:r>
          </w:p>
        </w:tc>
        <w:tc>
          <w:tcPr>
            <w:tcW w:w="0" w:type="auto"/>
          </w:tcPr>
          <w:p w:rsidR="00977ABD" w:rsidRDefault="008B373A">
            <w:r>
              <w:rPr>
                <w:rStyle w:val="SAPScreenElement"/>
              </w:rPr>
              <w:t>Kunde</w:t>
            </w:r>
            <w:r>
              <w:rPr>
                <w:rStyle w:val="SAPScreenElement"/>
              </w:rPr>
              <w:t>naufträge verwalten</w:t>
            </w:r>
            <w:r>
              <w:rPr>
                <w:rStyle w:val="SAPMonospace"/>
              </w:rPr>
              <w:t>(F1873)</w:t>
            </w:r>
          </w:p>
        </w:tc>
        <w:tc>
          <w:tcPr>
            <w:tcW w:w="0" w:type="auto"/>
          </w:tcPr>
          <w:p w:rsidR="00977ABD" w:rsidRDefault="008B373A">
            <w:r>
              <w:t>Der Kundenauftrag wird angelegt.</w:t>
            </w:r>
          </w:p>
        </w:tc>
      </w:tr>
      <w:tr w:rsidR="00977ABD" w:rsidTr="008B373A">
        <w:tc>
          <w:tcPr>
            <w:tcW w:w="0" w:type="auto"/>
          </w:tcPr>
          <w:p w:rsidR="00977ABD" w:rsidRDefault="008B373A">
            <w:hyperlink r:id="rId16" w:history="1">
              <w:r>
                <w:t>Anzahlungsanforderung anlegen – Teil I</w:t>
              </w:r>
            </w:hyperlink>
            <w:r>
              <w:t xml:space="preserve"> </w:t>
            </w:r>
            <w:r>
              <w:t xml:space="preserve"> [Seite ] </w:t>
            </w:r>
            <w:r>
              <w:fldChar w:fldCharType="begin"/>
            </w:r>
            <w:r>
              <w:instrText xml:space="preserve"> PAGEREF unique_16 </w:instrText>
            </w:r>
            <w:r>
              <w:fldChar w:fldCharType="separate"/>
            </w:r>
            <w:r>
              <w:rPr>
                <w:noProof/>
              </w:rPr>
              <w:t>24</w:t>
            </w:r>
            <w:r>
              <w:fldChar w:fldCharType="end"/>
            </w:r>
          </w:p>
        </w:tc>
        <w:tc>
          <w:tcPr>
            <w:tcW w:w="0" w:type="auto"/>
          </w:tcPr>
          <w:p w:rsidR="00977ABD" w:rsidRDefault="008B373A">
            <w:r>
              <w:t>Sachbearbeiter Fakturierung</w:t>
            </w:r>
          </w:p>
        </w:tc>
        <w:tc>
          <w:tcPr>
            <w:tcW w:w="0" w:type="auto"/>
          </w:tcPr>
          <w:p w:rsidR="00977ABD" w:rsidRDefault="008B373A">
            <w:r>
              <w:rPr>
                <w:rStyle w:val="SAPScreenElement"/>
              </w:rPr>
              <w:t>Fakturen anlegen</w:t>
            </w:r>
            <w:r>
              <w:rPr>
                <w:rStyle w:val="SAPMonospace"/>
              </w:rPr>
              <w:t>(F0798)</w:t>
            </w:r>
          </w:p>
        </w:tc>
        <w:tc>
          <w:tcPr>
            <w:tcW w:w="0" w:type="auto"/>
          </w:tcPr>
          <w:p w:rsidR="00977ABD" w:rsidRDefault="008B373A">
            <w:r>
              <w:t>In diesem Schritt buchen Sie eine Anzahlung.</w:t>
            </w:r>
          </w:p>
        </w:tc>
      </w:tr>
      <w:tr w:rsidR="00977ABD" w:rsidTr="008B373A">
        <w:tc>
          <w:tcPr>
            <w:tcW w:w="0" w:type="auto"/>
          </w:tcPr>
          <w:p w:rsidR="00977ABD" w:rsidRDefault="008B373A">
            <w:hyperlink r:id="rId17" w:history="1">
              <w:r>
                <w:t>Verkaufskontraktstatus prüfen (optional)</w:t>
              </w:r>
            </w:hyperlink>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977ABD" w:rsidRDefault="008B373A">
            <w:r>
              <w:t>Vertriebsmitarbeiter im</w:t>
            </w:r>
            <w:r>
              <w:t xml:space="preserve"> Innendienst</w:t>
            </w:r>
          </w:p>
        </w:tc>
        <w:tc>
          <w:tcPr>
            <w:tcW w:w="0" w:type="auto"/>
          </w:tcPr>
          <w:p w:rsidR="00977ABD" w:rsidRDefault="008B373A">
            <w:r>
              <w:rPr>
                <w:rStyle w:val="SAPScreenElement"/>
              </w:rPr>
              <w:t>Verkaufskontrakte verwalten</w:t>
            </w:r>
            <w:r>
              <w:rPr>
                <w:rStyle w:val="SAPMonospace"/>
              </w:rPr>
              <w:t>(F1851)</w:t>
            </w:r>
          </w:p>
        </w:tc>
        <w:tc>
          <w:tcPr>
            <w:tcW w:w="0" w:type="auto"/>
          </w:tcPr>
          <w:p w:rsidR="00977ABD" w:rsidRDefault="00977ABD"/>
        </w:tc>
      </w:tr>
      <w:tr w:rsidR="00977ABD" w:rsidTr="008B373A">
        <w:tc>
          <w:tcPr>
            <w:tcW w:w="0" w:type="auto"/>
          </w:tcPr>
          <w:p w:rsidR="00977ABD" w:rsidRDefault="008B373A">
            <w:hyperlink r:id="rId18" w:history="1">
              <w:r>
                <w:t>Fakturasperre in Verkaufskontrakt manuell aufheben</w:t>
              </w:r>
            </w:hyperlink>
            <w:r>
              <w:t xml:space="preserve">  [Seite ] </w:t>
            </w:r>
            <w:r>
              <w:fldChar w:fldCharType="begin"/>
            </w:r>
            <w:r>
              <w:instrText xml:space="preserve"> PAGEREF unique_18 </w:instrText>
            </w:r>
            <w:r>
              <w:fldChar w:fldCharType="separate"/>
            </w:r>
            <w:r>
              <w:rPr>
                <w:noProof/>
              </w:rPr>
              <w:t>27</w:t>
            </w:r>
            <w:r>
              <w:fldChar w:fldCharType="end"/>
            </w:r>
          </w:p>
        </w:tc>
        <w:tc>
          <w:tcPr>
            <w:tcW w:w="0" w:type="auto"/>
          </w:tcPr>
          <w:p w:rsidR="00977ABD" w:rsidRDefault="008B373A">
            <w:r>
              <w:t>Vertriebsmitarbeiter im Innendienst</w:t>
            </w:r>
          </w:p>
        </w:tc>
        <w:tc>
          <w:tcPr>
            <w:tcW w:w="0" w:type="auto"/>
          </w:tcPr>
          <w:p w:rsidR="00977ABD" w:rsidRDefault="008B373A">
            <w:r>
              <w:rPr>
                <w:rStyle w:val="SAPScreenElement"/>
              </w:rPr>
              <w:t>Verkaufskontrakte verwalten</w:t>
            </w:r>
            <w:r>
              <w:rPr>
                <w:rStyle w:val="SAPMonospace"/>
              </w:rPr>
              <w:t>(F1851)</w:t>
            </w:r>
          </w:p>
        </w:tc>
        <w:tc>
          <w:tcPr>
            <w:tcW w:w="0" w:type="auto"/>
          </w:tcPr>
          <w:p w:rsidR="00977ABD" w:rsidRDefault="00977ABD"/>
        </w:tc>
      </w:tr>
      <w:tr w:rsidR="00977ABD" w:rsidTr="008B373A">
        <w:tc>
          <w:tcPr>
            <w:tcW w:w="0" w:type="auto"/>
          </w:tcPr>
          <w:p w:rsidR="00977ABD" w:rsidRDefault="008B373A">
            <w:hyperlink r:id="rId19" w:history="1">
              <w:r>
                <w:t>Anzahlungsanforderung anlegen – Teil II</w:t>
              </w:r>
            </w:hyperlink>
            <w:r>
              <w:t xml:space="preserve">  [Seite ] </w:t>
            </w:r>
            <w:r>
              <w:fldChar w:fldCharType="begin"/>
            </w:r>
            <w:r>
              <w:instrText xml:space="preserve"> PAGEREF unique_19 </w:instrText>
            </w:r>
            <w:r>
              <w:fldChar w:fldCharType="separate"/>
            </w:r>
            <w:r>
              <w:rPr>
                <w:noProof/>
              </w:rPr>
              <w:t>28</w:t>
            </w:r>
            <w:r>
              <w:fldChar w:fldCharType="end"/>
            </w:r>
          </w:p>
        </w:tc>
        <w:tc>
          <w:tcPr>
            <w:tcW w:w="0" w:type="auto"/>
          </w:tcPr>
          <w:p w:rsidR="00977ABD" w:rsidRDefault="008B373A">
            <w:r>
              <w:t>Kreditorenbuchhalter</w:t>
            </w:r>
          </w:p>
        </w:tc>
        <w:tc>
          <w:tcPr>
            <w:tcW w:w="0" w:type="auto"/>
          </w:tcPr>
          <w:p w:rsidR="00977ABD" w:rsidRDefault="008B373A">
            <w:r>
              <w:rPr>
                <w:rStyle w:val="SAPScreenElement"/>
              </w:rPr>
              <w:t>Eingangszahlungen buchen</w:t>
            </w:r>
            <w:r>
              <w:rPr>
                <w:rStyle w:val="SAPMonospace"/>
              </w:rPr>
              <w:t>(F1345)</w:t>
            </w:r>
          </w:p>
        </w:tc>
        <w:tc>
          <w:tcPr>
            <w:tcW w:w="0" w:type="auto"/>
          </w:tcPr>
          <w:p w:rsidR="00977ABD" w:rsidRDefault="008B373A">
            <w:r>
              <w:t>In diesem Schritt buchen Sie eine Anzahlung.</w:t>
            </w:r>
          </w:p>
        </w:tc>
      </w:tr>
      <w:tr w:rsidR="00977ABD" w:rsidTr="008B373A">
        <w:tc>
          <w:tcPr>
            <w:tcW w:w="0" w:type="auto"/>
          </w:tcPr>
          <w:p w:rsidR="00977ABD" w:rsidRDefault="008B373A">
            <w:hyperlink r:id="rId20" w:history="1">
              <w:r>
                <w:t>Eingangszahlung buchen</w:t>
              </w:r>
            </w:hyperlink>
            <w:r>
              <w:t xml:space="preserve"> </w:t>
            </w:r>
            <w:r>
              <w:t xml:space="preserve"> [Seite ] </w:t>
            </w:r>
            <w:r>
              <w:fldChar w:fldCharType="begin"/>
            </w:r>
            <w:r>
              <w:instrText xml:space="preserve"> PAGEREF unique_20 </w:instrText>
            </w:r>
            <w:r>
              <w:fldChar w:fldCharType="separate"/>
            </w:r>
            <w:r>
              <w:rPr>
                <w:noProof/>
              </w:rPr>
              <w:t>30</w:t>
            </w:r>
            <w:r>
              <w:fldChar w:fldCharType="end"/>
            </w:r>
          </w:p>
        </w:tc>
        <w:tc>
          <w:tcPr>
            <w:tcW w:w="0" w:type="auto"/>
          </w:tcPr>
          <w:p w:rsidR="00977ABD" w:rsidRDefault="008B373A">
            <w:r>
              <w:t>Sachbearbeiter Fakturierung</w:t>
            </w:r>
          </w:p>
        </w:tc>
        <w:tc>
          <w:tcPr>
            <w:tcW w:w="0" w:type="auto"/>
          </w:tcPr>
          <w:p w:rsidR="00977ABD" w:rsidRDefault="008B373A">
            <w:r>
              <w:rPr>
                <w:rStyle w:val="SAPScreenElement"/>
              </w:rPr>
              <w:t>Fakturen anlegen</w:t>
            </w:r>
            <w:r>
              <w:rPr>
                <w:rStyle w:val="SAPMonospace"/>
              </w:rPr>
              <w:t>(F0798)</w:t>
            </w:r>
          </w:p>
        </w:tc>
        <w:tc>
          <w:tcPr>
            <w:tcW w:w="0" w:type="auto"/>
          </w:tcPr>
          <w:p w:rsidR="00977ABD" w:rsidRDefault="00977ABD"/>
        </w:tc>
      </w:tr>
      <w:tr w:rsidR="00977ABD" w:rsidTr="008B373A">
        <w:tc>
          <w:tcPr>
            <w:tcW w:w="0" w:type="auto"/>
          </w:tcPr>
          <w:p w:rsidR="00977ABD" w:rsidRDefault="008B373A">
            <w:hyperlink r:id="rId21" w:history="1">
              <w:r>
                <w:t>Verkaufskontraktstatus prüfen (optional)</w:t>
              </w:r>
            </w:hyperlink>
            <w:r>
              <w:t xml:space="preserve"> </w:t>
            </w:r>
            <w:r>
              <w:t xml:space="preserve"> [Seite ] </w:t>
            </w:r>
            <w:r>
              <w:fldChar w:fldCharType="begin"/>
            </w:r>
            <w:r>
              <w:instrText xml:space="preserve"> PAGEREF unique_21 </w:instrText>
            </w:r>
            <w:r>
              <w:fldChar w:fldCharType="separate"/>
            </w:r>
            <w:r>
              <w:rPr>
                <w:noProof/>
              </w:rPr>
              <w:t>32</w:t>
            </w:r>
            <w:r>
              <w:fldChar w:fldCharType="end"/>
            </w:r>
          </w:p>
        </w:tc>
        <w:tc>
          <w:tcPr>
            <w:tcW w:w="0" w:type="auto"/>
          </w:tcPr>
          <w:p w:rsidR="00977ABD" w:rsidRDefault="008B373A">
            <w:r>
              <w:t>Vertriebsmitarbeiter im Innendienst</w:t>
            </w:r>
          </w:p>
        </w:tc>
        <w:tc>
          <w:tcPr>
            <w:tcW w:w="0" w:type="auto"/>
          </w:tcPr>
          <w:p w:rsidR="00977ABD" w:rsidRDefault="008B373A">
            <w:r>
              <w:rPr>
                <w:rStyle w:val="SAPScreenElement"/>
              </w:rPr>
              <w:t>Verkaufskontrakte verwalten</w:t>
            </w:r>
            <w:r>
              <w:rPr>
                <w:rStyle w:val="SAPMonospace"/>
              </w:rPr>
              <w:t>(F1851)</w:t>
            </w:r>
          </w:p>
        </w:tc>
        <w:tc>
          <w:tcPr>
            <w:tcW w:w="0" w:type="auto"/>
          </w:tcPr>
          <w:p w:rsidR="00977ABD" w:rsidRDefault="00977ABD"/>
        </w:tc>
      </w:tr>
      <w:tr w:rsidR="00977ABD" w:rsidTr="008B373A">
        <w:tc>
          <w:tcPr>
            <w:tcW w:w="0" w:type="auto"/>
          </w:tcPr>
          <w:p w:rsidR="00977ABD" w:rsidRDefault="008B373A">
            <w:hyperlink r:id="rId22" w:history="1">
              <w:r>
                <w:t>Liefersperre des Kundenauftrags prüfen (optional)</w:t>
              </w:r>
            </w:hyperlink>
            <w:r>
              <w:t xml:space="preserve">  [Seite ] </w:t>
            </w:r>
            <w:r>
              <w:fldChar w:fldCharType="begin"/>
            </w:r>
            <w:r>
              <w:instrText xml:space="preserve"> PAGEREF unique_22 </w:instrText>
            </w:r>
            <w:r>
              <w:fldChar w:fldCharType="separate"/>
            </w:r>
            <w:r>
              <w:rPr>
                <w:noProof/>
              </w:rPr>
              <w:t>34</w:t>
            </w:r>
            <w:r>
              <w:fldChar w:fldCharType="end"/>
            </w:r>
          </w:p>
        </w:tc>
        <w:tc>
          <w:tcPr>
            <w:tcW w:w="0" w:type="auto"/>
          </w:tcPr>
          <w:p w:rsidR="00977ABD" w:rsidRDefault="008B373A">
            <w:r>
              <w:t>Vertriebsmitarbeiter im Innendienst</w:t>
            </w:r>
          </w:p>
        </w:tc>
        <w:tc>
          <w:tcPr>
            <w:tcW w:w="0" w:type="auto"/>
          </w:tcPr>
          <w:p w:rsidR="00977ABD" w:rsidRDefault="008B373A">
            <w:r>
              <w:rPr>
                <w:rStyle w:val="SAPScreenElement"/>
              </w:rPr>
              <w:t>Kun</w:t>
            </w:r>
            <w:r>
              <w:rPr>
                <w:rStyle w:val="SAPScreenElement"/>
              </w:rPr>
              <w:t>denaufträge verwalten</w:t>
            </w:r>
            <w:r>
              <w:rPr>
                <w:rStyle w:val="SAPMonospace"/>
              </w:rPr>
              <w:t>(F1873)</w:t>
            </w:r>
          </w:p>
        </w:tc>
        <w:tc>
          <w:tcPr>
            <w:tcW w:w="0" w:type="auto"/>
          </w:tcPr>
          <w:p w:rsidR="00977ABD" w:rsidRDefault="00977ABD"/>
        </w:tc>
      </w:tr>
      <w:tr w:rsidR="00977ABD" w:rsidTr="008B373A">
        <w:tc>
          <w:tcPr>
            <w:tcW w:w="0" w:type="auto"/>
          </w:tcPr>
          <w:p w:rsidR="00977ABD" w:rsidRDefault="008B373A">
            <w:hyperlink r:id="rId23" w:history="1">
              <w:r>
                <w:t>Kundenauftrag ohne Liefersperre anlegen</w:t>
              </w:r>
            </w:hyperlink>
            <w:r>
              <w:t xml:space="preserve">  [Seite ] </w:t>
            </w:r>
            <w:r>
              <w:fldChar w:fldCharType="begin"/>
            </w:r>
            <w:r>
              <w:instrText xml:space="preserve"> PAGEREF unique_23 </w:instrText>
            </w:r>
            <w:r>
              <w:fldChar w:fldCharType="separate"/>
            </w:r>
            <w:r>
              <w:rPr>
                <w:noProof/>
              </w:rPr>
              <w:t>35</w:t>
            </w:r>
            <w:r>
              <w:fldChar w:fldCharType="end"/>
            </w:r>
          </w:p>
        </w:tc>
        <w:tc>
          <w:tcPr>
            <w:tcW w:w="0" w:type="auto"/>
          </w:tcPr>
          <w:p w:rsidR="00977ABD" w:rsidRDefault="008B373A">
            <w:r>
              <w:t>Vertriebsmitarbeiter im Innendienst</w:t>
            </w:r>
          </w:p>
        </w:tc>
        <w:tc>
          <w:tcPr>
            <w:tcW w:w="0" w:type="auto"/>
          </w:tcPr>
          <w:p w:rsidR="00977ABD" w:rsidRDefault="008B373A">
            <w:r>
              <w:rPr>
                <w:rStyle w:val="SAPScreenElement"/>
              </w:rPr>
              <w:t>Kundenaufträge verwalten</w:t>
            </w:r>
            <w:r>
              <w:rPr>
                <w:rStyle w:val="SAPMonospace"/>
              </w:rPr>
              <w:t>(F1873)</w:t>
            </w:r>
          </w:p>
        </w:tc>
        <w:tc>
          <w:tcPr>
            <w:tcW w:w="0" w:type="auto"/>
          </w:tcPr>
          <w:p w:rsidR="00977ABD" w:rsidRDefault="008B373A">
            <w:r>
              <w:t>Der Kundenauftrag wird angelegt.</w:t>
            </w:r>
          </w:p>
        </w:tc>
      </w:tr>
      <w:tr w:rsidR="00977ABD" w:rsidTr="008B373A">
        <w:tc>
          <w:tcPr>
            <w:tcW w:w="0" w:type="auto"/>
          </w:tcPr>
          <w:p w:rsidR="00977ABD" w:rsidRDefault="008B373A">
            <w:hyperlink r:id="rId24" w:history="1">
              <w:r>
                <w:t>Auslieferung anlegen</w:t>
              </w:r>
            </w:hyperlink>
            <w:r>
              <w:t xml:space="preserve">  [Seite ] </w:t>
            </w:r>
            <w:r>
              <w:fldChar w:fldCharType="begin"/>
            </w:r>
            <w:r>
              <w:instrText xml:space="preserve"> PAGEREF unique_24 </w:instrText>
            </w:r>
            <w:r>
              <w:fldChar w:fldCharType="separate"/>
            </w:r>
            <w:r>
              <w:rPr>
                <w:noProof/>
              </w:rPr>
              <w:t>36</w:t>
            </w:r>
            <w:r>
              <w:fldChar w:fldCharType="end"/>
            </w:r>
          </w:p>
        </w:tc>
        <w:tc>
          <w:tcPr>
            <w:tcW w:w="0" w:type="auto"/>
          </w:tcPr>
          <w:p w:rsidR="00977ABD" w:rsidRDefault="008B373A">
            <w:r>
              <w:t>Versandsachbearbeiter</w:t>
            </w:r>
          </w:p>
        </w:tc>
        <w:tc>
          <w:tcPr>
            <w:tcW w:w="0" w:type="auto"/>
          </w:tcPr>
          <w:p w:rsidR="00977ABD" w:rsidRDefault="008B373A">
            <w:r>
              <w:rPr>
                <w:rStyle w:val="SAPScreenElement"/>
              </w:rPr>
              <w:t>Auslieferungen anlegen</w:t>
            </w:r>
            <w:r>
              <w:rPr>
                <w:rStyle w:val="SAPMonospace"/>
              </w:rPr>
              <w:t>(F0869A)</w:t>
            </w:r>
          </w:p>
        </w:tc>
        <w:tc>
          <w:tcPr>
            <w:tcW w:w="0" w:type="auto"/>
          </w:tcPr>
          <w:p w:rsidR="00977ABD" w:rsidRDefault="008B373A">
            <w:r>
              <w:t>Die Auslieferung wird angelegt.</w:t>
            </w:r>
          </w:p>
        </w:tc>
      </w:tr>
      <w:tr w:rsidR="00977ABD" w:rsidTr="008B373A">
        <w:tc>
          <w:tcPr>
            <w:tcW w:w="0" w:type="auto"/>
          </w:tcPr>
          <w:p w:rsidR="00977ABD" w:rsidRDefault="008B373A">
            <w:hyperlink r:id="rId25" w:history="1">
              <w:r>
                <w:t>Kommissionierung ausführen</w:t>
              </w:r>
            </w:hyperlink>
            <w:r>
              <w:t xml:space="preserve">  [Seite ] </w:t>
            </w:r>
            <w:r>
              <w:fldChar w:fldCharType="begin"/>
            </w:r>
            <w:r>
              <w:instrText xml:space="preserve"> PAGEREF unique_25 </w:instrText>
            </w:r>
            <w:r>
              <w:fldChar w:fldCharType="separate"/>
            </w:r>
            <w:r>
              <w:rPr>
                <w:noProof/>
              </w:rPr>
              <w:t>38</w:t>
            </w:r>
            <w:r>
              <w:fldChar w:fldCharType="end"/>
            </w:r>
          </w:p>
        </w:tc>
        <w:tc>
          <w:tcPr>
            <w:tcW w:w="0" w:type="auto"/>
          </w:tcPr>
          <w:p w:rsidR="00977ABD" w:rsidRDefault="008B373A">
            <w:r>
              <w:t>Ve</w:t>
            </w:r>
            <w:r>
              <w:t>rsandsachbearbeiter</w:t>
            </w:r>
          </w:p>
        </w:tc>
        <w:tc>
          <w:tcPr>
            <w:tcW w:w="0" w:type="auto"/>
          </w:tcPr>
          <w:p w:rsidR="00977ABD" w:rsidRDefault="008B373A">
            <w:r>
              <w:rPr>
                <w:rStyle w:val="SAPScreenElement"/>
              </w:rPr>
              <w:t>Auslieferungen verwalten</w:t>
            </w:r>
            <w:r>
              <w:rPr>
                <w:rStyle w:val="SAPMonospace"/>
              </w:rPr>
              <w:t>(F0867A)</w:t>
            </w:r>
          </w:p>
        </w:tc>
        <w:tc>
          <w:tcPr>
            <w:tcW w:w="0" w:type="auto"/>
          </w:tcPr>
          <w:p w:rsidR="00977ABD" w:rsidRDefault="008B373A">
            <w:r>
              <w:t>Die Kommissionierung wird durchgeführt.</w:t>
            </w:r>
          </w:p>
        </w:tc>
      </w:tr>
      <w:tr w:rsidR="00977ABD" w:rsidTr="008B373A">
        <w:tc>
          <w:tcPr>
            <w:tcW w:w="0" w:type="auto"/>
          </w:tcPr>
          <w:p w:rsidR="00977ABD" w:rsidRDefault="008B373A">
            <w:hyperlink r:id="rId26" w:history="1">
              <w:r>
                <w:t>Warenausgang buchen</w:t>
              </w:r>
            </w:hyperlink>
            <w:r>
              <w:t xml:space="preserve">  [Seite ] </w:t>
            </w:r>
            <w:r>
              <w:fldChar w:fldCharType="begin"/>
            </w:r>
            <w:r>
              <w:instrText xml:space="preserve"> PAGEREF unique_26 </w:instrText>
            </w:r>
            <w:r>
              <w:fldChar w:fldCharType="separate"/>
            </w:r>
            <w:r>
              <w:rPr>
                <w:noProof/>
              </w:rPr>
              <w:t>40</w:t>
            </w:r>
            <w:r>
              <w:fldChar w:fldCharType="end"/>
            </w:r>
          </w:p>
        </w:tc>
        <w:tc>
          <w:tcPr>
            <w:tcW w:w="0" w:type="auto"/>
          </w:tcPr>
          <w:p w:rsidR="00977ABD" w:rsidRDefault="008B373A">
            <w:r>
              <w:t>Versandsachbearbeiter</w:t>
            </w:r>
          </w:p>
        </w:tc>
        <w:tc>
          <w:tcPr>
            <w:tcW w:w="0" w:type="auto"/>
          </w:tcPr>
          <w:p w:rsidR="00977ABD" w:rsidRDefault="008B373A">
            <w:r>
              <w:rPr>
                <w:rStyle w:val="SAPScreenElement"/>
              </w:rPr>
              <w:t>Auslieferungen verwalten</w:t>
            </w:r>
            <w:r>
              <w:rPr>
                <w:rStyle w:val="SAPMonospace"/>
              </w:rPr>
              <w:t>(F0867A)</w:t>
            </w:r>
          </w:p>
        </w:tc>
        <w:tc>
          <w:tcPr>
            <w:tcW w:w="0" w:type="auto"/>
          </w:tcPr>
          <w:p w:rsidR="00977ABD" w:rsidRDefault="008B373A">
            <w:r>
              <w:t>Der Warenausgang wird gebu</w:t>
            </w:r>
            <w:r>
              <w:t>cht.</w:t>
            </w:r>
          </w:p>
        </w:tc>
      </w:tr>
      <w:tr w:rsidR="00977ABD" w:rsidTr="008B373A">
        <w:tc>
          <w:tcPr>
            <w:tcW w:w="0" w:type="auto"/>
          </w:tcPr>
          <w:p w:rsidR="00977ABD" w:rsidRDefault="008B373A">
            <w:hyperlink r:id="rId27" w:history="1">
              <w:r>
                <w:t>Fakturierung</w:t>
              </w:r>
            </w:hyperlink>
            <w:r>
              <w:t xml:space="preserve">  [Seite ] </w:t>
            </w:r>
            <w:r>
              <w:fldChar w:fldCharType="begin"/>
            </w:r>
            <w:r>
              <w:instrText xml:space="preserve"> PAGEREF unique_27 </w:instrText>
            </w:r>
            <w:r>
              <w:fldChar w:fldCharType="separate"/>
            </w:r>
            <w:r>
              <w:rPr>
                <w:noProof/>
              </w:rPr>
              <w:t>42</w:t>
            </w:r>
            <w:r>
              <w:fldChar w:fldCharType="end"/>
            </w:r>
          </w:p>
        </w:tc>
        <w:tc>
          <w:tcPr>
            <w:tcW w:w="0" w:type="auto"/>
          </w:tcPr>
          <w:p w:rsidR="00977ABD" w:rsidRDefault="008B373A">
            <w:r>
              <w:t>Sachbearbeiter Fakturierung</w:t>
            </w:r>
          </w:p>
        </w:tc>
        <w:tc>
          <w:tcPr>
            <w:tcW w:w="0" w:type="auto"/>
          </w:tcPr>
          <w:p w:rsidR="00977ABD" w:rsidRDefault="008B373A">
            <w:r>
              <w:rPr>
                <w:rStyle w:val="SAPScreenElement"/>
              </w:rPr>
              <w:t>Fakturen anlegen</w:t>
            </w:r>
            <w:r>
              <w:rPr>
                <w:rStyle w:val="SAPMonospace"/>
              </w:rPr>
              <w:t>(F0798)</w:t>
            </w:r>
          </w:p>
        </w:tc>
        <w:tc>
          <w:tcPr>
            <w:tcW w:w="0" w:type="auto"/>
          </w:tcPr>
          <w:p w:rsidR="00977ABD" w:rsidRDefault="008B373A">
            <w:r>
              <w:t>Der Fakturabeleg wird angelegt.</w:t>
            </w:r>
          </w:p>
        </w:tc>
      </w:tr>
      <w:tr w:rsidR="00977ABD" w:rsidTr="008B373A">
        <w:tc>
          <w:tcPr>
            <w:tcW w:w="0" w:type="auto"/>
          </w:tcPr>
          <w:p w:rsidR="00977ABD" w:rsidRDefault="008B373A">
            <w:hyperlink r:id="rId28" w:history="1">
              <w:r>
                <w:t>Job für automatische Verrechnung einplanen (optional)</w:t>
              </w:r>
            </w:hyperlink>
            <w:r>
              <w:t xml:space="preserve"> </w:t>
            </w:r>
            <w:r>
              <w:t xml:space="preserve"> [Seite ] </w:t>
            </w:r>
            <w:r>
              <w:fldChar w:fldCharType="begin"/>
            </w:r>
            <w:r>
              <w:instrText xml:space="preserve"> PAGEREF unique_28 </w:instrText>
            </w:r>
            <w:r>
              <w:fldChar w:fldCharType="separate"/>
            </w:r>
            <w:r>
              <w:rPr>
                <w:noProof/>
              </w:rPr>
              <w:t>43</w:t>
            </w:r>
            <w:r>
              <w:fldChar w:fldCharType="end"/>
            </w:r>
          </w:p>
        </w:tc>
        <w:tc>
          <w:tcPr>
            <w:tcW w:w="0" w:type="auto"/>
          </w:tcPr>
          <w:p w:rsidR="00977ABD" w:rsidRDefault="008B373A">
            <w:r>
              <w:t>Hauptbuchhalter</w:t>
            </w:r>
          </w:p>
        </w:tc>
        <w:tc>
          <w:tcPr>
            <w:tcW w:w="0" w:type="auto"/>
          </w:tcPr>
          <w:p w:rsidR="00977ABD" w:rsidRDefault="008B373A">
            <w:r>
              <w:rPr>
                <w:rStyle w:val="SAPScreenElement"/>
              </w:rPr>
              <w:t>Hauptbuchhaltungsjobs einplanen</w:t>
            </w:r>
            <w:r>
              <w:rPr>
                <w:rStyle w:val="SAPMonospace"/>
              </w:rPr>
              <w:t>(F1927)</w:t>
            </w:r>
          </w:p>
        </w:tc>
        <w:tc>
          <w:tcPr>
            <w:tcW w:w="0" w:type="auto"/>
          </w:tcPr>
          <w:p w:rsidR="00977ABD" w:rsidRDefault="008B373A">
            <w:r>
              <w:t>Der Hauptbuchjob wird angelegt.</w:t>
            </w:r>
          </w:p>
        </w:tc>
      </w:tr>
    </w:tbl>
    <w:p w:rsidR="00977ABD" w:rsidRDefault="008B373A">
      <w:pPr>
        <w:pStyle w:val="Heading1"/>
      </w:pPr>
      <w:bookmarkStart w:id="20" w:name="unique_29"/>
      <w:bookmarkStart w:id="21" w:name="_Toc52227597"/>
      <w:r>
        <w:lastRenderedPageBreak/>
        <w:t>Testverfahren</w:t>
      </w:r>
      <w:bookmarkEnd w:id="20"/>
      <w:bookmarkEnd w:id="21"/>
    </w:p>
    <w:p w:rsidR="00977ABD" w:rsidRDefault="008B373A">
      <w:r>
        <w:t>In diesem Abschnitt werden die Testverfahren für den jeweiligen Prozessschritt beschrieben, der zum betreffenden Umfangsb</w:t>
      </w:r>
      <w:r>
        <w:t>estandteil gehört.</w:t>
      </w:r>
    </w:p>
    <w:p w:rsidR="00977ABD" w:rsidRDefault="008B373A">
      <w:r>
        <w:t xml:space="preserve">Die Funktion "Enterprise Search" dient als zentraler Einstiegspunkt für die Suche nach Business-Objekten in Ihrem Unternehmen aus verschiedenen Quellen mithilfe einer einzigen Suchanfrage. Sie können z.B. nach folgenden Objekten suchen: </w:t>
      </w:r>
      <w:r>
        <w:t>Apps oder Infoblätter für Business-Objekte. Aus den gefundenen Daten können Sie direkt zu den entsprechenden Apps und Infoblättern wechseln, um Daten anzuzeigen oder zu bearbeiten oder um zugehörige Objekte zu finden.</w:t>
      </w:r>
    </w:p>
    <w:p w:rsidR="00977ABD" w:rsidRDefault="008B373A">
      <w:r>
        <w:t>Um ein Infoblatt aufzurufen und zu prü</w:t>
      </w:r>
      <w:r>
        <w:t>fen, verfahren Sie wie folgt: Melden Sie sich am SAP Fiori Launchpad mit der entsprechenden Rolle, z.B. "Vertriebsmitarbeiter im Innendienst", an.</w:t>
      </w:r>
    </w:p>
    <w:p w:rsidR="00977ABD" w:rsidRDefault="008B373A">
      <w:r>
        <w:t>Rufen Sie die Enterprise-Search-Symbolleiste auf, und wählen Sie die Drucktaste mit der Lupe in der oberen re</w:t>
      </w:r>
      <w:r>
        <w:t>chten Ecke aus.</w:t>
      </w:r>
    </w:p>
    <w:p w:rsidR="00977ABD" w:rsidRDefault="008B373A">
      <w:r>
        <w:t>Die Enterprise-Search-Symbolleiste wird mit zwei Filterfeldern links von der Such-Drucktaste angezeigt. Geben Sie Ihre Suchkriterien ein, und wählen Sie den Typ des Business-Objekts aus, z.B. Kundenaufträge aus dem Dropdown-Menü im ersten F</w:t>
      </w:r>
      <w:r>
        <w:t>eld. Geben Sie die Kundenauftragsnummer in das zweite Feld ein, und wählen Sie "Suchen". Der Kundenauftrag wird aufgeführt.</w:t>
      </w:r>
    </w:p>
    <w:p w:rsidR="00977ABD" w:rsidRDefault="008B373A">
      <w:r>
        <w:t>Wählen Sie den Link mit der Kundenauftragsnummer aus: Ein Bild mit dem Infoblatt wird geöffnet, und die Informationen zum Kundenauft</w:t>
      </w:r>
      <w:r>
        <w:t>rag werden auf einer SAP-Fiori-Seite eingefügt und zusammengefasst. Um detaillierte Daten aufzurufen, wählen Sie die entsprechenden Links aus.</w:t>
      </w:r>
    </w:p>
    <w:p w:rsidR="00977ABD" w:rsidRDefault="008B373A">
      <w:r>
        <w:t xml:space="preserve">Für folgende Objekte sind Infoblätter verfügbar: (Ob diese eingeblendet werden, hängt von der zugeordneten Rolle </w:t>
      </w:r>
      <w:r>
        <w:t>ab.)</w:t>
      </w:r>
    </w:p>
    <w:p w:rsidR="00977ABD" w:rsidRDefault="008B373A">
      <w:pPr>
        <w:pStyle w:val="listpara1"/>
        <w:numPr>
          <w:ilvl w:val="0"/>
          <w:numId w:val="9"/>
        </w:numPr>
      </w:pPr>
      <w:r>
        <w:t>Kundenauftrag</w:t>
      </w:r>
    </w:p>
    <w:p w:rsidR="00977ABD" w:rsidRDefault="008B373A">
      <w:pPr>
        <w:pStyle w:val="listpara1"/>
        <w:numPr>
          <w:ilvl w:val="0"/>
          <w:numId w:val="3"/>
        </w:numPr>
      </w:pPr>
      <w:r>
        <w:t>Angebot</w:t>
      </w:r>
    </w:p>
    <w:p w:rsidR="00977ABD" w:rsidRDefault="008B373A">
      <w:pPr>
        <w:pStyle w:val="listpara1"/>
        <w:numPr>
          <w:ilvl w:val="0"/>
          <w:numId w:val="3"/>
        </w:numPr>
      </w:pPr>
      <w:r>
        <w:t>Faktura</w:t>
      </w:r>
    </w:p>
    <w:p w:rsidR="00977ABD" w:rsidRDefault="008B373A">
      <w:pPr>
        <w:pStyle w:val="listpara1"/>
        <w:numPr>
          <w:ilvl w:val="0"/>
          <w:numId w:val="3"/>
        </w:numPr>
      </w:pPr>
      <w:r>
        <w:t>Gutschrift</w:t>
      </w:r>
    </w:p>
    <w:p w:rsidR="00977ABD" w:rsidRDefault="008B373A">
      <w:pPr>
        <w:pStyle w:val="listpara1"/>
        <w:numPr>
          <w:ilvl w:val="0"/>
          <w:numId w:val="3"/>
        </w:numPr>
      </w:pPr>
      <w:r>
        <w:t>Lastschrift</w:t>
      </w:r>
    </w:p>
    <w:p w:rsidR="00977ABD" w:rsidRDefault="008B373A">
      <w:pPr>
        <w:pStyle w:val="listpara1"/>
        <w:numPr>
          <w:ilvl w:val="0"/>
          <w:numId w:val="3"/>
        </w:numPr>
      </w:pPr>
      <w:r>
        <w:t>Infoblatt Kunde 360.</w:t>
      </w:r>
    </w:p>
    <w:p w:rsidR="00977ABD" w:rsidRDefault="008B373A">
      <w:pPr>
        <w:pStyle w:val="Heading2"/>
      </w:pPr>
      <w:bookmarkStart w:id="22" w:name="d2e1042"/>
      <w:bookmarkStart w:id="23" w:name="_Toc52227598"/>
      <w:r>
        <w:t>Szenario 1: Verkaufsmenge oder Verkaufswertkontrakt</w:t>
      </w:r>
      <w:bookmarkEnd w:id="22"/>
      <w:bookmarkEnd w:id="23"/>
    </w:p>
    <w:p w:rsidR="00977ABD" w:rsidRDefault="008B373A">
      <w:pPr>
        <w:pStyle w:val="Heading3"/>
      </w:pPr>
      <w:bookmarkStart w:id="24" w:name="unique_9"/>
      <w:bookmarkStart w:id="25" w:name="_Toc52227599"/>
      <w:r>
        <w:t>Verkaufskontrakt anlegen (Menge)</w:t>
      </w:r>
      <w:bookmarkEnd w:id="24"/>
      <w:bookmarkEnd w:id="25"/>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lastRenderedPageBreak/>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Zweck</w:t>
      </w:r>
    </w:p>
    <w:p w:rsidR="00977ABD" w:rsidRDefault="008B373A">
      <w:r>
        <w:t xml:space="preserve">In diesem </w:t>
      </w:r>
      <w:r>
        <w:t>Prozessschritt erfahren Sie, wie Sie einen Verkaufsmengenkontrakt anlegen.</w:t>
      </w:r>
    </w:p>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360"/>
        <w:gridCol w:w="1626"/>
        <w:gridCol w:w="5512"/>
        <w:gridCol w:w="3602"/>
        <w:gridCol w:w="2071"/>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 xml:space="preserve">Melden Sie sich am SAP Fiori Launchpad </w:t>
            </w:r>
            <w:r>
              <w:t>als Vertriebsmitarbeiter im Innendienst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Verkaufskontrakte verwalten</w:t>
            </w:r>
            <w:r>
              <w:rPr>
                <w:rStyle w:val="SAPMonospace"/>
              </w:rPr>
              <w:t>(F1851)</w:t>
            </w:r>
            <w:r>
              <w:t>.</w:t>
            </w:r>
          </w:p>
        </w:tc>
        <w:tc>
          <w:tcPr>
            <w:tcW w:w="0" w:type="auto"/>
          </w:tcPr>
          <w:p w:rsidR="00977ABD" w:rsidRDefault="008B373A">
            <w:r>
              <w:t xml:space="preserve">Das Bild </w:t>
            </w:r>
            <w:r>
              <w:rPr>
                <w:rStyle w:val="SAPScreenElement"/>
              </w:rPr>
              <w:t>Verkaufskontrakte verwalten</w:t>
            </w:r>
            <w:r>
              <w:t xml:space="preserve"> wird angezeigt.</w:t>
            </w:r>
          </w:p>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"Kontrakt anlegen" wählen</w:t>
            </w:r>
          </w:p>
        </w:tc>
        <w:tc>
          <w:tcPr>
            <w:tcW w:w="0" w:type="auto"/>
          </w:tcPr>
          <w:p w:rsidR="00977ABD" w:rsidRDefault="008B373A">
            <w:r>
              <w:t xml:space="preserve">Wählen Sie </w:t>
            </w:r>
            <w:r>
              <w:rPr>
                <w:rStyle w:val="SAPScreenElement"/>
              </w:rPr>
              <w:t>Kontrakt anlegen</w:t>
            </w:r>
            <w:r>
              <w:t>.</w:t>
            </w:r>
          </w:p>
        </w:tc>
        <w:tc>
          <w:tcPr>
            <w:tcW w:w="0" w:type="auto"/>
          </w:tcPr>
          <w:p w:rsidR="00977ABD" w:rsidRDefault="008B373A">
            <w:r>
              <w:t xml:space="preserve">Das Bild </w:t>
            </w:r>
            <w:r>
              <w:rPr>
                <w:rStyle w:val="SAPScreenElement"/>
              </w:rPr>
              <w:t>Kontrakte anlegen</w:t>
            </w:r>
            <w:r>
              <w:t xml:space="preserve"> wird angezeigt.</w:t>
            </w:r>
          </w:p>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Verkaufskontraktart eingeben</w:t>
            </w:r>
          </w:p>
        </w:tc>
        <w:tc>
          <w:tcPr>
            <w:tcW w:w="0" w:type="auto"/>
          </w:tcPr>
          <w:p w:rsidR="00977ABD" w:rsidRDefault="008B373A">
            <w:r>
              <w:t xml:space="preserve">Nehmen Sie die folgenden Einträge vor, und wählen Sie </w:t>
            </w:r>
            <w:r>
              <w:rPr>
                <w:rStyle w:val="SAPMonospace"/>
              </w:rPr>
              <w:t>Enter</w:t>
            </w:r>
            <w:r>
              <w:t>.</w:t>
            </w:r>
          </w:p>
          <w:p w:rsidR="00977ABD" w:rsidRDefault="008B373A">
            <w:pPr>
              <w:pStyle w:val="listpara1"/>
              <w:numPr>
                <w:ilvl w:val="0"/>
                <w:numId w:val="10"/>
              </w:numPr>
            </w:pPr>
            <w:r>
              <w:rPr>
                <w:rStyle w:val="SAPScreenElement"/>
              </w:rPr>
              <w:t>Vertragsart</w:t>
            </w:r>
            <w:r>
              <w:t xml:space="preserve">: </w:t>
            </w:r>
            <w:r>
              <w:rPr>
                <w:rStyle w:val="SAPUserEntry"/>
              </w:rPr>
              <w:t>CQ</w:t>
            </w:r>
          </w:p>
          <w:p w:rsidR="00977ABD" w:rsidRDefault="008B373A">
            <w:pPr>
              <w:pStyle w:val="listpara1"/>
              <w:numPr>
                <w:ilvl w:val="0"/>
                <w:numId w:val="3"/>
              </w:numPr>
            </w:pPr>
            <w:r>
              <w:rPr>
                <w:rStyle w:val="SAPScreenElement"/>
              </w:rPr>
              <w:t>Verkaufsorganisation</w:t>
            </w:r>
            <w:r>
              <w:t xml:space="preserve">: </w:t>
            </w:r>
            <w:r>
              <w:rPr>
                <w:rStyle w:val="SAPUserEntry"/>
              </w:rPr>
              <w:t>1010</w:t>
            </w:r>
          </w:p>
          <w:p w:rsidR="00977ABD" w:rsidRDefault="008B373A">
            <w:pPr>
              <w:pStyle w:val="listpara1"/>
              <w:numPr>
                <w:ilvl w:val="0"/>
                <w:numId w:val="3"/>
              </w:numPr>
            </w:pPr>
            <w:r>
              <w:rPr>
                <w:rStyle w:val="SAPScreenElement"/>
              </w:rPr>
              <w:t>Vertriebsweg</w:t>
            </w:r>
            <w:r>
              <w:t xml:space="preserve">: </w:t>
            </w:r>
            <w:r>
              <w:rPr>
                <w:rStyle w:val="SAPUserEntry"/>
              </w:rPr>
              <w:t>10</w:t>
            </w:r>
          </w:p>
          <w:p w:rsidR="00977ABD" w:rsidRDefault="008B373A">
            <w:pPr>
              <w:pStyle w:val="listpara1"/>
              <w:numPr>
                <w:ilvl w:val="0"/>
                <w:numId w:val="3"/>
              </w:numPr>
            </w:pPr>
            <w:r>
              <w:rPr>
                <w:rStyle w:val="SAPScreenElement"/>
              </w:rPr>
              <w:t>Sparte</w:t>
            </w:r>
            <w:r>
              <w:t xml:space="preserve">: </w:t>
            </w:r>
            <w:r>
              <w:rPr>
                <w:rStyle w:val="SAPUserEntry"/>
              </w:rPr>
              <w:t>00</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5</w:t>
            </w:r>
          </w:p>
        </w:tc>
        <w:tc>
          <w:tcPr>
            <w:tcW w:w="0" w:type="auto"/>
          </w:tcPr>
          <w:p w:rsidR="00977ABD" w:rsidRDefault="008B373A">
            <w:r>
              <w:rPr>
                <w:rStyle w:val="SAPEmphasis"/>
              </w:rPr>
              <w:t>Debitoreninformationen eingeben</w:t>
            </w:r>
          </w:p>
        </w:tc>
        <w:tc>
          <w:tcPr>
            <w:tcW w:w="0" w:type="auto"/>
          </w:tcPr>
          <w:p w:rsidR="00977ABD" w:rsidRDefault="008B373A">
            <w:r>
              <w:t xml:space="preserve">Nehmen Sie die folgenden Einträge vor, und wählen Sie </w:t>
            </w:r>
            <w:r>
              <w:rPr>
                <w:rStyle w:val="SAPMonospace"/>
              </w:rPr>
              <w:t>Enter</w:t>
            </w:r>
            <w:r>
              <w:t>.</w:t>
            </w:r>
          </w:p>
          <w:p w:rsidR="00977ABD" w:rsidRDefault="008B373A">
            <w:pPr>
              <w:pStyle w:val="listpara1"/>
              <w:numPr>
                <w:ilvl w:val="0"/>
                <w:numId w:val="11"/>
              </w:numPr>
            </w:pPr>
            <w:r>
              <w:rPr>
                <w:rStyle w:val="SAPScreenElement"/>
              </w:rPr>
              <w:t>Auftraggeber</w:t>
            </w:r>
            <w:r>
              <w:t xml:space="preserve">: </w:t>
            </w:r>
            <w:r>
              <w:rPr>
                <w:rStyle w:val="SAPUserEntry"/>
              </w:rPr>
              <w:t>10100001</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lastRenderedPageBreak/>
              <w:t>6</w:t>
            </w:r>
          </w:p>
        </w:tc>
        <w:tc>
          <w:tcPr>
            <w:tcW w:w="0" w:type="auto"/>
          </w:tcPr>
          <w:p w:rsidR="00977ABD" w:rsidRDefault="008B373A">
            <w:r>
              <w:rPr>
                <w:rStyle w:val="SAPEmphasis"/>
              </w:rPr>
              <w:t>Kontraktdetails bearbeiten</w:t>
            </w:r>
          </w:p>
        </w:tc>
        <w:tc>
          <w:tcPr>
            <w:tcW w:w="0" w:type="auto"/>
          </w:tcPr>
          <w:p w:rsidR="00977ABD" w:rsidRDefault="008B373A">
            <w:r>
              <w:t>Geben Sie folgende Daten ein:</w:t>
            </w:r>
          </w:p>
          <w:p w:rsidR="00977ABD" w:rsidRDefault="008B373A">
            <w:pPr>
              <w:pStyle w:val="listpara1"/>
              <w:numPr>
                <w:ilvl w:val="0"/>
                <w:numId w:val="12"/>
              </w:numPr>
            </w:pPr>
            <w:r>
              <w:rPr>
                <w:rStyle w:val="SAPScreenElement"/>
              </w:rPr>
              <w:t>Kundenreferenz</w:t>
            </w:r>
            <w:r>
              <w:t xml:space="preserve">: </w:t>
            </w:r>
            <w:r>
              <w:rPr>
                <w:rStyle w:val="SAPUserEntry"/>
              </w:rPr>
              <w:t>&lt;Bestellnummer&gt;</w:t>
            </w:r>
          </w:p>
          <w:p w:rsidR="00977ABD" w:rsidRDefault="008B373A">
            <w:pPr>
              <w:pStyle w:val="listpara1"/>
              <w:numPr>
                <w:ilvl w:val="0"/>
                <w:numId w:val="3"/>
              </w:numPr>
            </w:pPr>
            <w:r>
              <w:rPr>
                <w:rStyle w:val="SAPScreenElement"/>
              </w:rPr>
              <w:t>Material</w:t>
            </w:r>
            <w:r>
              <w:t xml:space="preserve">: </w:t>
            </w:r>
            <w:r>
              <w:rPr>
                <w:rStyle w:val="SAPUserEntry"/>
              </w:rPr>
              <w:t>TG12</w:t>
            </w:r>
          </w:p>
          <w:p w:rsidR="00977ABD" w:rsidRDefault="008B373A">
            <w:pPr>
              <w:pStyle w:val="listpara1"/>
              <w:numPr>
                <w:ilvl w:val="0"/>
                <w:numId w:val="3"/>
              </w:numPr>
            </w:pPr>
            <w:r>
              <w:rPr>
                <w:rStyle w:val="SAPScreenElement"/>
              </w:rPr>
              <w:t>Gültig ab</w:t>
            </w:r>
            <w:r>
              <w:t xml:space="preserve">: </w:t>
            </w:r>
            <w:r>
              <w:rPr>
                <w:rStyle w:val="SAPUserEntry"/>
              </w:rPr>
              <w:t>&lt;Aktuelles Datum&gt;</w:t>
            </w:r>
          </w:p>
          <w:p w:rsidR="00977ABD" w:rsidRDefault="008B373A">
            <w:pPr>
              <w:pStyle w:val="listpara1"/>
              <w:numPr>
                <w:ilvl w:val="0"/>
                <w:numId w:val="3"/>
              </w:numPr>
            </w:pPr>
            <w:r>
              <w:rPr>
                <w:rStyle w:val="SAPScreenElement"/>
              </w:rPr>
              <w:t>Gültig bis</w:t>
            </w:r>
            <w:r>
              <w:t xml:space="preserve">: </w:t>
            </w:r>
            <w:r>
              <w:rPr>
                <w:rStyle w:val="SAPUserEntry"/>
              </w:rPr>
              <w:t>&lt;aktuelles Datum + 1 Jahr&gt;</w:t>
            </w:r>
          </w:p>
          <w:p w:rsidR="00977ABD" w:rsidRDefault="008B373A">
            <w:pPr>
              <w:pStyle w:val="listpara1"/>
              <w:numPr>
                <w:ilvl w:val="0"/>
                <w:numId w:val="13"/>
              </w:numPr>
            </w:pPr>
            <w:r>
              <w:rPr>
                <w:rStyle w:val="SAPScreenElement"/>
              </w:rPr>
              <w:t>Zielmenge</w:t>
            </w:r>
            <w:r>
              <w:t xml:space="preserve">: z.B. </w:t>
            </w:r>
            <w:r>
              <w:rPr>
                <w:rStyle w:val="SAPUserEntry"/>
              </w:rPr>
              <w:t>100 ST</w:t>
            </w:r>
          </w:p>
          <w:p w:rsidR="00977ABD" w:rsidRDefault="008B373A">
            <w:r>
              <w:rPr>
                <w:rStyle w:val="SAPEmphasis"/>
              </w:rPr>
              <w:t xml:space="preserve">Hinweis </w:t>
            </w:r>
            <w:r>
              <w:t xml:space="preserve">Für LUMF-Material werden Unterpositionen von LUMF-Material automatisch aus LUMF-Material ermittelt. Es wird nicht empfohlen, eine Unterposition von </w:t>
            </w:r>
            <w:r>
              <w:t>LUMF-Material manuell hinzuzufügen. Andernfalls werden der Anzahlungsstatus und die Liefersperre in den nachfolgenden Kundenaufträgen nicht korrekt ermittelt.</w:t>
            </w:r>
          </w:p>
        </w:tc>
        <w:tc>
          <w:tcPr>
            <w:tcW w:w="0" w:type="auto"/>
          </w:tcPr>
          <w:p w:rsidR="00977ABD" w:rsidRDefault="008B373A">
            <w:r>
              <w:t xml:space="preserve">Wenn das Material </w:t>
            </w:r>
            <w:r>
              <w:rPr>
                <w:rStyle w:val="SAPUserEntry"/>
              </w:rPr>
              <w:t>TG12</w:t>
            </w:r>
            <w:r>
              <w:t xml:space="preserve"> ist, sollte die Spalte </w:t>
            </w:r>
            <w:r>
              <w:rPr>
                <w:rStyle w:val="SAPScreenElement"/>
              </w:rPr>
              <w:t>Kundenmaterial</w:t>
            </w:r>
            <w:r>
              <w:t xml:space="preserve"> den Wert </w:t>
            </w:r>
            <w:r>
              <w:rPr>
                <w:rStyle w:val="SAPUserEntry"/>
              </w:rPr>
              <w:t>HANACT2</w:t>
            </w:r>
            <w:r>
              <w:t xml:space="preserve"> aufweisen. Öffnen S</w:t>
            </w:r>
            <w:r>
              <w:t xml:space="preserve">ie </w:t>
            </w:r>
            <w:r>
              <w:rPr>
                <w:rStyle w:val="SAPScreenElement"/>
              </w:rPr>
              <w:t>Kundenmaterial verwalten</w:t>
            </w:r>
            <w:r>
              <w:t>, um die Informationen zum Kundenmaterial zu bearbeiten oder anzuzeigen.</w:t>
            </w:r>
          </w:p>
        </w:tc>
        <w:tc>
          <w:tcPr>
            <w:tcW w:w="0" w:type="auto"/>
          </w:tcPr>
          <w:p w:rsidR="00977ABD" w:rsidRDefault="00977ABD"/>
        </w:tc>
      </w:tr>
      <w:tr w:rsidR="00977ABD" w:rsidTr="008B373A">
        <w:tc>
          <w:tcPr>
            <w:tcW w:w="0" w:type="auto"/>
          </w:tcPr>
          <w:p w:rsidR="00977ABD" w:rsidRDefault="008B373A">
            <w:r>
              <w:t>7</w:t>
            </w:r>
          </w:p>
        </w:tc>
        <w:tc>
          <w:tcPr>
            <w:tcW w:w="0" w:type="auto"/>
          </w:tcPr>
          <w:p w:rsidR="00977ABD" w:rsidRDefault="008B373A">
            <w:r>
              <w:rPr>
                <w:rStyle w:val="SAPEmphasis"/>
              </w:rPr>
              <w:t>Sichern</w:t>
            </w:r>
          </w:p>
        </w:tc>
        <w:tc>
          <w:tcPr>
            <w:tcW w:w="0" w:type="auto"/>
          </w:tcPr>
          <w:p w:rsidR="00977ABD" w:rsidRDefault="008B373A">
            <w:r>
              <w:t xml:space="preserve">Wählen Sie </w:t>
            </w:r>
            <w:r>
              <w:rPr>
                <w:rStyle w:val="SAPScreenElement"/>
              </w:rPr>
              <w:t>Sichern</w:t>
            </w:r>
            <w:r>
              <w:t>.</w:t>
            </w:r>
          </w:p>
          <w:p w:rsidR="00977ABD" w:rsidRDefault="008B373A">
            <w:r>
              <w:rPr>
                <w:rStyle w:val="SAPEmphasis"/>
              </w:rPr>
              <w:t xml:space="preserve">Hinweis </w:t>
            </w:r>
            <w:r>
              <w:t>Ignorieren Sie alle Dialogfenster.</w:t>
            </w:r>
          </w:p>
        </w:tc>
        <w:tc>
          <w:tcPr>
            <w:tcW w:w="0" w:type="auto"/>
          </w:tcPr>
          <w:p w:rsidR="00977ABD" w:rsidRDefault="00977ABD"/>
        </w:tc>
        <w:tc>
          <w:tcPr>
            <w:tcW w:w="0" w:type="auto"/>
          </w:tcPr>
          <w:p w:rsidR="00977ABD" w:rsidRDefault="00977ABD"/>
        </w:tc>
      </w:tr>
    </w:tbl>
    <w:p w:rsidR="00977ABD" w:rsidRDefault="008B373A">
      <w:pPr>
        <w:pStyle w:val="Heading3"/>
      </w:pPr>
      <w:bookmarkStart w:id="26" w:name="unique_10"/>
      <w:bookmarkStart w:id="27" w:name="_Toc52227600"/>
      <w:r>
        <w:t>Verkaufskontrakt anlegen (Wert)</w:t>
      </w:r>
      <w:bookmarkEnd w:id="26"/>
      <w:bookmarkEnd w:id="27"/>
    </w:p>
    <w:p w:rsidR="00977ABD" w:rsidRDefault="008B373A">
      <w:pPr>
        <w:pStyle w:val="SAPKeyblockTitle"/>
      </w:pPr>
      <w:r>
        <w:t>Testverwaltung</w:t>
      </w:r>
    </w:p>
    <w:p w:rsidR="00977ABD" w:rsidRDefault="008B373A">
      <w:r>
        <w:t xml:space="preserve">Kundenprojekt: Füllen Sie die </w:t>
      </w:r>
      <w:r>
        <w:t>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 xml:space="preserve">Geben </w:t>
            </w:r>
            <w:r>
              <w:rPr>
                <w:rStyle w:val="SAPUserEntry"/>
              </w:rPr>
              <w:t>Sie eine Dauer ein.</w:t>
            </w:r>
          </w:p>
        </w:tc>
      </w:tr>
    </w:tbl>
    <w:p w:rsidR="00977ABD" w:rsidRDefault="008B373A">
      <w:pPr>
        <w:pStyle w:val="SAPKeyblockTitle"/>
      </w:pPr>
      <w:r>
        <w:lastRenderedPageBreak/>
        <w:t>Zweck</w:t>
      </w:r>
    </w:p>
    <w:p w:rsidR="00977ABD" w:rsidRDefault="008B373A">
      <w:r>
        <w:t>In diesem Prozessschritt erfahren Sie, wie Sie einen Verkaufswertkontrakt anlegen.</w:t>
      </w:r>
    </w:p>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564"/>
        <w:gridCol w:w="2154"/>
        <w:gridCol w:w="4985"/>
        <w:gridCol w:w="2759"/>
        <w:gridCol w:w="2709"/>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Vertriebsmitarbeiter im Innendienst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Verkaufskontrakte verwalten</w:t>
            </w:r>
            <w:r>
              <w:rPr>
                <w:rStyle w:val="SAPMonospace"/>
              </w:rPr>
              <w:t>(F1851)</w:t>
            </w:r>
            <w:r>
              <w:t>.</w:t>
            </w:r>
          </w:p>
        </w:tc>
        <w:tc>
          <w:tcPr>
            <w:tcW w:w="0" w:type="auto"/>
          </w:tcPr>
          <w:p w:rsidR="00977ABD" w:rsidRDefault="008B373A">
            <w:r>
              <w:t xml:space="preserve">Das Bild </w:t>
            </w:r>
            <w:r>
              <w:rPr>
                <w:rStyle w:val="SAPScreenElement"/>
              </w:rPr>
              <w:t>Verkaufskontrakte verwalten</w:t>
            </w:r>
            <w:r>
              <w:t xml:space="preserve"> wird angezeigt.</w:t>
            </w:r>
          </w:p>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Kontrakt anlegen</w:t>
            </w:r>
          </w:p>
        </w:tc>
        <w:tc>
          <w:tcPr>
            <w:tcW w:w="0" w:type="auto"/>
          </w:tcPr>
          <w:p w:rsidR="00977ABD" w:rsidRDefault="008B373A">
            <w:r>
              <w:t xml:space="preserve">Wählen Sie </w:t>
            </w:r>
            <w:r>
              <w:rPr>
                <w:rStyle w:val="SAPScreenElement"/>
              </w:rPr>
              <w:t>Kontrakt anlegen</w:t>
            </w:r>
            <w:r>
              <w:t>.</w:t>
            </w:r>
          </w:p>
        </w:tc>
        <w:tc>
          <w:tcPr>
            <w:tcW w:w="0" w:type="auto"/>
          </w:tcPr>
          <w:p w:rsidR="00977ABD" w:rsidRDefault="008B373A">
            <w:r>
              <w:t xml:space="preserve">Das Bild </w:t>
            </w:r>
            <w:r>
              <w:rPr>
                <w:rStyle w:val="SAPScreenElement"/>
              </w:rPr>
              <w:t>Kontrakt anlegen</w:t>
            </w:r>
            <w:r>
              <w:t xml:space="preserve"> wird angezeigt.</w:t>
            </w:r>
          </w:p>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Verkaufskontraktart eingeben</w:t>
            </w:r>
          </w:p>
        </w:tc>
        <w:tc>
          <w:tcPr>
            <w:tcW w:w="0" w:type="auto"/>
          </w:tcPr>
          <w:p w:rsidR="00977ABD" w:rsidRDefault="008B373A">
            <w:r>
              <w:t xml:space="preserve">Geben Sie folgende Daten ein, und wählen Sie </w:t>
            </w:r>
            <w:r>
              <w:rPr>
                <w:rStyle w:val="SAPMonospace"/>
              </w:rPr>
              <w:t>Enter</w:t>
            </w:r>
            <w:r>
              <w:t>.</w:t>
            </w:r>
          </w:p>
          <w:p w:rsidR="00977ABD" w:rsidRDefault="008B373A">
            <w:pPr>
              <w:pStyle w:val="listpara1"/>
              <w:numPr>
                <w:ilvl w:val="0"/>
                <w:numId w:val="14"/>
              </w:numPr>
            </w:pPr>
            <w:r>
              <w:rPr>
                <w:rStyle w:val="SAPScreenElement"/>
              </w:rPr>
              <w:t>Vertragsart</w:t>
            </w:r>
            <w:r>
              <w:t xml:space="preserve">: </w:t>
            </w:r>
            <w:r>
              <w:rPr>
                <w:rStyle w:val="SAPUserEntry"/>
              </w:rPr>
              <w:t>VC01</w:t>
            </w:r>
          </w:p>
          <w:p w:rsidR="00977ABD" w:rsidRDefault="008B373A">
            <w:pPr>
              <w:pStyle w:val="listpara1"/>
              <w:numPr>
                <w:ilvl w:val="0"/>
                <w:numId w:val="3"/>
              </w:numPr>
            </w:pPr>
            <w:r>
              <w:rPr>
                <w:rStyle w:val="SAPScreenElement"/>
              </w:rPr>
              <w:t>Verkaufsorganisation</w:t>
            </w:r>
            <w:r>
              <w:t xml:space="preserve">: </w:t>
            </w:r>
            <w:r>
              <w:rPr>
                <w:rStyle w:val="SAPUserEntry"/>
              </w:rPr>
              <w:t>1010</w:t>
            </w:r>
          </w:p>
          <w:p w:rsidR="00977ABD" w:rsidRDefault="008B373A">
            <w:pPr>
              <w:pStyle w:val="listpara1"/>
              <w:numPr>
                <w:ilvl w:val="0"/>
                <w:numId w:val="3"/>
              </w:numPr>
            </w:pPr>
            <w:r>
              <w:rPr>
                <w:rStyle w:val="SAPScreenElement"/>
              </w:rPr>
              <w:t>Vertriebsweg</w:t>
            </w:r>
            <w:r>
              <w:t xml:space="preserve">: </w:t>
            </w:r>
            <w:r>
              <w:rPr>
                <w:rStyle w:val="SAPUserEntry"/>
              </w:rPr>
              <w:t>10</w:t>
            </w:r>
          </w:p>
          <w:p w:rsidR="00977ABD" w:rsidRDefault="008B373A">
            <w:pPr>
              <w:pStyle w:val="listpara1"/>
              <w:numPr>
                <w:ilvl w:val="0"/>
                <w:numId w:val="3"/>
              </w:numPr>
            </w:pPr>
            <w:r>
              <w:rPr>
                <w:rStyle w:val="SAPScreenElement"/>
              </w:rPr>
              <w:t>Sparte</w:t>
            </w:r>
            <w:r>
              <w:t xml:space="preserve">: </w:t>
            </w:r>
            <w:r>
              <w:rPr>
                <w:rStyle w:val="SAPUserEntry"/>
              </w:rPr>
              <w:t>00</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5</w:t>
            </w:r>
          </w:p>
        </w:tc>
        <w:tc>
          <w:tcPr>
            <w:tcW w:w="0" w:type="auto"/>
          </w:tcPr>
          <w:p w:rsidR="00977ABD" w:rsidRDefault="008B373A">
            <w:r>
              <w:rPr>
                <w:rStyle w:val="SAPEmphasis"/>
              </w:rPr>
              <w:t>Debitoreninformationen eingeben</w:t>
            </w:r>
          </w:p>
        </w:tc>
        <w:tc>
          <w:tcPr>
            <w:tcW w:w="0" w:type="auto"/>
          </w:tcPr>
          <w:p w:rsidR="00977ABD" w:rsidRDefault="008B373A">
            <w:r>
              <w:t xml:space="preserve">Nehmen Sie die folgenden Einträge vor, und </w:t>
            </w:r>
            <w:r>
              <w:t xml:space="preserve">wählen Sie </w:t>
            </w:r>
            <w:r>
              <w:rPr>
                <w:rStyle w:val="SAPMonospace"/>
              </w:rPr>
              <w:t>Enter</w:t>
            </w:r>
            <w:r>
              <w:t>.</w:t>
            </w:r>
          </w:p>
          <w:p w:rsidR="00977ABD" w:rsidRDefault="008B373A">
            <w:pPr>
              <w:pStyle w:val="listpara1"/>
              <w:numPr>
                <w:ilvl w:val="0"/>
                <w:numId w:val="15"/>
              </w:numPr>
            </w:pPr>
            <w:r>
              <w:rPr>
                <w:rStyle w:val="SAPScreenElement"/>
              </w:rPr>
              <w:t>Auftraggeber</w:t>
            </w:r>
            <w:r>
              <w:t xml:space="preserve">: </w:t>
            </w:r>
            <w:r>
              <w:rPr>
                <w:rStyle w:val="SAPUserEntry"/>
              </w:rPr>
              <w:t>10100001</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6</w:t>
            </w:r>
          </w:p>
        </w:tc>
        <w:tc>
          <w:tcPr>
            <w:tcW w:w="0" w:type="auto"/>
          </w:tcPr>
          <w:p w:rsidR="00977ABD" w:rsidRDefault="008B373A">
            <w:r>
              <w:rPr>
                <w:rStyle w:val="SAPEmphasis"/>
              </w:rPr>
              <w:t>Kontraktdetails bearbeiten</w:t>
            </w:r>
          </w:p>
        </w:tc>
        <w:tc>
          <w:tcPr>
            <w:tcW w:w="0" w:type="auto"/>
          </w:tcPr>
          <w:p w:rsidR="00977ABD" w:rsidRDefault="008B373A">
            <w:r>
              <w:t>Nehmen Sie folgende Einträge vor:</w:t>
            </w:r>
          </w:p>
          <w:p w:rsidR="00977ABD" w:rsidRDefault="008B373A">
            <w:pPr>
              <w:pStyle w:val="listpara1"/>
              <w:numPr>
                <w:ilvl w:val="0"/>
                <w:numId w:val="16"/>
              </w:numPr>
            </w:pPr>
            <w:r>
              <w:rPr>
                <w:rStyle w:val="SAPScreenElement"/>
              </w:rPr>
              <w:t>Kundenreferenz</w:t>
            </w:r>
            <w:r>
              <w:t xml:space="preserve">: </w:t>
            </w:r>
            <w:r>
              <w:rPr>
                <w:rStyle w:val="SAPUserEntry"/>
              </w:rPr>
              <w:t>&lt;Bestellnummer&gt;</w:t>
            </w:r>
          </w:p>
          <w:p w:rsidR="00977ABD" w:rsidRDefault="008B373A">
            <w:pPr>
              <w:pStyle w:val="listpara1"/>
              <w:numPr>
                <w:ilvl w:val="0"/>
                <w:numId w:val="3"/>
              </w:numPr>
            </w:pPr>
            <w:r>
              <w:rPr>
                <w:rStyle w:val="SAPScreenElement"/>
              </w:rPr>
              <w:t>Material</w:t>
            </w:r>
            <w:r>
              <w:t xml:space="preserve">: </w:t>
            </w:r>
            <w:r>
              <w:rPr>
                <w:rStyle w:val="SAPUserEntry"/>
              </w:rPr>
              <w:t>TG12</w:t>
            </w:r>
          </w:p>
          <w:p w:rsidR="00977ABD" w:rsidRDefault="008B373A">
            <w:pPr>
              <w:pStyle w:val="listpara1"/>
              <w:numPr>
                <w:ilvl w:val="0"/>
                <w:numId w:val="3"/>
              </w:numPr>
            </w:pPr>
            <w:r>
              <w:rPr>
                <w:rStyle w:val="SAPScreenElement"/>
              </w:rPr>
              <w:t>Gültig ab</w:t>
            </w:r>
            <w:r>
              <w:t xml:space="preserve">: </w:t>
            </w:r>
            <w:r>
              <w:rPr>
                <w:rStyle w:val="SAPUserEntry"/>
              </w:rPr>
              <w:t>&lt;Aktuelles Datum&gt;</w:t>
            </w:r>
          </w:p>
          <w:p w:rsidR="00977ABD" w:rsidRDefault="008B373A">
            <w:pPr>
              <w:pStyle w:val="listpara1"/>
              <w:numPr>
                <w:ilvl w:val="0"/>
                <w:numId w:val="3"/>
              </w:numPr>
            </w:pPr>
            <w:r>
              <w:rPr>
                <w:rStyle w:val="SAPScreenElement"/>
              </w:rPr>
              <w:t>Gültig bis</w:t>
            </w:r>
            <w:r>
              <w:t xml:space="preserve">: </w:t>
            </w:r>
            <w:r>
              <w:rPr>
                <w:rStyle w:val="SAPUserEntry"/>
              </w:rPr>
              <w:t>&lt;aktuelles Datum + 1 Jahr&gt;</w:t>
            </w:r>
          </w:p>
          <w:p w:rsidR="00977ABD" w:rsidRDefault="008B373A">
            <w:pPr>
              <w:pStyle w:val="listpara1"/>
              <w:numPr>
                <w:ilvl w:val="0"/>
                <w:numId w:val="3"/>
              </w:numPr>
            </w:pPr>
            <w:r>
              <w:rPr>
                <w:rStyle w:val="SAPScreenElement"/>
              </w:rPr>
              <w:t>Zielwert</w:t>
            </w:r>
            <w:r>
              <w:t xml:space="preserve">: z.B. </w:t>
            </w:r>
            <w:r>
              <w:rPr>
                <w:rStyle w:val="SAPUserEntry"/>
              </w:rPr>
              <w:t>1000EUR</w:t>
            </w:r>
          </w:p>
          <w:p w:rsidR="00977ABD" w:rsidRDefault="008B373A">
            <w:r>
              <w:t xml:space="preserve">Wählen Sie </w:t>
            </w:r>
            <w:r>
              <w:rPr>
                <w:rStyle w:val="SAPScreenElement"/>
              </w:rPr>
              <w:t>Kopfdetails anzeigen</w:t>
            </w:r>
            <w:r>
              <w:t xml:space="preserve">. Wählen Sie die Registerkarte </w:t>
            </w:r>
            <w:r>
              <w:rPr>
                <w:rStyle w:val="SAPScreenElement"/>
              </w:rPr>
              <w:t>Partner</w:t>
            </w:r>
            <w:r>
              <w:t>. Nehmen Sie folgende Einträge vor:</w:t>
            </w:r>
          </w:p>
          <w:p w:rsidR="00977ABD" w:rsidRDefault="008B373A">
            <w:pPr>
              <w:pStyle w:val="listpara1"/>
              <w:numPr>
                <w:ilvl w:val="0"/>
                <w:numId w:val="17"/>
              </w:numPr>
            </w:pPr>
            <w:r>
              <w:rPr>
                <w:rStyle w:val="SAPScreenElement"/>
              </w:rPr>
              <w:t>Partnerrolle</w:t>
            </w:r>
            <w:r>
              <w:t xml:space="preserve">: </w:t>
            </w:r>
            <w:r>
              <w:rPr>
                <w:rStyle w:val="SAPUserEntry"/>
              </w:rPr>
              <w:t>VP-Vertragsbez. Auftr.</w:t>
            </w:r>
          </w:p>
          <w:p w:rsidR="00977ABD" w:rsidRDefault="008B373A">
            <w:pPr>
              <w:pStyle w:val="listpara1"/>
              <w:numPr>
                <w:ilvl w:val="0"/>
                <w:numId w:val="3"/>
              </w:numPr>
            </w:pPr>
            <w:r>
              <w:rPr>
                <w:rStyle w:val="SAPScreenElement"/>
              </w:rPr>
              <w:t>Partner</w:t>
            </w:r>
            <w:r>
              <w:t xml:space="preserve">: </w:t>
            </w:r>
            <w:r>
              <w:rPr>
                <w:rStyle w:val="SAPUserEntry"/>
              </w:rPr>
              <w:t>10100001</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lastRenderedPageBreak/>
              <w:t>7</w:t>
            </w:r>
          </w:p>
        </w:tc>
        <w:tc>
          <w:tcPr>
            <w:tcW w:w="0" w:type="auto"/>
          </w:tcPr>
          <w:p w:rsidR="00977ABD" w:rsidRDefault="008B373A">
            <w:r>
              <w:rPr>
                <w:rStyle w:val="SAPEmphasis"/>
              </w:rPr>
              <w:t>Sichern</w:t>
            </w:r>
          </w:p>
        </w:tc>
        <w:tc>
          <w:tcPr>
            <w:tcW w:w="0" w:type="auto"/>
          </w:tcPr>
          <w:p w:rsidR="00977ABD" w:rsidRDefault="008B373A">
            <w:r>
              <w:t xml:space="preserve">Wählen Sie </w:t>
            </w:r>
            <w:r>
              <w:rPr>
                <w:rStyle w:val="SAPScreenElement"/>
              </w:rPr>
              <w:t>Sichern</w:t>
            </w:r>
            <w:r>
              <w:t>.</w:t>
            </w:r>
          </w:p>
          <w:p w:rsidR="00977ABD" w:rsidRDefault="008B373A">
            <w:r>
              <w:rPr>
                <w:rStyle w:val="SAPEmphasis"/>
              </w:rPr>
              <w:t xml:space="preserve">Hinweis </w:t>
            </w:r>
            <w:r>
              <w:t>Ignorieren Sie alle Dialogfenster.</w:t>
            </w:r>
          </w:p>
        </w:tc>
        <w:tc>
          <w:tcPr>
            <w:tcW w:w="0" w:type="auto"/>
          </w:tcPr>
          <w:p w:rsidR="00977ABD" w:rsidRDefault="00977ABD"/>
        </w:tc>
        <w:tc>
          <w:tcPr>
            <w:tcW w:w="0" w:type="auto"/>
          </w:tcPr>
          <w:p w:rsidR="00977ABD" w:rsidRDefault="00977ABD"/>
        </w:tc>
      </w:tr>
    </w:tbl>
    <w:p w:rsidR="00977ABD" w:rsidRDefault="008B373A">
      <w:pPr>
        <w:pStyle w:val="Heading3"/>
      </w:pPr>
      <w:bookmarkStart w:id="28" w:name="unique_11"/>
      <w:bookmarkStart w:id="29" w:name="_Toc52227601"/>
      <w:r>
        <w:t xml:space="preserve">Formulardruck – </w:t>
      </w:r>
      <w:r>
        <w:t>Ausgabeverwaltung</w:t>
      </w:r>
      <w:bookmarkEnd w:id="28"/>
      <w:bookmarkEnd w:id="29"/>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Verwendungszweck</w:t>
      </w:r>
    </w:p>
    <w:p w:rsidR="00977ABD" w:rsidRDefault="008B373A">
      <w:r>
        <w:t>Dieser Prozessschritt zeigt Ihnen, wie Sie die Ausgabe für einen Verkaufskontrakt generieren.</w:t>
      </w:r>
    </w:p>
    <w:p w:rsidR="00977ABD" w:rsidRDefault="008B373A">
      <w:r>
        <w:rPr>
          <w:rStyle w:val="SAPEmphasis"/>
        </w:rPr>
        <w:t xml:space="preserve">Hinweis </w:t>
      </w:r>
      <w:r>
        <w:t>Führen Sie die Schritte in diesem Abschnitt erst au</w:t>
      </w:r>
      <w:r>
        <w:t xml:space="preserve">s, nachdem Sie SAP-Hinweis </w:t>
      </w:r>
      <w:hyperlink r:id="rId29" w:history="1">
        <w:r>
          <w:rPr>
            <w:rStyle w:val="underline"/>
          </w:rPr>
          <w:t>2298826</w:t>
        </w:r>
      </w:hyperlink>
      <w:r>
        <w:t xml:space="preserve"> (SAP S4/HANA On-Premise: Schalter zur Aktivierung der auf der NAST-Kondition basierenden Ausgabe) zur Aktivierung der Ausgabeverwaltungsfunktion implement</w:t>
      </w:r>
      <w:r>
        <w:t>iert haben.</w:t>
      </w:r>
    </w:p>
    <w:p w:rsidR="00977ABD" w:rsidRDefault="008B373A">
      <w:pPr>
        <w:pStyle w:val="SAPKeyblockTitle"/>
      </w:pPr>
      <w:r>
        <w:lastRenderedPageBreak/>
        <w:t>Vorgehensweise</w:t>
      </w:r>
    </w:p>
    <w:tbl>
      <w:tblPr>
        <w:tblStyle w:val="SAPStandardTable"/>
        <w:tblW w:w="0" w:type="auto"/>
        <w:tblLook w:val="0620" w:firstRow="1" w:lastRow="0" w:firstColumn="0" w:lastColumn="0" w:noHBand="1" w:noVBand="1"/>
      </w:tblPr>
      <w:tblGrid>
        <w:gridCol w:w="1482"/>
        <w:gridCol w:w="1971"/>
        <w:gridCol w:w="5557"/>
        <w:gridCol w:w="2706"/>
        <w:gridCol w:w="2455"/>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Vertriebsmitarbeiter im Innendienst</w:t>
            </w:r>
            <w:r>
              <w:t xml:space="preserve">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Verkaufskontrakte verwalten</w:t>
            </w:r>
            <w:r>
              <w:rPr>
                <w:rStyle w:val="SAPMonospace"/>
              </w:rPr>
              <w:t>(F1851)</w:t>
            </w:r>
            <w:r>
              <w:t>.</w:t>
            </w:r>
          </w:p>
        </w:tc>
        <w:tc>
          <w:tcPr>
            <w:tcW w:w="0" w:type="auto"/>
          </w:tcPr>
          <w:p w:rsidR="00977ABD" w:rsidRDefault="008B373A">
            <w:r>
              <w:t xml:space="preserve">Das Bild </w:t>
            </w:r>
            <w:r>
              <w:rPr>
                <w:rStyle w:val="SAPScreenElement"/>
              </w:rPr>
              <w:t>Verkaufskontrakte verwalten</w:t>
            </w:r>
            <w:r>
              <w:t xml:space="preserve"> wird angezeigt.</w:t>
            </w:r>
          </w:p>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Verkaufskontrakt suchen</w:t>
            </w:r>
          </w:p>
        </w:tc>
        <w:tc>
          <w:tcPr>
            <w:tcW w:w="0" w:type="auto"/>
          </w:tcPr>
          <w:p w:rsidR="00977ABD" w:rsidRDefault="008B373A">
            <w:r>
              <w:t xml:space="preserve">Geben Sie Suchbegriffe in die Filterleiste ein, und wählen Sie </w:t>
            </w:r>
            <w:r>
              <w:rPr>
                <w:rStyle w:val="SAPScreenElement"/>
              </w:rPr>
              <w:t>Starten</w:t>
            </w:r>
            <w:r>
              <w:t xml:space="preserve">. Geben Sie z.B. Verkaufskontraktnummer und </w:t>
            </w:r>
            <w:r>
              <w:rPr>
                <w:rStyle w:val="SAPScreenElement"/>
              </w:rPr>
              <w:t>Auftraggeber</w:t>
            </w:r>
            <w:r>
              <w:t xml:space="preserve">: </w:t>
            </w:r>
            <w:r>
              <w:rPr>
                <w:rStyle w:val="SAPUserEntry"/>
              </w:rPr>
              <w:t>10100001</w:t>
            </w:r>
            <w:r>
              <w:t xml:space="preserve"> im Feld </w:t>
            </w:r>
            <w:r>
              <w:rPr>
                <w:rStyle w:val="SAPScreenElement"/>
              </w:rPr>
              <w:t>Verkaufskontrakt</w:t>
            </w:r>
            <w:r>
              <w:t xml:space="preserve"> ein.</w:t>
            </w:r>
          </w:p>
        </w:tc>
        <w:tc>
          <w:tcPr>
            <w:tcW w:w="0" w:type="auto"/>
          </w:tcPr>
          <w:p w:rsidR="00977ABD" w:rsidRDefault="008B373A">
            <w:r>
              <w:t xml:space="preserve">Der Kundenauftrag wird in der Ergebnisliste </w:t>
            </w:r>
            <w:r>
              <w:t>angezeigt.</w:t>
            </w:r>
          </w:p>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Bild "Verkaufskontrakt" aufrufen</w:t>
            </w:r>
          </w:p>
        </w:tc>
        <w:tc>
          <w:tcPr>
            <w:tcW w:w="0" w:type="auto"/>
          </w:tcPr>
          <w:p w:rsidR="00977ABD" w:rsidRDefault="008B373A">
            <w:r>
              <w:t>Klicken Sie auf die Zeile mit der Nummer des Verkaufskontrakts, den Sie anzeigen möchten, und navigieren Sie zur Seite "Verkaufskontrakt".</w:t>
            </w:r>
          </w:p>
        </w:tc>
        <w:tc>
          <w:tcPr>
            <w:tcW w:w="0" w:type="auto"/>
          </w:tcPr>
          <w:p w:rsidR="00977ABD" w:rsidRDefault="008B373A">
            <w:r>
              <w:t xml:space="preserve">Das Bild </w:t>
            </w:r>
            <w:r>
              <w:rPr>
                <w:rStyle w:val="SAPScreenElement"/>
              </w:rPr>
              <w:t>Verkaufskontrakt xxx anzeigen: Übersicht</w:t>
            </w:r>
            <w:r>
              <w:t xml:space="preserve"> wird angezeigt.</w:t>
            </w:r>
          </w:p>
        </w:tc>
        <w:tc>
          <w:tcPr>
            <w:tcW w:w="0" w:type="auto"/>
          </w:tcPr>
          <w:p w:rsidR="00977ABD" w:rsidRDefault="00977ABD"/>
        </w:tc>
      </w:tr>
      <w:tr w:rsidR="00977ABD" w:rsidTr="008B373A">
        <w:tc>
          <w:tcPr>
            <w:tcW w:w="0" w:type="auto"/>
          </w:tcPr>
          <w:p w:rsidR="00977ABD" w:rsidRDefault="008B373A">
            <w:r>
              <w:t>5</w:t>
            </w:r>
          </w:p>
        </w:tc>
        <w:tc>
          <w:tcPr>
            <w:tcW w:w="0" w:type="auto"/>
          </w:tcPr>
          <w:p w:rsidR="00977ABD" w:rsidRDefault="008B373A">
            <w:r>
              <w:rPr>
                <w:rStyle w:val="SAPEmphasis"/>
              </w:rPr>
              <w:t>Nachrichtenkondition prüfen</w:t>
            </w:r>
          </w:p>
        </w:tc>
        <w:tc>
          <w:tcPr>
            <w:tcW w:w="0" w:type="auto"/>
          </w:tcPr>
          <w:p w:rsidR="00977ABD" w:rsidRDefault="008B373A">
            <w:r>
              <w:t xml:space="preserve">Wählen Sie auf dem Bild </w:t>
            </w:r>
            <w:r>
              <w:rPr>
                <w:rStyle w:val="SAPScreenElement"/>
              </w:rPr>
              <w:t>Verkaufskontrakt xxx anzeigen: Übersicht</w:t>
            </w:r>
            <w:r>
              <w:t xml:space="preserve"> die Optionen </w:t>
            </w:r>
            <w:r>
              <w:rPr>
                <w:rStyle w:val="SAPScreenElement"/>
              </w:rPr>
              <w:t>Mehr &gt; Zusätze &gt; Nachrichten &gt; Kopf &gt; Bearbeiten</w:t>
            </w:r>
            <w:r>
              <w:t>.</w:t>
            </w:r>
          </w:p>
        </w:tc>
        <w:tc>
          <w:tcPr>
            <w:tcW w:w="0" w:type="auto"/>
          </w:tcPr>
          <w:p w:rsidR="00977ABD" w:rsidRDefault="008B373A">
            <w:r>
              <w:t>Der Beleg wird gedruckt.</w:t>
            </w:r>
          </w:p>
        </w:tc>
        <w:tc>
          <w:tcPr>
            <w:tcW w:w="0" w:type="auto"/>
          </w:tcPr>
          <w:p w:rsidR="00000000" w:rsidRDefault="008B373A"/>
        </w:tc>
      </w:tr>
      <w:tr w:rsidR="00977ABD" w:rsidTr="008B373A">
        <w:tc>
          <w:tcPr>
            <w:tcW w:w="0" w:type="auto"/>
          </w:tcPr>
          <w:p w:rsidR="00977ABD" w:rsidRDefault="008B373A">
            <w:r>
              <w:t>6</w:t>
            </w:r>
          </w:p>
        </w:tc>
        <w:tc>
          <w:tcPr>
            <w:tcW w:w="0" w:type="auto"/>
          </w:tcPr>
          <w:p w:rsidR="00977ABD" w:rsidRDefault="008B373A">
            <w:r>
              <w:rPr>
                <w:rStyle w:val="SAPEmphasis"/>
              </w:rPr>
              <w:t>Druckvorschau anzeigen</w:t>
            </w:r>
          </w:p>
        </w:tc>
        <w:tc>
          <w:tcPr>
            <w:tcW w:w="0" w:type="auto"/>
          </w:tcPr>
          <w:p w:rsidR="00977ABD" w:rsidRDefault="008B373A">
            <w:r>
              <w:t xml:space="preserve">Markieren Sie auf dem Bild </w:t>
            </w:r>
            <w:r>
              <w:rPr>
                <w:rStyle w:val="SAPScreenElement"/>
              </w:rPr>
              <w:t>Verkaufskontrakt xxx anzeigen: Ausgabe</w:t>
            </w:r>
            <w:r>
              <w:t xml:space="preserve"> die bereits für den Ausdruck angelegte Zeile, und wählen Sie </w:t>
            </w:r>
            <w:r>
              <w:rPr>
                <w:rStyle w:val="SAPScreenElement"/>
              </w:rPr>
              <w:t xml:space="preserve">PDF-Dokument </w:t>
            </w:r>
            <w:r>
              <w:rPr>
                <w:rStyle w:val="SAPScreenElement"/>
              </w:rPr>
              <w:t>anzeigen</w:t>
            </w:r>
            <w:r>
              <w:t>.</w:t>
            </w:r>
          </w:p>
        </w:tc>
        <w:tc>
          <w:tcPr>
            <w:tcW w:w="0" w:type="auto"/>
          </w:tcPr>
          <w:p w:rsidR="00977ABD" w:rsidRDefault="00977ABD"/>
        </w:tc>
        <w:tc>
          <w:tcPr>
            <w:tcW w:w="0" w:type="auto"/>
          </w:tcPr>
          <w:p w:rsidR="00000000" w:rsidRDefault="008B373A"/>
        </w:tc>
      </w:tr>
      <w:tr w:rsidR="00977ABD" w:rsidTr="008B373A">
        <w:tc>
          <w:tcPr>
            <w:tcW w:w="0" w:type="auto"/>
          </w:tcPr>
          <w:p w:rsidR="00977ABD" w:rsidRDefault="008B373A">
            <w:r>
              <w:t>7</w:t>
            </w:r>
          </w:p>
        </w:tc>
        <w:tc>
          <w:tcPr>
            <w:tcW w:w="0" w:type="auto"/>
          </w:tcPr>
          <w:p w:rsidR="00977ABD" w:rsidRDefault="008B373A">
            <w:r>
              <w:rPr>
                <w:rStyle w:val="SAPEmphasis"/>
              </w:rPr>
              <w:t>Drucken</w:t>
            </w:r>
          </w:p>
        </w:tc>
        <w:tc>
          <w:tcPr>
            <w:tcW w:w="0" w:type="auto"/>
          </w:tcPr>
          <w:p w:rsidR="00977ABD" w:rsidRDefault="008B373A">
            <w:r>
              <w:t xml:space="preserve">Wählen Sie das lokale Zielverzeichnis aus, und wählen Sie </w:t>
            </w:r>
            <w:r>
              <w:rPr>
                <w:rStyle w:val="SAPScreenElement"/>
              </w:rPr>
              <w:t>Drucken</w:t>
            </w:r>
            <w:r>
              <w:t>.</w:t>
            </w:r>
          </w:p>
        </w:tc>
        <w:tc>
          <w:tcPr>
            <w:tcW w:w="0" w:type="auto"/>
          </w:tcPr>
          <w:p w:rsidR="00977ABD" w:rsidRDefault="00977ABD"/>
        </w:tc>
        <w:tc>
          <w:tcPr>
            <w:tcW w:w="0" w:type="auto"/>
          </w:tcPr>
          <w:p w:rsidR="00977ABD" w:rsidRDefault="00977ABD"/>
        </w:tc>
      </w:tr>
    </w:tbl>
    <w:p w:rsidR="00977ABD" w:rsidRDefault="008B373A">
      <w:pPr>
        <w:pStyle w:val="Heading3"/>
      </w:pPr>
      <w:bookmarkStart w:id="30" w:name="unique_12"/>
      <w:bookmarkStart w:id="31" w:name="_Toc52227602"/>
      <w:r>
        <w:t>Liste der Verkaufskontrakte</w:t>
      </w:r>
      <w:bookmarkEnd w:id="30"/>
      <w:bookmarkEnd w:id="31"/>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lastRenderedPageBreak/>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 xml:space="preserve">Geben Sie ein </w:t>
            </w:r>
            <w:r>
              <w:rPr>
                <w:rStyle w:val="SAPUserEntry"/>
              </w:rPr>
              <w:t>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Verwendungszweck</w:t>
      </w:r>
    </w:p>
    <w:p w:rsidR="00977ABD" w:rsidRDefault="008B373A">
      <w:r>
        <w:t xml:space="preserve">Dieser Prozessschritt zeigt Ihnen, wie Sie </w:t>
      </w:r>
      <w:r>
        <w:t>alle Verkaufskontrakte überprüfen, die für einen bestimmten Auftraggeber angelegt wurden.</w:t>
      </w:r>
    </w:p>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559"/>
        <w:gridCol w:w="2787"/>
        <w:gridCol w:w="3962"/>
        <w:gridCol w:w="3164"/>
        <w:gridCol w:w="2699"/>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 xml:space="preserve">Melden Sie sich am SAP </w:t>
            </w:r>
            <w:r>
              <w:t>Fiori Launchpad als Vertriebsmitarbeiter im Innendienst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Unvollständige Verkaufskontrakte auflisten</w:t>
            </w:r>
            <w:r>
              <w:rPr>
                <w:rStyle w:val="SAPMonospace"/>
              </w:rPr>
              <w:t>(F2430)</w:t>
            </w:r>
            <w:r>
              <w:t>.</w:t>
            </w:r>
          </w:p>
        </w:tc>
        <w:tc>
          <w:tcPr>
            <w:tcW w:w="0" w:type="auto"/>
          </w:tcPr>
          <w:p w:rsidR="00977ABD" w:rsidRDefault="008B373A">
            <w:r>
              <w:t xml:space="preserve">Das Bild </w:t>
            </w:r>
            <w:r>
              <w:rPr>
                <w:rStyle w:val="SAPScreenElement"/>
              </w:rPr>
              <w:t>Unvollständige Verkaufsbelege</w:t>
            </w:r>
            <w:r>
              <w:t xml:space="preserve"> wird angezeigt.</w:t>
            </w:r>
          </w:p>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 xml:space="preserve">Nicht </w:t>
            </w:r>
            <w:r>
              <w:rPr>
                <w:rStyle w:val="SAPEmphasis"/>
              </w:rPr>
              <w:t>abgeschlossene Verkaufskontrakte abfragen</w:t>
            </w:r>
          </w:p>
        </w:tc>
        <w:tc>
          <w:tcPr>
            <w:tcW w:w="0" w:type="auto"/>
          </w:tcPr>
          <w:p w:rsidR="00977ABD" w:rsidRDefault="008B373A">
            <w:r>
              <w:t>Geben Sie die gewünschten Selektionskriterien an.</w:t>
            </w:r>
          </w:p>
          <w:p w:rsidR="00977ABD" w:rsidRDefault="008B373A">
            <w:r>
              <w:t xml:space="preserve">Wählen Sie </w:t>
            </w:r>
            <w:r>
              <w:rPr>
                <w:rStyle w:val="SAPScreenElement"/>
              </w:rPr>
              <w:t>Starten</w:t>
            </w:r>
            <w:r>
              <w:t>.</w:t>
            </w:r>
          </w:p>
        </w:tc>
        <w:tc>
          <w:tcPr>
            <w:tcW w:w="0" w:type="auto"/>
          </w:tcPr>
          <w:p w:rsidR="00977ABD" w:rsidRDefault="008B373A">
            <w:r>
              <w:t xml:space="preserve">Alle </w:t>
            </w:r>
            <w:r>
              <w:rPr>
                <w:rStyle w:val="SAPScreenElement"/>
              </w:rPr>
              <w:t>nicht abgeschlossenen Verkaufskontrakte</w:t>
            </w:r>
            <w:r>
              <w:t xml:space="preserve"> werden angezeigt.</w:t>
            </w:r>
          </w:p>
        </w:tc>
        <w:tc>
          <w:tcPr>
            <w:tcW w:w="0" w:type="auto"/>
          </w:tcPr>
          <w:p w:rsidR="00977ABD" w:rsidRDefault="00977ABD"/>
        </w:tc>
      </w:tr>
    </w:tbl>
    <w:p w:rsidR="00977ABD" w:rsidRDefault="008B373A">
      <w:pPr>
        <w:pStyle w:val="Heading2"/>
      </w:pPr>
      <w:bookmarkStart w:id="32" w:name="d2e1419"/>
      <w:bookmarkStart w:id="33" w:name="_Toc52227603"/>
      <w:r>
        <w:lastRenderedPageBreak/>
        <w:t>Szenario 2: Auf einem Mengenkontrakt basierende Anzahlungen</w:t>
      </w:r>
      <w:bookmarkEnd w:id="32"/>
      <w:bookmarkEnd w:id="33"/>
    </w:p>
    <w:p w:rsidR="00977ABD" w:rsidRDefault="008B373A">
      <w:pPr>
        <w:pStyle w:val="Heading3"/>
      </w:pPr>
      <w:bookmarkStart w:id="34" w:name="unique_13"/>
      <w:bookmarkStart w:id="35" w:name="_Toc52227604"/>
      <w:r>
        <w:t>Verkaufskontrakt an</w:t>
      </w:r>
      <w:r>
        <w:t>legen (Menge)</w:t>
      </w:r>
      <w:bookmarkEnd w:id="34"/>
      <w:bookmarkEnd w:id="35"/>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Verwendungszweck</w:t>
      </w:r>
    </w:p>
    <w:p w:rsidR="00977ABD" w:rsidRDefault="008B373A">
      <w:r>
        <w:t>In diesem Prozessschritt erfahren Sie, wie Sie einen Verkaufsmengenkontrakt anlegen.</w:t>
      </w:r>
    </w:p>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410"/>
        <w:gridCol w:w="1756"/>
        <w:gridCol w:w="4013"/>
        <w:gridCol w:w="4764"/>
        <w:gridCol w:w="2228"/>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Vertriebsmitarbeiter im Innendienst</w:t>
            </w:r>
            <w:r>
              <w:t xml:space="preserve">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die App </w:t>
            </w:r>
            <w:r>
              <w:rPr>
                <w:rStyle w:val="SAPScreenElement"/>
              </w:rPr>
              <w:t>Verkaufskontrakte verwalten</w:t>
            </w:r>
            <w:r>
              <w:rPr>
                <w:rStyle w:val="SAPMonospace"/>
              </w:rPr>
              <w:t>(F1851)</w:t>
            </w:r>
            <w:r>
              <w:t>.</w:t>
            </w:r>
          </w:p>
        </w:tc>
        <w:tc>
          <w:tcPr>
            <w:tcW w:w="0" w:type="auto"/>
          </w:tcPr>
          <w:p w:rsidR="00977ABD" w:rsidRDefault="008B373A">
            <w:r>
              <w:t xml:space="preserve">Das Bild </w:t>
            </w:r>
            <w:r>
              <w:rPr>
                <w:rStyle w:val="SAPScreenElement"/>
              </w:rPr>
              <w:t>Verkaufskontrakte verwalten</w:t>
            </w:r>
            <w:r>
              <w:t xml:space="preserve"> wird angezeigt.</w:t>
            </w:r>
          </w:p>
        </w:tc>
        <w:tc>
          <w:tcPr>
            <w:tcW w:w="0" w:type="auto"/>
          </w:tcPr>
          <w:p w:rsidR="00977ABD" w:rsidRDefault="00977ABD"/>
        </w:tc>
      </w:tr>
      <w:tr w:rsidR="00977ABD" w:rsidTr="008B373A">
        <w:tc>
          <w:tcPr>
            <w:tcW w:w="0" w:type="auto"/>
          </w:tcPr>
          <w:p w:rsidR="00977ABD" w:rsidRDefault="008B373A">
            <w:r>
              <w:lastRenderedPageBreak/>
              <w:t>3</w:t>
            </w:r>
          </w:p>
        </w:tc>
        <w:tc>
          <w:tcPr>
            <w:tcW w:w="0" w:type="auto"/>
          </w:tcPr>
          <w:p w:rsidR="00977ABD" w:rsidRDefault="008B373A">
            <w:r>
              <w:rPr>
                <w:rStyle w:val="SAPEmphasis"/>
              </w:rPr>
              <w:t>"Kontrakt anlegen" wählen</w:t>
            </w:r>
          </w:p>
        </w:tc>
        <w:tc>
          <w:tcPr>
            <w:tcW w:w="0" w:type="auto"/>
          </w:tcPr>
          <w:p w:rsidR="00977ABD" w:rsidRDefault="008B373A">
            <w:r>
              <w:t xml:space="preserve">Wählen Sie </w:t>
            </w:r>
            <w:r>
              <w:rPr>
                <w:rStyle w:val="SAPScreenElement"/>
              </w:rPr>
              <w:t>Kontrakt anlegen</w:t>
            </w:r>
            <w:r>
              <w:t>.</w:t>
            </w:r>
          </w:p>
        </w:tc>
        <w:tc>
          <w:tcPr>
            <w:tcW w:w="0" w:type="auto"/>
          </w:tcPr>
          <w:p w:rsidR="00977ABD" w:rsidRDefault="008B373A">
            <w:r>
              <w:t xml:space="preserve">Das Bild </w:t>
            </w:r>
            <w:r>
              <w:rPr>
                <w:rStyle w:val="SAPScreenElement"/>
              </w:rPr>
              <w:t>Kontrakte anlegen</w:t>
            </w:r>
            <w:r>
              <w:t xml:space="preserve"> </w:t>
            </w:r>
            <w:r>
              <w:t>wird angezeigt.</w:t>
            </w:r>
          </w:p>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Verkaufskontraktart eingeben</w:t>
            </w:r>
          </w:p>
        </w:tc>
        <w:tc>
          <w:tcPr>
            <w:tcW w:w="0" w:type="auto"/>
          </w:tcPr>
          <w:p w:rsidR="00977ABD" w:rsidRDefault="008B373A">
            <w:r>
              <w:t xml:space="preserve">Geben Sie folgende Daten ein, und wählen Sie anschließend </w:t>
            </w:r>
            <w:r>
              <w:rPr>
                <w:rStyle w:val="SAPMonospace"/>
              </w:rPr>
              <w:t>Weiter</w:t>
            </w:r>
            <w:r>
              <w:t>:</w:t>
            </w:r>
          </w:p>
          <w:p w:rsidR="00977ABD" w:rsidRDefault="008B373A">
            <w:pPr>
              <w:pStyle w:val="listpara1"/>
              <w:numPr>
                <w:ilvl w:val="0"/>
                <w:numId w:val="18"/>
              </w:numPr>
            </w:pPr>
            <w:r>
              <w:rPr>
                <w:rStyle w:val="SAPScreenElement"/>
              </w:rPr>
              <w:t>Kontraktart</w:t>
            </w:r>
            <w:r>
              <w:t xml:space="preserve">: </w:t>
            </w:r>
            <w:r>
              <w:rPr>
                <w:rStyle w:val="SAPUserEntry"/>
              </w:rPr>
              <w:t>CQ</w:t>
            </w:r>
          </w:p>
          <w:p w:rsidR="00977ABD" w:rsidRDefault="008B373A">
            <w:pPr>
              <w:pStyle w:val="listpara1"/>
              <w:numPr>
                <w:ilvl w:val="0"/>
                <w:numId w:val="3"/>
              </w:numPr>
            </w:pPr>
            <w:r>
              <w:rPr>
                <w:rStyle w:val="SAPScreenElement"/>
              </w:rPr>
              <w:t>Verkaufsorganisation</w:t>
            </w:r>
            <w:r>
              <w:t xml:space="preserve">: </w:t>
            </w:r>
            <w:r>
              <w:rPr>
                <w:rStyle w:val="SAPUserEntry"/>
              </w:rPr>
              <w:t>1010</w:t>
            </w:r>
          </w:p>
          <w:p w:rsidR="00977ABD" w:rsidRDefault="008B373A">
            <w:pPr>
              <w:pStyle w:val="listpara1"/>
              <w:numPr>
                <w:ilvl w:val="0"/>
                <w:numId w:val="3"/>
              </w:numPr>
            </w:pPr>
            <w:r>
              <w:rPr>
                <w:rStyle w:val="SAPScreenElement"/>
              </w:rPr>
              <w:t>Vertriebsweg</w:t>
            </w:r>
            <w:r>
              <w:t xml:space="preserve">: </w:t>
            </w:r>
            <w:r>
              <w:rPr>
                <w:rStyle w:val="SAPUserEntry"/>
              </w:rPr>
              <w:t>10</w:t>
            </w:r>
          </w:p>
          <w:p w:rsidR="00977ABD" w:rsidRDefault="008B373A">
            <w:pPr>
              <w:pStyle w:val="listpara1"/>
              <w:numPr>
                <w:ilvl w:val="0"/>
                <w:numId w:val="3"/>
              </w:numPr>
            </w:pPr>
            <w:r>
              <w:rPr>
                <w:rStyle w:val="SAPScreenElement"/>
              </w:rPr>
              <w:t>Sparte</w:t>
            </w:r>
            <w:r>
              <w:t xml:space="preserve">: </w:t>
            </w:r>
            <w:r>
              <w:rPr>
                <w:rStyle w:val="SAPUserEntry"/>
              </w:rPr>
              <w:t>00</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5</w:t>
            </w:r>
          </w:p>
        </w:tc>
        <w:tc>
          <w:tcPr>
            <w:tcW w:w="0" w:type="auto"/>
          </w:tcPr>
          <w:p w:rsidR="00977ABD" w:rsidRDefault="008B373A">
            <w:r>
              <w:rPr>
                <w:rStyle w:val="SAPEmphasis"/>
              </w:rPr>
              <w:t>Debitoreninformationen eingeben</w:t>
            </w:r>
          </w:p>
        </w:tc>
        <w:tc>
          <w:tcPr>
            <w:tcW w:w="0" w:type="auto"/>
          </w:tcPr>
          <w:p w:rsidR="00977ABD" w:rsidRDefault="008B373A">
            <w:r>
              <w:t>Nehmen Sie die folgenden Einträge</w:t>
            </w:r>
            <w:r>
              <w:t xml:space="preserve"> vor, und wählen Sie </w:t>
            </w:r>
            <w:r>
              <w:rPr>
                <w:rStyle w:val="SAPMonospace"/>
              </w:rPr>
              <w:t>Enter</w:t>
            </w:r>
            <w:r>
              <w:t>.</w:t>
            </w:r>
          </w:p>
          <w:p w:rsidR="00977ABD" w:rsidRDefault="008B373A">
            <w:pPr>
              <w:pStyle w:val="listpara1"/>
              <w:numPr>
                <w:ilvl w:val="0"/>
                <w:numId w:val="19"/>
              </w:numPr>
            </w:pPr>
            <w:r>
              <w:rPr>
                <w:rStyle w:val="SAPScreenElement"/>
              </w:rPr>
              <w:t>Auftraggeber</w:t>
            </w:r>
            <w:r>
              <w:t xml:space="preserve">: </w:t>
            </w:r>
            <w:r>
              <w:rPr>
                <w:rStyle w:val="SAPUserEntry"/>
              </w:rPr>
              <w:t>10100001</w:t>
            </w:r>
          </w:p>
          <w:p w:rsidR="00977ABD" w:rsidRDefault="008B373A">
            <w:pPr>
              <w:pStyle w:val="listpara1"/>
              <w:numPr>
                <w:ilvl w:val="0"/>
                <w:numId w:val="3"/>
              </w:numPr>
            </w:pPr>
            <w:r>
              <w:rPr>
                <w:rStyle w:val="SAPScreenElement"/>
              </w:rPr>
              <w:t>Kundenreferenz</w:t>
            </w:r>
            <w:r>
              <w:t xml:space="preserve">: </w:t>
            </w:r>
            <w:r>
              <w:rPr>
                <w:rStyle w:val="SAPUserEntry"/>
              </w:rPr>
              <w:t>&lt;Test&gt;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6</w:t>
            </w:r>
          </w:p>
        </w:tc>
        <w:tc>
          <w:tcPr>
            <w:tcW w:w="0" w:type="auto"/>
          </w:tcPr>
          <w:p w:rsidR="00977ABD" w:rsidRDefault="008B373A">
            <w:r>
              <w:rPr>
                <w:rStyle w:val="SAPEmphasis"/>
              </w:rPr>
              <w:t>Kontraktdetails bearbeiten</w:t>
            </w:r>
          </w:p>
        </w:tc>
        <w:tc>
          <w:tcPr>
            <w:tcW w:w="0" w:type="auto"/>
          </w:tcPr>
          <w:p w:rsidR="00977ABD" w:rsidRDefault="008B373A">
            <w:r>
              <w:t>Nehmen Sie folgende Einträge vor:</w:t>
            </w:r>
          </w:p>
          <w:p w:rsidR="00977ABD" w:rsidRDefault="008B373A">
            <w:pPr>
              <w:pStyle w:val="listpara1"/>
              <w:numPr>
                <w:ilvl w:val="0"/>
                <w:numId w:val="20"/>
              </w:numPr>
            </w:pPr>
            <w:r>
              <w:rPr>
                <w:rStyle w:val="SAPScreenElement"/>
              </w:rPr>
              <w:t>Gültig ab</w:t>
            </w:r>
            <w:r>
              <w:t xml:space="preserve">: </w:t>
            </w:r>
            <w:r>
              <w:rPr>
                <w:rStyle w:val="SAPUserEntry"/>
              </w:rPr>
              <w:t>&lt;aktuelles Datum&gt;</w:t>
            </w:r>
          </w:p>
          <w:p w:rsidR="00977ABD" w:rsidRDefault="008B373A">
            <w:pPr>
              <w:pStyle w:val="listpara1"/>
              <w:numPr>
                <w:ilvl w:val="0"/>
                <w:numId w:val="3"/>
              </w:numPr>
            </w:pPr>
            <w:r>
              <w:rPr>
                <w:rStyle w:val="SAPScreenElement"/>
              </w:rPr>
              <w:t>Gültig bis</w:t>
            </w:r>
            <w:r>
              <w:t xml:space="preserve">: </w:t>
            </w:r>
            <w:r>
              <w:rPr>
                <w:rStyle w:val="SAPUserEntry"/>
              </w:rPr>
              <w:t>&lt;Ende des laufenden Jahres&gt;</w:t>
            </w:r>
          </w:p>
          <w:p w:rsidR="00977ABD" w:rsidRDefault="008B373A">
            <w:pPr>
              <w:pStyle w:val="listpara1"/>
              <w:numPr>
                <w:ilvl w:val="0"/>
                <w:numId w:val="3"/>
              </w:numPr>
            </w:pPr>
            <w:r>
              <w:rPr>
                <w:rStyle w:val="SAPScreenElement"/>
              </w:rPr>
              <w:t>Material</w:t>
            </w:r>
            <w:r>
              <w:t xml:space="preserve">: </w:t>
            </w:r>
            <w:r>
              <w:rPr>
                <w:rStyle w:val="SAPUserEntry"/>
              </w:rPr>
              <w:t>TG11</w:t>
            </w:r>
          </w:p>
          <w:p w:rsidR="00977ABD" w:rsidRDefault="008B373A">
            <w:pPr>
              <w:pStyle w:val="listpara1"/>
              <w:numPr>
                <w:ilvl w:val="0"/>
                <w:numId w:val="21"/>
              </w:numPr>
            </w:pPr>
            <w:r>
              <w:rPr>
                <w:rStyle w:val="SAPScreenElement"/>
              </w:rPr>
              <w:t>Zielmenge</w:t>
            </w:r>
            <w:r>
              <w:t xml:space="preserve">: z.B. </w:t>
            </w:r>
            <w:r>
              <w:rPr>
                <w:rStyle w:val="SAPUserEntry"/>
              </w:rPr>
              <w:t>10 ST</w:t>
            </w:r>
          </w:p>
          <w:p w:rsidR="00977ABD" w:rsidRDefault="008B373A">
            <w:pPr>
              <w:pStyle w:val="listpara1"/>
              <w:numPr>
                <w:ilvl w:val="0"/>
                <w:numId w:val="3"/>
              </w:numPr>
            </w:pPr>
            <w:r>
              <w:rPr>
                <w:rStyle w:val="SAPScreenElement"/>
              </w:rPr>
              <w:t>Ptyp</w:t>
            </w:r>
            <w:r>
              <w:t xml:space="preserve">: </w:t>
            </w:r>
            <w:r>
              <w:rPr>
                <w:rStyle w:val="SAPUserEntry"/>
              </w:rPr>
              <w:t>CKMN</w:t>
            </w:r>
          </w:p>
          <w:p w:rsidR="00977ABD" w:rsidRDefault="008B373A">
            <w:pPr>
              <w:pStyle w:val="listpara1"/>
            </w:pPr>
            <w:r>
              <w:rPr>
                <w:rStyle w:val="SAPEmphasis"/>
              </w:rPr>
              <w:t xml:space="preserve">Hinweis </w:t>
            </w:r>
            <w:r>
              <w:t xml:space="preserve">Der Standardwert ist </w:t>
            </w:r>
            <w:r>
              <w:rPr>
                <w:rStyle w:val="SAPUserEntry"/>
              </w:rPr>
              <w:t>KMN</w:t>
            </w:r>
            <w:r>
              <w:t xml:space="preserve">. Für diesen Prozess muss jedoch der Positionstyp </w:t>
            </w:r>
            <w:r>
              <w:rPr>
                <w:rStyle w:val="SAPUserEntry"/>
              </w:rPr>
              <w:t>CKMN</w:t>
            </w:r>
            <w:r>
              <w:t xml:space="preserve"> manuell eingegeben werden.</w:t>
            </w:r>
          </w:p>
          <w:p w:rsidR="00977ABD" w:rsidRDefault="008B373A">
            <w:pPr>
              <w:pStyle w:val="listpara1"/>
            </w:pPr>
            <w:r>
              <w:rPr>
                <w:rStyle w:val="SAPEmphasis"/>
              </w:rPr>
              <w:t xml:space="preserve">Hinweis </w:t>
            </w:r>
            <w:r>
              <w:t xml:space="preserve">Für das Material ERLA: </w:t>
            </w:r>
            <w:r>
              <w:rPr>
                <w:rStyle w:val="SAPUserEntry"/>
              </w:rPr>
              <w:t>SDBOMERLAHD</w:t>
            </w:r>
            <w:r>
              <w:t xml:space="preserve"> ist der Positionstyp </w:t>
            </w:r>
            <w:r>
              <w:rPr>
                <w:rStyle w:val="SAPUserEntry"/>
              </w:rPr>
              <w:t>CKMN</w:t>
            </w:r>
            <w:r>
              <w:t>.</w:t>
            </w:r>
          </w:p>
          <w:p w:rsidR="00977ABD" w:rsidRDefault="008B373A">
            <w:pPr>
              <w:pStyle w:val="listpara1"/>
            </w:pPr>
            <w:r>
              <w:t xml:space="preserve">Für das Material LUMF: </w:t>
            </w:r>
            <w:r>
              <w:rPr>
                <w:rStyle w:val="SAPUserEntry"/>
              </w:rPr>
              <w:t>SDBOMLUMFHD</w:t>
            </w:r>
            <w:r>
              <w:t xml:space="preserve"> ist der Positionstyp </w:t>
            </w:r>
            <w:r>
              <w:rPr>
                <w:rStyle w:val="SAPUserEntry"/>
              </w:rPr>
              <w:t>CKMB</w:t>
            </w:r>
            <w:r>
              <w:t>.</w:t>
            </w:r>
          </w:p>
          <w:p w:rsidR="00977ABD" w:rsidRDefault="008B373A">
            <w:r>
              <w:t xml:space="preserve">Wenn das </w:t>
            </w:r>
            <w:r>
              <w:t xml:space="preserve">Dialogfenster </w:t>
            </w:r>
            <w:r>
              <w:rPr>
                <w:rStyle w:val="SAPMonospace"/>
              </w:rPr>
              <w:t>Abladestelle auswählen</w:t>
            </w:r>
            <w:r>
              <w:t xml:space="preserve"> angezeigt wird, markieren Sie einen Eintrag, und wählen Sie </w:t>
            </w:r>
            <w:r>
              <w:rPr>
                <w:rStyle w:val="SAPScreenElement"/>
              </w:rPr>
              <w:t>Kopieren</w:t>
            </w:r>
            <w:r>
              <w:t>.</w:t>
            </w:r>
          </w:p>
        </w:tc>
        <w:tc>
          <w:tcPr>
            <w:tcW w:w="0" w:type="auto"/>
          </w:tcPr>
          <w:p w:rsidR="00977ABD" w:rsidRDefault="008B373A">
            <w:r>
              <w:t xml:space="preserve">Wenn das Material </w:t>
            </w:r>
            <w:r>
              <w:rPr>
                <w:rStyle w:val="SAPUserEntry"/>
              </w:rPr>
              <w:t>TG12</w:t>
            </w:r>
            <w:r>
              <w:t xml:space="preserve"> ist, sollte die Spalte </w:t>
            </w:r>
            <w:r>
              <w:rPr>
                <w:rStyle w:val="SAPScreenElement"/>
              </w:rPr>
              <w:t>Kundenmaterial</w:t>
            </w:r>
            <w:r>
              <w:t xml:space="preserve"> den Wert </w:t>
            </w:r>
            <w:r>
              <w:rPr>
                <w:rStyle w:val="SAPUserEntry"/>
              </w:rPr>
              <w:t>HANACT2</w:t>
            </w:r>
            <w:r>
              <w:t xml:space="preserve"> aufweisen. Öffnen Sie </w:t>
            </w:r>
            <w:r>
              <w:rPr>
                <w:rStyle w:val="SAPScreenElement"/>
              </w:rPr>
              <w:t>Kundenmaterial verwalten</w:t>
            </w:r>
            <w:r>
              <w:t xml:space="preserve">, um die Informationen </w:t>
            </w:r>
            <w:r>
              <w:t>zum Kundenmaterial zu bearbeiten oder anzuzeigen.</w:t>
            </w:r>
          </w:p>
        </w:tc>
        <w:tc>
          <w:tcPr>
            <w:tcW w:w="0" w:type="auto"/>
          </w:tcPr>
          <w:p w:rsidR="00977ABD" w:rsidRDefault="00977ABD"/>
        </w:tc>
      </w:tr>
      <w:tr w:rsidR="00977ABD" w:rsidTr="008B373A">
        <w:tc>
          <w:tcPr>
            <w:tcW w:w="0" w:type="auto"/>
          </w:tcPr>
          <w:p w:rsidR="00977ABD" w:rsidRDefault="008B373A">
            <w:r>
              <w:lastRenderedPageBreak/>
              <w:t>7</w:t>
            </w:r>
          </w:p>
        </w:tc>
        <w:tc>
          <w:tcPr>
            <w:tcW w:w="0" w:type="auto"/>
          </w:tcPr>
          <w:p w:rsidR="00977ABD" w:rsidRDefault="008B373A">
            <w:r>
              <w:rPr>
                <w:rStyle w:val="SAPEmphasis"/>
              </w:rPr>
              <w:t>Fakturierungsplan pflegen</w:t>
            </w:r>
          </w:p>
        </w:tc>
        <w:tc>
          <w:tcPr>
            <w:tcW w:w="0" w:type="auto"/>
          </w:tcPr>
          <w:p w:rsidR="00977ABD" w:rsidRDefault="008B373A">
            <w:r>
              <w:t xml:space="preserve">Markieren Sie Position 10, und wählen Sie dann die Drucktaste </w:t>
            </w:r>
            <w:r>
              <w:rPr>
                <w:rStyle w:val="SAPScreenElement"/>
              </w:rPr>
              <w:t>Fakturierungsplan</w:t>
            </w:r>
            <w:r>
              <w:t>.</w:t>
            </w:r>
          </w:p>
          <w:p w:rsidR="00977ABD" w:rsidRDefault="008B373A">
            <w:r>
              <w:t>Prüfen Sie den Nettowert dieser Position, und notieren Sie ihn.</w:t>
            </w:r>
          </w:p>
          <w:p w:rsidR="00977ABD" w:rsidRDefault="008B373A">
            <w:r>
              <w:t xml:space="preserve">Pflegen Sie anschließend zwei </w:t>
            </w:r>
            <w:r>
              <w:t xml:space="preserve">Einträge auf der Registerkarte </w:t>
            </w:r>
            <w:r>
              <w:rPr>
                <w:rStyle w:val="SAPScreenElement"/>
              </w:rPr>
              <w:t>Fakturierungsplan</w:t>
            </w:r>
            <w:r>
              <w:t>:</w:t>
            </w:r>
          </w:p>
          <w:p w:rsidR="00977ABD" w:rsidRDefault="008B373A">
            <w:r>
              <w:t>Erster Eintrag:</w:t>
            </w:r>
            <w:r>
              <w:rPr>
                <w:rStyle w:val="SAPScreenElement"/>
              </w:rPr>
              <w:t xml:space="preserve"> Fakturadatum</w:t>
            </w:r>
            <w:r>
              <w:t xml:space="preserve">: </w:t>
            </w:r>
            <w:r>
              <w:rPr>
                <w:rStyle w:val="SAPUserEntry"/>
              </w:rPr>
              <w:t>&lt;Aktuelles Tagesdatum&gt;</w:t>
            </w:r>
          </w:p>
          <w:p w:rsidR="00977ABD" w:rsidRDefault="008B373A">
            <w:r>
              <w:rPr>
                <w:rStyle w:val="SAPScreenElement"/>
              </w:rPr>
              <w:t>Fakturawert</w:t>
            </w:r>
            <w:r>
              <w:t xml:space="preserve">: </w:t>
            </w:r>
            <w:r>
              <w:rPr>
                <w:rStyle w:val="SAPUserEntry"/>
              </w:rPr>
              <w:t>100EUR</w:t>
            </w:r>
          </w:p>
          <w:p w:rsidR="00977ABD" w:rsidRDefault="008B373A">
            <w:r>
              <w:t xml:space="preserve">Zweiter Eintrag: </w:t>
            </w:r>
            <w:r>
              <w:rPr>
                <w:rStyle w:val="SAPScreenElement"/>
              </w:rPr>
              <w:t>Fakturadatum</w:t>
            </w:r>
            <w:r>
              <w:t xml:space="preserve">: </w:t>
            </w:r>
            <w:r>
              <w:rPr>
                <w:rStyle w:val="SAPUserEntry"/>
              </w:rPr>
              <w:t>&lt;Aktuelles Datum + +1 Tage&gt;</w:t>
            </w:r>
          </w:p>
          <w:p w:rsidR="00977ABD" w:rsidRDefault="008B373A">
            <w:r>
              <w:rPr>
                <w:rStyle w:val="SAPScreenElement"/>
              </w:rPr>
              <w:t>Fakturawert</w:t>
            </w:r>
            <w:r>
              <w:t>:</w:t>
            </w:r>
            <w:r>
              <w:rPr>
                <w:rStyle w:val="SAPUserEntry"/>
              </w:rPr>
              <w:t xml:space="preserve"> &lt;Nettowert-100EUR&gt;</w:t>
            </w:r>
          </w:p>
          <w:p w:rsidR="00977ABD" w:rsidRDefault="008B373A">
            <w:r>
              <w:t xml:space="preserve">Wählen Sie </w:t>
            </w:r>
            <w:r>
              <w:rPr>
                <w:rStyle w:val="SAPScreenElement"/>
              </w:rPr>
              <w:t>Zurück</w:t>
            </w:r>
            <w:r>
              <w: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8</w:t>
            </w:r>
          </w:p>
        </w:tc>
        <w:tc>
          <w:tcPr>
            <w:tcW w:w="0" w:type="auto"/>
          </w:tcPr>
          <w:p w:rsidR="00977ABD" w:rsidRDefault="008B373A">
            <w:r>
              <w:rPr>
                <w:rStyle w:val="SAPEmphasis"/>
              </w:rPr>
              <w:t>Sichern</w:t>
            </w:r>
          </w:p>
        </w:tc>
        <w:tc>
          <w:tcPr>
            <w:tcW w:w="0" w:type="auto"/>
          </w:tcPr>
          <w:p w:rsidR="00977ABD" w:rsidRDefault="008B373A">
            <w:r>
              <w:t>Wählen Sie</w:t>
            </w:r>
            <w:r>
              <w:t xml:space="preserve"> </w:t>
            </w:r>
            <w:r>
              <w:rPr>
                <w:rStyle w:val="SAPScreenElement"/>
              </w:rPr>
              <w:t>Sichern</w:t>
            </w:r>
            <w:r>
              <w:t>, und notieren Sie die Mengenkontraktnummer.</w:t>
            </w:r>
          </w:p>
          <w:p w:rsidR="00977ABD" w:rsidRDefault="008B373A">
            <w:r>
              <w:rPr>
                <w:rStyle w:val="SAPEmphasis"/>
              </w:rPr>
              <w:t xml:space="preserve">Hinweis </w:t>
            </w:r>
            <w:r>
              <w:t>Ignorieren Sie alle Dialogfenster.</w:t>
            </w:r>
          </w:p>
        </w:tc>
        <w:tc>
          <w:tcPr>
            <w:tcW w:w="0" w:type="auto"/>
          </w:tcPr>
          <w:p w:rsidR="00977ABD" w:rsidRDefault="008B373A">
            <w:r>
              <w:t>Der Mengenkontrakt wird gesichert.</w:t>
            </w:r>
          </w:p>
        </w:tc>
        <w:tc>
          <w:tcPr>
            <w:tcW w:w="0" w:type="auto"/>
          </w:tcPr>
          <w:p w:rsidR="00977ABD" w:rsidRDefault="00977ABD"/>
        </w:tc>
      </w:tr>
    </w:tbl>
    <w:p w:rsidR="00977ABD" w:rsidRDefault="008B373A">
      <w:pPr>
        <w:pStyle w:val="Heading3"/>
      </w:pPr>
      <w:bookmarkStart w:id="36" w:name="unique_14"/>
      <w:bookmarkStart w:id="37" w:name="_Toc52227605"/>
      <w:r>
        <w:t>Fakturasperre in Verkaufskontrakt manuell aufheben</w:t>
      </w:r>
      <w:bookmarkEnd w:id="36"/>
      <w:bookmarkEnd w:id="37"/>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496"/>
        <w:gridCol w:w="1698"/>
        <w:gridCol w:w="5781"/>
        <w:gridCol w:w="2698"/>
        <w:gridCol w:w="2498"/>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Vertriebsmitarbeiter im Innendienst an.</w:t>
            </w:r>
          </w:p>
        </w:tc>
        <w:tc>
          <w:tcPr>
            <w:tcW w:w="0" w:type="auto"/>
          </w:tcPr>
          <w:p w:rsidR="00977ABD" w:rsidRDefault="008B373A">
            <w:r>
              <w:t xml:space="preserve">Das SAP Fiori Launchpad wird </w:t>
            </w:r>
            <w:r>
              <w:t>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Verkaufskontrakte verwalten</w:t>
            </w:r>
            <w:r>
              <w:rPr>
                <w:rStyle w:val="SAPMonospace"/>
              </w:rPr>
              <w:t>(F1851)</w:t>
            </w:r>
            <w:r>
              <w:t>.</w:t>
            </w:r>
          </w:p>
        </w:tc>
        <w:tc>
          <w:tcPr>
            <w:tcW w:w="0" w:type="auto"/>
          </w:tcPr>
          <w:p w:rsidR="00977ABD" w:rsidRDefault="008B373A">
            <w:r>
              <w:t xml:space="preserve">Das Bild </w:t>
            </w:r>
            <w:r>
              <w:rPr>
                <w:rStyle w:val="SAPScreenElement"/>
              </w:rPr>
              <w:t>Verkaufskontrakte verwalten</w:t>
            </w:r>
            <w:r>
              <w:rPr>
                <w:rStyle w:val="SAPMonospace"/>
              </w:rPr>
              <w:t>(F1851)</w:t>
            </w:r>
            <w:r>
              <w:t xml:space="preserve"> wird angezeigt.</w:t>
            </w:r>
          </w:p>
        </w:tc>
        <w:tc>
          <w:tcPr>
            <w:tcW w:w="0" w:type="auto"/>
          </w:tcPr>
          <w:p w:rsidR="00000000" w:rsidRDefault="008B373A"/>
        </w:tc>
      </w:tr>
      <w:tr w:rsidR="00977ABD" w:rsidTr="008B373A">
        <w:tc>
          <w:tcPr>
            <w:tcW w:w="0" w:type="auto"/>
          </w:tcPr>
          <w:p w:rsidR="00977ABD" w:rsidRDefault="008B373A">
            <w:r>
              <w:t>3</w:t>
            </w:r>
          </w:p>
        </w:tc>
        <w:tc>
          <w:tcPr>
            <w:tcW w:w="0" w:type="auto"/>
          </w:tcPr>
          <w:p w:rsidR="00977ABD" w:rsidRDefault="008B373A">
            <w:r>
              <w:rPr>
                <w:rStyle w:val="SAPEmphasis"/>
              </w:rPr>
              <w:t>Fakturasperre entfernen</w:t>
            </w:r>
          </w:p>
        </w:tc>
        <w:tc>
          <w:tcPr>
            <w:tcW w:w="0" w:type="auto"/>
          </w:tcPr>
          <w:p w:rsidR="00977ABD" w:rsidRDefault="008B373A">
            <w:r>
              <w:t xml:space="preserve">Wählen Sie den im Schritt </w:t>
            </w:r>
            <w:r>
              <w:rPr>
                <w:rStyle w:val="italic"/>
              </w:rPr>
              <w:t>Verkaufskontrakt anlegen (Menge)</w:t>
            </w:r>
            <w:r>
              <w:t xml:space="preserve"> angelegten Verkaufskontrakt aus, w</w:t>
            </w:r>
            <w:r>
              <w:t xml:space="preserve">ählen Sie </w:t>
            </w:r>
            <w:r>
              <w:rPr>
                <w:rStyle w:val="SAPScreenElement"/>
              </w:rPr>
              <w:t>Ändern</w:t>
            </w:r>
            <w:r>
              <w:t>, und wählen Sie dann das Element per Doppelklick aus.</w:t>
            </w:r>
          </w:p>
          <w:p w:rsidR="00977ABD" w:rsidRDefault="008B373A">
            <w:r>
              <w:t xml:space="preserve">Wählen Sie die Registerkarte </w:t>
            </w:r>
            <w:r>
              <w:rPr>
                <w:rStyle w:val="SAPScreenElement"/>
              </w:rPr>
              <w:t>Fakturierungsplan</w:t>
            </w:r>
            <w:r>
              <w:t xml:space="preserve">, löschen Sie für den ersten Eintrag im Feld </w:t>
            </w:r>
            <w:r>
              <w:rPr>
                <w:rStyle w:val="SAPScreenElement"/>
              </w:rPr>
              <w:t>Sperre</w:t>
            </w:r>
            <w:r>
              <w:t xml:space="preserve"> die Fakturasperre </w:t>
            </w:r>
            <w:r>
              <w:rPr>
                <w:rStyle w:val="SAPUserEntry"/>
              </w:rPr>
              <w:t>Y2</w:t>
            </w:r>
            <w:r>
              <w:t xml:space="preserve">, und wählen Sie dann </w:t>
            </w:r>
            <w:r>
              <w:rPr>
                <w:rStyle w:val="SAPScreenElement"/>
              </w:rPr>
              <w:t>Zurück</w:t>
            </w:r>
            <w:r>
              <w: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Sichern</w:t>
            </w:r>
          </w:p>
        </w:tc>
        <w:tc>
          <w:tcPr>
            <w:tcW w:w="0" w:type="auto"/>
          </w:tcPr>
          <w:p w:rsidR="00977ABD" w:rsidRDefault="008B373A">
            <w:r>
              <w:t xml:space="preserve">Wählen Sie </w:t>
            </w:r>
            <w:r>
              <w:rPr>
                <w:rStyle w:val="SAPScreenElement"/>
              </w:rPr>
              <w:t>Sichern</w:t>
            </w:r>
            <w:r>
              <w:t>.</w:t>
            </w:r>
          </w:p>
        </w:tc>
        <w:tc>
          <w:tcPr>
            <w:tcW w:w="0" w:type="auto"/>
          </w:tcPr>
          <w:p w:rsidR="00977ABD" w:rsidRDefault="00977ABD"/>
        </w:tc>
        <w:tc>
          <w:tcPr>
            <w:tcW w:w="0" w:type="auto"/>
          </w:tcPr>
          <w:p w:rsidR="00977ABD" w:rsidRDefault="00977ABD"/>
        </w:tc>
      </w:tr>
    </w:tbl>
    <w:p w:rsidR="00977ABD" w:rsidRDefault="008B373A">
      <w:pPr>
        <w:pStyle w:val="Heading3"/>
      </w:pPr>
      <w:bookmarkStart w:id="38" w:name="unique_15"/>
      <w:bookmarkStart w:id="39" w:name="_Toc52227606"/>
      <w:r>
        <w:t>Kundenauftrag mit Liefersperre anlegen</w:t>
      </w:r>
      <w:bookmarkEnd w:id="38"/>
      <w:bookmarkEnd w:id="39"/>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lastRenderedPageBreak/>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w:t>
            </w:r>
            <w:r>
              <w:rPr>
                <w:rStyle w:val="SAPUserEntry"/>
              </w:rPr>
              <w:t xml:space="preserve">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Verwendungszweck</w:t>
      </w:r>
    </w:p>
    <w:p w:rsidR="00977ABD" w:rsidRDefault="008B373A">
      <w:r>
        <w:t>In diesem Prozessschritt erfahren Sie, wie Sie Kundenaufträge mit Liefersperre pflegen.</w:t>
      </w:r>
    </w:p>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410"/>
        <w:gridCol w:w="1975"/>
        <w:gridCol w:w="6468"/>
        <w:gridCol w:w="2089"/>
        <w:gridCol w:w="2229"/>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 xml:space="preserve">Bezeichnung </w:t>
            </w:r>
            <w:r>
              <w:t>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Vertriebsmitarbeiter im Innendienst</w:t>
            </w:r>
            <w:r>
              <w:t xml:space="preserve">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Kundenaufträge verwalten</w:t>
            </w:r>
            <w:r>
              <w:rPr>
                <w:rStyle w:val="SAPMonospace"/>
              </w:rPr>
              <w:t>(F1873)</w:t>
            </w:r>
            <w:r>
              <w:t>.</w:t>
            </w:r>
          </w:p>
        </w:tc>
        <w:tc>
          <w:tcPr>
            <w:tcW w:w="0" w:type="auto"/>
          </w:tcPr>
          <w:p w:rsidR="00977ABD" w:rsidRDefault="008B373A">
            <w:r>
              <w:t xml:space="preserve">Das Bild </w:t>
            </w:r>
            <w:r>
              <w:rPr>
                <w:rStyle w:val="SAPScreenElement"/>
              </w:rPr>
              <w:t>Kundenaufträge verwalten</w:t>
            </w:r>
            <w:r>
              <w:t xml:space="preserve"> wird angezeigt.</w:t>
            </w:r>
          </w:p>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Bild "Kundenauftrag anlegen" aufrufen</w:t>
            </w:r>
          </w:p>
        </w:tc>
        <w:tc>
          <w:tcPr>
            <w:tcW w:w="0" w:type="auto"/>
          </w:tcPr>
          <w:p w:rsidR="00977ABD" w:rsidRDefault="008B373A">
            <w:r>
              <w:t xml:space="preserve">Wählen Sie </w:t>
            </w:r>
            <w:r>
              <w:rPr>
                <w:rStyle w:val="SAPScreenElement"/>
              </w:rPr>
              <w:t>+</w:t>
            </w:r>
            <w:r>
              <w:t xml:space="preserve"> und dann </w:t>
            </w:r>
            <w:r>
              <w:rPr>
                <w:rStyle w:val="SAPScreenElement"/>
              </w:rPr>
              <w:t>Kundenauftrag anlegen - VA01</w:t>
            </w:r>
            <w:r>
              <w:t>.</w:t>
            </w:r>
          </w:p>
        </w:tc>
        <w:tc>
          <w:tcPr>
            <w:tcW w:w="0" w:type="auto"/>
          </w:tcPr>
          <w:p w:rsidR="00977ABD" w:rsidRDefault="008B373A">
            <w:r>
              <w:t xml:space="preserve">Das Bild </w:t>
            </w:r>
            <w:r>
              <w:rPr>
                <w:rStyle w:val="SAPScreenElement"/>
              </w:rPr>
              <w:t>Kundenaufträge anlegen: Einstieg</w:t>
            </w:r>
            <w:r>
              <w:t xml:space="preserve"> wird angezeigt.</w:t>
            </w:r>
          </w:p>
        </w:tc>
        <w:tc>
          <w:tcPr>
            <w:tcW w:w="0" w:type="auto"/>
          </w:tcPr>
          <w:p w:rsidR="00000000" w:rsidRDefault="008B373A"/>
        </w:tc>
      </w:tr>
      <w:tr w:rsidR="00977ABD" w:rsidTr="008B373A">
        <w:tc>
          <w:tcPr>
            <w:tcW w:w="0" w:type="auto"/>
          </w:tcPr>
          <w:p w:rsidR="00977ABD" w:rsidRDefault="008B373A">
            <w:r>
              <w:t>4</w:t>
            </w:r>
          </w:p>
        </w:tc>
        <w:tc>
          <w:tcPr>
            <w:tcW w:w="0" w:type="auto"/>
          </w:tcPr>
          <w:p w:rsidR="00977ABD" w:rsidRDefault="008B373A">
            <w:r>
              <w:rPr>
                <w:rStyle w:val="SAPEmphasis"/>
              </w:rPr>
              <w:t>Verkaufsbelegart eingeben</w:t>
            </w:r>
          </w:p>
        </w:tc>
        <w:tc>
          <w:tcPr>
            <w:tcW w:w="0" w:type="auto"/>
          </w:tcPr>
          <w:p w:rsidR="00977ABD" w:rsidRDefault="008B373A">
            <w:r>
              <w:t>Nehmen Sie folgende Einträge vor:</w:t>
            </w:r>
          </w:p>
          <w:p w:rsidR="00977ABD" w:rsidRDefault="008B373A">
            <w:pPr>
              <w:pStyle w:val="listpara1"/>
              <w:numPr>
                <w:ilvl w:val="0"/>
                <w:numId w:val="22"/>
              </w:numPr>
            </w:pPr>
            <w:r>
              <w:rPr>
                <w:rStyle w:val="SAPScreenElement"/>
              </w:rPr>
              <w:t>Auftragsart</w:t>
            </w:r>
            <w:r>
              <w:t>:</w:t>
            </w:r>
            <w:r>
              <w:rPr>
                <w:rStyle w:val="SAPUserEntry"/>
              </w:rPr>
              <w:t xml:space="preserve"> &lt;Verkaufsbelegart&gt;</w:t>
            </w:r>
            <w:r>
              <w:t xml:space="preserve">, z.B. </w:t>
            </w:r>
            <w:r>
              <w:rPr>
                <w:rStyle w:val="SAPUserEntry"/>
              </w:rPr>
              <w:t>AUF (Terminauftrag)</w:t>
            </w:r>
          </w:p>
          <w:p w:rsidR="00977ABD" w:rsidRDefault="008B373A">
            <w:pPr>
              <w:pStyle w:val="listpara1"/>
              <w:numPr>
                <w:ilvl w:val="0"/>
                <w:numId w:val="23"/>
              </w:numPr>
            </w:pPr>
            <w:r>
              <w:rPr>
                <w:rStyle w:val="SAPScreenElement"/>
              </w:rPr>
              <w:t>Verkaufsorganisation</w:t>
            </w:r>
            <w:r>
              <w:t xml:space="preserve">: </w:t>
            </w:r>
            <w:r>
              <w:rPr>
                <w:rStyle w:val="SAPUserEntry"/>
              </w:rPr>
              <w:t>1010</w:t>
            </w:r>
          </w:p>
          <w:p w:rsidR="00977ABD" w:rsidRDefault="008B373A">
            <w:pPr>
              <w:pStyle w:val="listpara1"/>
              <w:numPr>
                <w:ilvl w:val="0"/>
                <w:numId w:val="3"/>
              </w:numPr>
            </w:pPr>
            <w:r>
              <w:rPr>
                <w:rStyle w:val="SAPScreenElement"/>
              </w:rPr>
              <w:t>Vertriebsweg</w:t>
            </w:r>
            <w:r>
              <w:t xml:space="preserve">: </w:t>
            </w:r>
            <w:r>
              <w:rPr>
                <w:rStyle w:val="SAPUserEntry"/>
              </w:rPr>
              <w:t>10</w:t>
            </w:r>
          </w:p>
          <w:p w:rsidR="00977ABD" w:rsidRDefault="008B373A">
            <w:pPr>
              <w:pStyle w:val="listpara1"/>
              <w:numPr>
                <w:ilvl w:val="0"/>
                <w:numId w:val="3"/>
              </w:numPr>
            </w:pPr>
            <w:r>
              <w:rPr>
                <w:rStyle w:val="SAPScreenElement"/>
              </w:rPr>
              <w:t>Sparte</w:t>
            </w:r>
            <w:r>
              <w:t xml:space="preserve">: </w:t>
            </w:r>
            <w:r>
              <w:rPr>
                <w:rStyle w:val="SAPUserEntry"/>
              </w:rPr>
              <w:t>00</w:t>
            </w:r>
          </w:p>
          <w:p w:rsidR="00977ABD" w:rsidRDefault="008B373A">
            <w:r>
              <w:t xml:space="preserve">Wählen Sie </w:t>
            </w:r>
            <w:r>
              <w:rPr>
                <w:rStyle w:val="SAPScreenElement"/>
              </w:rPr>
              <w:t>Mit Referenz anlegen</w:t>
            </w:r>
            <w:r>
              <w:t>.</w:t>
            </w:r>
          </w:p>
          <w:p w:rsidR="00977ABD" w:rsidRDefault="008B373A">
            <w:r>
              <w:lastRenderedPageBreak/>
              <w:t xml:space="preserve">Wählen Sie die Registerkarte </w:t>
            </w:r>
            <w:r>
              <w:rPr>
                <w:rStyle w:val="SAPScreenElement"/>
              </w:rPr>
              <w:t>Kontrakt</w:t>
            </w:r>
            <w:r>
              <w:t xml:space="preserve">, und geben Sie die Nummer des Kontrakts ein, der im letzten Schritt angelegt wurde. </w:t>
            </w:r>
            <w:r>
              <w:t xml:space="preserve">Wählen Sie anschließend die Drucktaste </w:t>
            </w:r>
            <w:r>
              <w:rPr>
                <w:rStyle w:val="SAPScreenElement"/>
              </w:rPr>
              <w:t>Kopieren</w:t>
            </w:r>
            <w:r>
              <w:t>.</w:t>
            </w:r>
          </w:p>
          <w:p w:rsidR="00977ABD" w:rsidRDefault="008B373A">
            <w:r>
              <w:t xml:space="preserve">Wenn das Dialogfenster mit einer Information angezeigt wird, wählen Sie </w:t>
            </w:r>
            <w:r>
              <w:rPr>
                <w:rStyle w:val="SAPScreenElement"/>
              </w:rPr>
              <w:t>Weiter</w:t>
            </w:r>
            <w:r>
              <w:t>.</w:t>
            </w:r>
          </w:p>
        </w:tc>
        <w:tc>
          <w:tcPr>
            <w:tcW w:w="0" w:type="auto"/>
          </w:tcPr>
          <w:p w:rsidR="00977ABD" w:rsidRDefault="008B373A">
            <w:r>
              <w:lastRenderedPageBreak/>
              <w:t xml:space="preserve">Das Bild </w:t>
            </w:r>
            <w:r>
              <w:rPr>
                <w:rStyle w:val="SAPScreenElement"/>
              </w:rPr>
              <w:t>Anlegen Terminauftrag xxx: Übersicht</w:t>
            </w:r>
            <w:r>
              <w:t xml:space="preserve"> wird angezeigt.</w:t>
            </w:r>
          </w:p>
        </w:tc>
        <w:tc>
          <w:tcPr>
            <w:tcW w:w="0" w:type="auto"/>
          </w:tcPr>
          <w:p w:rsidR="00977ABD" w:rsidRDefault="00977ABD"/>
        </w:tc>
      </w:tr>
      <w:tr w:rsidR="00977ABD" w:rsidTr="008B373A">
        <w:tc>
          <w:tcPr>
            <w:tcW w:w="0" w:type="auto"/>
          </w:tcPr>
          <w:p w:rsidR="00977ABD" w:rsidRDefault="008B373A">
            <w:r>
              <w:t>5</w:t>
            </w:r>
          </w:p>
        </w:tc>
        <w:tc>
          <w:tcPr>
            <w:tcW w:w="0" w:type="auto"/>
          </w:tcPr>
          <w:p w:rsidR="00977ABD" w:rsidRDefault="008B373A">
            <w:r>
              <w:rPr>
                <w:rStyle w:val="SAPEmphasis"/>
              </w:rPr>
              <w:t>Kundenreferenz und Bestellmenge eingeben</w:t>
            </w:r>
          </w:p>
        </w:tc>
        <w:tc>
          <w:tcPr>
            <w:tcW w:w="0" w:type="auto"/>
          </w:tcPr>
          <w:p w:rsidR="00977ABD" w:rsidRDefault="008B373A">
            <w:r>
              <w:t xml:space="preserve">Prüfen und erfassen </w:t>
            </w:r>
            <w:r>
              <w:t>Sie folgende Eingaben:</w:t>
            </w:r>
          </w:p>
          <w:p w:rsidR="00977ABD" w:rsidRDefault="008B373A">
            <w:r>
              <w:rPr>
                <w:rStyle w:val="SAPScreenElement"/>
              </w:rPr>
              <w:t>Kundenreferenz</w:t>
            </w:r>
            <w:r>
              <w:t xml:space="preserve">: </w:t>
            </w:r>
            <w:r>
              <w:rPr>
                <w:rStyle w:val="SAPUserEntry"/>
              </w:rPr>
              <w:t>&lt;Kontraktabruf&gt;</w:t>
            </w:r>
          </w:p>
          <w:p w:rsidR="00977ABD" w:rsidRDefault="008B373A">
            <w:r>
              <w:rPr>
                <w:rStyle w:val="SAPScreenElement"/>
              </w:rPr>
              <w:t>Bestellmenge</w:t>
            </w:r>
            <w:r>
              <w:t xml:space="preserve">: </w:t>
            </w:r>
            <w:r>
              <w:rPr>
                <w:rStyle w:val="SAPUserEntry"/>
              </w:rPr>
              <w:t>1</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6</w:t>
            </w:r>
          </w:p>
        </w:tc>
        <w:tc>
          <w:tcPr>
            <w:tcW w:w="0" w:type="auto"/>
          </w:tcPr>
          <w:p w:rsidR="00977ABD" w:rsidRDefault="008B373A">
            <w:r>
              <w:rPr>
                <w:rStyle w:val="SAPEmphasis"/>
              </w:rPr>
              <w:t>Sichern</w:t>
            </w:r>
          </w:p>
        </w:tc>
        <w:tc>
          <w:tcPr>
            <w:tcW w:w="0" w:type="auto"/>
          </w:tcPr>
          <w:p w:rsidR="00977ABD" w:rsidRDefault="008B373A">
            <w:r>
              <w:t xml:space="preserve">Wählen Sie </w:t>
            </w:r>
            <w:r>
              <w:rPr>
                <w:rStyle w:val="SAPScreenElement"/>
              </w:rPr>
              <w:t>Sichern</w:t>
            </w:r>
            <w:r>
              <w:t>, und notieren Sie sich die Kundenauftragsnummer.</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7</w:t>
            </w:r>
          </w:p>
        </w:tc>
        <w:tc>
          <w:tcPr>
            <w:tcW w:w="0" w:type="auto"/>
          </w:tcPr>
          <w:p w:rsidR="00977ABD" w:rsidRDefault="008B373A">
            <w:r>
              <w:rPr>
                <w:rStyle w:val="SAPEmphasis"/>
              </w:rPr>
              <w:t>Status prüfen</w:t>
            </w:r>
          </w:p>
        </w:tc>
        <w:tc>
          <w:tcPr>
            <w:tcW w:w="0" w:type="auto"/>
          </w:tcPr>
          <w:p w:rsidR="00977ABD" w:rsidRDefault="008B373A">
            <w:r>
              <w:t xml:space="preserve">Wählen Sie </w:t>
            </w:r>
            <w:r>
              <w:rPr>
                <w:rStyle w:val="SAPScreenElement"/>
              </w:rPr>
              <w:t>Mehr &gt;</w:t>
            </w:r>
            <w:r>
              <w:rPr>
                <w:rStyle w:val="SAPScreenElement"/>
              </w:rPr>
              <w:t xml:space="preserve"> Verkaufsbeleg &gt; Anzeigen</w:t>
            </w:r>
            <w:r>
              <w:t xml:space="preserve">, wählen Sie Position 10 per Doppelklick aus, und wählen Sie dann </w:t>
            </w:r>
            <w:r>
              <w:rPr>
                <w:rStyle w:val="SAPScreenElement"/>
              </w:rPr>
              <w:t>Einteilungen</w:t>
            </w:r>
            <w:r>
              <w:t>, um den Status zu überprüfen. Sie werden feststellen, dass für die Einträge die Liefersperre (</w:t>
            </w:r>
            <w:r>
              <w:rPr>
                <w:rStyle w:val="SAPScreenElement"/>
              </w:rPr>
              <w:t>Vorauszahlung prüfen</w:t>
            </w:r>
            <w:r>
              <w:t xml:space="preserve">) im Feld </w:t>
            </w:r>
            <w:r>
              <w:rPr>
                <w:rStyle w:val="SAPScreenElement"/>
              </w:rPr>
              <w:t>Liefersperre</w:t>
            </w:r>
            <w:r>
              <w:t xml:space="preserve"> festgelegt ist.</w:t>
            </w:r>
          </w:p>
        </w:tc>
        <w:tc>
          <w:tcPr>
            <w:tcW w:w="0" w:type="auto"/>
          </w:tcPr>
          <w:p w:rsidR="00977ABD" w:rsidRDefault="00977ABD"/>
        </w:tc>
        <w:tc>
          <w:tcPr>
            <w:tcW w:w="0" w:type="auto"/>
          </w:tcPr>
          <w:p w:rsidR="00977ABD" w:rsidRDefault="00977ABD"/>
        </w:tc>
      </w:tr>
    </w:tbl>
    <w:p w:rsidR="00977ABD" w:rsidRDefault="008B373A">
      <w:pPr>
        <w:pStyle w:val="Heading3"/>
      </w:pPr>
      <w:bookmarkStart w:id="40" w:name="unique_16"/>
      <w:bookmarkStart w:id="41" w:name="_Toc52227607"/>
      <w:r>
        <w:t>Anzahlungsanforderung anlegen – Teil I</w:t>
      </w:r>
      <w:bookmarkEnd w:id="40"/>
      <w:bookmarkEnd w:id="41"/>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lastRenderedPageBreak/>
        <w:t>Verwendungszweck</w:t>
      </w:r>
    </w:p>
    <w:p w:rsidR="00977ABD" w:rsidRDefault="008B373A">
      <w:r>
        <w:t>Dieser Prozessschritt zeigt Ihnen, wie Sie eine Anzahlungsanforderung anlegen.</w:t>
      </w:r>
    </w:p>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540"/>
        <w:gridCol w:w="2244"/>
        <w:gridCol w:w="5076"/>
        <w:gridCol w:w="2676"/>
        <w:gridCol w:w="2635"/>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Sachbearbeiter Fakturierung</w:t>
            </w:r>
            <w:r>
              <w:t xml:space="preserve">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Fakturen anlegen</w:t>
            </w:r>
            <w:r>
              <w:rPr>
                <w:rStyle w:val="SAPMonospace"/>
              </w:rPr>
              <w:t>(F0798)</w:t>
            </w:r>
            <w:r>
              <w:t>.</w:t>
            </w:r>
          </w:p>
        </w:tc>
        <w:tc>
          <w:tcPr>
            <w:tcW w:w="0" w:type="auto"/>
          </w:tcPr>
          <w:p w:rsidR="00977ABD" w:rsidRDefault="008B373A">
            <w:r>
              <w:t xml:space="preserve">Das Bild </w:t>
            </w:r>
            <w:r>
              <w:rPr>
                <w:rStyle w:val="SAPScreenElement"/>
              </w:rPr>
              <w:t>Faktura anlegen</w:t>
            </w:r>
            <w:r>
              <w:t xml:space="preserve"> wird angezeigt.</w:t>
            </w:r>
          </w:p>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Fakturierungseinstellungen definieren</w:t>
            </w:r>
          </w:p>
        </w:tc>
        <w:tc>
          <w:tcPr>
            <w:tcW w:w="0" w:type="auto"/>
          </w:tcPr>
          <w:p w:rsidR="00977ABD" w:rsidRDefault="008B373A">
            <w:r>
              <w:t xml:space="preserve">Wählen Sie </w:t>
            </w:r>
            <w:r>
              <w:rPr>
                <w:rStyle w:val="SAPScreenElement"/>
              </w:rPr>
              <w:t>Fakturierungseinstellungen</w:t>
            </w:r>
            <w:r>
              <w:t xml:space="preserve"> in der unteren Leiste.</w:t>
            </w:r>
          </w:p>
          <w:p w:rsidR="00977ABD" w:rsidRDefault="008B373A">
            <w:r>
              <w:t xml:space="preserve">Es gibt vier Einstellungen. Setzen Sie die folgenden Einstellungen auf </w:t>
            </w:r>
            <w:r>
              <w:rPr>
                <w:rStyle w:val="SAPScreenElement"/>
              </w:rPr>
              <w:t>EIN</w:t>
            </w:r>
            <w:r>
              <w:t>:</w:t>
            </w:r>
          </w:p>
          <w:p w:rsidR="00977ABD" w:rsidRDefault="008B373A">
            <w:pPr>
              <w:pStyle w:val="listpara1"/>
              <w:numPr>
                <w:ilvl w:val="0"/>
                <w:numId w:val="24"/>
              </w:numPr>
            </w:pPr>
            <w:r>
              <w:t>Getrennte Fakturen für jede Position der Fakturavorratsliste anlegen:</w:t>
            </w:r>
          </w:p>
          <w:p w:rsidR="00977ABD" w:rsidRDefault="008B373A">
            <w:pPr>
              <w:pStyle w:val="listpara1"/>
              <w:numPr>
                <w:ilvl w:val="0"/>
                <w:numId w:val="2"/>
              </w:numPr>
            </w:pPr>
            <w:r>
              <w:t>Die Fakturen werden automatisch gebucht.</w:t>
            </w:r>
          </w:p>
          <w:p w:rsidR="00977ABD" w:rsidRDefault="008B373A">
            <w:pPr>
              <w:pStyle w:val="listpara1"/>
              <w:numPr>
                <w:ilvl w:val="0"/>
                <w:numId w:val="2"/>
              </w:numPr>
            </w:pPr>
            <w:r>
              <w:t xml:space="preserve">Zeigen Sie den Fakturabeleg nach dem Anlegen </w:t>
            </w:r>
            <w:r>
              <w:t>an.</w:t>
            </w:r>
          </w:p>
          <w:p w:rsidR="00977ABD" w:rsidRDefault="008B373A">
            <w:pPr>
              <w:pStyle w:val="listpara1"/>
            </w:pPr>
            <w:r>
              <w:t xml:space="preserve">Wählen Sie anschließend </w:t>
            </w:r>
            <w:r>
              <w:rPr>
                <w:rStyle w:val="SAPScreenElement"/>
              </w:rPr>
              <w:t>OK</w:t>
            </w:r>
            <w:r>
              <w: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Fakturavorrat suchen</w:t>
            </w:r>
          </w:p>
        </w:tc>
        <w:tc>
          <w:tcPr>
            <w:tcW w:w="0" w:type="auto"/>
          </w:tcPr>
          <w:p w:rsidR="00977ABD" w:rsidRDefault="008B373A">
            <w:r>
              <w:t>Geben Sie in den Suchbedingungen ggf. Kriterien an.</w:t>
            </w:r>
          </w:p>
          <w:p w:rsidR="00977ABD" w:rsidRDefault="008B373A">
            <w:r>
              <w:rPr>
                <w:rStyle w:val="SAPScreenElement"/>
              </w:rPr>
              <w:t>Vertriebsbelegtyp</w:t>
            </w:r>
            <w:r>
              <w:t xml:space="preserve">: </w:t>
            </w:r>
            <w:r>
              <w:rPr>
                <w:rStyle w:val="SAPUserEntry"/>
              </w:rPr>
              <w:t>&lt;Kontrakt&gt;</w:t>
            </w:r>
          </w:p>
          <w:p w:rsidR="00977ABD" w:rsidRDefault="008B373A">
            <w:r>
              <w:rPr>
                <w:rStyle w:val="SAPScreenElement"/>
              </w:rPr>
              <w:t>Fakturadatum bis</w:t>
            </w:r>
            <w:r>
              <w:t xml:space="preserve">: </w:t>
            </w:r>
            <w:r>
              <w:rPr>
                <w:rStyle w:val="SAPUserEntry"/>
              </w:rPr>
              <w:t>&lt;heute&gt;</w:t>
            </w:r>
          </w:p>
        </w:tc>
        <w:tc>
          <w:tcPr>
            <w:tcW w:w="0" w:type="auto"/>
          </w:tcPr>
          <w:p w:rsidR="00977ABD" w:rsidRDefault="008B373A">
            <w:r>
              <w:t>Die Vertriebsbelege werden im Suchergebnis angezeigt.</w:t>
            </w:r>
          </w:p>
        </w:tc>
        <w:tc>
          <w:tcPr>
            <w:tcW w:w="0" w:type="auto"/>
          </w:tcPr>
          <w:p w:rsidR="00977ABD" w:rsidRDefault="00977ABD"/>
        </w:tc>
      </w:tr>
      <w:tr w:rsidR="00977ABD" w:rsidTr="008B373A">
        <w:tc>
          <w:tcPr>
            <w:tcW w:w="0" w:type="auto"/>
          </w:tcPr>
          <w:p w:rsidR="00977ABD" w:rsidRDefault="008B373A">
            <w:r>
              <w:t>5</w:t>
            </w:r>
          </w:p>
        </w:tc>
        <w:tc>
          <w:tcPr>
            <w:tcW w:w="0" w:type="auto"/>
          </w:tcPr>
          <w:p w:rsidR="00977ABD" w:rsidRDefault="008B373A">
            <w:r>
              <w:rPr>
                <w:rStyle w:val="SAPEmphasis"/>
              </w:rPr>
              <w:t>Verkaufskontrakt auswählen</w:t>
            </w:r>
          </w:p>
        </w:tc>
        <w:tc>
          <w:tcPr>
            <w:tcW w:w="0" w:type="auto"/>
          </w:tcPr>
          <w:p w:rsidR="00977ABD" w:rsidRDefault="008B373A">
            <w:r>
              <w:t xml:space="preserve">Wählen Sie die Position aus, die im Schritt </w:t>
            </w:r>
            <w:r>
              <w:rPr>
                <w:rStyle w:val="italic"/>
              </w:rPr>
              <w:t>Verkaufskontrakt anlegen (Menge)</w:t>
            </w:r>
            <w:r>
              <w:t xml:space="preserve"> angelegt wurde, und wählen Sie </w:t>
            </w:r>
            <w:r>
              <w:rPr>
                <w:rStyle w:val="SAPScreenElement"/>
              </w:rPr>
              <w:t>Anlegen</w:t>
            </w:r>
            <w:r>
              <w:t>.</w:t>
            </w:r>
          </w:p>
        </w:tc>
        <w:tc>
          <w:tcPr>
            <w:tcW w:w="0" w:type="auto"/>
          </w:tcPr>
          <w:p w:rsidR="00977ABD" w:rsidRDefault="008B373A">
            <w:r>
              <w:t xml:space="preserve">Das Bild </w:t>
            </w:r>
            <w:r>
              <w:rPr>
                <w:rStyle w:val="SAPScreenElement"/>
              </w:rPr>
              <w:t>Fakturen anlegen</w:t>
            </w:r>
            <w:r>
              <w:t xml:space="preserve"> wird angezeigt.</w:t>
            </w:r>
          </w:p>
        </w:tc>
        <w:tc>
          <w:tcPr>
            <w:tcW w:w="0" w:type="auto"/>
          </w:tcPr>
          <w:p w:rsidR="00977ABD" w:rsidRDefault="00977ABD"/>
        </w:tc>
      </w:tr>
      <w:tr w:rsidR="00977ABD" w:rsidTr="008B373A">
        <w:tc>
          <w:tcPr>
            <w:tcW w:w="0" w:type="auto"/>
          </w:tcPr>
          <w:p w:rsidR="00977ABD" w:rsidRDefault="008B373A">
            <w:r>
              <w:t>6</w:t>
            </w:r>
          </w:p>
        </w:tc>
        <w:tc>
          <w:tcPr>
            <w:tcW w:w="0" w:type="auto"/>
          </w:tcPr>
          <w:p w:rsidR="00977ABD" w:rsidRDefault="008B373A">
            <w:r>
              <w:rPr>
                <w:rStyle w:val="SAPEmphasis"/>
              </w:rPr>
              <w:t>Anzahlungsanforderung sichern</w:t>
            </w:r>
          </w:p>
        </w:tc>
        <w:tc>
          <w:tcPr>
            <w:tcW w:w="0" w:type="auto"/>
          </w:tcPr>
          <w:p w:rsidR="00977ABD" w:rsidRDefault="008B373A">
            <w:r>
              <w:t xml:space="preserve">Wählen Sie </w:t>
            </w:r>
            <w:r>
              <w:rPr>
                <w:rStyle w:val="SAPScreenElement"/>
              </w:rPr>
              <w:t>Sichern</w:t>
            </w:r>
            <w:r>
              <w:t>.</w:t>
            </w:r>
          </w:p>
        </w:tc>
        <w:tc>
          <w:tcPr>
            <w:tcW w:w="0" w:type="auto"/>
          </w:tcPr>
          <w:p w:rsidR="00000000" w:rsidRDefault="008B373A"/>
        </w:tc>
        <w:tc>
          <w:tcPr>
            <w:tcW w:w="0" w:type="auto"/>
          </w:tcPr>
          <w:p w:rsidR="00977ABD" w:rsidRDefault="00977ABD"/>
        </w:tc>
      </w:tr>
    </w:tbl>
    <w:p w:rsidR="00977ABD" w:rsidRDefault="008B373A">
      <w:pPr>
        <w:pStyle w:val="Heading3"/>
      </w:pPr>
      <w:bookmarkStart w:id="42" w:name="unique_17"/>
      <w:bookmarkStart w:id="43" w:name="_Toc52227608"/>
      <w:r>
        <w:lastRenderedPageBreak/>
        <w:t>Verkaufskontraktstatus prüfen (optional)</w:t>
      </w:r>
      <w:bookmarkEnd w:id="42"/>
      <w:bookmarkEnd w:id="43"/>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918"/>
        <w:gridCol w:w="2180"/>
        <w:gridCol w:w="7729"/>
        <w:gridCol w:w="2434"/>
        <w:gridCol w:w="910"/>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rPr>
                <w:rStyle w:val="SAPEmphasis"/>
              </w:rPr>
              <w:t>Testschritt</w:t>
            </w:r>
          </w:p>
        </w:tc>
        <w:tc>
          <w:tcPr>
            <w:tcW w:w="0" w:type="auto"/>
          </w:tcPr>
          <w:p w:rsidR="00977ABD" w:rsidRDefault="008B373A">
            <w:pPr>
              <w:pStyle w:val="SAPTableHeader"/>
            </w:pPr>
            <w:r>
              <w:rPr>
                <w:rStyle w:val="SAPEmphasis"/>
              </w:rPr>
              <w:t>Bezeichnung des Testschritts</w:t>
            </w:r>
          </w:p>
        </w:tc>
        <w:tc>
          <w:tcPr>
            <w:tcW w:w="0" w:type="auto"/>
          </w:tcPr>
          <w:p w:rsidR="00977ABD" w:rsidRDefault="008B373A">
            <w:pPr>
              <w:pStyle w:val="SAPTableHeader"/>
            </w:pPr>
            <w:r>
              <w:rPr>
                <w:rStyle w:val="SAPEmphasis"/>
              </w:rPr>
              <w:t>Anweisungen</w:t>
            </w:r>
          </w:p>
        </w:tc>
        <w:tc>
          <w:tcPr>
            <w:tcW w:w="0" w:type="auto"/>
          </w:tcPr>
          <w:p w:rsidR="00977ABD" w:rsidRDefault="008B373A">
            <w:pPr>
              <w:pStyle w:val="SAPTableHeader"/>
            </w:pPr>
            <w:r>
              <w:rPr>
                <w:rStyle w:val="SAPEmphasis"/>
              </w:rPr>
              <w:t>Erwartetes Ergebnis</w:t>
            </w:r>
          </w:p>
        </w:tc>
        <w:tc>
          <w:tcPr>
            <w:tcW w:w="0" w:type="auto"/>
          </w:tcPr>
          <w:p w:rsidR="00977ABD" w:rsidRDefault="008B373A">
            <w:pPr>
              <w:pStyle w:val="SAPTableHeader"/>
            </w:pPr>
            <w:r>
              <w:rPr>
                <w:rStyle w:val="SAPEmphasis"/>
              </w:rPr>
              <w:t>Kommentare</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 xml:space="preserve">Melden Sie sich am SAP Fiori Launchpad als Vertriebsmitarbeiter </w:t>
            </w:r>
            <w:r>
              <w:t>im Innendienst an.</w:t>
            </w:r>
          </w:p>
        </w:tc>
        <w:tc>
          <w:tcPr>
            <w:tcW w:w="0" w:type="auto"/>
          </w:tcPr>
          <w:p w:rsidR="00977ABD" w:rsidRDefault="008B373A">
            <w:r>
              <w:t>Das SAP Fiori Launchpad wird angezeigt.</w:t>
            </w:r>
          </w:p>
        </w:tc>
        <w:tc>
          <w:tcPr>
            <w:tcW w:w="0" w:type="auto"/>
          </w:tcPr>
          <w:p w:rsidR="00000000" w:rsidRDefault="008B373A"/>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Verkaufskontrakte verwalten</w:t>
            </w:r>
            <w:r>
              <w:rPr>
                <w:rStyle w:val="SAPMonospace"/>
              </w:rPr>
              <w:t>(F1851)</w:t>
            </w:r>
            <w:r>
              <w:t>.</w:t>
            </w:r>
          </w:p>
        </w:tc>
        <w:tc>
          <w:tcPr>
            <w:tcW w:w="0" w:type="auto"/>
          </w:tcPr>
          <w:p w:rsidR="00977ABD" w:rsidRDefault="008B373A">
            <w:r>
              <w:t xml:space="preserve">Das Bild </w:t>
            </w:r>
            <w:r>
              <w:rPr>
                <w:rStyle w:val="SAPScreenElement"/>
              </w:rPr>
              <w:t>Verkaufskontrakte verwalten</w:t>
            </w:r>
            <w:r>
              <w:t xml:space="preserve"> wird angezeigt.</w:t>
            </w:r>
          </w:p>
        </w:tc>
        <w:tc>
          <w:tcPr>
            <w:tcW w:w="0" w:type="auto"/>
          </w:tcPr>
          <w:p w:rsidR="00000000" w:rsidRDefault="008B373A"/>
        </w:tc>
      </w:tr>
      <w:tr w:rsidR="00977ABD" w:rsidTr="008B373A">
        <w:tc>
          <w:tcPr>
            <w:tcW w:w="0" w:type="auto"/>
          </w:tcPr>
          <w:p w:rsidR="00977ABD" w:rsidRDefault="008B373A">
            <w:r>
              <w:t>3</w:t>
            </w:r>
          </w:p>
        </w:tc>
        <w:tc>
          <w:tcPr>
            <w:tcW w:w="0" w:type="auto"/>
          </w:tcPr>
          <w:p w:rsidR="00977ABD" w:rsidRDefault="008B373A">
            <w:r>
              <w:rPr>
                <w:rStyle w:val="SAPEmphasis"/>
              </w:rPr>
              <w:t>Kontraktposition auswählen und Status prüfen</w:t>
            </w:r>
          </w:p>
        </w:tc>
        <w:tc>
          <w:tcPr>
            <w:tcW w:w="0" w:type="auto"/>
          </w:tcPr>
          <w:p w:rsidR="00977ABD" w:rsidRDefault="008B373A">
            <w:r>
              <w:t xml:space="preserve">Wählen Sie den Verkaufskontrakt aus, der im Schritt </w:t>
            </w:r>
            <w:r>
              <w:rPr>
                <w:rStyle w:val="italic"/>
              </w:rPr>
              <w:t>Verkaufskontrakt anlegen (Menge)</w:t>
            </w:r>
            <w:r>
              <w:t xml:space="preserve"> angelegt wurde.</w:t>
            </w:r>
          </w:p>
          <w:p w:rsidR="00977ABD" w:rsidRDefault="008B373A">
            <w:r>
              <w:t xml:space="preserve">Doppelklicken Sie auf die Position, und wählen Sie dann die Registerkarte </w:t>
            </w:r>
            <w:r>
              <w:rPr>
                <w:rStyle w:val="SAPScreenElement"/>
              </w:rPr>
              <w:t>Fakturierungspl</w:t>
            </w:r>
            <w:r>
              <w:rPr>
                <w:rStyle w:val="SAPScreenElement"/>
              </w:rPr>
              <w:t>an</w:t>
            </w:r>
            <w:r>
              <w:t xml:space="preserve"> aus. Sie werden feststellen, dass das Feld </w:t>
            </w:r>
            <w:r>
              <w:rPr>
                <w:rStyle w:val="SAPScreenElement"/>
              </w:rPr>
              <w:t>FaktSt (Fakturastatus)</w:t>
            </w:r>
            <w:r>
              <w:t xml:space="preserve"> des ersten Eintrags auf </w:t>
            </w:r>
            <w:r>
              <w:rPr>
                <w:rStyle w:val="SAPScreenElement"/>
              </w:rPr>
              <w:t>C</w:t>
            </w:r>
            <w:r>
              <w:t>geändert wurde.</w:t>
            </w:r>
          </w:p>
          <w:p w:rsidR="00977ABD" w:rsidRDefault="008B373A">
            <w:r>
              <w:t xml:space="preserve">Wählen Sie anschließend die Registerkarte </w:t>
            </w:r>
            <w:r>
              <w:rPr>
                <w:rStyle w:val="SAPScreenElement"/>
              </w:rPr>
              <w:t>Status</w:t>
            </w:r>
            <w:r>
              <w:t xml:space="preserve">, um den Fakturastatus und den Anzahlungsstatus zu überprüfen. Wie Sie sehen, wird der </w:t>
            </w:r>
            <w:r>
              <w:rPr>
                <w:rStyle w:val="SAPScreenElement"/>
              </w:rPr>
              <w:t>AuftrBez. F</w:t>
            </w:r>
            <w:r>
              <w:rPr>
                <w:rStyle w:val="SAPScreenElement"/>
              </w:rPr>
              <w:t>aktStatus</w:t>
            </w:r>
            <w:r>
              <w:t xml:space="preserve"> in </w:t>
            </w:r>
            <w:r>
              <w:rPr>
                <w:rStyle w:val="SAPScreenElement"/>
              </w:rPr>
              <w:t>Teilweise fakturiert</w:t>
            </w:r>
            <w:r>
              <w:t xml:space="preserve"> und der </w:t>
            </w:r>
            <w:r>
              <w:rPr>
                <w:rStyle w:val="SAPScreenElement"/>
              </w:rPr>
              <w:t>Anzahlungsstatus</w:t>
            </w:r>
            <w:r>
              <w:t xml:space="preserve"> in </w:t>
            </w:r>
            <w:r>
              <w:rPr>
                <w:rStyle w:val="SAPScreenElement"/>
              </w:rPr>
              <w:t>Nicht bezahlt</w:t>
            </w:r>
            <w:r>
              <w:t xml:space="preserve"> geändert.</w:t>
            </w:r>
          </w:p>
          <w:p w:rsidR="00977ABD" w:rsidRDefault="008B373A">
            <w:r>
              <w:rPr>
                <w:rStyle w:val="SAPEmphasis"/>
              </w:rPr>
              <w:lastRenderedPageBreak/>
              <w:t xml:space="preserve">Hinweis </w:t>
            </w:r>
            <w:r>
              <w:t>Wenn Sie LUMF-Materialien verwenden, führen Sie die oben genannten Schritte für die Positionen 20 und 30 anstelle von Position 10 aus.</w:t>
            </w:r>
          </w:p>
        </w:tc>
        <w:tc>
          <w:tcPr>
            <w:tcW w:w="0" w:type="auto"/>
          </w:tcPr>
          <w:p w:rsidR="00000000" w:rsidRDefault="008B373A"/>
        </w:tc>
        <w:tc>
          <w:tcPr>
            <w:tcW w:w="0" w:type="auto"/>
          </w:tcPr>
          <w:p w:rsidR="00000000" w:rsidRDefault="008B373A"/>
        </w:tc>
      </w:tr>
      <w:tr w:rsidR="00977ABD" w:rsidTr="008B373A">
        <w:tc>
          <w:tcPr>
            <w:tcW w:w="0" w:type="auto"/>
          </w:tcPr>
          <w:p w:rsidR="00977ABD" w:rsidRDefault="008B373A">
            <w:r>
              <w:t>4</w:t>
            </w:r>
          </w:p>
        </w:tc>
        <w:tc>
          <w:tcPr>
            <w:tcW w:w="0" w:type="auto"/>
          </w:tcPr>
          <w:p w:rsidR="00977ABD" w:rsidRDefault="008B373A">
            <w:r>
              <w:rPr>
                <w:rStyle w:val="SAPEmphasis"/>
              </w:rPr>
              <w:t>"Zurück" wählen</w:t>
            </w:r>
          </w:p>
        </w:tc>
        <w:tc>
          <w:tcPr>
            <w:tcW w:w="0" w:type="auto"/>
          </w:tcPr>
          <w:p w:rsidR="00977ABD" w:rsidRDefault="008B373A">
            <w:r>
              <w:t>Wählen</w:t>
            </w:r>
            <w:r>
              <w:t xml:space="preserve"> Sie </w:t>
            </w:r>
            <w:r>
              <w:rPr>
                <w:rStyle w:val="SAPScreenElement"/>
              </w:rPr>
              <w:t>Zurück</w:t>
            </w:r>
            <w:r>
              <w:t>.</w:t>
            </w:r>
          </w:p>
        </w:tc>
        <w:tc>
          <w:tcPr>
            <w:tcW w:w="0" w:type="auto"/>
          </w:tcPr>
          <w:p w:rsidR="00977ABD" w:rsidRDefault="00977ABD"/>
        </w:tc>
        <w:tc>
          <w:tcPr>
            <w:tcW w:w="0" w:type="auto"/>
          </w:tcPr>
          <w:p w:rsidR="00977ABD" w:rsidRDefault="00977ABD"/>
        </w:tc>
      </w:tr>
    </w:tbl>
    <w:p w:rsidR="00977ABD" w:rsidRDefault="00977ABD"/>
    <w:p w:rsidR="00977ABD" w:rsidRDefault="008B373A">
      <w:pPr>
        <w:pStyle w:val="Heading3"/>
      </w:pPr>
      <w:bookmarkStart w:id="44" w:name="unique_18"/>
      <w:bookmarkStart w:id="45" w:name="_Toc52227609"/>
      <w:r>
        <w:t>Fakturasperre in Verkaufskontrakt manuell aufheben</w:t>
      </w:r>
      <w:bookmarkEnd w:id="44"/>
      <w:bookmarkEnd w:id="45"/>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Verwendungszweck</w:t>
      </w:r>
    </w:p>
    <w:p w:rsidR="00977ABD" w:rsidRDefault="008B373A">
      <w:r>
        <w:t>Dieser Prozessschritt zeigt Ihnen, wie Sie Fakturasperren entfernen.</w:t>
      </w:r>
    </w:p>
    <w:p w:rsidR="00977ABD" w:rsidRDefault="008B373A">
      <w:pPr>
        <w:pStyle w:val="SAPKeyblockTitle"/>
      </w:pPr>
      <w:r>
        <w:lastRenderedPageBreak/>
        <w:t>Vorgehensweise</w:t>
      </w:r>
    </w:p>
    <w:tbl>
      <w:tblPr>
        <w:tblStyle w:val="SAPStandardTable"/>
        <w:tblW w:w="0" w:type="auto"/>
        <w:tblLook w:val="0620" w:firstRow="1" w:lastRow="0" w:firstColumn="0" w:lastColumn="0" w:noHBand="1" w:noVBand="1"/>
      </w:tblPr>
      <w:tblGrid>
        <w:gridCol w:w="1498"/>
        <w:gridCol w:w="1701"/>
        <w:gridCol w:w="5767"/>
        <w:gridCol w:w="2704"/>
        <w:gridCol w:w="2501"/>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Vertriebsmitarbeiter im Innendienst</w:t>
            </w:r>
            <w:r>
              <w:t xml:space="preserve">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Verkaufskontrakte verwalten</w:t>
            </w:r>
            <w:r>
              <w:rPr>
                <w:rStyle w:val="SAPMonospace"/>
              </w:rPr>
              <w:t>(F1851)</w:t>
            </w:r>
            <w:r>
              <w:t>.</w:t>
            </w:r>
          </w:p>
        </w:tc>
        <w:tc>
          <w:tcPr>
            <w:tcW w:w="0" w:type="auto"/>
          </w:tcPr>
          <w:p w:rsidR="00977ABD" w:rsidRDefault="008B373A">
            <w:r>
              <w:t xml:space="preserve">Das Bild </w:t>
            </w:r>
            <w:r>
              <w:rPr>
                <w:rStyle w:val="SAPScreenElement"/>
              </w:rPr>
              <w:t>Verkaufskontrakte verwalten</w:t>
            </w:r>
            <w:r>
              <w:rPr>
                <w:rStyle w:val="SAPMonospace"/>
              </w:rPr>
              <w:t>(F1851)</w:t>
            </w:r>
            <w:r>
              <w:t xml:space="preserve"> wird angezeigt.</w:t>
            </w:r>
          </w:p>
        </w:tc>
        <w:tc>
          <w:tcPr>
            <w:tcW w:w="0" w:type="auto"/>
          </w:tcPr>
          <w:p w:rsidR="00000000" w:rsidRDefault="008B373A"/>
        </w:tc>
      </w:tr>
      <w:tr w:rsidR="00977ABD" w:rsidTr="008B373A">
        <w:tc>
          <w:tcPr>
            <w:tcW w:w="0" w:type="auto"/>
          </w:tcPr>
          <w:p w:rsidR="00977ABD" w:rsidRDefault="008B373A">
            <w:r>
              <w:t>3</w:t>
            </w:r>
          </w:p>
        </w:tc>
        <w:tc>
          <w:tcPr>
            <w:tcW w:w="0" w:type="auto"/>
          </w:tcPr>
          <w:p w:rsidR="00977ABD" w:rsidRDefault="008B373A">
            <w:r>
              <w:rPr>
                <w:rStyle w:val="SAPEmphasis"/>
              </w:rPr>
              <w:t>Fakturasperre entfernen</w:t>
            </w:r>
          </w:p>
        </w:tc>
        <w:tc>
          <w:tcPr>
            <w:tcW w:w="0" w:type="auto"/>
          </w:tcPr>
          <w:p w:rsidR="00977ABD" w:rsidRDefault="008B373A">
            <w:r>
              <w:t xml:space="preserve">Wählen Sie den Verkaufskontrakt aus, der im Schritt </w:t>
            </w:r>
            <w:r>
              <w:rPr>
                <w:rStyle w:val="italic"/>
              </w:rPr>
              <w:t>Verkaufskontrakt anlegen (Menge)</w:t>
            </w:r>
            <w:r>
              <w:t xml:space="preserve"> angelegt wurde. Wählen Sie </w:t>
            </w:r>
            <w:r>
              <w:rPr>
                <w:rStyle w:val="SAPScreenElement"/>
              </w:rPr>
              <w:t>Ändern</w:t>
            </w:r>
            <w:r>
              <w:t>, und doppelklicken Sie dann auf die Position.</w:t>
            </w:r>
          </w:p>
          <w:p w:rsidR="00977ABD" w:rsidRDefault="008B373A">
            <w:r>
              <w:t xml:space="preserve">Wählen Sie die Registerkarte </w:t>
            </w:r>
            <w:r>
              <w:rPr>
                <w:rStyle w:val="SAPScreenElement"/>
              </w:rPr>
              <w:t>Fakturierungsplan</w:t>
            </w:r>
            <w:r>
              <w:t xml:space="preserve">, löschen Sie für den zweiten Eintrag im Feld </w:t>
            </w:r>
            <w:r>
              <w:rPr>
                <w:rStyle w:val="SAPScreenElement"/>
              </w:rPr>
              <w:t>Sperre</w:t>
            </w:r>
            <w:r>
              <w:t xml:space="preserve"> die Fakturasperre </w:t>
            </w:r>
            <w:r>
              <w:rPr>
                <w:rStyle w:val="SAPUserEntry"/>
              </w:rPr>
              <w:t>Y2</w:t>
            </w:r>
            <w:r>
              <w:t xml:space="preserve">, und wählen Sie dann </w:t>
            </w:r>
            <w:r>
              <w:rPr>
                <w:rStyle w:val="SAPScreenElement"/>
              </w:rPr>
              <w:t>Zurück</w:t>
            </w:r>
            <w:r>
              <w:t>.</w:t>
            </w:r>
          </w:p>
          <w:p w:rsidR="00977ABD" w:rsidRDefault="008B373A">
            <w:r>
              <w:rPr>
                <w:rStyle w:val="SAPEmphasis"/>
              </w:rPr>
              <w:t xml:space="preserve">Hinweis </w:t>
            </w:r>
            <w:r>
              <w:t>Wenn Sie LUMF-Materialien verwenden, führen Sie die oben genannten Schritte für die Positionen 20 und 30 anstelle von Position 10 aus.</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Sichern</w:t>
            </w:r>
          </w:p>
        </w:tc>
        <w:tc>
          <w:tcPr>
            <w:tcW w:w="0" w:type="auto"/>
          </w:tcPr>
          <w:p w:rsidR="00977ABD" w:rsidRDefault="008B373A">
            <w:r>
              <w:t xml:space="preserve">Wählen Sie </w:t>
            </w:r>
            <w:r>
              <w:rPr>
                <w:rStyle w:val="SAPScreenElement"/>
              </w:rPr>
              <w:t>Sichern</w:t>
            </w:r>
            <w:r>
              <w:t>.</w:t>
            </w:r>
          </w:p>
        </w:tc>
        <w:tc>
          <w:tcPr>
            <w:tcW w:w="0" w:type="auto"/>
          </w:tcPr>
          <w:p w:rsidR="00977ABD" w:rsidRDefault="00977ABD"/>
        </w:tc>
        <w:tc>
          <w:tcPr>
            <w:tcW w:w="0" w:type="auto"/>
          </w:tcPr>
          <w:p w:rsidR="00977ABD" w:rsidRDefault="00977ABD"/>
        </w:tc>
      </w:tr>
    </w:tbl>
    <w:p w:rsidR="00977ABD" w:rsidRDefault="008B373A">
      <w:pPr>
        <w:pStyle w:val="Heading3"/>
      </w:pPr>
      <w:bookmarkStart w:id="46" w:name="unique_19"/>
      <w:bookmarkStart w:id="47" w:name="_Toc52227610"/>
      <w:r>
        <w:t>Anzahlungsanforderung anlegen – Teil II</w:t>
      </w:r>
      <w:bookmarkEnd w:id="46"/>
      <w:bookmarkEnd w:id="47"/>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Verwendungszweck</w:t>
      </w:r>
    </w:p>
    <w:p w:rsidR="00977ABD" w:rsidRDefault="008B373A">
      <w:r>
        <w:t>Dieser Prozessschritt zeigt Ihnen, wie Sie eine Anzahlungsanforderung anlegen.</w:t>
      </w:r>
    </w:p>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532"/>
        <w:gridCol w:w="2219"/>
        <w:gridCol w:w="5178"/>
        <w:gridCol w:w="2633"/>
        <w:gridCol w:w="2609"/>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Sachbearbeiter Fakturierung</w:t>
            </w:r>
            <w:r>
              <w:t xml:space="preserve">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Fakturen anlegen</w:t>
            </w:r>
            <w:r>
              <w:rPr>
                <w:rStyle w:val="SAPMonospace"/>
              </w:rPr>
              <w:t>(F0798)</w:t>
            </w:r>
          </w:p>
        </w:tc>
        <w:tc>
          <w:tcPr>
            <w:tcW w:w="0" w:type="auto"/>
          </w:tcPr>
          <w:p w:rsidR="00977ABD" w:rsidRDefault="008B373A">
            <w:r>
              <w:t xml:space="preserve">Das Bild </w:t>
            </w:r>
            <w:r>
              <w:rPr>
                <w:rStyle w:val="SAPScreenElement"/>
              </w:rPr>
              <w:t>Faktura anlegen</w:t>
            </w:r>
            <w:r>
              <w:t xml:space="preserve"> wird angezeigt.</w:t>
            </w:r>
          </w:p>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Fakturierungseinstellungen definieren</w:t>
            </w:r>
          </w:p>
        </w:tc>
        <w:tc>
          <w:tcPr>
            <w:tcW w:w="0" w:type="auto"/>
          </w:tcPr>
          <w:p w:rsidR="00977ABD" w:rsidRDefault="008B373A">
            <w:r>
              <w:t xml:space="preserve">Wählen Sie </w:t>
            </w:r>
            <w:r>
              <w:rPr>
                <w:rStyle w:val="SAPScreenElement"/>
              </w:rPr>
              <w:t>Fakturierungseinstellungen</w:t>
            </w:r>
            <w:r>
              <w:t xml:space="preserve"> in der unteren Leiste.</w:t>
            </w:r>
          </w:p>
          <w:p w:rsidR="00977ABD" w:rsidRDefault="008B373A">
            <w:r>
              <w:t xml:space="preserve">Es gibt vier Einstellungen. Setzen Sie die folgenden Einstellungen auf </w:t>
            </w:r>
            <w:r>
              <w:rPr>
                <w:rStyle w:val="SAPScreenElement"/>
              </w:rPr>
              <w:t>EIN</w:t>
            </w:r>
            <w:r>
              <w:t>:</w:t>
            </w:r>
          </w:p>
          <w:p w:rsidR="00977ABD" w:rsidRDefault="008B373A">
            <w:pPr>
              <w:pStyle w:val="listpara1"/>
              <w:numPr>
                <w:ilvl w:val="0"/>
                <w:numId w:val="25"/>
              </w:numPr>
            </w:pPr>
            <w:r>
              <w:t>Getrennte Fakturen für jede Position der Fakturavorratsliste</w:t>
            </w:r>
            <w:r>
              <w:t xml:space="preserve"> anlegen:</w:t>
            </w:r>
          </w:p>
          <w:p w:rsidR="00977ABD" w:rsidRDefault="008B373A">
            <w:pPr>
              <w:pStyle w:val="listpara1"/>
              <w:numPr>
                <w:ilvl w:val="0"/>
                <w:numId w:val="2"/>
              </w:numPr>
            </w:pPr>
            <w:r>
              <w:t>Die Fakturen werden automatisch gebucht.</w:t>
            </w:r>
          </w:p>
          <w:p w:rsidR="00977ABD" w:rsidRDefault="008B373A">
            <w:pPr>
              <w:pStyle w:val="listpara1"/>
              <w:numPr>
                <w:ilvl w:val="0"/>
                <w:numId w:val="2"/>
              </w:numPr>
            </w:pPr>
            <w:r>
              <w:t>Zeigen Sie den Fakturabeleg nach dem Anlegen an.</w:t>
            </w:r>
          </w:p>
          <w:p w:rsidR="00977ABD" w:rsidRDefault="008B373A">
            <w:pPr>
              <w:pStyle w:val="listpara1"/>
            </w:pPr>
            <w:r>
              <w:t xml:space="preserve">Wählen Sie anschließend </w:t>
            </w:r>
            <w:r>
              <w:rPr>
                <w:rStyle w:val="SAPScreenElement"/>
              </w:rPr>
              <w:t>OK</w:t>
            </w:r>
            <w:r>
              <w: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Fakturavorrat suchen</w:t>
            </w:r>
          </w:p>
        </w:tc>
        <w:tc>
          <w:tcPr>
            <w:tcW w:w="0" w:type="auto"/>
          </w:tcPr>
          <w:p w:rsidR="00977ABD" w:rsidRDefault="008B373A">
            <w:r>
              <w:t>Geben Sie in den Suchbedingungen ggf. Kriterien an.</w:t>
            </w:r>
          </w:p>
          <w:p w:rsidR="00977ABD" w:rsidRDefault="008B373A">
            <w:r>
              <w:rPr>
                <w:rStyle w:val="SAPScreenElement"/>
              </w:rPr>
              <w:t>Vertriebsbelegtyp</w:t>
            </w:r>
            <w:r>
              <w:t xml:space="preserve">: </w:t>
            </w:r>
            <w:r>
              <w:rPr>
                <w:rStyle w:val="SAPUserEntry"/>
              </w:rPr>
              <w:t>&lt;Kontrakt&gt;</w:t>
            </w:r>
          </w:p>
          <w:p w:rsidR="00977ABD" w:rsidRDefault="008B373A">
            <w:r>
              <w:rPr>
                <w:rStyle w:val="SAPScreenElement"/>
              </w:rPr>
              <w:t>Fakturadatum bis</w:t>
            </w:r>
            <w:r>
              <w:t xml:space="preserve">: </w:t>
            </w:r>
            <w:r>
              <w:rPr>
                <w:rStyle w:val="SAPUserEntry"/>
              </w:rPr>
              <w:t>&lt;</w:t>
            </w:r>
            <w:r>
              <w:rPr>
                <w:rStyle w:val="SAPUserEntry"/>
              </w:rPr>
              <w:t>heute +1&gt;</w:t>
            </w:r>
          </w:p>
        </w:tc>
        <w:tc>
          <w:tcPr>
            <w:tcW w:w="0" w:type="auto"/>
          </w:tcPr>
          <w:p w:rsidR="00977ABD" w:rsidRDefault="008B373A">
            <w:r>
              <w:t>Die Vertriebsbelege werden im Suchergebnis angezeigt.</w:t>
            </w:r>
          </w:p>
        </w:tc>
        <w:tc>
          <w:tcPr>
            <w:tcW w:w="0" w:type="auto"/>
          </w:tcPr>
          <w:p w:rsidR="00977ABD" w:rsidRDefault="00977ABD"/>
        </w:tc>
      </w:tr>
      <w:tr w:rsidR="00977ABD" w:rsidTr="008B373A">
        <w:tc>
          <w:tcPr>
            <w:tcW w:w="0" w:type="auto"/>
          </w:tcPr>
          <w:p w:rsidR="00977ABD" w:rsidRDefault="008B373A">
            <w:r>
              <w:lastRenderedPageBreak/>
              <w:t>5</w:t>
            </w:r>
          </w:p>
        </w:tc>
        <w:tc>
          <w:tcPr>
            <w:tcW w:w="0" w:type="auto"/>
          </w:tcPr>
          <w:p w:rsidR="00977ABD" w:rsidRDefault="008B373A">
            <w:r>
              <w:rPr>
                <w:rStyle w:val="SAPEmphasis"/>
              </w:rPr>
              <w:t>Verkaufskontrakt auswählen</w:t>
            </w:r>
          </w:p>
        </w:tc>
        <w:tc>
          <w:tcPr>
            <w:tcW w:w="0" w:type="auto"/>
          </w:tcPr>
          <w:p w:rsidR="00977ABD" w:rsidRDefault="008B373A">
            <w:r>
              <w:t xml:space="preserve">Wählen Sie die zweite Position aus, die im Schritt </w:t>
            </w:r>
            <w:r>
              <w:rPr>
                <w:rStyle w:val="italic"/>
              </w:rPr>
              <w:t>Verkaufskontrakt anlegen (Menge)</w:t>
            </w:r>
            <w:r>
              <w:t xml:space="preserve"> angelegt wurde, und wählen Sie </w:t>
            </w:r>
            <w:r>
              <w:rPr>
                <w:rStyle w:val="SAPScreenElement"/>
              </w:rPr>
              <w:t>Anlegen</w:t>
            </w:r>
            <w:r>
              <w:t>.</w:t>
            </w:r>
          </w:p>
        </w:tc>
        <w:tc>
          <w:tcPr>
            <w:tcW w:w="0" w:type="auto"/>
          </w:tcPr>
          <w:p w:rsidR="00977ABD" w:rsidRDefault="008B373A">
            <w:r>
              <w:t xml:space="preserve">Das Bild </w:t>
            </w:r>
            <w:r>
              <w:rPr>
                <w:rStyle w:val="SAPScreenElement"/>
              </w:rPr>
              <w:t>Fakturen anlegen</w:t>
            </w:r>
            <w:r>
              <w:t xml:space="preserve"> wird angezeigt.</w:t>
            </w:r>
          </w:p>
        </w:tc>
        <w:tc>
          <w:tcPr>
            <w:tcW w:w="0" w:type="auto"/>
          </w:tcPr>
          <w:p w:rsidR="00977ABD" w:rsidRDefault="00977ABD"/>
        </w:tc>
      </w:tr>
      <w:tr w:rsidR="00977ABD" w:rsidTr="008B373A">
        <w:tc>
          <w:tcPr>
            <w:tcW w:w="0" w:type="auto"/>
          </w:tcPr>
          <w:p w:rsidR="00977ABD" w:rsidRDefault="008B373A">
            <w:r>
              <w:t>6</w:t>
            </w:r>
          </w:p>
        </w:tc>
        <w:tc>
          <w:tcPr>
            <w:tcW w:w="0" w:type="auto"/>
          </w:tcPr>
          <w:p w:rsidR="00977ABD" w:rsidRDefault="008B373A">
            <w:r>
              <w:rPr>
                <w:rStyle w:val="SAPEmphasis"/>
              </w:rPr>
              <w:t>Anzahlungsanforderung sichern</w:t>
            </w:r>
          </w:p>
        </w:tc>
        <w:tc>
          <w:tcPr>
            <w:tcW w:w="0" w:type="auto"/>
          </w:tcPr>
          <w:p w:rsidR="00977ABD" w:rsidRDefault="008B373A">
            <w:r>
              <w:t xml:space="preserve">Wählen Sie </w:t>
            </w:r>
            <w:r>
              <w:rPr>
                <w:rStyle w:val="SAPScreenElement"/>
              </w:rPr>
              <w:t>Sichern</w:t>
            </w:r>
            <w:r>
              <w:t>.</w:t>
            </w:r>
          </w:p>
        </w:tc>
        <w:tc>
          <w:tcPr>
            <w:tcW w:w="0" w:type="auto"/>
          </w:tcPr>
          <w:p w:rsidR="00977ABD" w:rsidRDefault="00977ABD"/>
        </w:tc>
        <w:tc>
          <w:tcPr>
            <w:tcW w:w="0" w:type="auto"/>
          </w:tcPr>
          <w:p w:rsidR="00977ABD" w:rsidRDefault="00977ABD"/>
        </w:tc>
      </w:tr>
    </w:tbl>
    <w:p w:rsidR="00977ABD" w:rsidRDefault="008B373A">
      <w:pPr>
        <w:pStyle w:val="Heading3"/>
      </w:pPr>
      <w:bookmarkStart w:id="48" w:name="unique_20"/>
      <w:bookmarkStart w:id="49" w:name="_Toc52227611"/>
      <w:r>
        <w:t>Eingangszahlung buchen</w:t>
      </w:r>
      <w:bookmarkEnd w:id="48"/>
      <w:bookmarkEnd w:id="49"/>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Verwendungszweck</w:t>
      </w:r>
    </w:p>
    <w:p w:rsidR="00977ABD" w:rsidRDefault="008B373A">
      <w:r>
        <w:t xml:space="preserve">Dieser Prozessschritt zeigt Ihnen, wie Sie eine Anzahlung </w:t>
      </w:r>
      <w:r>
        <w:t>buchen.</w:t>
      </w:r>
    </w:p>
    <w:p w:rsidR="00977ABD" w:rsidRDefault="008B373A">
      <w:pPr>
        <w:pStyle w:val="SAPKeyblockTitle"/>
      </w:pPr>
      <w:r>
        <w:lastRenderedPageBreak/>
        <w:t>Vorgehensweise</w:t>
      </w:r>
    </w:p>
    <w:tbl>
      <w:tblPr>
        <w:tblStyle w:val="SAPStandardTable"/>
        <w:tblW w:w="0" w:type="auto"/>
        <w:tblLook w:val="0620" w:firstRow="1" w:lastRow="0" w:firstColumn="0" w:lastColumn="0" w:noHBand="1" w:noVBand="1"/>
      </w:tblPr>
      <w:tblGrid>
        <w:gridCol w:w="1396"/>
        <w:gridCol w:w="1602"/>
        <w:gridCol w:w="4653"/>
        <w:gridCol w:w="4334"/>
        <w:gridCol w:w="2186"/>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Debitorenbuchhalter</w:t>
            </w:r>
            <w:r>
              <w:t xml:space="preserve">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Eingangszahlungen buchen</w:t>
            </w:r>
            <w:r>
              <w:rPr>
                <w:rStyle w:val="SAPMonospace"/>
              </w:rPr>
              <w:t>(F1345)</w:t>
            </w:r>
            <w:r>
              <w:t>.</w:t>
            </w:r>
          </w:p>
        </w:tc>
        <w:tc>
          <w:tcPr>
            <w:tcW w:w="0" w:type="auto"/>
          </w:tcPr>
          <w:p w:rsidR="00977ABD" w:rsidRDefault="008B373A">
            <w:r>
              <w:t xml:space="preserve">Das Bild </w:t>
            </w:r>
            <w:r>
              <w:rPr>
                <w:rStyle w:val="SAPScreenElement"/>
              </w:rPr>
              <w:t>Eingangszahlungen buchen</w:t>
            </w:r>
            <w:r>
              <w:rPr>
                <w:rStyle w:val="SAPMonospace"/>
              </w:rPr>
              <w:t>(F1345)</w:t>
            </w:r>
            <w:r>
              <w:t xml:space="preserve"> wird angezeigt.</w:t>
            </w:r>
          </w:p>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Details erfassen</w:t>
            </w:r>
          </w:p>
        </w:tc>
        <w:tc>
          <w:tcPr>
            <w:tcW w:w="0" w:type="auto"/>
          </w:tcPr>
          <w:p w:rsidR="00977ABD" w:rsidRDefault="008B373A">
            <w:r>
              <w:t xml:space="preserve">Geben Sie folgende Daten ein, und wählen Sie </w:t>
            </w:r>
            <w:r>
              <w:rPr>
                <w:rStyle w:val="SAPScreenElement"/>
              </w:rPr>
              <w:t>Positionen vorschlagen</w:t>
            </w:r>
            <w:r>
              <w:t>:</w:t>
            </w:r>
          </w:p>
          <w:p w:rsidR="00977ABD" w:rsidRDefault="008B373A">
            <w:r>
              <w:t xml:space="preserve">Im </w:t>
            </w:r>
            <w:r>
              <w:t xml:space="preserve">Bereich </w:t>
            </w:r>
            <w:r>
              <w:rPr>
                <w:rStyle w:val="SAPScreenElement"/>
              </w:rPr>
              <w:t>Allgemeine Informationen</w:t>
            </w:r>
            <w:r>
              <w:t>:</w:t>
            </w:r>
          </w:p>
          <w:p w:rsidR="00977ABD" w:rsidRDefault="008B373A">
            <w:pPr>
              <w:pStyle w:val="listpara1"/>
              <w:numPr>
                <w:ilvl w:val="0"/>
                <w:numId w:val="26"/>
              </w:numPr>
            </w:pPr>
            <w:r>
              <w:rPr>
                <w:rStyle w:val="SAPScreenElement"/>
              </w:rPr>
              <w:t>Buchungskreis</w:t>
            </w:r>
            <w:r>
              <w:t xml:space="preserve">: </w:t>
            </w:r>
            <w:r>
              <w:rPr>
                <w:rStyle w:val="SAPUserEntry"/>
              </w:rPr>
              <w:t>1010</w:t>
            </w:r>
          </w:p>
          <w:p w:rsidR="00977ABD" w:rsidRDefault="008B373A">
            <w:pPr>
              <w:pStyle w:val="listpara1"/>
              <w:numPr>
                <w:ilvl w:val="0"/>
                <w:numId w:val="3"/>
              </w:numPr>
            </w:pPr>
            <w:r>
              <w:rPr>
                <w:rStyle w:val="SAPScreenElement"/>
              </w:rPr>
              <w:t>Buchungsdatum</w:t>
            </w:r>
            <w:r>
              <w:t xml:space="preserve">: </w:t>
            </w:r>
            <w:r>
              <w:rPr>
                <w:rStyle w:val="SAPUserEntry"/>
              </w:rPr>
              <w:t>Aktuelles Datum</w:t>
            </w:r>
          </w:p>
          <w:p w:rsidR="00977ABD" w:rsidRDefault="008B373A">
            <w:pPr>
              <w:pStyle w:val="listpara1"/>
              <w:numPr>
                <w:ilvl w:val="0"/>
                <w:numId w:val="3"/>
              </w:numPr>
            </w:pPr>
            <w:r>
              <w:rPr>
                <w:rStyle w:val="SAPScreenElement"/>
              </w:rPr>
              <w:t>Buchungsbelegdatum</w:t>
            </w:r>
            <w:r>
              <w:t xml:space="preserve">: </w:t>
            </w:r>
            <w:r>
              <w:rPr>
                <w:rStyle w:val="SAPUserEntry"/>
              </w:rPr>
              <w:t>&lt;aktuelles Datum&gt;</w:t>
            </w:r>
          </w:p>
          <w:p w:rsidR="00977ABD" w:rsidRDefault="008B373A">
            <w:pPr>
              <w:pStyle w:val="listpara1"/>
              <w:numPr>
                <w:ilvl w:val="0"/>
                <w:numId w:val="3"/>
              </w:numPr>
            </w:pPr>
            <w:r>
              <w:rPr>
                <w:rStyle w:val="SAPScreenElement"/>
              </w:rPr>
              <w:t>Valutadatum</w:t>
            </w:r>
            <w:r>
              <w:t xml:space="preserve">: </w:t>
            </w:r>
            <w:r>
              <w:rPr>
                <w:rStyle w:val="SAPUserEntry"/>
              </w:rPr>
              <w:t>Aktuelles Datum</w:t>
            </w:r>
          </w:p>
          <w:p w:rsidR="00977ABD" w:rsidRDefault="008B373A">
            <w:pPr>
              <w:pStyle w:val="listpara1"/>
              <w:numPr>
                <w:ilvl w:val="0"/>
                <w:numId w:val="3"/>
              </w:numPr>
            </w:pPr>
            <w:r>
              <w:rPr>
                <w:rStyle w:val="SAPScreenElement"/>
              </w:rPr>
              <w:t>Periode</w:t>
            </w:r>
            <w:r>
              <w:t xml:space="preserve">: </w:t>
            </w:r>
            <w:r>
              <w:rPr>
                <w:rStyle w:val="SAPUserEntry"/>
              </w:rPr>
              <w:t>Aktuelle Periode</w:t>
            </w:r>
          </w:p>
          <w:p w:rsidR="00977ABD" w:rsidRDefault="008B373A">
            <w:pPr>
              <w:pStyle w:val="listpara1"/>
              <w:numPr>
                <w:ilvl w:val="0"/>
                <w:numId w:val="3"/>
              </w:numPr>
            </w:pPr>
            <w:r>
              <w:rPr>
                <w:rStyle w:val="SAPScreenElement"/>
              </w:rPr>
              <w:t>Buchungsbelegart</w:t>
            </w:r>
            <w:r>
              <w:t xml:space="preserve">: </w:t>
            </w:r>
            <w:r>
              <w:rPr>
                <w:rStyle w:val="SAPUserEntry"/>
              </w:rPr>
              <w:t>DZ (Debitorenzahlung)</w:t>
            </w:r>
          </w:p>
          <w:p w:rsidR="00977ABD" w:rsidRDefault="008B373A">
            <w:r>
              <w:t xml:space="preserve">Im Bereich </w:t>
            </w:r>
            <w:r>
              <w:rPr>
                <w:rStyle w:val="SAPScreenElement"/>
              </w:rPr>
              <w:t>Bankdaten</w:t>
            </w:r>
            <w:r>
              <w:t>:</w:t>
            </w:r>
          </w:p>
          <w:p w:rsidR="00977ABD" w:rsidRDefault="008B373A">
            <w:pPr>
              <w:pStyle w:val="listpara1"/>
              <w:numPr>
                <w:ilvl w:val="0"/>
                <w:numId w:val="27"/>
              </w:numPr>
            </w:pPr>
            <w:r>
              <w:rPr>
                <w:rStyle w:val="SAPScreenElement"/>
              </w:rPr>
              <w:t xml:space="preserve">Sachkonto </w:t>
            </w:r>
            <w:r>
              <w:rPr>
                <w:rStyle w:val="SAPScreenElement"/>
              </w:rPr>
              <w:t>(Kontenplan Buchungskreis)</w:t>
            </w:r>
            <w:r>
              <w:t xml:space="preserve">: </w:t>
            </w:r>
            <w:r>
              <w:rPr>
                <w:rStyle w:val="SAPUserEntry"/>
              </w:rPr>
              <w:t>11001060</w:t>
            </w:r>
          </w:p>
          <w:p w:rsidR="00977ABD" w:rsidRDefault="008B373A">
            <w:pPr>
              <w:pStyle w:val="listpara1"/>
              <w:numPr>
                <w:ilvl w:val="0"/>
                <w:numId w:val="3"/>
              </w:numPr>
            </w:pPr>
            <w:r>
              <w:rPr>
                <w:rStyle w:val="SAPScreenElement"/>
              </w:rPr>
              <w:t>Betrag</w:t>
            </w:r>
            <w:r>
              <w:t xml:space="preserve">: </w:t>
            </w:r>
            <w:r>
              <w:rPr>
                <w:rStyle w:val="SAPUserEntry"/>
              </w:rPr>
              <w:t>Anzahlungsbetrag (z.B.: 100+Steuer)</w:t>
            </w:r>
            <w:r>
              <w:t xml:space="preserve"> / </w:t>
            </w:r>
            <w:r>
              <w:rPr>
                <w:rStyle w:val="SAPUserEntry"/>
              </w:rPr>
              <w:t>EUR</w:t>
            </w:r>
          </w:p>
          <w:p w:rsidR="00977ABD" w:rsidRDefault="008B373A">
            <w:pPr>
              <w:pStyle w:val="listpara1"/>
            </w:pPr>
            <w:r>
              <w:rPr>
                <w:rStyle w:val="SAPEmphasis"/>
              </w:rPr>
              <w:t xml:space="preserve">Hinweis </w:t>
            </w:r>
            <w:r>
              <w:t>Geben Sie den Betrag des Buchungsbelegs ein, mit dem der Kunde im vorhergehenden Schritt belastet wurde (Fakturawert und Umsatzsteuer).</w:t>
            </w:r>
          </w:p>
          <w:p w:rsidR="00977ABD" w:rsidRDefault="008B373A">
            <w:r>
              <w:t xml:space="preserve">Im Bereich </w:t>
            </w:r>
            <w:r>
              <w:rPr>
                <w:rStyle w:val="SAPScreenElement"/>
              </w:rPr>
              <w:t xml:space="preserve">Auswahl </w:t>
            </w:r>
            <w:r>
              <w:rPr>
                <w:rStyle w:val="SAPScreenElement"/>
              </w:rPr>
              <w:t>offener Posten</w:t>
            </w:r>
            <w:r>
              <w:t>:</w:t>
            </w:r>
          </w:p>
          <w:p w:rsidR="00977ABD" w:rsidRDefault="008B373A">
            <w:pPr>
              <w:pStyle w:val="listpara1"/>
              <w:numPr>
                <w:ilvl w:val="0"/>
                <w:numId w:val="28"/>
              </w:numPr>
            </w:pPr>
            <w:r>
              <w:rPr>
                <w:rStyle w:val="SAPScreenElement"/>
              </w:rPr>
              <w:t>Kontotyp/Konto-ID</w:t>
            </w:r>
            <w:r>
              <w:t xml:space="preserve">: Kunde / </w:t>
            </w:r>
            <w:r>
              <w:rPr>
                <w:rStyle w:val="SAPUserEntry"/>
              </w:rPr>
              <w:t>10100001</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Anzahlungsanforderung suchen</w:t>
            </w:r>
          </w:p>
        </w:tc>
        <w:tc>
          <w:tcPr>
            <w:tcW w:w="0" w:type="auto"/>
          </w:tcPr>
          <w:p w:rsidR="00977ABD" w:rsidRDefault="008B373A">
            <w:r>
              <w:t xml:space="preserve">Wählen Sie </w:t>
            </w:r>
            <w:r>
              <w:rPr>
                <w:rStyle w:val="SAPScreenElement"/>
              </w:rPr>
              <w:t>Mehr selektieren</w:t>
            </w:r>
            <w:r>
              <w:t>.</w:t>
            </w:r>
          </w:p>
          <w:p w:rsidR="00977ABD" w:rsidRDefault="008B373A">
            <w:r>
              <w:t xml:space="preserve">Wählen Sie im Feld </w:t>
            </w:r>
            <w:r>
              <w:rPr>
                <w:rStyle w:val="SAPScreenElement"/>
              </w:rPr>
              <w:t>Positionsart</w:t>
            </w:r>
            <w:r>
              <w:t xml:space="preserve"> die Option </w:t>
            </w:r>
            <w:r>
              <w:rPr>
                <w:rStyle w:val="SAPScreenElement"/>
              </w:rPr>
              <w:t>Sonderhauptbuchvorgänge</w:t>
            </w:r>
            <w:r>
              <w:t xml:space="preserve">, geben Sie im Feld </w:t>
            </w:r>
            <w:r>
              <w:rPr>
                <w:rStyle w:val="SAPScreenElement"/>
              </w:rPr>
              <w:t>SHB-Vorgänge</w:t>
            </w:r>
            <w:r>
              <w:t xml:space="preserve"> den Wert </w:t>
            </w:r>
            <w:r>
              <w:rPr>
                <w:rStyle w:val="SAPUserEntry"/>
              </w:rPr>
              <w:t>F</w:t>
            </w:r>
            <w:r>
              <w:t xml:space="preserve"> ein, und wählen Sie dann </w:t>
            </w:r>
            <w:r>
              <w:rPr>
                <w:rStyle w:val="SAPScreenElement"/>
              </w:rPr>
              <w:t>OK</w:t>
            </w:r>
            <w:r>
              <w:t>.</w:t>
            </w:r>
          </w:p>
        </w:tc>
        <w:tc>
          <w:tcPr>
            <w:tcW w:w="0" w:type="auto"/>
          </w:tcPr>
          <w:p w:rsidR="00977ABD" w:rsidRDefault="008B373A">
            <w:r>
              <w:t xml:space="preserve">Das Dialogfenster </w:t>
            </w:r>
            <w:r>
              <w:rPr>
                <w:rStyle w:val="SAPScreenElement"/>
              </w:rPr>
              <w:t>Weitere auswählen</w:t>
            </w:r>
            <w:r>
              <w:t xml:space="preserve"> wird angezeigt. Alle Anzahlungsanforderungsbelege, die den Bedingungen entsprechen, werden in der Tabelle </w:t>
            </w:r>
            <w:r>
              <w:rPr>
                <w:rStyle w:val="SAPScreenElement"/>
              </w:rPr>
              <w:t>Offene</w:t>
            </w:r>
            <w:r>
              <w:rPr>
                <w:rStyle w:val="SAPScreenElement"/>
              </w:rPr>
              <w:t xml:space="preserve"> Posten</w:t>
            </w:r>
            <w:r>
              <w:t xml:space="preserve"> aufgelistet.</w:t>
            </w:r>
          </w:p>
        </w:tc>
        <w:tc>
          <w:tcPr>
            <w:tcW w:w="0" w:type="auto"/>
          </w:tcPr>
          <w:p w:rsidR="00977ABD" w:rsidRDefault="00977ABD"/>
        </w:tc>
      </w:tr>
      <w:tr w:rsidR="00977ABD" w:rsidTr="008B373A">
        <w:tc>
          <w:tcPr>
            <w:tcW w:w="0" w:type="auto"/>
          </w:tcPr>
          <w:p w:rsidR="00977ABD" w:rsidRDefault="008B373A">
            <w:r>
              <w:lastRenderedPageBreak/>
              <w:t>5</w:t>
            </w:r>
          </w:p>
        </w:tc>
        <w:tc>
          <w:tcPr>
            <w:tcW w:w="0" w:type="auto"/>
          </w:tcPr>
          <w:p w:rsidR="00977ABD" w:rsidRDefault="008B373A">
            <w:r>
              <w:rPr>
                <w:rStyle w:val="SAPEmphasis"/>
              </w:rPr>
              <w:t>Anzahlungsanforderung auswählen</w:t>
            </w:r>
          </w:p>
        </w:tc>
        <w:tc>
          <w:tcPr>
            <w:tcW w:w="0" w:type="auto"/>
          </w:tcPr>
          <w:p w:rsidR="00977ABD" w:rsidRDefault="008B373A">
            <w:r>
              <w:t xml:space="preserve">Markieren Sie im Abschnitt </w:t>
            </w:r>
            <w:r>
              <w:rPr>
                <w:rStyle w:val="SAPScreenElement"/>
              </w:rPr>
              <w:t>Offene Posten</w:t>
            </w:r>
            <w:r>
              <w:t xml:space="preserve"> die Position der relevanten Anzahlungsanforderung mit dem Wert </w:t>
            </w:r>
            <w:r>
              <w:rPr>
                <w:rStyle w:val="SAPUserEntry"/>
              </w:rPr>
              <w:t>100+SteuerEUR</w:t>
            </w:r>
            <w:r>
              <w:t xml:space="preserve">, und wählen Sie </w:t>
            </w:r>
            <w:r>
              <w:rPr>
                <w:rStyle w:val="SAPScreenElement"/>
              </w:rPr>
              <w:t>Ausgleichen</w:t>
            </w:r>
            <w:r>
              <w:t>.</w:t>
            </w:r>
          </w:p>
          <w:p w:rsidR="00977ABD" w:rsidRDefault="008B373A">
            <w:r>
              <w:rPr>
                <w:rStyle w:val="SAPEmphasis"/>
              </w:rPr>
              <w:t xml:space="preserve">Hinweis </w:t>
            </w:r>
            <w:r>
              <w:t>Für die Suche nach dem richtigen Eintrag mit</w:t>
            </w:r>
            <w:r>
              <w:t xml:space="preserve"> der Buchungsbelegnummer können Sie "Belegfluss anzeigen" für den Verkaufskontrakt verwenden.</w:t>
            </w:r>
          </w:p>
        </w:tc>
        <w:tc>
          <w:tcPr>
            <w:tcW w:w="0" w:type="auto"/>
          </w:tcPr>
          <w:p w:rsidR="00977ABD" w:rsidRDefault="008B373A">
            <w:r>
              <w:t xml:space="preserve">Die Position wird in die Tabelle </w:t>
            </w:r>
            <w:r>
              <w:rPr>
                <w:rStyle w:val="SAPScreenElement"/>
              </w:rPr>
              <w:t>Auszugleichende Positionen</w:t>
            </w:r>
            <w:r>
              <w:t xml:space="preserve"> übertragen.</w:t>
            </w:r>
          </w:p>
        </w:tc>
        <w:tc>
          <w:tcPr>
            <w:tcW w:w="0" w:type="auto"/>
          </w:tcPr>
          <w:p w:rsidR="00977ABD" w:rsidRDefault="00977ABD"/>
        </w:tc>
      </w:tr>
      <w:tr w:rsidR="00977ABD" w:rsidTr="008B373A">
        <w:tc>
          <w:tcPr>
            <w:tcW w:w="0" w:type="auto"/>
          </w:tcPr>
          <w:p w:rsidR="00977ABD" w:rsidRDefault="008B373A">
            <w:r>
              <w:t>6</w:t>
            </w:r>
          </w:p>
        </w:tc>
        <w:tc>
          <w:tcPr>
            <w:tcW w:w="0" w:type="auto"/>
          </w:tcPr>
          <w:p w:rsidR="00977ABD" w:rsidRDefault="008B373A">
            <w:r>
              <w:rPr>
                <w:rStyle w:val="SAPEmphasis"/>
              </w:rPr>
              <w:t>Buchen</w:t>
            </w:r>
          </w:p>
        </w:tc>
        <w:tc>
          <w:tcPr>
            <w:tcW w:w="0" w:type="auto"/>
          </w:tcPr>
          <w:p w:rsidR="00977ABD" w:rsidRDefault="008B373A">
            <w:r>
              <w:t xml:space="preserve">Wählen Sie </w:t>
            </w:r>
            <w:r>
              <w:rPr>
                <w:rStyle w:val="SAPScreenElement"/>
              </w:rPr>
              <w:t>Buchen</w:t>
            </w:r>
            <w:r>
              <w:t>.</w:t>
            </w:r>
          </w:p>
        </w:tc>
        <w:tc>
          <w:tcPr>
            <w:tcW w:w="0" w:type="auto"/>
          </w:tcPr>
          <w:p w:rsidR="00977ABD" w:rsidRDefault="008B373A">
            <w:r>
              <w:t xml:space="preserve">Im Dialogfenster </w:t>
            </w:r>
            <w:r>
              <w:rPr>
                <w:rStyle w:val="SAPScreenElement"/>
              </w:rPr>
              <w:t>Erfolg</w:t>
            </w:r>
            <w:r>
              <w:t xml:space="preserve"> wird die Information </w:t>
            </w:r>
            <w:r>
              <w:rPr>
                <w:rStyle w:val="SAPScreenElement"/>
              </w:rPr>
              <w:t>Beleg 14xxxxxxx</w:t>
            </w:r>
            <w:r>
              <w:rPr>
                <w:rStyle w:val="SAPScreenElement"/>
              </w:rPr>
              <w:t>x wurde gebucht</w:t>
            </w:r>
            <w:r>
              <w:t xml:space="preserve"> angezeigt.</w:t>
            </w:r>
          </w:p>
        </w:tc>
        <w:tc>
          <w:tcPr>
            <w:tcW w:w="0" w:type="auto"/>
          </w:tcPr>
          <w:p w:rsidR="00977ABD" w:rsidRDefault="00977ABD"/>
        </w:tc>
      </w:tr>
      <w:tr w:rsidR="00977ABD" w:rsidTr="008B373A">
        <w:tc>
          <w:tcPr>
            <w:tcW w:w="0" w:type="auto"/>
          </w:tcPr>
          <w:p w:rsidR="00977ABD" w:rsidRDefault="008B373A">
            <w:r>
              <w:t>7</w:t>
            </w:r>
          </w:p>
        </w:tc>
        <w:tc>
          <w:tcPr>
            <w:tcW w:w="0" w:type="auto"/>
          </w:tcPr>
          <w:p w:rsidR="00977ABD" w:rsidRDefault="008B373A">
            <w:r>
              <w:rPr>
                <w:rStyle w:val="SAPEmphasis"/>
              </w:rPr>
              <w:t>Anzahlungsanforderung auswählen</w:t>
            </w:r>
          </w:p>
        </w:tc>
        <w:tc>
          <w:tcPr>
            <w:tcW w:w="0" w:type="auto"/>
          </w:tcPr>
          <w:p w:rsidR="00977ABD" w:rsidRDefault="008B373A">
            <w:r>
              <w:t xml:space="preserve">Wählen Sie im Dialogfenster </w:t>
            </w:r>
            <w:r>
              <w:rPr>
                <w:rStyle w:val="SAPScreenElement"/>
              </w:rPr>
              <w:t>Nächste Zahlung buchen</w:t>
            </w:r>
            <w:r>
              <w:t>.</w:t>
            </w:r>
          </w:p>
          <w:p w:rsidR="00977ABD" w:rsidRDefault="008B373A">
            <w:r>
              <w:t>Wiederholen Sie die Schritte 3-6 für jeden Eintrag im Vertriebskontrakt.</w:t>
            </w:r>
          </w:p>
          <w:p w:rsidR="00977ABD" w:rsidRDefault="008B373A">
            <w:r>
              <w:t xml:space="preserve">Markieren Sie im Abschnitt </w:t>
            </w:r>
            <w:r>
              <w:rPr>
                <w:rStyle w:val="SAPScreenElement"/>
              </w:rPr>
              <w:t>Offene Posten</w:t>
            </w:r>
            <w:r>
              <w:t xml:space="preserve"> die Position der relevanten Anzahlungsanforderung mit dem Wert </w:t>
            </w:r>
            <w:r>
              <w:rPr>
                <w:rStyle w:val="SAPUserEntry"/>
              </w:rPr>
              <w:t>Anzahlungsbetrag &lt;Nettowert-100+SteuerEUR&gt;</w:t>
            </w:r>
            <w:r>
              <w:t xml:space="preserve">, und wählen Sie </w:t>
            </w:r>
            <w:r>
              <w:rPr>
                <w:rStyle w:val="SAPScreenElement"/>
              </w:rPr>
              <w:t>Ausgleichen</w:t>
            </w:r>
            <w:r>
              <w:t>.</w:t>
            </w:r>
          </w:p>
          <w:p w:rsidR="00977ABD" w:rsidRDefault="008B373A">
            <w:r>
              <w:rPr>
                <w:rStyle w:val="SAPEmphasis"/>
              </w:rPr>
              <w:t xml:space="preserve">Hinweis </w:t>
            </w:r>
            <w:r>
              <w:t xml:space="preserve">Für die Suche nach dem richtigen Eintrag mit der Buchungsbelegnummer können Sie </w:t>
            </w:r>
            <w:r>
              <w:rPr>
                <w:rStyle w:val="SAPScreenElement"/>
              </w:rPr>
              <w:t>Belegfluss anzeigen</w:t>
            </w:r>
            <w:r>
              <w:t xml:space="preserve"> für den Verk</w:t>
            </w:r>
            <w:r>
              <w:t>aufskontrakt verwenden.</w:t>
            </w:r>
          </w:p>
        </w:tc>
        <w:tc>
          <w:tcPr>
            <w:tcW w:w="0" w:type="auto"/>
          </w:tcPr>
          <w:p w:rsidR="00977ABD" w:rsidRDefault="008B373A">
            <w:r>
              <w:t xml:space="preserve">Die Position wird in die Tabelle </w:t>
            </w:r>
            <w:r>
              <w:rPr>
                <w:rStyle w:val="SAPScreenElement"/>
              </w:rPr>
              <w:t>Auszugleichende Positionen</w:t>
            </w:r>
            <w:r>
              <w:t xml:space="preserve"> übertragen.</w:t>
            </w:r>
          </w:p>
        </w:tc>
        <w:tc>
          <w:tcPr>
            <w:tcW w:w="0" w:type="auto"/>
          </w:tcPr>
          <w:p w:rsidR="00977ABD" w:rsidRDefault="00977ABD"/>
        </w:tc>
      </w:tr>
      <w:tr w:rsidR="00977ABD" w:rsidTr="008B373A">
        <w:tc>
          <w:tcPr>
            <w:tcW w:w="0" w:type="auto"/>
          </w:tcPr>
          <w:p w:rsidR="00977ABD" w:rsidRDefault="008B373A">
            <w:r>
              <w:t>8</w:t>
            </w:r>
          </w:p>
        </w:tc>
        <w:tc>
          <w:tcPr>
            <w:tcW w:w="0" w:type="auto"/>
          </w:tcPr>
          <w:p w:rsidR="00977ABD" w:rsidRDefault="008B373A">
            <w:r>
              <w:rPr>
                <w:rStyle w:val="SAPEmphasis"/>
              </w:rPr>
              <w:t>Beleg anzeigen</w:t>
            </w:r>
          </w:p>
        </w:tc>
        <w:tc>
          <w:tcPr>
            <w:tcW w:w="0" w:type="auto"/>
          </w:tcPr>
          <w:p w:rsidR="00977ABD" w:rsidRDefault="008B373A">
            <w:r>
              <w:t xml:space="preserve">Wählen Sie im Dialogfenster </w:t>
            </w:r>
            <w:r>
              <w:rPr>
                <w:rStyle w:val="SAPScreenElement"/>
              </w:rPr>
              <w:t>Anzeigen</w:t>
            </w:r>
            <w:r>
              <w:t>.</w:t>
            </w:r>
          </w:p>
        </w:tc>
        <w:tc>
          <w:tcPr>
            <w:tcW w:w="0" w:type="auto"/>
          </w:tcPr>
          <w:p w:rsidR="00977ABD" w:rsidRDefault="00977ABD"/>
        </w:tc>
        <w:tc>
          <w:tcPr>
            <w:tcW w:w="0" w:type="auto"/>
          </w:tcPr>
          <w:p w:rsidR="00977ABD" w:rsidRDefault="00977ABD"/>
        </w:tc>
      </w:tr>
    </w:tbl>
    <w:p w:rsidR="00977ABD" w:rsidRDefault="008B373A">
      <w:pPr>
        <w:pStyle w:val="Heading3"/>
      </w:pPr>
      <w:bookmarkStart w:id="50" w:name="unique_21"/>
      <w:bookmarkStart w:id="51" w:name="_Toc52227612"/>
      <w:r>
        <w:t>Verkaufskontraktstatus prüfen (optional)</w:t>
      </w:r>
      <w:bookmarkEnd w:id="50"/>
      <w:bookmarkEnd w:id="51"/>
    </w:p>
    <w:p w:rsidR="00977ABD" w:rsidRDefault="008B373A">
      <w:pPr>
        <w:pStyle w:val="SAPKeyblockTitle"/>
      </w:pPr>
      <w:r>
        <w:t>Testverwaltung</w:t>
      </w:r>
    </w:p>
    <w:p w:rsidR="00977ABD" w:rsidRDefault="008B373A">
      <w:r>
        <w:t xml:space="preserve">Kundenprojekt: Füllen Sie die </w:t>
      </w:r>
      <w:r>
        <w:t>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lastRenderedPageBreak/>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 xml:space="preserve">Geben </w:t>
            </w:r>
            <w:r>
              <w:rPr>
                <w:rStyle w:val="SAPUserEntry"/>
              </w:rPr>
              <w:t>Sie eine Dauer ein.</w:t>
            </w:r>
          </w:p>
        </w:tc>
      </w:tr>
    </w:tbl>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875"/>
        <w:gridCol w:w="1825"/>
        <w:gridCol w:w="8570"/>
        <w:gridCol w:w="2066"/>
        <w:gridCol w:w="835"/>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rPr>
                <w:rStyle w:val="SAPEmphasis"/>
              </w:rPr>
              <w:t>Testschritt</w:t>
            </w:r>
          </w:p>
        </w:tc>
        <w:tc>
          <w:tcPr>
            <w:tcW w:w="0" w:type="auto"/>
          </w:tcPr>
          <w:p w:rsidR="00977ABD" w:rsidRDefault="008B373A">
            <w:pPr>
              <w:pStyle w:val="SAPTableHeader"/>
            </w:pPr>
            <w:r>
              <w:rPr>
                <w:rStyle w:val="SAPEmphasis"/>
              </w:rPr>
              <w:t>Bezeichnung des Testschritts</w:t>
            </w:r>
          </w:p>
        </w:tc>
        <w:tc>
          <w:tcPr>
            <w:tcW w:w="0" w:type="auto"/>
          </w:tcPr>
          <w:p w:rsidR="00977ABD" w:rsidRDefault="008B373A">
            <w:pPr>
              <w:pStyle w:val="SAPTableHeader"/>
            </w:pPr>
            <w:r>
              <w:rPr>
                <w:rStyle w:val="SAPEmphasis"/>
              </w:rPr>
              <w:t>Anweisungen</w:t>
            </w:r>
          </w:p>
        </w:tc>
        <w:tc>
          <w:tcPr>
            <w:tcW w:w="0" w:type="auto"/>
          </w:tcPr>
          <w:p w:rsidR="00977ABD" w:rsidRDefault="008B373A">
            <w:pPr>
              <w:pStyle w:val="SAPTableHeader"/>
            </w:pPr>
            <w:r>
              <w:rPr>
                <w:rStyle w:val="SAPEmphasis"/>
              </w:rPr>
              <w:t>Erwartetes Ergebnis</w:t>
            </w:r>
          </w:p>
        </w:tc>
        <w:tc>
          <w:tcPr>
            <w:tcW w:w="0" w:type="auto"/>
          </w:tcPr>
          <w:p w:rsidR="00977ABD" w:rsidRDefault="008B373A">
            <w:pPr>
              <w:pStyle w:val="SAPTableHeader"/>
            </w:pPr>
            <w:r>
              <w:rPr>
                <w:rStyle w:val="SAPEmphasis"/>
              </w:rPr>
              <w:t>Kommentare</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Vertriebsmitarbeiter im Innendienst</w:t>
            </w:r>
            <w:r>
              <w:t xml:space="preserve"> an.</w:t>
            </w:r>
          </w:p>
        </w:tc>
        <w:tc>
          <w:tcPr>
            <w:tcW w:w="0" w:type="auto"/>
          </w:tcPr>
          <w:p w:rsidR="00977ABD" w:rsidRDefault="008B373A">
            <w:r>
              <w:t>Das SAP Fiori Launchpad wird angezeigt.</w:t>
            </w:r>
          </w:p>
        </w:tc>
        <w:tc>
          <w:tcPr>
            <w:tcW w:w="0" w:type="auto"/>
          </w:tcPr>
          <w:p w:rsidR="00000000" w:rsidRDefault="008B373A"/>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Verkaufskontrakte verwalten</w:t>
            </w:r>
            <w:r>
              <w:rPr>
                <w:rStyle w:val="SAPMonospace"/>
              </w:rPr>
              <w:t>(F1851)</w:t>
            </w:r>
            <w:r>
              <w:t>.</w:t>
            </w:r>
          </w:p>
        </w:tc>
        <w:tc>
          <w:tcPr>
            <w:tcW w:w="0" w:type="auto"/>
          </w:tcPr>
          <w:p w:rsidR="00977ABD" w:rsidRDefault="008B373A">
            <w:r>
              <w:t xml:space="preserve">Das Bild </w:t>
            </w:r>
            <w:r>
              <w:rPr>
                <w:rStyle w:val="SAPScreenElement"/>
              </w:rPr>
              <w:t>Verkaufskontrakte verwalten</w:t>
            </w:r>
            <w:r>
              <w:t xml:space="preserve"> wird angezeigt.</w:t>
            </w:r>
          </w:p>
        </w:tc>
        <w:tc>
          <w:tcPr>
            <w:tcW w:w="0" w:type="auto"/>
          </w:tcPr>
          <w:p w:rsidR="00000000" w:rsidRDefault="008B373A"/>
        </w:tc>
      </w:tr>
      <w:tr w:rsidR="00977ABD" w:rsidTr="008B373A">
        <w:tc>
          <w:tcPr>
            <w:tcW w:w="0" w:type="auto"/>
          </w:tcPr>
          <w:p w:rsidR="00977ABD" w:rsidRDefault="008B373A">
            <w:r>
              <w:t>3</w:t>
            </w:r>
          </w:p>
        </w:tc>
        <w:tc>
          <w:tcPr>
            <w:tcW w:w="0" w:type="auto"/>
          </w:tcPr>
          <w:p w:rsidR="00977ABD" w:rsidRDefault="008B373A">
            <w:r>
              <w:rPr>
                <w:rStyle w:val="SAPEmphasis"/>
              </w:rPr>
              <w:t>Kontraktposition auswählen und Status prüfen</w:t>
            </w:r>
          </w:p>
        </w:tc>
        <w:tc>
          <w:tcPr>
            <w:tcW w:w="0" w:type="auto"/>
          </w:tcPr>
          <w:p w:rsidR="00977ABD" w:rsidRDefault="008B373A">
            <w:r>
              <w:t xml:space="preserve">Wählen Sie den Verkaufskontrakt aus, der im Schritt </w:t>
            </w:r>
            <w:r>
              <w:rPr>
                <w:rStyle w:val="italic"/>
              </w:rPr>
              <w:t>Verkaufskontrakt anlegen (Menge)</w:t>
            </w:r>
            <w:r>
              <w:t xml:space="preserve"> angelegt wurde. Doppelklicken Sie auf die Position, und wählen Sie dann die Registerkarte </w:t>
            </w:r>
            <w:r>
              <w:rPr>
                <w:rStyle w:val="SAPScreenElement"/>
              </w:rPr>
              <w:t>Status</w:t>
            </w:r>
            <w:r>
              <w:t xml:space="preserve">, um den </w:t>
            </w:r>
            <w:r>
              <w:t xml:space="preserve">Fakturastatus und den Anzahlungsstatus zu überprüfen. Der Anzahlungsstatus wird nach Verrechnung der Anzahlung in FI geändert. Wie Sie sehen, wir der </w:t>
            </w:r>
            <w:r>
              <w:rPr>
                <w:rStyle w:val="SAPScreenElement"/>
              </w:rPr>
              <w:t>AuftrBez. FaktStatus</w:t>
            </w:r>
            <w:r>
              <w:t xml:space="preserve"> in </w:t>
            </w:r>
            <w:r>
              <w:rPr>
                <w:rStyle w:val="SAPScreenElement"/>
              </w:rPr>
              <w:t>Vollständig fakturiert</w:t>
            </w:r>
            <w:r>
              <w:t xml:space="preserve"> und der </w:t>
            </w:r>
            <w:r>
              <w:rPr>
                <w:rStyle w:val="SAPScreenElement"/>
              </w:rPr>
              <w:t>Anzahlungsstatus</w:t>
            </w:r>
            <w:r>
              <w:t xml:space="preserve"> in </w:t>
            </w:r>
            <w:r>
              <w:rPr>
                <w:rStyle w:val="SAPScreenElement"/>
              </w:rPr>
              <w:t>Vollständig bezahlt</w:t>
            </w:r>
            <w:r>
              <w:t xml:space="preserve"> geändert.</w:t>
            </w:r>
          </w:p>
          <w:p w:rsidR="00977ABD" w:rsidRDefault="008B373A">
            <w:r>
              <w:rPr>
                <w:rStyle w:val="SAPEmphasis"/>
              </w:rPr>
              <w:t>H</w:t>
            </w:r>
            <w:r>
              <w:rPr>
                <w:rStyle w:val="SAPEmphasis"/>
              </w:rPr>
              <w:t xml:space="preserve">inweis </w:t>
            </w:r>
            <w:r>
              <w:t>Wenn Sie das LUMF-Material verwenden, führen Sie die obigen Schritte für Position 20 und Position 30 und nicht für Position 10 aus.</w:t>
            </w:r>
          </w:p>
        </w:tc>
        <w:tc>
          <w:tcPr>
            <w:tcW w:w="0" w:type="auto"/>
          </w:tcPr>
          <w:p w:rsidR="00977ABD" w:rsidRDefault="008B373A">
            <w:r>
              <w:t xml:space="preserve">Das Bild </w:t>
            </w:r>
            <w:r>
              <w:rPr>
                <w:rStyle w:val="SAPScreenElement"/>
              </w:rPr>
              <w:t>Kontrakte anlegen</w:t>
            </w:r>
            <w:r>
              <w:t xml:space="preserve"> wird angezeigt.</w:t>
            </w:r>
          </w:p>
        </w:tc>
        <w:tc>
          <w:tcPr>
            <w:tcW w:w="0" w:type="auto"/>
          </w:tcPr>
          <w:p w:rsidR="00000000" w:rsidRDefault="008B373A"/>
        </w:tc>
      </w:tr>
      <w:tr w:rsidR="00977ABD" w:rsidTr="008B373A">
        <w:tc>
          <w:tcPr>
            <w:tcW w:w="0" w:type="auto"/>
          </w:tcPr>
          <w:p w:rsidR="00977ABD" w:rsidRDefault="008B373A">
            <w:r>
              <w:t>4</w:t>
            </w:r>
          </w:p>
        </w:tc>
        <w:tc>
          <w:tcPr>
            <w:tcW w:w="0" w:type="auto"/>
          </w:tcPr>
          <w:p w:rsidR="00977ABD" w:rsidRDefault="008B373A">
            <w:r>
              <w:rPr>
                <w:rStyle w:val="SAPEmphasis"/>
              </w:rPr>
              <w:t>"Zurück" wählen</w:t>
            </w:r>
          </w:p>
        </w:tc>
        <w:tc>
          <w:tcPr>
            <w:tcW w:w="0" w:type="auto"/>
          </w:tcPr>
          <w:p w:rsidR="00977ABD" w:rsidRDefault="008B373A">
            <w:r>
              <w:t xml:space="preserve">Wählen Sie </w:t>
            </w:r>
            <w:r>
              <w:rPr>
                <w:rStyle w:val="SAPScreenElement"/>
              </w:rPr>
              <w:t>Zurück</w:t>
            </w:r>
            <w:r>
              <w:t>.</w:t>
            </w:r>
          </w:p>
        </w:tc>
        <w:tc>
          <w:tcPr>
            <w:tcW w:w="0" w:type="auto"/>
          </w:tcPr>
          <w:p w:rsidR="00977ABD" w:rsidRDefault="00977ABD"/>
        </w:tc>
        <w:tc>
          <w:tcPr>
            <w:tcW w:w="0" w:type="auto"/>
          </w:tcPr>
          <w:p w:rsidR="00977ABD" w:rsidRDefault="00977ABD"/>
        </w:tc>
      </w:tr>
    </w:tbl>
    <w:p w:rsidR="00977ABD" w:rsidRDefault="00977ABD"/>
    <w:p w:rsidR="00977ABD" w:rsidRDefault="008B373A">
      <w:pPr>
        <w:pStyle w:val="Heading3"/>
      </w:pPr>
      <w:bookmarkStart w:id="52" w:name="unique_22"/>
      <w:bookmarkStart w:id="53" w:name="_Toc52227613"/>
      <w:r>
        <w:lastRenderedPageBreak/>
        <w:t>Liefersperre des Kundenauftrags</w:t>
      </w:r>
      <w:r>
        <w:t xml:space="preserve"> prüfen (optional)</w:t>
      </w:r>
      <w:bookmarkEnd w:id="52"/>
      <w:bookmarkEnd w:id="53"/>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487"/>
        <w:gridCol w:w="1678"/>
        <w:gridCol w:w="6278"/>
        <w:gridCol w:w="2254"/>
        <w:gridCol w:w="2474"/>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w:t>
            </w:r>
            <w:r>
              <w:t xml:space="preserve"> Launchpad als Vertriebsmitarbeiter im Innendienst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Kundenaufträge verwalten</w:t>
            </w:r>
            <w:r>
              <w:rPr>
                <w:rStyle w:val="SAPMonospace"/>
              </w:rPr>
              <w:t>(F1873)</w:t>
            </w:r>
            <w:r>
              <w:t>.</w:t>
            </w:r>
          </w:p>
        </w:tc>
        <w:tc>
          <w:tcPr>
            <w:tcW w:w="0" w:type="auto"/>
          </w:tcPr>
          <w:p w:rsidR="00977ABD" w:rsidRDefault="008B373A">
            <w:r>
              <w:t xml:space="preserve">Das Bild </w:t>
            </w:r>
            <w:r>
              <w:rPr>
                <w:rStyle w:val="SAPScreenElement"/>
              </w:rPr>
              <w:t>Kundenaufträge verwalten</w:t>
            </w:r>
            <w:r>
              <w:t xml:space="preserve"> wird angezeigt.</w:t>
            </w:r>
          </w:p>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Status prüfen</w:t>
            </w:r>
          </w:p>
        </w:tc>
        <w:tc>
          <w:tcPr>
            <w:tcW w:w="0" w:type="auto"/>
          </w:tcPr>
          <w:p w:rsidR="00977ABD" w:rsidRDefault="008B373A">
            <w:r>
              <w:t xml:space="preserve">Wählen Sie den im Schritt </w:t>
            </w:r>
            <w:r>
              <w:rPr>
                <w:rStyle w:val="italic"/>
              </w:rPr>
              <w:t>Kundenauftrag mit Liefersperre anlegen</w:t>
            </w:r>
            <w:r>
              <w:t xml:space="preserve"> angelegten Kundenauftrag.</w:t>
            </w:r>
          </w:p>
          <w:p w:rsidR="00977ABD" w:rsidRDefault="008B373A">
            <w:r>
              <w:t xml:space="preserve">Wählen Sie Position 10 mit Doppelklick aus, und wählen Sie dann die Registerkarte </w:t>
            </w:r>
            <w:r>
              <w:rPr>
                <w:rStyle w:val="SAPScreenElement"/>
              </w:rPr>
              <w:t>Einteilungen</w:t>
            </w:r>
            <w:r>
              <w:t>, um den Status zu überprüfen. Sie s</w:t>
            </w:r>
            <w:r>
              <w:t xml:space="preserve">tellen fest, dass die </w:t>
            </w:r>
            <w:r>
              <w:rPr>
                <w:rStyle w:val="SAPScreenElement"/>
              </w:rPr>
              <w:t>Liefersperre</w:t>
            </w:r>
            <w:r>
              <w:t xml:space="preserve"> für den Eintrag entfernt wurde.</w:t>
            </w:r>
          </w:p>
        </w:tc>
        <w:tc>
          <w:tcPr>
            <w:tcW w:w="0" w:type="auto"/>
          </w:tcPr>
          <w:p w:rsidR="00977ABD" w:rsidRDefault="00977ABD"/>
        </w:tc>
        <w:tc>
          <w:tcPr>
            <w:tcW w:w="0" w:type="auto"/>
          </w:tcPr>
          <w:p w:rsidR="00000000" w:rsidRDefault="008B373A"/>
        </w:tc>
      </w:tr>
      <w:tr w:rsidR="00977ABD" w:rsidTr="008B373A">
        <w:tc>
          <w:tcPr>
            <w:tcW w:w="0" w:type="auto"/>
          </w:tcPr>
          <w:p w:rsidR="00977ABD" w:rsidRDefault="008B373A">
            <w:r>
              <w:t>4</w:t>
            </w:r>
          </w:p>
        </w:tc>
        <w:tc>
          <w:tcPr>
            <w:tcW w:w="0" w:type="auto"/>
          </w:tcPr>
          <w:p w:rsidR="00977ABD" w:rsidRDefault="008B373A">
            <w:r>
              <w:rPr>
                <w:rStyle w:val="SAPEmphasis"/>
              </w:rPr>
              <w:t>"Zurück" wählen</w:t>
            </w:r>
          </w:p>
        </w:tc>
        <w:tc>
          <w:tcPr>
            <w:tcW w:w="0" w:type="auto"/>
          </w:tcPr>
          <w:p w:rsidR="00977ABD" w:rsidRDefault="008B373A">
            <w:r>
              <w:t xml:space="preserve">Wählen Sie </w:t>
            </w:r>
            <w:r>
              <w:rPr>
                <w:rStyle w:val="SAPScreenElement"/>
              </w:rPr>
              <w:t>Zurück</w:t>
            </w:r>
            <w:r>
              <w:t>.</w:t>
            </w:r>
          </w:p>
        </w:tc>
        <w:tc>
          <w:tcPr>
            <w:tcW w:w="0" w:type="auto"/>
          </w:tcPr>
          <w:p w:rsidR="00977ABD" w:rsidRDefault="00977ABD"/>
        </w:tc>
        <w:tc>
          <w:tcPr>
            <w:tcW w:w="0" w:type="auto"/>
          </w:tcPr>
          <w:p w:rsidR="00977ABD" w:rsidRDefault="00977ABD"/>
        </w:tc>
      </w:tr>
    </w:tbl>
    <w:p w:rsidR="00977ABD" w:rsidRDefault="008B373A">
      <w:pPr>
        <w:pStyle w:val="Heading3"/>
      </w:pPr>
      <w:bookmarkStart w:id="54" w:name="unique_23"/>
      <w:bookmarkStart w:id="55" w:name="_Toc52227614"/>
      <w:r>
        <w:lastRenderedPageBreak/>
        <w:t>Kundenauftrag ohne Liefersperre anlegen</w:t>
      </w:r>
      <w:bookmarkEnd w:id="54"/>
      <w:bookmarkEnd w:id="55"/>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Verwendungszweck</w:t>
      </w:r>
    </w:p>
    <w:p w:rsidR="00977ABD" w:rsidRDefault="008B373A">
      <w:r>
        <w:t xml:space="preserve">In diesem </w:t>
      </w:r>
      <w:r>
        <w:t>Prozessschritt erfahren Sie, wie Sie Kundenaufträge anlegen.</w:t>
      </w:r>
    </w:p>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448"/>
        <w:gridCol w:w="1936"/>
        <w:gridCol w:w="6111"/>
        <w:gridCol w:w="2325"/>
        <w:gridCol w:w="2351"/>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 xml:space="preserve">Melden Sie sich am SAP Fiori Launchpad als </w:t>
            </w:r>
            <w:r>
              <w:t>Vertriebsmitarbeiter im Innendienst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Kundenaufträge verwalten</w:t>
            </w:r>
            <w:r>
              <w:rPr>
                <w:rStyle w:val="SAPMonospace"/>
              </w:rPr>
              <w:t>(F1873)</w:t>
            </w:r>
            <w:r>
              <w:t>.</w:t>
            </w:r>
          </w:p>
        </w:tc>
        <w:tc>
          <w:tcPr>
            <w:tcW w:w="0" w:type="auto"/>
          </w:tcPr>
          <w:p w:rsidR="00977ABD" w:rsidRDefault="008B373A">
            <w:r>
              <w:t xml:space="preserve">Das Bild </w:t>
            </w:r>
            <w:r>
              <w:rPr>
                <w:rStyle w:val="SAPScreenElement"/>
              </w:rPr>
              <w:t>Kundenaufträge verwalten</w:t>
            </w:r>
            <w:r>
              <w:t xml:space="preserve"> wird angezeigt.</w:t>
            </w:r>
          </w:p>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Bild "Kundenauftrag anlegen" aufrufen</w:t>
            </w:r>
          </w:p>
        </w:tc>
        <w:tc>
          <w:tcPr>
            <w:tcW w:w="0" w:type="auto"/>
          </w:tcPr>
          <w:p w:rsidR="00977ABD" w:rsidRDefault="008B373A">
            <w:r>
              <w:t xml:space="preserve">Wählen Sie </w:t>
            </w:r>
            <w:r>
              <w:rPr>
                <w:rStyle w:val="SAPScreenElement"/>
              </w:rPr>
              <w:t>+</w:t>
            </w:r>
            <w:r>
              <w:t xml:space="preserve"> und dann </w:t>
            </w:r>
            <w:r>
              <w:rPr>
                <w:rStyle w:val="SAPScreenElement"/>
              </w:rPr>
              <w:t>K</w:t>
            </w:r>
            <w:r>
              <w:rPr>
                <w:rStyle w:val="SAPScreenElement"/>
              </w:rPr>
              <w:t>undenauftrag anlegen - VA01</w:t>
            </w:r>
            <w:r>
              <w:t>.</w:t>
            </w:r>
          </w:p>
        </w:tc>
        <w:tc>
          <w:tcPr>
            <w:tcW w:w="0" w:type="auto"/>
          </w:tcPr>
          <w:p w:rsidR="00977ABD" w:rsidRDefault="008B373A">
            <w:r>
              <w:t xml:space="preserve">Das Bild </w:t>
            </w:r>
            <w:r>
              <w:rPr>
                <w:rStyle w:val="SAPScreenElement"/>
              </w:rPr>
              <w:t>Kundenaufträge anlegen: Einstieg</w:t>
            </w:r>
            <w:r>
              <w:t xml:space="preserve"> wird angezeigt.</w:t>
            </w:r>
          </w:p>
        </w:tc>
        <w:tc>
          <w:tcPr>
            <w:tcW w:w="0" w:type="auto"/>
          </w:tcPr>
          <w:p w:rsidR="00000000" w:rsidRDefault="008B373A"/>
        </w:tc>
      </w:tr>
      <w:tr w:rsidR="00977ABD" w:rsidTr="008B373A">
        <w:tc>
          <w:tcPr>
            <w:tcW w:w="0" w:type="auto"/>
          </w:tcPr>
          <w:p w:rsidR="00977ABD" w:rsidRDefault="008B373A">
            <w:r>
              <w:lastRenderedPageBreak/>
              <w:t>4</w:t>
            </w:r>
          </w:p>
        </w:tc>
        <w:tc>
          <w:tcPr>
            <w:tcW w:w="0" w:type="auto"/>
          </w:tcPr>
          <w:p w:rsidR="00977ABD" w:rsidRDefault="008B373A">
            <w:r>
              <w:rPr>
                <w:rStyle w:val="SAPEmphasis"/>
              </w:rPr>
              <w:t>Verkaufsbelegart eingeben</w:t>
            </w:r>
          </w:p>
        </w:tc>
        <w:tc>
          <w:tcPr>
            <w:tcW w:w="0" w:type="auto"/>
          </w:tcPr>
          <w:p w:rsidR="00977ABD" w:rsidRDefault="008B373A">
            <w:r>
              <w:t>Pflegen Sie den Eintrag im Bild:</w:t>
            </w:r>
          </w:p>
          <w:p w:rsidR="00977ABD" w:rsidRDefault="008B373A">
            <w:pPr>
              <w:pStyle w:val="listpara1"/>
              <w:numPr>
                <w:ilvl w:val="0"/>
                <w:numId w:val="29"/>
              </w:numPr>
            </w:pPr>
            <w:r>
              <w:rPr>
                <w:rStyle w:val="SAPScreenElement"/>
              </w:rPr>
              <w:t>Auftragsart</w:t>
            </w:r>
            <w:r>
              <w:t>:</w:t>
            </w:r>
            <w:r>
              <w:rPr>
                <w:rStyle w:val="SAPUserEntry"/>
              </w:rPr>
              <w:t xml:space="preserve"> &lt;Verkaufsbelegart&gt;</w:t>
            </w:r>
            <w:r>
              <w:t xml:space="preserve">, z.B. </w:t>
            </w:r>
            <w:r>
              <w:rPr>
                <w:rStyle w:val="SAPUserEntry"/>
              </w:rPr>
              <w:t>AUF (Terminauftrag)</w:t>
            </w:r>
          </w:p>
          <w:p w:rsidR="00977ABD" w:rsidRDefault="008B373A">
            <w:pPr>
              <w:pStyle w:val="listpara1"/>
              <w:numPr>
                <w:ilvl w:val="0"/>
                <w:numId w:val="30"/>
              </w:numPr>
            </w:pPr>
            <w:r>
              <w:rPr>
                <w:rStyle w:val="SAPScreenElement"/>
              </w:rPr>
              <w:t>Verkaufsorganisation</w:t>
            </w:r>
            <w:r>
              <w:t xml:space="preserve">: </w:t>
            </w:r>
            <w:r>
              <w:rPr>
                <w:rStyle w:val="SAPUserEntry"/>
              </w:rPr>
              <w:t>1010</w:t>
            </w:r>
          </w:p>
          <w:p w:rsidR="00977ABD" w:rsidRDefault="008B373A">
            <w:pPr>
              <w:pStyle w:val="listpara1"/>
              <w:numPr>
                <w:ilvl w:val="0"/>
                <w:numId w:val="3"/>
              </w:numPr>
            </w:pPr>
            <w:r>
              <w:rPr>
                <w:rStyle w:val="SAPScreenElement"/>
              </w:rPr>
              <w:t>Vertriebsweg</w:t>
            </w:r>
            <w:r>
              <w:t xml:space="preserve">: </w:t>
            </w:r>
            <w:r>
              <w:rPr>
                <w:rStyle w:val="SAPUserEntry"/>
              </w:rPr>
              <w:t>10</w:t>
            </w:r>
          </w:p>
          <w:p w:rsidR="00977ABD" w:rsidRDefault="008B373A">
            <w:pPr>
              <w:pStyle w:val="listpara1"/>
              <w:numPr>
                <w:ilvl w:val="0"/>
                <w:numId w:val="3"/>
              </w:numPr>
            </w:pPr>
            <w:r>
              <w:rPr>
                <w:rStyle w:val="SAPScreenElement"/>
              </w:rPr>
              <w:t>Sparte</w:t>
            </w:r>
            <w:r>
              <w:t xml:space="preserve">: </w:t>
            </w:r>
            <w:r>
              <w:rPr>
                <w:rStyle w:val="SAPUserEntry"/>
              </w:rPr>
              <w:t>00</w:t>
            </w:r>
          </w:p>
          <w:p w:rsidR="00977ABD" w:rsidRDefault="008B373A">
            <w:r>
              <w:t xml:space="preserve">Wählen Sie </w:t>
            </w:r>
            <w:r>
              <w:rPr>
                <w:rStyle w:val="SAPScreenElement"/>
              </w:rPr>
              <w:t>Mit Referenz anlegen</w:t>
            </w:r>
            <w:r>
              <w:t>.</w:t>
            </w:r>
          </w:p>
          <w:p w:rsidR="00977ABD" w:rsidRDefault="008B373A">
            <w:r>
              <w:t xml:space="preserve">Wählen Sie die Registerkarte </w:t>
            </w:r>
            <w:r>
              <w:rPr>
                <w:rStyle w:val="SAPScreenElement"/>
              </w:rPr>
              <w:t>Kontrakt</w:t>
            </w:r>
            <w:r>
              <w:t xml:space="preserve">, und geben Sie die Kontraktnummer ein, die im Schritt </w:t>
            </w:r>
            <w:r>
              <w:rPr>
                <w:rStyle w:val="italic"/>
              </w:rPr>
              <w:t xml:space="preserve">Verkaufskontrakt anlegen </w:t>
            </w:r>
            <w:r>
              <w:rPr>
                <w:rStyle w:val="italic"/>
              </w:rPr>
              <w:t>(Menge)</w:t>
            </w:r>
            <w:r>
              <w:t xml:space="preserve"> angelegt wurde. Wählen Sie dann </w:t>
            </w:r>
            <w:r>
              <w:rPr>
                <w:rStyle w:val="SAPScreenElement"/>
              </w:rPr>
              <w:t>Kopieren</w:t>
            </w:r>
            <w:r>
              <w:t>.</w:t>
            </w:r>
          </w:p>
        </w:tc>
        <w:tc>
          <w:tcPr>
            <w:tcW w:w="0" w:type="auto"/>
          </w:tcPr>
          <w:p w:rsidR="00977ABD" w:rsidRDefault="008B373A">
            <w:r>
              <w:t xml:space="preserve">Das Bild </w:t>
            </w:r>
            <w:r>
              <w:rPr>
                <w:rStyle w:val="SAPScreenElement"/>
              </w:rPr>
              <w:t>Anlegen Terminauftrag xxx: Übersicht</w:t>
            </w:r>
            <w:r>
              <w:t xml:space="preserve"> wird angezeigt.</w:t>
            </w:r>
          </w:p>
        </w:tc>
        <w:tc>
          <w:tcPr>
            <w:tcW w:w="0" w:type="auto"/>
          </w:tcPr>
          <w:p w:rsidR="00977ABD" w:rsidRDefault="00977ABD"/>
        </w:tc>
      </w:tr>
      <w:tr w:rsidR="00977ABD" w:rsidTr="008B373A">
        <w:tc>
          <w:tcPr>
            <w:tcW w:w="0" w:type="auto"/>
          </w:tcPr>
          <w:p w:rsidR="00977ABD" w:rsidRDefault="008B373A">
            <w:r>
              <w:t>5</w:t>
            </w:r>
          </w:p>
        </w:tc>
        <w:tc>
          <w:tcPr>
            <w:tcW w:w="0" w:type="auto"/>
          </w:tcPr>
          <w:p w:rsidR="00977ABD" w:rsidRDefault="008B373A">
            <w:r>
              <w:rPr>
                <w:rStyle w:val="SAPEmphasis"/>
              </w:rPr>
              <w:t>Kundennummer eingeben</w:t>
            </w:r>
          </w:p>
        </w:tc>
        <w:tc>
          <w:tcPr>
            <w:tcW w:w="0" w:type="auto"/>
          </w:tcPr>
          <w:p w:rsidR="00977ABD" w:rsidRDefault="008B373A">
            <w:r>
              <w:t>Prüfen und erfassen Sie folgende Eingaben:</w:t>
            </w:r>
          </w:p>
          <w:p w:rsidR="00977ABD" w:rsidRDefault="008B373A">
            <w:r>
              <w:rPr>
                <w:rStyle w:val="SAPScreenElement"/>
              </w:rPr>
              <w:t>Auftraggeber</w:t>
            </w:r>
            <w:r>
              <w:t xml:space="preserve">: </w:t>
            </w:r>
            <w:r>
              <w:rPr>
                <w:rStyle w:val="SAPUserEntry"/>
              </w:rPr>
              <w:t>10100001</w:t>
            </w:r>
          </w:p>
          <w:p w:rsidR="00977ABD" w:rsidRDefault="008B373A">
            <w:r>
              <w:rPr>
                <w:rStyle w:val="SAPScreenElement"/>
              </w:rPr>
              <w:t>Kundenreferenz</w:t>
            </w:r>
            <w:r>
              <w:t xml:space="preserve">: </w:t>
            </w:r>
            <w:r>
              <w:rPr>
                <w:rStyle w:val="SAPUserEntry"/>
              </w:rPr>
              <w:t>&lt;Kontraktabruf&gt;</w:t>
            </w:r>
          </w:p>
          <w:p w:rsidR="00977ABD" w:rsidRDefault="008B373A">
            <w:r>
              <w:rPr>
                <w:rStyle w:val="SAPScreenElement"/>
              </w:rPr>
              <w:t>Bestellmenge</w:t>
            </w:r>
            <w:r>
              <w:t xml:space="preserve">: </w:t>
            </w:r>
            <w:r>
              <w:rPr>
                <w:rStyle w:val="SAPUserEntry"/>
              </w:rPr>
              <w:t>2</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6</w:t>
            </w:r>
          </w:p>
        </w:tc>
        <w:tc>
          <w:tcPr>
            <w:tcW w:w="0" w:type="auto"/>
          </w:tcPr>
          <w:p w:rsidR="00977ABD" w:rsidRDefault="008B373A">
            <w:r>
              <w:rPr>
                <w:rStyle w:val="SAPEmphasis"/>
              </w:rPr>
              <w:t>Sichern</w:t>
            </w:r>
          </w:p>
        </w:tc>
        <w:tc>
          <w:tcPr>
            <w:tcW w:w="0" w:type="auto"/>
          </w:tcPr>
          <w:p w:rsidR="00977ABD" w:rsidRDefault="008B373A">
            <w:r>
              <w:t xml:space="preserve">Wählen Sie </w:t>
            </w:r>
            <w:r>
              <w:rPr>
                <w:rStyle w:val="SAPScreenElement"/>
              </w:rPr>
              <w:t>Sichern</w:t>
            </w:r>
            <w:r>
              <w: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7</w:t>
            </w:r>
          </w:p>
        </w:tc>
        <w:tc>
          <w:tcPr>
            <w:tcW w:w="0" w:type="auto"/>
          </w:tcPr>
          <w:p w:rsidR="00977ABD" w:rsidRDefault="008B373A">
            <w:r>
              <w:rPr>
                <w:rStyle w:val="SAPEmphasis"/>
              </w:rPr>
              <w:t>Status prüfen</w:t>
            </w:r>
          </w:p>
        </w:tc>
        <w:tc>
          <w:tcPr>
            <w:tcW w:w="0" w:type="auto"/>
          </w:tcPr>
          <w:p w:rsidR="00977ABD" w:rsidRDefault="008B373A">
            <w:r>
              <w:t xml:space="preserve">Wählen Sie </w:t>
            </w:r>
            <w:r>
              <w:rPr>
                <w:rStyle w:val="SAPScreenElement"/>
              </w:rPr>
              <w:t>Mehr &gt; Verkaufsbeleg &gt; Anzeigen</w:t>
            </w:r>
            <w:r>
              <w:t xml:space="preserve">, doppelklicken Sie auf Position 10, und wählen Sie dann </w:t>
            </w:r>
            <w:r>
              <w:rPr>
                <w:rStyle w:val="SAPScreenElement"/>
              </w:rPr>
              <w:t>Einteilungen</w:t>
            </w:r>
            <w:r>
              <w:t>, um die Liefersperre zu prüfen. Sie werden bemerken, dass die Liefersperre entfernt wurde.</w:t>
            </w:r>
          </w:p>
        </w:tc>
        <w:tc>
          <w:tcPr>
            <w:tcW w:w="0" w:type="auto"/>
          </w:tcPr>
          <w:p w:rsidR="00977ABD" w:rsidRDefault="00977ABD"/>
        </w:tc>
        <w:tc>
          <w:tcPr>
            <w:tcW w:w="0" w:type="auto"/>
          </w:tcPr>
          <w:p w:rsidR="00977ABD" w:rsidRDefault="00977ABD"/>
        </w:tc>
      </w:tr>
    </w:tbl>
    <w:p w:rsidR="00977ABD" w:rsidRDefault="008B373A">
      <w:pPr>
        <w:pStyle w:val="Heading3"/>
      </w:pPr>
      <w:bookmarkStart w:id="56" w:name="unique_24"/>
      <w:bookmarkStart w:id="57" w:name="_Toc52227615"/>
      <w:r>
        <w:t>Au</w:t>
      </w:r>
      <w:r>
        <w:t>slieferung anlegen</w:t>
      </w:r>
      <w:bookmarkEnd w:id="56"/>
      <w:bookmarkEnd w:id="57"/>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lastRenderedPageBreak/>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Verwendungszweck</w:t>
      </w:r>
    </w:p>
    <w:p w:rsidR="00977ABD" w:rsidRDefault="008B373A">
      <w:r>
        <w:t>In diesem Prozessschritt erfahren Sie, wie Sie Lieferungen anlegen.</w:t>
      </w:r>
    </w:p>
    <w:p w:rsidR="00977ABD" w:rsidRDefault="008B373A">
      <w:pPr>
        <w:pStyle w:val="SAPKeyblockTitle"/>
      </w:pPr>
      <w:r>
        <w:t>Voraussetzung</w:t>
      </w:r>
    </w:p>
    <w:p w:rsidR="00977ABD" w:rsidRDefault="008B373A">
      <w:r>
        <w:t>Der Wareneingang wurde auf den Kundenauftragsbestand gebucht.</w:t>
      </w:r>
    </w:p>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402"/>
        <w:gridCol w:w="1455"/>
        <w:gridCol w:w="5129"/>
        <w:gridCol w:w="3980"/>
        <w:gridCol w:w="2205"/>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Versandsachbearbeiter</w:t>
            </w:r>
            <w:r>
              <w:t xml:space="preserve"> an.</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977ABD" w:rsidRDefault="008B373A">
            <w:r>
              <w:t xml:space="preserve">Das Bild </w:t>
            </w:r>
            <w:r>
              <w:rPr>
                <w:rStyle w:val="SAPScreenElement"/>
              </w:rPr>
              <w:t>Auslieferungen anlegen</w:t>
            </w:r>
            <w:r>
              <w:t xml:space="preserve"> - </w:t>
            </w:r>
            <w:r>
              <w:rPr>
                <w:rStyle w:val="SAPScreenElement"/>
              </w:rPr>
              <w:t>Aus Kundenaufträgen</w:t>
            </w:r>
            <w:r>
              <w:rPr>
                <w:rStyle w:val="SAPMonospace"/>
              </w:rPr>
              <w:t>(F0869A)</w:t>
            </w:r>
            <w:r>
              <w:t xml:space="preserve"> wird angezeigt.</w:t>
            </w:r>
          </w:p>
        </w:tc>
        <w:tc>
          <w:tcPr>
            <w:tcW w:w="0" w:type="auto"/>
          </w:tcPr>
          <w:p w:rsidR="00000000" w:rsidRDefault="008B373A"/>
        </w:tc>
      </w:tr>
      <w:tr w:rsidR="00977ABD" w:rsidTr="008B373A">
        <w:tc>
          <w:tcPr>
            <w:tcW w:w="0" w:type="auto"/>
          </w:tcPr>
          <w:p w:rsidR="00977ABD" w:rsidRDefault="008B373A">
            <w:r>
              <w:t>3</w:t>
            </w:r>
          </w:p>
        </w:tc>
        <w:tc>
          <w:tcPr>
            <w:tcW w:w="0" w:type="auto"/>
          </w:tcPr>
          <w:p w:rsidR="00977ABD" w:rsidRDefault="008B373A">
            <w:r>
              <w:rPr>
                <w:rStyle w:val="SAPEmphasis"/>
              </w:rPr>
              <w:t>Kundenauftrag suchen</w:t>
            </w:r>
          </w:p>
        </w:tc>
        <w:tc>
          <w:tcPr>
            <w:tcW w:w="0" w:type="auto"/>
          </w:tcPr>
          <w:p w:rsidR="00977ABD" w:rsidRDefault="008B373A">
            <w:r>
              <w:t xml:space="preserve">Geben Sie folgende Daten ein, und wählen Sie </w:t>
            </w:r>
            <w:r>
              <w:rPr>
                <w:rStyle w:val="SAPScreenElement"/>
              </w:rPr>
              <w:t>Starten</w:t>
            </w:r>
            <w:r>
              <w:t>:</w:t>
            </w:r>
          </w:p>
          <w:p w:rsidR="00977ABD" w:rsidRDefault="008B373A">
            <w:pPr>
              <w:pStyle w:val="listpara1"/>
              <w:numPr>
                <w:ilvl w:val="0"/>
                <w:numId w:val="31"/>
              </w:numPr>
            </w:pPr>
            <w:r>
              <w:rPr>
                <w:rStyle w:val="SAPScreenElement"/>
              </w:rPr>
              <w:t>Versandstelle</w:t>
            </w:r>
            <w:r>
              <w:t xml:space="preserve">: </w:t>
            </w:r>
            <w:r>
              <w:rPr>
                <w:rStyle w:val="SAPUserEntry"/>
              </w:rPr>
              <w:t>&lt;Versandstelle&gt;</w:t>
            </w:r>
            <w:r>
              <w:t xml:space="preserve">, z.B. </w:t>
            </w:r>
            <w:r>
              <w:rPr>
                <w:rStyle w:val="SAPUserEntry"/>
              </w:rPr>
              <w:t>1010</w:t>
            </w:r>
          </w:p>
          <w:p w:rsidR="00977ABD" w:rsidRDefault="008B373A">
            <w:pPr>
              <w:pStyle w:val="listpara1"/>
              <w:numPr>
                <w:ilvl w:val="0"/>
                <w:numId w:val="3"/>
              </w:numPr>
            </w:pPr>
            <w:r>
              <w:rPr>
                <w:rStyle w:val="SAPScreenElement"/>
              </w:rPr>
              <w:t>Geplantes Anlegedatum</w:t>
            </w:r>
            <w:r>
              <w:t xml:space="preserve">: </w:t>
            </w:r>
            <w:r>
              <w:rPr>
                <w:rStyle w:val="SAPUserEntry"/>
              </w:rPr>
              <w:t>&lt;Datum der Lieferungsauswahl&gt;</w:t>
            </w:r>
          </w:p>
          <w:p w:rsidR="00977ABD" w:rsidRDefault="008B373A">
            <w:pPr>
              <w:pStyle w:val="listpara1"/>
              <w:numPr>
                <w:ilvl w:val="0"/>
                <w:numId w:val="3"/>
              </w:numPr>
            </w:pPr>
            <w:r>
              <w:rPr>
                <w:rStyle w:val="SAPScreenElement"/>
              </w:rPr>
              <w:t>Auftrag</w:t>
            </w:r>
            <w:r>
              <w:t xml:space="preserve">: </w:t>
            </w:r>
            <w:r>
              <w:rPr>
                <w:rStyle w:val="SAPUserEntry"/>
              </w:rPr>
              <w:t>&lt;Nummer des Kundenauftrags, der in "Kundenauftrag mit Liefersperre anlegen"/"Kundenauftrag ohne Liefersperre anlegen" angelegt wurde&gt;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lastRenderedPageBreak/>
              <w:t>4</w:t>
            </w:r>
          </w:p>
        </w:tc>
        <w:tc>
          <w:tcPr>
            <w:tcW w:w="0" w:type="auto"/>
          </w:tcPr>
          <w:p w:rsidR="00977ABD" w:rsidRDefault="008B373A">
            <w:r>
              <w:rPr>
                <w:rStyle w:val="SAPEmphasis"/>
              </w:rPr>
              <w:t>Lieferung anl</w:t>
            </w:r>
            <w:r>
              <w:rPr>
                <w:rStyle w:val="SAPEmphasis"/>
              </w:rPr>
              <w:t>egen</w:t>
            </w:r>
          </w:p>
        </w:tc>
        <w:tc>
          <w:tcPr>
            <w:tcW w:w="0" w:type="auto"/>
          </w:tcPr>
          <w:p w:rsidR="00977ABD" w:rsidRDefault="008B373A">
            <w:r>
              <w:t xml:space="preserve">Markieren Sie Ihren Kundenauftrag, und wählen Sie </w:t>
            </w:r>
            <w:r>
              <w:rPr>
                <w:rStyle w:val="SAPScreenElement"/>
              </w:rPr>
              <w:t>Lieferungen anlegen</w:t>
            </w:r>
            <w:r>
              <w: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5</w:t>
            </w:r>
          </w:p>
        </w:tc>
        <w:tc>
          <w:tcPr>
            <w:tcW w:w="0" w:type="auto"/>
          </w:tcPr>
          <w:p w:rsidR="00977ABD" w:rsidRDefault="008B373A">
            <w:r>
              <w:rPr>
                <w:rStyle w:val="SAPEmphasis"/>
              </w:rPr>
              <w:t>Details prüfen</w:t>
            </w:r>
          </w:p>
        </w:tc>
        <w:tc>
          <w:tcPr>
            <w:tcW w:w="0" w:type="auto"/>
          </w:tcPr>
          <w:p w:rsidR="00977ABD" w:rsidRDefault="008B373A">
            <w:r>
              <w:t xml:space="preserve">Wählen Sie </w:t>
            </w:r>
            <w:r>
              <w:rPr>
                <w:rStyle w:val="SAPScreenElement"/>
              </w:rPr>
              <w:t>Protokoll anzeigen</w:t>
            </w:r>
            <w:r>
              <w:t>.</w:t>
            </w:r>
          </w:p>
        </w:tc>
        <w:tc>
          <w:tcPr>
            <w:tcW w:w="0" w:type="auto"/>
          </w:tcPr>
          <w:p w:rsidR="00977ABD" w:rsidRDefault="008B373A">
            <w:r>
              <w:t xml:space="preserve">Das Bild </w:t>
            </w:r>
            <w:r>
              <w:rPr>
                <w:rStyle w:val="SAPScreenElement"/>
              </w:rPr>
              <w:t>Lieferprotokoll analysieren</w:t>
            </w:r>
            <w:r>
              <w:t xml:space="preserve"> wird angezeigt. Die Lieferung wird erfolgreich angelegt, und die Liefernummer wird auf der Registerkarte </w:t>
            </w:r>
            <w:r>
              <w:rPr>
                <w:rStyle w:val="SAPScreenElement"/>
              </w:rPr>
              <w:t>Lieferungen</w:t>
            </w:r>
            <w:r>
              <w:t xml:space="preserve"> angezeigt.</w:t>
            </w:r>
          </w:p>
        </w:tc>
        <w:tc>
          <w:tcPr>
            <w:tcW w:w="0" w:type="auto"/>
          </w:tcPr>
          <w:p w:rsidR="00977ABD" w:rsidRDefault="00977ABD"/>
        </w:tc>
      </w:tr>
    </w:tbl>
    <w:p w:rsidR="00977ABD" w:rsidRDefault="008B373A">
      <w:pPr>
        <w:pStyle w:val="Heading3"/>
      </w:pPr>
      <w:bookmarkStart w:id="58" w:name="unique_25"/>
      <w:bookmarkStart w:id="59" w:name="_Toc52227616"/>
      <w:r>
        <w:t>Kommissionierung ausführen</w:t>
      </w:r>
      <w:bookmarkEnd w:id="58"/>
      <w:bookmarkEnd w:id="59"/>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w:t>
            </w:r>
            <w:r>
              <w:rPr>
                <w:rStyle w:val="SAPEmphasis"/>
              </w:rPr>
              <w:t>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Verwendungszweck</w:t>
      </w:r>
    </w:p>
    <w:p w:rsidR="00977ABD" w:rsidRDefault="008B373A">
      <w:r>
        <w:t xml:space="preserve">Beim </w:t>
      </w:r>
      <w:r>
        <w:t>Kommissionierungsprozess werden Waren aus einem Lagerort entnommen und die exakte Menge in einem Kommissionierbereich bereitgestellt, wo die Waren für den Versand vorbereitet werden. Dieser Prozessschritt zeigt Ihnen die Kommissionierung von Lieferungen.</w:t>
      </w:r>
    </w:p>
    <w:p w:rsidR="00977ABD" w:rsidRDefault="008B373A">
      <w:pPr>
        <w:pStyle w:val="SAPKeyblockTitle"/>
      </w:pPr>
      <w:r>
        <w:lastRenderedPageBreak/>
        <w:t>V</w:t>
      </w:r>
      <w:r>
        <w:t>orgehensweise</w:t>
      </w:r>
    </w:p>
    <w:tbl>
      <w:tblPr>
        <w:tblStyle w:val="SAPStandardTable"/>
        <w:tblW w:w="0" w:type="auto"/>
        <w:tblLook w:val="0620" w:firstRow="1" w:lastRow="0" w:firstColumn="0" w:lastColumn="0" w:noHBand="1" w:noVBand="1"/>
      </w:tblPr>
      <w:tblGrid>
        <w:gridCol w:w="1544"/>
        <w:gridCol w:w="2524"/>
        <w:gridCol w:w="4653"/>
        <w:gridCol w:w="2805"/>
        <w:gridCol w:w="2645"/>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Versandsachbearbeiter</w:t>
            </w:r>
            <w:r>
              <w:t xml:space="preserve">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Auslieferungen verwalten</w:t>
            </w:r>
            <w:r>
              <w:rPr>
                <w:rStyle w:val="SAPMonospace"/>
              </w:rPr>
              <w:t>(F0867A)</w:t>
            </w:r>
            <w:r>
              <w: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Kriterien festlegen</w:t>
            </w:r>
          </w:p>
        </w:tc>
        <w:tc>
          <w:tcPr>
            <w:tcW w:w="0" w:type="auto"/>
          </w:tcPr>
          <w:p w:rsidR="00977ABD" w:rsidRDefault="008B373A">
            <w:r>
              <w:t xml:space="preserve">Geben Sie folgende Daten ein, und wählen Sie </w:t>
            </w:r>
            <w:r>
              <w:rPr>
                <w:rStyle w:val="SAPScreenElement"/>
              </w:rPr>
              <w:t>Starten</w:t>
            </w:r>
            <w:r>
              <w:t>:</w:t>
            </w:r>
          </w:p>
          <w:p w:rsidR="00977ABD" w:rsidRDefault="008B373A">
            <w:pPr>
              <w:pStyle w:val="listpara1"/>
              <w:numPr>
                <w:ilvl w:val="0"/>
                <w:numId w:val="32"/>
              </w:numPr>
            </w:pPr>
            <w:r>
              <w:rPr>
                <w:rStyle w:val="SAPScreenElement"/>
              </w:rPr>
              <w:t>Versandstelle</w:t>
            </w:r>
            <w:r>
              <w:t xml:space="preserve">: </w:t>
            </w:r>
            <w:r>
              <w:rPr>
                <w:rStyle w:val="SAPUserEntry"/>
              </w:rPr>
              <w:t>1010</w:t>
            </w:r>
          </w:p>
          <w:p w:rsidR="00977ABD" w:rsidRDefault="008B373A">
            <w:pPr>
              <w:pStyle w:val="listpara1"/>
              <w:numPr>
                <w:ilvl w:val="0"/>
                <w:numId w:val="33"/>
              </w:numPr>
            </w:pPr>
            <w:r>
              <w:rPr>
                <w:rStyle w:val="SAPScreenElement"/>
              </w:rPr>
              <w:t>Gesamtstatus</w:t>
            </w:r>
            <w:r>
              <w:t xml:space="preserve">: </w:t>
            </w:r>
            <w:r>
              <w:rPr>
                <w:rStyle w:val="SAPUserEntry"/>
              </w:rPr>
              <w:t>Bereit für Kommissionierung</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Auslieferung für Kommissionierung auswählen</w:t>
            </w:r>
          </w:p>
        </w:tc>
        <w:tc>
          <w:tcPr>
            <w:tcW w:w="0" w:type="auto"/>
          </w:tcPr>
          <w:p w:rsidR="00977ABD" w:rsidRDefault="008B373A">
            <w:r>
              <w:t xml:space="preserve">Wählen Sie die Auslieferung, die im letzten Schritt angelegt wurde, und wählen Sie dann </w:t>
            </w:r>
            <w:r>
              <w:rPr>
                <w:rStyle w:val="SAPScreenElement"/>
              </w:rPr>
              <w:t>Kommissionieren</w:t>
            </w:r>
            <w:r>
              <w:t>.</w:t>
            </w:r>
          </w:p>
        </w:tc>
        <w:tc>
          <w:tcPr>
            <w:tcW w:w="0" w:type="auto"/>
          </w:tcPr>
          <w:p w:rsidR="00977ABD" w:rsidRDefault="008B373A">
            <w:r>
              <w:t>Das Bild "Auslieferung kommissionieren" wird angezeigt.</w:t>
            </w:r>
          </w:p>
        </w:tc>
        <w:tc>
          <w:tcPr>
            <w:tcW w:w="0" w:type="auto"/>
          </w:tcPr>
          <w:p w:rsidR="00977ABD" w:rsidRDefault="00977ABD"/>
        </w:tc>
      </w:tr>
      <w:tr w:rsidR="00977ABD" w:rsidTr="008B373A">
        <w:tc>
          <w:tcPr>
            <w:tcW w:w="0" w:type="auto"/>
          </w:tcPr>
          <w:p w:rsidR="00977ABD" w:rsidRDefault="008B373A">
            <w:r>
              <w:t>5</w:t>
            </w:r>
          </w:p>
        </w:tc>
        <w:tc>
          <w:tcPr>
            <w:tcW w:w="0" w:type="auto"/>
          </w:tcPr>
          <w:p w:rsidR="00977ABD" w:rsidRDefault="008B373A">
            <w:r>
              <w:rPr>
                <w:rStyle w:val="SAPEmphasis"/>
              </w:rPr>
              <w:t>Kommissionierung für Anlieferung</w:t>
            </w:r>
          </w:p>
        </w:tc>
        <w:tc>
          <w:tcPr>
            <w:tcW w:w="0" w:type="auto"/>
          </w:tcPr>
          <w:p w:rsidR="00977ABD" w:rsidRDefault="008B373A">
            <w:r>
              <w:t xml:space="preserve">Geben Sie auf </w:t>
            </w:r>
            <w:r>
              <w:t xml:space="preserve">dem Bild </w:t>
            </w:r>
            <w:r>
              <w:rPr>
                <w:rStyle w:val="SAPScreenElement"/>
              </w:rPr>
              <w:t>Auslieferung kommissionieren</w:t>
            </w:r>
            <w:r>
              <w:t xml:space="preserve"> folgende Daten ein und wählen </w:t>
            </w:r>
            <w:r>
              <w:rPr>
                <w:rStyle w:val="SAPMonospace"/>
              </w:rPr>
              <w:t>Enter</w:t>
            </w:r>
            <w:r>
              <w:t>:</w:t>
            </w:r>
          </w:p>
          <w:p w:rsidR="00977ABD" w:rsidRDefault="008B373A">
            <w:r>
              <w:rPr>
                <w:rStyle w:val="SAPScreenElement"/>
              </w:rPr>
              <w:t>Kommissioniermenge</w:t>
            </w:r>
            <w:r>
              <w:t xml:space="preserve">: </w:t>
            </w:r>
            <w:r>
              <w:rPr>
                <w:rStyle w:val="SAPUserEntry"/>
              </w:rPr>
              <w:t>Menge des Kundenauftrags</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6</w:t>
            </w:r>
          </w:p>
        </w:tc>
        <w:tc>
          <w:tcPr>
            <w:tcW w:w="0" w:type="auto"/>
          </w:tcPr>
          <w:p w:rsidR="00977ABD" w:rsidRDefault="008B373A">
            <w:r>
              <w:rPr>
                <w:rStyle w:val="SAPEmphasis"/>
              </w:rPr>
              <w:t>Sichern</w:t>
            </w:r>
          </w:p>
        </w:tc>
        <w:tc>
          <w:tcPr>
            <w:tcW w:w="0" w:type="auto"/>
          </w:tcPr>
          <w:p w:rsidR="00977ABD" w:rsidRDefault="008B373A">
            <w:r>
              <w:t xml:space="preserve">Wählen Sie </w:t>
            </w:r>
            <w:r>
              <w:rPr>
                <w:rStyle w:val="SAPScreenElement"/>
              </w:rPr>
              <w:t>Sichern</w:t>
            </w:r>
            <w:r>
              <w:t>.</w:t>
            </w:r>
          </w:p>
        </w:tc>
        <w:tc>
          <w:tcPr>
            <w:tcW w:w="0" w:type="auto"/>
          </w:tcPr>
          <w:p w:rsidR="00977ABD" w:rsidRDefault="008B373A">
            <w:r>
              <w:t>Die Lieferung wurde kommissioniert.</w:t>
            </w:r>
          </w:p>
        </w:tc>
        <w:tc>
          <w:tcPr>
            <w:tcW w:w="0" w:type="auto"/>
          </w:tcPr>
          <w:p w:rsidR="00977ABD" w:rsidRDefault="00977ABD"/>
        </w:tc>
      </w:tr>
    </w:tbl>
    <w:p w:rsidR="00977ABD" w:rsidRDefault="008B373A">
      <w:r>
        <w:rPr>
          <w:rStyle w:val="SAPEmphasis"/>
        </w:rPr>
        <w:t xml:space="preserve">Hinweis </w:t>
      </w:r>
      <w:r>
        <w:t xml:space="preserve">Führen Sie für das Material ERLA/LUMF die folgenden </w:t>
      </w:r>
      <w:r>
        <w:t>Schritte aus.</w:t>
      </w:r>
    </w:p>
    <w:tbl>
      <w:tblPr>
        <w:tblStyle w:val="SAPStandardTable"/>
        <w:tblW w:w="0" w:type="auto"/>
        <w:tblLook w:val="0620" w:firstRow="1" w:lastRow="0" w:firstColumn="0" w:lastColumn="0" w:noHBand="1" w:noVBand="1"/>
      </w:tblPr>
      <w:tblGrid>
        <w:gridCol w:w="1578"/>
        <w:gridCol w:w="2294"/>
        <w:gridCol w:w="5241"/>
        <w:gridCol w:w="2305"/>
        <w:gridCol w:w="2753"/>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Versandsachbearbeiter</w:t>
            </w:r>
            <w:r>
              <w:t xml:space="preserve">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Auslieferung ändern</w:t>
            </w:r>
            <w:r>
              <w:rPr>
                <w:rStyle w:val="SAPMonospace"/>
              </w:rPr>
              <w:t>(VL02N)</w:t>
            </w:r>
            <w:r>
              <w: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Anlieferungsnummer eingeben</w:t>
            </w:r>
          </w:p>
        </w:tc>
        <w:tc>
          <w:tcPr>
            <w:tcW w:w="0" w:type="auto"/>
          </w:tcPr>
          <w:p w:rsidR="00977ABD" w:rsidRDefault="008B373A">
            <w:r>
              <w:t xml:space="preserve">Geben Sie folgende Daten ein, und wählen Sie anschließend </w:t>
            </w:r>
            <w:r>
              <w:rPr>
                <w:rStyle w:val="SAPScreenElement"/>
              </w:rPr>
              <w:t>Weiter</w:t>
            </w:r>
            <w:r>
              <w:t>:</w:t>
            </w:r>
          </w:p>
          <w:p w:rsidR="00977ABD" w:rsidRDefault="008B373A">
            <w:r>
              <w:rPr>
                <w:rStyle w:val="SAPScreenElement"/>
              </w:rPr>
              <w:t>Auslieferung</w:t>
            </w:r>
            <w:r>
              <w:t xml:space="preserve">: die Auslieferungsnummer, die im Schritt </w:t>
            </w:r>
            <w:r>
              <w:rPr>
                <w:rStyle w:val="italic"/>
              </w:rPr>
              <w:t>Au</w:t>
            </w:r>
            <w:r>
              <w:rPr>
                <w:rStyle w:val="italic"/>
              </w:rPr>
              <w:t>slieferung anlegen</w:t>
            </w:r>
            <w:r>
              <w:t xml:space="preserve"> angelegt wurde.</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lastRenderedPageBreak/>
              <w:t>4</w:t>
            </w:r>
          </w:p>
        </w:tc>
        <w:tc>
          <w:tcPr>
            <w:tcW w:w="0" w:type="auto"/>
          </w:tcPr>
          <w:p w:rsidR="00977ABD" w:rsidRDefault="008B373A">
            <w:r>
              <w:rPr>
                <w:rStyle w:val="SAPEmphasis"/>
              </w:rPr>
              <w:t>Kommissionierung für Anlieferung</w:t>
            </w:r>
          </w:p>
        </w:tc>
        <w:tc>
          <w:tcPr>
            <w:tcW w:w="0" w:type="auto"/>
          </w:tcPr>
          <w:p w:rsidR="00977ABD" w:rsidRDefault="008B373A">
            <w:r>
              <w:t xml:space="preserve">Wählen Sie die Registerkarte </w:t>
            </w:r>
            <w:r>
              <w:rPr>
                <w:rStyle w:val="SAPScreenElement"/>
              </w:rPr>
              <w:t>Kommisionierung</w:t>
            </w:r>
            <w:r>
              <w:t xml:space="preserve">, nehmen Sie die folgenden Einträge vor, und wählen Sie </w:t>
            </w:r>
            <w:r>
              <w:rPr>
                <w:rStyle w:val="SAPScreenElement"/>
              </w:rPr>
              <w:t>Enter</w:t>
            </w:r>
            <w:r>
              <w:t>:</w:t>
            </w:r>
          </w:p>
          <w:p w:rsidR="00977ABD" w:rsidRDefault="008B373A">
            <w:r>
              <w:t xml:space="preserve">Für ERA-Material, Kommissioniermenge: </w:t>
            </w:r>
            <w:r>
              <w:rPr>
                <w:rStyle w:val="SAPUserEntry"/>
              </w:rPr>
              <w:t>Menge der Kundenauftragsposition 10</w:t>
            </w:r>
          </w:p>
          <w:p w:rsidR="00977ABD" w:rsidRDefault="008B373A">
            <w:r>
              <w:t xml:space="preserve">Für LUMF-Material, Kommissioniermenge: </w:t>
            </w:r>
            <w:r>
              <w:rPr>
                <w:rStyle w:val="SAPUserEntry"/>
              </w:rPr>
              <w:t>Menge der Kundenauftragsposition 20/30</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5</w:t>
            </w:r>
          </w:p>
        </w:tc>
        <w:tc>
          <w:tcPr>
            <w:tcW w:w="0" w:type="auto"/>
          </w:tcPr>
          <w:p w:rsidR="00977ABD" w:rsidRDefault="008B373A">
            <w:r>
              <w:rPr>
                <w:rStyle w:val="SAPEmphasis"/>
              </w:rPr>
              <w:t>Sichern</w:t>
            </w:r>
          </w:p>
        </w:tc>
        <w:tc>
          <w:tcPr>
            <w:tcW w:w="0" w:type="auto"/>
          </w:tcPr>
          <w:p w:rsidR="00977ABD" w:rsidRDefault="008B373A">
            <w:r>
              <w:t xml:space="preserve">Wählen Sie </w:t>
            </w:r>
            <w:r>
              <w:rPr>
                <w:rStyle w:val="SAPScreenElement"/>
              </w:rPr>
              <w:t>Sichern</w:t>
            </w:r>
            <w:r>
              <w:t>.</w:t>
            </w:r>
          </w:p>
        </w:tc>
        <w:tc>
          <w:tcPr>
            <w:tcW w:w="0" w:type="auto"/>
          </w:tcPr>
          <w:p w:rsidR="00977ABD" w:rsidRDefault="00977ABD"/>
        </w:tc>
        <w:tc>
          <w:tcPr>
            <w:tcW w:w="0" w:type="auto"/>
          </w:tcPr>
          <w:p w:rsidR="00977ABD" w:rsidRDefault="00977ABD"/>
        </w:tc>
      </w:tr>
    </w:tbl>
    <w:p w:rsidR="00977ABD" w:rsidRDefault="008B373A">
      <w:pPr>
        <w:pStyle w:val="Heading3"/>
      </w:pPr>
      <w:bookmarkStart w:id="60" w:name="unique_26"/>
      <w:bookmarkStart w:id="61" w:name="_Toc52227617"/>
      <w:r>
        <w:t>Warenausgang buchen</w:t>
      </w:r>
      <w:bookmarkEnd w:id="60"/>
      <w:bookmarkEnd w:id="61"/>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 xml:space="preserve">Geben </w:t>
            </w:r>
            <w:r>
              <w:rPr>
                <w:rStyle w:val="SAPUserEntry"/>
              </w:rPr>
              <w:t>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Zweck</w:t>
      </w:r>
    </w:p>
    <w:p w:rsidR="00977ABD" w:rsidRDefault="008B373A">
      <w:r>
        <w:t xml:space="preserve">Dieser Prozessschritt zeigt Ihnen, wie Sie </w:t>
      </w:r>
      <w:r>
        <w:t>Warenausgänge zur Lieferung buchen.</w:t>
      </w:r>
    </w:p>
    <w:p w:rsidR="00977ABD" w:rsidRDefault="008B373A">
      <w:pPr>
        <w:pStyle w:val="SAPKeyblockTitle"/>
      </w:pPr>
      <w:r>
        <w:lastRenderedPageBreak/>
        <w:t>Vorgehensweise</w:t>
      </w:r>
    </w:p>
    <w:tbl>
      <w:tblPr>
        <w:tblStyle w:val="SAPStandardTable"/>
        <w:tblW w:w="0" w:type="auto"/>
        <w:tblLook w:val="0620" w:firstRow="1" w:lastRow="0" w:firstColumn="0" w:lastColumn="0" w:noHBand="1" w:noVBand="1"/>
      </w:tblPr>
      <w:tblGrid>
        <w:gridCol w:w="1627"/>
        <w:gridCol w:w="2888"/>
        <w:gridCol w:w="5495"/>
        <w:gridCol w:w="3105"/>
        <w:gridCol w:w="1056"/>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Kommentare</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am SAP Fiori Launchpad als Versandsachbearbeiter</w:t>
            </w:r>
            <w:r>
              <w:t xml:space="preserve"> an.</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Auslieferungen verwalten</w:t>
            </w:r>
            <w:r>
              <w:rPr>
                <w:rStyle w:val="SAPMonospace"/>
              </w:rPr>
              <w:t>(F0867A)</w:t>
            </w:r>
            <w:r>
              <w: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Kriterien festlegen</w:t>
            </w:r>
          </w:p>
        </w:tc>
        <w:tc>
          <w:tcPr>
            <w:tcW w:w="0" w:type="auto"/>
          </w:tcPr>
          <w:p w:rsidR="00977ABD" w:rsidRDefault="008B373A">
            <w:r>
              <w:t xml:space="preserve">Geben Sie folgende Kriterien ein, und wählen Sie </w:t>
            </w:r>
            <w:r>
              <w:rPr>
                <w:rStyle w:val="SAPScreenElement"/>
              </w:rPr>
              <w:t>Starten</w:t>
            </w:r>
            <w:r>
              <w:t>:</w:t>
            </w:r>
          </w:p>
          <w:p w:rsidR="00977ABD" w:rsidRDefault="008B373A">
            <w:r>
              <w:rPr>
                <w:rStyle w:val="SAPScreenElement"/>
              </w:rPr>
              <w:t>Versandstelle</w:t>
            </w:r>
            <w:r>
              <w:t xml:space="preserve">: </w:t>
            </w:r>
            <w:r>
              <w:rPr>
                <w:rStyle w:val="SAPUserEntry"/>
              </w:rPr>
              <w:t>1010</w:t>
            </w:r>
          </w:p>
          <w:p w:rsidR="00977ABD" w:rsidRDefault="008B373A">
            <w:r>
              <w:rPr>
                <w:rStyle w:val="SAPScreenElement"/>
              </w:rPr>
              <w:t>Gesamtstatus</w:t>
            </w:r>
            <w:r>
              <w:t xml:space="preserve">: </w:t>
            </w:r>
            <w:r>
              <w:rPr>
                <w:rStyle w:val="SAPUserEntry"/>
              </w:rPr>
              <w:t>Bereit zum Buchen von WA</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 xml:space="preserve">Auslieferung für Kommissionierung </w:t>
            </w:r>
            <w:r>
              <w:rPr>
                <w:rStyle w:val="SAPEmphasis"/>
              </w:rPr>
              <w:t>auswählen</w:t>
            </w:r>
          </w:p>
        </w:tc>
        <w:tc>
          <w:tcPr>
            <w:tcW w:w="0" w:type="auto"/>
          </w:tcPr>
          <w:p w:rsidR="00977ABD" w:rsidRDefault="008B373A">
            <w:r>
              <w:t xml:space="preserve">Wählen Sie die Auslieferung, die im letzten Schritt angelegt wurde, und wählen Sie dann </w:t>
            </w:r>
            <w:r>
              <w:rPr>
                <w:rStyle w:val="SAPScreenElement"/>
              </w:rPr>
              <w:t>Kommissionieren</w:t>
            </w:r>
            <w:r>
              <w:t>.</w:t>
            </w:r>
          </w:p>
        </w:tc>
        <w:tc>
          <w:tcPr>
            <w:tcW w:w="0" w:type="auto"/>
          </w:tcPr>
          <w:p w:rsidR="00977ABD" w:rsidRDefault="008B373A">
            <w:r>
              <w:t xml:space="preserve">Das Bild </w:t>
            </w:r>
            <w:r>
              <w:rPr>
                <w:rStyle w:val="SAPScreenElement"/>
              </w:rPr>
              <w:t>Auslieferung kommissionieren</w:t>
            </w:r>
            <w:r>
              <w:t xml:space="preserve"> wird angezeigt.</w:t>
            </w:r>
          </w:p>
        </w:tc>
        <w:tc>
          <w:tcPr>
            <w:tcW w:w="0" w:type="auto"/>
          </w:tcPr>
          <w:p w:rsidR="00977ABD" w:rsidRDefault="00977ABD"/>
        </w:tc>
      </w:tr>
      <w:tr w:rsidR="00977ABD" w:rsidTr="008B373A">
        <w:tc>
          <w:tcPr>
            <w:tcW w:w="0" w:type="auto"/>
          </w:tcPr>
          <w:p w:rsidR="00977ABD" w:rsidRDefault="008B373A">
            <w:r>
              <w:t>5</w:t>
            </w:r>
          </w:p>
        </w:tc>
        <w:tc>
          <w:tcPr>
            <w:tcW w:w="0" w:type="auto"/>
          </w:tcPr>
          <w:p w:rsidR="00977ABD" w:rsidRDefault="008B373A">
            <w:r>
              <w:t>Buchung für Anlieferung</w:t>
            </w:r>
          </w:p>
        </w:tc>
        <w:tc>
          <w:tcPr>
            <w:tcW w:w="0" w:type="auto"/>
          </w:tcPr>
          <w:p w:rsidR="00977ABD" w:rsidRDefault="008B373A">
            <w:r>
              <w:t xml:space="preserve">Wählen Sie auf dem Bild </w:t>
            </w:r>
            <w:r>
              <w:rPr>
                <w:rStyle w:val="SAPScreenElement"/>
              </w:rPr>
              <w:t>Auslieferung kommissionieren</w:t>
            </w:r>
            <w:r>
              <w:t xml:space="preserve"> die Op</w:t>
            </w:r>
            <w:r>
              <w:t xml:space="preserve">tion </w:t>
            </w:r>
            <w:r>
              <w:rPr>
                <w:rStyle w:val="SAPScreenElement"/>
              </w:rPr>
              <w:t>WA buchen</w:t>
            </w:r>
            <w:r>
              <w:t>.</w:t>
            </w:r>
          </w:p>
        </w:tc>
        <w:tc>
          <w:tcPr>
            <w:tcW w:w="0" w:type="auto"/>
          </w:tcPr>
          <w:p w:rsidR="00977ABD" w:rsidRDefault="00977ABD"/>
        </w:tc>
        <w:tc>
          <w:tcPr>
            <w:tcW w:w="0" w:type="auto"/>
          </w:tcPr>
          <w:p w:rsidR="00977ABD" w:rsidRDefault="00977ABD"/>
        </w:tc>
      </w:tr>
    </w:tbl>
    <w:p w:rsidR="00977ABD" w:rsidRDefault="008B373A">
      <w:r>
        <w:rPr>
          <w:rStyle w:val="SAPEmphasis"/>
        </w:rPr>
        <w:t xml:space="preserve">Hinweis </w:t>
      </w:r>
      <w:r>
        <w:t>Führen Sie für das Material ERLA/LUMF die folgenden Schritte aus.</w:t>
      </w:r>
    </w:p>
    <w:tbl>
      <w:tblPr>
        <w:tblStyle w:val="SAPStandardTable"/>
        <w:tblW w:w="0" w:type="auto"/>
        <w:tblLook w:val="0620" w:firstRow="1" w:lastRow="0" w:firstColumn="0" w:lastColumn="0" w:noHBand="1" w:noVBand="1"/>
      </w:tblPr>
      <w:tblGrid>
        <w:gridCol w:w="1620"/>
        <w:gridCol w:w="2237"/>
        <w:gridCol w:w="4968"/>
        <w:gridCol w:w="2458"/>
        <w:gridCol w:w="2888"/>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 xml:space="preserve">Melden Sie sich am SAP Fiori </w:t>
            </w:r>
            <w:r>
              <w:t>Launchpad als Versandsachbearbeiter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Auslieferung ändern</w:t>
            </w:r>
            <w:r>
              <w:rPr>
                <w:rStyle w:val="SAPMonospace"/>
              </w:rPr>
              <w:t>(VL02N)</w:t>
            </w:r>
            <w:r>
              <w: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Anlieferungsnummer eingeben</w:t>
            </w:r>
          </w:p>
        </w:tc>
        <w:tc>
          <w:tcPr>
            <w:tcW w:w="0" w:type="auto"/>
          </w:tcPr>
          <w:p w:rsidR="00977ABD" w:rsidRDefault="008B373A">
            <w:r>
              <w:t xml:space="preserve">Geben Sie folgende Daten ein, und wählen Sie anschließend </w:t>
            </w:r>
            <w:r>
              <w:rPr>
                <w:rStyle w:val="SAPScreenElement"/>
              </w:rPr>
              <w:t>Weiter</w:t>
            </w:r>
            <w:r>
              <w:t>:</w:t>
            </w:r>
          </w:p>
          <w:p w:rsidR="00977ABD" w:rsidRDefault="008B373A">
            <w:r>
              <w:rPr>
                <w:rStyle w:val="SAPScreenElement"/>
              </w:rPr>
              <w:t>Auslieferung</w:t>
            </w:r>
            <w:r>
              <w:t xml:space="preserve">: die </w:t>
            </w:r>
            <w:r>
              <w:t xml:space="preserve">Auslieferungsnummer, die im Schritt </w:t>
            </w:r>
            <w:r>
              <w:rPr>
                <w:rStyle w:val="italic"/>
              </w:rPr>
              <w:t>Auslieferung anlegen</w:t>
            </w:r>
            <w:r>
              <w:t xml:space="preserve"> angelegt wurde.</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Warenausgang buchen</w:t>
            </w:r>
          </w:p>
        </w:tc>
        <w:tc>
          <w:tcPr>
            <w:tcW w:w="0" w:type="auto"/>
          </w:tcPr>
          <w:p w:rsidR="00977ABD" w:rsidRDefault="008B373A">
            <w:r>
              <w:t xml:space="preserve">Wählen Sie </w:t>
            </w:r>
            <w:r>
              <w:rPr>
                <w:rStyle w:val="SAPScreenElement"/>
              </w:rPr>
              <w:t>Warenausgang buchen</w:t>
            </w:r>
            <w:r>
              <w:t>.</w:t>
            </w:r>
          </w:p>
        </w:tc>
        <w:tc>
          <w:tcPr>
            <w:tcW w:w="0" w:type="auto"/>
          </w:tcPr>
          <w:p w:rsidR="00977ABD" w:rsidRDefault="00977ABD"/>
        </w:tc>
        <w:tc>
          <w:tcPr>
            <w:tcW w:w="0" w:type="auto"/>
          </w:tcPr>
          <w:p w:rsidR="00977ABD" w:rsidRDefault="00977ABD"/>
        </w:tc>
      </w:tr>
    </w:tbl>
    <w:p w:rsidR="00977ABD" w:rsidRDefault="008B373A">
      <w:pPr>
        <w:pStyle w:val="Heading3"/>
      </w:pPr>
      <w:bookmarkStart w:id="62" w:name="unique_27"/>
      <w:bookmarkStart w:id="63" w:name="_Toc52227618"/>
      <w:r>
        <w:lastRenderedPageBreak/>
        <w:t>Fakturierung</w:t>
      </w:r>
      <w:bookmarkEnd w:id="62"/>
      <w:bookmarkEnd w:id="63"/>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Verwendungszweck</w:t>
      </w:r>
    </w:p>
    <w:p w:rsidR="00977ABD" w:rsidRDefault="008B373A">
      <w:r>
        <w:t xml:space="preserve">Dieser Prozessschritt </w:t>
      </w:r>
      <w:r>
        <w:t>zeigt Ihnen, wie Sie eine Rechnung für einen Kunden erstellen.</w:t>
      </w:r>
    </w:p>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479"/>
        <w:gridCol w:w="1928"/>
        <w:gridCol w:w="6365"/>
        <w:gridCol w:w="1955"/>
        <w:gridCol w:w="2444"/>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 xml:space="preserve">Melden Sie sich am SAP Fiori Launchpad als </w:t>
            </w:r>
            <w:r>
              <w:t>Sachbearbeiter Fakturierung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Fakturen anlegen</w:t>
            </w:r>
            <w:r>
              <w:rPr>
                <w:rStyle w:val="SAPMonospace"/>
              </w:rPr>
              <w:t>(F0798)</w:t>
            </w:r>
            <w:r>
              <w:t>.</w:t>
            </w:r>
          </w:p>
        </w:tc>
        <w:tc>
          <w:tcPr>
            <w:tcW w:w="0" w:type="auto"/>
          </w:tcPr>
          <w:p w:rsidR="00977ABD" w:rsidRDefault="008B373A">
            <w:r>
              <w:t xml:space="preserve">Das Bild </w:t>
            </w:r>
            <w:r>
              <w:rPr>
                <w:rStyle w:val="SAPScreenElement"/>
              </w:rPr>
              <w:t>Faktura anlegen</w:t>
            </w:r>
            <w:r>
              <w:t xml:space="preserve"> wird angezeigt.</w:t>
            </w:r>
          </w:p>
        </w:tc>
        <w:tc>
          <w:tcPr>
            <w:tcW w:w="0" w:type="auto"/>
          </w:tcPr>
          <w:p w:rsidR="00977ABD" w:rsidRDefault="00977ABD"/>
        </w:tc>
      </w:tr>
      <w:tr w:rsidR="00977ABD" w:rsidTr="008B373A">
        <w:tc>
          <w:tcPr>
            <w:tcW w:w="0" w:type="auto"/>
          </w:tcPr>
          <w:p w:rsidR="00977ABD" w:rsidRDefault="008B373A">
            <w:r>
              <w:lastRenderedPageBreak/>
              <w:t>3</w:t>
            </w:r>
          </w:p>
        </w:tc>
        <w:tc>
          <w:tcPr>
            <w:tcW w:w="0" w:type="auto"/>
          </w:tcPr>
          <w:p w:rsidR="00977ABD" w:rsidRDefault="008B373A">
            <w:r>
              <w:rPr>
                <w:rStyle w:val="SAPEmphasis"/>
              </w:rPr>
              <w:t>Fakturierungseinstellungen definieren</w:t>
            </w:r>
          </w:p>
        </w:tc>
        <w:tc>
          <w:tcPr>
            <w:tcW w:w="0" w:type="auto"/>
          </w:tcPr>
          <w:p w:rsidR="00977ABD" w:rsidRDefault="008B373A">
            <w:r>
              <w:t xml:space="preserve">Wählen Sie </w:t>
            </w:r>
            <w:r>
              <w:rPr>
                <w:rStyle w:val="SAPScreenElement"/>
              </w:rPr>
              <w:t>Fakturierungseinstellungen</w:t>
            </w:r>
            <w:r>
              <w:t xml:space="preserve"> in der unt</w:t>
            </w:r>
            <w:r>
              <w:t>eren Leiste.</w:t>
            </w:r>
          </w:p>
          <w:p w:rsidR="00977ABD" w:rsidRDefault="008B373A">
            <w:r>
              <w:t xml:space="preserve">Es gibt vier Einstellungen. Setzen Sie die folgenden Einstellungen auf </w:t>
            </w:r>
            <w:r>
              <w:rPr>
                <w:rStyle w:val="SAPScreenElement"/>
              </w:rPr>
              <w:t>EIN</w:t>
            </w:r>
            <w:r>
              <w:t>:</w:t>
            </w:r>
          </w:p>
          <w:p w:rsidR="00977ABD" w:rsidRDefault="008B373A">
            <w:pPr>
              <w:pStyle w:val="listpara1"/>
              <w:numPr>
                <w:ilvl w:val="0"/>
                <w:numId w:val="34"/>
              </w:numPr>
            </w:pPr>
            <w:r>
              <w:t>Getrennte Fakturen für jede Position der Fakturavorratsliste anlegen:</w:t>
            </w:r>
          </w:p>
          <w:p w:rsidR="00977ABD" w:rsidRDefault="008B373A">
            <w:pPr>
              <w:pStyle w:val="listpara1"/>
              <w:numPr>
                <w:ilvl w:val="0"/>
                <w:numId w:val="2"/>
              </w:numPr>
            </w:pPr>
            <w:r>
              <w:t>Die Fakturen werden automatisch gebucht.</w:t>
            </w:r>
          </w:p>
          <w:p w:rsidR="00977ABD" w:rsidRDefault="008B373A">
            <w:pPr>
              <w:pStyle w:val="listpara1"/>
              <w:numPr>
                <w:ilvl w:val="0"/>
                <w:numId w:val="2"/>
              </w:numPr>
            </w:pPr>
            <w:r>
              <w:t>Zeigen Sie den Fakturabeleg nach dem Anlegen an.</w:t>
            </w:r>
          </w:p>
          <w:p w:rsidR="00977ABD" w:rsidRDefault="008B373A">
            <w:pPr>
              <w:pStyle w:val="listpara1"/>
            </w:pPr>
            <w:r>
              <w:t xml:space="preserve">Wählen </w:t>
            </w:r>
            <w:r>
              <w:t xml:space="preserve">Sie anschließend </w:t>
            </w:r>
            <w:r>
              <w:rPr>
                <w:rStyle w:val="SAPScreenElement"/>
              </w:rPr>
              <w:t>OK</w:t>
            </w:r>
            <w:r>
              <w: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4</w:t>
            </w:r>
          </w:p>
        </w:tc>
        <w:tc>
          <w:tcPr>
            <w:tcW w:w="0" w:type="auto"/>
          </w:tcPr>
          <w:p w:rsidR="00977ABD" w:rsidRDefault="008B373A">
            <w:r>
              <w:rPr>
                <w:rStyle w:val="SAPEmphasis"/>
              </w:rPr>
              <w:t>Fakturavorrat suchen</w:t>
            </w:r>
          </w:p>
        </w:tc>
        <w:tc>
          <w:tcPr>
            <w:tcW w:w="0" w:type="auto"/>
          </w:tcPr>
          <w:p w:rsidR="00977ABD" w:rsidRDefault="008B373A">
            <w:r>
              <w:t>Geben Sie in den Suchbedingungen ggf. Kriterien an.</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5</w:t>
            </w:r>
          </w:p>
        </w:tc>
        <w:tc>
          <w:tcPr>
            <w:tcW w:w="0" w:type="auto"/>
          </w:tcPr>
          <w:p w:rsidR="00977ABD" w:rsidRDefault="008B373A">
            <w:r>
              <w:rPr>
                <w:rStyle w:val="SAPEmphasis"/>
              </w:rPr>
              <w:t>Vertriebsbeleg wählen</w:t>
            </w:r>
          </w:p>
        </w:tc>
        <w:tc>
          <w:tcPr>
            <w:tcW w:w="0" w:type="auto"/>
          </w:tcPr>
          <w:p w:rsidR="00977ABD" w:rsidRDefault="008B373A">
            <w:r>
              <w:t xml:space="preserve">Markieren Sie die Zeile mit dem zuvor angelegten Verkaufsbeleg, und wählen Sie </w:t>
            </w:r>
            <w:r>
              <w:rPr>
                <w:rStyle w:val="SAPScreenElement"/>
              </w:rPr>
              <w:t>Anlegen</w:t>
            </w:r>
            <w:r>
              <w: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6</w:t>
            </w:r>
          </w:p>
        </w:tc>
        <w:tc>
          <w:tcPr>
            <w:tcW w:w="0" w:type="auto"/>
          </w:tcPr>
          <w:p w:rsidR="00977ABD" w:rsidRDefault="008B373A">
            <w:r>
              <w:rPr>
                <w:rStyle w:val="SAPEmphasis"/>
              </w:rPr>
              <w:t>Sichern</w:t>
            </w:r>
          </w:p>
        </w:tc>
        <w:tc>
          <w:tcPr>
            <w:tcW w:w="0" w:type="auto"/>
          </w:tcPr>
          <w:p w:rsidR="00977ABD" w:rsidRDefault="008B373A">
            <w:r>
              <w:t xml:space="preserve">Wählen Sie </w:t>
            </w:r>
            <w:r>
              <w:rPr>
                <w:rStyle w:val="SAPScreenElement"/>
              </w:rPr>
              <w:t>Sichern</w:t>
            </w:r>
            <w:r>
              <w:t>.</w:t>
            </w:r>
          </w:p>
        </w:tc>
        <w:tc>
          <w:tcPr>
            <w:tcW w:w="0" w:type="auto"/>
          </w:tcPr>
          <w:p w:rsidR="00977ABD" w:rsidRDefault="00977ABD"/>
        </w:tc>
        <w:tc>
          <w:tcPr>
            <w:tcW w:w="0" w:type="auto"/>
          </w:tcPr>
          <w:p w:rsidR="00977ABD" w:rsidRDefault="00977ABD"/>
        </w:tc>
      </w:tr>
      <w:tr w:rsidR="00977ABD" w:rsidTr="008B373A">
        <w:tc>
          <w:tcPr>
            <w:tcW w:w="0" w:type="auto"/>
          </w:tcPr>
          <w:p w:rsidR="00977ABD" w:rsidRDefault="008B373A">
            <w:r>
              <w:t>7</w:t>
            </w:r>
          </w:p>
        </w:tc>
        <w:tc>
          <w:tcPr>
            <w:tcW w:w="0" w:type="auto"/>
          </w:tcPr>
          <w:p w:rsidR="00977ABD" w:rsidRDefault="008B373A">
            <w:r>
              <w:rPr>
                <w:rStyle w:val="SAPEmphasis"/>
              </w:rPr>
              <w:t>Faktura anzeigen</w:t>
            </w:r>
          </w:p>
        </w:tc>
        <w:tc>
          <w:tcPr>
            <w:tcW w:w="0" w:type="auto"/>
          </w:tcPr>
          <w:p w:rsidR="00977ABD" w:rsidRDefault="008B373A">
            <w:r>
              <w:t xml:space="preserve">Wählen Sie die Registerkarte </w:t>
            </w:r>
            <w:r>
              <w:rPr>
                <w:rStyle w:val="SAPScreenElement"/>
              </w:rPr>
              <w:t>Prozessablauf</w:t>
            </w:r>
            <w:r>
              <w:t>, und wählen Sie dann die eben angelegte Rechnung aus.</w:t>
            </w:r>
          </w:p>
          <w:p w:rsidR="00977ABD" w:rsidRDefault="008B373A">
            <w:r>
              <w:t xml:space="preserve">Wählen Sie </w:t>
            </w:r>
            <w:r>
              <w:rPr>
                <w:rStyle w:val="SAPScreenElement"/>
              </w:rPr>
              <w:t>Fakturen anzeigen</w:t>
            </w:r>
            <w:r>
              <w:t xml:space="preserve">. Auf dem Bild </w:t>
            </w:r>
            <w:r>
              <w:rPr>
                <w:rStyle w:val="SAPScreenElement"/>
              </w:rPr>
              <w:t>Rechnung xxx anzeigen: Übersicht – Fakturapositionen</w:t>
            </w:r>
            <w:r>
              <w:t xml:space="preserve"> wurde eine spezielle Position mit der Position</w:t>
            </w:r>
            <w:r>
              <w:t xml:space="preserve">sbeschreibung </w:t>
            </w:r>
            <w:r>
              <w:rPr>
                <w:rStyle w:val="SAPScreenElement"/>
              </w:rPr>
              <w:t>Anzahlungsverrechnung</w:t>
            </w:r>
            <w:r>
              <w:t xml:space="preserve"> angelegt.</w:t>
            </w:r>
          </w:p>
        </w:tc>
        <w:tc>
          <w:tcPr>
            <w:tcW w:w="0" w:type="auto"/>
          </w:tcPr>
          <w:p w:rsidR="00977ABD" w:rsidRDefault="00977ABD"/>
        </w:tc>
        <w:tc>
          <w:tcPr>
            <w:tcW w:w="0" w:type="auto"/>
          </w:tcPr>
          <w:p w:rsidR="00977ABD" w:rsidRDefault="00977ABD"/>
        </w:tc>
      </w:tr>
    </w:tbl>
    <w:p w:rsidR="00977ABD" w:rsidRDefault="008B373A">
      <w:pPr>
        <w:pStyle w:val="Heading3"/>
      </w:pPr>
      <w:bookmarkStart w:id="64" w:name="unique_28"/>
      <w:bookmarkStart w:id="65" w:name="_Toc52227619"/>
      <w:r>
        <w:t>Job für automatische Verrechnung einplanen (optional)</w:t>
      </w:r>
      <w:bookmarkEnd w:id="64"/>
      <w:bookmarkEnd w:id="65"/>
    </w:p>
    <w:p w:rsidR="00977ABD" w:rsidRDefault="008B373A">
      <w:pPr>
        <w:pStyle w:val="SAPKeyblockTitle"/>
      </w:pPr>
      <w:r>
        <w:t>Testverwaltung</w:t>
      </w:r>
    </w:p>
    <w:p w:rsidR="00977ABD" w:rsidRDefault="008B373A">
      <w:r>
        <w:t>Kundenprojekt: Füllen Sie die projektbezogenen Teile aus.</w:t>
      </w:r>
    </w:p>
    <w:p w:rsidR="00977ABD" w:rsidRDefault="00977A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Testfall-ID</w:t>
            </w:r>
          </w:p>
        </w:tc>
        <w:tc>
          <w:tcPr>
            <w:tcW w:w="0" w:type="auto"/>
            <w:shd w:val="clear" w:color="auto" w:fill="auto"/>
            <w:tcMar>
              <w:top w:w="29" w:type="dxa"/>
              <w:left w:w="29" w:type="dxa"/>
              <w:bottom w:w="29" w:type="dxa"/>
              <w:right w:w="29" w:type="dxa"/>
            </w:tcMar>
          </w:tcPr>
          <w:p w:rsidR="00977ABD" w:rsidRDefault="008B373A">
            <w:r>
              <w:t>&lt;X.XX&gt;</w:t>
            </w:r>
          </w:p>
        </w:tc>
        <w:tc>
          <w:tcPr>
            <w:tcW w:w="0" w:type="auto"/>
            <w:shd w:val="clear" w:color="auto" w:fill="auto"/>
            <w:tcMar>
              <w:top w:w="29" w:type="dxa"/>
              <w:left w:w="29" w:type="dxa"/>
              <w:bottom w:w="29" w:type="dxa"/>
              <w:right w:w="29" w:type="dxa"/>
            </w:tcMar>
          </w:tcPr>
          <w:p w:rsidR="00977ABD" w:rsidRDefault="008B373A">
            <w:r>
              <w:rPr>
                <w:rStyle w:val="SAPEmphasis"/>
              </w:rPr>
              <w:t>Testername</w:t>
            </w:r>
          </w:p>
        </w:tc>
        <w:tc>
          <w:tcPr>
            <w:tcW w:w="0" w:type="auto"/>
            <w:shd w:val="clear" w:color="auto" w:fill="auto"/>
            <w:tcMar>
              <w:top w:w="29" w:type="dxa"/>
              <w:left w:w="29" w:type="dxa"/>
              <w:bottom w:w="29" w:type="dxa"/>
              <w:right w:w="29" w:type="dxa"/>
            </w:tcMar>
          </w:tcPr>
          <w:p w:rsidR="00977ABD" w:rsidRDefault="00977ABD"/>
        </w:tc>
        <w:tc>
          <w:tcPr>
            <w:tcW w:w="0" w:type="auto"/>
            <w:shd w:val="clear" w:color="auto" w:fill="auto"/>
            <w:tcMar>
              <w:top w:w="29" w:type="dxa"/>
              <w:left w:w="29" w:type="dxa"/>
              <w:bottom w:w="29" w:type="dxa"/>
              <w:right w:w="29" w:type="dxa"/>
            </w:tcMar>
          </w:tcPr>
          <w:p w:rsidR="00977ABD" w:rsidRDefault="008B373A">
            <w:r>
              <w:rPr>
                <w:rStyle w:val="SAPEmphasis"/>
              </w:rPr>
              <w:t>Testdatum</w:t>
            </w:r>
          </w:p>
        </w:tc>
        <w:tc>
          <w:tcPr>
            <w:tcW w:w="0" w:type="auto"/>
            <w:shd w:val="clear" w:color="auto" w:fill="auto"/>
            <w:tcMar>
              <w:top w:w="29" w:type="dxa"/>
              <w:left w:w="29" w:type="dxa"/>
              <w:bottom w:w="29" w:type="dxa"/>
              <w:right w:w="29" w:type="dxa"/>
            </w:tcMar>
          </w:tcPr>
          <w:p w:rsidR="00977ABD" w:rsidRDefault="008B373A">
            <w:r>
              <w:rPr>
                <w:rStyle w:val="SAPUserEntry"/>
              </w:rPr>
              <w:t>Geben Sie ein Testdatum ein.</w:t>
            </w:r>
          </w:p>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lastRenderedPageBreak/>
              <w:t>Benutzerrolle(n)</w:t>
            </w:r>
          </w:p>
        </w:tc>
        <w:tc>
          <w:tcPr>
            <w:tcW w:w="0" w:type="auto"/>
            <w:gridSpan w:val="5"/>
            <w:shd w:val="clear" w:color="auto" w:fill="auto"/>
            <w:tcMar>
              <w:top w:w="29" w:type="dxa"/>
              <w:left w:w="29" w:type="dxa"/>
              <w:bottom w:w="29" w:type="dxa"/>
              <w:right w:w="29" w:type="dxa"/>
            </w:tcMar>
          </w:tcPr>
          <w:p w:rsidR="00977ABD" w:rsidRDefault="00977ABD"/>
        </w:tc>
      </w:tr>
      <w:tr w:rsidR="00977ABD" w:rsidTr="008B37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7ABD" w:rsidRDefault="008B373A">
            <w:r>
              <w:rPr>
                <w:rStyle w:val="SAPEmphasis"/>
              </w:rPr>
              <w:t>Verantwortungsbereich</w:t>
            </w:r>
          </w:p>
        </w:tc>
        <w:tc>
          <w:tcPr>
            <w:tcW w:w="0" w:type="auto"/>
            <w:gridSpan w:val="3"/>
            <w:shd w:val="clear" w:color="auto" w:fill="auto"/>
            <w:tcMar>
              <w:top w:w="29" w:type="dxa"/>
              <w:left w:w="29" w:type="dxa"/>
              <w:bottom w:w="29" w:type="dxa"/>
              <w:right w:w="29" w:type="dxa"/>
            </w:tcMar>
          </w:tcPr>
          <w:p w:rsidR="00977ABD" w:rsidRDefault="008B373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77ABD" w:rsidRDefault="008B373A">
            <w:r>
              <w:rPr>
                <w:rStyle w:val="SAPEmphasis"/>
              </w:rPr>
              <w:t>Dauer</w:t>
            </w:r>
          </w:p>
        </w:tc>
        <w:tc>
          <w:tcPr>
            <w:tcW w:w="0" w:type="auto"/>
            <w:shd w:val="clear" w:color="auto" w:fill="auto"/>
            <w:tcMar>
              <w:top w:w="29" w:type="dxa"/>
              <w:left w:w="29" w:type="dxa"/>
              <w:bottom w:w="29" w:type="dxa"/>
              <w:right w:w="29" w:type="dxa"/>
            </w:tcMar>
          </w:tcPr>
          <w:p w:rsidR="00977ABD" w:rsidRDefault="008B373A">
            <w:r>
              <w:rPr>
                <w:rStyle w:val="SAPUserEntry"/>
              </w:rPr>
              <w:t>Geben Sie eine Dauer ein.</w:t>
            </w:r>
          </w:p>
        </w:tc>
      </w:tr>
    </w:tbl>
    <w:p w:rsidR="00977ABD" w:rsidRDefault="008B373A">
      <w:pPr>
        <w:pStyle w:val="SAPKeyblockTitle"/>
      </w:pPr>
      <w:r>
        <w:t>Verwendungszweck</w:t>
      </w:r>
    </w:p>
    <w:p w:rsidR="00977ABD" w:rsidRDefault="008B373A">
      <w:r>
        <w:t>Dieser Prozessschritt zeigt, wie Sie den Job zur automatischen</w:t>
      </w:r>
      <w:r>
        <w:t xml:space="preserve"> Verrechnung vo Buchungsbelegen einplanen.</w:t>
      </w:r>
    </w:p>
    <w:p w:rsidR="00977ABD" w:rsidRDefault="008B373A">
      <w:pPr>
        <w:pStyle w:val="SAPKeyblockTitle"/>
      </w:pPr>
      <w:r>
        <w:t>Vorgehensweise</w:t>
      </w:r>
    </w:p>
    <w:tbl>
      <w:tblPr>
        <w:tblStyle w:val="SAPStandardTable"/>
        <w:tblW w:w="0" w:type="auto"/>
        <w:tblLook w:val="0620" w:firstRow="1" w:lastRow="0" w:firstColumn="0" w:lastColumn="0" w:noHBand="1" w:noVBand="1"/>
      </w:tblPr>
      <w:tblGrid>
        <w:gridCol w:w="1528"/>
        <w:gridCol w:w="2221"/>
        <w:gridCol w:w="3291"/>
        <w:gridCol w:w="4535"/>
        <w:gridCol w:w="2596"/>
      </w:tblGrid>
      <w:tr w:rsidR="00977ABD" w:rsidTr="008B373A">
        <w:trPr>
          <w:cnfStyle w:val="100000000000" w:firstRow="1" w:lastRow="0" w:firstColumn="0" w:lastColumn="0" w:oddVBand="0" w:evenVBand="0" w:oddHBand="0" w:evenHBand="0" w:firstRowFirstColumn="0" w:firstRowLastColumn="0" w:lastRowFirstColumn="0" w:lastRowLastColumn="0"/>
        </w:trPr>
        <w:tc>
          <w:tcPr>
            <w:tcW w:w="0" w:type="auto"/>
          </w:tcPr>
          <w:p w:rsidR="00977ABD" w:rsidRDefault="008B373A">
            <w:pPr>
              <w:pStyle w:val="SAPTableHeader"/>
            </w:pPr>
            <w:r>
              <w:t>Testschrittnummer</w:t>
            </w:r>
          </w:p>
        </w:tc>
        <w:tc>
          <w:tcPr>
            <w:tcW w:w="0" w:type="auto"/>
          </w:tcPr>
          <w:p w:rsidR="00977ABD" w:rsidRDefault="008B373A">
            <w:pPr>
              <w:pStyle w:val="SAPTableHeader"/>
            </w:pPr>
            <w:r>
              <w:t>Bezeichnung des Testschritts</w:t>
            </w:r>
          </w:p>
        </w:tc>
        <w:tc>
          <w:tcPr>
            <w:tcW w:w="0" w:type="auto"/>
          </w:tcPr>
          <w:p w:rsidR="00977ABD" w:rsidRDefault="008B373A">
            <w:pPr>
              <w:pStyle w:val="SAPTableHeader"/>
            </w:pPr>
            <w:r>
              <w:t>Anweisungen</w:t>
            </w:r>
          </w:p>
        </w:tc>
        <w:tc>
          <w:tcPr>
            <w:tcW w:w="0" w:type="auto"/>
          </w:tcPr>
          <w:p w:rsidR="00977ABD" w:rsidRDefault="008B373A">
            <w:pPr>
              <w:pStyle w:val="SAPTableHeader"/>
            </w:pPr>
            <w:r>
              <w:t>Erwartetes Ergebnis</w:t>
            </w:r>
          </w:p>
        </w:tc>
        <w:tc>
          <w:tcPr>
            <w:tcW w:w="0" w:type="auto"/>
          </w:tcPr>
          <w:p w:rsidR="00977ABD" w:rsidRDefault="008B373A">
            <w:pPr>
              <w:pStyle w:val="SAPTableHeader"/>
            </w:pPr>
            <w:r>
              <w:t>Bestanden/Nicht bestanden/Anmerkung</w:t>
            </w:r>
          </w:p>
        </w:tc>
      </w:tr>
      <w:tr w:rsidR="00977ABD" w:rsidTr="008B373A">
        <w:tc>
          <w:tcPr>
            <w:tcW w:w="0" w:type="auto"/>
          </w:tcPr>
          <w:p w:rsidR="00977ABD" w:rsidRDefault="008B373A">
            <w:r>
              <w:t>1</w:t>
            </w:r>
          </w:p>
        </w:tc>
        <w:tc>
          <w:tcPr>
            <w:tcW w:w="0" w:type="auto"/>
          </w:tcPr>
          <w:p w:rsidR="00977ABD" w:rsidRDefault="008B373A">
            <w:r>
              <w:rPr>
                <w:rStyle w:val="SAPEmphasis"/>
              </w:rPr>
              <w:t>Anmelden</w:t>
            </w:r>
          </w:p>
        </w:tc>
        <w:tc>
          <w:tcPr>
            <w:tcW w:w="0" w:type="auto"/>
          </w:tcPr>
          <w:p w:rsidR="00977ABD" w:rsidRDefault="008B373A">
            <w:r>
              <w:t>Melden Sie sich als Hauptbuchhalter</w:t>
            </w:r>
            <w:r>
              <w:t xml:space="preserve"> am SAP Fiori Launchpad an.</w:t>
            </w:r>
          </w:p>
        </w:tc>
        <w:tc>
          <w:tcPr>
            <w:tcW w:w="0" w:type="auto"/>
          </w:tcPr>
          <w:p w:rsidR="00977ABD" w:rsidRDefault="008B373A">
            <w:r>
              <w:t>Das SAP Fiori Launchpad wird angezeigt.</w:t>
            </w:r>
          </w:p>
        </w:tc>
        <w:tc>
          <w:tcPr>
            <w:tcW w:w="0" w:type="auto"/>
          </w:tcPr>
          <w:p w:rsidR="00977ABD" w:rsidRDefault="00977ABD"/>
        </w:tc>
      </w:tr>
      <w:tr w:rsidR="00977ABD" w:rsidTr="008B373A">
        <w:tc>
          <w:tcPr>
            <w:tcW w:w="0" w:type="auto"/>
          </w:tcPr>
          <w:p w:rsidR="00977ABD" w:rsidRDefault="008B373A">
            <w:r>
              <w:t>2</w:t>
            </w:r>
          </w:p>
        </w:tc>
        <w:tc>
          <w:tcPr>
            <w:tcW w:w="0" w:type="auto"/>
          </w:tcPr>
          <w:p w:rsidR="00977ABD" w:rsidRDefault="008B373A">
            <w:r>
              <w:rPr>
                <w:rStyle w:val="SAPEmphasis"/>
              </w:rPr>
              <w:t>App aufrufen</w:t>
            </w:r>
          </w:p>
        </w:tc>
        <w:tc>
          <w:tcPr>
            <w:tcW w:w="0" w:type="auto"/>
          </w:tcPr>
          <w:p w:rsidR="00977ABD" w:rsidRDefault="008B373A">
            <w:r>
              <w:t xml:space="preserve">Öffnen Sie </w:t>
            </w:r>
            <w:r>
              <w:rPr>
                <w:rStyle w:val="SAPScreenElement"/>
              </w:rPr>
              <w:t>Hauptbuchhaltungsjobs einplanen</w:t>
            </w:r>
            <w:r>
              <w:rPr>
                <w:rStyle w:val="SAPMonospace"/>
              </w:rPr>
              <w:t>(F1927)</w:t>
            </w:r>
            <w:r>
              <w:t>.</w:t>
            </w:r>
          </w:p>
        </w:tc>
        <w:tc>
          <w:tcPr>
            <w:tcW w:w="0" w:type="auto"/>
          </w:tcPr>
          <w:p w:rsidR="00977ABD" w:rsidRDefault="008B373A">
            <w:r>
              <w:t xml:space="preserve">Das Bild </w:t>
            </w:r>
            <w:r>
              <w:rPr>
                <w:rStyle w:val="SAPScreenElement"/>
              </w:rPr>
              <w:t>Anwendungsjobs</w:t>
            </w:r>
            <w:r>
              <w:t xml:space="preserve"> wird angezeigt.</w:t>
            </w:r>
          </w:p>
        </w:tc>
        <w:tc>
          <w:tcPr>
            <w:tcW w:w="0" w:type="auto"/>
          </w:tcPr>
          <w:p w:rsidR="00977ABD" w:rsidRDefault="00977ABD"/>
        </w:tc>
      </w:tr>
      <w:tr w:rsidR="00977ABD" w:rsidTr="008B373A">
        <w:tc>
          <w:tcPr>
            <w:tcW w:w="0" w:type="auto"/>
          </w:tcPr>
          <w:p w:rsidR="00977ABD" w:rsidRDefault="008B373A">
            <w:r>
              <w:t>3</w:t>
            </w:r>
          </w:p>
        </w:tc>
        <w:tc>
          <w:tcPr>
            <w:tcW w:w="0" w:type="auto"/>
          </w:tcPr>
          <w:p w:rsidR="00977ABD" w:rsidRDefault="008B373A">
            <w:r>
              <w:rPr>
                <w:rStyle w:val="SAPEmphasis"/>
              </w:rPr>
              <w:t>Job für maschinelles Ausgleichen einplanen</w:t>
            </w:r>
          </w:p>
        </w:tc>
        <w:tc>
          <w:tcPr>
            <w:tcW w:w="0" w:type="auto"/>
          </w:tcPr>
          <w:p w:rsidR="00977ABD" w:rsidRDefault="008B373A">
            <w:r>
              <w:t xml:space="preserve">Wählen Sie </w:t>
            </w:r>
            <w:r>
              <w:rPr>
                <w:rStyle w:val="SAPScreenElement"/>
              </w:rPr>
              <w:t>+</w:t>
            </w:r>
            <w:r>
              <w:t>.</w:t>
            </w:r>
          </w:p>
          <w:p w:rsidR="00977ABD" w:rsidRDefault="008B373A">
            <w:r>
              <w:rPr>
                <w:rStyle w:val="SAPScreenElement"/>
              </w:rPr>
              <w:t>Jobvorlage</w:t>
            </w:r>
            <w:r>
              <w:t xml:space="preserve">: </w:t>
            </w:r>
            <w:r>
              <w:rPr>
                <w:rStyle w:val="SAPUserEntry"/>
              </w:rPr>
              <w:t>Maschinelles Ausgleichen</w:t>
            </w:r>
          </w:p>
          <w:p w:rsidR="00977ABD" w:rsidRDefault="008B373A">
            <w:r>
              <w:rPr>
                <w:rStyle w:val="SAPScreenElement"/>
              </w:rPr>
              <w:t>Jobname</w:t>
            </w:r>
            <w:r>
              <w:t xml:space="preserve">: </w:t>
            </w:r>
            <w:r>
              <w:rPr>
                <w:rStyle w:val="SAPUserEntry"/>
              </w:rPr>
              <w:t>Maschinelles Ausgleichen</w:t>
            </w:r>
          </w:p>
          <w:p w:rsidR="00977ABD" w:rsidRDefault="008B373A">
            <w:r>
              <w:rPr>
                <w:rStyle w:val="SAPScreenElement"/>
              </w:rPr>
              <w:t>Sofort starten</w:t>
            </w:r>
            <w:r>
              <w:t xml:space="preserve">: </w:t>
            </w:r>
            <w:r>
              <w:rPr>
                <w:rStyle w:val="SAPUserEntry"/>
              </w:rPr>
              <w:t>markiert</w:t>
            </w:r>
          </w:p>
          <w:p w:rsidR="00977ABD" w:rsidRDefault="008B373A">
            <w:r>
              <w:rPr>
                <w:rStyle w:val="SAPScreenElement"/>
              </w:rPr>
              <w:t>Debitoren auswählen</w:t>
            </w:r>
            <w:r>
              <w:t xml:space="preserve">: </w:t>
            </w:r>
            <w:r>
              <w:rPr>
                <w:rStyle w:val="SAPUserEntry"/>
              </w:rPr>
              <w:t>markiert</w:t>
            </w:r>
          </w:p>
          <w:p w:rsidR="00977ABD" w:rsidRDefault="008B373A">
            <w:r>
              <w:rPr>
                <w:rStyle w:val="SAPScreenElement"/>
              </w:rPr>
              <w:t>SHB-Kennzeichen Debitoren</w:t>
            </w:r>
            <w:r>
              <w:t xml:space="preserve">: </w:t>
            </w:r>
            <w:r>
              <w:rPr>
                <w:rStyle w:val="SAPUserEntry"/>
              </w:rPr>
              <w:t>A wählen</w:t>
            </w:r>
          </w:p>
          <w:p w:rsidR="00977ABD" w:rsidRDefault="008B373A">
            <w:r>
              <w:rPr>
                <w:rStyle w:val="SAPScreenElement"/>
              </w:rPr>
              <w:t>Ausgleichsdatum</w:t>
            </w:r>
            <w:r>
              <w:t>:</w:t>
            </w:r>
            <w:r>
              <w:t xml:space="preserve"> </w:t>
            </w:r>
            <w:r>
              <w:rPr>
                <w:rStyle w:val="SAPUserEntry"/>
              </w:rPr>
              <w:t>Heute</w:t>
            </w:r>
          </w:p>
          <w:p w:rsidR="00977ABD" w:rsidRDefault="008B373A">
            <w:r>
              <w:rPr>
                <w:rStyle w:val="SAPScreenElement"/>
              </w:rPr>
              <w:t>Testlauf</w:t>
            </w:r>
            <w:r>
              <w:t xml:space="preserve">: </w:t>
            </w:r>
            <w:r>
              <w:rPr>
                <w:rStyle w:val="SAPUserEntry"/>
              </w:rPr>
              <w:t>Entmarkieren</w:t>
            </w:r>
          </w:p>
          <w:p w:rsidR="00977ABD" w:rsidRDefault="008B373A">
            <w:r>
              <w:t xml:space="preserve">Wählen Sie </w:t>
            </w:r>
            <w:r>
              <w:rPr>
                <w:rStyle w:val="SAPScreenElement"/>
              </w:rPr>
              <w:t>Einplanen</w:t>
            </w:r>
            <w:r>
              <w:t>.</w:t>
            </w:r>
          </w:p>
        </w:tc>
        <w:tc>
          <w:tcPr>
            <w:tcW w:w="0" w:type="auto"/>
          </w:tcPr>
          <w:p w:rsidR="00977ABD" w:rsidRDefault="008B373A">
            <w:r>
              <w:t xml:space="preserve">Im Protokoll kann die Information </w:t>
            </w:r>
            <w:r>
              <w:rPr>
                <w:rStyle w:val="SAPMonospace"/>
              </w:rPr>
              <w:t xml:space="preserve">Job für maschinellen Ausgleichen ist eingeplant </w:t>
            </w:r>
            <w:r>
              <w:t>angezeigt werden.</w:t>
            </w:r>
          </w:p>
        </w:tc>
        <w:tc>
          <w:tcPr>
            <w:tcW w:w="0" w:type="auto"/>
          </w:tcPr>
          <w:p w:rsidR="00977ABD" w:rsidRDefault="00977ABD"/>
        </w:tc>
      </w:tr>
    </w:tbl>
    <w:p w:rsidR="00000000" w:rsidRDefault="008B373A"/>
    <w:p w:rsidR="008B373A" w:rsidRDefault="008B373A"/>
    <w:p w:rsidR="008B373A" w:rsidRDefault="008B373A"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B373A"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8B373A" w:rsidRDefault="008B373A" w:rsidP="002B56D9">
            <w:r>
              <w:t>Type Style</w:t>
            </w:r>
          </w:p>
        </w:tc>
        <w:tc>
          <w:tcPr>
            <w:tcW w:w="11598" w:type="dxa"/>
          </w:tcPr>
          <w:p w:rsidR="008B373A" w:rsidRDefault="008B373A" w:rsidP="002B56D9">
            <w:r>
              <w:t>Description</w:t>
            </w:r>
          </w:p>
        </w:tc>
      </w:tr>
      <w:tr w:rsidR="008B373A" w:rsidRPr="001B5034" w:rsidTr="002B56D9">
        <w:tc>
          <w:tcPr>
            <w:tcW w:w="1554" w:type="dxa"/>
          </w:tcPr>
          <w:p w:rsidR="008B373A" w:rsidRPr="001B5034" w:rsidRDefault="008B373A" w:rsidP="002B56D9">
            <w:r w:rsidRPr="00601DC2">
              <w:rPr>
                <w:rStyle w:val="SAPScreenElement"/>
              </w:rPr>
              <w:t>Example</w:t>
            </w:r>
          </w:p>
        </w:tc>
        <w:tc>
          <w:tcPr>
            <w:tcW w:w="11598" w:type="dxa"/>
          </w:tcPr>
          <w:p w:rsidR="008B373A" w:rsidRDefault="008B373A" w:rsidP="002B56D9">
            <w:r w:rsidRPr="001B5034">
              <w:t>Words or characters quoted from the screen. These include field names, screen titles, pushbuttons labels, menu names, menu paths, and menu options.</w:t>
            </w:r>
          </w:p>
          <w:p w:rsidR="008B373A" w:rsidRPr="001B5034" w:rsidRDefault="008B373A" w:rsidP="002B56D9">
            <w:r>
              <w:t>Textual c</w:t>
            </w:r>
            <w:r w:rsidRPr="001B5034">
              <w:t xml:space="preserve">ross-references to other </w:t>
            </w:r>
            <w:r>
              <w:t>documents</w:t>
            </w:r>
            <w:r w:rsidRPr="001B5034">
              <w:t>.</w:t>
            </w:r>
          </w:p>
        </w:tc>
      </w:tr>
      <w:tr w:rsidR="008B373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B373A" w:rsidRPr="005A5AB7" w:rsidRDefault="008B373A" w:rsidP="002B56D9">
            <w:pPr>
              <w:rPr>
                <w:rStyle w:val="SAPEmphasis"/>
              </w:rPr>
            </w:pPr>
            <w:r w:rsidRPr="00D61EBC">
              <w:rPr>
                <w:rStyle w:val="SAPEmphasis"/>
              </w:rPr>
              <w:t>Example</w:t>
            </w:r>
          </w:p>
        </w:tc>
        <w:tc>
          <w:tcPr>
            <w:tcW w:w="11598" w:type="dxa"/>
          </w:tcPr>
          <w:p w:rsidR="008B373A" w:rsidRPr="001B5034" w:rsidRDefault="008B373A" w:rsidP="002B56D9">
            <w:r w:rsidRPr="001B5034">
              <w:t xml:space="preserve">Emphasized words or </w:t>
            </w:r>
            <w:r>
              <w:t>expressions.</w:t>
            </w:r>
          </w:p>
        </w:tc>
      </w:tr>
      <w:tr w:rsidR="008B373A" w:rsidRPr="001B5034" w:rsidTr="002B56D9">
        <w:tc>
          <w:tcPr>
            <w:tcW w:w="1554" w:type="dxa"/>
          </w:tcPr>
          <w:p w:rsidR="008B373A" w:rsidRPr="001B5034" w:rsidRDefault="008B373A" w:rsidP="002B56D9">
            <w:r w:rsidRPr="009A20CD">
              <w:rPr>
                <w:rStyle w:val="SAPMonospace"/>
              </w:rPr>
              <w:t>EXAMPLE</w:t>
            </w:r>
          </w:p>
        </w:tc>
        <w:tc>
          <w:tcPr>
            <w:tcW w:w="11598" w:type="dxa"/>
          </w:tcPr>
          <w:p w:rsidR="008B373A" w:rsidRPr="001B5034" w:rsidRDefault="008B373A"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B373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B373A" w:rsidRPr="005411A0" w:rsidRDefault="008B373A" w:rsidP="002B56D9">
            <w:pPr>
              <w:rPr>
                <w:rStyle w:val="SAPMonospace"/>
              </w:rPr>
            </w:pPr>
            <w:r w:rsidRPr="005411A0">
              <w:rPr>
                <w:rStyle w:val="SAPMonospace"/>
              </w:rPr>
              <w:t>Example</w:t>
            </w:r>
          </w:p>
        </w:tc>
        <w:tc>
          <w:tcPr>
            <w:tcW w:w="11598" w:type="dxa"/>
          </w:tcPr>
          <w:p w:rsidR="008B373A" w:rsidRPr="001B5034" w:rsidRDefault="008B373A" w:rsidP="002B56D9">
            <w:r w:rsidRPr="001B5034">
              <w:t>Output on the screen. This includes file and directory names and their paths, messages, names of variables and parameters, source text, and names of installation, upgrade and database tools.</w:t>
            </w:r>
          </w:p>
        </w:tc>
      </w:tr>
      <w:tr w:rsidR="008B373A" w:rsidRPr="001B5034" w:rsidTr="002B56D9">
        <w:tc>
          <w:tcPr>
            <w:tcW w:w="1554" w:type="dxa"/>
          </w:tcPr>
          <w:p w:rsidR="008B373A" w:rsidRPr="005A5AB7" w:rsidRDefault="008B373A" w:rsidP="002B56D9">
            <w:pPr>
              <w:rPr>
                <w:rStyle w:val="SAPEmphasis"/>
              </w:rPr>
            </w:pPr>
            <w:r w:rsidRPr="006F3BFA">
              <w:rPr>
                <w:rStyle w:val="SAPUserEntry"/>
              </w:rPr>
              <w:t>Example</w:t>
            </w:r>
          </w:p>
        </w:tc>
        <w:tc>
          <w:tcPr>
            <w:tcW w:w="11598" w:type="dxa"/>
          </w:tcPr>
          <w:p w:rsidR="008B373A" w:rsidRPr="001B5034" w:rsidRDefault="008B373A" w:rsidP="002B56D9">
            <w:r w:rsidRPr="001B5034">
              <w:t>Exact user entry. These are words or characters that you enter in the system exactly as they appear in the documentation.</w:t>
            </w:r>
          </w:p>
        </w:tc>
      </w:tr>
      <w:tr w:rsidR="008B373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B373A" w:rsidRPr="006F3BFA" w:rsidRDefault="008B373A" w:rsidP="002B56D9">
            <w:pPr>
              <w:rPr>
                <w:rStyle w:val="SAPUserEntry"/>
              </w:rPr>
            </w:pPr>
            <w:r w:rsidRPr="006F3BFA">
              <w:rPr>
                <w:rStyle w:val="SAPUserEntry"/>
              </w:rPr>
              <w:t>&lt;Example&gt;</w:t>
            </w:r>
          </w:p>
        </w:tc>
        <w:tc>
          <w:tcPr>
            <w:tcW w:w="11598" w:type="dxa"/>
          </w:tcPr>
          <w:p w:rsidR="008B373A" w:rsidRPr="001B5034" w:rsidRDefault="008B373A" w:rsidP="002B56D9">
            <w:r w:rsidRPr="001B5034">
              <w:t>Variable user entry. Angle brackets indicate that you replace these words and characters with appropriate entries to make entries in the system.</w:t>
            </w:r>
          </w:p>
        </w:tc>
      </w:tr>
      <w:tr w:rsidR="008B373A" w:rsidRPr="001B5034" w:rsidTr="002B56D9">
        <w:tc>
          <w:tcPr>
            <w:tcW w:w="1554" w:type="dxa"/>
          </w:tcPr>
          <w:p w:rsidR="008B373A" w:rsidRPr="00601DC2" w:rsidRDefault="008B373A" w:rsidP="002B56D9">
            <w:pPr>
              <w:rPr>
                <w:rStyle w:val="SAPKeyboard"/>
              </w:rPr>
            </w:pPr>
            <w:r w:rsidRPr="005E595C">
              <w:rPr>
                <w:rStyle w:val="SAPKeyboard"/>
              </w:rPr>
              <w:t>EXAMPLE</w:t>
            </w:r>
          </w:p>
        </w:tc>
        <w:tc>
          <w:tcPr>
            <w:tcW w:w="11598" w:type="dxa"/>
          </w:tcPr>
          <w:p w:rsidR="008B373A" w:rsidRPr="001B5034" w:rsidRDefault="008B373A"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B373A" w:rsidRDefault="008B373A" w:rsidP="004D4EB4"/>
    <w:p w:rsidR="008B373A" w:rsidRDefault="008B373A" w:rsidP="004D4EB4">
      <w:pPr>
        <w:spacing w:after="200" w:line="276" w:lineRule="auto"/>
      </w:pPr>
    </w:p>
    <w:p w:rsidR="008B373A" w:rsidRPr="00416A0C" w:rsidRDefault="008B373A" w:rsidP="004D4EB4">
      <w:pPr>
        <w:sectPr w:rsidR="008B373A" w:rsidRPr="00416A0C" w:rsidSect="008B373A">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B373A" w:rsidTr="002B56D9">
        <w:trPr>
          <w:trHeight w:hRule="exact" w:val="227"/>
        </w:trPr>
        <w:tc>
          <w:tcPr>
            <w:tcW w:w="3969" w:type="dxa"/>
            <w:shd w:val="clear" w:color="auto" w:fill="000000" w:themeFill="text1"/>
            <w:tcMar>
              <w:top w:w="0" w:type="dxa"/>
              <w:bottom w:w="0" w:type="dxa"/>
            </w:tcMar>
          </w:tcPr>
          <w:p w:rsidR="008B373A" w:rsidRDefault="008B373A" w:rsidP="002B56D9"/>
        </w:tc>
      </w:tr>
      <w:tr w:rsidR="008B373A" w:rsidTr="002B56D9">
        <w:trPr>
          <w:trHeight w:hRule="exact" w:val="1134"/>
        </w:trPr>
        <w:tc>
          <w:tcPr>
            <w:tcW w:w="3969" w:type="dxa"/>
            <w:shd w:val="clear" w:color="auto" w:fill="FFFFFF" w:themeFill="background1"/>
          </w:tcPr>
          <w:p w:rsidR="008B373A" w:rsidRDefault="008B373A" w:rsidP="002B56D9">
            <w:pPr>
              <w:pStyle w:val="SAPLastPageGray"/>
            </w:pPr>
            <w:r>
              <w:t>www.sap.com/contactsap</w:t>
            </w:r>
          </w:p>
        </w:tc>
      </w:tr>
      <w:tr w:rsidR="008B373A" w:rsidTr="002B56D9">
        <w:trPr>
          <w:trHeight w:val="8120"/>
        </w:trPr>
        <w:tc>
          <w:tcPr>
            <w:tcW w:w="3969" w:type="dxa"/>
            <w:shd w:val="clear" w:color="auto" w:fill="FFFFFF" w:themeFill="background1"/>
            <w:vAlign w:val="bottom"/>
          </w:tcPr>
          <w:p w:rsidR="008B373A" w:rsidRPr="00CD309F" w:rsidRDefault="008B373A" w:rsidP="002B56D9">
            <w:pPr>
              <w:pStyle w:val="SAPLastPageNormal"/>
              <w:rPr>
                <w:lang w:val="en-US"/>
              </w:rPr>
            </w:pPr>
            <w:bookmarkStart w:id="6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6"/>
          </w:p>
          <w:p w:rsidR="008B373A" w:rsidRDefault="008B373A" w:rsidP="002B56D9">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B373A" w:rsidRPr="00F42CDC" w:rsidRDefault="008B373A"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B373A" w:rsidRPr="00F42CDC" w:rsidRDefault="008B373A"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B373A" w:rsidRPr="00F42CDC" w:rsidRDefault="008B373A"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B373A" w:rsidRDefault="008B373A" w:rsidP="002B56D9">
            <w:pPr>
              <w:pStyle w:val="SAPLastPageNormal"/>
              <w:rPr>
                <w:lang w:val="en-US"/>
              </w:rPr>
            </w:pPr>
            <w:r w:rsidRPr="00F42CDC">
              <w:rPr>
                <w:lang w:val="en-US"/>
              </w:rPr>
              <w:t xml:space="preserve">See </w:t>
            </w:r>
            <w:hyperlink r:id="rId3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7"/>
          </w:p>
          <w:p w:rsidR="008B373A" w:rsidRPr="00907380" w:rsidRDefault="008B373A" w:rsidP="002B56D9">
            <w:pPr>
              <w:pStyle w:val="SAPMaterialNumber"/>
            </w:pPr>
          </w:p>
        </w:tc>
      </w:tr>
    </w:tbl>
    <w:p w:rsidR="008B373A" w:rsidRPr="004D4EB4" w:rsidRDefault="008B373A"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B373A" w:rsidRPr="004D4EB4">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B373A">
      <w:pPr>
        <w:spacing w:before="0" w:after="0" w:line="240" w:lineRule="auto"/>
      </w:pPr>
      <w:r>
        <w:separator/>
      </w:r>
    </w:p>
  </w:endnote>
  <w:endnote w:type="continuationSeparator" w:id="0">
    <w:p w:rsidR="00000000" w:rsidRDefault="008B37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73A" w:rsidRDefault="008B3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B373A" w:rsidRPr="005D1853" w:rsidTr="00A213DE">
      <w:tc>
        <w:tcPr>
          <w:tcW w:w="5245" w:type="dxa"/>
          <w:vAlign w:val="bottom"/>
        </w:tcPr>
        <w:p w:rsidR="008B373A" w:rsidRDefault="008B373A" w:rsidP="00A213DE">
          <w:pPr>
            <w:pStyle w:val="SAPFooterleft"/>
          </w:pPr>
          <w:fldSimple w:instr=" REF maintitle \* MERGEFORMAT ">
            <w:r>
              <w:t>Verkaufskontraktmanagement (I9I_DE)</w:t>
            </w:r>
          </w:fldSimple>
        </w:p>
        <w:p w:rsidR="008B373A" w:rsidRPr="001B2C66" w:rsidRDefault="008B373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8B373A" w:rsidRPr="00860C35" w:rsidRDefault="008B373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B373A">
            <w:rPr>
              <w:rStyle w:val="SAPFooterSecurityLevel"/>
            </w:rPr>
            <w:t>public</w:t>
          </w:r>
          <w:r>
            <w:rPr>
              <w:rStyle w:val="SAPFooterSecurityLevel"/>
            </w:rPr>
            <w:fldChar w:fldCharType="end"/>
          </w:r>
          <w:r w:rsidRPr="00860C35">
            <w:rPr>
              <w:rStyle w:val="SAPFooterSecurityLevel"/>
            </w:rPr>
            <w:t xml:space="preserve"> </w:t>
          </w:r>
        </w:p>
        <w:p w:rsidR="008B373A" w:rsidRPr="00860C35" w:rsidRDefault="008B373A"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B373A" w:rsidRPr="004319A4" w:rsidRDefault="008B373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46</w:t>
          </w:r>
          <w:r w:rsidRPr="004319A4">
            <w:rPr>
              <w:rStyle w:val="SAPFooterPageNumber"/>
            </w:rPr>
            <w:fldChar w:fldCharType="end"/>
          </w:r>
        </w:p>
      </w:tc>
    </w:tr>
  </w:tbl>
  <w:p w:rsidR="008B373A" w:rsidRDefault="008B373A" w:rsidP="00E11945">
    <w:pPr>
      <w:pStyle w:val="Footer"/>
    </w:pPr>
  </w:p>
  <w:p w:rsidR="008B373A" w:rsidRDefault="008B37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73A" w:rsidRDefault="008B37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73A" w:rsidRPr="008B373A" w:rsidRDefault="008B373A" w:rsidP="008B373A">
    <w:pPr>
      <w:pStyle w:val="Footer"/>
    </w:pPr>
    <w:bookmarkStart w:id="68" w:name="_GoBack"/>
    <w:bookmarkEnd w:id="6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8E7" w:rsidRPr="008B373A" w:rsidRDefault="008B373A" w:rsidP="008B373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73A" w:rsidRPr="008B373A" w:rsidRDefault="008B373A" w:rsidP="008B3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B373A">
      <w:pPr>
        <w:spacing w:before="0" w:after="0" w:line="240" w:lineRule="auto"/>
      </w:pPr>
      <w:r>
        <w:rPr>
          <w:color w:val="000000"/>
        </w:rPr>
        <w:separator/>
      </w:r>
    </w:p>
  </w:footnote>
  <w:footnote w:type="continuationSeparator" w:id="0">
    <w:p w:rsidR="00000000" w:rsidRDefault="008B373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73A" w:rsidRDefault="008B3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73A" w:rsidRPr="005B6104" w:rsidRDefault="008B373A" w:rsidP="00DC6B82">
    <w:pPr>
      <w:pStyle w:val="SAPHeader"/>
      <w:rPr>
        <w:sz w:val="4"/>
        <w:szCs w:val="4"/>
        <w:lang w:val="de-DE"/>
      </w:rPr>
    </w:pPr>
  </w:p>
  <w:p w:rsidR="008B373A" w:rsidRPr="00DC6B82" w:rsidRDefault="008B373A" w:rsidP="00DC6B82">
    <w:pPr>
      <w:pStyle w:val="Header"/>
      <w:rPr>
        <w:sz w:val="2"/>
        <w:szCs w:val="2"/>
      </w:rPr>
    </w:pPr>
  </w:p>
  <w:p w:rsidR="008B373A" w:rsidRDefault="008B37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B373A" w:rsidRPr="005D1853" w:rsidTr="00A213DE">
      <w:tc>
        <w:tcPr>
          <w:tcW w:w="5245" w:type="dxa"/>
          <w:vAlign w:val="bottom"/>
        </w:tcPr>
        <w:p w:rsidR="008B373A" w:rsidRDefault="008B373A" w:rsidP="00A213DE">
          <w:pPr>
            <w:pStyle w:val="SAPFooterleft"/>
          </w:pPr>
          <w:fldSimple w:instr=" REF maintitle \* MERGEFORMAT ">
            <w:sdt>
              <w:sdtPr>
                <w:alias w:val="Scope item name"/>
                <w:tag w:val="Scope item name"/>
                <w:id w:val="-1612121847"/>
                <w:placeholder>
                  <w:docPart w:val="5FA7FDF748E547C6B86E3FD37824AE50"/>
                </w:placeholder>
                <w:showingPlcHdr/>
              </w:sdtPr>
              <w:sdtContent>
                <w:r>
                  <w:t>Enter Scope Item Name</w:t>
                </w:r>
              </w:sdtContent>
            </w:sdt>
          </w:fldSimple>
        </w:p>
        <w:p w:rsidR="008B373A" w:rsidRPr="001B2C66" w:rsidRDefault="008B373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8B373A" w:rsidRPr="00860C35" w:rsidRDefault="008B373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B373A" w:rsidRPr="00860C35" w:rsidRDefault="008B373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B373A" w:rsidRPr="004319A4" w:rsidRDefault="008B373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B373A" w:rsidRDefault="008B373A" w:rsidP="00E11945">
    <w:pPr>
      <w:pStyle w:val="Footer"/>
    </w:pPr>
  </w:p>
  <w:p w:rsidR="008B373A" w:rsidRDefault="008B37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B373A" w:rsidRPr="005D1853" w:rsidTr="00A213DE">
      <w:tc>
        <w:tcPr>
          <w:tcW w:w="5245" w:type="dxa"/>
          <w:vAlign w:val="bottom"/>
        </w:tcPr>
        <w:p w:rsidR="008B373A" w:rsidRDefault="008B373A" w:rsidP="00A213DE">
          <w:pPr>
            <w:pStyle w:val="SAPFooterleft"/>
          </w:pPr>
          <w:fldSimple w:instr=" REF maintitle \* MERGEFORMAT ">
            <w:sdt>
              <w:sdtPr>
                <w:alias w:val="Scope item name"/>
                <w:tag w:val="Scope item name"/>
                <w:id w:val="-591854829"/>
                <w:placeholder>
                  <w:docPart w:val="8DB3D621C7C34526850F3081D050A047"/>
                </w:placeholder>
                <w:showingPlcHdr/>
              </w:sdtPr>
              <w:sdtContent>
                <w:r>
                  <w:t>Enter Scope Item Name</w:t>
                </w:r>
              </w:sdtContent>
            </w:sdt>
          </w:fldSimple>
        </w:p>
        <w:p w:rsidR="008B373A" w:rsidRPr="001B2C66" w:rsidRDefault="008B373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B373A" w:rsidRPr="00860C35" w:rsidRDefault="008B373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B373A" w:rsidRPr="00860C35" w:rsidRDefault="008B373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B373A" w:rsidRPr="004319A4" w:rsidRDefault="008B373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B373A" w:rsidRDefault="008B373A" w:rsidP="00E11945">
    <w:pPr>
      <w:pStyle w:val="Footer"/>
    </w:pPr>
  </w:p>
  <w:p w:rsidR="008B373A" w:rsidRPr="008B373A" w:rsidRDefault="008B373A" w:rsidP="008B37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73A" w:rsidRPr="008B373A" w:rsidRDefault="008B373A" w:rsidP="008B37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73A" w:rsidRPr="008B373A" w:rsidRDefault="008B373A" w:rsidP="008B37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51F01DC4"/>
    <w:multiLevelType w:val="multilevel"/>
    <w:tmpl w:val="4476C45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5D3F07CB"/>
    <w:multiLevelType w:val="multilevel"/>
    <w:tmpl w:val="309AFD1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6B086795"/>
    <w:multiLevelType w:val="multilevel"/>
    <w:tmpl w:val="026E9B9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702E755C"/>
    <w:multiLevelType w:val="multilevel"/>
    <w:tmpl w:val="1F626E2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6"/>
  </w:num>
  <w:num w:numId="2">
    <w:abstractNumId w:val="8"/>
  </w:num>
  <w:num w:numId="3">
    <w:abstractNumId w:val="5"/>
  </w:num>
  <w:num w:numId="4">
    <w:abstractNumId w:val="7"/>
  </w:num>
  <w:num w:numId="5">
    <w:abstractNumId w:val="8"/>
    <w:lvlOverride w:ilvl="0">
      <w:startOverride w:val="1"/>
    </w:lvlOverride>
  </w:num>
  <w:num w:numId="6">
    <w:abstractNumId w:val="5"/>
    <w:lvlOverride w:ilvl="0"/>
  </w:num>
  <w:num w:numId="7">
    <w:abstractNumId w:val="5"/>
    <w:lvlOverride w:ilvl="0"/>
  </w:num>
  <w:num w:numId="8">
    <w:abstractNumId w:val="8"/>
    <w:lvlOverride w:ilvl="0">
      <w:startOverride w:val="1"/>
    </w:lvlOverride>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8"/>
    <w:lvlOverride w:ilvl="0">
      <w:startOverride w:val="1"/>
    </w:lvlOverride>
  </w:num>
  <w:num w:numId="25">
    <w:abstractNumId w:val="8"/>
    <w:lvlOverride w:ilvl="0">
      <w:startOverride w:val="1"/>
    </w:lvlOverride>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8"/>
    <w:lvlOverride w:ilvl="0">
      <w:startOverride w:val="1"/>
    </w:lvlOverride>
  </w:num>
  <w:num w:numId="35">
    <w:abstractNumId w:val="4"/>
  </w:num>
  <w:num w:numId="36">
    <w:abstractNumId w:val="2"/>
  </w:num>
  <w:num w:numId="37">
    <w:abstractNumId w:val="1"/>
  </w:num>
  <w:num w:numId="38">
    <w:abstractNumId w:val="0"/>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77ABD"/>
    <w:rsid w:val="008B373A"/>
    <w:rsid w:val="0097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73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B373A"/>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B373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B373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B373A"/>
    <w:pPr>
      <w:numPr>
        <w:ilvl w:val="3"/>
      </w:numPr>
      <w:outlineLvl w:val="3"/>
    </w:pPr>
    <w:rPr>
      <w:bCs/>
      <w:iCs/>
    </w:rPr>
  </w:style>
  <w:style w:type="paragraph" w:styleId="Heading5">
    <w:name w:val="heading 5"/>
    <w:basedOn w:val="Heading2"/>
    <w:next w:val="Normal"/>
    <w:link w:val="Heading5Char"/>
    <w:unhideWhenUsed/>
    <w:qFormat/>
    <w:rsid w:val="008B373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B373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B373A"/>
    <w:pPr>
      <w:spacing w:before="60" w:after="60"/>
    </w:pPr>
    <w:rPr>
      <w:b/>
      <w:bCs/>
      <w:color w:val="FFFFFF" w:themeColor="background1"/>
      <w:sz w:val="18"/>
    </w:rPr>
  </w:style>
  <w:style w:type="character" w:customStyle="1" w:styleId="SAPEmphasis">
    <w:name w:val="SAP_Emphasis"/>
    <w:basedOn w:val="DefaultParagraphFont"/>
    <w:uiPriority w:val="1"/>
    <w:qFormat/>
    <w:rsid w:val="008B373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B373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B373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B373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B373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B373A"/>
    <w:pPr>
      <w:keepNext w:val="0"/>
      <w:spacing w:before="0"/>
    </w:pPr>
  </w:style>
  <w:style w:type="paragraph" w:styleId="TOC3">
    <w:name w:val="toc 3"/>
    <w:basedOn w:val="TOC1"/>
    <w:autoRedefine/>
    <w:uiPriority w:val="39"/>
    <w:unhideWhenUsed/>
    <w:rsid w:val="008B373A"/>
    <w:pPr>
      <w:keepNext w:val="0"/>
      <w:tabs>
        <w:tab w:val="left" w:pos="1418"/>
      </w:tabs>
      <w:spacing w:before="0"/>
      <w:ind w:left="1418" w:hanging="794"/>
    </w:pPr>
  </w:style>
  <w:style w:type="paragraph" w:styleId="TOC4">
    <w:name w:val="toc 4"/>
    <w:basedOn w:val="TOC3"/>
    <w:next w:val="Normal"/>
    <w:autoRedefine/>
    <w:uiPriority w:val="39"/>
    <w:unhideWhenUsed/>
    <w:rsid w:val="008B373A"/>
    <w:pPr>
      <w:tabs>
        <w:tab w:val="left" w:pos="1985"/>
      </w:tabs>
      <w:ind w:right="851"/>
    </w:pPr>
  </w:style>
  <w:style w:type="paragraph" w:styleId="TOC5">
    <w:name w:val="toc 5"/>
    <w:basedOn w:val="TOC4"/>
    <w:next w:val="Normal"/>
    <w:autoRedefine/>
    <w:uiPriority w:val="39"/>
    <w:unhideWhenUsed/>
    <w:rsid w:val="008B373A"/>
  </w:style>
  <w:style w:type="character" w:customStyle="1" w:styleId="SAPKeyboard">
    <w:name w:val="SAP_Keyboard"/>
    <w:basedOn w:val="SAPMonospace"/>
    <w:uiPriority w:val="1"/>
    <w:qFormat/>
    <w:rsid w:val="008B373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B373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B373A"/>
    <w:rPr>
      <w:sz w:val="20"/>
      <w:szCs w:val="24"/>
    </w:rPr>
  </w:style>
  <w:style w:type="character" w:customStyle="1" w:styleId="TitleChar">
    <w:name w:val="Title Char"/>
    <w:basedOn w:val="StandardChar"/>
    <w:link w:val="Title"/>
    <w:rsid w:val="008B373A"/>
    <w:rPr>
      <w:rFonts w:cs="Arial"/>
      <w:b/>
      <w:bCs/>
      <w:color w:val="333399"/>
      <w:sz w:val="48"/>
      <w:szCs w:val="32"/>
    </w:rPr>
  </w:style>
  <w:style w:type="character" w:customStyle="1" w:styleId="SAPNoteHeadingChar">
    <w:name w:val="SAP_NoteHeading Char"/>
    <w:basedOn w:val="TitleChar"/>
    <w:link w:val="SAPNoteHeading"/>
    <w:rsid w:val="008B373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B373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B373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B373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B373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B373A"/>
    <w:pPr>
      <w:numPr>
        <w:numId w:val="0"/>
      </w:numPr>
      <w:outlineLvl w:val="9"/>
    </w:pPr>
    <w:rPr>
      <w:b/>
    </w:rPr>
  </w:style>
  <w:style w:type="character" w:customStyle="1" w:styleId="SAPHeading1NoNumberChar">
    <w:name w:val="SAP_Heading1NoNumber Char"/>
    <w:basedOn w:val="TitleChar"/>
    <w:link w:val="SAPHeading1NoNumber"/>
    <w:rsid w:val="008B373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B373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B373A"/>
    <w:pPr>
      <w:numPr>
        <w:numId w:val="35"/>
      </w:numPr>
    </w:pPr>
  </w:style>
  <w:style w:type="paragraph" w:styleId="ListNumber2">
    <w:name w:val="List Number 2"/>
    <w:basedOn w:val="Normal"/>
    <w:uiPriority w:val="99"/>
    <w:unhideWhenUsed/>
    <w:qFormat/>
    <w:rsid w:val="008B373A"/>
    <w:pPr>
      <w:numPr>
        <w:ilvl w:val="1"/>
        <w:numId w:val="35"/>
      </w:numPr>
    </w:pPr>
  </w:style>
  <w:style w:type="paragraph" w:styleId="ListNumber3">
    <w:name w:val="List Number 3"/>
    <w:basedOn w:val="Normal"/>
    <w:uiPriority w:val="99"/>
    <w:unhideWhenUsed/>
    <w:qFormat/>
    <w:rsid w:val="008B373A"/>
    <w:pPr>
      <w:numPr>
        <w:ilvl w:val="2"/>
        <w:numId w:val="35"/>
      </w:numPr>
    </w:pPr>
  </w:style>
  <w:style w:type="paragraph" w:styleId="ListBullet">
    <w:name w:val="List Bullet"/>
    <w:basedOn w:val="Normal"/>
    <w:uiPriority w:val="99"/>
    <w:unhideWhenUsed/>
    <w:qFormat/>
    <w:rsid w:val="008B373A"/>
    <w:pPr>
      <w:numPr>
        <w:numId w:val="36"/>
      </w:numPr>
    </w:pPr>
  </w:style>
  <w:style w:type="paragraph" w:styleId="ListBullet2">
    <w:name w:val="List Bullet 2"/>
    <w:basedOn w:val="Normal"/>
    <w:uiPriority w:val="99"/>
    <w:unhideWhenUsed/>
    <w:qFormat/>
    <w:rsid w:val="008B373A"/>
    <w:pPr>
      <w:numPr>
        <w:numId w:val="37"/>
      </w:numPr>
    </w:pPr>
  </w:style>
  <w:style w:type="paragraph" w:styleId="ListBullet3">
    <w:name w:val="List Bullet 3"/>
    <w:basedOn w:val="Normal"/>
    <w:uiPriority w:val="99"/>
    <w:unhideWhenUsed/>
    <w:qFormat/>
    <w:rsid w:val="008B373A"/>
    <w:pPr>
      <w:numPr>
        <w:numId w:val="38"/>
      </w:numPr>
    </w:pPr>
  </w:style>
  <w:style w:type="paragraph" w:styleId="ListContinue">
    <w:name w:val="List Continue"/>
    <w:basedOn w:val="Normal"/>
    <w:uiPriority w:val="99"/>
    <w:unhideWhenUsed/>
    <w:qFormat/>
    <w:rsid w:val="008B373A"/>
    <w:pPr>
      <w:ind w:left="340"/>
    </w:pPr>
  </w:style>
  <w:style w:type="paragraph" w:styleId="ListContinue2">
    <w:name w:val="List Continue 2"/>
    <w:basedOn w:val="Normal"/>
    <w:uiPriority w:val="99"/>
    <w:unhideWhenUsed/>
    <w:qFormat/>
    <w:rsid w:val="008B373A"/>
    <w:pPr>
      <w:ind w:left="680"/>
    </w:pPr>
  </w:style>
  <w:style w:type="paragraph" w:styleId="ListContinue3">
    <w:name w:val="List Continue 3"/>
    <w:basedOn w:val="Normal"/>
    <w:uiPriority w:val="99"/>
    <w:unhideWhenUsed/>
    <w:qFormat/>
    <w:rsid w:val="008B373A"/>
    <w:pPr>
      <w:ind w:left="1021"/>
    </w:pPr>
  </w:style>
  <w:style w:type="character" w:customStyle="1" w:styleId="Heading1Char">
    <w:name w:val="Heading 1 Char"/>
    <w:basedOn w:val="DefaultParagraphFont"/>
    <w:link w:val="Heading1"/>
    <w:uiPriority w:val="9"/>
    <w:locked/>
    <w:rsid w:val="008B373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B373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B373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B373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8B373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B3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B373A"/>
    <w:rPr>
      <w:color w:val="auto"/>
      <w:sz w:val="24"/>
    </w:rPr>
  </w:style>
  <w:style w:type="paragraph" w:customStyle="1" w:styleId="SAPMainTitle">
    <w:name w:val="SAP_MainTitle"/>
    <w:basedOn w:val="Normal"/>
    <w:next w:val="Normal"/>
    <w:rsid w:val="008B373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B373A"/>
    <w:pPr>
      <w:spacing w:line="260" w:lineRule="exact"/>
      <w:jc w:val="right"/>
    </w:pPr>
    <w:rPr>
      <w:caps/>
      <w:color w:val="auto"/>
      <w:spacing w:val="10"/>
      <w:sz w:val="20"/>
    </w:rPr>
  </w:style>
  <w:style w:type="paragraph" w:customStyle="1" w:styleId="SAPDocumentVersion">
    <w:name w:val="SAP_DocumentVersion"/>
    <w:basedOn w:val="SAPSecurityLevel"/>
    <w:rsid w:val="008B373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B373A"/>
    <w:rPr>
      <w:rFonts w:ascii="BentonSans Book" w:hAnsi="BentonSans Book" w:cs="Times New Roman"/>
      <w:color w:val="0076CB"/>
      <w:sz w:val="12"/>
      <w:u w:val="none"/>
    </w:rPr>
  </w:style>
  <w:style w:type="paragraph" w:customStyle="1" w:styleId="SAPMaterialNumber">
    <w:name w:val="SAP_MaterialNumber"/>
    <w:basedOn w:val="Normal"/>
    <w:locked/>
    <w:rsid w:val="008B373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B373A"/>
  </w:style>
  <w:style w:type="paragraph" w:customStyle="1" w:styleId="SAPFooterleft">
    <w:name w:val="SAP_Footer_left"/>
    <w:basedOn w:val="Footer"/>
    <w:locked/>
    <w:rsid w:val="008B373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B373A"/>
    <w:rPr>
      <w:rFonts w:ascii="BentonSans Bold" w:hAnsi="BentonSans Bold" w:cs="Times New Roman"/>
    </w:rPr>
  </w:style>
  <w:style w:type="character" w:customStyle="1" w:styleId="SAPFooterSecurityLevel">
    <w:name w:val="SAP_Footer_SecurityLevel"/>
    <w:basedOn w:val="DefaultParagraphFont"/>
    <w:uiPriority w:val="1"/>
    <w:locked/>
    <w:rsid w:val="008B373A"/>
    <w:rPr>
      <w:rFonts w:cs="Times New Roman"/>
      <w:caps/>
      <w:spacing w:val="6"/>
    </w:rPr>
  </w:style>
  <w:style w:type="paragraph" w:customStyle="1" w:styleId="SAPLastPageGray">
    <w:name w:val="SAP_LastPage_Gray"/>
    <w:basedOn w:val="Normal"/>
    <w:locked/>
    <w:rsid w:val="008B373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B373A"/>
    <w:pPr>
      <w:spacing w:before="0" w:after="0" w:line="180" w:lineRule="exact"/>
    </w:pPr>
    <w:rPr>
      <w:rFonts w:cs="Arial"/>
      <w:sz w:val="12"/>
      <w:szCs w:val="18"/>
      <w:lang w:val="de-DE"/>
    </w:rPr>
  </w:style>
  <w:style w:type="paragraph" w:customStyle="1" w:styleId="SAPFooterright">
    <w:name w:val="SAP_Footer_right"/>
    <w:basedOn w:val="SAPFooterleft"/>
    <w:locked/>
    <w:rsid w:val="008B373A"/>
    <w:pPr>
      <w:jc w:val="right"/>
    </w:pPr>
    <w:rPr>
      <w:noProof/>
    </w:rPr>
  </w:style>
  <w:style w:type="paragraph" w:customStyle="1" w:styleId="SAPFooterCurrentTopicRight">
    <w:name w:val="SAP_Footer_CurrentTopicRight"/>
    <w:basedOn w:val="SAPFooterright"/>
    <w:qFormat/>
    <w:locked/>
    <w:rsid w:val="008B373A"/>
    <w:rPr>
      <w:rFonts w:ascii="BentonSans Bold" w:hAnsi="BentonSans Bold"/>
    </w:rPr>
  </w:style>
  <w:style w:type="paragraph" w:customStyle="1" w:styleId="SAPFooterCurrentTopicLeft">
    <w:name w:val="SAP_Footer_CurrentTopicLeft"/>
    <w:basedOn w:val="SAPFooterleft"/>
    <w:qFormat/>
    <w:locked/>
    <w:rsid w:val="008B373A"/>
    <w:rPr>
      <w:rFonts w:ascii="BentonSans Bold" w:hAnsi="BentonSans Bold"/>
    </w:rPr>
  </w:style>
  <w:style w:type="paragraph" w:styleId="Header">
    <w:name w:val="header"/>
    <w:basedOn w:val="Normal"/>
    <w:link w:val="HeaderChar"/>
    <w:uiPriority w:val="99"/>
    <w:unhideWhenUsed/>
    <w:rsid w:val="008B373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B373A"/>
    <w:rPr>
      <w:rFonts w:ascii="BentonSans Book" w:eastAsia="MS Mincho" w:hAnsi="BentonSans Book" w:cs="Times New Roman"/>
      <w:kern w:val="0"/>
      <w:sz w:val="18"/>
      <w:szCs w:val="24"/>
    </w:rPr>
  </w:style>
  <w:style w:type="paragraph" w:customStyle="1" w:styleId="SAPHeader">
    <w:name w:val="SAP_Header"/>
    <w:basedOn w:val="Normal"/>
    <w:locked/>
    <w:rsid w:val="008B373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6" TargetMode="External"/><Relationship Id="rId39" Type="http://schemas.openxmlformats.org/officeDocument/2006/relationships/header" Target="header5.xml"/><Relationship Id="rId21" Type="http://schemas.openxmlformats.org/officeDocument/2006/relationships/hyperlink" Target="#unique_21" TargetMode="External"/><Relationship Id="rId34" Type="http://schemas.openxmlformats.org/officeDocument/2006/relationships/header" Target="header3.xml"/><Relationship Id="rId42" Type="http://schemas.openxmlformats.org/officeDocument/2006/relationships/header" Target="header6.xml"/><Relationship Id="rId47"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https://launchpad.support.sap.com/#/notes/2298826" TargetMode="Externa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footer" Target="footer1.xml"/><Relationship Id="rId37" Type="http://schemas.openxmlformats.org/officeDocument/2006/relationships/image" Target="media/image1.png"/><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28" TargetMode="External"/><Relationship Id="rId36" Type="http://schemas.openxmlformats.org/officeDocument/2006/relationships/hyperlink" Target="http://www.sap.com/copyright" TargetMode="External"/><Relationship Id="rId49" Type="http://schemas.openxmlformats.org/officeDocument/2006/relationships/customXml" Target="../customXml/item3.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7"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unique_20"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A7FDF748E547C6B86E3FD37824AE50"/>
        <w:category>
          <w:name w:val="General"/>
          <w:gallery w:val="placeholder"/>
        </w:category>
        <w:types>
          <w:type w:val="bbPlcHdr"/>
        </w:types>
        <w:behaviors>
          <w:behavior w:val="content"/>
        </w:behaviors>
        <w:guid w:val="{482C6513-D8D7-4D97-B24B-16BB5D080524}"/>
      </w:docPartPr>
      <w:docPartBody>
        <w:p w:rsidR="00000000" w:rsidRDefault="00BC5742" w:rsidP="00BC5742">
          <w:pPr>
            <w:pStyle w:val="5FA7FDF748E547C6B86E3FD37824AE50"/>
          </w:pPr>
          <w:r>
            <w:t>Enter Scope Item Name</w:t>
          </w:r>
        </w:p>
      </w:docPartBody>
    </w:docPart>
    <w:docPart>
      <w:docPartPr>
        <w:name w:val="8DB3D621C7C34526850F3081D050A047"/>
        <w:category>
          <w:name w:val="General"/>
          <w:gallery w:val="placeholder"/>
        </w:category>
        <w:types>
          <w:type w:val="bbPlcHdr"/>
        </w:types>
        <w:behaviors>
          <w:behavior w:val="content"/>
        </w:behaviors>
        <w:guid w:val="{BDDE1CE5-85A1-4FBD-90AD-78F5950A1764}"/>
      </w:docPartPr>
      <w:docPartBody>
        <w:p w:rsidR="00000000" w:rsidRDefault="00BC5742" w:rsidP="00BC5742">
          <w:pPr>
            <w:pStyle w:val="8DB3D621C7C34526850F3081D050A04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42"/>
    <w:rsid w:val="00BC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FF6097DB0748F4898CD25E43B338BD">
    <w:name w:val="FBFF6097DB0748F4898CD25E43B338BD"/>
    <w:rsid w:val="00BC5742"/>
  </w:style>
  <w:style w:type="paragraph" w:customStyle="1" w:styleId="5FA7FDF748E547C6B86E3FD37824AE50">
    <w:name w:val="5FA7FDF748E547C6B86E3FD37824AE50"/>
    <w:rsid w:val="00BC5742"/>
  </w:style>
  <w:style w:type="paragraph" w:customStyle="1" w:styleId="8DB3D621C7C34526850F3081D050A047">
    <w:name w:val="8DB3D621C7C34526850F3081D050A047"/>
    <w:rsid w:val="00BC5742"/>
  </w:style>
  <w:style w:type="paragraph" w:customStyle="1" w:styleId="2BFE4E192D054CCCB1B5A99D43E11DF9">
    <w:name w:val="2BFE4E192D054CCCB1B5A99D43E11DF9"/>
    <w:rsid w:val="00BC5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1B3835E-58D5-4368-BEBB-13433FD52BD5}"/>
</file>

<file path=customXml/itemProps2.xml><?xml version="1.0" encoding="utf-8"?>
<ds:datastoreItem xmlns:ds="http://schemas.openxmlformats.org/officeDocument/2006/customXml" ds:itemID="{8EEA4697-02D9-42E5-8EEF-DC4F93478789}"/>
</file>

<file path=customXml/itemProps3.xml><?xml version="1.0" encoding="utf-8"?>
<ds:datastoreItem xmlns:ds="http://schemas.openxmlformats.org/officeDocument/2006/customXml" ds:itemID="{2164A271-D094-4DBE-9C3C-E04D68742629}"/>
</file>

<file path=docProps/app.xml><?xml version="1.0" encoding="utf-8"?>
<Properties xmlns="http://schemas.openxmlformats.org/officeDocument/2006/extended-properties" xmlns:vt="http://schemas.openxmlformats.org/officeDocument/2006/docPropsVTypes">
  <Template>Normal.dotm</Template>
  <TotalTime>0</TotalTime>
  <Pages>41</Pages>
  <Words>8388</Words>
  <Characters>47816</Characters>
  <Application>Microsoft Office Word</Application>
  <DocSecurity>4</DocSecurity>
  <Lines>398</Lines>
  <Paragraphs>112</Paragraphs>
  <ScaleCrop>false</ScaleCrop>
  <Company/>
  <LinksUpToDate>false</LinksUpToDate>
  <CharactersWithSpaces>56092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2020-09-28T21:19:00Z</dcterms:created>
  <dcterms:modified xsi:type="dcterms:W3CDTF">2020-09-28T21:19:00Z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