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309CF" w:rsidRPr="00FC413A" w:rsidTr="00494E68">
        <w:trPr>
          <w:trHeight w:hRule="exact" w:val="227"/>
        </w:trPr>
        <w:tc>
          <w:tcPr>
            <w:tcW w:w="4962" w:type="dxa"/>
            <w:tcBorders>
              <w:bottom w:val="single" w:sz="4" w:space="0" w:color="auto"/>
            </w:tcBorders>
            <w:shd w:val="clear" w:color="auto" w:fill="000000" w:themeFill="text1"/>
          </w:tcPr>
          <w:p w:rsidR="00C309CF" w:rsidRPr="00FC413A" w:rsidRDefault="00C309C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309CF" w:rsidRPr="00FC413A" w:rsidRDefault="00C309CF" w:rsidP="00494E68"/>
        </w:tc>
      </w:tr>
      <w:tr w:rsidR="00C309C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309CF" w:rsidRPr="00E540A2" w:rsidRDefault="00C309CF" w:rsidP="00C309CF">
            <w:pPr>
              <w:pStyle w:val="SAPCollateralType"/>
            </w:pPr>
            <w:r>
              <w:t>Testskript</w:t>
            </w:r>
          </w:p>
          <w:p w:rsidR="00C309CF" w:rsidRPr="00E540A2" w:rsidRDefault="00C309CF" w:rsidP="00C309C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309CF" w:rsidRPr="00CF3F1C" w:rsidRDefault="00C309CF" w:rsidP="00494E68">
            <w:pPr>
              <w:pStyle w:val="SAPSecurityLevel"/>
            </w:pPr>
            <w:bookmarkStart w:id="1" w:name="securitylevel"/>
            <w:r w:rsidRPr="00CF3F1C">
              <w:t>public</w:t>
            </w:r>
            <w:bookmarkEnd w:id="1"/>
          </w:p>
        </w:tc>
      </w:tr>
      <w:tr w:rsidR="00C309CF" w:rsidTr="00494E68">
        <w:trPr>
          <w:trHeight w:hRule="exact" w:val="2402"/>
        </w:trPr>
        <w:tc>
          <w:tcPr>
            <w:tcW w:w="4962" w:type="dxa"/>
            <w:vMerge/>
            <w:tcBorders>
              <w:top w:val="nil"/>
              <w:bottom w:val="nil"/>
              <w:right w:val="nil"/>
            </w:tcBorders>
            <w:shd w:val="clear" w:color="auto" w:fill="F0AB00"/>
            <w:tcMar>
              <w:top w:w="113" w:type="dxa"/>
            </w:tcMar>
          </w:tcPr>
          <w:p w:rsidR="00C309CF" w:rsidRDefault="00C309CF" w:rsidP="00494E68">
            <w:pPr>
              <w:pStyle w:val="SAPCollateralType"/>
            </w:pPr>
          </w:p>
        </w:tc>
        <w:tc>
          <w:tcPr>
            <w:tcW w:w="9383" w:type="dxa"/>
            <w:tcBorders>
              <w:top w:val="nil"/>
              <w:left w:val="nil"/>
              <w:bottom w:val="nil"/>
            </w:tcBorders>
            <w:shd w:val="clear" w:color="auto" w:fill="F0AB00"/>
            <w:tcMar>
              <w:top w:w="113" w:type="dxa"/>
            </w:tcMar>
          </w:tcPr>
          <w:p w:rsidR="00C309CF" w:rsidRDefault="00C309CF" w:rsidP="00494E68">
            <w:pPr>
              <w:pStyle w:val="SAPMainTitle"/>
            </w:pPr>
            <w:bookmarkStart w:id="2" w:name="maintitle"/>
            <w:r>
              <w:t>Naturalrabattabwicklung (BKA_DE)</w:t>
            </w:r>
            <w:bookmarkEnd w:id="2"/>
          </w:p>
          <w:p w:rsidR="00C309CF" w:rsidRDefault="00C309CF" w:rsidP="00494E68">
            <w:pPr>
              <w:pStyle w:val="SAPMainTitle"/>
            </w:pPr>
          </w:p>
        </w:tc>
      </w:tr>
    </w:tbl>
    <w:p w:rsidR="00C309CF" w:rsidRDefault="00C309C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309CF" w:rsidRDefault="00C309CF">
      <w:pPr>
        <w:pStyle w:val="TOC1"/>
        <w:rPr>
          <w:rFonts w:asciiTheme="minorHAnsi" w:eastAsiaTheme="minorEastAsia" w:hAnsiTheme="minorHAnsi" w:cstheme="minorBidi"/>
          <w:noProof/>
          <w:sz w:val="22"/>
          <w:szCs w:val="22"/>
        </w:rPr>
      </w:pPr>
      <w:hyperlink w:anchor="_Toc52226628" w:history="1">
        <w:r w:rsidRPr="00822E99">
          <w:rPr>
            <w:rStyle w:val="Hyperlink"/>
            <w:noProof/>
          </w:rPr>
          <w:t>1</w:t>
        </w:r>
        <w:r>
          <w:rPr>
            <w:rFonts w:asciiTheme="minorHAnsi" w:eastAsiaTheme="minorEastAsia" w:hAnsiTheme="minorHAnsi" w:cstheme="minorBidi"/>
            <w:noProof/>
            <w:sz w:val="22"/>
            <w:szCs w:val="22"/>
          </w:rPr>
          <w:tab/>
        </w:r>
        <w:r w:rsidRPr="00822E99">
          <w:rPr>
            <w:rStyle w:val="Hyperlink"/>
            <w:noProof/>
          </w:rPr>
          <w:t>Einsatzmöglichkeiten</w:t>
        </w:r>
        <w:r>
          <w:rPr>
            <w:noProof/>
            <w:webHidden/>
          </w:rPr>
          <w:tab/>
        </w:r>
        <w:r>
          <w:rPr>
            <w:noProof/>
            <w:webHidden/>
          </w:rPr>
          <w:fldChar w:fldCharType="begin"/>
        </w:r>
        <w:r>
          <w:rPr>
            <w:noProof/>
            <w:webHidden/>
          </w:rPr>
          <w:instrText xml:space="preserve"> PAGEREF _Toc52226628 \h </w:instrText>
        </w:r>
        <w:r>
          <w:rPr>
            <w:noProof/>
            <w:webHidden/>
          </w:rPr>
        </w:r>
        <w:r>
          <w:rPr>
            <w:noProof/>
            <w:webHidden/>
          </w:rPr>
          <w:fldChar w:fldCharType="separate"/>
        </w:r>
        <w:r>
          <w:rPr>
            <w:noProof/>
            <w:webHidden/>
          </w:rPr>
          <w:t>3</w:t>
        </w:r>
        <w:r>
          <w:rPr>
            <w:noProof/>
            <w:webHidden/>
          </w:rPr>
          <w:fldChar w:fldCharType="end"/>
        </w:r>
      </w:hyperlink>
    </w:p>
    <w:p w:rsidR="00C309CF" w:rsidRDefault="00C309CF">
      <w:pPr>
        <w:pStyle w:val="TOC1"/>
        <w:rPr>
          <w:rFonts w:asciiTheme="minorHAnsi" w:eastAsiaTheme="minorEastAsia" w:hAnsiTheme="minorHAnsi" w:cstheme="minorBidi"/>
          <w:noProof/>
          <w:sz w:val="22"/>
          <w:szCs w:val="22"/>
        </w:rPr>
      </w:pPr>
      <w:hyperlink w:anchor="_Toc52226629" w:history="1">
        <w:r w:rsidRPr="00822E99">
          <w:rPr>
            <w:rStyle w:val="Hyperlink"/>
            <w:noProof/>
          </w:rPr>
          <w:t>2</w:t>
        </w:r>
        <w:r>
          <w:rPr>
            <w:rFonts w:asciiTheme="minorHAnsi" w:eastAsiaTheme="minorEastAsia" w:hAnsiTheme="minorHAnsi" w:cstheme="minorBidi"/>
            <w:noProof/>
            <w:sz w:val="22"/>
            <w:szCs w:val="22"/>
          </w:rPr>
          <w:tab/>
        </w:r>
        <w:r w:rsidRPr="00822E99">
          <w:rPr>
            <w:rStyle w:val="Hyperlink"/>
            <w:noProof/>
          </w:rPr>
          <w:t>Voraussetzungen</w:t>
        </w:r>
        <w:r>
          <w:rPr>
            <w:noProof/>
            <w:webHidden/>
          </w:rPr>
          <w:tab/>
        </w:r>
        <w:r>
          <w:rPr>
            <w:noProof/>
            <w:webHidden/>
          </w:rPr>
          <w:fldChar w:fldCharType="begin"/>
        </w:r>
        <w:r>
          <w:rPr>
            <w:noProof/>
            <w:webHidden/>
          </w:rPr>
          <w:instrText xml:space="preserve"> PAGEREF _Toc52226629 \h </w:instrText>
        </w:r>
        <w:r>
          <w:rPr>
            <w:noProof/>
            <w:webHidden/>
          </w:rPr>
        </w:r>
        <w:r>
          <w:rPr>
            <w:noProof/>
            <w:webHidden/>
          </w:rPr>
          <w:fldChar w:fldCharType="separate"/>
        </w:r>
        <w:r>
          <w:rPr>
            <w:noProof/>
            <w:webHidden/>
          </w:rPr>
          <w:t>4</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0" w:history="1">
        <w:r w:rsidRPr="00822E99">
          <w:rPr>
            <w:rStyle w:val="Hyperlink"/>
            <w:noProof/>
          </w:rPr>
          <w:t>2.1</w:t>
        </w:r>
        <w:r>
          <w:rPr>
            <w:rFonts w:asciiTheme="minorHAnsi" w:eastAsiaTheme="minorEastAsia" w:hAnsiTheme="minorHAnsi" w:cstheme="minorBidi"/>
            <w:noProof/>
            <w:sz w:val="22"/>
            <w:szCs w:val="22"/>
          </w:rPr>
          <w:tab/>
        </w:r>
        <w:r w:rsidRPr="00822E99">
          <w:rPr>
            <w:rStyle w:val="Hyperlink"/>
            <w:noProof/>
          </w:rPr>
          <w:t>Systemzugriff</w:t>
        </w:r>
        <w:r>
          <w:rPr>
            <w:noProof/>
            <w:webHidden/>
          </w:rPr>
          <w:tab/>
        </w:r>
        <w:r>
          <w:rPr>
            <w:noProof/>
            <w:webHidden/>
          </w:rPr>
          <w:fldChar w:fldCharType="begin"/>
        </w:r>
        <w:r>
          <w:rPr>
            <w:noProof/>
            <w:webHidden/>
          </w:rPr>
          <w:instrText xml:space="preserve"> PAGEREF _Toc52226630 \h </w:instrText>
        </w:r>
        <w:r>
          <w:rPr>
            <w:noProof/>
            <w:webHidden/>
          </w:rPr>
        </w:r>
        <w:r>
          <w:rPr>
            <w:noProof/>
            <w:webHidden/>
          </w:rPr>
          <w:fldChar w:fldCharType="separate"/>
        </w:r>
        <w:r>
          <w:rPr>
            <w:noProof/>
            <w:webHidden/>
          </w:rPr>
          <w:t>4</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1" w:history="1">
        <w:r w:rsidRPr="00822E99">
          <w:rPr>
            <w:rStyle w:val="Hyperlink"/>
            <w:noProof/>
          </w:rPr>
          <w:t>2.2</w:t>
        </w:r>
        <w:r>
          <w:rPr>
            <w:rFonts w:asciiTheme="minorHAnsi" w:eastAsiaTheme="minorEastAsia" w:hAnsiTheme="minorHAnsi" w:cstheme="minorBidi"/>
            <w:noProof/>
            <w:sz w:val="22"/>
            <w:szCs w:val="22"/>
          </w:rPr>
          <w:tab/>
        </w:r>
        <w:r w:rsidRPr="00822E99">
          <w:rPr>
            <w:rStyle w:val="Hyperlink"/>
            <w:noProof/>
          </w:rPr>
          <w:t>Rollen</w:t>
        </w:r>
        <w:r>
          <w:rPr>
            <w:noProof/>
            <w:webHidden/>
          </w:rPr>
          <w:tab/>
        </w:r>
        <w:r>
          <w:rPr>
            <w:noProof/>
            <w:webHidden/>
          </w:rPr>
          <w:fldChar w:fldCharType="begin"/>
        </w:r>
        <w:r>
          <w:rPr>
            <w:noProof/>
            <w:webHidden/>
          </w:rPr>
          <w:instrText xml:space="preserve"> PAGEREF _Toc52226631 \h </w:instrText>
        </w:r>
        <w:r>
          <w:rPr>
            <w:noProof/>
            <w:webHidden/>
          </w:rPr>
        </w:r>
        <w:r>
          <w:rPr>
            <w:noProof/>
            <w:webHidden/>
          </w:rPr>
          <w:fldChar w:fldCharType="separate"/>
        </w:r>
        <w:r>
          <w:rPr>
            <w:noProof/>
            <w:webHidden/>
          </w:rPr>
          <w:t>4</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2" w:history="1">
        <w:r w:rsidRPr="00822E99">
          <w:rPr>
            <w:rStyle w:val="Hyperlink"/>
            <w:noProof/>
          </w:rPr>
          <w:t>2.3</w:t>
        </w:r>
        <w:r>
          <w:rPr>
            <w:rFonts w:asciiTheme="minorHAnsi" w:eastAsiaTheme="minorEastAsia" w:hAnsiTheme="minorHAnsi" w:cstheme="minorBidi"/>
            <w:noProof/>
            <w:sz w:val="22"/>
            <w:szCs w:val="22"/>
          </w:rPr>
          <w:tab/>
        </w:r>
        <w:r w:rsidRPr="00822E99">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_Toc52226632 \h </w:instrText>
        </w:r>
        <w:r>
          <w:rPr>
            <w:noProof/>
            <w:webHidden/>
          </w:rPr>
        </w:r>
        <w:r>
          <w:rPr>
            <w:noProof/>
            <w:webHidden/>
          </w:rPr>
          <w:fldChar w:fldCharType="separate"/>
        </w:r>
        <w:r>
          <w:rPr>
            <w:noProof/>
            <w:webHidden/>
          </w:rPr>
          <w:t>5</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3" w:history="1">
        <w:r w:rsidRPr="00822E99">
          <w:rPr>
            <w:rStyle w:val="Hyperlink"/>
            <w:noProof/>
          </w:rPr>
          <w:t>2.4</w:t>
        </w:r>
        <w:r>
          <w:rPr>
            <w:rFonts w:asciiTheme="minorHAnsi" w:eastAsiaTheme="minorEastAsia" w:hAnsiTheme="minorHAnsi" w:cstheme="minorBidi"/>
            <w:noProof/>
            <w:sz w:val="22"/>
            <w:szCs w:val="22"/>
          </w:rPr>
          <w:tab/>
        </w:r>
        <w:r w:rsidRPr="00822E99">
          <w:rPr>
            <w:rStyle w:val="Hyperlink"/>
            <w:noProof/>
          </w:rPr>
          <w:t>Voraussetzungen/Situation</w:t>
        </w:r>
        <w:r>
          <w:rPr>
            <w:noProof/>
            <w:webHidden/>
          </w:rPr>
          <w:tab/>
        </w:r>
        <w:r>
          <w:rPr>
            <w:noProof/>
            <w:webHidden/>
          </w:rPr>
          <w:fldChar w:fldCharType="begin"/>
        </w:r>
        <w:r>
          <w:rPr>
            <w:noProof/>
            <w:webHidden/>
          </w:rPr>
          <w:instrText xml:space="preserve"> PAGEREF _Toc52226633 \h </w:instrText>
        </w:r>
        <w:r>
          <w:rPr>
            <w:noProof/>
            <w:webHidden/>
          </w:rPr>
        </w:r>
        <w:r>
          <w:rPr>
            <w:noProof/>
            <w:webHidden/>
          </w:rPr>
          <w:fldChar w:fldCharType="separate"/>
        </w:r>
        <w:r>
          <w:rPr>
            <w:noProof/>
            <w:webHidden/>
          </w:rPr>
          <w:t>6</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4" w:history="1">
        <w:r w:rsidRPr="00822E99">
          <w:rPr>
            <w:rStyle w:val="Hyperlink"/>
            <w:noProof/>
          </w:rPr>
          <w:t>2.5</w:t>
        </w:r>
        <w:r>
          <w:rPr>
            <w:rFonts w:asciiTheme="minorHAnsi" w:eastAsiaTheme="minorEastAsia" w:hAnsiTheme="minorHAnsi" w:cstheme="minorBidi"/>
            <w:noProof/>
            <w:sz w:val="22"/>
            <w:szCs w:val="22"/>
          </w:rPr>
          <w:tab/>
        </w:r>
        <w:r w:rsidRPr="00822E99">
          <w:rPr>
            <w:rStyle w:val="Hyperlink"/>
            <w:noProof/>
          </w:rPr>
          <w:t>Vorbereitende Schritte</w:t>
        </w:r>
        <w:r>
          <w:rPr>
            <w:noProof/>
            <w:webHidden/>
          </w:rPr>
          <w:tab/>
        </w:r>
        <w:r>
          <w:rPr>
            <w:noProof/>
            <w:webHidden/>
          </w:rPr>
          <w:fldChar w:fldCharType="begin"/>
        </w:r>
        <w:r>
          <w:rPr>
            <w:noProof/>
            <w:webHidden/>
          </w:rPr>
          <w:instrText xml:space="preserve"> PAGEREF _Toc52226634 \h </w:instrText>
        </w:r>
        <w:r>
          <w:rPr>
            <w:noProof/>
            <w:webHidden/>
          </w:rPr>
        </w:r>
        <w:r>
          <w:rPr>
            <w:noProof/>
            <w:webHidden/>
          </w:rPr>
          <w:fldChar w:fldCharType="separate"/>
        </w:r>
        <w:r>
          <w:rPr>
            <w:noProof/>
            <w:webHidden/>
          </w:rPr>
          <w:t>6</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35" w:history="1">
        <w:r w:rsidRPr="00822E99">
          <w:rPr>
            <w:rStyle w:val="Hyperlink"/>
            <w:noProof/>
          </w:rPr>
          <w:t>2.5.1</w:t>
        </w:r>
        <w:r>
          <w:rPr>
            <w:rFonts w:asciiTheme="minorHAnsi" w:eastAsiaTheme="minorEastAsia" w:hAnsiTheme="minorHAnsi" w:cstheme="minorBidi"/>
            <w:noProof/>
            <w:sz w:val="22"/>
            <w:szCs w:val="22"/>
          </w:rPr>
          <w:tab/>
        </w:r>
        <w:r w:rsidRPr="00822E99">
          <w:rPr>
            <w:rStyle w:val="Hyperlink"/>
            <w:noProof/>
          </w:rPr>
          <w:t>Anfangsbestand für Material festlegen</w:t>
        </w:r>
        <w:r>
          <w:rPr>
            <w:noProof/>
            <w:webHidden/>
          </w:rPr>
          <w:tab/>
        </w:r>
        <w:r>
          <w:rPr>
            <w:noProof/>
            <w:webHidden/>
          </w:rPr>
          <w:fldChar w:fldCharType="begin"/>
        </w:r>
        <w:r>
          <w:rPr>
            <w:noProof/>
            <w:webHidden/>
          </w:rPr>
          <w:instrText xml:space="preserve"> PAGEREF _Toc52226635 \h </w:instrText>
        </w:r>
        <w:r>
          <w:rPr>
            <w:noProof/>
            <w:webHidden/>
          </w:rPr>
        </w:r>
        <w:r>
          <w:rPr>
            <w:noProof/>
            <w:webHidden/>
          </w:rPr>
          <w:fldChar w:fldCharType="separate"/>
        </w:r>
        <w:r>
          <w:rPr>
            <w:noProof/>
            <w:webHidden/>
          </w:rPr>
          <w:t>6</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36" w:history="1">
        <w:r w:rsidRPr="00822E99">
          <w:rPr>
            <w:rStyle w:val="Hyperlink"/>
            <w:noProof/>
          </w:rPr>
          <w:t>2.5.2</w:t>
        </w:r>
        <w:r>
          <w:rPr>
            <w:rFonts w:asciiTheme="minorHAnsi" w:eastAsiaTheme="minorEastAsia" w:hAnsiTheme="minorHAnsi" w:cstheme="minorBidi"/>
            <w:noProof/>
            <w:sz w:val="22"/>
            <w:szCs w:val="22"/>
          </w:rPr>
          <w:tab/>
        </w:r>
        <w:r w:rsidRPr="00822E99">
          <w:rPr>
            <w:rStyle w:val="Hyperlink"/>
            <w:noProof/>
          </w:rPr>
          <w:t>Konditionssätze anlegen (optional)</w:t>
        </w:r>
        <w:r>
          <w:rPr>
            <w:noProof/>
            <w:webHidden/>
          </w:rPr>
          <w:tab/>
        </w:r>
        <w:r>
          <w:rPr>
            <w:noProof/>
            <w:webHidden/>
          </w:rPr>
          <w:fldChar w:fldCharType="begin"/>
        </w:r>
        <w:r>
          <w:rPr>
            <w:noProof/>
            <w:webHidden/>
          </w:rPr>
          <w:instrText xml:space="preserve"> PAGEREF _Toc52226636 \h </w:instrText>
        </w:r>
        <w:r>
          <w:rPr>
            <w:noProof/>
            <w:webHidden/>
          </w:rPr>
        </w:r>
        <w:r>
          <w:rPr>
            <w:noProof/>
            <w:webHidden/>
          </w:rPr>
          <w:fldChar w:fldCharType="separate"/>
        </w:r>
        <w:r>
          <w:rPr>
            <w:noProof/>
            <w:webHidden/>
          </w:rPr>
          <w:t>8</w:t>
        </w:r>
        <w:r>
          <w:rPr>
            <w:noProof/>
            <w:webHidden/>
          </w:rPr>
          <w:fldChar w:fldCharType="end"/>
        </w:r>
      </w:hyperlink>
    </w:p>
    <w:p w:rsidR="00C309CF" w:rsidRDefault="00C309CF">
      <w:pPr>
        <w:pStyle w:val="TOC1"/>
        <w:rPr>
          <w:rFonts w:asciiTheme="minorHAnsi" w:eastAsiaTheme="minorEastAsia" w:hAnsiTheme="minorHAnsi" w:cstheme="minorBidi"/>
          <w:noProof/>
          <w:sz w:val="22"/>
          <w:szCs w:val="22"/>
        </w:rPr>
      </w:pPr>
      <w:hyperlink w:anchor="_Toc52226637" w:history="1">
        <w:r w:rsidRPr="00822E99">
          <w:rPr>
            <w:rStyle w:val="Hyperlink"/>
            <w:noProof/>
          </w:rPr>
          <w:t>3</w:t>
        </w:r>
        <w:r>
          <w:rPr>
            <w:rFonts w:asciiTheme="minorHAnsi" w:eastAsiaTheme="minorEastAsia" w:hAnsiTheme="minorHAnsi" w:cstheme="minorBidi"/>
            <w:noProof/>
            <w:sz w:val="22"/>
            <w:szCs w:val="22"/>
          </w:rPr>
          <w:tab/>
        </w:r>
        <w:r w:rsidRPr="00822E99">
          <w:rPr>
            <w:rStyle w:val="Hyperlink"/>
            <w:noProof/>
          </w:rPr>
          <w:t>Übersichtstabelle</w:t>
        </w:r>
        <w:r>
          <w:rPr>
            <w:noProof/>
            <w:webHidden/>
          </w:rPr>
          <w:tab/>
        </w:r>
        <w:r>
          <w:rPr>
            <w:noProof/>
            <w:webHidden/>
          </w:rPr>
          <w:fldChar w:fldCharType="begin"/>
        </w:r>
        <w:r>
          <w:rPr>
            <w:noProof/>
            <w:webHidden/>
          </w:rPr>
          <w:instrText xml:space="preserve"> PAGEREF _Toc52226637 \h </w:instrText>
        </w:r>
        <w:r>
          <w:rPr>
            <w:noProof/>
            <w:webHidden/>
          </w:rPr>
        </w:r>
        <w:r>
          <w:rPr>
            <w:noProof/>
            <w:webHidden/>
          </w:rPr>
          <w:fldChar w:fldCharType="separate"/>
        </w:r>
        <w:r>
          <w:rPr>
            <w:noProof/>
            <w:webHidden/>
          </w:rPr>
          <w:t>9</w:t>
        </w:r>
        <w:r>
          <w:rPr>
            <w:noProof/>
            <w:webHidden/>
          </w:rPr>
          <w:fldChar w:fldCharType="end"/>
        </w:r>
      </w:hyperlink>
    </w:p>
    <w:p w:rsidR="00C309CF" w:rsidRDefault="00C309CF">
      <w:pPr>
        <w:pStyle w:val="TOC1"/>
        <w:rPr>
          <w:rFonts w:asciiTheme="minorHAnsi" w:eastAsiaTheme="minorEastAsia" w:hAnsiTheme="minorHAnsi" w:cstheme="minorBidi"/>
          <w:noProof/>
          <w:sz w:val="22"/>
          <w:szCs w:val="22"/>
        </w:rPr>
      </w:pPr>
      <w:hyperlink w:anchor="_Toc52226638" w:history="1">
        <w:r w:rsidRPr="00822E99">
          <w:rPr>
            <w:rStyle w:val="Hyperlink"/>
            <w:noProof/>
          </w:rPr>
          <w:t>4</w:t>
        </w:r>
        <w:r>
          <w:rPr>
            <w:rFonts w:asciiTheme="minorHAnsi" w:eastAsiaTheme="minorEastAsia" w:hAnsiTheme="minorHAnsi" w:cstheme="minorBidi"/>
            <w:noProof/>
            <w:sz w:val="22"/>
            <w:szCs w:val="22"/>
          </w:rPr>
          <w:tab/>
        </w:r>
        <w:r w:rsidRPr="00822E99">
          <w:rPr>
            <w:rStyle w:val="Hyperlink"/>
            <w:noProof/>
          </w:rPr>
          <w:t>Testverfahren</w:t>
        </w:r>
        <w:r>
          <w:rPr>
            <w:noProof/>
            <w:webHidden/>
          </w:rPr>
          <w:tab/>
        </w:r>
        <w:r>
          <w:rPr>
            <w:noProof/>
            <w:webHidden/>
          </w:rPr>
          <w:fldChar w:fldCharType="begin"/>
        </w:r>
        <w:r>
          <w:rPr>
            <w:noProof/>
            <w:webHidden/>
          </w:rPr>
          <w:instrText xml:space="preserve"> PAGEREF _Toc52226638 \h </w:instrText>
        </w:r>
        <w:r>
          <w:rPr>
            <w:noProof/>
            <w:webHidden/>
          </w:rPr>
        </w:r>
        <w:r>
          <w:rPr>
            <w:noProof/>
            <w:webHidden/>
          </w:rPr>
          <w:fldChar w:fldCharType="separate"/>
        </w:r>
        <w:r>
          <w:rPr>
            <w:noProof/>
            <w:webHidden/>
          </w:rPr>
          <w:t>10</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39" w:history="1">
        <w:r w:rsidRPr="00822E99">
          <w:rPr>
            <w:rStyle w:val="Hyperlink"/>
            <w:noProof/>
          </w:rPr>
          <w:t>4.1</w:t>
        </w:r>
        <w:r>
          <w:rPr>
            <w:rFonts w:asciiTheme="minorHAnsi" w:eastAsiaTheme="minorEastAsia" w:hAnsiTheme="minorHAnsi" w:cstheme="minorBidi"/>
            <w:noProof/>
            <w:sz w:val="22"/>
            <w:szCs w:val="22"/>
          </w:rPr>
          <w:tab/>
        </w:r>
        <w:r w:rsidRPr="00822E99">
          <w:rPr>
            <w:rStyle w:val="Hyperlink"/>
            <w:noProof/>
          </w:rPr>
          <w:t>Kundenauftrag anlegen</w:t>
        </w:r>
        <w:r>
          <w:rPr>
            <w:noProof/>
            <w:webHidden/>
          </w:rPr>
          <w:tab/>
        </w:r>
        <w:r>
          <w:rPr>
            <w:noProof/>
            <w:webHidden/>
          </w:rPr>
          <w:fldChar w:fldCharType="begin"/>
        </w:r>
        <w:r>
          <w:rPr>
            <w:noProof/>
            <w:webHidden/>
          </w:rPr>
          <w:instrText xml:space="preserve"> PAGEREF _Toc52226639 \h </w:instrText>
        </w:r>
        <w:r>
          <w:rPr>
            <w:noProof/>
            <w:webHidden/>
          </w:rPr>
        </w:r>
        <w:r>
          <w:rPr>
            <w:noProof/>
            <w:webHidden/>
          </w:rPr>
          <w:fldChar w:fldCharType="separate"/>
        </w:r>
        <w:r>
          <w:rPr>
            <w:noProof/>
            <w:webHidden/>
          </w:rPr>
          <w:t>10</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0" w:history="1">
        <w:r w:rsidRPr="00822E99">
          <w:rPr>
            <w:rStyle w:val="Hyperlink"/>
            <w:noProof/>
          </w:rPr>
          <w:t>4.2</w:t>
        </w:r>
        <w:r>
          <w:rPr>
            <w:rFonts w:asciiTheme="minorHAnsi" w:eastAsiaTheme="minorEastAsia" w:hAnsiTheme="minorHAnsi" w:cstheme="minorBidi"/>
            <w:noProof/>
            <w:sz w:val="22"/>
            <w:szCs w:val="22"/>
          </w:rPr>
          <w:tab/>
        </w:r>
        <w:r w:rsidRPr="00822E99">
          <w:rPr>
            <w:rStyle w:val="Hyperlink"/>
            <w:noProof/>
          </w:rPr>
          <w:t>Anlage für Kundenauftrag anlegen (optional)</w:t>
        </w:r>
        <w:r>
          <w:rPr>
            <w:noProof/>
            <w:webHidden/>
          </w:rPr>
          <w:tab/>
        </w:r>
        <w:r>
          <w:rPr>
            <w:noProof/>
            <w:webHidden/>
          </w:rPr>
          <w:fldChar w:fldCharType="begin"/>
        </w:r>
        <w:r>
          <w:rPr>
            <w:noProof/>
            <w:webHidden/>
          </w:rPr>
          <w:instrText xml:space="preserve"> PAGEREF _Toc52226640 \h </w:instrText>
        </w:r>
        <w:r>
          <w:rPr>
            <w:noProof/>
            <w:webHidden/>
          </w:rPr>
        </w:r>
        <w:r>
          <w:rPr>
            <w:noProof/>
            <w:webHidden/>
          </w:rPr>
          <w:fldChar w:fldCharType="separate"/>
        </w:r>
        <w:r>
          <w:rPr>
            <w:noProof/>
            <w:webHidden/>
          </w:rPr>
          <w:t>13</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1" w:history="1">
        <w:r w:rsidRPr="00822E99">
          <w:rPr>
            <w:rStyle w:val="Hyperlink"/>
            <w:noProof/>
          </w:rPr>
          <w:t>4.3</w:t>
        </w:r>
        <w:r>
          <w:rPr>
            <w:rFonts w:asciiTheme="minorHAnsi" w:eastAsiaTheme="minorEastAsia" w:hAnsiTheme="minorHAnsi" w:cstheme="minorBidi"/>
            <w:noProof/>
            <w:sz w:val="22"/>
            <w:szCs w:val="22"/>
          </w:rPr>
          <w:tab/>
        </w:r>
        <w:r w:rsidRPr="00822E99">
          <w:rPr>
            <w:rStyle w:val="Hyperlink"/>
            <w:noProof/>
          </w:rPr>
          <w:t>Lieferung anlegen</w:t>
        </w:r>
        <w:r>
          <w:rPr>
            <w:noProof/>
            <w:webHidden/>
          </w:rPr>
          <w:tab/>
        </w:r>
        <w:r>
          <w:rPr>
            <w:noProof/>
            <w:webHidden/>
          </w:rPr>
          <w:fldChar w:fldCharType="begin"/>
        </w:r>
        <w:r>
          <w:rPr>
            <w:noProof/>
            <w:webHidden/>
          </w:rPr>
          <w:instrText xml:space="preserve"> PAGEREF _Toc52226641 \h </w:instrText>
        </w:r>
        <w:r>
          <w:rPr>
            <w:noProof/>
            <w:webHidden/>
          </w:rPr>
        </w:r>
        <w:r>
          <w:rPr>
            <w:noProof/>
            <w:webHidden/>
          </w:rPr>
          <w:fldChar w:fldCharType="separate"/>
        </w:r>
        <w:r>
          <w:rPr>
            <w:noProof/>
            <w:webHidden/>
          </w:rPr>
          <w:t>14</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2" w:history="1">
        <w:r w:rsidRPr="00822E99">
          <w:rPr>
            <w:rStyle w:val="Hyperlink"/>
            <w:noProof/>
          </w:rPr>
          <w:t>4.4</w:t>
        </w:r>
        <w:r>
          <w:rPr>
            <w:rFonts w:asciiTheme="minorHAnsi" w:eastAsiaTheme="minorEastAsia" w:hAnsiTheme="minorHAnsi" w:cstheme="minorBidi"/>
            <w:noProof/>
            <w:sz w:val="22"/>
            <w:szCs w:val="22"/>
          </w:rPr>
          <w:tab/>
        </w:r>
        <w:r w:rsidRPr="00822E99">
          <w:rPr>
            <w:rStyle w:val="Hyperlink"/>
            <w:noProof/>
          </w:rPr>
          <w:t>Anlage für Lieferung anlegen (optional)</w:t>
        </w:r>
        <w:r>
          <w:rPr>
            <w:noProof/>
            <w:webHidden/>
          </w:rPr>
          <w:tab/>
        </w:r>
        <w:r>
          <w:rPr>
            <w:noProof/>
            <w:webHidden/>
          </w:rPr>
          <w:fldChar w:fldCharType="begin"/>
        </w:r>
        <w:r>
          <w:rPr>
            <w:noProof/>
            <w:webHidden/>
          </w:rPr>
          <w:instrText xml:space="preserve"> PAGEREF _Toc52226642 \h </w:instrText>
        </w:r>
        <w:r>
          <w:rPr>
            <w:noProof/>
            <w:webHidden/>
          </w:rPr>
        </w:r>
        <w:r>
          <w:rPr>
            <w:noProof/>
            <w:webHidden/>
          </w:rPr>
          <w:fldChar w:fldCharType="separate"/>
        </w:r>
        <w:r>
          <w:rPr>
            <w:noProof/>
            <w:webHidden/>
          </w:rPr>
          <w:t>16</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3" w:history="1">
        <w:r w:rsidRPr="00822E99">
          <w:rPr>
            <w:rStyle w:val="Hyperlink"/>
            <w:noProof/>
          </w:rPr>
          <w:t>4.5</w:t>
        </w:r>
        <w:r>
          <w:rPr>
            <w:rFonts w:asciiTheme="minorHAnsi" w:eastAsiaTheme="minorEastAsia" w:hAnsiTheme="minorHAnsi" w:cstheme="minorBidi"/>
            <w:noProof/>
            <w:sz w:val="22"/>
            <w:szCs w:val="22"/>
          </w:rPr>
          <w:tab/>
        </w:r>
        <w:r w:rsidRPr="00822E99">
          <w:rPr>
            <w:rStyle w:val="Hyperlink"/>
            <w:noProof/>
          </w:rPr>
          <w:t>Kommissionierung ausführen</w:t>
        </w:r>
        <w:r>
          <w:rPr>
            <w:noProof/>
            <w:webHidden/>
          </w:rPr>
          <w:tab/>
        </w:r>
        <w:r>
          <w:rPr>
            <w:noProof/>
            <w:webHidden/>
          </w:rPr>
          <w:fldChar w:fldCharType="begin"/>
        </w:r>
        <w:r>
          <w:rPr>
            <w:noProof/>
            <w:webHidden/>
          </w:rPr>
          <w:instrText xml:space="preserve"> PAGEREF _Toc52226643 \h </w:instrText>
        </w:r>
        <w:r>
          <w:rPr>
            <w:noProof/>
            <w:webHidden/>
          </w:rPr>
        </w:r>
        <w:r>
          <w:rPr>
            <w:noProof/>
            <w:webHidden/>
          </w:rPr>
          <w:fldChar w:fldCharType="separate"/>
        </w:r>
        <w:r>
          <w:rPr>
            <w:noProof/>
            <w:webHidden/>
          </w:rPr>
          <w:t>17</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4" w:history="1">
        <w:r w:rsidRPr="00822E99">
          <w:rPr>
            <w:rStyle w:val="Hyperlink"/>
            <w:noProof/>
          </w:rPr>
          <w:t>4.6</w:t>
        </w:r>
        <w:r>
          <w:rPr>
            <w:rFonts w:asciiTheme="minorHAnsi" w:eastAsiaTheme="minorEastAsia" w:hAnsiTheme="minorHAnsi" w:cstheme="minorBidi"/>
            <w:noProof/>
            <w:sz w:val="22"/>
            <w:szCs w:val="22"/>
          </w:rPr>
          <w:tab/>
        </w:r>
        <w:r w:rsidRPr="00822E99">
          <w:rPr>
            <w:rStyle w:val="Hyperlink"/>
            <w:noProof/>
          </w:rPr>
          <w:t>Warenausgang buchen</w:t>
        </w:r>
        <w:r>
          <w:rPr>
            <w:noProof/>
            <w:webHidden/>
          </w:rPr>
          <w:tab/>
        </w:r>
        <w:r>
          <w:rPr>
            <w:noProof/>
            <w:webHidden/>
          </w:rPr>
          <w:fldChar w:fldCharType="begin"/>
        </w:r>
        <w:r>
          <w:rPr>
            <w:noProof/>
            <w:webHidden/>
          </w:rPr>
          <w:instrText xml:space="preserve"> PAGEREF _Toc52226644 \h </w:instrText>
        </w:r>
        <w:r>
          <w:rPr>
            <w:noProof/>
            <w:webHidden/>
          </w:rPr>
        </w:r>
        <w:r>
          <w:rPr>
            <w:noProof/>
            <w:webHidden/>
          </w:rPr>
          <w:fldChar w:fldCharType="separate"/>
        </w:r>
        <w:r>
          <w:rPr>
            <w:noProof/>
            <w:webHidden/>
          </w:rPr>
          <w:t>19</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5" w:history="1">
        <w:r w:rsidRPr="00822E99">
          <w:rPr>
            <w:rStyle w:val="Hyperlink"/>
            <w:noProof/>
          </w:rPr>
          <w:t>4.7</w:t>
        </w:r>
        <w:r>
          <w:rPr>
            <w:rFonts w:asciiTheme="minorHAnsi" w:eastAsiaTheme="minorEastAsia" w:hAnsiTheme="minorHAnsi" w:cstheme="minorBidi"/>
            <w:noProof/>
            <w:sz w:val="22"/>
            <w:szCs w:val="22"/>
          </w:rPr>
          <w:tab/>
        </w:r>
        <w:r w:rsidRPr="00822E99">
          <w:rPr>
            <w:rStyle w:val="Hyperlink"/>
            <w:noProof/>
          </w:rPr>
          <w:t>Faktura anlegen</w:t>
        </w:r>
        <w:r>
          <w:rPr>
            <w:noProof/>
            <w:webHidden/>
          </w:rPr>
          <w:tab/>
        </w:r>
        <w:r>
          <w:rPr>
            <w:noProof/>
            <w:webHidden/>
          </w:rPr>
          <w:fldChar w:fldCharType="begin"/>
        </w:r>
        <w:r>
          <w:rPr>
            <w:noProof/>
            <w:webHidden/>
          </w:rPr>
          <w:instrText xml:space="preserve"> PAGEREF _Toc52226645 \h </w:instrText>
        </w:r>
        <w:r>
          <w:rPr>
            <w:noProof/>
            <w:webHidden/>
          </w:rPr>
        </w:r>
        <w:r>
          <w:rPr>
            <w:noProof/>
            <w:webHidden/>
          </w:rPr>
          <w:fldChar w:fldCharType="separate"/>
        </w:r>
        <w:r>
          <w:rPr>
            <w:noProof/>
            <w:webHidden/>
          </w:rPr>
          <w:t>21</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6" w:history="1">
        <w:r w:rsidRPr="00822E99">
          <w:rPr>
            <w:rStyle w:val="Hyperlink"/>
            <w:noProof/>
          </w:rPr>
          <w:t>4.8</w:t>
        </w:r>
        <w:r>
          <w:rPr>
            <w:rFonts w:asciiTheme="minorHAnsi" w:eastAsiaTheme="minorEastAsia" w:hAnsiTheme="minorHAnsi" w:cstheme="minorBidi"/>
            <w:noProof/>
            <w:sz w:val="22"/>
            <w:szCs w:val="22"/>
          </w:rPr>
          <w:tab/>
        </w:r>
        <w:r w:rsidRPr="00822E99">
          <w:rPr>
            <w:rStyle w:val="Hyperlink"/>
            <w:noProof/>
          </w:rPr>
          <w:t>Anlage zur Fakturierung anlegen (optional)</w:t>
        </w:r>
        <w:r>
          <w:rPr>
            <w:noProof/>
            <w:webHidden/>
          </w:rPr>
          <w:tab/>
        </w:r>
        <w:r>
          <w:rPr>
            <w:noProof/>
            <w:webHidden/>
          </w:rPr>
          <w:fldChar w:fldCharType="begin"/>
        </w:r>
        <w:r>
          <w:rPr>
            <w:noProof/>
            <w:webHidden/>
          </w:rPr>
          <w:instrText xml:space="preserve"> PAGEREF _Toc52226646 \h </w:instrText>
        </w:r>
        <w:r>
          <w:rPr>
            <w:noProof/>
            <w:webHidden/>
          </w:rPr>
        </w:r>
        <w:r>
          <w:rPr>
            <w:noProof/>
            <w:webHidden/>
          </w:rPr>
          <w:fldChar w:fldCharType="separate"/>
        </w:r>
        <w:r>
          <w:rPr>
            <w:noProof/>
            <w:webHidden/>
          </w:rPr>
          <w:t>24</w:t>
        </w:r>
        <w:r>
          <w:rPr>
            <w:noProof/>
            <w:webHidden/>
          </w:rPr>
          <w:fldChar w:fldCharType="end"/>
        </w:r>
      </w:hyperlink>
    </w:p>
    <w:p w:rsidR="00C309CF" w:rsidRDefault="00C309CF">
      <w:pPr>
        <w:pStyle w:val="TOC1"/>
        <w:rPr>
          <w:rFonts w:asciiTheme="minorHAnsi" w:eastAsiaTheme="minorEastAsia" w:hAnsiTheme="minorHAnsi" w:cstheme="minorBidi"/>
          <w:noProof/>
          <w:sz w:val="22"/>
          <w:szCs w:val="22"/>
        </w:rPr>
      </w:pPr>
      <w:hyperlink w:anchor="_Toc52226647" w:history="1">
        <w:r w:rsidRPr="00822E99">
          <w:rPr>
            <w:rStyle w:val="Hyperlink"/>
            <w:noProof/>
          </w:rPr>
          <w:t>5</w:t>
        </w:r>
        <w:r>
          <w:rPr>
            <w:rFonts w:asciiTheme="minorHAnsi" w:eastAsiaTheme="minorEastAsia" w:hAnsiTheme="minorHAnsi" w:cstheme="minorBidi"/>
            <w:noProof/>
            <w:sz w:val="22"/>
            <w:szCs w:val="22"/>
          </w:rPr>
          <w:tab/>
        </w:r>
        <w:r w:rsidRPr="00822E99">
          <w:rPr>
            <w:rStyle w:val="Hyperlink"/>
            <w:noProof/>
          </w:rPr>
          <w:t>Anhang</w:t>
        </w:r>
        <w:r>
          <w:rPr>
            <w:noProof/>
            <w:webHidden/>
          </w:rPr>
          <w:tab/>
        </w:r>
        <w:r>
          <w:rPr>
            <w:noProof/>
            <w:webHidden/>
          </w:rPr>
          <w:fldChar w:fldCharType="begin"/>
        </w:r>
        <w:r>
          <w:rPr>
            <w:noProof/>
            <w:webHidden/>
          </w:rPr>
          <w:instrText xml:space="preserve"> PAGEREF _Toc52226647 \h </w:instrText>
        </w:r>
        <w:r>
          <w:rPr>
            <w:noProof/>
            <w:webHidden/>
          </w:rPr>
        </w:r>
        <w:r>
          <w:rPr>
            <w:noProof/>
            <w:webHidden/>
          </w:rPr>
          <w:fldChar w:fldCharType="separate"/>
        </w:r>
        <w:r>
          <w:rPr>
            <w:noProof/>
            <w:webHidden/>
          </w:rPr>
          <w:t>26</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48" w:history="1">
        <w:r w:rsidRPr="00822E99">
          <w:rPr>
            <w:rStyle w:val="Hyperlink"/>
            <w:noProof/>
          </w:rPr>
          <w:t>5.1</w:t>
        </w:r>
        <w:r>
          <w:rPr>
            <w:rFonts w:asciiTheme="minorHAnsi" w:eastAsiaTheme="minorEastAsia" w:hAnsiTheme="minorHAnsi" w:cstheme="minorBidi"/>
            <w:noProof/>
            <w:sz w:val="22"/>
            <w:szCs w:val="22"/>
          </w:rPr>
          <w:tab/>
        </w:r>
        <w:r w:rsidRPr="00822E99">
          <w:rPr>
            <w:rStyle w:val="Hyperlink"/>
            <w:noProof/>
          </w:rPr>
          <w:t>Prozessintegration</w:t>
        </w:r>
        <w:r>
          <w:rPr>
            <w:noProof/>
            <w:webHidden/>
          </w:rPr>
          <w:tab/>
        </w:r>
        <w:r>
          <w:rPr>
            <w:noProof/>
            <w:webHidden/>
          </w:rPr>
          <w:fldChar w:fldCharType="begin"/>
        </w:r>
        <w:r>
          <w:rPr>
            <w:noProof/>
            <w:webHidden/>
          </w:rPr>
          <w:instrText xml:space="preserve"> PAGEREF _Toc52226648 \h </w:instrText>
        </w:r>
        <w:r>
          <w:rPr>
            <w:noProof/>
            <w:webHidden/>
          </w:rPr>
        </w:r>
        <w:r>
          <w:rPr>
            <w:noProof/>
            <w:webHidden/>
          </w:rPr>
          <w:fldChar w:fldCharType="separate"/>
        </w:r>
        <w:r>
          <w:rPr>
            <w:noProof/>
            <w:webHidden/>
          </w:rPr>
          <w:t>26</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49" w:history="1">
        <w:r w:rsidRPr="00822E99">
          <w:rPr>
            <w:rStyle w:val="Hyperlink"/>
            <w:noProof/>
          </w:rPr>
          <w:t>5.1.1</w:t>
        </w:r>
        <w:r>
          <w:rPr>
            <w:rFonts w:asciiTheme="minorHAnsi" w:eastAsiaTheme="minorEastAsia" w:hAnsiTheme="minorHAnsi" w:cstheme="minorBidi"/>
            <w:noProof/>
            <w:sz w:val="22"/>
            <w:szCs w:val="22"/>
          </w:rPr>
          <w:tab/>
        </w:r>
        <w:r w:rsidRPr="00822E99">
          <w:rPr>
            <w:rStyle w:val="Hyperlink"/>
            <w:noProof/>
          </w:rPr>
          <w:t>Nachfolgende Prozesse</w:t>
        </w:r>
        <w:r>
          <w:rPr>
            <w:noProof/>
            <w:webHidden/>
          </w:rPr>
          <w:tab/>
        </w:r>
        <w:r>
          <w:rPr>
            <w:noProof/>
            <w:webHidden/>
          </w:rPr>
          <w:fldChar w:fldCharType="begin"/>
        </w:r>
        <w:r>
          <w:rPr>
            <w:noProof/>
            <w:webHidden/>
          </w:rPr>
          <w:instrText xml:space="preserve"> PAGEREF _Toc52226649 \h </w:instrText>
        </w:r>
        <w:r>
          <w:rPr>
            <w:noProof/>
            <w:webHidden/>
          </w:rPr>
        </w:r>
        <w:r>
          <w:rPr>
            <w:noProof/>
            <w:webHidden/>
          </w:rPr>
          <w:fldChar w:fldCharType="separate"/>
        </w:r>
        <w:r>
          <w:rPr>
            <w:noProof/>
            <w:webHidden/>
          </w:rPr>
          <w:t>26</w:t>
        </w:r>
        <w:r>
          <w:rPr>
            <w:noProof/>
            <w:webHidden/>
          </w:rPr>
          <w:fldChar w:fldCharType="end"/>
        </w:r>
      </w:hyperlink>
    </w:p>
    <w:p w:rsidR="00C309CF" w:rsidRDefault="00C309CF">
      <w:pPr>
        <w:pStyle w:val="TOC2"/>
        <w:rPr>
          <w:rFonts w:asciiTheme="minorHAnsi" w:eastAsiaTheme="minorEastAsia" w:hAnsiTheme="minorHAnsi" w:cstheme="minorBidi"/>
          <w:noProof/>
          <w:sz w:val="22"/>
          <w:szCs w:val="22"/>
        </w:rPr>
      </w:pPr>
      <w:hyperlink w:anchor="_Toc52226650" w:history="1">
        <w:r w:rsidRPr="00822E99">
          <w:rPr>
            <w:rStyle w:val="Hyperlink"/>
            <w:noProof/>
          </w:rPr>
          <w:t>5.2</w:t>
        </w:r>
        <w:r>
          <w:rPr>
            <w:rFonts w:asciiTheme="minorHAnsi" w:eastAsiaTheme="minorEastAsia" w:hAnsiTheme="minorHAnsi" w:cstheme="minorBidi"/>
            <w:noProof/>
            <w:sz w:val="22"/>
            <w:szCs w:val="22"/>
          </w:rPr>
          <w:tab/>
        </w:r>
        <w:r w:rsidRPr="00822E99">
          <w:rPr>
            <w:rStyle w:val="Hyperlink"/>
            <w:noProof/>
          </w:rPr>
          <w:t>Einplanungsjob (alternativ)</w:t>
        </w:r>
        <w:r>
          <w:rPr>
            <w:noProof/>
            <w:webHidden/>
          </w:rPr>
          <w:tab/>
        </w:r>
        <w:r>
          <w:rPr>
            <w:noProof/>
            <w:webHidden/>
          </w:rPr>
          <w:fldChar w:fldCharType="begin"/>
        </w:r>
        <w:r>
          <w:rPr>
            <w:noProof/>
            <w:webHidden/>
          </w:rPr>
          <w:instrText xml:space="preserve"> PAGEREF _Toc52226650 \h </w:instrText>
        </w:r>
        <w:r>
          <w:rPr>
            <w:noProof/>
            <w:webHidden/>
          </w:rPr>
        </w:r>
        <w:r>
          <w:rPr>
            <w:noProof/>
            <w:webHidden/>
          </w:rPr>
          <w:fldChar w:fldCharType="separate"/>
        </w:r>
        <w:r>
          <w:rPr>
            <w:noProof/>
            <w:webHidden/>
          </w:rPr>
          <w:t>27</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51" w:history="1">
        <w:r w:rsidRPr="00822E99">
          <w:rPr>
            <w:rStyle w:val="Hyperlink"/>
            <w:noProof/>
          </w:rPr>
          <w:t>5.2.1</w:t>
        </w:r>
        <w:r>
          <w:rPr>
            <w:rFonts w:asciiTheme="minorHAnsi" w:eastAsiaTheme="minorEastAsia" w:hAnsiTheme="minorHAnsi" w:cstheme="minorBidi"/>
            <w:noProof/>
            <w:sz w:val="22"/>
            <w:szCs w:val="22"/>
          </w:rPr>
          <w:tab/>
        </w:r>
        <w:r w:rsidRPr="00822E99">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_Toc52226651 \h </w:instrText>
        </w:r>
        <w:r>
          <w:rPr>
            <w:noProof/>
            <w:webHidden/>
          </w:rPr>
        </w:r>
        <w:r>
          <w:rPr>
            <w:noProof/>
            <w:webHidden/>
          </w:rPr>
          <w:fldChar w:fldCharType="separate"/>
        </w:r>
        <w:r>
          <w:rPr>
            <w:noProof/>
            <w:webHidden/>
          </w:rPr>
          <w:t>27</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52" w:history="1">
        <w:r w:rsidRPr="00822E99">
          <w:rPr>
            <w:rStyle w:val="Hyperlink"/>
            <w:noProof/>
          </w:rPr>
          <w:t>5.2.2</w:t>
        </w:r>
        <w:r>
          <w:rPr>
            <w:rFonts w:asciiTheme="minorHAnsi" w:eastAsiaTheme="minorEastAsia" w:hAnsiTheme="minorHAnsi" w:cstheme="minorBidi"/>
            <w:noProof/>
            <w:sz w:val="22"/>
            <w:szCs w:val="22"/>
          </w:rPr>
          <w:tab/>
        </w:r>
        <w:r w:rsidRPr="00822E99">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_Toc52226652 \h </w:instrText>
        </w:r>
        <w:r>
          <w:rPr>
            <w:noProof/>
            <w:webHidden/>
          </w:rPr>
        </w:r>
        <w:r>
          <w:rPr>
            <w:noProof/>
            <w:webHidden/>
          </w:rPr>
          <w:fldChar w:fldCharType="separate"/>
        </w:r>
        <w:r>
          <w:rPr>
            <w:noProof/>
            <w:webHidden/>
          </w:rPr>
          <w:t>28</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53" w:history="1">
        <w:r w:rsidRPr="00822E99">
          <w:rPr>
            <w:rStyle w:val="Hyperlink"/>
            <w:noProof/>
          </w:rPr>
          <w:t>5.2.3</w:t>
        </w:r>
        <w:r>
          <w:rPr>
            <w:rFonts w:asciiTheme="minorHAnsi" w:eastAsiaTheme="minorEastAsia" w:hAnsiTheme="minorHAnsi" w:cstheme="minorBidi"/>
            <w:noProof/>
            <w:sz w:val="22"/>
            <w:szCs w:val="22"/>
          </w:rPr>
          <w:tab/>
        </w:r>
        <w:r w:rsidRPr="00822E99">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_Toc52226653 \h </w:instrText>
        </w:r>
        <w:r>
          <w:rPr>
            <w:noProof/>
            <w:webHidden/>
          </w:rPr>
        </w:r>
        <w:r>
          <w:rPr>
            <w:noProof/>
            <w:webHidden/>
          </w:rPr>
          <w:fldChar w:fldCharType="separate"/>
        </w:r>
        <w:r>
          <w:rPr>
            <w:noProof/>
            <w:webHidden/>
          </w:rPr>
          <w:t>30</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54" w:history="1">
        <w:r w:rsidRPr="00822E99">
          <w:rPr>
            <w:rStyle w:val="Hyperlink"/>
            <w:noProof/>
          </w:rPr>
          <w:t>5.2.4</w:t>
        </w:r>
        <w:r>
          <w:rPr>
            <w:rFonts w:asciiTheme="minorHAnsi" w:eastAsiaTheme="minorEastAsia" w:hAnsiTheme="minorHAnsi" w:cstheme="minorBidi"/>
            <w:noProof/>
            <w:sz w:val="22"/>
            <w:szCs w:val="22"/>
          </w:rPr>
          <w:tab/>
        </w:r>
        <w:r w:rsidRPr="00822E99">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_Toc52226654 \h </w:instrText>
        </w:r>
        <w:r>
          <w:rPr>
            <w:noProof/>
            <w:webHidden/>
          </w:rPr>
        </w:r>
        <w:r>
          <w:rPr>
            <w:noProof/>
            <w:webHidden/>
          </w:rPr>
          <w:fldChar w:fldCharType="separate"/>
        </w:r>
        <w:r>
          <w:rPr>
            <w:noProof/>
            <w:webHidden/>
          </w:rPr>
          <w:t>31</w:t>
        </w:r>
        <w:r>
          <w:rPr>
            <w:noProof/>
            <w:webHidden/>
          </w:rPr>
          <w:fldChar w:fldCharType="end"/>
        </w:r>
      </w:hyperlink>
    </w:p>
    <w:p w:rsidR="00C309CF" w:rsidRDefault="00C309CF">
      <w:pPr>
        <w:pStyle w:val="TOC3"/>
        <w:rPr>
          <w:rFonts w:asciiTheme="minorHAnsi" w:eastAsiaTheme="minorEastAsia" w:hAnsiTheme="minorHAnsi" w:cstheme="minorBidi"/>
          <w:noProof/>
          <w:sz w:val="22"/>
          <w:szCs w:val="22"/>
        </w:rPr>
      </w:pPr>
      <w:hyperlink w:anchor="_Toc52226655" w:history="1">
        <w:r w:rsidRPr="00822E99">
          <w:rPr>
            <w:rStyle w:val="Hyperlink"/>
            <w:noProof/>
          </w:rPr>
          <w:t>5.2.5</w:t>
        </w:r>
        <w:r>
          <w:rPr>
            <w:rFonts w:asciiTheme="minorHAnsi" w:eastAsiaTheme="minorEastAsia" w:hAnsiTheme="minorHAnsi" w:cstheme="minorBidi"/>
            <w:noProof/>
            <w:sz w:val="22"/>
            <w:szCs w:val="22"/>
          </w:rPr>
          <w:tab/>
        </w:r>
        <w:r w:rsidRPr="00822E99">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_Toc52226655 \h </w:instrText>
        </w:r>
        <w:r>
          <w:rPr>
            <w:noProof/>
            <w:webHidden/>
          </w:rPr>
        </w:r>
        <w:r>
          <w:rPr>
            <w:noProof/>
            <w:webHidden/>
          </w:rPr>
          <w:fldChar w:fldCharType="separate"/>
        </w:r>
        <w:r>
          <w:rPr>
            <w:noProof/>
            <w:webHidden/>
          </w:rPr>
          <w:t>33</w:t>
        </w:r>
        <w:r>
          <w:rPr>
            <w:noProof/>
            <w:webHidden/>
          </w:rPr>
          <w:fldChar w:fldCharType="end"/>
        </w:r>
      </w:hyperlink>
    </w:p>
    <w:p w:rsidR="00C309CF" w:rsidRDefault="00C309CF" w:rsidP="007D4F79">
      <w:pPr>
        <w:tabs>
          <w:tab w:val="right" w:leader="dot" w:pos="14317"/>
        </w:tabs>
        <w:rPr>
          <w:rFonts w:ascii="BentonSans Bold" w:hAnsi="BentonSans Bold"/>
        </w:rPr>
      </w:pPr>
      <w:r>
        <w:rPr>
          <w:rFonts w:ascii="BentonSans Bold" w:hAnsi="BentonSans Bold"/>
        </w:rPr>
        <w:fldChar w:fldCharType="end"/>
      </w:r>
    </w:p>
    <w:p w:rsidR="00C309CF" w:rsidRPr="007D4F79" w:rsidRDefault="00C309CF" w:rsidP="007D4F79">
      <w:pPr>
        <w:spacing w:after="200" w:line="276" w:lineRule="auto"/>
        <w:rPr>
          <w:rFonts w:ascii="BentonSans Bold" w:hAnsi="BentonSans Bold"/>
        </w:rPr>
      </w:pPr>
    </w:p>
    <w:p w:rsidR="005813F5" w:rsidRDefault="00C309CF">
      <w:pPr>
        <w:pStyle w:val="Heading1"/>
      </w:pPr>
      <w:bookmarkStart w:id="3" w:name="_Toc52226628"/>
      <w:r>
        <w:lastRenderedPageBreak/>
        <w:t>Einsatzmöglichkeiten</w:t>
      </w:r>
      <w:bookmarkEnd w:id="0"/>
      <w:bookmarkEnd w:id="3"/>
    </w:p>
    <w:p w:rsidR="005813F5" w:rsidRDefault="00C309CF">
      <w:r>
        <w:t>Der Vorgang beginnt m</w:t>
      </w:r>
      <w:r>
        <w:t>it dem Anlegen eines Standardkundenauftrags mit einem Material, für das ein Naturalrabatt-Konditionssatz hinterlegt ist. Abhängig von der bestellten Menge erhält der Kunde einen Naturalrabatt.</w:t>
      </w:r>
    </w:p>
    <w:p w:rsidR="005813F5" w:rsidRDefault="00C309CF">
      <w:r>
        <w:t xml:space="preserve">Sobald eine Entscheidung zum Bestand getroffen wurde, gibt der </w:t>
      </w:r>
      <w:r>
        <w:t>Versandspezialist den Bestand frei. Sobald der Bestand an den Kunden geliefert wird, findet die eigentliche Erfassung der physischen Menge statt.</w:t>
      </w:r>
    </w:p>
    <w:p w:rsidR="005813F5" w:rsidRDefault="00C309CF">
      <w:r>
        <w:t>Mit der Warenausgangsbuchung wird der Erlös gebucht und die Kosten des Umsatzes in der Finanzbuchhaltung erfas</w:t>
      </w:r>
      <w:r>
        <w:t>st.</w:t>
      </w:r>
    </w:p>
    <w:p w:rsidR="005813F5" w:rsidRDefault="00C309CF">
      <w:r>
        <w:t>Sobald die Waren ausgeliefert werden, können Sie die Lieferung fakturieren.</w:t>
      </w:r>
    </w:p>
    <w:p w:rsidR="005813F5" w:rsidRDefault="00C309CF">
      <w:r>
        <w:t xml:space="preserve">Weitere Informationen über die Bündelungsfunktionen für IFRS 15 finden Sie im SAP-Hinweis </w:t>
      </w:r>
      <w:hyperlink r:id="rId7" w:history="1">
        <w:r>
          <w:rPr>
            <w:rStyle w:val="underline"/>
          </w:rPr>
          <w:t>2524569</w:t>
        </w:r>
      </w:hyperlink>
      <w:r>
        <w:t>.</w:t>
      </w:r>
    </w:p>
    <w:p w:rsidR="005813F5" w:rsidRDefault="00C309CF">
      <w:r>
        <w:t>Dieses Dok</w:t>
      </w:r>
      <w:r>
        <w:t>ument enthält eine detaillierte Ablaufbeschreibung, anhand deren der Umfangsbestandteil nach der Lösungsaktivierung getestet werden kann; außerdem bildet es den vordefinierten Umfang der Lösung ab. Jeder Prozessschritt, Report oder Bestandteil wird in eine</w:t>
      </w:r>
      <w:r>
        <w:t>m eigenen Abschnitt beschrieben, in dem die Interaktionen im System (Testschritte) tabellarisch dargestellt sind. Schritte, die nicht im Prozessumfang enthalten sind, aber zu Testzwecken benötigt werden, sind entsprechend gekennzeichnet. Projektspezifische</w:t>
      </w:r>
      <w:r>
        <w:t xml:space="preserve"> Schritte sind zu ergänzen.</w:t>
      </w:r>
    </w:p>
    <w:p w:rsidR="005813F5" w:rsidRDefault="00C309CF">
      <w:pPr>
        <w:pStyle w:val="Heading1"/>
      </w:pPr>
      <w:bookmarkStart w:id="4" w:name="unique_2"/>
      <w:bookmarkStart w:id="5" w:name="_Toc52226629"/>
      <w:r>
        <w:lastRenderedPageBreak/>
        <w:t>Voraussetzungen</w:t>
      </w:r>
      <w:bookmarkEnd w:id="4"/>
      <w:bookmarkEnd w:id="5"/>
    </w:p>
    <w:p w:rsidR="005813F5" w:rsidRDefault="00C309CF">
      <w:r>
        <w:t>In diesem Abschnitt sind alle Voraussetzungen für den Test hinsichtlich System, Benutzer, Stammdaten, Organisationsdaten, sonstige Testdaten und Voraussetzungen zusammengefasst.</w:t>
      </w:r>
    </w:p>
    <w:p w:rsidR="005813F5" w:rsidRDefault="00C309CF">
      <w:pPr>
        <w:pStyle w:val="Heading2"/>
      </w:pPr>
      <w:bookmarkStart w:id="6" w:name="unique_3"/>
      <w:bookmarkStart w:id="7" w:name="_Toc5222663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System</w:t>
            </w:r>
          </w:p>
        </w:tc>
        <w:tc>
          <w:tcPr>
            <w:tcW w:w="0" w:type="auto"/>
          </w:tcPr>
          <w:p w:rsidR="005813F5" w:rsidRDefault="00C309CF">
            <w:pPr>
              <w:pStyle w:val="SAPTableHeader"/>
            </w:pPr>
            <w:r>
              <w:t>Details</w:t>
            </w:r>
          </w:p>
        </w:tc>
      </w:tr>
      <w:tr w:rsidR="005813F5" w:rsidTr="00C309CF">
        <w:tc>
          <w:tcPr>
            <w:tcW w:w="0" w:type="auto"/>
          </w:tcPr>
          <w:p w:rsidR="005813F5" w:rsidRDefault="00C309CF">
            <w:r>
              <w:t>System</w:t>
            </w:r>
          </w:p>
        </w:tc>
        <w:tc>
          <w:tcPr>
            <w:tcW w:w="0" w:type="auto"/>
          </w:tcPr>
          <w:p w:rsidR="005813F5" w:rsidRDefault="00C309CF">
            <w:r>
              <w:t>Erreichbar über SAP Fiori Launchpad. Ihr Systemadministrator stellt Ihnen die URL für den Zugriff auf die verschiedenen Apps zur Verfügung, die Ihrer Rolle zugeordnet sind.</w:t>
            </w:r>
          </w:p>
        </w:tc>
      </w:tr>
    </w:tbl>
    <w:p w:rsidR="005813F5" w:rsidRDefault="00C309CF">
      <w:pPr>
        <w:pStyle w:val="Heading2"/>
      </w:pPr>
      <w:bookmarkStart w:id="8" w:name="unique_4"/>
      <w:bookmarkStart w:id="9" w:name="_Toc52226631"/>
      <w:r>
        <w:t>Rollen</w:t>
      </w:r>
      <w:bookmarkEnd w:id="8"/>
      <w:bookmarkEnd w:id="9"/>
    </w:p>
    <w:p w:rsidR="00C309CF" w:rsidRDefault="00C309CF">
      <w:r>
        <w:t>Weisen Sie Ihren einzelnen Testbenutzern folgende Benutzerrollen zu.</w:t>
      </w:r>
      <w:r>
        <w:t xml:space="preserve"> Alternativ können Sie, falls verfügbar, Benutzerrollen unter Verwendung der folgenden Bereiche mit Seiten und vordefinierten Apps für das SAP Fiori Launchpad anlegen und die Benutzerrollen zu Ihren individuellen Testbenutzern zuordnen.</w:t>
      </w:r>
    </w:p>
    <w:p w:rsidR="00C309CF" w:rsidRDefault="00C309CF">
      <w:r>
        <w:rPr>
          <w:rStyle w:val="SAPEmphasis"/>
        </w:rPr>
        <w:t xml:space="preserve">Hinweis </w:t>
      </w:r>
      <w:r>
        <w:t>Diese Roll</w:t>
      </w:r>
      <w:r>
        <w:t>en oder Bereiche sind Beispiele, die von SAP bereitgestellt werden. Sie können sie als Vorlagen zum Anlegen Ihrer eigenen Rollen und Bereiche verwenden.</w:t>
      </w:r>
    </w:p>
    <w:p w:rsidR="005813F5" w:rsidRDefault="00C309CF">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226"/>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Name (Rolle)</w:t>
            </w:r>
          </w:p>
        </w:tc>
        <w:tc>
          <w:tcPr>
            <w:tcW w:w="0" w:type="auto"/>
          </w:tcPr>
          <w:p w:rsidR="005813F5" w:rsidRDefault="00C309CF">
            <w:pPr>
              <w:pStyle w:val="SAPTableHeader"/>
            </w:pPr>
            <w:r>
              <w:t>ID (Rolle)</w:t>
            </w:r>
          </w:p>
        </w:tc>
        <w:tc>
          <w:tcPr>
            <w:tcW w:w="0" w:type="auto"/>
          </w:tcPr>
          <w:p w:rsidR="005813F5" w:rsidRDefault="00C309CF">
            <w:pPr>
              <w:pStyle w:val="SAPTableHeader"/>
            </w:pPr>
            <w:r>
              <w:t>Beschreibung (Bereich)</w:t>
            </w:r>
          </w:p>
        </w:tc>
        <w:tc>
          <w:tcPr>
            <w:tcW w:w="0" w:type="auto"/>
          </w:tcPr>
          <w:p w:rsidR="005813F5" w:rsidRDefault="00C309CF">
            <w:pPr>
              <w:pStyle w:val="SAPTableHeader"/>
            </w:pPr>
            <w:r>
              <w:t>ID (Bereich)</w:t>
            </w:r>
          </w:p>
        </w:tc>
        <w:tc>
          <w:tcPr>
            <w:tcW w:w="0" w:type="auto"/>
          </w:tcPr>
          <w:p w:rsidR="005813F5" w:rsidRDefault="00C309CF">
            <w:pPr>
              <w:pStyle w:val="SAPTableHeader"/>
            </w:pPr>
            <w:r>
              <w:t>Anmeldung</w:t>
            </w:r>
          </w:p>
        </w:tc>
      </w:tr>
      <w:tr w:rsidR="005813F5" w:rsidTr="00C309CF">
        <w:tc>
          <w:tcPr>
            <w:tcW w:w="0" w:type="auto"/>
          </w:tcPr>
          <w:p w:rsidR="005813F5" w:rsidRDefault="00C309CF">
            <w:r>
              <w:t xml:space="preserve">Vertriebsmitarbeiter im </w:t>
            </w:r>
            <w:r>
              <w:t>Innendienst</w:t>
            </w:r>
          </w:p>
        </w:tc>
        <w:tc>
          <w:tcPr>
            <w:tcW w:w="0" w:type="auto"/>
          </w:tcPr>
          <w:p w:rsidR="005813F5" w:rsidRDefault="00C309CF">
            <w:r>
              <w:rPr>
                <w:rStyle w:val="SAPMonospace"/>
              </w:rPr>
              <w:t>SAP_BR_INTERNAL_SALES_REP</w:t>
            </w:r>
          </w:p>
        </w:tc>
        <w:tc>
          <w:tcPr>
            <w:tcW w:w="0" w:type="auto"/>
          </w:tcPr>
          <w:p w:rsidR="005813F5" w:rsidRDefault="00C309CF">
            <w:r>
              <w:t>Interner Vertrieb</w:t>
            </w:r>
          </w:p>
        </w:tc>
        <w:tc>
          <w:tcPr>
            <w:tcW w:w="0" w:type="auto"/>
          </w:tcPr>
          <w:p w:rsidR="005813F5" w:rsidRDefault="00C309CF">
            <w:r>
              <w:rPr>
                <w:rStyle w:val="SAPMonospace"/>
              </w:rPr>
              <w:t>SAP_BR_INTERNAL_SALES_REP</w:t>
            </w:r>
          </w:p>
        </w:tc>
        <w:tc>
          <w:tcPr>
            <w:tcW w:w="0" w:type="auto"/>
          </w:tcPr>
          <w:p w:rsidR="00000000" w:rsidRDefault="00C309CF"/>
        </w:tc>
      </w:tr>
      <w:tr w:rsidR="005813F5" w:rsidTr="00C309CF">
        <w:tc>
          <w:tcPr>
            <w:tcW w:w="0" w:type="auto"/>
          </w:tcPr>
          <w:p w:rsidR="005813F5" w:rsidRDefault="00C309CF">
            <w:r>
              <w:t>Versandsachbearbeiter</w:t>
            </w:r>
          </w:p>
        </w:tc>
        <w:tc>
          <w:tcPr>
            <w:tcW w:w="0" w:type="auto"/>
          </w:tcPr>
          <w:p w:rsidR="005813F5" w:rsidRDefault="00C309CF">
            <w:r>
              <w:rPr>
                <w:rStyle w:val="SAPMonospace"/>
              </w:rPr>
              <w:t>SAP_BR_SHIPPING_SPECIALIST</w:t>
            </w:r>
          </w:p>
        </w:tc>
        <w:tc>
          <w:tcPr>
            <w:tcW w:w="0" w:type="auto"/>
          </w:tcPr>
          <w:p w:rsidR="005813F5" w:rsidRDefault="00C309CF">
            <w:r>
              <w:t>Versand</w:t>
            </w:r>
          </w:p>
        </w:tc>
        <w:tc>
          <w:tcPr>
            <w:tcW w:w="0" w:type="auto"/>
          </w:tcPr>
          <w:p w:rsidR="005813F5" w:rsidRDefault="00C309CF">
            <w:r>
              <w:rPr>
                <w:rStyle w:val="SAPMonospace"/>
              </w:rPr>
              <w:t>SAP_BR_SHIPPING_SPECIALIST</w:t>
            </w:r>
          </w:p>
        </w:tc>
        <w:tc>
          <w:tcPr>
            <w:tcW w:w="0" w:type="auto"/>
          </w:tcPr>
          <w:p w:rsidR="00000000" w:rsidRDefault="00C309CF"/>
        </w:tc>
      </w:tr>
      <w:tr w:rsidR="005813F5" w:rsidTr="00C309CF">
        <w:tc>
          <w:tcPr>
            <w:tcW w:w="0" w:type="auto"/>
          </w:tcPr>
          <w:p w:rsidR="005813F5" w:rsidRDefault="00C309CF">
            <w:r>
              <w:t>Lagerist</w:t>
            </w:r>
          </w:p>
        </w:tc>
        <w:tc>
          <w:tcPr>
            <w:tcW w:w="0" w:type="auto"/>
          </w:tcPr>
          <w:p w:rsidR="005813F5" w:rsidRDefault="00C309CF">
            <w:r>
              <w:rPr>
                <w:rStyle w:val="SAPMonospace"/>
              </w:rPr>
              <w:t>SAP_BR_WAREHOUSE_CLERK</w:t>
            </w:r>
          </w:p>
        </w:tc>
        <w:tc>
          <w:tcPr>
            <w:tcW w:w="0" w:type="auto"/>
          </w:tcPr>
          <w:p w:rsidR="005813F5" w:rsidRDefault="00C309CF">
            <w:r>
              <w:t>Inventory Processing</w:t>
            </w:r>
          </w:p>
        </w:tc>
        <w:tc>
          <w:tcPr>
            <w:tcW w:w="0" w:type="auto"/>
          </w:tcPr>
          <w:p w:rsidR="005813F5" w:rsidRDefault="00C309CF">
            <w:r>
              <w:rPr>
                <w:rStyle w:val="SAPMonospace"/>
              </w:rPr>
              <w:t>SAP_BR_WAREHOUSE_CLERK</w:t>
            </w:r>
          </w:p>
        </w:tc>
        <w:tc>
          <w:tcPr>
            <w:tcW w:w="0" w:type="auto"/>
          </w:tcPr>
          <w:p w:rsidR="005813F5" w:rsidRDefault="005813F5"/>
        </w:tc>
      </w:tr>
      <w:tr w:rsidR="005813F5" w:rsidTr="00C309CF">
        <w:tc>
          <w:tcPr>
            <w:tcW w:w="0" w:type="auto"/>
          </w:tcPr>
          <w:p w:rsidR="005813F5" w:rsidRDefault="00C309CF">
            <w:r>
              <w:t>Sachbearbeiter Fakturierung</w:t>
            </w:r>
          </w:p>
        </w:tc>
        <w:tc>
          <w:tcPr>
            <w:tcW w:w="0" w:type="auto"/>
          </w:tcPr>
          <w:p w:rsidR="005813F5" w:rsidRDefault="00C309CF">
            <w:r>
              <w:rPr>
                <w:rStyle w:val="SAPMonospace"/>
              </w:rPr>
              <w:t>SAP_BR_BILLING_CLERK</w:t>
            </w:r>
          </w:p>
        </w:tc>
        <w:tc>
          <w:tcPr>
            <w:tcW w:w="0" w:type="auto"/>
          </w:tcPr>
          <w:p w:rsidR="005813F5" w:rsidRDefault="00C309CF">
            <w:r>
              <w:t>Fakturierung</w:t>
            </w:r>
          </w:p>
        </w:tc>
        <w:tc>
          <w:tcPr>
            <w:tcW w:w="0" w:type="auto"/>
          </w:tcPr>
          <w:p w:rsidR="005813F5" w:rsidRDefault="00C309CF">
            <w:r>
              <w:rPr>
                <w:rStyle w:val="SAPMonospace"/>
              </w:rPr>
              <w:t>SAP_BR_BILLING_CLERK</w:t>
            </w:r>
          </w:p>
        </w:tc>
        <w:tc>
          <w:tcPr>
            <w:tcW w:w="0" w:type="auto"/>
          </w:tcPr>
          <w:p w:rsidR="00000000" w:rsidRDefault="00C309CF"/>
        </w:tc>
      </w:tr>
    </w:tbl>
    <w:p w:rsidR="005813F5" w:rsidRDefault="00C309CF">
      <w:pPr>
        <w:pStyle w:val="Heading2"/>
      </w:pPr>
      <w:bookmarkStart w:id="10" w:name="unique_5"/>
      <w:bookmarkStart w:id="11" w:name="_Toc52226632"/>
      <w:r>
        <w:lastRenderedPageBreak/>
        <w:t>Stammdaten, Organisationsdaten und sonstige Daten</w:t>
      </w:r>
      <w:bookmarkEnd w:id="10"/>
      <w:bookmarkEnd w:id="11"/>
    </w:p>
    <w:p w:rsidR="005813F5" w:rsidRDefault="00C309CF">
      <w:r>
        <w:t>Die Organisationsstruktur und die Stammdaten Ihres Unternehmens wurden bei der Aktivierung in Ihrem System erzeugt. Die O</w:t>
      </w:r>
      <w:r>
        <w:t>rganisationsstruktur gibt den Aufbau Ihres Unternehmens wieder. Die Stammdaten stehen beispielsweise für Materialien, Kunden und Lieferanten, je nach betrieblichem Schwerpunkt Ihres Unternehmens.</w:t>
      </w:r>
    </w:p>
    <w:p w:rsidR="005813F5" w:rsidRDefault="00C309CF">
      <w:r>
        <w:t xml:space="preserve">Verwenden Sie beim Durchführen des Tests eigene Stammdaten. </w:t>
      </w:r>
      <w:r>
        <w:t>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963"/>
        <w:gridCol w:w="1232"/>
        <w:gridCol w:w="4669"/>
        <w:gridCol w:w="630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Daten</w:t>
            </w:r>
          </w:p>
        </w:tc>
        <w:tc>
          <w:tcPr>
            <w:tcW w:w="0" w:type="auto"/>
          </w:tcPr>
          <w:p w:rsidR="005813F5" w:rsidRDefault="00C309CF">
            <w:pPr>
              <w:pStyle w:val="SAPTableHeader"/>
            </w:pPr>
            <w:r>
              <w:t>Musterwert</w:t>
            </w:r>
          </w:p>
        </w:tc>
        <w:tc>
          <w:tcPr>
            <w:tcW w:w="0" w:type="auto"/>
          </w:tcPr>
          <w:p w:rsidR="005813F5" w:rsidRDefault="00C309CF">
            <w:pPr>
              <w:pStyle w:val="SAPTableHeader"/>
            </w:pPr>
            <w:r>
              <w:t>Details</w:t>
            </w:r>
          </w:p>
        </w:tc>
        <w:tc>
          <w:tcPr>
            <w:tcW w:w="0" w:type="auto"/>
          </w:tcPr>
          <w:p w:rsidR="005813F5" w:rsidRDefault="00C309CF">
            <w:pPr>
              <w:pStyle w:val="SAPTableHeader"/>
            </w:pPr>
            <w:r>
              <w:t>Anmerkungen</w:t>
            </w:r>
          </w:p>
        </w:tc>
      </w:tr>
      <w:tr w:rsidR="005813F5" w:rsidTr="00C309CF">
        <w:tc>
          <w:tcPr>
            <w:tcW w:w="0" w:type="auto"/>
          </w:tcPr>
          <w:p w:rsidR="005813F5" w:rsidRDefault="00C309CF">
            <w:r>
              <w:t>Material</w:t>
            </w:r>
          </w:p>
        </w:tc>
        <w:tc>
          <w:tcPr>
            <w:tcW w:w="0" w:type="auto"/>
          </w:tcPr>
          <w:p w:rsidR="005813F5" w:rsidRDefault="00C309CF">
            <w:r>
              <w:rPr>
                <w:rStyle w:val="SAPUserEntry"/>
              </w:rPr>
              <w:t>TG11</w:t>
            </w:r>
          </w:p>
        </w:tc>
        <w:tc>
          <w:tcPr>
            <w:tcW w:w="0" w:type="auto"/>
          </w:tcPr>
          <w:p w:rsidR="005813F5" w:rsidRDefault="00C309CF">
            <w:r>
              <w:rPr>
                <w:rStyle w:val="SAPUserEntry"/>
              </w:rPr>
              <w:t>Handelsware für norm. Trading (MRP-Planung)</w:t>
            </w:r>
          </w:p>
          <w:p w:rsidR="005813F5" w:rsidRDefault="00C309CF">
            <w:r>
              <w:t>Keine Seriennummer, keine</w:t>
            </w:r>
            <w:r>
              <w:t xml:space="preserve"> Charge.</w:t>
            </w:r>
          </w:p>
        </w:tc>
        <w:tc>
          <w:tcPr>
            <w:tcW w:w="0" w:type="auto"/>
          </w:tcPr>
          <w:p w:rsidR="005813F5" w:rsidRDefault="00C309CF">
            <w:r>
              <w:t>Siehe Abschnitte "Voraussetzungen/Situation" und "Vorbereitende Schritte".</w:t>
            </w:r>
          </w:p>
        </w:tc>
      </w:tr>
      <w:tr w:rsidR="005813F5" w:rsidTr="00C309CF">
        <w:tc>
          <w:tcPr>
            <w:tcW w:w="0" w:type="auto"/>
          </w:tcPr>
          <w:p w:rsidR="005813F5" w:rsidRDefault="00C309CF">
            <w:r>
              <w:t>Auftraggeber</w:t>
            </w:r>
          </w:p>
        </w:tc>
        <w:tc>
          <w:tcPr>
            <w:tcW w:w="0" w:type="auto"/>
          </w:tcPr>
          <w:p w:rsidR="005813F5" w:rsidRDefault="00C309CF">
            <w:r>
              <w:rPr>
                <w:rStyle w:val="SAPUserEntry"/>
              </w:rPr>
              <w:t>10100001</w:t>
            </w:r>
          </w:p>
        </w:tc>
        <w:tc>
          <w:tcPr>
            <w:tcW w:w="0" w:type="auto"/>
          </w:tcPr>
          <w:p w:rsidR="005813F5" w:rsidRDefault="00C309CF">
            <w:r>
              <w:rPr>
                <w:rStyle w:val="SAPUserEntry"/>
              </w:rPr>
              <w:t>Kunde Inland 01</w:t>
            </w:r>
          </w:p>
        </w:tc>
        <w:tc>
          <w:tcPr>
            <w:tcW w:w="0" w:type="auto"/>
          </w:tcPr>
          <w:p w:rsidR="00000000" w:rsidRDefault="00C309CF"/>
        </w:tc>
      </w:tr>
      <w:tr w:rsidR="005813F5" w:rsidTr="00C309CF">
        <w:tc>
          <w:tcPr>
            <w:tcW w:w="0" w:type="auto"/>
          </w:tcPr>
          <w:p w:rsidR="005813F5" w:rsidRDefault="00C309CF">
            <w:r>
              <w:t>Warenempfänger</w:t>
            </w:r>
          </w:p>
        </w:tc>
        <w:tc>
          <w:tcPr>
            <w:tcW w:w="0" w:type="auto"/>
          </w:tcPr>
          <w:p w:rsidR="005813F5" w:rsidRDefault="00C309CF">
            <w:r>
              <w:rPr>
                <w:rStyle w:val="SAPUserEntry"/>
              </w:rPr>
              <w:t>10100001</w:t>
            </w:r>
          </w:p>
        </w:tc>
        <w:tc>
          <w:tcPr>
            <w:tcW w:w="0" w:type="auto"/>
          </w:tcPr>
          <w:p w:rsidR="005813F5" w:rsidRDefault="00C309CF">
            <w:r>
              <w:rPr>
                <w:rStyle w:val="SAPUserEntry"/>
              </w:rPr>
              <w:t>Inlandskunde DE 1</w:t>
            </w:r>
          </w:p>
        </w:tc>
        <w:tc>
          <w:tcPr>
            <w:tcW w:w="0" w:type="auto"/>
          </w:tcPr>
          <w:p w:rsidR="005813F5" w:rsidRDefault="005813F5"/>
        </w:tc>
      </w:tr>
      <w:tr w:rsidR="005813F5" w:rsidTr="00C309CF">
        <w:tc>
          <w:tcPr>
            <w:tcW w:w="0" w:type="auto"/>
          </w:tcPr>
          <w:p w:rsidR="005813F5" w:rsidRDefault="00C309CF">
            <w:r>
              <w:t>Regulierer</w:t>
            </w:r>
          </w:p>
        </w:tc>
        <w:tc>
          <w:tcPr>
            <w:tcW w:w="0" w:type="auto"/>
          </w:tcPr>
          <w:p w:rsidR="005813F5" w:rsidRDefault="00C309CF">
            <w:r>
              <w:rPr>
                <w:rStyle w:val="SAPUserEntry"/>
              </w:rPr>
              <w:t>10100001</w:t>
            </w:r>
          </w:p>
        </w:tc>
        <w:tc>
          <w:tcPr>
            <w:tcW w:w="0" w:type="auto"/>
          </w:tcPr>
          <w:p w:rsidR="005813F5" w:rsidRDefault="00C309CF">
            <w:r>
              <w:rPr>
                <w:rStyle w:val="SAPUserEntry"/>
              </w:rPr>
              <w:t>Inlandskunde DE 1</w:t>
            </w:r>
          </w:p>
        </w:tc>
        <w:tc>
          <w:tcPr>
            <w:tcW w:w="0" w:type="auto"/>
          </w:tcPr>
          <w:p w:rsidR="005813F5" w:rsidRDefault="005813F5"/>
        </w:tc>
      </w:tr>
      <w:tr w:rsidR="005813F5" w:rsidTr="00C309CF">
        <w:tc>
          <w:tcPr>
            <w:tcW w:w="0" w:type="auto"/>
          </w:tcPr>
          <w:p w:rsidR="005813F5" w:rsidRDefault="00C309CF">
            <w:r>
              <w:t>Werk</w:t>
            </w:r>
          </w:p>
        </w:tc>
        <w:tc>
          <w:tcPr>
            <w:tcW w:w="0" w:type="auto"/>
          </w:tcPr>
          <w:p w:rsidR="005813F5" w:rsidRDefault="00C309CF">
            <w:r>
              <w:rPr>
                <w:rStyle w:val="SAPUserEntry"/>
              </w:rPr>
              <w:t>1010</w:t>
            </w:r>
          </w:p>
        </w:tc>
        <w:tc>
          <w:tcPr>
            <w:tcW w:w="0" w:type="auto"/>
          </w:tcPr>
          <w:p w:rsidR="005813F5" w:rsidRDefault="00C309CF">
            <w:r>
              <w:rPr>
                <w:rStyle w:val="SAPUserEntry"/>
              </w:rPr>
              <w:t>Werk 1 DE</w:t>
            </w:r>
          </w:p>
        </w:tc>
        <w:tc>
          <w:tcPr>
            <w:tcW w:w="0" w:type="auto"/>
          </w:tcPr>
          <w:p w:rsidR="005813F5" w:rsidRDefault="005813F5"/>
        </w:tc>
      </w:tr>
      <w:tr w:rsidR="005813F5" w:rsidTr="00C309CF">
        <w:tc>
          <w:tcPr>
            <w:tcW w:w="0" w:type="auto"/>
          </w:tcPr>
          <w:p w:rsidR="005813F5" w:rsidRDefault="00C309CF">
            <w:r>
              <w:t>Lagerort</w:t>
            </w:r>
          </w:p>
        </w:tc>
        <w:tc>
          <w:tcPr>
            <w:tcW w:w="0" w:type="auto"/>
          </w:tcPr>
          <w:p w:rsidR="005813F5" w:rsidRDefault="00C309CF">
            <w:r>
              <w:rPr>
                <w:rStyle w:val="SAPUserEntry"/>
              </w:rPr>
              <w:t>101A</w:t>
            </w:r>
          </w:p>
        </w:tc>
        <w:tc>
          <w:tcPr>
            <w:tcW w:w="0" w:type="auto"/>
          </w:tcPr>
          <w:p w:rsidR="005813F5" w:rsidRDefault="00C309CF">
            <w:r>
              <w:rPr>
                <w:rStyle w:val="SAPUserEntry"/>
              </w:rPr>
              <w:t xml:space="preserve">Std.-Lager </w:t>
            </w:r>
            <w:r>
              <w:rPr>
                <w:rStyle w:val="SAPUserEntry"/>
              </w:rPr>
              <w:t>1</w:t>
            </w:r>
          </w:p>
        </w:tc>
        <w:tc>
          <w:tcPr>
            <w:tcW w:w="0" w:type="auto"/>
          </w:tcPr>
          <w:p w:rsidR="005813F5" w:rsidRDefault="005813F5"/>
        </w:tc>
      </w:tr>
      <w:tr w:rsidR="005813F5" w:rsidTr="00C309CF">
        <w:tc>
          <w:tcPr>
            <w:tcW w:w="0" w:type="auto"/>
          </w:tcPr>
          <w:p w:rsidR="005813F5" w:rsidRDefault="00C309CF">
            <w:r>
              <w:t>Versandstelle</w:t>
            </w:r>
          </w:p>
        </w:tc>
        <w:tc>
          <w:tcPr>
            <w:tcW w:w="0" w:type="auto"/>
          </w:tcPr>
          <w:p w:rsidR="005813F5" w:rsidRDefault="00C309CF">
            <w:r>
              <w:rPr>
                <w:rStyle w:val="SAPUserEntry"/>
              </w:rPr>
              <w:t>1010</w:t>
            </w:r>
          </w:p>
        </w:tc>
        <w:tc>
          <w:tcPr>
            <w:tcW w:w="0" w:type="auto"/>
          </w:tcPr>
          <w:p w:rsidR="005813F5" w:rsidRDefault="00C309CF">
            <w:r>
              <w:rPr>
                <w:rStyle w:val="SAPUserEntry"/>
              </w:rPr>
              <w:t>Versandstelle 1010</w:t>
            </w:r>
          </w:p>
        </w:tc>
        <w:tc>
          <w:tcPr>
            <w:tcW w:w="0" w:type="auto"/>
          </w:tcPr>
          <w:p w:rsidR="005813F5" w:rsidRDefault="005813F5"/>
        </w:tc>
      </w:tr>
      <w:tr w:rsidR="005813F5" w:rsidTr="00C309CF">
        <w:tc>
          <w:tcPr>
            <w:tcW w:w="0" w:type="auto"/>
          </w:tcPr>
          <w:p w:rsidR="005813F5" w:rsidRDefault="00C309CF">
            <w:r>
              <w:t>Verkaufsorganisation</w:t>
            </w:r>
          </w:p>
        </w:tc>
        <w:tc>
          <w:tcPr>
            <w:tcW w:w="0" w:type="auto"/>
          </w:tcPr>
          <w:p w:rsidR="005813F5" w:rsidRDefault="00C309CF">
            <w:r>
              <w:rPr>
                <w:rStyle w:val="SAPUserEntry"/>
              </w:rPr>
              <w:t>1010</w:t>
            </w:r>
          </w:p>
        </w:tc>
        <w:tc>
          <w:tcPr>
            <w:tcW w:w="0" w:type="auto"/>
          </w:tcPr>
          <w:p w:rsidR="005813F5" w:rsidRDefault="00C309CF">
            <w:r>
              <w:rPr>
                <w:rStyle w:val="SAPUserEntry"/>
              </w:rPr>
              <w:t>Inländ. Verkaufsorganisation</w:t>
            </w:r>
          </w:p>
        </w:tc>
        <w:tc>
          <w:tcPr>
            <w:tcW w:w="0" w:type="auto"/>
          </w:tcPr>
          <w:p w:rsidR="005813F5" w:rsidRDefault="005813F5"/>
        </w:tc>
      </w:tr>
      <w:tr w:rsidR="005813F5" w:rsidTr="00C309CF">
        <w:tc>
          <w:tcPr>
            <w:tcW w:w="0" w:type="auto"/>
          </w:tcPr>
          <w:p w:rsidR="005813F5" w:rsidRDefault="00C309CF">
            <w:r>
              <w:t>Vertriebsweg</w:t>
            </w:r>
          </w:p>
        </w:tc>
        <w:tc>
          <w:tcPr>
            <w:tcW w:w="0" w:type="auto"/>
          </w:tcPr>
          <w:p w:rsidR="005813F5" w:rsidRDefault="00C309CF">
            <w:r>
              <w:rPr>
                <w:rStyle w:val="SAPUserEntry"/>
              </w:rPr>
              <w:t>10</w:t>
            </w:r>
          </w:p>
        </w:tc>
        <w:tc>
          <w:tcPr>
            <w:tcW w:w="0" w:type="auto"/>
          </w:tcPr>
          <w:p w:rsidR="005813F5" w:rsidRDefault="00C309CF">
            <w:r>
              <w:rPr>
                <w:rStyle w:val="SAPUserEntry"/>
              </w:rPr>
              <w:t>Direktverkauf</w:t>
            </w:r>
          </w:p>
        </w:tc>
        <w:tc>
          <w:tcPr>
            <w:tcW w:w="0" w:type="auto"/>
          </w:tcPr>
          <w:p w:rsidR="005813F5" w:rsidRDefault="005813F5"/>
        </w:tc>
      </w:tr>
      <w:tr w:rsidR="005813F5" w:rsidTr="00C309CF">
        <w:tc>
          <w:tcPr>
            <w:tcW w:w="0" w:type="auto"/>
          </w:tcPr>
          <w:p w:rsidR="005813F5" w:rsidRDefault="00C309CF">
            <w:r>
              <w:t>Abteilung</w:t>
            </w:r>
          </w:p>
        </w:tc>
        <w:tc>
          <w:tcPr>
            <w:tcW w:w="0" w:type="auto"/>
          </w:tcPr>
          <w:p w:rsidR="005813F5" w:rsidRDefault="00C309CF">
            <w:r>
              <w:rPr>
                <w:rStyle w:val="SAPUserEntry"/>
              </w:rPr>
              <w:t>00</w:t>
            </w:r>
          </w:p>
        </w:tc>
        <w:tc>
          <w:tcPr>
            <w:tcW w:w="0" w:type="auto"/>
          </w:tcPr>
          <w:p w:rsidR="005813F5" w:rsidRDefault="00C309CF">
            <w:r>
              <w:rPr>
                <w:rStyle w:val="SAPUserEntry"/>
              </w:rPr>
              <w:t>Produktsparte 00</w:t>
            </w:r>
          </w:p>
        </w:tc>
        <w:tc>
          <w:tcPr>
            <w:tcW w:w="0" w:type="auto"/>
          </w:tcPr>
          <w:p w:rsidR="005813F5" w:rsidRDefault="005813F5"/>
        </w:tc>
      </w:tr>
    </w:tbl>
    <w:p w:rsidR="005813F5" w:rsidRDefault="00C309CF">
      <w:r>
        <w:t xml:space="preserve">Weitere Informationen zum Anlegen dieser Stammdatenobjekte finden Sie in folgenden </w:t>
      </w:r>
      <w:hyperlink r:id="rId9" w:history="1">
        <w:r>
          <w:rPr>
            <w:rStyle w:val="underline"/>
          </w:rPr>
          <w:t>Stammdatenskripte (MDS)</w:t>
        </w:r>
      </w:hyperlink>
      <w:r>
        <w:t xml:space="preserve"> Stammdatenskripten:</w:t>
      </w:r>
    </w:p>
    <w:p w:rsidR="005813F5" w:rsidRDefault="00C309C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ID des Stammdatenskripts</w:t>
            </w:r>
          </w:p>
        </w:tc>
        <w:tc>
          <w:tcPr>
            <w:tcW w:w="0" w:type="auto"/>
          </w:tcPr>
          <w:p w:rsidR="005813F5" w:rsidRDefault="00C309CF">
            <w:pPr>
              <w:pStyle w:val="SAPTableHeader"/>
            </w:pPr>
            <w:r>
              <w:t>Beschreibung</w:t>
            </w:r>
          </w:p>
        </w:tc>
      </w:tr>
      <w:tr w:rsidR="005813F5" w:rsidTr="00C309CF">
        <w:tc>
          <w:tcPr>
            <w:tcW w:w="0" w:type="auto"/>
          </w:tcPr>
          <w:p w:rsidR="005813F5" w:rsidRDefault="00C309CF">
            <w:r>
              <w:t>BNF</w:t>
            </w:r>
          </w:p>
        </w:tc>
        <w:tc>
          <w:tcPr>
            <w:tcW w:w="0" w:type="auto"/>
          </w:tcPr>
          <w:p w:rsidR="005813F5" w:rsidRDefault="00C309CF">
            <w:r>
              <w:rPr>
                <w:rStyle w:val="italic"/>
              </w:rPr>
              <w:t>Produktstamm vom Typ "Handelsware" anlegen</w:t>
            </w:r>
          </w:p>
        </w:tc>
      </w:tr>
      <w:tr w:rsidR="005813F5" w:rsidTr="00C309CF">
        <w:tc>
          <w:tcPr>
            <w:tcW w:w="0" w:type="auto"/>
          </w:tcPr>
          <w:p w:rsidR="005813F5" w:rsidRDefault="00C309CF">
            <w:r>
              <w:t>BND</w:t>
            </w:r>
          </w:p>
        </w:tc>
        <w:tc>
          <w:tcPr>
            <w:tcW w:w="0" w:type="auto"/>
          </w:tcPr>
          <w:p w:rsidR="005813F5" w:rsidRDefault="00C309CF">
            <w:r>
              <w:rPr>
                <w:rStyle w:val="italic"/>
              </w:rPr>
              <w:t>Kundenstamm anlegen</w:t>
            </w:r>
          </w:p>
        </w:tc>
      </w:tr>
    </w:tbl>
    <w:p w:rsidR="005813F5" w:rsidRDefault="00C309CF">
      <w:pPr>
        <w:pStyle w:val="Heading2"/>
      </w:pPr>
      <w:bookmarkStart w:id="12" w:name="unique_6"/>
      <w:bookmarkStart w:id="13" w:name="_Toc52226633"/>
      <w:r>
        <w:lastRenderedPageBreak/>
        <w:t>Voraussetzungen/Situation</w:t>
      </w:r>
      <w:bookmarkEnd w:id="12"/>
      <w:bookmarkEnd w:id="13"/>
    </w:p>
    <w:p w:rsidR="005813F5" w:rsidRDefault="00C309CF">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452"/>
        <w:gridCol w:w="10719"/>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Umfangsbestandteil</w:t>
            </w:r>
          </w:p>
        </w:tc>
        <w:tc>
          <w:tcPr>
            <w:tcW w:w="0" w:type="auto"/>
          </w:tcPr>
          <w:p w:rsidR="005813F5" w:rsidRDefault="00C309CF">
            <w:pPr>
              <w:pStyle w:val="SAPTableHeader"/>
            </w:pPr>
            <w:r>
              <w:t>Voraussetzung/Situation</w:t>
            </w:r>
          </w:p>
        </w:tc>
      </w:tr>
      <w:tr w:rsidR="005813F5" w:rsidTr="00C309CF">
        <w:tc>
          <w:tcPr>
            <w:tcW w:w="0" w:type="auto"/>
          </w:tcPr>
          <w:p w:rsidR="005813F5" w:rsidRDefault="00C309CF">
            <w:r>
              <w:t xml:space="preserve">J45 – Beschaffung </w:t>
            </w:r>
            <w:r>
              <w:t>von Direktmaterialien</w:t>
            </w:r>
          </w:p>
        </w:tc>
        <w:tc>
          <w:tcPr>
            <w:tcW w:w="0" w:type="auto"/>
          </w:tcPr>
          <w:p w:rsidR="005813F5" w:rsidRDefault="00C309CF">
            <w:r>
              <w:t>Um diesen Umfangsbestandteil testen zu können, müssen die Materialien im Lager verfügbar sein. Wenn Sie Handelswaren (HAWA) verwenden, haben Sie folgende Möglichkeiten:</w:t>
            </w:r>
          </w:p>
          <w:p w:rsidR="005813F5" w:rsidRDefault="00C309CF">
            <w:pPr>
              <w:pStyle w:val="listpara1"/>
              <w:numPr>
                <w:ilvl w:val="0"/>
                <w:numId w:val="5"/>
              </w:numPr>
            </w:pPr>
            <w:r>
              <w:t xml:space="preserve">Führen Sie den Prozess </w:t>
            </w:r>
            <w:r>
              <w:rPr>
                <w:rStyle w:val="italic"/>
              </w:rPr>
              <w:t>Beschaffung von Direktmaterialien</w:t>
            </w:r>
            <w:r>
              <w:t xml:space="preserve"> (J45) a</w:t>
            </w:r>
            <w:r>
              <w:t>us.</w:t>
            </w:r>
          </w:p>
          <w:p w:rsidR="005813F5" w:rsidRDefault="00C309CF">
            <w:pPr>
              <w:pStyle w:val="listpara1"/>
              <w:numPr>
                <w:ilvl w:val="0"/>
                <w:numId w:val="3"/>
              </w:numPr>
            </w:pPr>
            <w:r>
              <w:t xml:space="preserve">Legen Sie über die Fiori-Launchpad-Kachel </w:t>
            </w:r>
            <w:r>
              <w:rPr>
                <w:rStyle w:val="SAPScreenElement"/>
              </w:rPr>
              <w:t>Warenbewegung buchen</w:t>
            </w:r>
            <w:r>
              <w:t xml:space="preserve"> Bestand an (weitere Informationen finden Sie im Abschnitt "Vorbereitende Schritte").</w:t>
            </w:r>
          </w:p>
        </w:tc>
      </w:tr>
      <w:tr w:rsidR="005813F5" w:rsidTr="00C309CF">
        <w:tc>
          <w:tcPr>
            <w:tcW w:w="0" w:type="auto"/>
          </w:tcPr>
          <w:p w:rsidR="005813F5" w:rsidRDefault="00C309CF">
            <w:r>
              <w:t>BNZ – Neue offene MM-Buchungsperiode anlegen</w:t>
            </w:r>
          </w:p>
        </w:tc>
        <w:tc>
          <w:tcPr>
            <w:tcW w:w="0" w:type="auto"/>
          </w:tcPr>
          <w:p w:rsidR="005813F5" w:rsidRDefault="00C309CF">
            <w:r>
              <w:t xml:space="preserve">Sie haben den im Stammdatenskript </w:t>
            </w:r>
            <w:r>
              <w:rPr>
                <w:rStyle w:val="italic"/>
              </w:rPr>
              <w:t>Neue offene MM-Buchungsp</w:t>
            </w:r>
            <w:r>
              <w:rPr>
                <w:rStyle w:val="italic"/>
              </w:rPr>
              <w:t>eriode anlegen</w:t>
            </w:r>
            <w:r>
              <w:t xml:space="preserve"> (BNZ) beschriebenen Schritt abgeschlossen: Die Buchungsperiode ist aktuell.</w:t>
            </w:r>
          </w:p>
        </w:tc>
      </w:tr>
    </w:tbl>
    <w:p w:rsidR="005813F5" w:rsidRDefault="00C309CF">
      <w:pPr>
        <w:pStyle w:val="Heading2"/>
      </w:pPr>
      <w:bookmarkStart w:id="14" w:name="d2e752"/>
      <w:bookmarkStart w:id="15" w:name="_Toc52226634"/>
      <w:r>
        <w:t>Vorbereitende Schritte</w:t>
      </w:r>
      <w:bookmarkEnd w:id="14"/>
      <w:bookmarkEnd w:id="15"/>
    </w:p>
    <w:p w:rsidR="005813F5" w:rsidRDefault="00C309CF">
      <w:pPr>
        <w:pStyle w:val="Heading3"/>
      </w:pPr>
      <w:bookmarkStart w:id="16" w:name="unique_7"/>
      <w:bookmarkStart w:id="17" w:name="_Toc52226635"/>
      <w:r>
        <w:t>Anfangsbestand für Material festlegen</w:t>
      </w:r>
      <w:bookmarkEnd w:id="16"/>
      <w:bookmarkEnd w:id="17"/>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Einsatzmöglichkeiten</w:t>
      </w:r>
    </w:p>
    <w:p w:rsidR="005813F5" w:rsidRDefault="00C309CF">
      <w:r>
        <w:t xml:space="preserve">Dieser </w:t>
      </w:r>
      <w:r>
        <w:t>Prozessschritt veranschaulicht, wie Sie einen Anfangsbestand für die Ausführung dieses Umfangsbestandteil einrichten.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Kommentare</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 xml:space="preserve">Melden Sie sich am SAP </w:t>
            </w:r>
            <w:r>
              <w:t>Fiori Launchpad als Lagerist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Referenzbeleg für Transakt</w:t>
            </w:r>
            <w:r>
              <w:rPr>
                <w:rStyle w:val="SAPScreenElement"/>
              </w:rPr>
              <w:t>ion MIGO &gt; Sonstige</w:t>
            </w:r>
            <w:r>
              <w:t xml:space="preserve"> auswählen.</w:t>
            </w:r>
          </w:p>
        </w:tc>
        <w:tc>
          <w:tcPr>
            <w:tcW w:w="0" w:type="auto"/>
          </w:tcPr>
          <w:p w:rsidR="005813F5" w:rsidRDefault="00C309CF">
            <w:r>
              <w:t xml:space="preserve">Das Bild </w:t>
            </w:r>
            <w:r>
              <w:rPr>
                <w:rStyle w:val="SAPScreenElement"/>
              </w:rPr>
              <w:t>Sonstige Wareneingänge</w:t>
            </w:r>
            <w:r>
              <w:t xml:space="preserve"> wird angezeigt.</w:t>
            </w:r>
          </w:p>
        </w:tc>
        <w:tc>
          <w:tcPr>
            <w:tcW w:w="0" w:type="auto"/>
          </w:tcPr>
          <w:p w:rsidR="00000000" w:rsidRDefault="00C309CF"/>
        </w:tc>
      </w:tr>
      <w:tr w:rsidR="005813F5" w:rsidTr="00C309CF">
        <w:tc>
          <w:tcPr>
            <w:tcW w:w="0" w:type="auto"/>
          </w:tcPr>
          <w:p w:rsidR="005813F5" w:rsidRDefault="00C309CF">
            <w:r>
              <w:t>3</w:t>
            </w:r>
          </w:p>
        </w:tc>
        <w:tc>
          <w:tcPr>
            <w:tcW w:w="0" w:type="auto"/>
          </w:tcPr>
          <w:p w:rsidR="005813F5" w:rsidRDefault="00C309CF">
            <w:r>
              <w:rPr>
                <w:rStyle w:val="SAPEmphasis"/>
              </w:rPr>
              <w:t>Bewegungsart eingeben</w:t>
            </w:r>
          </w:p>
        </w:tc>
        <w:tc>
          <w:tcPr>
            <w:tcW w:w="0" w:type="auto"/>
          </w:tcPr>
          <w:p w:rsidR="005813F5" w:rsidRDefault="00C309CF">
            <w:r>
              <w:t xml:space="preserve">Nehmen Sie die folgenden Einträge vor, und wählen Sie </w:t>
            </w:r>
            <w:r>
              <w:rPr>
                <w:rStyle w:val="SAPScreenElement"/>
              </w:rPr>
              <w:t>Enter</w:t>
            </w:r>
            <w:r>
              <w:t>.</w:t>
            </w:r>
          </w:p>
          <w:p w:rsidR="005813F5" w:rsidRDefault="00C309CF">
            <w:pPr>
              <w:pStyle w:val="listpara1"/>
              <w:numPr>
                <w:ilvl w:val="0"/>
                <w:numId w:val="6"/>
              </w:numPr>
            </w:pPr>
            <w:r>
              <w:rPr>
                <w:rStyle w:val="SAPScreenElement"/>
              </w:rPr>
              <w:t>Ausführbare Aktion in der Transaktion MIGO</w:t>
            </w:r>
            <w:r>
              <w:t xml:space="preserve">: </w:t>
            </w:r>
            <w:r>
              <w:rPr>
                <w:rStyle w:val="SAPUserEntry"/>
              </w:rPr>
              <w:t>Wareneingang</w:t>
            </w:r>
          </w:p>
          <w:p w:rsidR="005813F5" w:rsidRDefault="00C309CF">
            <w:pPr>
              <w:pStyle w:val="listpara1"/>
              <w:numPr>
                <w:ilvl w:val="0"/>
                <w:numId w:val="3"/>
              </w:numPr>
            </w:pPr>
            <w:r>
              <w:rPr>
                <w:rStyle w:val="SAPScreenElement"/>
              </w:rPr>
              <w:t>Referenzdokument für die Transakt</w:t>
            </w:r>
            <w:r>
              <w:rPr>
                <w:rStyle w:val="SAPScreenElement"/>
              </w:rPr>
              <w:t>ion MIGO</w:t>
            </w:r>
            <w:r>
              <w:t xml:space="preserve">: </w:t>
            </w:r>
            <w:r>
              <w:rPr>
                <w:rStyle w:val="SAPUserEntry"/>
              </w:rPr>
              <w:t>Sonstige</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Material bearbeiten</w:t>
            </w:r>
          </w:p>
        </w:tc>
        <w:tc>
          <w:tcPr>
            <w:tcW w:w="0" w:type="auto"/>
          </w:tcPr>
          <w:p w:rsidR="005813F5" w:rsidRDefault="00C309CF">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5813F5" w:rsidRDefault="00C309CF">
            <w:pPr>
              <w:pStyle w:val="listpara1"/>
              <w:numPr>
                <w:ilvl w:val="0"/>
                <w:numId w:val="7"/>
              </w:numPr>
            </w:pPr>
            <w:r>
              <w:rPr>
                <w:rStyle w:val="SAPScreenElement"/>
              </w:rPr>
              <w:t>Material</w:t>
            </w:r>
            <w:r>
              <w:t xml:space="preserve">: </w:t>
            </w:r>
            <w:r>
              <w:rPr>
                <w:rStyle w:val="SAPUserEntry"/>
              </w:rPr>
              <w:t>&lt;Materialnummer&gt;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Mengendaten bearbeiten</w:t>
            </w:r>
          </w:p>
        </w:tc>
        <w:tc>
          <w:tcPr>
            <w:tcW w:w="0" w:type="auto"/>
          </w:tcPr>
          <w:p w:rsidR="005813F5" w:rsidRDefault="00C309CF">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5813F5" w:rsidRDefault="00C309CF">
            <w:pPr>
              <w:pStyle w:val="listpara1"/>
              <w:numPr>
                <w:ilvl w:val="0"/>
                <w:numId w:val="8"/>
              </w:numPr>
            </w:pPr>
            <w:r>
              <w:rPr>
                <w:rStyle w:val="SAPScreenElement"/>
              </w:rPr>
              <w:t>Menge in ErfassungsME</w:t>
            </w:r>
            <w:r>
              <w:t xml:space="preserve">: </w:t>
            </w:r>
            <w:r>
              <w:rPr>
                <w:rStyle w:val="SAPUserEntry"/>
              </w:rPr>
              <w:t>1000</w:t>
            </w:r>
          </w:p>
          <w:p w:rsidR="005813F5" w:rsidRDefault="00C309CF">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Bild "Wareneingang Sonstige" Registerkarte "Wo"</w:t>
            </w:r>
          </w:p>
        </w:tc>
        <w:tc>
          <w:tcPr>
            <w:tcW w:w="0" w:type="auto"/>
          </w:tcPr>
          <w:p w:rsidR="005813F5" w:rsidRDefault="00C309CF">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5813F5" w:rsidRDefault="00C309CF">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5813F5" w:rsidRDefault="00C309CF">
            <w:pPr>
              <w:pStyle w:val="listpara1"/>
              <w:numPr>
                <w:ilvl w:val="0"/>
                <w:numId w:val="3"/>
              </w:numPr>
            </w:pPr>
            <w:r>
              <w:rPr>
                <w:rStyle w:val="SAPScreenElement"/>
              </w:rPr>
              <w:t>Werk</w:t>
            </w:r>
            <w:r>
              <w:t xml:space="preserve">: </w:t>
            </w:r>
            <w:r>
              <w:rPr>
                <w:rStyle w:val="SAPUserEntry"/>
              </w:rPr>
              <w:t>&lt;Geben Sie ein Werk ein&gt;</w:t>
            </w:r>
          </w:p>
          <w:p w:rsidR="005813F5" w:rsidRDefault="00C309CF">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lastRenderedPageBreak/>
              <w:t>7</w:t>
            </w:r>
          </w:p>
        </w:tc>
        <w:tc>
          <w:tcPr>
            <w:tcW w:w="0" w:type="auto"/>
          </w:tcPr>
          <w:p w:rsidR="005813F5" w:rsidRDefault="00C309CF">
            <w:r>
              <w:rPr>
                <w:rStyle w:val="SAPEmphasis"/>
              </w:rPr>
              <w:t xml:space="preserve">Bild "Wareneingang Sonstige" Registerkarte </w:t>
            </w:r>
            <w:r>
              <w:rPr>
                <w:rStyle w:val="SAPEmphasis"/>
              </w:rPr>
              <w:t>"Charge"</w:t>
            </w:r>
          </w:p>
        </w:tc>
        <w:tc>
          <w:tcPr>
            <w:tcW w:w="0" w:type="auto"/>
          </w:tcPr>
          <w:p w:rsidR="005813F5" w:rsidRDefault="00C309CF">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5813F5" w:rsidRDefault="00C309CF">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5813F5" w:rsidRDefault="00C309CF">
            <w:r>
              <w:t xml:space="preserve">Nur für chargenrelevante Materialien </w:t>
            </w:r>
            <w:r>
              <w:t>erforderlich.</w:t>
            </w:r>
          </w:p>
        </w:tc>
        <w:tc>
          <w:tcPr>
            <w:tcW w:w="0" w:type="auto"/>
          </w:tcPr>
          <w:p w:rsidR="00000000" w:rsidRDefault="00C309CF"/>
        </w:tc>
      </w:tr>
      <w:tr w:rsidR="005813F5" w:rsidTr="00C309CF">
        <w:tc>
          <w:tcPr>
            <w:tcW w:w="0" w:type="auto"/>
          </w:tcPr>
          <w:p w:rsidR="005813F5" w:rsidRDefault="00C309CF">
            <w:r>
              <w:t>8</w:t>
            </w:r>
          </w:p>
        </w:tc>
        <w:tc>
          <w:tcPr>
            <w:tcW w:w="0" w:type="auto"/>
          </w:tcPr>
          <w:p w:rsidR="005813F5" w:rsidRDefault="00C309CF">
            <w:r>
              <w:rPr>
                <w:rStyle w:val="SAPEmphasis"/>
              </w:rPr>
              <w:t>Eingaben sichern</w:t>
            </w:r>
          </w:p>
        </w:tc>
        <w:tc>
          <w:tcPr>
            <w:tcW w:w="0" w:type="auto"/>
          </w:tcPr>
          <w:p w:rsidR="005813F5" w:rsidRDefault="00C309CF">
            <w:r>
              <w:t xml:space="preserve">Wählen Sie </w:t>
            </w:r>
            <w:r>
              <w:rPr>
                <w:rStyle w:val="SAPScreenElement"/>
              </w:rPr>
              <w:t>Buchen</w:t>
            </w:r>
            <w:r>
              <w:t>.</w:t>
            </w:r>
          </w:p>
        </w:tc>
        <w:tc>
          <w:tcPr>
            <w:tcW w:w="0" w:type="auto"/>
          </w:tcPr>
          <w:p w:rsidR="005813F5" w:rsidRDefault="005813F5"/>
        </w:tc>
        <w:tc>
          <w:tcPr>
            <w:tcW w:w="0" w:type="auto"/>
          </w:tcPr>
          <w:p w:rsidR="005813F5" w:rsidRDefault="005813F5"/>
        </w:tc>
      </w:tr>
    </w:tbl>
    <w:p w:rsidR="005813F5" w:rsidRDefault="00C309CF">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Material</w:t>
            </w:r>
          </w:p>
        </w:tc>
        <w:tc>
          <w:tcPr>
            <w:tcW w:w="0" w:type="auto"/>
          </w:tcPr>
          <w:p w:rsidR="005813F5" w:rsidRDefault="00C309CF">
            <w:pPr>
              <w:pStyle w:val="SAPTableHeader"/>
            </w:pPr>
            <w:r>
              <w:t>Sollkonten</w:t>
            </w:r>
          </w:p>
        </w:tc>
        <w:tc>
          <w:tcPr>
            <w:tcW w:w="0" w:type="auto"/>
          </w:tcPr>
          <w:p w:rsidR="005813F5" w:rsidRDefault="00C309CF">
            <w:pPr>
              <w:pStyle w:val="SAPTableHeader"/>
            </w:pPr>
            <w:r>
              <w:t>Habenkonten</w:t>
            </w:r>
          </w:p>
        </w:tc>
      </w:tr>
      <w:tr w:rsidR="005813F5" w:rsidTr="00C309CF">
        <w:tc>
          <w:tcPr>
            <w:tcW w:w="0" w:type="auto"/>
          </w:tcPr>
          <w:p w:rsidR="005813F5" w:rsidRDefault="00C309CF">
            <w:r>
              <w:t>Handelswaren (HAWA)</w:t>
            </w:r>
          </w:p>
        </w:tc>
        <w:tc>
          <w:tcPr>
            <w:tcW w:w="0" w:type="auto"/>
          </w:tcPr>
          <w:p w:rsidR="005813F5" w:rsidRDefault="00C309CF">
            <w:r>
              <w:t>13600000</w:t>
            </w:r>
          </w:p>
          <w:p w:rsidR="005813F5" w:rsidRDefault="00C309CF">
            <w:r>
              <w:t>Bestand Handelsware</w:t>
            </w:r>
          </w:p>
        </w:tc>
        <w:tc>
          <w:tcPr>
            <w:tcW w:w="0" w:type="auto"/>
          </w:tcPr>
          <w:p w:rsidR="005813F5" w:rsidRDefault="00C309CF">
            <w:r>
              <w:t>39912000</w:t>
            </w:r>
          </w:p>
          <w:p w:rsidR="005813F5" w:rsidRDefault="00C309CF">
            <w:r>
              <w:t>Bestandsaufn Produkt</w:t>
            </w:r>
          </w:p>
        </w:tc>
      </w:tr>
    </w:tbl>
    <w:p w:rsidR="005813F5" w:rsidRDefault="00C309CF">
      <w:pPr>
        <w:pStyle w:val="Heading3"/>
      </w:pPr>
      <w:bookmarkStart w:id="18" w:name="unique_8"/>
      <w:bookmarkStart w:id="19" w:name="_Toc52226636"/>
      <w:r>
        <w:t>Konditionssätze anlegen (optional)</w:t>
      </w:r>
      <w:bookmarkEnd w:id="18"/>
      <w:bookmarkEnd w:id="19"/>
    </w:p>
    <w:p w:rsidR="005813F5" w:rsidRDefault="00C309CF">
      <w:pPr>
        <w:pStyle w:val="SAPKeyblockTitle"/>
      </w:pPr>
      <w:r>
        <w:t>Verwendungszweck</w:t>
      </w:r>
    </w:p>
    <w:p w:rsidR="00C309CF" w:rsidRDefault="00C309CF">
      <w:r>
        <w:t xml:space="preserve">Falls Sie die </w:t>
      </w:r>
      <w:r>
        <w:t>Zugriffsfolge der von SAP vorab ausgelieferten Konditionsarten feinabgestimmt haben, müssen die relativen Konditionssätze entsprechend angelegt werden.</w:t>
      </w:r>
    </w:p>
    <w:p w:rsidR="005813F5" w:rsidRDefault="00C309CF">
      <w:r>
        <w:t xml:space="preserve">Allgemeine Informationen zum Anlegen von Stammdatenobjekten finden Sie in folgenden </w:t>
      </w:r>
      <w:hyperlink r:id="rId10" w:history="1">
        <w:r>
          <w:rPr>
            <w:rStyle w:val="underline"/>
          </w:rPr>
          <w:t>Stammdatenskripte (MDS)</w:t>
        </w:r>
      </w:hyperlink>
      <w:r>
        <w:t>:</w:t>
      </w:r>
    </w:p>
    <w:p w:rsidR="005813F5" w:rsidRDefault="00C309CF">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Stammdaten-ID</w:t>
            </w:r>
          </w:p>
        </w:tc>
        <w:tc>
          <w:tcPr>
            <w:tcW w:w="0" w:type="auto"/>
          </w:tcPr>
          <w:p w:rsidR="005813F5" w:rsidRDefault="00C309CF">
            <w:pPr>
              <w:pStyle w:val="SAPTableHeader"/>
            </w:pPr>
            <w:r>
              <w:t>Beschreibung</w:t>
            </w:r>
          </w:p>
        </w:tc>
      </w:tr>
      <w:tr w:rsidR="005813F5" w:rsidTr="00C309CF">
        <w:tc>
          <w:tcPr>
            <w:tcW w:w="0" w:type="auto"/>
          </w:tcPr>
          <w:p w:rsidR="005813F5" w:rsidRDefault="00C309CF">
            <w:r>
              <w:t>BET</w:t>
            </w:r>
          </w:p>
        </w:tc>
        <w:tc>
          <w:tcPr>
            <w:tcW w:w="0" w:type="auto"/>
          </w:tcPr>
          <w:p w:rsidR="005813F5" w:rsidRDefault="00C309CF">
            <w:r>
              <w:t>Verkaufspreiskondition anlegen</w:t>
            </w:r>
          </w:p>
        </w:tc>
      </w:tr>
    </w:tbl>
    <w:p w:rsidR="005813F5" w:rsidRDefault="00C309CF">
      <w:pPr>
        <w:pStyle w:val="Heading1"/>
      </w:pPr>
      <w:bookmarkStart w:id="20" w:name="unique_9"/>
      <w:bookmarkStart w:id="21" w:name="_Toc52226637"/>
      <w:r>
        <w:lastRenderedPageBreak/>
        <w:t>Übersichtstabelle</w:t>
      </w:r>
      <w:bookmarkEnd w:id="20"/>
      <w:bookmarkEnd w:id="21"/>
    </w:p>
    <w:p w:rsidR="005813F5" w:rsidRDefault="00C309CF">
      <w:r>
        <w:t>Der Umfangsbestandteil Naturalrabattabwicklung umfasst die verschiedenen Prozessschritte in der folgenden Tabelle.</w:t>
      </w:r>
    </w:p>
    <w:p w:rsidR="005813F5" w:rsidRDefault="00C309CF">
      <w:r>
        <w:rPr>
          <w:rStyle w:val="SAPEmphasis"/>
        </w:rPr>
        <w:t xml:space="preserve">Hinweis </w:t>
      </w:r>
      <w:r>
        <w:t>Wenn Ihr Systemadministrator Bereiche und Seiten auf dem SAP Fiori Launchpad aktiviert hat, enthält die Startseite nur die wesentlich</w:t>
      </w:r>
      <w:r>
        <w:t>en Apps, mit denen die typischen Aufgaben einer Benutzerrolle ausgeführt werden können.</w:t>
      </w:r>
    </w:p>
    <w:p w:rsidR="005813F5" w:rsidRDefault="00C309CF">
      <w:r>
        <w:t>Alle anderen Apps, die nicht auf der Startseite enthalten sind, finden Sie über die Suchleiste.</w:t>
      </w:r>
    </w:p>
    <w:p w:rsidR="005813F5" w:rsidRDefault="00C309CF">
      <w:r>
        <w:t xml:space="preserve">Wenn Sie die Startseite personalisieren und versteckte Apps hinzufügen </w:t>
      </w:r>
      <w:r>
        <w:t xml:space="preserve">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15"/>
        <w:gridCol w:w="2922"/>
        <w:gridCol w:w="4437"/>
        <w:gridCol w:w="269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Prozessschritt</w:t>
            </w:r>
          </w:p>
        </w:tc>
        <w:tc>
          <w:tcPr>
            <w:tcW w:w="0" w:type="auto"/>
          </w:tcPr>
          <w:p w:rsidR="005813F5" w:rsidRDefault="00C309CF">
            <w:pPr>
              <w:pStyle w:val="SAPTableHeader"/>
            </w:pPr>
            <w:r>
              <w:t>Benutzerrolle</w:t>
            </w:r>
          </w:p>
        </w:tc>
        <w:tc>
          <w:tcPr>
            <w:tcW w:w="0" w:type="auto"/>
          </w:tcPr>
          <w:p w:rsidR="005813F5" w:rsidRDefault="00C309CF">
            <w:pPr>
              <w:pStyle w:val="SAPTableHeader"/>
            </w:pPr>
            <w:r>
              <w:t>Transaktion/App</w:t>
            </w:r>
          </w:p>
        </w:tc>
        <w:tc>
          <w:tcPr>
            <w:tcW w:w="0" w:type="auto"/>
          </w:tcPr>
          <w:p w:rsidR="005813F5" w:rsidRDefault="00C309CF">
            <w:pPr>
              <w:pStyle w:val="SAPTableHeader"/>
            </w:pPr>
            <w:r>
              <w:t>Erwartete Ergebnisse</w:t>
            </w:r>
          </w:p>
        </w:tc>
      </w:tr>
      <w:tr w:rsidR="005813F5" w:rsidTr="00C309CF">
        <w:tc>
          <w:tcPr>
            <w:tcW w:w="0" w:type="auto"/>
          </w:tcPr>
          <w:p w:rsidR="005813F5" w:rsidRDefault="00C309CF">
            <w:hyperlink r:id="rId11" w:history="1">
              <w:r>
                <w:t>Kundenauftrag anlegen</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5813F5" w:rsidRDefault="00C309CF">
            <w:r>
              <w:t>Vertriebsmitarbeit</w:t>
            </w:r>
            <w:r>
              <w:t>er im Innendienst</w:t>
            </w:r>
          </w:p>
        </w:tc>
        <w:tc>
          <w:tcPr>
            <w:tcW w:w="0" w:type="auto"/>
          </w:tcPr>
          <w:p w:rsidR="005813F5" w:rsidRDefault="00C309CF">
            <w:r>
              <w:rPr>
                <w:rStyle w:val="SAPScreenElement"/>
              </w:rPr>
              <w:t>Kundenaufträge anlegen</w:t>
            </w:r>
            <w:r>
              <w:t xml:space="preserve"> - </w:t>
            </w:r>
            <w:r>
              <w:rPr>
                <w:rStyle w:val="SAPScreenElement"/>
              </w:rPr>
              <w:t>VA01</w:t>
            </w:r>
            <w:r>
              <w:rPr>
                <w:rStyle w:val="SAPMonospace"/>
              </w:rPr>
              <w:t>(VA01)</w:t>
            </w:r>
          </w:p>
        </w:tc>
        <w:tc>
          <w:tcPr>
            <w:tcW w:w="0" w:type="auto"/>
          </w:tcPr>
          <w:p w:rsidR="00000000" w:rsidRDefault="00C309CF"/>
        </w:tc>
      </w:tr>
      <w:tr w:rsidR="005813F5" w:rsidTr="00C309CF">
        <w:tc>
          <w:tcPr>
            <w:tcW w:w="0" w:type="auto"/>
          </w:tcPr>
          <w:p w:rsidR="005813F5" w:rsidRDefault="00C309CF">
            <w:hyperlink r:id="rId12" w:history="1">
              <w:r>
                <w:t>Anlage für Kundenauftrag anlegen (optional)</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5813F5" w:rsidRDefault="00C309CF">
            <w:r>
              <w:t>Vertriebsmitarbeiter im Innendienst</w:t>
            </w:r>
          </w:p>
        </w:tc>
        <w:tc>
          <w:tcPr>
            <w:tcW w:w="0" w:type="auto"/>
          </w:tcPr>
          <w:p w:rsidR="005813F5" w:rsidRDefault="00C309CF">
            <w:r>
              <w:rPr>
                <w:rStyle w:val="SAPScreenElement"/>
              </w:rPr>
              <w:t>Kundenaufträge verwalten</w:t>
            </w:r>
            <w:r>
              <w:rPr>
                <w:rStyle w:val="SAPMonospace"/>
              </w:rPr>
              <w:t>(F1873)</w:t>
            </w:r>
          </w:p>
        </w:tc>
        <w:tc>
          <w:tcPr>
            <w:tcW w:w="0" w:type="auto"/>
          </w:tcPr>
          <w:p w:rsidR="00000000" w:rsidRDefault="00C309CF"/>
        </w:tc>
      </w:tr>
      <w:tr w:rsidR="005813F5" w:rsidTr="00C309CF">
        <w:tc>
          <w:tcPr>
            <w:tcW w:w="0" w:type="auto"/>
          </w:tcPr>
          <w:p w:rsidR="005813F5" w:rsidRDefault="00C309CF">
            <w:hyperlink r:id="rId13" w:history="1">
              <w:r>
                <w:t>Lieferung anlegen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5813F5" w:rsidRDefault="00C309CF">
            <w:r>
              <w:t>Versandsachbearbeiter</w:t>
            </w:r>
          </w:p>
        </w:tc>
        <w:tc>
          <w:tcPr>
            <w:tcW w:w="0" w:type="auto"/>
          </w:tcPr>
          <w:p w:rsidR="005813F5" w:rsidRDefault="00C309CF">
            <w:r>
              <w:rPr>
                <w:rStyle w:val="SAPScreenElement"/>
              </w:rPr>
              <w:t>Auslieferungen anlegen</w:t>
            </w:r>
            <w:r>
              <w:t xml:space="preserve"> - </w:t>
            </w:r>
            <w:r>
              <w:rPr>
                <w:rStyle w:val="SAPScreenElement"/>
              </w:rPr>
              <w:t>Aus Kundenaufträgen</w:t>
            </w:r>
            <w:r>
              <w:rPr>
                <w:rStyle w:val="SAPMonospace"/>
              </w:rPr>
              <w:t>(F0869A)</w:t>
            </w:r>
          </w:p>
        </w:tc>
        <w:tc>
          <w:tcPr>
            <w:tcW w:w="0" w:type="auto"/>
          </w:tcPr>
          <w:p w:rsidR="005813F5" w:rsidRDefault="00C309CF">
            <w:r>
              <w:t>Lieferung wird angelegt</w:t>
            </w:r>
          </w:p>
        </w:tc>
      </w:tr>
      <w:tr w:rsidR="005813F5" w:rsidTr="00C309CF">
        <w:tc>
          <w:tcPr>
            <w:tcW w:w="0" w:type="auto"/>
          </w:tcPr>
          <w:p w:rsidR="005813F5" w:rsidRDefault="00C309CF">
            <w:hyperlink r:id="rId14" w:history="1">
              <w:r>
                <w:t>Anlage für Lieferung anlegen (optional)</w:t>
              </w:r>
            </w:hyperlink>
            <w:r>
              <w:t xml:space="preserve"> </w:t>
            </w:r>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5813F5" w:rsidRDefault="00C309CF">
            <w:r>
              <w:t>Versandsachbearbeiter</w:t>
            </w:r>
          </w:p>
        </w:tc>
        <w:tc>
          <w:tcPr>
            <w:tcW w:w="0" w:type="auto"/>
          </w:tcPr>
          <w:p w:rsidR="005813F5" w:rsidRDefault="00C309CF">
            <w:r>
              <w:rPr>
                <w:rStyle w:val="SAPScreenElement"/>
              </w:rPr>
              <w:t>Auslieferung anzeigen</w:t>
            </w:r>
            <w:r>
              <w:rPr>
                <w:rStyle w:val="SAPMonospace"/>
              </w:rPr>
              <w:t>(VL03N)</w:t>
            </w:r>
          </w:p>
        </w:tc>
        <w:tc>
          <w:tcPr>
            <w:tcW w:w="0" w:type="auto"/>
          </w:tcPr>
          <w:p w:rsidR="00000000" w:rsidRDefault="00C309CF"/>
        </w:tc>
      </w:tr>
      <w:tr w:rsidR="005813F5" w:rsidTr="00C309CF">
        <w:tc>
          <w:tcPr>
            <w:tcW w:w="0" w:type="auto"/>
          </w:tcPr>
          <w:p w:rsidR="005813F5" w:rsidRDefault="00C309CF">
            <w:hyperlink r:id="rId15" w:history="1">
              <w:r>
                <w:t>Kommissionierung ausführen</w:t>
              </w:r>
            </w:hyperlink>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5813F5" w:rsidRDefault="00C309CF">
            <w:r>
              <w:t>Versandsachbearbeiter</w:t>
            </w:r>
          </w:p>
        </w:tc>
        <w:tc>
          <w:tcPr>
            <w:tcW w:w="0" w:type="auto"/>
          </w:tcPr>
          <w:p w:rsidR="005813F5" w:rsidRDefault="00C309CF">
            <w:r>
              <w:rPr>
                <w:rStyle w:val="SAPScreenElement"/>
              </w:rPr>
              <w:t>Mein Auslieferungsmonitor</w:t>
            </w:r>
            <w:r>
              <w:rPr>
                <w:rStyle w:val="SAPMonospace"/>
              </w:rPr>
              <w:t>(VL06O)</w:t>
            </w:r>
          </w:p>
        </w:tc>
        <w:tc>
          <w:tcPr>
            <w:tcW w:w="0" w:type="auto"/>
          </w:tcPr>
          <w:p w:rsidR="005813F5" w:rsidRDefault="00C309CF">
            <w:r>
              <w:t>Material wird kommissionier</w:t>
            </w:r>
            <w:r>
              <w:t>t.</w:t>
            </w:r>
          </w:p>
        </w:tc>
      </w:tr>
      <w:tr w:rsidR="005813F5" w:rsidTr="00C309CF">
        <w:tc>
          <w:tcPr>
            <w:tcW w:w="0" w:type="auto"/>
          </w:tcPr>
          <w:p w:rsidR="005813F5" w:rsidRDefault="00C309CF">
            <w:hyperlink r:id="rId16" w:history="1">
              <w:r>
                <w:t>Warenausgang buchen</w:t>
              </w:r>
            </w:hyperlink>
            <w:r>
              <w:t xml:space="preserve"> </w:t>
            </w:r>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5813F5" w:rsidRDefault="00C309CF">
            <w:r>
              <w:t>Versandsachbearbeiter</w:t>
            </w:r>
          </w:p>
        </w:tc>
        <w:tc>
          <w:tcPr>
            <w:tcW w:w="0" w:type="auto"/>
          </w:tcPr>
          <w:p w:rsidR="005813F5" w:rsidRDefault="00C309CF">
            <w:r>
              <w:rPr>
                <w:rStyle w:val="SAPScreenElement"/>
              </w:rPr>
              <w:t>Mein Auslieferungsmonitor</w:t>
            </w:r>
            <w:r>
              <w:rPr>
                <w:rStyle w:val="SAPMonospace"/>
              </w:rPr>
              <w:t>(VL06O)</w:t>
            </w:r>
          </w:p>
        </w:tc>
        <w:tc>
          <w:tcPr>
            <w:tcW w:w="0" w:type="auto"/>
          </w:tcPr>
          <w:p w:rsidR="005813F5" w:rsidRDefault="00C309CF">
            <w:r>
              <w:t>Der Warenausgang wird gebucht.</w:t>
            </w:r>
          </w:p>
        </w:tc>
      </w:tr>
      <w:tr w:rsidR="005813F5" w:rsidTr="00C309CF">
        <w:tc>
          <w:tcPr>
            <w:tcW w:w="0" w:type="auto"/>
          </w:tcPr>
          <w:p w:rsidR="005813F5" w:rsidRDefault="00C309CF">
            <w:hyperlink r:id="rId17" w:history="1">
              <w:r>
                <w:t>Faktura anlegen</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5813F5" w:rsidRDefault="00C309CF">
            <w:r>
              <w:t>Sachbearbeiter Fakturierung</w:t>
            </w:r>
          </w:p>
        </w:tc>
        <w:tc>
          <w:tcPr>
            <w:tcW w:w="0" w:type="auto"/>
          </w:tcPr>
          <w:p w:rsidR="005813F5" w:rsidRDefault="00C309CF">
            <w:r>
              <w:rPr>
                <w:rStyle w:val="SAPScreenElement"/>
              </w:rPr>
              <w:t>Fakturen anlegen</w:t>
            </w:r>
            <w:r>
              <w:rPr>
                <w:rStyle w:val="SAPMonospace"/>
              </w:rPr>
              <w:t>(F0798)</w:t>
            </w:r>
          </w:p>
        </w:tc>
        <w:tc>
          <w:tcPr>
            <w:tcW w:w="0" w:type="auto"/>
          </w:tcPr>
          <w:p w:rsidR="005813F5" w:rsidRDefault="00C309CF">
            <w:r>
              <w:t>Faktura</w:t>
            </w:r>
            <w:r>
              <w:t xml:space="preserve"> wird angelegt.</w:t>
            </w:r>
          </w:p>
        </w:tc>
      </w:tr>
      <w:tr w:rsidR="005813F5" w:rsidTr="00C309CF">
        <w:tc>
          <w:tcPr>
            <w:tcW w:w="0" w:type="auto"/>
          </w:tcPr>
          <w:p w:rsidR="005813F5" w:rsidRDefault="00C309CF">
            <w:hyperlink r:id="rId18" w:history="1">
              <w:r>
                <w:t>Anlage zur Fakturierung anlegen (optional)</w:t>
              </w:r>
            </w:hyperlink>
            <w:r>
              <w:t xml:space="preserve">  [Seite ] </w:t>
            </w:r>
            <w:r>
              <w:fldChar w:fldCharType="begin"/>
            </w:r>
            <w:r>
              <w:instrText xml:space="preserve"> PAGEREF unique_17 </w:instrText>
            </w:r>
            <w:r>
              <w:fldChar w:fldCharType="separate"/>
            </w:r>
            <w:r>
              <w:rPr>
                <w:noProof/>
              </w:rPr>
              <w:t>24</w:t>
            </w:r>
            <w:r>
              <w:fldChar w:fldCharType="end"/>
            </w:r>
          </w:p>
        </w:tc>
        <w:tc>
          <w:tcPr>
            <w:tcW w:w="0" w:type="auto"/>
          </w:tcPr>
          <w:p w:rsidR="005813F5" w:rsidRDefault="00C309CF">
            <w:r>
              <w:t>Sachbearbeiter Fakturierung</w:t>
            </w:r>
          </w:p>
        </w:tc>
        <w:tc>
          <w:tcPr>
            <w:tcW w:w="0" w:type="auto"/>
          </w:tcPr>
          <w:p w:rsidR="005813F5" w:rsidRDefault="00C309CF">
            <w:r>
              <w:rPr>
                <w:rStyle w:val="SAPScreenElement"/>
              </w:rPr>
              <w:t>Fakturen verwalten</w:t>
            </w:r>
            <w:r>
              <w:rPr>
                <w:rStyle w:val="SAPMonospace"/>
              </w:rPr>
              <w:t>(F0797)</w:t>
            </w:r>
          </w:p>
        </w:tc>
        <w:tc>
          <w:tcPr>
            <w:tcW w:w="0" w:type="auto"/>
          </w:tcPr>
          <w:p w:rsidR="005813F5" w:rsidRDefault="005813F5"/>
        </w:tc>
      </w:tr>
    </w:tbl>
    <w:p w:rsidR="005813F5" w:rsidRDefault="00C309CF">
      <w:pPr>
        <w:pStyle w:val="Heading1"/>
      </w:pPr>
      <w:bookmarkStart w:id="22" w:name="unique_18"/>
      <w:bookmarkStart w:id="23" w:name="_Toc52226638"/>
      <w:r>
        <w:lastRenderedPageBreak/>
        <w:t>Testverfahren</w:t>
      </w:r>
      <w:bookmarkEnd w:id="22"/>
      <w:bookmarkEnd w:id="23"/>
    </w:p>
    <w:p w:rsidR="005813F5" w:rsidRDefault="00C309CF">
      <w:r>
        <w:t>In diesem Abschnitt werden die Abläufe für jeden Prozessschritt b</w:t>
      </w:r>
      <w:r>
        <w:t>eschrieben, der zu diesem Umfangsbestandteil gehört.</w:t>
      </w:r>
    </w:p>
    <w:p w:rsidR="005813F5" w:rsidRDefault="00C309CF">
      <w:r>
        <w:t>Die Funktion "Enterprise Search" dient als zentraler Einstiegspunkt für die Suche nach Business-Objekten in Ihrem Unternehmen aus verschiedenen Quellen mithilfe einer einzigen Suchanfrage. Sie können Obj</w:t>
      </w:r>
      <w:r>
        <w:t>ekte suchen, zum Beispiel Apps oder Infoblätter für Business-Objekte. Aus den gefundenen Daten können Sie direkt zu den entsprechenden Apps und Infoblättern wechseln, um Daten anzuzeigen oder zu bearbeiten oder um zugehörige Objekte zu finden.</w:t>
      </w:r>
    </w:p>
    <w:p w:rsidR="005813F5" w:rsidRDefault="00C309CF">
      <w:r>
        <w:t>Um ein Infob</w:t>
      </w:r>
      <w:r>
        <w:t>latt aufzurufen und zu prüfen, verfahren Sie wie folgt:</w:t>
      </w:r>
    </w:p>
    <w:p w:rsidR="005813F5" w:rsidRDefault="00C309CF">
      <w:pPr>
        <w:pStyle w:val="listpara1"/>
        <w:numPr>
          <w:ilvl w:val="0"/>
          <w:numId w:val="11"/>
        </w:numPr>
      </w:pPr>
      <w:r>
        <w:t>Melden Sie sich am SAP Fiori Launchpad mit der entsprechenden Rolle an, z.B. Vertriebsmitarbeiter im Innendienst.</w:t>
      </w:r>
    </w:p>
    <w:p w:rsidR="005813F5" w:rsidRDefault="00C309CF">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5813F5" w:rsidRDefault="00C309CF">
      <w:pPr>
        <w:pStyle w:val="listpara1"/>
        <w:numPr>
          <w:ilvl w:val="0"/>
          <w:numId w:val="2"/>
        </w:numPr>
      </w:pPr>
      <w:r>
        <w:t>Die Enterprise-Search-Symbolleiste enthält zwei Filterfelder neben dem Suchsymbol: das gesamte Dropdown-Menü und ein Suchfeld. Geben Sie Ihre Suchkriterien ein, und wählen Sie im Dropdown</w:t>
      </w:r>
      <w:r>
        <w:t xml:space="preserve">-Menü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5813F5" w:rsidRDefault="00C309CF">
      <w:pPr>
        <w:pStyle w:val="listpara1"/>
        <w:numPr>
          <w:ilvl w:val="0"/>
          <w:numId w:val="2"/>
        </w:numPr>
      </w:pPr>
      <w:r>
        <w:t>Wählen Sie den Link mit der Kundenauftragsnummer aus. Ein Infoblatt-Bild wird geöffnet. Di</w:t>
      </w:r>
      <w:r>
        <w:t>e Informationen zum Kundenauftrag werden auf einer SAP-Fiori-Seite eingefügt und zusammengefasst. Um detaillierte Daten aufzurufen, wählen Sie die entsprechenden Links aus.</w:t>
      </w:r>
    </w:p>
    <w:p w:rsidR="005813F5" w:rsidRDefault="00C309CF">
      <w:r>
        <w:t xml:space="preserve">Einige Infoblätter sind für die folgenden Objekte verfügbar (sie werden abhängig </w:t>
      </w:r>
      <w:r>
        <w:t>von der zugeordneten Rolle angezeigt):</w:t>
      </w:r>
    </w:p>
    <w:p w:rsidR="005813F5" w:rsidRDefault="00C309CF">
      <w:pPr>
        <w:pStyle w:val="listpara1"/>
        <w:numPr>
          <w:ilvl w:val="0"/>
          <w:numId w:val="12"/>
        </w:numPr>
      </w:pPr>
      <w:r>
        <w:t>Kundenauftrag</w:t>
      </w:r>
    </w:p>
    <w:p w:rsidR="005813F5" w:rsidRDefault="00C309CF">
      <w:pPr>
        <w:pStyle w:val="listpara1"/>
        <w:numPr>
          <w:ilvl w:val="0"/>
          <w:numId w:val="3"/>
        </w:numPr>
      </w:pPr>
      <w:r>
        <w:t>Angebot</w:t>
      </w:r>
    </w:p>
    <w:p w:rsidR="005813F5" w:rsidRDefault="00C309CF">
      <w:pPr>
        <w:pStyle w:val="listpara1"/>
        <w:numPr>
          <w:ilvl w:val="0"/>
          <w:numId w:val="3"/>
        </w:numPr>
      </w:pPr>
      <w:r>
        <w:t>Faktura</w:t>
      </w:r>
    </w:p>
    <w:p w:rsidR="005813F5" w:rsidRDefault="00C309CF">
      <w:pPr>
        <w:pStyle w:val="listpara1"/>
        <w:numPr>
          <w:ilvl w:val="0"/>
          <w:numId w:val="3"/>
        </w:numPr>
      </w:pPr>
      <w:r>
        <w:t>Gutschrift</w:t>
      </w:r>
    </w:p>
    <w:p w:rsidR="005813F5" w:rsidRDefault="00C309CF">
      <w:pPr>
        <w:pStyle w:val="listpara1"/>
        <w:numPr>
          <w:ilvl w:val="0"/>
          <w:numId w:val="3"/>
        </w:numPr>
      </w:pPr>
      <w:r>
        <w:t>Lastschrift</w:t>
      </w:r>
    </w:p>
    <w:p w:rsidR="005813F5" w:rsidRDefault="00C309CF">
      <w:pPr>
        <w:pStyle w:val="listpara1"/>
        <w:numPr>
          <w:ilvl w:val="0"/>
          <w:numId w:val="3"/>
        </w:numPr>
      </w:pPr>
      <w:r>
        <w:t>Infoblatt Kunde 360.</w:t>
      </w:r>
    </w:p>
    <w:p w:rsidR="005813F5" w:rsidRDefault="00C309CF">
      <w:pPr>
        <w:pStyle w:val="Heading2"/>
      </w:pPr>
      <w:bookmarkStart w:id="24" w:name="unique_10"/>
      <w:bookmarkStart w:id="25" w:name="_Toc52226639"/>
      <w:r>
        <w:t>Kundenauftrag anlegen</w:t>
      </w:r>
      <w:bookmarkEnd w:id="24"/>
      <w:bookmarkEnd w:id="25"/>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 xml:space="preserve">Geben </w:t>
            </w:r>
            <w:r>
              <w:rPr>
                <w:rStyle w:val="SAPUserEntry"/>
              </w:rPr>
              <w:t>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lastRenderedPageBreak/>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Einsatzmöglichkeiten</w:t>
      </w:r>
    </w:p>
    <w:p w:rsidR="005813F5" w:rsidRDefault="00C309CF">
      <w:r>
        <w:t xml:space="preserve">In diesem Prozessschritt erfahren </w:t>
      </w:r>
      <w:r>
        <w:t>Sie, wie Sie einen Kundenauftrag anlegen.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506"/>
        <w:gridCol w:w="2016"/>
        <w:gridCol w:w="5468"/>
        <w:gridCol w:w="2651"/>
        <w:gridCol w:w="2530"/>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 xml:space="preserve">Melden Sie sich am SAP Fiori Launchpad als Vertriebsmitarbeiter im </w:t>
            </w:r>
            <w:r>
              <w:t>Innendienst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Die App aufrufen</w:t>
            </w:r>
          </w:p>
        </w:tc>
        <w:tc>
          <w:tcPr>
            <w:tcW w:w="0" w:type="auto"/>
          </w:tcPr>
          <w:p w:rsidR="005813F5" w:rsidRDefault="00C309CF">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5813F5" w:rsidRDefault="00C309CF">
            <w:r>
              <w:t xml:space="preserve">Das Bild </w:t>
            </w:r>
            <w:r>
              <w:rPr>
                <w:rStyle w:val="SAPScreenElement"/>
              </w:rPr>
              <w:t>Kundenaufträge anlegen: Einstieg</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Verkaufsbelegart eingeben</w:t>
            </w:r>
          </w:p>
        </w:tc>
        <w:tc>
          <w:tcPr>
            <w:tcW w:w="0" w:type="auto"/>
          </w:tcPr>
          <w:p w:rsidR="005813F5" w:rsidRDefault="00C309CF">
            <w:r>
              <w:t>Nehmen Sie folgenden Eintrag vor, und wähle</w:t>
            </w:r>
            <w:r>
              <w:t xml:space="preserve">n Sie </w:t>
            </w:r>
            <w:r>
              <w:rPr>
                <w:rStyle w:val="SAPScreenElement"/>
              </w:rPr>
              <w:t>Enter</w:t>
            </w:r>
            <w:r>
              <w:t>:</w:t>
            </w:r>
          </w:p>
          <w:p w:rsidR="005813F5" w:rsidRDefault="00C309CF">
            <w:pPr>
              <w:pStyle w:val="listpara1"/>
              <w:numPr>
                <w:ilvl w:val="0"/>
                <w:numId w:val="13"/>
              </w:numPr>
            </w:pPr>
            <w:r>
              <w:rPr>
                <w:rStyle w:val="SAPScreenElement"/>
              </w:rPr>
              <w:t>Auftragsart</w:t>
            </w:r>
            <w:r>
              <w:t xml:space="preserve">: </w:t>
            </w:r>
            <w:r>
              <w:rPr>
                <w:rStyle w:val="SAPUserEntry"/>
              </w:rPr>
              <w:t>TA</w:t>
            </w:r>
            <w:r>
              <w:t xml:space="preserve"> Terminauftrag</w:t>
            </w:r>
          </w:p>
          <w:p w:rsidR="005813F5" w:rsidRDefault="00C309CF">
            <w:pPr>
              <w:pStyle w:val="listpara1"/>
              <w:numPr>
                <w:ilvl w:val="0"/>
                <w:numId w:val="3"/>
              </w:numPr>
            </w:pPr>
            <w:r>
              <w:rPr>
                <w:rStyle w:val="SAPScreenElement"/>
              </w:rPr>
              <w:t>Verkaufsorganisation</w:t>
            </w:r>
            <w:r>
              <w:t xml:space="preserve">: </w:t>
            </w:r>
            <w:r>
              <w:rPr>
                <w:rStyle w:val="SAPUserEntry"/>
              </w:rPr>
              <w:t>1010</w:t>
            </w:r>
          </w:p>
          <w:p w:rsidR="005813F5" w:rsidRDefault="00C309CF">
            <w:pPr>
              <w:pStyle w:val="listpara1"/>
              <w:numPr>
                <w:ilvl w:val="0"/>
                <w:numId w:val="3"/>
              </w:numPr>
            </w:pPr>
            <w:r>
              <w:rPr>
                <w:rStyle w:val="SAPScreenElement"/>
              </w:rPr>
              <w:t>Vertriebsweg</w:t>
            </w:r>
            <w:r>
              <w:t xml:space="preserve">: </w:t>
            </w:r>
            <w:r>
              <w:rPr>
                <w:rStyle w:val="SAPUserEntry"/>
              </w:rPr>
              <w:t>10</w:t>
            </w:r>
          </w:p>
          <w:p w:rsidR="005813F5" w:rsidRDefault="00C309CF">
            <w:pPr>
              <w:pStyle w:val="listpara1"/>
              <w:numPr>
                <w:ilvl w:val="0"/>
                <w:numId w:val="3"/>
              </w:numPr>
            </w:pPr>
            <w:r>
              <w:rPr>
                <w:rStyle w:val="SAPScreenElement"/>
              </w:rPr>
              <w:t>Sparte</w:t>
            </w:r>
            <w:r>
              <w:t xml:space="preserve">: </w:t>
            </w:r>
            <w:r>
              <w:rPr>
                <w:rStyle w:val="SAPUserEntry"/>
              </w:rPr>
              <w:t>00</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Kundendaten eingeben</w:t>
            </w:r>
          </w:p>
        </w:tc>
        <w:tc>
          <w:tcPr>
            <w:tcW w:w="0" w:type="auto"/>
          </w:tcPr>
          <w:p w:rsidR="005813F5" w:rsidRDefault="00C309CF">
            <w:pPr>
              <w:pStyle w:val="listpara1"/>
              <w:numPr>
                <w:ilvl w:val="0"/>
                <w:numId w:val="14"/>
              </w:numPr>
            </w:pPr>
            <w:r>
              <w:rPr>
                <w:rStyle w:val="SAPScreenElement"/>
              </w:rPr>
              <w:t>Auftraggeber</w:t>
            </w:r>
            <w:r>
              <w:t xml:space="preserve">: </w:t>
            </w:r>
            <w:r>
              <w:rPr>
                <w:rStyle w:val="SAPUserEntry"/>
              </w:rPr>
              <w:t>&lt;Auftraggeber&gt;</w:t>
            </w:r>
            <w:r>
              <w:t xml:space="preserve">, z.B. </w:t>
            </w:r>
            <w:r>
              <w:rPr>
                <w:rStyle w:val="SAPUserEntry"/>
              </w:rPr>
              <w:t>10100001</w:t>
            </w:r>
          </w:p>
          <w:p w:rsidR="005813F5" w:rsidRDefault="00C309CF">
            <w:pPr>
              <w:pStyle w:val="listpara1"/>
              <w:numPr>
                <w:ilvl w:val="0"/>
                <w:numId w:val="3"/>
              </w:numPr>
            </w:pPr>
            <w:r>
              <w:rPr>
                <w:rStyle w:val="SAPScreenElement"/>
              </w:rPr>
              <w:t>Warenempfänger</w:t>
            </w:r>
            <w:r>
              <w:t xml:space="preserve">: </w:t>
            </w:r>
            <w:r>
              <w:rPr>
                <w:rStyle w:val="SAPUserEntry"/>
              </w:rPr>
              <w:t>&lt;Warenempfänger&gt;</w:t>
            </w:r>
            <w:r>
              <w:t xml:space="preserve">, z.B. </w:t>
            </w:r>
            <w:r>
              <w:rPr>
                <w:rStyle w:val="SAPUserEntry"/>
              </w:rPr>
              <w:t>10100001</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Auftragsdetails eingeben</w:t>
            </w:r>
          </w:p>
        </w:tc>
        <w:tc>
          <w:tcPr>
            <w:tcW w:w="0" w:type="auto"/>
          </w:tcPr>
          <w:p w:rsidR="005813F5" w:rsidRDefault="00C309CF">
            <w:r>
              <w:t xml:space="preserve">Nehmen </w:t>
            </w:r>
            <w:r>
              <w:t>Sie folgende Einträge vor:</w:t>
            </w:r>
          </w:p>
          <w:p w:rsidR="005813F5" w:rsidRDefault="00C309CF">
            <w:pPr>
              <w:pStyle w:val="listpara1"/>
              <w:numPr>
                <w:ilvl w:val="0"/>
                <w:numId w:val="15"/>
              </w:numPr>
            </w:pPr>
            <w:r>
              <w:rPr>
                <w:rStyle w:val="SAPScreenElement"/>
              </w:rPr>
              <w:t>Kundenreferenz</w:t>
            </w:r>
            <w:r>
              <w:t xml:space="preserve">: </w:t>
            </w:r>
            <w:r>
              <w:rPr>
                <w:rStyle w:val="SAPUserEntry"/>
              </w:rPr>
              <w:t>&lt;Kundenreferenz&gt;</w:t>
            </w:r>
          </w:p>
          <w:p w:rsidR="005813F5" w:rsidRDefault="00C309CF">
            <w:pPr>
              <w:pStyle w:val="listpara1"/>
              <w:numPr>
                <w:ilvl w:val="0"/>
                <w:numId w:val="3"/>
              </w:numPr>
            </w:pPr>
            <w:r>
              <w:rPr>
                <w:rStyle w:val="SAPScreenElement"/>
              </w:rPr>
              <w:t>Material</w:t>
            </w:r>
            <w:r>
              <w:t xml:space="preserve">: </w:t>
            </w:r>
            <w:r>
              <w:rPr>
                <w:rStyle w:val="SAPUserEntry"/>
              </w:rPr>
              <w:t>&lt;Materialnummer&gt;</w:t>
            </w:r>
            <w:r>
              <w:t xml:space="preserve">, z.B. </w:t>
            </w:r>
            <w:r>
              <w:rPr>
                <w:rStyle w:val="SAPUserEntry"/>
              </w:rPr>
              <w:t>TG11</w:t>
            </w:r>
          </w:p>
          <w:p w:rsidR="005813F5" w:rsidRDefault="00C309CF">
            <w:pPr>
              <w:pStyle w:val="listpara1"/>
              <w:numPr>
                <w:ilvl w:val="0"/>
                <w:numId w:val="3"/>
              </w:numPr>
            </w:pPr>
            <w:r>
              <w:rPr>
                <w:rStyle w:val="SAPScreenElement"/>
              </w:rPr>
              <w:t>Bestellmenge</w:t>
            </w:r>
            <w:r>
              <w:t xml:space="preserve">: </w:t>
            </w:r>
            <w:r>
              <w:rPr>
                <w:rStyle w:val="SAPUserEntry"/>
              </w:rPr>
              <w:t>&lt;Menge&gt;</w:t>
            </w:r>
            <w:r>
              <w:t>, z.B. 1000 Stück</w:t>
            </w:r>
          </w:p>
          <w:p w:rsidR="005813F5" w:rsidRDefault="00C309CF">
            <w:r>
              <w:rPr>
                <w:rStyle w:val="SAPEmphasis"/>
              </w:rPr>
              <w:t xml:space="preserve">Hinweis </w:t>
            </w:r>
            <w:r>
              <w:t>Folgende Logik kommt zur Anwendung:</w:t>
            </w:r>
          </w:p>
          <w:p w:rsidR="005813F5" w:rsidRDefault="00C309CF">
            <w:r>
              <w:lastRenderedPageBreak/>
              <w:t xml:space="preserve">Für eine Kundenauftragsposition mit einer Menge &gt; 1.000 Stück erhält der </w:t>
            </w:r>
            <w:r>
              <w:t>Kunde pro 500 Stück eine Menge von 10 Stück kostenlos.</w:t>
            </w:r>
          </w:p>
          <w:p w:rsidR="005813F5" w:rsidRDefault="00C309CF">
            <w:r>
              <w:t>Kundenauftragsposition 999 = Kein Naturalrabatt</w:t>
            </w:r>
          </w:p>
          <w:p w:rsidR="005813F5" w:rsidRDefault="00C309CF">
            <w:r>
              <w:t>Kundenauftragsposition 1000 = 20 Stück kostenlos</w:t>
            </w:r>
          </w:p>
          <w:p w:rsidR="005813F5" w:rsidRDefault="00C309CF">
            <w:r>
              <w:t>Kundenauftragsposition 2000 = 40 Stück kostenlos</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Sichern</w:t>
            </w:r>
          </w:p>
        </w:tc>
        <w:tc>
          <w:tcPr>
            <w:tcW w:w="0" w:type="auto"/>
          </w:tcPr>
          <w:p w:rsidR="005813F5" w:rsidRDefault="00C309CF">
            <w:r>
              <w:t xml:space="preserve">Wählen Sie </w:t>
            </w:r>
            <w:r>
              <w:rPr>
                <w:rStyle w:val="SAPScreenElement"/>
              </w:rPr>
              <w:t>Sichern</w:t>
            </w:r>
            <w:r>
              <w:t>.</w:t>
            </w:r>
          </w:p>
        </w:tc>
        <w:tc>
          <w:tcPr>
            <w:tcW w:w="0" w:type="auto"/>
          </w:tcPr>
          <w:p w:rsidR="005813F5" w:rsidRDefault="00C309CF">
            <w:r>
              <w:t>Der Kundenauftrag wird</w:t>
            </w:r>
            <w:r>
              <w:t xml:space="preserve"> angelegt.</w:t>
            </w:r>
          </w:p>
          <w:p w:rsidR="005813F5" w:rsidRDefault="00C309CF">
            <w:r>
              <w:t>Notieren Sie die Kundenauftragsnummer.</w:t>
            </w:r>
          </w:p>
        </w:tc>
        <w:tc>
          <w:tcPr>
            <w:tcW w:w="0" w:type="auto"/>
          </w:tcPr>
          <w:p w:rsidR="005813F5" w:rsidRDefault="005813F5"/>
        </w:tc>
      </w:tr>
    </w:tbl>
    <w:p w:rsidR="005813F5" w:rsidRDefault="00C309CF">
      <w:pPr>
        <w:pStyle w:val="SAPKeyblockTitle"/>
      </w:pPr>
      <w:r>
        <w:t>Formulardruck</w:t>
      </w:r>
    </w:p>
    <w:tbl>
      <w:tblPr>
        <w:tblStyle w:val="SAPStandardTable"/>
        <w:tblW w:w="0" w:type="auto"/>
        <w:tblLook w:val="0620" w:firstRow="1" w:lastRow="0" w:firstColumn="0" w:lastColumn="0" w:noHBand="1" w:noVBand="1"/>
      </w:tblPr>
      <w:tblGrid>
        <w:gridCol w:w="1508"/>
        <w:gridCol w:w="1736"/>
        <w:gridCol w:w="5640"/>
        <w:gridCol w:w="2754"/>
        <w:gridCol w:w="253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 xml:space="preserve">Melden Sie sich am SAP Fiori Launchpad als Vertriebsmitarbeiter </w:t>
            </w:r>
            <w:r>
              <w:t>im Innendienst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Die App aufrufen</w:t>
            </w:r>
          </w:p>
        </w:tc>
        <w:tc>
          <w:tcPr>
            <w:tcW w:w="0" w:type="auto"/>
          </w:tcPr>
          <w:p w:rsidR="005813F5" w:rsidRDefault="00C309CF">
            <w:r>
              <w:t xml:space="preserve">Öffnen Sie </w:t>
            </w:r>
            <w:r>
              <w:rPr>
                <w:rStyle w:val="SAPScreenElement"/>
              </w:rPr>
              <w:t>Kundenaufträge anzeigen</w:t>
            </w:r>
            <w:r>
              <w:rPr>
                <w:rStyle w:val="SAPMonospace"/>
              </w:rPr>
              <w:t>(VA03)</w:t>
            </w:r>
            <w:r>
              <w:t>.</w:t>
            </w:r>
          </w:p>
        </w:tc>
        <w:tc>
          <w:tcPr>
            <w:tcW w:w="0" w:type="auto"/>
          </w:tcPr>
          <w:p w:rsidR="005813F5" w:rsidRDefault="00C309CF">
            <w:r>
              <w:t xml:space="preserve">Das Bild </w:t>
            </w:r>
            <w:r>
              <w:rPr>
                <w:rStyle w:val="SAPScreenElement"/>
              </w:rPr>
              <w:t>Kundenaufträge anzeigen: Einstieg</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Kundenauftrag eingeben</w:t>
            </w:r>
          </w:p>
        </w:tc>
        <w:tc>
          <w:tcPr>
            <w:tcW w:w="0" w:type="auto"/>
          </w:tcPr>
          <w:p w:rsidR="005813F5" w:rsidRDefault="00C309CF">
            <w:r>
              <w:t xml:space="preserve">Geben Sie im Bild </w:t>
            </w:r>
            <w:r>
              <w:rPr>
                <w:rStyle w:val="SAPScreenElement"/>
              </w:rPr>
              <w:t>Kundenaufträge anzeigen: Einstieg</w:t>
            </w:r>
            <w:r>
              <w:t xml:space="preserve"> die entsprechende Auftragsnummer ein, und wählen Sie </w:t>
            </w:r>
            <w:r>
              <w:rPr>
                <w:rStyle w:val="SAPScreenElement"/>
              </w:rPr>
              <w:t>Enter</w:t>
            </w:r>
            <w:r>
              <w:t>.</w:t>
            </w:r>
          </w:p>
        </w:tc>
        <w:tc>
          <w:tcPr>
            <w:tcW w:w="0" w:type="auto"/>
          </w:tcPr>
          <w:p w:rsidR="005813F5" w:rsidRDefault="00C309CF">
            <w:r>
              <w:t xml:space="preserve">Das Bild </w:t>
            </w:r>
            <w:r>
              <w:rPr>
                <w:rStyle w:val="SAPScreenElement"/>
              </w:rPr>
              <w:t>Kundenaufträge xxx anzeigen: Übersicht</w:t>
            </w:r>
            <w:r>
              <w:t xml:space="preserve"> wird angezeigt.</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Nachrichtenkondition prüfen</w:t>
            </w:r>
          </w:p>
        </w:tc>
        <w:tc>
          <w:tcPr>
            <w:tcW w:w="0" w:type="auto"/>
          </w:tcPr>
          <w:p w:rsidR="005813F5" w:rsidRDefault="00C309CF">
            <w:r>
              <w:t>Wähl</w:t>
            </w:r>
            <w:r>
              <w:t xml:space="preserve">en Sie im Bild </w:t>
            </w:r>
            <w:r>
              <w:rPr>
                <w:rStyle w:val="SAPScreenElement"/>
              </w:rPr>
              <w:t>Kundenaufträge XXX anzeigen: Übersicht</w:t>
            </w:r>
            <w:r>
              <w:t xml:space="preserve"> den Pfad </w:t>
            </w:r>
            <w:r>
              <w:rPr>
                <w:rStyle w:val="SAPScreenElement"/>
              </w:rPr>
              <w:t>Mehr &gt; Zusätze &gt; Nachrichten &gt; Kopf &gt; Bearbeiten</w:t>
            </w:r>
            <w:r>
              <w:t>.</w:t>
            </w:r>
          </w:p>
        </w:tc>
        <w:tc>
          <w:tcPr>
            <w:tcW w:w="0" w:type="auto"/>
          </w:tcPr>
          <w:p w:rsidR="00000000" w:rsidRDefault="00C309CF"/>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Druckvorschau anzeigen</w:t>
            </w:r>
          </w:p>
        </w:tc>
        <w:tc>
          <w:tcPr>
            <w:tcW w:w="0" w:type="auto"/>
          </w:tcPr>
          <w:p w:rsidR="005813F5" w:rsidRDefault="00C309CF">
            <w:r>
              <w:t>Wählen Sie im Bild "Kundenaufträge XXX anzeigen: Nachrichten" die bereits für den Ausdruck angelegte Zeile aus, und</w:t>
            </w:r>
            <w:r>
              <w:t xml:space="preserve"> wählen Sie </w:t>
            </w:r>
            <w:r>
              <w:rPr>
                <w:rStyle w:val="SAPScreenElement"/>
              </w:rPr>
              <w:t>PDF Dokument anzeigen</w:t>
            </w:r>
            <w:r>
              <w:t>.</w:t>
            </w:r>
          </w:p>
        </w:tc>
        <w:tc>
          <w:tcPr>
            <w:tcW w:w="0" w:type="auto"/>
          </w:tcPr>
          <w:p w:rsidR="005813F5" w:rsidRDefault="00C309CF">
            <w:r>
              <w:t>Die Vorschau für das PDF-Dokument wird angezeigt.</w:t>
            </w:r>
          </w:p>
        </w:tc>
        <w:tc>
          <w:tcPr>
            <w:tcW w:w="0" w:type="auto"/>
          </w:tcPr>
          <w:p w:rsidR="00000000" w:rsidRDefault="00C309CF"/>
        </w:tc>
      </w:tr>
    </w:tbl>
    <w:p w:rsidR="005813F5" w:rsidRDefault="00C309CF">
      <w:pPr>
        <w:pStyle w:val="Heading2"/>
      </w:pPr>
      <w:bookmarkStart w:id="26" w:name="unique_11"/>
      <w:bookmarkStart w:id="27" w:name="_Toc52226640"/>
      <w:r>
        <w:lastRenderedPageBreak/>
        <w:t>Anlage für Kundenauftrag anlegen (optional)</w:t>
      </w:r>
      <w:bookmarkEnd w:id="26"/>
      <w:bookmarkEnd w:id="27"/>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 xml:space="preserve">Geben Sie </w:t>
            </w:r>
            <w:r>
              <w:rPr>
                <w:rStyle w:val="SAPUserEntry"/>
              </w:rPr>
              <w:t>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Zweck</w:t>
      </w:r>
    </w:p>
    <w:p w:rsidR="005813F5" w:rsidRDefault="00C309CF">
      <w:r>
        <w:t xml:space="preserve">In diesem Prozessschritt erfahren Sie, wie Sie eine </w:t>
      </w:r>
      <w:r>
        <w:t>Anlage an einen Kundenauftrag anhängen.</w:t>
      </w:r>
    </w:p>
    <w:p w:rsidR="005813F5" w:rsidRDefault="00C309CF">
      <w:pPr>
        <w:pStyle w:val="SAPKeyblockTitle"/>
      </w:pPr>
      <w:r>
        <w:t>Vorgehensweise</w:t>
      </w:r>
    </w:p>
    <w:p w:rsidR="005813F5" w:rsidRDefault="00C309CF">
      <w:r>
        <w:rPr>
          <w:rStyle w:val="SAPEmphasis"/>
        </w:rPr>
        <w:t xml:space="preserve">Hinweis </w:t>
      </w:r>
      <w:r>
        <w:t>Um die folgenden Schritte ausführen zu können, muss der Benutzerparameter "SD_SWU_ACTIVE" auf "X" gesetzt sein.</w:t>
      </w:r>
    </w:p>
    <w:p w:rsidR="005813F5" w:rsidRDefault="005813F5"/>
    <w:tbl>
      <w:tblPr>
        <w:tblStyle w:val="SAPStandardTable"/>
        <w:tblW w:w="0" w:type="auto"/>
        <w:tblLook w:val="0620" w:firstRow="1" w:lastRow="0" w:firstColumn="0" w:lastColumn="0" w:noHBand="1" w:noVBand="1"/>
      </w:tblPr>
      <w:tblGrid>
        <w:gridCol w:w="1526"/>
        <w:gridCol w:w="2315"/>
        <w:gridCol w:w="6848"/>
        <w:gridCol w:w="2530"/>
        <w:gridCol w:w="952"/>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Anweisungen</w:t>
            </w:r>
          </w:p>
        </w:tc>
        <w:tc>
          <w:tcPr>
            <w:tcW w:w="0" w:type="auto"/>
          </w:tcPr>
          <w:p w:rsidR="005813F5" w:rsidRDefault="00C309CF">
            <w:pPr>
              <w:pStyle w:val="SAPTableHeader"/>
            </w:pPr>
            <w:r>
              <w:t>Erwartetes Ergebnis</w:t>
            </w:r>
          </w:p>
        </w:tc>
        <w:tc>
          <w:tcPr>
            <w:tcW w:w="0" w:type="auto"/>
          </w:tcPr>
          <w:p w:rsidR="005813F5" w:rsidRDefault="00C309CF">
            <w:pPr>
              <w:pStyle w:val="SAPTableHeader"/>
            </w:pPr>
            <w:r>
              <w:t>K</w:t>
            </w:r>
            <w:r>
              <w:t>ommentare</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Vertriebsmitarbeiter im Innendienst</w:t>
            </w:r>
            <w:r>
              <w:t xml:space="preserve">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Kundenaufträge verwalten</w:t>
            </w:r>
            <w:r>
              <w:rPr>
                <w:rStyle w:val="SAPMonospace"/>
              </w:rPr>
              <w:t>(F1873)</w:t>
            </w:r>
            <w:r>
              <w:t>.</w:t>
            </w:r>
          </w:p>
        </w:tc>
        <w:tc>
          <w:tcPr>
            <w:tcW w:w="0" w:type="auto"/>
          </w:tcPr>
          <w:p w:rsidR="005813F5" w:rsidRDefault="00C309CF">
            <w:r>
              <w:t xml:space="preserve">Das Bild </w:t>
            </w:r>
            <w:r>
              <w:rPr>
                <w:rStyle w:val="SAPScreenElement"/>
              </w:rPr>
              <w:t>Kundenaufträge verwalten</w:t>
            </w:r>
            <w:r>
              <w:t xml:space="preserve"> wird angezeigt.</w:t>
            </w:r>
          </w:p>
        </w:tc>
        <w:tc>
          <w:tcPr>
            <w:tcW w:w="0" w:type="auto"/>
          </w:tcPr>
          <w:p w:rsidR="005813F5" w:rsidRDefault="005813F5"/>
        </w:tc>
      </w:tr>
      <w:tr w:rsidR="005813F5" w:rsidTr="00C309CF">
        <w:tc>
          <w:tcPr>
            <w:tcW w:w="0" w:type="auto"/>
          </w:tcPr>
          <w:p w:rsidR="005813F5" w:rsidRDefault="00C309CF">
            <w:r>
              <w:lastRenderedPageBreak/>
              <w:t>3</w:t>
            </w:r>
          </w:p>
        </w:tc>
        <w:tc>
          <w:tcPr>
            <w:tcW w:w="0" w:type="auto"/>
          </w:tcPr>
          <w:p w:rsidR="005813F5" w:rsidRDefault="00C309CF">
            <w:r>
              <w:rPr>
                <w:rStyle w:val="SAPEmphasis"/>
              </w:rPr>
              <w:t>Zum Bild "Kundenauftrag anzeigen" navigieren</w:t>
            </w:r>
          </w:p>
        </w:tc>
        <w:tc>
          <w:tcPr>
            <w:tcW w:w="0" w:type="auto"/>
          </w:tcPr>
          <w:p w:rsidR="005813F5" w:rsidRDefault="00C309CF">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5813F5" w:rsidRDefault="00C309CF">
            <w:r>
              <w:t>Wählen Sie d</w:t>
            </w:r>
            <w:r>
              <w:t>ie angezeigte Zeile mit dem Kundenauftrag aus.</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Anlage für Kundenauftrag anlegen</w:t>
            </w:r>
          </w:p>
        </w:tc>
        <w:tc>
          <w:tcPr>
            <w:tcW w:w="0" w:type="auto"/>
          </w:tcPr>
          <w:p w:rsidR="005813F5" w:rsidRDefault="00C309CF">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5813F5" w:rsidRDefault="00C309CF">
            <w:r>
              <w:t xml:space="preserve">Das Bild </w:t>
            </w:r>
            <w:r>
              <w:rPr>
                <w:rStyle w:val="SAPScreenElement"/>
              </w:rPr>
              <w:t>Datei importieren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Datei importieren</w:t>
            </w:r>
          </w:p>
        </w:tc>
        <w:tc>
          <w:tcPr>
            <w:tcW w:w="0" w:type="auto"/>
          </w:tcPr>
          <w:p w:rsidR="005813F5" w:rsidRDefault="00C309CF">
            <w:r>
              <w:t xml:space="preserve">Wählen Sie im Dialogfenster </w:t>
            </w:r>
            <w:r>
              <w:rPr>
                <w:rStyle w:val="SAPScreenElement"/>
              </w:rPr>
              <w:t>Datei hochladen</w:t>
            </w:r>
            <w:r>
              <w:t xml:space="preserve"> die Option </w:t>
            </w:r>
            <w:r>
              <w:rPr>
                <w:rStyle w:val="SAPScreenElement"/>
              </w:rPr>
              <w:t>OK</w:t>
            </w:r>
            <w:r>
              <w:t>.</w:t>
            </w:r>
          </w:p>
          <w:p w:rsidR="005813F5" w:rsidRDefault="00C309CF">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5813F5" w:rsidRDefault="00C309CF">
            <w:r>
              <w:t>Die Anlage wurde erfolgreich angelegt.</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Anlage prüfen</w:t>
            </w:r>
          </w:p>
        </w:tc>
        <w:tc>
          <w:tcPr>
            <w:tcW w:w="0" w:type="auto"/>
          </w:tcPr>
          <w:p w:rsidR="005813F5" w:rsidRDefault="00C309CF">
            <w:r>
              <w:t>Wähle</w:t>
            </w:r>
            <w:r>
              <w:t xml:space="preserve">n Sie im oberen rechten Bildbereich </w:t>
            </w:r>
            <w:r>
              <w:rPr>
                <w:rStyle w:val="SAPScreenElement"/>
              </w:rPr>
              <w:t>Dienste zum Objekt</w:t>
            </w:r>
            <w:r>
              <w:t xml:space="preserve">, und wählen Sie anschließend </w:t>
            </w:r>
            <w:r>
              <w:rPr>
                <w:rStyle w:val="SAPScreenElement"/>
              </w:rPr>
              <w:t>Anlagenliste</w:t>
            </w:r>
            <w:r>
              <w:t>.</w:t>
            </w:r>
          </w:p>
        </w:tc>
        <w:tc>
          <w:tcPr>
            <w:tcW w:w="0" w:type="auto"/>
          </w:tcPr>
          <w:p w:rsidR="005813F5" w:rsidRDefault="00C309CF">
            <w:r>
              <w:t xml:space="preserve">Die Anlage wird im Bild </w:t>
            </w:r>
            <w:r>
              <w:rPr>
                <w:rStyle w:val="SAPScreenElement"/>
              </w:rPr>
              <w:t>Dienst: Anlagenliste</w:t>
            </w:r>
            <w:r>
              <w:t xml:space="preserve"> angezeigt.</w:t>
            </w:r>
          </w:p>
        </w:tc>
        <w:tc>
          <w:tcPr>
            <w:tcW w:w="0" w:type="auto"/>
          </w:tcPr>
          <w:p w:rsidR="005813F5" w:rsidRDefault="005813F5"/>
        </w:tc>
      </w:tr>
    </w:tbl>
    <w:p w:rsidR="005813F5" w:rsidRDefault="00C309CF">
      <w:pPr>
        <w:pStyle w:val="Heading2"/>
      </w:pPr>
      <w:bookmarkStart w:id="28" w:name="unique_12"/>
      <w:bookmarkStart w:id="29" w:name="_Toc52226641"/>
      <w:r>
        <w:t>Lieferung anlegen</w:t>
      </w:r>
      <w:bookmarkEnd w:id="28"/>
      <w:bookmarkEnd w:id="29"/>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Zweck</w:t>
      </w:r>
    </w:p>
    <w:p w:rsidR="005813F5" w:rsidRDefault="00C309CF">
      <w:r>
        <w:t>In</w:t>
      </w:r>
      <w:r>
        <w:t xml:space="preserve"> diesem Prozessschritt erfahren Sie, wie Sie Lieferungen anlegen.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390"/>
        <w:gridCol w:w="1513"/>
        <w:gridCol w:w="3181"/>
        <w:gridCol w:w="5923"/>
        <w:gridCol w:w="2164"/>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Anmeldung</w:t>
            </w:r>
          </w:p>
        </w:tc>
        <w:tc>
          <w:tcPr>
            <w:tcW w:w="0" w:type="auto"/>
          </w:tcPr>
          <w:p w:rsidR="005813F5" w:rsidRDefault="00C309CF">
            <w:r>
              <w:t xml:space="preserve">Melden Sie sich am SAP Fiori Launchpad als </w:t>
            </w:r>
            <w:r>
              <w:t>Versandsachbearbeiter an.</w:t>
            </w:r>
          </w:p>
        </w:tc>
        <w:tc>
          <w:tcPr>
            <w:tcW w:w="0" w:type="auto"/>
          </w:tcPr>
          <w:p w:rsidR="005813F5" w:rsidRDefault="00C309CF">
            <w:r>
              <w:t>Das SAP-Fiori-Launchpad-Bild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5813F5" w:rsidRDefault="00C309CF">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Kundenauftrag suchen</w:t>
            </w:r>
          </w:p>
        </w:tc>
        <w:tc>
          <w:tcPr>
            <w:tcW w:w="0" w:type="auto"/>
          </w:tcPr>
          <w:p w:rsidR="005813F5" w:rsidRDefault="00C309CF">
            <w:r>
              <w:t>Geben Sie folgende Daten ein:</w:t>
            </w:r>
          </w:p>
          <w:p w:rsidR="005813F5" w:rsidRDefault="00C309CF">
            <w:pPr>
              <w:pStyle w:val="listpara1"/>
              <w:numPr>
                <w:ilvl w:val="0"/>
                <w:numId w:val="16"/>
              </w:numPr>
            </w:pPr>
            <w:r>
              <w:rPr>
                <w:rStyle w:val="SAPScreenElement"/>
              </w:rPr>
              <w:t>Versandstelle:</w:t>
            </w:r>
            <w:r>
              <w:t xml:space="preserve"> </w:t>
            </w:r>
            <w:r>
              <w:rPr>
                <w:rStyle w:val="SAPUserEntry"/>
              </w:rPr>
              <w:t>1010</w:t>
            </w:r>
          </w:p>
          <w:p w:rsidR="005813F5" w:rsidRDefault="00C309CF">
            <w:pPr>
              <w:pStyle w:val="listpara1"/>
              <w:numPr>
                <w:ilvl w:val="0"/>
                <w:numId w:val="3"/>
              </w:numPr>
            </w:pPr>
            <w:r>
              <w:rPr>
                <w:rStyle w:val="SAPScreenElement"/>
              </w:rPr>
              <w:t xml:space="preserve">Geplantes Anlegedatum: </w:t>
            </w:r>
            <w:r>
              <w:rPr>
                <w:rStyle w:val="SAPUserEntry"/>
              </w:rPr>
              <w:t>&lt;Datum der Lieferungsauswahl&gt;</w:t>
            </w:r>
          </w:p>
          <w:p w:rsidR="005813F5" w:rsidRDefault="00C309CF">
            <w:pPr>
              <w:pStyle w:val="listpara1"/>
              <w:numPr>
                <w:ilvl w:val="0"/>
                <w:numId w:val="3"/>
              </w:numPr>
            </w:pPr>
            <w:r>
              <w:rPr>
                <w:rStyle w:val="SAPScreenElement"/>
              </w:rPr>
              <w:t xml:space="preserve">Auftrag: </w:t>
            </w:r>
            <w:r>
              <w:rPr>
                <w:rStyle w:val="SAPUserEntry"/>
              </w:rPr>
              <w:t>Nummer des zuvor angelegten Kundenauftrags</w:t>
            </w:r>
            <w:r>
              <w:t xml:space="preserve"> und wählen Sie </w:t>
            </w:r>
            <w:r>
              <w:rPr>
                <w:rStyle w:val="SAPScreenElement"/>
              </w:rPr>
              <w:t>Starten</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Lieferung anlegen</w:t>
            </w:r>
          </w:p>
        </w:tc>
        <w:tc>
          <w:tcPr>
            <w:tcW w:w="0" w:type="auto"/>
          </w:tcPr>
          <w:p w:rsidR="005813F5" w:rsidRDefault="00C309CF">
            <w:r>
              <w:t xml:space="preserve">Markieren Sie Ihren Kundenauftrag, und wählen Sie </w:t>
            </w:r>
            <w:r>
              <w:rPr>
                <w:rStyle w:val="SAPScreenElement"/>
              </w:rPr>
              <w:t>Lief</w:t>
            </w:r>
            <w:r>
              <w:rPr>
                <w:rStyle w:val="SAPScreenElement"/>
              </w:rPr>
              <w:t>erungen anlegen</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Details prüfen</w:t>
            </w:r>
          </w:p>
        </w:tc>
        <w:tc>
          <w:tcPr>
            <w:tcW w:w="0" w:type="auto"/>
          </w:tcPr>
          <w:p w:rsidR="005813F5" w:rsidRDefault="00C309CF">
            <w:r>
              <w:t xml:space="preserve">Wählen Sie </w:t>
            </w:r>
            <w:r>
              <w:rPr>
                <w:rStyle w:val="SAPScreenElement"/>
              </w:rPr>
              <w:t>Protokoll anzeigen</w:t>
            </w:r>
            <w:r>
              <w:t>.</w:t>
            </w:r>
          </w:p>
        </w:tc>
        <w:tc>
          <w:tcPr>
            <w:tcW w:w="0" w:type="auto"/>
          </w:tcPr>
          <w:p w:rsidR="005813F5" w:rsidRDefault="00C309CF">
            <w:r>
              <w:t xml:space="preserve">Das Bild </w:t>
            </w:r>
            <w:r>
              <w:rPr>
                <w:rStyle w:val="SAPScreenElement"/>
              </w:rPr>
              <w:t>Lieferprotokoll analysieren</w:t>
            </w:r>
            <w:r>
              <w:t xml:space="preserve"> wird angezeigt. Falls Probleme aufgetreten sind oder die Lieferung nicht angelegt wurde, kann dies der Registerkarte </w:t>
            </w:r>
            <w:r>
              <w:rPr>
                <w:rStyle w:val="SAPScreenElement"/>
              </w:rPr>
              <w:t>Meldungen</w:t>
            </w:r>
            <w:r>
              <w:t xml:space="preserve"> entnommen werden. Wurde die Lieferung fehlerfrei angelegt, wird die Lieferungsnummer auf der Registerkarte </w:t>
            </w:r>
            <w:r>
              <w:rPr>
                <w:rStyle w:val="SAPScreenElement"/>
              </w:rPr>
              <w:t>Lieferungen</w:t>
            </w:r>
            <w:r>
              <w:t xml:space="preserve"> angezeigt</w:t>
            </w:r>
            <w:r>
              <w:t>.</w:t>
            </w:r>
          </w:p>
        </w:tc>
        <w:tc>
          <w:tcPr>
            <w:tcW w:w="0" w:type="auto"/>
          </w:tcPr>
          <w:p w:rsidR="005813F5" w:rsidRDefault="005813F5"/>
        </w:tc>
      </w:tr>
    </w:tbl>
    <w:p w:rsidR="005813F5" w:rsidRDefault="00C309CF">
      <w:r>
        <w:rPr>
          <w:rStyle w:val="SAPEmphasis"/>
        </w:rPr>
        <w:lastRenderedPageBreak/>
        <w:t xml:space="preserve">Hinweis </w:t>
      </w:r>
      <w:r>
        <w:t>Bei der Lieferungserstellung wird die Verfügbarkeitsprüfung vom Umfangsbestandteil anhand des verfügbaren Bestands und der Wiederbeschaffungszeit durchgeführt. Ohne ausreichenden Bestand weist die angelegte Lieferung keine quittierten Mengen au</w:t>
      </w:r>
      <w:r>
        <w:t>f, und der Kommissionierungsprozess der Lagerverwaltung wird nicht gestartet. Wenn bei der Lieferungserstellung ausreichend Bestand vorhanden ist, legt das System eine Lieferung mit einem weiterführenden Kommissionierungsprozess in der Lagerverwaltung an.</w:t>
      </w:r>
    </w:p>
    <w:p w:rsidR="005813F5" w:rsidRDefault="00C309CF">
      <w:r>
        <w:t>Zur Vermeidung offener Lieferungen vergewissern Sie sich, dass bei Lieferungserstellung eine ausreichende Bestandsmenge vorhanden ist. Darüber hinaus haben Sie die folgenden Möglichkeiten, um die Erstellung von Lieferungen ohne quittierte Mengen einzuschrä</w:t>
      </w:r>
      <w:r>
        <w:t>nken.</w:t>
      </w:r>
    </w:p>
    <w:p w:rsidR="005813F5" w:rsidRDefault="00C309CF">
      <w:r>
        <w:t>- Sie können die Wiederbeschaffungszeit erhöhen, die während der Verfügbarkeitsprüfung verwendet wird. (Sie muss größer als der Selektionszeitraum sein, der für die Lieferungserstellung verwendet wird.)</w:t>
      </w:r>
    </w:p>
    <w:p w:rsidR="005813F5" w:rsidRDefault="00C309CF">
      <w:r>
        <w:t xml:space="preserve">- Sie können die Customizing-Einstellungen für </w:t>
      </w:r>
      <w:r>
        <w:t>das Vorgehen bei Unvollständigkeit während der Lieferungserstellung ändern, sodass nur vollständige Lieferungen gesichert werden.</w:t>
      </w:r>
    </w:p>
    <w:p w:rsidR="005813F5" w:rsidRDefault="00C309CF">
      <w:r>
        <w:t xml:space="preserve">- Sie können die Customizing-Einstellungen für den verwendeten Positionstyp der Lieferung ändern. Für das Feld "Menge 0 </w:t>
      </w:r>
      <w:r>
        <w:t>prüfen" muss "B = Abweisen Situation mit Fehlermeldung" angegeben werden.</w:t>
      </w:r>
    </w:p>
    <w:p w:rsidR="005813F5" w:rsidRDefault="00C309CF">
      <w:r>
        <w:t xml:space="preserve">Mit der App </w:t>
      </w:r>
      <w:r>
        <w:rPr>
          <w:rStyle w:val="SAPScreenElement"/>
        </w:rPr>
        <w:t>Auslieferungsprotokolle analysieren</w:t>
      </w:r>
      <w:r>
        <w:t xml:space="preserve"> können Sie eine Übersicht der Protokolle sämtlicher Lieferungserstellungen im System anzeigen. Sie können beispielsweise nach dem Erfa</w:t>
      </w:r>
      <w:r>
        <w:t xml:space="preserve">sser und </w:t>
      </w:r>
      <w:r>
        <w:rPr>
          <w:rStyle w:val="SAPScreenElement"/>
        </w:rPr>
        <w:t>Zusätzliche Einstellungen</w:t>
      </w:r>
      <w:r>
        <w:t xml:space="preserve"> filtern. Wenn Sie den Pfeil rechts von den einzelnen Lieferungsprotokolleinträgen wählen, können Sie die genaue Meldungsart, den Meldungstext und den zugehörigen Verkaufsbeleg anzeigen.</w:t>
      </w:r>
    </w:p>
    <w:p w:rsidR="005813F5" w:rsidRDefault="00C309CF">
      <w:pPr>
        <w:pStyle w:val="Heading2"/>
      </w:pPr>
      <w:bookmarkStart w:id="30" w:name="unique_13"/>
      <w:bookmarkStart w:id="31" w:name="_Toc52226642"/>
      <w:r>
        <w:t>Anlage für Lieferung anlegen (optio</w:t>
      </w:r>
      <w:r>
        <w:t>nal)</w:t>
      </w:r>
      <w:bookmarkEnd w:id="30"/>
      <w:bookmarkEnd w:id="31"/>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Zweck</w:t>
      </w:r>
    </w:p>
    <w:p w:rsidR="005813F5" w:rsidRDefault="00C309CF">
      <w:r>
        <w:t>Dieser Prozessschritt zeigt Ihnen, wie Sie eine Anlage für eine Lieferung anlegen.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Anweisungen</w:t>
            </w:r>
          </w:p>
        </w:tc>
        <w:tc>
          <w:tcPr>
            <w:tcW w:w="0" w:type="auto"/>
          </w:tcPr>
          <w:p w:rsidR="005813F5" w:rsidRDefault="00C309CF">
            <w:pPr>
              <w:pStyle w:val="SAPTableHeader"/>
            </w:pPr>
            <w:r>
              <w:t xml:space="preserve">Erwartetes </w:t>
            </w:r>
            <w:r>
              <w:t>Ergebnis</w:t>
            </w:r>
          </w:p>
        </w:tc>
        <w:tc>
          <w:tcPr>
            <w:tcW w:w="0" w:type="auto"/>
          </w:tcPr>
          <w:p w:rsidR="005813F5" w:rsidRDefault="00C309CF">
            <w:pPr>
              <w:pStyle w:val="SAPTableHeader"/>
            </w:pPr>
            <w:r>
              <w:t>Kommentare</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Versandsachbearbeiter</w:t>
            </w:r>
            <w:r>
              <w:t xml:space="preserve">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Auslieferung anzeigen</w:t>
            </w:r>
            <w:r>
              <w:rPr>
                <w:rStyle w:val="SAPMonospace"/>
              </w:rPr>
              <w:t>(VL03N)</w:t>
            </w:r>
            <w:r>
              <w:t>.</w:t>
            </w:r>
          </w:p>
        </w:tc>
        <w:tc>
          <w:tcPr>
            <w:tcW w:w="0" w:type="auto"/>
          </w:tcPr>
          <w:p w:rsidR="005813F5" w:rsidRDefault="00C309CF">
            <w:r>
              <w:t xml:space="preserve">Das Bild </w:t>
            </w:r>
            <w:r>
              <w:rPr>
                <w:rStyle w:val="SAPScreenElement"/>
              </w:rPr>
              <w:t>Auslieferung anzeigen: Einstieg</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Auslieferungsnummer eingeben</w:t>
            </w:r>
          </w:p>
        </w:tc>
        <w:tc>
          <w:tcPr>
            <w:tcW w:w="0" w:type="auto"/>
          </w:tcPr>
          <w:p w:rsidR="005813F5" w:rsidRDefault="00C309CF">
            <w:r>
              <w:t xml:space="preserve">Geben Sie in das Feld </w:t>
            </w:r>
            <w:r>
              <w:rPr>
                <w:rStyle w:val="SAPScreenElement"/>
              </w:rPr>
              <w:t>Auslieferung</w:t>
            </w:r>
            <w:r>
              <w:t xml:space="preserve"> </w:t>
            </w:r>
            <w:r>
              <w:rPr>
                <w:rStyle w:val="SAPUserEntry"/>
              </w:rPr>
              <w:t>&lt;die im vorhergehenden Schri</w:t>
            </w:r>
            <w:r>
              <w:rPr>
                <w:rStyle w:val="SAPUserEntry"/>
              </w:rPr>
              <w:t>tt angelegte Auslieferungsnummer&gt;</w:t>
            </w:r>
            <w:r>
              <w:t xml:space="preserve"> ein, und wählen Sie </w:t>
            </w:r>
            <w:r>
              <w:rPr>
                <w:rStyle w:val="SAPScreenElement"/>
              </w:rPr>
              <w:t>Weiter</w:t>
            </w:r>
            <w:r>
              <w:t>.</w:t>
            </w:r>
          </w:p>
        </w:tc>
        <w:tc>
          <w:tcPr>
            <w:tcW w:w="0" w:type="auto"/>
          </w:tcPr>
          <w:p w:rsidR="005813F5" w:rsidRDefault="00C309CF">
            <w:r>
              <w:t xml:space="preserve">Das Bild </w:t>
            </w:r>
            <w:r>
              <w:rPr>
                <w:rStyle w:val="SAPScreenElement"/>
              </w:rPr>
              <w:t>Auslieferung xxx anzeigen: Übersicht</w:t>
            </w:r>
            <w:r>
              <w:t xml:space="preserve"> wird angezeigt.</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Anlage zur Lieferung anlegen</w:t>
            </w:r>
          </w:p>
        </w:tc>
        <w:tc>
          <w:tcPr>
            <w:tcW w:w="0" w:type="auto"/>
          </w:tcPr>
          <w:p w:rsidR="005813F5" w:rsidRDefault="00C309CF">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5813F5" w:rsidRDefault="00C309CF">
            <w:r>
              <w:t xml:space="preserve">Das Bild </w:t>
            </w:r>
            <w:r>
              <w:rPr>
                <w:rStyle w:val="SAPScreenElement"/>
              </w:rPr>
              <w:t>Datei importieren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Datei importieren</w:t>
            </w:r>
          </w:p>
        </w:tc>
        <w:tc>
          <w:tcPr>
            <w:tcW w:w="0" w:type="auto"/>
          </w:tcPr>
          <w:p w:rsidR="005813F5" w:rsidRDefault="00C309CF">
            <w:r>
              <w:t xml:space="preserve">Wählen Sie im Dialogfenster </w:t>
            </w:r>
            <w:r>
              <w:rPr>
                <w:rStyle w:val="SAPScreenElement"/>
              </w:rPr>
              <w:t>Datei hochladen</w:t>
            </w:r>
            <w:r>
              <w:t xml:space="preserve"> die Option </w:t>
            </w:r>
            <w:r>
              <w:rPr>
                <w:rStyle w:val="SAPScreenElement"/>
              </w:rPr>
              <w:t>OK</w:t>
            </w:r>
            <w:r>
              <w:t>.</w:t>
            </w:r>
          </w:p>
          <w:p w:rsidR="005813F5" w:rsidRDefault="00C309CF">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5813F5" w:rsidRDefault="00C309CF">
            <w:r>
              <w:t>D</w:t>
            </w:r>
            <w:r>
              <w:t>ie Anlage wurde erfolgreich angelegt.</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Anlage prüfen</w:t>
            </w:r>
          </w:p>
        </w:tc>
        <w:tc>
          <w:tcPr>
            <w:tcW w:w="0" w:type="auto"/>
          </w:tcPr>
          <w:p w:rsidR="005813F5" w:rsidRDefault="00C309CF">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5813F5" w:rsidRDefault="00C309CF">
            <w:r>
              <w:t xml:space="preserve">Die Anlage wird im Bild </w:t>
            </w:r>
            <w:r>
              <w:rPr>
                <w:rStyle w:val="SAPScreenElement"/>
              </w:rPr>
              <w:t>Service: Anlagenliste</w:t>
            </w:r>
            <w:r>
              <w:t xml:space="preserve"> angezeigt.</w:t>
            </w:r>
          </w:p>
        </w:tc>
        <w:tc>
          <w:tcPr>
            <w:tcW w:w="0" w:type="auto"/>
          </w:tcPr>
          <w:p w:rsidR="005813F5" w:rsidRDefault="005813F5"/>
        </w:tc>
      </w:tr>
    </w:tbl>
    <w:p w:rsidR="005813F5" w:rsidRDefault="00C309CF">
      <w:pPr>
        <w:pStyle w:val="Heading2"/>
      </w:pPr>
      <w:bookmarkStart w:id="32" w:name="unique_14"/>
      <w:bookmarkStart w:id="33" w:name="_Toc52226643"/>
      <w:r>
        <w:t>Kommissionierung ausführen</w:t>
      </w:r>
      <w:bookmarkEnd w:id="32"/>
      <w:bookmarkEnd w:id="33"/>
    </w:p>
    <w:p w:rsidR="005813F5" w:rsidRDefault="00C309CF">
      <w:pPr>
        <w:pStyle w:val="SAPKeyblockTitle"/>
      </w:pPr>
      <w:r>
        <w:t>Testve</w:t>
      </w:r>
      <w:r>
        <w:t>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lastRenderedPageBreak/>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Zweck</w:t>
      </w:r>
    </w:p>
    <w:p w:rsidR="005813F5" w:rsidRDefault="00C309CF">
      <w:r>
        <w:t>Beim Kommissionierungsprozess werden Waren aus einem Lagerort entnommen und die exakte Menge in einem Kommissionierbereich bereitgestellt, wo die Waren für den Versand vorbereitet werden</w:t>
      </w:r>
      <w:r>
        <w:t>. Dieser Prozessschritt zeigt Ihnen die Kommissionierung von Lieferungen.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Anweisungen</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 xml:space="preserve">Melden Sie sich als </w:t>
            </w:r>
            <w:r>
              <w:t>Versandsachbearbeiter am SAP Fiori Launchpad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Mein Auslieferungsmonitor</w:t>
            </w:r>
            <w:r>
              <w:rPr>
                <w:rStyle w:val="SAPMonospace"/>
              </w:rPr>
              <w:t>(VL06O)</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Kommissionierung wählen</w:t>
            </w:r>
          </w:p>
        </w:tc>
        <w:tc>
          <w:tcPr>
            <w:tcW w:w="0" w:type="auto"/>
          </w:tcPr>
          <w:p w:rsidR="005813F5" w:rsidRDefault="00C309CF">
            <w:r>
              <w:t xml:space="preserve">Wählen Sie </w:t>
            </w:r>
            <w:r>
              <w:rPr>
                <w:rStyle w:val="SAPScreenElement"/>
              </w:rPr>
              <w:t>Zur Kommissionierung</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Versandstelle eingeben</w:t>
            </w:r>
          </w:p>
        </w:tc>
        <w:tc>
          <w:tcPr>
            <w:tcW w:w="0" w:type="auto"/>
          </w:tcPr>
          <w:p w:rsidR="005813F5" w:rsidRDefault="00C309CF">
            <w:r>
              <w:t xml:space="preserve">Geben Sie </w:t>
            </w:r>
            <w:r>
              <w:t xml:space="preserve">folgende Daten ein, und wählen Sie </w:t>
            </w:r>
            <w:r>
              <w:rPr>
                <w:rStyle w:val="SAPScreenElement"/>
              </w:rPr>
              <w:t>Ausführen</w:t>
            </w:r>
            <w:r>
              <w:t>:</w:t>
            </w:r>
          </w:p>
          <w:p w:rsidR="005813F5" w:rsidRDefault="00C309CF">
            <w:pPr>
              <w:pStyle w:val="listpara1"/>
              <w:numPr>
                <w:ilvl w:val="0"/>
                <w:numId w:val="17"/>
              </w:numPr>
            </w:pPr>
            <w:r>
              <w:rPr>
                <w:rStyle w:val="SAPScreenElement"/>
              </w:rPr>
              <w:t>Versandstelle</w:t>
            </w:r>
            <w:r>
              <w:t xml:space="preserve">: </w:t>
            </w:r>
            <w:r>
              <w:rPr>
                <w:rStyle w:val="SAPUserEntry"/>
              </w:rPr>
              <w:t>1010</w:t>
            </w:r>
          </w:p>
          <w:p w:rsidR="005813F5" w:rsidRDefault="00C309CF">
            <w:r>
              <w:t xml:space="preserve">Wählen Sie auf der Registerkarte </w:t>
            </w:r>
            <w:r>
              <w:rPr>
                <w:rStyle w:val="SAPScreenElement"/>
              </w:rPr>
              <w:t>Kommissionierdaten</w:t>
            </w:r>
            <w:r>
              <w:t xml:space="preserve"> die Option</w:t>
            </w:r>
          </w:p>
          <w:p w:rsidR="005813F5" w:rsidRDefault="00C309CF">
            <w:pPr>
              <w:pStyle w:val="listpara1"/>
              <w:numPr>
                <w:ilvl w:val="0"/>
                <w:numId w:val="18"/>
              </w:numPr>
            </w:pPr>
            <w:r>
              <w:rPr>
                <w:rStyle w:val="SAPScreenElement"/>
              </w:rPr>
              <w:t>nur Kommissionierung ohne WM</w:t>
            </w:r>
            <w:r>
              <w:t xml:space="preserve">: </w:t>
            </w:r>
            <w:r>
              <w:rPr>
                <w:rStyle w:val="SAPUserEntry"/>
              </w:rPr>
              <w:t>X</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Auslieferungen ändern</w:t>
            </w:r>
          </w:p>
        </w:tc>
        <w:tc>
          <w:tcPr>
            <w:tcW w:w="0" w:type="auto"/>
          </w:tcPr>
          <w:p w:rsidR="005813F5" w:rsidRDefault="00C309CF">
            <w:r>
              <w:t xml:space="preserve">Wählen Sie auf dem Bild </w:t>
            </w:r>
            <w:r>
              <w:rPr>
                <w:rStyle w:val="SAPScreenElement"/>
              </w:rPr>
              <w:t>Zu kommissionierende Tageslast</w:t>
            </w:r>
            <w:r>
              <w:t xml:space="preserve"> </w:t>
            </w:r>
            <w:r>
              <w:rPr>
                <w:rStyle w:val="SAPUserEntry"/>
              </w:rPr>
              <w:t>Ihre Auslieferungsnummer</w:t>
            </w:r>
            <w:r>
              <w:t xml:space="preserve"> aus, und wählen Sie anschließend </w:t>
            </w:r>
            <w:r>
              <w:rPr>
                <w:rStyle w:val="SAPScreenElement"/>
              </w:rPr>
              <w:t>Auslieferungen ändern</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lastRenderedPageBreak/>
              <w:t>6</w:t>
            </w:r>
          </w:p>
        </w:tc>
        <w:tc>
          <w:tcPr>
            <w:tcW w:w="0" w:type="auto"/>
          </w:tcPr>
          <w:p w:rsidR="005813F5" w:rsidRDefault="00C309CF">
            <w:r>
              <w:rPr>
                <w:rStyle w:val="SAPEmphasis"/>
              </w:rPr>
              <w:t>Chargensplit prüfen</w:t>
            </w:r>
          </w:p>
        </w:tc>
        <w:tc>
          <w:tcPr>
            <w:tcW w:w="0" w:type="auto"/>
          </w:tcPr>
          <w:p w:rsidR="005813F5" w:rsidRDefault="00C309CF">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7</w:t>
            </w:r>
          </w:p>
        </w:tc>
        <w:tc>
          <w:tcPr>
            <w:tcW w:w="0" w:type="auto"/>
          </w:tcPr>
          <w:p w:rsidR="005813F5" w:rsidRDefault="00C309CF">
            <w:r>
              <w:rPr>
                <w:rStyle w:val="SAPEmphasis"/>
              </w:rPr>
              <w:t>Kommissionier</w:t>
            </w:r>
            <w:r>
              <w:rPr>
                <w:rStyle w:val="SAPEmphasis"/>
              </w:rPr>
              <w:t>te Menge eingeben</w:t>
            </w:r>
          </w:p>
        </w:tc>
        <w:tc>
          <w:tcPr>
            <w:tcW w:w="0" w:type="auto"/>
          </w:tcPr>
          <w:p w:rsidR="005813F5" w:rsidRDefault="00C309CF">
            <w:pPr>
              <w:pStyle w:val="listpara1"/>
              <w:numPr>
                <w:ilvl w:val="0"/>
                <w:numId w:val="19"/>
              </w:numPr>
            </w:pPr>
            <w:r>
              <w:t xml:space="preserve">Wenn ein 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5813F5" w:rsidRDefault="00C309CF">
            <w:pPr>
              <w:pStyle w:val="listpara1"/>
              <w:numPr>
                <w:ilvl w:val="0"/>
                <w:numId w:val="20"/>
              </w:numPr>
            </w:pPr>
            <w:r>
              <w:t>Wenn kein Chargensplit vorhande</w:t>
            </w:r>
            <w:r>
              <w:t xml:space="preserve">n ist, geben Sie im Feld </w:t>
            </w:r>
            <w:r>
              <w:rPr>
                <w:rStyle w:val="SAPScreenElement"/>
              </w:rPr>
              <w:t>Komm. Menge</w:t>
            </w:r>
            <w:r>
              <w:t xml:space="preserve"> die </w:t>
            </w:r>
            <w:r>
              <w:rPr>
                <w:rStyle w:val="SAPUserEntry"/>
              </w:rPr>
              <w:t>&lt;Menge entsprechend der Liefermenge&gt;</w:t>
            </w:r>
            <w:r>
              <w:t xml:space="preserve"> für die zu kommissionierenden Positionen ein.</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8</w:t>
            </w:r>
          </w:p>
        </w:tc>
        <w:tc>
          <w:tcPr>
            <w:tcW w:w="0" w:type="auto"/>
          </w:tcPr>
          <w:p w:rsidR="005813F5" w:rsidRDefault="00C309CF">
            <w:r>
              <w:rPr>
                <w:rStyle w:val="SAPEmphasis"/>
              </w:rPr>
              <w:t>"Enter" wählen</w:t>
            </w:r>
          </w:p>
        </w:tc>
        <w:tc>
          <w:tcPr>
            <w:tcW w:w="0" w:type="auto"/>
          </w:tcPr>
          <w:p w:rsidR="005813F5" w:rsidRDefault="00C309CF">
            <w:r>
              <w:t xml:space="preserve">Wählen Sie </w:t>
            </w:r>
            <w:r>
              <w:rPr>
                <w:rStyle w:val="SAPScreenElement"/>
              </w:rPr>
              <w:t>Enter</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9</w:t>
            </w:r>
          </w:p>
        </w:tc>
        <w:tc>
          <w:tcPr>
            <w:tcW w:w="0" w:type="auto"/>
          </w:tcPr>
          <w:p w:rsidR="005813F5" w:rsidRDefault="00C309CF">
            <w:r>
              <w:rPr>
                <w:rStyle w:val="SAPEmphasis"/>
              </w:rPr>
              <w:t>Sichern</w:t>
            </w:r>
          </w:p>
        </w:tc>
        <w:tc>
          <w:tcPr>
            <w:tcW w:w="0" w:type="auto"/>
          </w:tcPr>
          <w:p w:rsidR="005813F5" w:rsidRDefault="00C309CF">
            <w:r>
              <w:t xml:space="preserve">Wählen Sie </w:t>
            </w:r>
            <w:r>
              <w:rPr>
                <w:rStyle w:val="SAPScreenElement"/>
              </w:rPr>
              <w:t>Sichern</w:t>
            </w:r>
            <w:r>
              <w:t>.</w:t>
            </w:r>
          </w:p>
        </w:tc>
        <w:tc>
          <w:tcPr>
            <w:tcW w:w="0" w:type="auto"/>
          </w:tcPr>
          <w:p w:rsidR="005813F5" w:rsidRDefault="00C309CF">
            <w:r>
              <w:t>Die Lieferung wurde festgelegt.</w:t>
            </w:r>
          </w:p>
        </w:tc>
        <w:tc>
          <w:tcPr>
            <w:tcW w:w="0" w:type="auto"/>
          </w:tcPr>
          <w:p w:rsidR="005813F5" w:rsidRDefault="005813F5"/>
        </w:tc>
      </w:tr>
    </w:tbl>
    <w:p w:rsidR="005813F5" w:rsidRDefault="00C309CF">
      <w:pPr>
        <w:pStyle w:val="Heading2"/>
      </w:pPr>
      <w:bookmarkStart w:id="34" w:name="unique_15"/>
      <w:bookmarkStart w:id="35" w:name="_Toc52226644"/>
      <w:r>
        <w:t>Warenausgang buchen</w:t>
      </w:r>
      <w:bookmarkEnd w:id="34"/>
      <w:bookmarkEnd w:id="35"/>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Zweck</w:t>
      </w:r>
    </w:p>
    <w:p w:rsidR="005813F5" w:rsidRDefault="00C309CF">
      <w:r>
        <w:t>Dieser Prozessschritt zeigt Ihnen, wie Sie Warenausgänge zur Lieferung buchen.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Kommentare</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Versandsachbearbeiter</w:t>
            </w:r>
            <w:r>
              <w:t xml:space="preserve"> an.</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Mein Auslieferungsmonitor</w:t>
            </w:r>
            <w:r>
              <w:rPr>
                <w:rStyle w:val="SAPMonospace"/>
              </w:rPr>
              <w:t>(VL06O)</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Auslieferungsmonitor öffnen</w:t>
            </w:r>
          </w:p>
        </w:tc>
        <w:tc>
          <w:tcPr>
            <w:tcW w:w="0" w:type="auto"/>
          </w:tcPr>
          <w:p w:rsidR="005813F5" w:rsidRDefault="00C309CF">
            <w:r>
              <w:t xml:space="preserve">Geben Sie folgende Daten ein, und wählen Sie </w:t>
            </w:r>
            <w:r>
              <w:rPr>
                <w:rStyle w:val="SAPScreenElement"/>
              </w:rPr>
              <w:t>Ausführen</w:t>
            </w:r>
            <w:r>
              <w:t>.</w:t>
            </w:r>
          </w:p>
          <w:p w:rsidR="005813F5" w:rsidRDefault="00C309CF">
            <w:r>
              <w:rPr>
                <w:rStyle w:val="SAPScreenElement"/>
              </w:rPr>
              <w:t>Versandstelle</w:t>
            </w:r>
            <w:r>
              <w:t xml:space="preserve">: </w:t>
            </w:r>
            <w:r>
              <w:rPr>
                <w:rStyle w:val="SAPUserEntry"/>
              </w:rPr>
              <w:t>1010</w:t>
            </w:r>
          </w:p>
          <w:p w:rsidR="005813F5" w:rsidRDefault="00C309CF">
            <w:r>
              <w:rPr>
                <w:rStyle w:val="SAPScreenElement"/>
              </w:rPr>
              <w:t>Gesamtstatus</w:t>
            </w:r>
            <w:r>
              <w:t xml:space="preserve">: </w:t>
            </w:r>
            <w:r>
              <w:rPr>
                <w:rStyle w:val="SAPUserEntry"/>
              </w:rPr>
              <w:t>Bereit zum Buchen von WA</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Warenausgang buchen</w:t>
            </w:r>
          </w:p>
        </w:tc>
        <w:tc>
          <w:tcPr>
            <w:tcW w:w="0" w:type="auto"/>
          </w:tcPr>
          <w:p w:rsidR="005813F5" w:rsidRDefault="00C309CF">
            <w:r>
              <w:t xml:space="preserve">Markieren Sie </w:t>
            </w:r>
            <w:r>
              <w:t xml:space="preserve">den Lieferschein für die Auslieferung, und wählen Sie </w:t>
            </w:r>
            <w:r>
              <w:rPr>
                <w:rStyle w:val="SAPScreenElement"/>
              </w:rPr>
              <w:t>Warenausgang buchen</w:t>
            </w:r>
            <w:r>
              <w:t>.</w:t>
            </w:r>
          </w:p>
          <w:p w:rsidR="005813F5" w:rsidRDefault="00C309CF">
            <w:r>
              <w:t xml:space="preserve">Wählen Sie im Dialogfenster das heutige Datum. Wählen Sie anschließend </w:t>
            </w:r>
            <w:r>
              <w:rPr>
                <w:rStyle w:val="SAPScreenElement"/>
              </w:rPr>
              <w:t>Weiter</w:t>
            </w:r>
            <w:r>
              <w:t>.</w:t>
            </w:r>
          </w:p>
        </w:tc>
        <w:tc>
          <w:tcPr>
            <w:tcW w:w="0" w:type="auto"/>
          </w:tcPr>
          <w:p w:rsidR="005813F5" w:rsidRDefault="00C309CF">
            <w:r>
              <w:t>Eine Meldung wird angezeigt, die bestätigt, dass der Warenausgang gebucht wurde.</w:t>
            </w:r>
          </w:p>
        </w:tc>
        <w:tc>
          <w:tcPr>
            <w:tcW w:w="0" w:type="auto"/>
          </w:tcPr>
          <w:p w:rsidR="005813F5" w:rsidRDefault="005813F5"/>
        </w:tc>
      </w:tr>
    </w:tbl>
    <w:p w:rsidR="005813F5" w:rsidRDefault="00C309CF">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Mate</w:t>
            </w:r>
            <w:r>
              <w:t>rial</w:t>
            </w:r>
          </w:p>
        </w:tc>
        <w:tc>
          <w:tcPr>
            <w:tcW w:w="0" w:type="auto"/>
          </w:tcPr>
          <w:p w:rsidR="005813F5" w:rsidRDefault="00C309CF">
            <w:pPr>
              <w:pStyle w:val="SAPTableHeader"/>
            </w:pPr>
            <w:r>
              <w:t>Sollkonten</w:t>
            </w:r>
          </w:p>
        </w:tc>
        <w:tc>
          <w:tcPr>
            <w:tcW w:w="0" w:type="auto"/>
          </w:tcPr>
          <w:p w:rsidR="005813F5" w:rsidRDefault="00C309CF">
            <w:pPr>
              <w:pStyle w:val="SAPTableHeader"/>
            </w:pPr>
            <w:r>
              <w:t>Habenkonten</w:t>
            </w:r>
          </w:p>
        </w:tc>
        <w:tc>
          <w:tcPr>
            <w:tcW w:w="0" w:type="auto"/>
          </w:tcPr>
          <w:p w:rsidR="005813F5" w:rsidRDefault="00C309CF">
            <w:pPr>
              <w:pStyle w:val="SAPTableHeader"/>
            </w:pPr>
            <w:r>
              <w:t>Kostenart/CO-Objekt</w:t>
            </w:r>
          </w:p>
        </w:tc>
      </w:tr>
      <w:tr w:rsidR="005813F5" w:rsidTr="00C309CF">
        <w:tc>
          <w:tcPr>
            <w:tcW w:w="0" w:type="auto"/>
          </w:tcPr>
          <w:p w:rsidR="005813F5" w:rsidRDefault="00C309CF">
            <w:r>
              <w:t>Handelswaren (HAWA)</w:t>
            </w:r>
          </w:p>
        </w:tc>
        <w:tc>
          <w:tcPr>
            <w:tcW w:w="0" w:type="auto"/>
          </w:tcPr>
          <w:p w:rsidR="005813F5" w:rsidRDefault="00C309CF">
            <w:r>
              <w:t>51600000</w:t>
            </w:r>
          </w:p>
          <w:p w:rsidR="005813F5" w:rsidRDefault="00C309CF">
            <w:r>
              <w:t>Verbr. Handelsware</w:t>
            </w:r>
          </w:p>
        </w:tc>
        <w:tc>
          <w:tcPr>
            <w:tcW w:w="0" w:type="auto"/>
          </w:tcPr>
          <w:p w:rsidR="005813F5" w:rsidRDefault="00C309CF">
            <w:r>
              <w:t>13600000</w:t>
            </w:r>
          </w:p>
          <w:p w:rsidR="005813F5" w:rsidRDefault="00C309CF">
            <w:r>
              <w:t>Bestand Handelsware</w:t>
            </w:r>
          </w:p>
        </w:tc>
        <w:tc>
          <w:tcPr>
            <w:tcW w:w="0" w:type="auto"/>
          </w:tcPr>
          <w:p w:rsidR="005813F5" w:rsidRDefault="00C309CF">
            <w:r>
              <w:t>Keine</w:t>
            </w:r>
          </w:p>
        </w:tc>
      </w:tr>
    </w:tbl>
    <w:p w:rsidR="005813F5" w:rsidRDefault="00C309CF">
      <w:pPr>
        <w:pStyle w:val="SAPKeyblockTitle"/>
      </w:pPr>
      <w:r>
        <w:lastRenderedPageBreak/>
        <w:t>Formulardruck</w:t>
      </w:r>
    </w:p>
    <w:tbl>
      <w:tblPr>
        <w:tblStyle w:val="SAPStandardTable"/>
        <w:tblW w:w="0" w:type="auto"/>
        <w:tblLook w:val="0620" w:firstRow="1" w:lastRow="0" w:firstColumn="0" w:lastColumn="0" w:noHBand="1" w:noVBand="1"/>
      </w:tblPr>
      <w:tblGrid>
        <w:gridCol w:w="1416"/>
        <w:gridCol w:w="1995"/>
        <w:gridCol w:w="6267"/>
        <w:gridCol w:w="2247"/>
        <w:gridCol w:w="2246"/>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 xml:space="preserve">Bestanden/Nicht </w:t>
            </w:r>
            <w:r>
              <w:t>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Versandsachbearbeiter an.</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Auslieferung anzeigen</w:t>
            </w:r>
            <w:r>
              <w:rPr>
                <w:rStyle w:val="SAPMonospace"/>
              </w:rPr>
              <w:t>(VL03N)</w:t>
            </w:r>
            <w:r>
              <w:t>.</w:t>
            </w:r>
          </w:p>
        </w:tc>
        <w:tc>
          <w:tcPr>
            <w:tcW w:w="0" w:type="auto"/>
          </w:tcPr>
          <w:p w:rsidR="005813F5" w:rsidRDefault="00C309CF">
            <w:r>
              <w:t xml:space="preserve">Das Bild </w:t>
            </w:r>
            <w:r>
              <w:rPr>
                <w:rStyle w:val="SAPScreenElement"/>
              </w:rPr>
              <w:t>Auslieferung anzeigen</w:t>
            </w:r>
            <w:r>
              <w:rPr>
                <w:rStyle w:val="SAPMonospace"/>
              </w:rPr>
              <w:t>(VL03N)</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Liefernachrichten ausgeben</w:t>
            </w:r>
          </w:p>
        </w:tc>
        <w:tc>
          <w:tcPr>
            <w:tcW w:w="0" w:type="auto"/>
          </w:tcPr>
          <w:p w:rsidR="005813F5" w:rsidRDefault="00C309CF">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Drucken</w:t>
            </w:r>
          </w:p>
        </w:tc>
        <w:tc>
          <w:tcPr>
            <w:tcW w:w="0" w:type="auto"/>
          </w:tcPr>
          <w:p w:rsidR="005813F5" w:rsidRDefault="00C309CF">
            <w:pPr>
              <w:pStyle w:val="listpara1"/>
              <w:numPr>
                <w:ilvl w:val="0"/>
                <w:numId w:val="21"/>
              </w:numPr>
            </w:pPr>
            <w:r>
              <w:t>Druckvorschau: Markieren Sie die Zeile</w:t>
            </w:r>
            <w:r>
              <w:t xml:space="preserve"> mit der Nachrichtenart </w:t>
            </w:r>
            <w:r>
              <w:rPr>
                <w:rStyle w:val="SAPScreenElement"/>
              </w:rPr>
              <w:t>LD00</w:t>
            </w:r>
            <w:r>
              <w:t xml:space="preserve">, und wählen Sie </w:t>
            </w:r>
            <w:r>
              <w:rPr>
                <w:rStyle w:val="SAPScreenElement"/>
              </w:rPr>
              <w:t>Druckvorschau</w:t>
            </w:r>
            <w:r>
              <w:t>.</w:t>
            </w:r>
          </w:p>
          <w:p w:rsidR="005813F5" w:rsidRDefault="00C309CF">
            <w:pPr>
              <w:pStyle w:val="listpara1"/>
              <w:numPr>
                <w:ilvl w:val="0"/>
                <w:numId w:val="3"/>
              </w:numPr>
            </w:pPr>
            <w:r>
              <w:t xml:space="preserve">Lieferauftrag drucken: Markieren Sie die Zeile mit der Nachrichtenart SDDEL_TORG12_RU,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5813F5" w:rsidRDefault="00C309CF">
            <w:pPr>
              <w:pStyle w:val="listpara1"/>
              <w:numPr>
                <w:ilvl w:val="0"/>
                <w:numId w:val="22"/>
              </w:numPr>
            </w:pPr>
            <w:r>
              <w:t>Die Vorscha</w:t>
            </w:r>
            <w:r>
              <w:t>u des Belegs wird angezeigt.</w:t>
            </w:r>
          </w:p>
          <w:p w:rsidR="005813F5" w:rsidRDefault="00C309CF">
            <w:pPr>
              <w:pStyle w:val="listpara1"/>
              <w:numPr>
                <w:ilvl w:val="0"/>
                <w:numId w:val="3"/>
              </w:numPr>
            </w:pPr>
            <w:r>
              <w:t>Der Beleg wird gedruckt.</w:t>
            </w:r>
          </w:p>
        </w:tc>
        <w:tc>
          <w:tcPr>
            <w:tcW w:w="0" w:type="auto"/>
          </w:tcPr>
          <w:p w:rsidR="005813F5" w:rsidRDefault="005813F5"/>
        </w:tc>
      </w:tr>
    </w:tbl>
    <w:p w:rsidR="005813F5" w:rsidRDefault="00C309CF">
      <w:pPr>
        <w:pStyle w:val="Heading2"/>
      </w:pPr>
      <w:bookmarkStart w:id="36" w:name="unique_16"/>
      <w:bookmarkStart w:id="37" w:name="_Toc52226645"/>
      <w:r>
        <w:t>Faktura anlegen</w:t>
      </w:r>
      <w:bookmarkEnd w:id="36"/>
      <w:bookmarkEnd w:id="37"/>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Zweck</w:t>
      </w:r>
    </w:p>
    <w:p w:rsidR="005813F5" w:rsidRDefault="00C309CF">
      <w:r>
        <w:t>Dieser Prozessschritt zeigt Ihnen, wie Sie eine Faktura anlegen.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71"/>
        <w:gridCol w:w="2088"/>
        <w:gridCol w:w="5390"/>
        <w:gridCol w:w="2806"/>
        <w:gridCol w:w="2416"/>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Anmeldung</w:t>
            </w:r>
          </w:p>
        </w:tc>
        <w:tc>
          <w:tcPr>
            <w:tcW w:w="0" w:type="auto"/>
          </w:tcPr>
          <w:p w:rsidR="005813F5" w:rsidRDefault="00C309CF">
            <w:r>
              <w:t>Melden Sie sich als Sachbearbeiter Fakturierung</w:t>
            </w:r>
            <w:r>
              <w:t xml:space="preserve"> am SAP Fiori Launchpad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Die App aufrufen</w:t>
            </w:r>
          </w:p>
        </w:tc>
        <w:tc>
          <w:tcPr>
            <w:tcW w:w="0" w:type="auto"/>
          </w:tcPr>
          <w:p w:rsidR="005813F5" w:rsidRDefault="00C309CF">
            <w:r>
              <w:t xml:space="preserve">Öffnen Sie </w:t>
            </w:r>
            <w:r>
              <w:rPr>
                <w:rStyle w:val="SAPScreenElement"/>
              </w:rPr>
              <w:t>Fakturen anlegen</w:t>
            </w:r>
            <w:r>
              <w:rPr>
                <w:rStyle w:val="SAPMonospace"/>
              </w:rPr>
              <w:t>(F0798)</w:t>
            </w:r>
            <w:r>
              <w:t>.</w:t>
            </w:r>
          </w:p>
        </w:tc>
        <w:tc>
          <w:tcPr>
            <w:tcW w:w="0" w:type="auto"/>
          </w:tcPr>
          <w:p w:rsidR="005813F5" w:rsidRDefault="00C309CF">
            <w:r>
              <w:t xml:space="preserve">Das Bild </w:t>
            </w:r>
            <w:r>
              <w:rPr>
                <w:rStyle w:val="SAPScreenElement"/>
              </w:rPr>
              <w:t>Fakturen anlegen</w:t>
            </w:r>
            <w:r>
              <w:rPr>
                <w:rStyle w:val="SAPMonospace"/>
              </w:rPr>
              <w:t>(F0798)</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Fakturierungseinstellungen definieren</w:t>
            </w:r>
          </w:p>
        </w:tc>
        <w:tc>
          <w:tcPr>
            <w:tcW w:w="0" w:type="auto"/>
          </w:tcPr>
          <w:p w:rsidR="005813F5" w:rsidRDefault="00C309CF">
            <w:r>
              <w:t xml:space="preserve">Wählen Sie "Fakturierungseinstellungen" </w:t>
            </w:r>
            <w:r>
              <w:t>in der unteren Leiste. Sie können die im Folgenden genannten Einstellungen vornehmen:</w:t>
            </w:r>
          </w:p>
          <w:p w:rsidR="005813F5" w:rsidRDefault="00C309CF">
            <w:r>
              <w:t xml:space="preserve">1. Legen Sie Fakturadatum und Fakturaart vor der Fakturierung fest. </w:t>
            </w:r>
            <w:r>
              <w:rPr>
                <w:rStyle w:val="SAPScreenElement"/>
              </w:rPr>
              <w:t>EIN</w:t>
            </w:r>
          </w:p>
          <w:p w:rsidR="005813F5" w:rsidRDefault="00C309CF">
            <w:r>
              <w:t xml:space="preserve">2. Getrennte Fakturen für jede Position der Fakturavorratsliste anlegen: </w:t>
            </w:r>
            <w:r>
              <w:rPr>
                <w:rStyle w:val="SAPScreenElement"/>
              </w:rPr>
              <w:t>AUS</w:t>
            </w:r>
          </w:p>
          <w:p w:rsidR="005813F5" w:rsidRDefault="00C309CF">
            <w:r>
              <w:t>3. Fakturen automatis</w:t>
            </w:r>
            <w:r>
              <w:t xml:space="preserve">ch buchen: </w:t>
            </w:r>
            <w:r>
              <w:rPr>
                <w:rStyle w:val="SAPScreenElement"/>
              </w:rPr>
              <w:t>EIN</w:t>
            </w:r>
          </w:p>
          <w:p w:rsidR="005813F5" w:rsidRDefault="00C309CF">
            <w:r>
              <w:t xml:space="preserve">4. Fakturen nach Anlegen anzeigen: </w:t>
            </w:r>
            <w:r>
              <w:rPr>
                <w:rStyle w:val="SAPScreenElement"/>
              </w:rPr>
              <w:t>EIN</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Fakturavorrat suchen</w:t>
            </w:r>
          </w:p>
        </w:tc>
        <w:tc>
          <w:tcPr>
            <w:tcW w:w="0" w:type="auto"/>
          </w:tcPr>
          <w:p w:rsidR="005813F5" w:rsidRDefault="00C309CF">
            <w:r>
              <w:t>Geben Sie in den Suchbedingungen ggf. Kriterien an.</w:t>
            </w:r>
          </w:p>
        </w:tc>
        <w:tc>
          <w:tcPr>
            <w:tcW w:w="0" w:type="auto"/>
          </w:tcPr>
          <w:p w:rsidR="005813F5" w:rsidRDefault="00C309CF">
            <w:r>
              <w:t>Die Verkaufsbelege werden im Suchergebnis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Position(en) für die Abrechnung auswählen</w:t>
            </w:r>
          </w:p>
        </w:tc>
        <w:tc>
          <w:tcPr>
            <w:tcW w:w="0" w:type="auto"/>
          </w:tcPr>
          <w:p w:rsidR="005813F5" w:rsidRDefault="00C309CF">
            <w:r>
              <w:t xml:space="preserve">Markieren Sie die </w:t>
            </w:r>
            <w:r>
              <w:t xml:space="preserve">Zeile(n) eines zuvor angelegten Verkaufsbelegs, und wählen Sie </w:t>
            </w:r>
            <w:r>
              <w:rPr>
                <w:rStyle w:val="SAPScreenElement"/>
              </w:rPr>
              <w:t>Anlegen</w:t>
            </w:r>
            <w:r>
              <w:t>.</w:t>
            </w:r>
          </w:p>
        </w:tc>
        <w:tc>
          <w:tcPr>
            <w:tcW w:w="0" w:type="auto"/>
          </w:tcPr>
          <w:p w:rsidR="005813F5" w:rsidRDefault="00C309CF">
            <w:r>
              <w:t>Das Fenster "Fakturen anlegen" wird angezeigt.</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Fakturadatum eingeben</w:t>
            </w:r>
          </w:p>
        </w:tc>
        <w:tc>
          <w:tcPr>
            <w:tcW w:w="0" w:type="auto"/>
          </w:tcPr>
          <w:p w:rsidR="005813F5" w:rsidRDefault="00C309CF">
            <w:r>
              <w:t xml:space="preserve">Wählen Sie die Fakturaart </w:t>
            </w:r>
            <w:r>
              <w:rPr>
                <w:rStyle w:val="SAPScreenElement"/>
              </w:rPr>
              <w:t>Rechnung (F2)</w:t>
            </w:r>
            <w:r>
              <w:t>, geben Sie ein Fakturadatum ein, z.B. das aktuelle Datum, und wählen S</w:t>
            </w:r>
            <w:r>
              <w:t xml:space="preserve">ie dann </w:t>
            </w:r>
            <w:r>
              <w:rPr>
                <w:rStyle w:val="SAPScreenElement"/>
              </w:rPr>
              <w:t>OK</w:t>
            </w:r>
            <w:r>
              <w:t>.</w:t>
            </w:r>
          </w:p>
        </w:tc>
        <w:tc>
          <w:tcPr>
            <w:tcW w:w="0" w:type="auto"/>
          </w:tcPr>
          <w:p w:rsidR="005813F5" w:rsidRDefault="00C309CF">
            <w:r>
              <w:t>Der Entwurf für die Faktura mit der ID Sxxxxxxxx wird angezeigt.</w:t>
            </w:r>
          </w:p>
        </w:tc>
        <w:tc>
          <w:tcPr>
            <w:tcW w:w="0" w:type="auto"/>
          </w:tcPr>
          <w:p w:rsidR="00000000" w:rsidRDefault="00C309CF"/>
        </w:tc>
      </w:tr>
      <w:tr w:rsidR="005813F5" w:rsidTr="00C309CF">
        <w:tc>
          <w:tcPr>
            <w:tcW w:w="0" w:type="auto"/>
          </w:tcPr>
          <w:p w:rsidR="005813F5" w:rsidRDefault="00C309CF">
            <w:r>
              <w:lastRenderedPageBreak/>
              <w:t>7</w:t>
            </w:r>
          </w:p>
        </w:tc>
        <w:tc>
          <w:tcPr>
            <w:tcW w:w="0" w:type="auto"/>
          </w:tcPr>
          <w:p w:rsidR="005813F5" w:rsidRDefault="00C309CF">
            <w:r>
              <w:rPr>
                <w:rStyle w:val="SAPEmphasis"/>
              </w:rPr>
              <w:t>Faktura sichern</w:t>
            </w:r>
          </w:p>
        </w:tc>
        <w:tc>
          <w:tcPr>
            <w:tcW w:w="0" w:type="auto"/>
          </w:tcPr>
          <w:p w:rsidR="005813F5" w:rsidRDefault="00C309CF">
            <w:r>
              <w:t xml:space="preserve">Auf dem Bild </w:t>
            </w:r>
            <w:r>
              <w:rPr>
                <w:rStyle w:val="SAPScreenElement"/>
              </w:rPr>
              <w:t>Faktura</w:t>
            </w:r>
            <w:r>
              <w:rPr>
                <w:rStyle w:val="SAPMonospace"/>
              </w:rPr>
              <w:t>(F1901)</w:t>
            </w:r>
            <w:r>
              <w:t xml:space="preserve"> wählen Sie </w:t>
            </w:r>
            <w:r>
              <w:rPr>
                <w:rStyle w:val="SAPScreenElement"/>
              </w:rPr>
              <w:t>Sichern</w:t>
            </w:r>
            <w:r>
              <w:t>. Der Entwurf für die Faktura mit der ID Sxxxxxxxx wird in eine gesicherte Faktura mit der ID xxxxxxxx umgewandelt.</w:t>
            </w:r>
          </w:p>
          <w:p w:rsidR="005813F5" w:rsidRDefault="00C309CF">
            <w:r>
              <w:t>Notieren Sie die Fakturanummer. __________.</w:t>
            </w:r>
          </w:p>
        </w:tc>
        <w:tc>
          <w:tcPr>
            <w:tcW w:w="0" w:type="auto"/>
          </w:tcPr>
          <w:p w:rsidR="005813F5" w:rsidRDefault="00C309CF">
            <w:r>
              <w:t>Das System generiert für die Fakturierung eine Rechnung.</w:t>
            </w:r>
          </w:p>
        </w:tc>
        <w:tc>
          <w:tcPr>
            <w:tcW w:w="0" w:type="auto"/>
          </w:tcPr>
          <w:p w:rsidR="00000000" w:rsidRDefault="00C309CF"/>
        </w:tc>
      </w:tr>
    </w:tbl>
    <w:p w:rsidR="005813F5" w:rsidRDefault="00C309CF">
      <w:pPr>
        <w:pStyle w:val="SAPKeyblockTitle"/>
      </w:pPr>
      <w:r>
        <w:t>Finanzbuchung</w:t>
      </w:r>
    </w:p>
    <w:tbl>
      <w:tblPr>
        <w:tblStyle w:val="SAPStandardTable"/>
        <w:tblW w:w="0" w:type="auto"/>
        <w:tblLook w:val="0620" w:firstRow="1" w:lastRow="0" w:firstColumn="0" w:lastColumn="0" w:noHBand="1" w:noVBand="1"/>
      </w:tblPr>
      <w:tblGrid>
        <w:gridCol w:w="2121"/>
        <w:gridCol w:w="3093"/>
        <w:gridCol w:w="3140"/>
        <w:gridCol w:w="214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Mate</w:t>
            </w:r>
            <w:r>
              <w:t>rial</w:t>
            </w:r>
          </w:p>
        </w:tc>
        <w:tc>
          <w:tcPr>
            <w:tcW w:w="0" w:type="auto"/>
          </w:tcPr>
          <w:p w:rsidR="005813F5" w:rsidRDefault="00C309CF">
            <w:pPr>
              <w:pStyle w:val="SAPTableHeader"/>
            </w:pPr>
            <w:r>
              <w:t>Sollkonten</w:t>
            </w:r>
          </w:p>
        </w:tc>
        <w:tc>
          <w:tcPr>
            <w:tcW w:w="0" w:type="auto"/>
          </w:tcPr>
          <w:p w:rsidR="005813F5" w:rsidRDefault="00C309CF">
            <w:pPr>
              <w:pStyle w:val="SAPTableHeader"/>
            </w:pPr>
            <w:r>
              <w:t>Habenkonten</w:t>
            </w:r>
          </w:p>
        </w:tc>
        <w:tc>
          <w:tcPr>
            <w:tcW w:w="0" w:type="auto"/>
          </w:tcPr>
          <w:p w:rsidR="005813F5" w:rsidRDefault="00C309CF">
            <w:pPr>
              <w:pStyle w:val="SAPTableHeader"/>
            </w:pPr>
            <w:r>
              <w:t>Kostenart/CO-Objekt</w:t>
            </w:r>
          </w:p>
        </w:tc>
      </w:tr>
      <w:tr w:rsidR="005813F5" w:rsidTr="00C309CF">
        <w:tc>
          <w:tcPr>
            <w:tcW w:w="0" w:type="auto"/>
          </w:tcPr>
          <w:p w:rsidR="005813F5" w:rsidRDefault="00C309CF">
            <w:r>
              <w:t>Handelswaren (HAWA)</w:t>
            </w:r>
          </w:p>
        </w:tc>
        <w:tc>
          <w:tcPr>
            <w:tcW w:w="0" w:type="auto"/>
          </w:tcPr>
          <w:p w:rsidR="005813F5" w:rsidRDefault="00C309CF">
            <w:r>
              <w:rPr>
                <w:rStyle w:val="SAPUserEntry"/>
              </w:rPr>
              <w:t>10100001Inlandskunde DE 1</w:t>
            </w:r>
          </w:p>
          <w:p w:rsidR="005813F5" w:rsidRDefault="00C309CF">
            <w:r>
              <w:t>44002000 Vertriebsrabatt - Inland</w:t>
            </w:r>
          </w:p>
        </w:tc>
        <w:tc>
          <w:tcPr>
            <w:tcW w:w="0" w:type="auto"/>
          </w:tcPr>
          <w:p w:rsidR="005813F5" w:rsidRDefault="00C309CF">
            <w:r>
              <w:t>41000000 Erl. Inland - Erz.</w:t>
            </w:r>
          </w:p>
          <w:p w:rsidR="005813F5" w:rsidRDefault="00C309CF">
            <w:r>
              <w:t>22000000 Ausgangssteuer (MWS)</w:t>
            </w:r>
          </w:p>
        </w:tc>
        <w:tc>
          <w:tcPr>
            <w:tcW w:w="0" w:type="auto"/>
          </w:tcPr>
          <w:p w:rsidR="005813F5" w:rsidRDefault="00C309CF">
            <w:r>
              <w:t>Keine</w:t>
            </w:r>
          </w:p>
        </w:tc>
      </w:tr>
    </w:tbl>
    <w:p w:rsidR="005813F5" w:rsidRDefault="00C309CF">
      <w:pPr>
        <w:pStyle w:val="SAPKeyblockTitle"/>
      </w:pPr>
      <w:r>
        <w:t>Fakturen verwalten</w:t>
      </w:r>
    </w:p>
    <w:tbl>
      <w:tblPr>
        <w:tblStyle w:val="SAPStandardTable"/>
        <w:tblW w:w="0" w:type="auto"/>
        <w:tblLook w:val="0620" w:firstRow="1" w:lastRow="0" w:firstColumn="0" w:lastColumn="0" w:noHBand="1" w:noVBand="1"/>
      </w:tblPr>
      <w:tblGrid>
        <w:gridCol w:w="1439"/>
        <w:gridCol w:w="1692"/>
        <w:gridCol w:w="4433"/>
        <w:gridCol w:w="4289"/>
        <w:gridCol w:w="2318"/>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 xml:space="preserve">Bezeichnung des </w:t>
            </w:r>
            <w:r>
              <w:t>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Die App aufrufen</w:t>
            </w:r>
          </w:p>
        </w:tc>
        <w:tc>
          <w:tcPr>
            <w:tcW w:w="0" w:type="auto"/>
          </w:tcPr>
          <w:p w:rsidR="005813F5" w:rsidRDefault="00C309CF">
            <w:r>
              <w:t xml:space="preserve">Öffnen Sie </w:t>
            </w:r>
            <w:r>
              <w:rPr>
                <w:rStyle w:val="SAPScreenElement"/>
              </w:rPr>
              <w:t>Fakturen verwalten</w:t>
            </w:r>
            <w:r>
              <w:rPr>
                <w:rStyle w:val="SAPMonospace"/>
              </w:rPr>
              <w:t>(F0797)</w:t>
            </w:r>
            <w:r>
              <w:t>.</w:t>
            </w:r>
          </w:p>
        </w:tc>
        <w:tc>
          <w:tcPr>
            <w:tcW w:w="0" w:type="auto"/>
          </w:tcPr>
          <w:p w:rsidR="005813F5" w:rsidRDefault="00C309CF">
            <w:r>
              <w:t xml:space="preserve">Das Bild </w:t>
            </w:r>
            <w:r>
              <w:rPr>
                <w:rStyle w:val="SAPScreenElement"/>
              </w:rPr>
              <w:t>Fakturen verwalten</w:t>
            </w:r>
            <w:r>
              <w:rPr>
                <w:rStyle w:val="SAPMonospace"/>
              </w:rPr>
              <w:t>(F0797)</w:t>
            </w:r>
            <w:r>
              <w:t xml:space="preserve">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Fakturabeleg suchen</w:t>
            </w:r>
          </w:p>
        </w:tc>
        <w:tc>
          <w:tcPr>
            <w:tcW w:w="0" w:type="auto"/>
          </w:tcPr>
          <w:p w:rsidR="005813F5" w:rsidRDefault="00C309CF">
            <w:r>
              <w:t xml:space="preserve">Geben Sie die zuvor notierte Fakturabelegnummer ein. Wählen Sie </w:t>
            </w:r>
            <w:r>
              <w:rPr>
                <w:rStyle w:val="SAPScreenElement"/>
              </w:rPr>
              <w:t>Enter</w:t>
            </w:r>
            <w:r>
              <w:t>.</w:t>
            </w:r>
          </w:p>
        </w:tc>
        <w:tc>
          <w:tcPr>
            <w:tcW w:w="0" w:type="auto"/>
          </w:tcPr>
          <w:p w:rsidR="005813F5" w:rsidRDefault="00C309CF">
            <w:r>
              <w:t>Der im vorigen Schritt angelegte Fakturabeleg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Faktura anzeigen</w:t>
            </w:r>
          </w:p>
        </w:tc>
        <w:tc>
          <w:tcPr>
            <w:tcW w:w="0" w:type="auto"/>
          </w:tcPr>
          <w:p w:rsidR="005813F5" w:rsidRDefault="00C309CF">
            <w:r>
              <w:t xml:space="preserve">Markieren Sie die Fakturaposition, und wählen Sie </w:t>
            </w:r>
            <w:r>
              <w:rPr>
                <w:rStyle w:val="SAPScreenElement"/>
              </w:rPr>
              <w:t>Anzeigen</w:t>
            </w:r>
          </w:p>
        </w:tc>
        <w:tc>
          <w:tcPr>
            <w:tcW w:w="0" w:type="auto"/>
          </w:tcPr>
          <w:p w:rsidR="005813F5" w:rsidRDefault="00C309CF">
            <w:r>
              <w:t>Der Fakturabeleg wird angezeigt.</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Nachrichtenkondition prüfen</w:t>
            </w:r>
          </w:p>
        </w:tc>
        <w:tc>
          <w:tcPr>
            <w:tcW w:w="0" w:type="auto"/>
          </w:tcPr>
          <w:p w:rsidR="005813F5" w:rsidRDefault="00C309CF">
            <w:r>
              <w:t xml:space="preserve">Wählen Sie im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5813F5" w:rsidRDefault="00C309CF">
            <w:r>
              <w:t xml:space="preserve">Für die Position ist ein Eintrag mit der Ausgabeart </w:t>
            </w:r>
            <w:r>
              <w:rPr>
                <w:rStyle w:val="SAPScreenElement"/>
              </w:rPr>
              <w:t>FAKTURABELEG</w:t>
            </w:r>
            <w:r>
              <w:t xml:space="preserve"> vorhanden.</w:t>
            </w:r>
          </w:p>
          <w:p w:rsidR="005813F5" w:rsidRDefault="00C309CF">
            <w:r>
              <w:rPr>
                <w:rStyle w:val="SAPEmphasis"/>
              </w:rPr>
              <w:t xml:space="preserve">Hinweis </w:t>
            </w:r>
            <w:r>
              <w:t>Führen Sie die Schritt</w:t>
            </w:r>
            <w:r>
              <w:t xml:space="preserve">e in diesem Abschnitt erst aus, nachdem Sie den SAP-Hinweis </w:t>
            </w:r>
            <w:hyperlink r:id="rId19" w:history="1">
              <w:r>
                <w:rPr>
                  <w:rStyle w:val="underline"/>
                </w:rPr>
                <w:t>2790427</w:t>
              </w:r>
            </w:hyperlink>
            <w:r>
              <w:t xml:space="preserve"> </w:t>
            </w:r>
            <w:r>
              <w:rPr>
                <w:rStyle w:val="SAPScreenElement"/>
              </w:rPr>
              <w:t>Faktura-Ausgabeverwaltung</w:t>
            </w:r>
            <w:r>
              <w:t xml:space="preserve"> implementiert haben.</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Druckvorschau anzeigen</w:t>
            </w:r>
          </w:p>
        </w:tc>
        <w:tc>
          <w:tcPr>
            <w:tcW w:w="0" w:type="auto"/>
          </w:tcPr>
          <w:p w:rsidR="005813F5" w:rsidRDefault="00C309CF">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5813F5" w:rsidRDefault="00C309CF">
            <w:r>
              <w:t>Die Vorschau für das PDF-Dokument wird angezeigt.</w:t>
            </w:r>
          </w:p>
        </w:tc>
        <w:tc>
          <w:tcPr>
            <w:tcW w:w="0" w:type="auto"/>
          </w:tcPr>
          <w:p w:rsidR="00000000" w:rsidRDefault="00C309CF"/>
        </w:tc>
      </w:tr>
      <w:tr w:rsidR="005813F5" w:rsidTr="00C309CF">
        <w:tc>
          <w:tcPr>
            <w:tcW w:w="0" w:type="auto"/>
          </w:tcPr>
          <w:p w:rsidR="005813F5" w:rsidRDefault="00C309CF">
            <w:r>
              <w:t>6</w:t>
            </w:r>
          </w:p>
        </w:tc>
        <w:tc>
          <w:tcPr>
            <w:tcW w:w="0" w:type="auto"/>
          </w:tcPr>
          <w:p w:rsidR="005813F5" w:rsidRDefault="00C309CF">
            <w:r>
              <w:rPr>
                <w:rStyle w:val="SAPEmphasis"/>
              </w:rPr>
              <w:t>Faktura stornieren (optional)</w:t>
            </w:r>
          </w:p>
        </w:tc>
        <w:tc>
          <w:tcPr>
            <w:tcW w:w="0" w:type="auto"/>
          </w:tcPr>
          <w:p w:rsidR="005813F5" w:rsidRDefault="00C309CF">
            <w:r>
              <w:t xml:space="preserve">Markieren Sie die Fakturen, und wählen Sie </w:t>
            </w:r>
            <w:r>
              <w:rPr>
                <w:rStyle w:val="SAPScreenElement"/>
              </w:rPr>
              <w:t>Fakturen stornieren</w:t>
            </w:r>
            <w:r>
              <w:t>.</w:t>
            </w:r>
          </w:p>
        </w:tc>
        <w:tc>
          <w:tcPr>
            <w:tcW w:w="0" w:type="auto"/>
          </w:tcPr>
          <w:p w:rsidR="005813F5" w:rsidRDefault="00C309CF">
            <w:r>
              <w:t xml:space="preserve">Im Protokoll wird </w:t>
            </w:r>
            <w:r>
              <w:rPr>
                <w:rStyle w:val="SAPScreenElement"/>
              </w:rPr>
              <w:t>Faktura ist durch Storno erledigt</w:t>
            </w:r>
            <w:r>
              <w:t xml:space="preserve"> angezeigt.</w:t>
            </w:r>
          </w:p>
        </w:tc>
        <w:tc>
          <w:tcPr>
            <w:tcW w:w="0" w:type="auto"/>
          </w:tcPr>
          <w:p w:rsidR="00000000" w:rsidRDefault="00C309CF"/>
        </w:tc>
      </w:tr>
      <w:tr w:rsidR="005813F5" w:rsidTr="00C309CF">
        <w:tc>
          <w:tcPr>
            <w:tcW w:w="0" w:type="auto"/>
          </w:tcPr>
          <w:p w:rsidR="005813F5" w:rsidRDefault="00C309CF">
            <w:r>
              <w:t>7</w:t>
            </w:r>
          </w:p>
        </w:tc>
        <w:tc>
          <w:tcPr>
            <w:tcW w:w="0" w:type="auto"/>
          </w:tcPr>
          <w:p w:rsidR="005813F5" w:rsidRDefault="00C309CF">
            <w:r>
              <w:rPr>
                <w:rStyle w:val="SAPEmphasis"/>
              </w:rPr>
              <w:t>Neue Anlage aktualisieren (optional)</w:t>
            </w:r>
          </w:p>
        </w:tc>
        <w:tc>
          <w:tcPr>
            <w:tcW w:w="0" w:type="auto"/>
          </w:tcPr>
          <w:p w:rsidR="005813F5" w:rsidRDefault="00C309CF">
            <w:r>
              <w:t xml:space="preserve">Im </w:t>
            </w:r>
            <w:r>
              <w:rPr>
                <w:rStyle w:val="SAPScreenElement"/>
              </w:rPr>
              <w:t>Bearbeitungsmodus</w:t>
            </w:r>
            <w:r>
              <w:t xml:space="preserve"> können Sie Anlagen hinzufügen, entfernen und aktualisieren. Sichern Sie Ihre Änderungen über die Drucktaste </w:t>
            </w:r>
            <w:r>
              <w:rPr>
                <w:rStyle w:val="SAPScreenElement"/>
              </w:rPr>
              <w:t>Si</w:t>
            </w:r>
            <w:r>
              <w:rPr>
                <w:rStyle w:val="SAPScreenElement"/>
              </w:rPr>
              <w:t>chern</w:t>
            </w:r>
            <w:r>
              <w:t xml:space="preserve"> in der Fußleiste.</w:t>
            </w:r>
          </w:p>
        </w:tc>
        <w:tc>
          <w:tcPr>
            <w:tcW w:w="0" w:type="auto"/>
          </w:tcPr>
          <w:p w:rsidR="00000000" w:rsidRDefault="00C309CF"/>
        </w:tc>
        <w:tc>
          <w:tcPr>
            <w:tcW w:w="0" w:type="auto"/>
          </w:tcPr>
          <w:p w:rsidR="00000000" w:rsidRDefault="00C309CF"/>
        </w:tc>
      </w:tr>
      <w:tr w:rsidR="005813F5" w:rsidTr="00C309CF">
        <w:tc>
          <w:tcPr>
            <w:tcW w:w="0" w:type="auto"/>
          </w:tcPr>
          <w:p w:rsidR="005813F5" w:rsidRDefault="00C309CF">
            <w:r>
              <w:t>8</w:t>
            </w:r>
          </w:p>
        </w:tc>
        <w:tc>
          <w:tcPr>
            <w:tcW w:w="0" w:type="auto"/>
          </w:tcPr>
          <w:p w:rsidR="005813F5" w:rsidRDefault="00C309CF">
            <w:r>
              <w:rPr>
                <w:rStyle w:val="SAPEmphasis"/>
              </w:rPr>
              <w:t>Neuen Text aktualisieren (optional)</w:t>
            </w:r>
          </w:p>
        </w:tc>
        <w:tc>
          <w:tcPr>
            <w:tcW w:w="0" w:type="auto"/>
          </w:tcPr>
          <w:p w:rsidR="005813F5" w:rsidRDefault="00C309CF">
            <w:r>
              <w:t xml:space="preserve">Im </w:t>
            </w:r>
            <w:r>
              <w:rPr>
                <w:rStyle w:val="SAPScreenElement"/>
              </w:rPr>
              <w:t>Bearbeitungsmodus</w:t>
            </w:r>
            <w:r>
              <w:t xml:space="preserve"> können Sie Text hinzufügen, entfernen und aktualisieren. Sichern Sie Ihre Änderungen über die Drucktaste </w:t>
            </w:r>
            <w:r>
              <w:rPr>
                <w:rStyle w:val="SAPScreenElement"/>
              </w:rPr>
              <w:t>Sichern</w:t>
            </w:r>
            <w:r>
              <w:t xml:space="preserve"> in der Fußleiste.</w:t>
            </w:r>
          </w:p>
        </w:tc>
        <w:tc>
          <w:tcPr>
            <w:tcW w:w="0" w:type="auto"/>
          </w:tcPr>
          <w:p w:rsidR="00000000" w:rsidRDefault="00C309CF"/>
        </w:tc>
        <w:tc>
          <w:tcPr>
            <w:tcW w:w="0" w:type="auto"/>
          </w:tcPr>
          <w:p w:rsidR="00000000" w:rsidRDefault="00C309CF"/>
        </w:tc>
      </w:tr>
    </w:tbl>
    <w:p w:rsidR="005813F5" w:rsidRDefault="00C309CF">
      <w:pPr>
        <w:pStyle w:val="Heading2"/>
      </w:pPr>
      <w:bookmarkStart w:id="38" w:name="unique_17"/>
      <w:bookmarkStart w:id="39" w:name="_Toc52226646"/>
      <w:r>
        <w:t xml:space="preserve">Anlage zur Fakturierung anlegen </w:t>
      </w:r>
      <w:r>
        <w:t>(optional)</w:t>
      </w:r>
      <w:bookmarkEnd w:id="38"/>
      <w:bookmarkEnd w:id="39"/>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lastRenderedPageBreak/>
        <w:t>Verwendungszweck</w:t>
      </w:r>
    </w:p>
    <w:p w:rsidR="005813F5" w:rsidRDefault="00C309CF">
      <w:r>
        <w:t>Dieser Prozessschritt zeigt Ihnen, wie Sie eine Anlage für eine Faktura anlegen.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Kommentare</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Sachbearbeiter Fakturierung</w:t>
            </w:r>
            <w:r>
              <w:t xml:space="preserve">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Fakturen verwalten</w:t>
            </w:r>
            <w:r>
              <w:rPr>
                <w:rStyle w:val="SAPMonospace"/>
              </w:rPr>
              <w:t>(F0797)</w:t>
            </w:r>
            <w:r>
              <w:t>.</w:t>
            </w:r>
          </w:p>
        </w:tc>
        <w:tc>
          <w:tcPr>
            <w:tcW w:w="0" w:type="auto"/>
          </w:tcPr>
          <w:p w:rsidR="005813F5" w:rsidRDefault="00C309CF">
            <w:r>
              <w:t xml:space="preserve">Das Bild </w:t>
            </w:r>
            <w:r>
              <w:rPr>
                <w:rStyle w:val="SAPScreenElement"/>
              </w:rPr>
              <w:t>Fakturen verwalten</w:t>
            </w:r>
            <w:r>
              <w:t xml:space="preserve"> wird angezeigt.</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Faktura suchen</w:t>
            </w:r>
          </w:p>
        </w:tc>
        <w:tc>
          <w:tcPr>
            <w:tcW w:w="0" w:type="auto"/>
          </w:tcPr>
          <w:p w:rsidR="005813F5" w:rsidRDefault="00C309CF">
            <w:r>
              <w:t xml:space="preserve">Nehmen Sie die folgenden Einträge vor, und wählen Sie </w:t>
            </w:r>
            <w:r>
              <w:rPr>
                <w:rStyle w:val="SAPMonospace"/>
              </w:rPr>
              <w:t>Enter</w:t>
            </w:r>
            <w:r>
              <w:t>:</w:t>
            </w:r>
          </w:p>
          <w:p w:rsidR="005813F5" w:rsidRDefault="00C309CF">
            <w:r>
              <w:rPr>
                <w:rStyle w:val="SAPScreenElement"/>
              </w:rPr>
              <w:t>Faktura</w:t>
            </w:r>
            <w:r>
              <w:t xml:space="preserve">: </w:t>
            </w:r>
            <w:r>
              <w:rPr>
                <w:rStyle w:val="SAPUserEntry"/>
              </w:rPr>
              <w:t>&lt;Nummer der zuvor angelegten Faktura&gt;</w:t>
            </w:r>
          </w:p>
        </w:tc>
        <w:tc>
          <w:tcPr>
            <w:tcW w:w="0" w:type="auto"/>
          </w:tcPr>
          <w:p w:rsidR="005813F5" w:rsidRDefault="005813F5"/>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Fakturanummer auswählen</w:t>
            </w:r>
          </w:p>
        </w:tc>
        <w:tc>
          <w:tcPr>
            <w:tcW w:w="0" w:type="auto"/>
          </w:tcPr>
          <w:p w:rsidR="005813F5" w:rsidRDefault="00C309CF">
            <w:r>
              <w:t xml:space="preserve">Auf dem Bild </w:t>
            </w:r>
            <w:r>
              <w:rPr>
                <w:rStyle w:val="SAPScreenElement"/>
              </w:rPr>
              <w:t>Fakturen verwalten</w:t>
            </w:r>
            <w:r>
              <w:t xml:space="preserve"> wählen Sie die von Ihnen im vorherigen Schritt ange</w:t>
            </w:r>
            <w:r>
              <w:t xml:space="preserve">legte Faktura aus, und wählen Sie </w:t>
            </w:r>
            <w:r>
              <w:rPr>
                <w:rStyle w:val="SAPScreenElement"/>
              </w:rPr>
              <w:t>Anzeigen</w:t>
            </w:r>
            <w:r>
              <w:t>.</w:t>
            </w:r>
          </w:p>
        </w:tc>
        <w:tc>
          <w:tcPr>
            <w:tcW w:w="0" w:type="auto"/>
          </w:tcPr>
          <w:p w:rsidR="005813F5" w:rsidRDefault="00C309CF">
            <w:r>
              <w:t xml:space="preserve">Das Bild </w:t>
            </w:r>
            <w:r>
              <w:rPr>
                <w:rStyle w:val="SAPScreenElement"/>
              </w:rPr>
              <w:t>Faktura</w:t>
            </w:r>
            <w:r>
              <w:t xml:space="preserve"> wird angezeigt.</w:t>
            </w:r>
          </w:p>
        </w:tc>
        <w:tc>
          <w:tcPr>
            <w:tcW w:w="0" w:type="auto"/>
          </w:tcPr>
          <w:p w:rsidR="00000000" w:rsidRDefault="00C309CF"/>
        </w:tc>
      </w:tr>
      <w:tr w:rsidR="005813F5" w:rsidTr="00C309CF">
        <w:tc>
          <w:tcPr>
            <w:tcW w:w="0" w:type="auto"/>
          </w:tcPr>
          <w:p w:rsidR="005813F5" w:rsidRDefault="00C309CF">
            <w:r>
              <w:t>5</w:t>
            </w:r>
          </w:p>
        </w:tc>
        <w:tc>
          <w:tcPr>
            <w:tcW w:w="0" w:type="auto"/>
          </w:tcPr>
          <w:p w:rsidR="005813F5" w:rsidRDefault="00C309CF">
            <w:r>
              <w:rPr>
                <w:rStyle w:val="SAPEmphasis"/>
              </w:rPr>
              <w:t>Bearbeiten</w:t>
            </w:r>
          </w:p>
        </w:tc>
        <w:tc>
          <w:tcPr>
            <w:tcW w:w="0" w:type="auto"/>
          </w:tcPr>
          <w:p w:rsidR="005813F5" w:rsidRDefault="00C309CF">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C309CF"/>
        </w:tc>
        <w:tc>
          <w:tcPr>
            <w:tcW w:w="0" w:type="auto"/>
          </w:tcPr>
          <w:p w:rsidR="00000000" w:rsidRDefault="00C309CF"/>
        </w:tc>
      </w:tr>
      <w:tr w:rsidR="005813F5" w:rsidTr="00C309CF">
        <w:tc>
          <w:tcPr>
            <w:tcW w:w="0" w:type="auto"/>
          </w:tcPr>
          <w:p w:rsidR="005813F5" w:rsidRDefault="00C309CF">
            <w:r>
              <w:t>6</w:t>
            </w:r>
          </w:p>
        </w:tc>
        <w:tc>
          <w:tcPr>
            <w:tcW w:w="0" w:type="auto"/>
          </w:tcPr>
          <w:p w:rsidR="005813F5" w:rsidRDefault="00C309CF">
            <w:r>
              <w:rPr>
                <w:rStyle w:val="SAPEmphasis"/>
              </w:rPr>
              <w:t>Anlage zur Fakturierung anlegen</w:t>
            </w:r>
          </w:p>
        </w:tc>
        <w:tc>
          <w:tcPr>
            <w:tcW w:w="0" w:type="auto"/>
          </w:tcPr>
          <w:p w:rsidR="005813F5" w:rsidRDefault="00C309CF">
            <w:r>
              <w:t xml:space="preserve">Blättern Sie nach unten, und wählen Sie im Abschnitt </w:t>
            </w:r>
            <w:r>
              <w:rPr>
                <w:rStyle w:val="SAPScreenElement"/>
              </w:rPr>
              <w:t>Anlagen</w:t>
            </w:r>
            <w:r>
              <w:t xml:space="preserve"> die Option </w:t>
            </w:r>
            <w:r>
              <w:rPr>
                <w:rStyle w:val="SAPScreenElement"/>
              </w:rPr>
              <w:t>Hochladen</w:t>
            </w:r>
            <w:r>
              <w:t>.</w:t>
            </w:r>
          </w:p>
        </w:tc>
        <w:tc>
          <w:tcPr>
            <w:tcW w:w="0" w:type="auto"/>
          </w:tcPr>
          <w:p w:rsidR="005813F5" w:rsidRDefault="00C309CF">
            <w:r>
              <w:t xml:space="preserve">Das Bild </w:t>
            </w:r>
            <w:r>
              <w:rPr>
                <w:rStyle w:val="SAPScreenElement"/>
              </w:rPr>
              <w:t>Datei öffnen</w:t>
            </w:r>
            <w:r>
              <w:t xml:space="preserve"> wird angezeigt.</w:t>
            </w:r>
          </w:p>
        </w:tc>
        <w:tc>
          <w:tcPr>
            <w:tcW w:w="0" w:type="auto"/>
          </w:tcPr>
          <w:p w:rsidR="005813F5" w:rsidRDefault="005813F5"/>
        </w:tc>
      </w:tr>
      <w:tr w:rsidR="005813F5" w:rsidTr="00C309CF">
        <w:tc>
          <w:tcPr>
            <w:tcW w:w="0" w:type="auto"/>
          </w:tcPr>
          <w:p w:rsidR="005813F5" w:rsidRDefault="00C309CF">
            <w:r>
              <w:t>7</w:t>
            </w:r>
          </w:p>
        </w:tc>
        <w:tc>
          <w:tcPr>
            <w:tcW w:w="0" w:type="auto"/>
          </w:tcPr>
          <w:p w:rsidR="005813F5" w:rsidRDefault="00C309CF">
            <w:r>
              <w:rPr>
                <w:rStyle w:val="SAPEmphasis"/>
              </w:rPr>
              <w:t>Datei importieren</w:t>
            </w:r>
          </w:p>
        </w:tc>
        <w:tc>
          <w:tcPr>
            <w:tcW w:w="0" w:type="auto"/>
          </w:tcPr>
          <w:p w:rsidR="005813F5" w:rsidRDefault="00C309CF">
            <w:r>
              <w:t xml:space="preserve">Wählen Sie im Fenster </w:t>
            </w:r>
            <w:r>
              <w:rPr>
                <w:rStyle w:val="SAPScreenElement"/>
              </w:rPr>
              <w:t>Öffnen</w:t>
            </w:r>
            <w:r>
              <w:t xml:space="preserve"> ein lokales Verzeichnis</w:t>
            </w:r>
            <w:r>
              <w:t xml:space="preserve"> oder eine Datei aus, und wählen Sie </w:t>
            </w:r>
            <w:r>
              <w:rPr>
                <w:rStyle w:val="SAPScreenElement"/>
              </w:rPr>
              <w:t>Öffnen</w:t>
            </w:r>
            <w:r>
              <w:t>.</w:t>
            </w:r>
          </w:p>
          <w:p w:rsidR="005813F5" w:rsidRDefault="00C309CF">
            <w:r>
              <w:t xml:space="preserve">Wählen Sie </w:t>
            </w:r>
            <w:r>
              <w:rPr>
                <w:rStyle w:val="SAPScreenElement"/>
              </w:rPr>
              <w:t>Sichern</w:t>
            </w:r>
            <w:r>
              <w:t>.</w:t>
            </w:r>
          </w:p>
        </w:tc>
        <w:tc>
          <w:tcPr>
            <w:tcW w:w="0" w:type="auto"/>
          </w:tcPr>
          <w:p w:rsidR="005813F5" w:rsidRDefault="00C309CF">
            <w:r>
              <w:t>Die Anlage wird erfolgreich angelegt.</w:t>
            </w:r>
          </w:p>
        </w:tc>
        <w:tc>
          <w:tcPr>
            <w:tcW w:w="0" w:type="auto"/>
          </w:tcPr>
          <w:p w:rsidR="005813F5" w:rsidRDefault="005813F5"/>
        </w:tc>
      </w:tr>
      <w:tr w:rsidR="005813F5" w:rsidTr="00C309CF">
        <w:tc>
          <w:tcPr>
            <w:tcW w:w="0" w:type="auto"/>
          </w:tcPr>
          <w:p w:rsidR="005813F5" w:rsidRDefault="00C309CF">
            <w:r>
              <w:t>8</w:t>
            </w:r>
          </w:p>
        </w:tc>
        <w:tc>
          <w:tcPr>
            <w:tcW w:w="0" w:type="auto"/>
          </w:tcPr>
          <w:p w:rsidR="005813F5" w:rsidRDefault="00C309CF">
            <w:r>
              <w:rPr>
                <w:rStyle w:val="SAPEmphasis"/>
              </w:rPr>
              <w:t>Anlage prüfen</w:t>
            </w:r>
          </w:p>
        </w:tc>
        <w:tc>
          <w:tcPr>
            <w:tcW w:w="0" w:type="auto"/>
          </w:tcPr>
          <w:p w:rsidR="005813F5" w:rsidRDefault="00C309CF">
            <w:r>
              <w:t xml:space="preserve">Im Abschnitt </w:t>
            </w:r>
            <w:r>
              <w:rPr>
                <w:rStyle w:val="SAPScreenElement"/>
              </w:rPr>
              <w:t>Anlagen</w:t>
            </w:r>
            <w:r>
              <w:t xml:space="preserve"> sehen Sie das hochgeladene Dokument. Wählen Sie das Dokument aus, das Sie öffnen möchten.</w:t>
            </w:r>
          </w:p>
        </w:tc>
        <w:tc>
          <w:tcPr>
            <w:tcW w:w="0" w:type="auto"/>
          </w:tcPr>
          <w:p w:rsidR="005813F5" w:rsidRDefault="005813F5"/>
        </w:tc>
        <w:tc>
          <w:tcPr>
            <w:tcW w:w="0" w:type="auto"/>
          </w:tcPr>
          <w:p w:rsidR="005813F5" w:rsidRDefault="005813F5"/>
        </w:tc>
      </w:tr>
    </w:tbl>
    <w:p w:rsidR="005813F5" w:rsidRDefault="00C309CF">
      <w:pPr>
        <w:pStyle w:val="Heading1"/>
      </w:pPr>
      <w:bookmarkStart w:id="40" w:name="d2e1872"/>
      <w:bookmarkStart w:id="41" w:name="_Toc52226647"/>
      <w:r>
        <w:lastRenderedPageBreak/>
        <w:t>Anhang</w:t>
      </w:r>
      <w:bookmarkEnd w:id="40"/>
      <w:bookmarkEnd w:id="41"/>
    </w:p>
    <w:p w:rsidR="005813F5" w:rsidRDefault="00C309CF">
      <w:pPr>
        <w:pStyle w:val="Heading2"/>
      </w:pPr>
      <w:bookmarkStart w:id="42" w:name="unique_19"/>
      <w:bookmarkStart w:id="43" w:name="_Toc52226648"/>
      <w:r>
        <w:t>Prozessintegration</w:t>
      </w:r>
      <w:bookmarkEnd w:id="42"/>
      <w:bookmarkEnd w:id="43"/>
    </w:p>
    <w:p w:rsidR="005813F5" w:rsidRDefault="00C309CF">
      <w:r>
        <w:t>Der im vorliegenden Testskript zu testende Prozess gehört zu einer Kette integrierter Prozesse.</w:t>
      </w:r>
    </w:p>
    <w:p w:rsidR="005813F5" w:rsidRDefault="00C309CF">
      <w:pPr>
        <w:pStyle w:val="Heading3"/>
      </w:pPr>
      <w:bookmarkStart w:id="44" w:name="unique_20"/>
      <w:bookmarkStart w:id="45" w:name="_Toc52226649"/>
      <w:r>
        <w:t>Nachfolgende Prozesse</w:t>
      </w:r>
      <w:bookmarkEnd w:id="44"/>
      <w:bookmarkEnd w:id="45"/>
    </w:p>
    <w:p w:rsidR="005813F5" w:rsidRDefault="00C309CF">
      <w:r>
        <w:t>Nach Abschluss der</w:t>
      </w:r>
      <w:r>
        <w:t xml:space="preserve"> Aktivitäten im vorliegenden Testskript können Sie mit dem Testen der folgenden Geschäftsprozesse fortfahren:</w:t>
      </w:r>
    </w:p>
    <w:p w:rsidR="005813F5" w:rsidRDefault="00C309CF">
      <w:pPr>
        <w:pStyle w:val="tabletitle"/>
      </w:pPr>
      <w:r>
        <w:rPr>
          <w:rStyle w:val="SAPEmphasis"/>
        </w:rPr>
        <w:t>Tabelle 3:</w:t>
      </w:r>
    </w:p>
    <w:tbl>
      <w:tblPr>
        <w:tblStyle w:val="SAPStandardTable"/>
        <w:tblW w:w="0" w:type="auto"/>
        <w:tblLook w:val="0620" w:firstRow="1" w:lastRow="0" w:firstColumn="0" w:lastColumn="0" w:noHBand="1" w:noVBand="1"/>
      </w:tblPr>
      <w:tblGrid>
        <w:gridCol w:w="2948"/>
        <w:gridCol w:w="11223"/>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Prozess</w:t>
            </w:r>
          </w:p>
        </w:tc>
        <w:tc>
          <w:tcPr>
            <w:tcW w:w="0" w:type="auto"/>
          </w:tcPr>
          <w:p w:rsidR="005813F5" w:rsidRDefault="00C309CF">
            <w:pPr>
              <w:pStyle w:val="SAPTableHeader"/>
            </w:pPr>
            <w:r>
              <w:t>Voraussetzungen/Situation</w:t>
            </w:r>
          </w:p>
        </w:tc>
      </w:tr>
      <w:tr w:rsidR="005813F5" w:rsidTr="00C309CF">
        <w:tc>
          <w:tcPr>
            <w:tcW w:w="0" w:type="auto"/>
          </w:tcPr>
          <w:p w:rsidR="005813F5" w:rsidRDefault="00C309CF">
            <w:r>
              <w:t>Debitorenbuchhaltung</w:t>
            </w:r>
            <w:r>
              <w:t xml:space="preserve"> (J59)</w:t>
            </w:r>
          </w:p>
        </w:tc>
        <w:tc>
          <w:tcPr>
            <w:tcW w:w="0" w:type="auto"/>
          </w:tcPr>
          <w:p w:rsidR="005813F5" w:rsidRDefault="00C309CF">
            <w:pPr>
              <w:pStyle w:val="listpara1"/>
              <w:numPr>
                <w:ilvl w:val="0"/>
                <w:numId w:val="23"/>
              </w:numPr>
            </w:pPr>
            <w:r>
              <w:t>Debitorenrechnung im Rechnungswesen buchen usw. Schließen Sie unter Verwendung der Stammdaten aus diesem Dokument die folgenden im Textskript erläuterten Aktivitäten ab:</w:t>
            </w:r>
          </w:p>
          <w:p w:rsidR="005813F5" w:rsidRDefault="00C309CF">
            <w:pPr>
              <w:pStyle w:val="listpara1"/>
              <w:numPr>
                <w:ilvl w:val="0"/>
                <w:numId w:val="3"/>
              </w:numPr>
            </w:pPr>
            <w:r>
              <w:t>Debitorenrechnung im Rechnungswesen buchen</w:t>
            </w:r>
          </w:p>
          <w:p w:rsidR="005813F5" w:rsidRDefault="00C309CF">
            <w:pPr>
              <w:pStyle w:val="listpara1"/>
              <w:numPr>
                <w:ilvl w:val="0"/>
                <w:numId w:val="3"/>
              </w:numPr>
            </w:pPr>
            <w:r>
              <w:t>Überfällige Forderungen, Debitorensa</w:t>
            </w:r>
            <w:r>
              <w:t>lden anzeigen</w:t>
            </w:r>
          </w:p>
          <w:p w:rsidR="005813F5" w:rsidRDefault="00C309CF">
            <w:pPr>
              <w:pStyle w:val="listpara1"/>
              <w:numPr>
                <w:ilvl w:val="0"/>
                <w:numId w:val="3"/>
              </w:numPr>
            </w:pPr>
            <w:r>
              <w:t>Debitorenposten bearbeiten</w:t>
            </w:r>
          </w:p>
        </w:tc>
      </w:tr>
      <w:tr w:rsidR="005813F5" w:rsidTr="00C309CF">
        <w:tc>
          <w:tcPr>
            <w:tcW w:w="0" w:type="auto"/>
          </w:tcPr>
          <w:p w:rsidR="005813F5" w:rsidRDefault="00C309CF">
            <w:r>
              <w:t>Monitoring der Kundenauftragserfüllung (BKK) (optional)</w:t>
            </w:r>
          </w:p>
        </w:tc>
        <w:tc>
          <w:tcPr>
            <w:tcW w:w="0" w:type="auto"/>
          </w:tcPr>
          <w:p w:rsidR="005813F5" w:rsidRDefault="00C309CF">
            <w:r>
              <w:t xml:space="preserve">Dieser Umfangsbestandteil beschreibt alle periodischen Aktivitäten, z.B. die Tagesabschlussaktivitäten oder das Reporting. Führen Sie mithilfe der Stammdaten </w:t>
            </w:r>
            <w:r>
              <w:t>aus diesem Beleg alle Aktivitäten aus, die im Testskript des folgenden Umfangsbestandteils beschrieben sind:</w:t>
            </w:r>
          </w:p>
          <w:p w:rsidR="005813F5" w:rsidRDefault="00C309CF">
            <w:pPr>
              <w:pStyle w:val="listpara1"/>
              <w:numPr>
                <w:ilvl w:val="0"/>
                <w:numId w:val="24"/>
              </w:numPr>
            </w:pPr>
            <w:r>
              <w:t>Unvollständige Vertriebsbelege prüfen (Lieferungen)</w:t>
            </w:r>
          </w:p>
          <w:p w:rsidR="005813F5" w:rsidRDefault="00C309CF">
            <w:pPr>
              <w:pStyle w:val="listpara1"/>
              <w:numPr>
                <w:ilvl w:val="0"/>
                <w:numId w:val="3"/>
              </w:numPr>
            </w:pPr>
            <w:r>
              <w:t>Für Fakturierung gesperrte Verkaufsbelege prüfen</w:t>
            </w:r>
          </w:p>
          <w:p w:rsidR="005813F5" w:rsidRDefault="00C309CF">
            <w:pPr>
              <w:pStyle w:val="listpara1"/>
              <w:numPr>
                <w:ilvl w:val="0"/>
                <w:numId w:val="3"/>
              </w:numPr>
            </w:pPr>
            <w:r>
              <w:t xml:space="preserve">Protokoll der Sammelrechnungserstellung </w:t>
            </w:r>
            <w:r>
              <w:t>prüfen</w:t>
            </w:r>
          </w:p>
        </w:tc>
      </w:tr>
    </w:tbl>
    <w:p w:rsidR="005813F5" w:rsidRDefault="00C309CF">
      <w:pPr>
        <w:pStyle w:val="Heading2"/>
      </w:pPr>
      <w:bookmarkStart w:id="46" w:name="d2e2059"/>
      <w:bookmarkStart w:id="47" w:name="_Toc52226650"/>
      <w:r>
        <w:lastRenderedPageBreak/>
        <w:t>Einplanungsjob (alternativ)</w:t>
      </w:r>
      <w:bookmarkEnd w:id="46"/>
      <w:bookmarkEnd w:id="47"/>
    </w:p>
    <w:p w:rsidR="005813F5" w:rsidRDefault="00C309CF">
      <w:pPr>
        <w:pStyle w:val="Heading3"/>
      </w:pPr>
      <w:bookmarkStart w:id="48" w:name="unique_21"/>
      <w:bookmarkStart w:id="49" w:name="_Toc52226651"/>
      <w:r>
        <w:t>Jobeinplanung für die Lieferungserstellung (Alternative)</w:t>
      </w:r>
      <w:bookmarkEnd w:id="48"/>
      <w:bookmarkEnd w:id="49"/>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Verwendungszweck</w:t>
      </w:r>
    </w:p>
    <w:p w:rsidR="00C309CF" w:rsidRDefault="00C309CF">
      <w:r>
        <w:t xml:space="preserve">In diesem Prozessschritt erfahren Sie, wie Sie einen Hintergrundjob für die </w:t>
      </w:r>
      <w:r>
        <w:t>Erstellung von Auslieferungen einplanen.</w:t>
      </w:r>
    </w:p>
    <w:p w:rsidR="005813F5" w:rsidRDefault="00C309CF">
      <w:r>
        <w:t>Diese App kann alternativ zur manuellen Anlage von Auslieferungen verwendet werden.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als Versandsachbearbeiter im SAP Fiori Launchpad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lastRenderedPageBreak/>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Lieferungserstellung terminieren</w:t>
            </w:r>
            <w:r>
              <w:rPr>
                <w:rStyle w:val="SAPMonospace"/>
              </w:rPr>
              <w:t>(F2228)</w:t>
            </w:r>
            <w:r>
              <w:t>.</w:t>
            </w:r>
          </w:p>
        </w:tc>
        <w:tc>
          <w:tcPr>
            <w:tcW w:w="0" w:type="auto"/>
          </w:tcPr>
          <w:p w:rsidR="005813F5" w:rsidRDefault="00C309CF">
            <w:r>
              <w:t xml:space="preserve">Das Bild </w:t>
            </w:r>
            <w:r>
              <w:rPr>
                <w:rStyle w:val="SAPScreenElement"/>
              </w:rPr>
              <w:t>Anwendungsjobs</w:t>
            </w:r>
            <w:r>
              <w:t xml:space="preserve"> wird angezeigt. Die App zeigt automatisch den Verlauf der Anwendungsjobs an.</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Terminplan für die Lieferungserstellung anlegen</w:t>
            </w:r>
          </w:p>
        </w:tc>
        <w:tc>
          <w:tcPr>
            <w:tcW w:w="0" w:type="auto"/>
          </w:tcPr>
          <w:p w:rsidR="005813F5" w:rsidRDefault="00C309CF">
            <w:r>
              <w:t xml:space="preserve">Wählen Sie </w:t>
            </w:r>
            <w:r>
              <w:rPr>
                <w:rStyle w:val="SAPScreenElement"/>
              </w:rPr>
              <w:t>Neu</w:t>
            </w:r>
            <w:r>
              <w:t>, um einen neuen Job zu definieren.</w:t>
            </w:r>
          </w:p>
        </w:tc>
        <w:tc>
          <w:tcPr>
            <w:tcW w:w="0" w:type="auto"/>
          </w:tcPr>
          <w:p w:rsidR="005813F5" w:rsidRDefault="00C309CF">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w:t>
            </w:r>
            <w:r>
              <w:rPr>
                <w:rStyle w:val="SAPScreenElement"/>
              </w:rPr>
              <w:t>rungserstellung einplanen</w:t>
            </w:r>
            <w:r>
              <w:t xml:space="preserve"> lauten.</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Jobparameter</w:t>
            </w:r>
          </w:p>
        </w:tc>
        <w:tc>
          <w:tcPr>
            <w:tcW w:w="0" w:type="auto"/>
          </w:tcPr>
          <w:p w:rsidR="005813F5" w:rsidRDefault="00C309CF">
            <w:r>
              <w:t xml:space="preserve">Definieren Sie bei Bedarf Einplanungsoptionen und Parameter für den Hintergrundjob, und wählen Sie anschließend </w:t>
            </w:r>
            <w:r>
              <w:rPr>
                <w:rStyle w:val="SAPScreenElement"/>
              </w:rPr>
              <w:t>Prüfen</w:t>
            </w:r>
            <w:r>
              <w:t>.</w:t>
            </w:r>
          </w:p>
        </w:tc>
        <w:tc>
          <w:tcPr>
            <w:tcW w:w="0" w:type="auto"/>
          </w:tcPr>
          <w:p w:rsidR="005813F5" w:rsidRDefault="00C309CF">
            <w:r>
              <w:t xml:space="preserve">Die Meldung </w:t>
            </w:r>
            <w:r>
              <w:rPr>
                <w:rStyle w:val="SAPMonospace"/>
              </w:rPr>
              <w:t>Sie können den Job nun einplanen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Einplanen</w:t>
            </w:r>
          </w:p>
        </w:tc>
        <w:tc>
          <w:tcPr>
            <w:tcW w:w="0" w:type="auto"/>
          </w:tcPr>
          <w:p w:rsidR="005813F5" w:rsidRDefault="00C309CF">
            <w:r>
              <w:t xml:space="preserve">Wählen Sie </w:t>
            </w:r>
            <w:r>
              <w:rPr>
                <w:rStyle w:val="SAPScreenElement"/>
              </w:rPr>
              <w:t>Einplanen</w:t>
            </w:r>
            <w:r>
              <w:t>.</w:t>
            </w:r>
          </w:p>
        </w:tc>
        <w:tc>
          <w:tcPr>
            <w:tcW w:w="0" w:type="auto"/>
          </w:tcPr>
          <w:p w:rsidR="005813F5" w:rsidRDefault="00C309CF">
            <w:r>
              <w:t xml:space="preserve">Ein Job zur Lieferungserstellung wird eingeplant. Sie kehren zum Bild </w:t>
            </w:r>
            <w:r>
              <w:rPr>
                <w:rStyle w:val="SAPScreenElement"/>
              </w:rPr>
              <w:t>Anwendungsjobs</w:t>
            </w:r>
            <w:r>
              <w:t xml:space="preserve"> zurück.</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Protokoll zum Job für die Lieferungserstellung prüfen</w:t>
            </w:r>
          </w:p>
        </w:tc>
        <w:tc>
          <w:tcPr>
            <w:tcW w:w="0" w:type="auto"/>
          </w:tcPr>
          <w:p w:rsidR="005813F5" w:rsidRDefault="00C309CF">
            <w:r>
              <w:t xml:space="preserve">Nachdem der Status der Jobposition auf dem Bild </w:t>
            </w:r>
            <w:r>
              <w:rPr>
                <w:rStyle w:val="SAPScreenElement"/>
              </w:rPr>
              <w:t>Anwe</w:t>
            </w:r>
            <w:r>
              <w:rPr>
                <w:rStyle w:val="SAPScreenElement"/>
              </w:rPr>
              <w:t>ndungsjobs</w:t>
            </w:r>
            <w:r>
              <w:t xml:space="preserve"> zu "Fertig" wechselt, wählen Sie in der Spalte </w:t>
            </w:r>
            <w:r>
              <w:rPr>
                <w:rStyle w:val="SAPScreenElement"/>
              </w:rPr>
              <w:t>Protokoll</w:t>
            </w:r>
            <w:r>
              <w:t xml:space="preserve"> das Symbol </w:t>
            </w:r>
            <w:r>
              <w:rPr>
                <w:rStyle w:val="SAPScreenElement"/>
              </w:rPr>
              <w:t>Status</w:t>
            </w:r>
            <w:r>
              <w:t>.</w:t>
            </w:r>
          </w:p>
          <w:p w:rsidR="005813F5" w:rsidRDefault="00C309CF">
            <w:r>
              <w:rPr>
                <w:rStyle w:val="SAPEmphasis"/>
              </w:rPr>
              <w:t xml:space="preserve">Hinweis </w:t>
            </w:r>
            <w:r>
              <w:t xml:space="preserve">Wählen Sie die </w:t>
            </w:r>
            <w:r>
              <w:rPr>
                <w:rStyle w:val="SAPScreenElement"/>
              </w:rPr>
              <w:t>Lupe</w:t>
            </w:r>
            <w:r>
              <w:t>, und die Jobliste wird aktualisiert.</w:t>
            </w:r>
          </w:p>
        </w:tc>
        <w:tc>
          <w:tcPr>
            <w:tcW w:w="0" w:type="auto"/>
          </w:tcPr>
          <w:p w:rsidR="005813F5" w:rsidRDefault="00C309CF">
            <w:r>
              <w:t>Die Jobprotokolldetails werden angezeigt.</w:t>
            </w:r>
          </w:p>
        </w:tc>
        <w:tc>
          <w:tcPr>
            <w:tcW w:w="0" w:type="auto"/>
          </w:tcPr>
          <w:p w:rsidR="005813F5" w:rsidRDefault="005813F5"/>
        </w:tc>
      </w:tr>
    </w:tbl>
    <w:p w:rsidR="005813F5" w:rsidRDefault="00C309CF">
      <w:pPr>
        <w:pStyle w:val="Heading3"/>
      </w:pPr>
      <w:bookmarkStart w:id="50" w:name="unique_22"/>
      <w:bookmarkStart w:id="51" w:name="_Toc52226652"/>
      <w:r>
        <w:t>Jobeinplanung für Warenausgang zu Lieferungen (Alternative)</w:t>
      </w:r>
      <w:bookmarkEnd w:id="50"/>
      <w:bookmarkEnd w:id="51"/>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Verwendungszweck</w:t>
      </w:r>
    </w:p>
    <w:p w:rsidR="00C309CF" w:rsidRDefault="00C309CF">
      <w:r>
        <w:t>In diesem Prozessschritt erfahren Sie, wie Sie einen Hintergrundjob für Warenausgangsbuchungen mit Bezug auf Auslieferungen einplanen.</w:t>
      </w:r>
    </w:p>
    <w:p w:rsidR="005813F5" w:rsidRDefault="00C309CF">
      <w:r>
        <w:t xml:space="preserve">Diese App kann </w:t>
      </w:r>
      <w:r>
        <w:t>alternativ zur manuellen Warenausgangsbuchung für Auslieferungen verwendet werden.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 xml:space="preserve">Melden Sie sich als </w:t>
            </w:r>
            <w:r>
              <w:t>Versandsachbearbeiter im SAP Fiori Launchpad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Warenausgang für Lieferungen terminieren</w:t>
            </w:r>
            <w:r>
              <w:rPr>
                <w:rStyle w:val="SAPMonospace"/>
              </w:rPr>
              <w:t>(F2259)</w:t>
            </w:r>
            <w:r>
              <w:t>.</w:t>
            </w:r>
          </w:p>
        </w:tc>
        <w:tc>
          <w:tcPr>
            <w:tcW w:w="0" w:type="auto"/>
          </w:tcPr>
          <w:p w:rsidR="005813F5" w:rsidRDefault="00C309CF">
            <w:r>
              <w:t xml:space="preserve">Das Bild </w:t>
            </w:r>
            <w:r>
              <w:rPr>
                <w:rStyle w:val="SAPScreenElement"/>
              </w:rPr>
              <w:t>Anwendungsjobs</w:t>
            </w:r>
            <w:r>
              <w:t xml:space="preserve"> wird angezeigt. Die App zeigt automatisch den Verlauf der Anwendun</w:t>
            </w:r>
            <w:r>
              <w:t>gsjobs an.</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Terminplan für Warenausgang für Lieferungen anlegen</w:t>
            </w:r>
          </w:p>
        </w:tc>
        <w:tc>
          <w:tcPr>
            <w:tcW w:w="0" w:type="auto"/>
          </w:tcPr>
          <w:p w:rsidR="005813F5" w:rsidRDefault="00C309CF">
            <w:r>
              <w:t xml:space="preserve">Wählen Sie </w:t>
            </w:r>
            <w:r>
              <w:rPr>
                <w:rStyle w:val="SAPScreenElement"/>
              </w:rPr>
              <w:t>Neu</w:t>
            </w:r>
            <w:r>
              <w:t>, um einen neuen Job zu definieren.</w:t>
            </w:r>
          </w:p>
        </w:tc>
        <w:tc>
          <w:tcPr>
            <w:tcW w:w="0" w:type="auto"/>
          </w:tcPr>
          <w:p w:rsidR="005813F5" w:rsidRDefault="00C309CF">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Jobparameter</w:t>
            </w:r>
          </w:p>
        </w:tc>
        <w:tc>
          <w:tcPr>
            <w:tcW w:w="0" w:type="auto"/>
          </w:tcPr>
          <w:p w:rsidR="005813F5" w:rsidRDefault="00C309CF">
            <w:r>
              <w:t xml:space="preserve">Definieren Sie bei Bedarf Einplanungsoptionen und Parameter für den Hintergrundjob, und wählen Sie anschließend </w:t>
            </w:r>
            <w:r>
              <w:rPr>
                <w:rStyle w:val="SAPScreenElement"/>
              </w:rPr>
              <w:t>Prüfen</w:t>
            </w:r>
            <w:r>
              <w:t>.</w:t>
            </w:r>
          </w:p>
        </w:tc>
        <w:tc>
          <w:tcPr>
            <w:tcW w:w="0" w:type="auto"/>
          </w:tcPr>
          <w:p w:rsidR="005813F5" w:rsidRDefault="00C309CF">
            <w:r>
              <w:t xml:space="preserve">Die Meldung </w:t>
            </w:r>
            <w:r>
              <w:rPr>
                <w:rStyle w:val="SAPMonospace"/>
              </w:rPr>
              <w:t>Sie k</w:t>
            </w:r>
            <w:r>
              <w:rPr>
                <w:rStyle w:val="SAPMonospace"/>
              </w:rPr>
              <w:t>önnen den Job nun einplanen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Einplanen</w:t>
            </w:r>
          </w:p>
        </w:tc>
        <w:tc>
          <w:tcPr>
            <w:tcW w:w="0" w:type="auto"/>
          </w:tcPr>
          <w:p w:rsidR="005813F5" w:rsidRDefault="00C309CF">
            <w:r>
              <w:t xml:space="preserve">Wählen Sie </w:t>
            </w:r>
            <w:r>
              <w:rPr>
                <w:rStyle w:val="SAPScreenElement"/>
              </w:rPr>
              <w:t>Einplanen</w:t>
            </w:r>
            <w:r>
              <w:t>.</w:t>
            </w:r>
          </w:p>
        </w:tc>
        <w:tc>
          <w:tcPr>
            <w:tcW w:w="0" w:type="auto"/>
          </w:tcPr>
          <w:p w:rsidR="005813F5" w:rsidRDefault="00C309CF">
            <w:r>
              <w:t xml:space="preserve">Ein Job zur Terminierung eines Warenausgangs für Lieferungen wird eingeplant. Sie kehren zum Bild </w:t>
            </w:r>
            <w:r>
              <w:rPr>
                <w:rStyle w:val="SAPScreenElement"/>
              </w:rPr>
              <w:t>Anwendungsjobs</w:t>
            </w:r>
            <w:r>
              <w:t xml:space="preserve"> zurück.</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Jobprotokoll für Warenausgang zu Lieferungen prüfen</w:t>
            </w:r>
          </w:p>
        </w:tc>
        <w:tc>
          <w:tcPr>
            <w:tcW w:w="0" w:type="auto"/>
          </w:tcPr>
          <w:p w:rsidR="005813F5" w:rsidRDefault="00C309CF">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5813F5" w:rsidRDefault="00C309CF">
            <w:r>
              <w:rPr>
                <w:rStyle w:val="SAPEmphasis"/>
              </w:rPr>
              <w:lastRenderedPageBreak/>
              <w:t xml:space="preserve">Hinweis </w:t>
            </w:r>
            <w:r>
              <w:t xml:space="preserve">Wählen Sie die </w:t>
            </w:r>
            <w:r>
              <w:rPr>
                <w:rStyle w:val="SAPScreenElement"/>
              </w:rPr>
              <w:t>Lupe</w:t>
            </w:r>
            <w:r>
              <w:t>, und die Jobliste wird aktualisiert.</w:t>
            </w:r>
          </w:p>
        </w:tc>
        <w:tc>
          <w:tcPr>
            <w:tcW w:w="0" w:type="auto"/>
          </w:tcPr>
          <w:p w:rsidR="005813F5" w:rsidRDefault="00C309CF">
            <w:r>
              <w:lastRenderedPageBreak/>
              <w:t>Die Jobprotokolldetails werden angezeigt.</w:t>
            </w:r>
          </w:p>
        </w:tc>
        <w:tc>
          <w:tcPr>
            <w:tcW w:w="0" w:type="auto"/>
          </w:tcPr>
          <w:p w:rsidR="005813F5" w:rsidRDefault="005813F5"/>
        </w:tc>
      </w:tr>
    </w:tbl>
    <w:p w:rsidR="005813F5" w:rsidRDefault="00C309CF">
      <w:pPr>
        <w:pStyle w:val="Heading3"/>
      </w:pPr>
      <w:bookmarkStart w:id="52" w:name="unique_23"/>
      <w:bookmarkStart w:id="53" w:name="_Toc52226653"/>
      <w:r>
        <w:t>Jobeinplanung für die Fakturaerstellung (Alternative)</w:t>
      </w:r>
      <w:bookmarkEnd w:id="52"/>
      <w:bookmarkEnd w:id="53"/>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Einsatzmöglichkeiten</w:t>
      </w:r>
    </w:p>
    <w:p w:rsidR="00C309CF" w:rsidRDefault="00C309CF">
      <w:r>
        <w:t>In diesem Prozessschritt erfahren Sie, wie Sie einen Hintergrundjob für die Erstellung von Fakturabelegen einplanen.</w:t>
      </w:r>
    </w:p>
    <w:p w:rsidR="005813F5" w:rsidRDefault="00C309CF">
      <w:r>
        <w:t xml:space="preserve">Diese App kann alternativ zur manuellen Anlage von Fakturabelegen </w:t>
      </w:r>
      <w:r>
        <w:t>verwendet werden.</w:t>
      </w:r>
    </w:p>
    <w:p w:rsidR="005813F5" w:rsidRDefault="00C309CF">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 xml:space="preserve">App </w:t>
            </w:r>
            <w:r>
              <w:rPr>
                <w:rStyle w:val="SAPEmphasis"/>
              </w:rPr>
              <w:t>aufrufen</w:t>
            </w:r>
          </w:p>
        </w:tc>
        <w:tc>
          <w:tcPr>
            <w:tcW w:w="0" w:type="auto"/>
          </w:tcPr>
          <w:p w:rsidR="005813F5" w:rsidRDefault="00C309CF">
            <w:r>
              <w:t xml:space="preserve">Öffnen Sie </w:t>
            </w:r>
            <w:r>
              <w:rPr>
                <w:rStyle w:val="SAPScreenElement"/>
              </w:rPr>
              <w:t>Fakturaerstellung einplanen</w:t>
            </w:r>
            <w:r>
              <w:rPr>
                <w:rStyle w:val="SAPMonospace"/>
              </w:rPr>
              <w:t>(F1519)</w:t>
            </w:r>
            <w:r>
              <w:t>.</w:t>
            </w:r>
          </w:p>
        </w:tc>
        <w:tc>
          <w:tcPr>
            <w:tcW w:w="0" w:type="auto"/>
          </w:tcPr>
          <w:p w:rsidR="005813F5" w:rsidRDefault="00C309CF">
            <w:r>
              <w:t xml:space="preserve">Das Bild </w:t>
            </w:r>
            <w:r>
              <w:rPr>
                <w:rStyle w:val="SAPScreenElement"/>
              </w:rPr>
              <w:t>Anwendungsjobs</w:t>
            </w:r>
            <w:r>
              <w:t xml:space="preserve"> wird angezeigt. Die App zeigt automatisch den Verlauf der Anwendungsjobs an.</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Terminplan für die Rechnungserstellung anlegen</w:t>
            </w:r>
          </w:p>
        </w:tc>
        <w:tc>
          <w:tcPr>
            <w:tcW w:w="0" w:type="auto"/>
          </w:tcPr>
          <w:p w:rsidR="005813F5" w:rsidRDefault="00C309CF">
            <w:r>
              <w:t xml:space="preserve">Wählen Sie </w:t>
            </w:r>
            <w:r>
              <w:rPr>
                <w:rStyle w:val="SAPScreenElement"/>
              </w:rPr>
              <w:t>Neu</w:t>
            </w:r>
            <w:r>
              <w:t>, um einen neuen Job für die Faktu</w:t>
            </w:r>
            <w:r>
              <w:t>raerstellung zu definieren.</w:t>
            </w:r>
          </w:p>
        </w:tc>
        <w:tc>
          <w:tcPr>
            <w:tcW w:w="0" w:type="auto"/>
          </w:tcPr>
          <w:p w:rsidR="005813F5" w:rsidRDefault="00C309CF">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Jobparameter</w:t>
            </w:r>
          </w:p>
        </w:tc>
        <w:tc>
          <w:tcPr>
            <w:tcW w:w="0" w:type="auto"/>
          </w:tcPr>
          <w:p w:rsidR="005813F5" w:rsidRDefault="00C309CF">
            <w:r>
              <w:t>Definieren Sie bei Bedarf Einplanungsoptionen und Parameter für den Hintergrundjob.</w:t>
            </w:r>
          </w:p>
          <w:p w:rsidR="005813F5" w:rsidRDefault="00C309CF">
            <w:r>
              <w:t xml:space="preserve">Wählen Sie </w:t>
            </w:r>
            <w:r>
              <w:rPr>
                <w:rStyle w:val="SAPScreenElement"/>
              </w:rPr>
              <w:t>Prüfen</w:t>
            </w:r>
            <w:r>
              <w:t>.</w:t>
            </w:r>
          </w:p>
        </w:tc>
        <w:tc>
          <w:tcPr>
            <w:tcW w:w="0" w:type="auto"/>
          </w:tcPr>
          <w:p w:rsidR="005813F5" w:rsidRDefault="00C309CF">
            <w:r>
              <w:t xml:space="preserve">Die Meldung </w:t>
            </w:r>
            <w:r>
              <w:rPr>
                <w:rStyle w:val="SAPMonospace"/>
              </w:rPr>
              <w:t>Sie können den Job nun einplanen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Einplanen</w:t>
            </w:r>
          </w:p>
        </w:tc>
        <w:tc>
          <w:tcPr>
            <w:tcW w:w="0" w:type="auto"/>
          </w:tcPr>
          <w:p w:rsidR="005813F5" w:rsidRDefault="00C309CF">
            <w:r>
              <w:t xml:space="preserve">Wählen Sie </w:t>
            </w:r>
            <w:r>
              <w:rPr>
                <w:rStyle w:val="SAPScreenElement"/>
              </w:rPr>
              <w:t>Einplanen</w:t>
            </w:r>
            <w:r>
              <w:t>.</w:t>
            </w:r>
          </w:p>
        </w:tc>
        <w:tc>
          <w:tcPr>
            <w:tcW w:w="0" w:type="auto"/>
          </w:tcPr>
          <w:p w:rsidR="005813F5" w:rsidRDefault="00C309CF">
            <w:r>
              <w:t xml:space="preserve">Ein Job zur Rechnungserstellung wird eingeplant. Sie kehren zum Bild </w:t>
            </w:r>
            <w:r>
              <w:rPr>
                <w:rStyle w:val="SAPScreenElement"/>
              </w:rPr>
              <w:t>Anwendungsjobs</w:t>
            </w:r>
            <w:r>
              <w:t xml:space="preserve"> zurück.</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Protokoll zum Job für die Rechnungserstellung prüfen</w:t>
            </w:r>
          </w:p>
        </w:tc>
        <w:tc>
          <w:tcPr>
            <w:tcW w:w="0" w:type="auto"/>
          </w:tcPr>
          <w:p w:rsidR="005813F5" w:rsidRDefault="00C309CF">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813F5" w:rsidRDefault="00C309CF">
            <w:r>
              <w:rPr>
                <w:rStyle w:val="SAPEmphasis"/>
              </w:rPr>
              <w:t xml:space="preserve">Hinweis </w:t>
            </w:r>
            <w:r>
              <w:t xml:space="preserve">Wählen Sie die </w:t>
            </w:r>
            <w:r>
              <w:rPr>
                <w:rStyle w:val="SAPScreenElement"/>
              </w:rPr>
              <w:t>Lupe</w:t>
            </w:r>
            <w:r>
              <w:t>, und die Jobliste wird aktualisiert.</w:t>
            </w:r>
          </w:p>
        </w:tc>
        <w:tc>
          <w:tcPr>
            <w:tcW w:w="0" w:type="auto"/>
          </w:tcPr>
          <w:p w:rsidR="005813F5" w:rsidRDefault="00C309CF">
            <w:r>
              <w:t>Die Protokolldeta</w:t>
            </w:r>
            <w:r>
              <w:t>ils werden angezeigt.</w:t>
            </w:r>
          </w:p>
        </w:tc>
        <w:tc>
          <w:tcPr>
            <w:tcW w:w="0" w:type="auto"/>
          </w:tcPr>
          <w:p w:rsidR="005813F5" w:rsidRDefault="005813F5"/>
        </w:tc>
      </w:tr>
    </w:tbl>
    <w:p w:rsidR="005813F5" w:rsidRDefault="00C309CF">
      <w:pPr>
        <w:pStyle w:val="Heading3"/>
      </w:pPr>
      <w:bookmarkStart w:id="54" w:name="unique_24"/>
      <w:bookmarkStart w:id="55" w:name="_Toc52226654"/>
      <w:r>
        <w:t>Jobeinplanung für die Fakturafreigabe (Alternative)</w:t>
      </w:r>
      <w:bookmarkEnd w:id="54"/>
      <w:bookmarkEnd w:id="55"/>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lastRenderedPageBreak/>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Einsatzmöglichkeiten</w:t>
      </w:r>
    </w:p>
    <w:p w:rsidR="00C309CF" w:rsidRDefault="00C309CF">
      <w:r>
        <w:t>In diesem Prozessschritt erfahren Sie, wie Sie einen Hintergrundjob für die F</w:t>
      </w:r>
      <w:r>
        <w:t>reigabe von Fakturabelegen an die Buchhaltung einplanen.</w:t>
      </w:r>
    </w:p>
    <w:p w:rsidR="005813F5" w:rsidRDefault="00C309CF">
      <w:r>
        <w:t>Diese App kann alternativ zur manuellen Freigabe von Fakturabelegen an die Buchhaltung verwendet werden.</w:t>
      </w:r>
    </w:p>
    <w:p w:rsidR="005813F5" w:rsidRDefault="00C309CF">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w:t>
            </w:r>
            <w:r>
              <w:t>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Sachbearbeiter Fakturierung</w:t>
            </w:r>
            <w:r>
              <w:t xml:space="preserve">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Fakturafreigabe einplanen</w:t>
            </w:r>
            <w:r>
              <w:rPr>
                <w:rStyle w:val="SAPMonospace"/>
              </w:rPr>
              <w:t>(F1518)</w:t>
            </w:r>
            <w:r>
              <w:t>.</w:t>
            </w:r>
          </w:p>
        </w:tc>
        <w:tc>
          <w:tcPr>
            <w:tcW w:w="0" w:type="auto"/>
          </w:tcPr>
          <w:p w:rsidR="005813F5" w:rsidRDefault="00C309CF">
            <w:r>
              <w:t xml:space="preserve">Das Bild </w:t>
            </w:r>
            <w:r>
              <w:rPr>
                <w:rStyle w:val="SAPScreenElement"/>
              </w:rPr>
              <w:t>Anwendungsjobs</w:t>
            </w:r>
            <w:r>
              <w:t xml:space="preserve"> wird angezeigt. Die App zeigt automatisch den Verlauf der Anwendungsjobs an.</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Zeitplan für die Fakturafreigabe anlegen</w:t>
            </w:r>
          </w:p>
        </w:tc>
        <w:tc>
          <w:tcPr>
            <w:tcW w:w="0" w:type="auto"/>
          </w:tcPr>
          <w:p w:rsidR="005813F5" w:rsidRDefault="00C309CF">
            <w:r>
              <w:t xml:space="preserve">Wählen Sie </w:t>
            </w:r>
            <w:r>
              <w:rPr>
                <w:rStyle w:val="SAPScreenElement"/>
              </w:rPr>
              <w:t>Neu</w:t>
            </w:r>
            <w:r>
              <w:t>, um einen neuen Job für die Fakturaerstellung zu definieren.</w:t>
            </w:r>
          </w:p>
        </w:tc>
        <w:tc>
          <w:tcPr>
            <w:tcW w:w="0" w:type="auto"/>
          </w:tcPr>
          <w:p w:rsidR="005813F5" w:rsidRDefault="00C309CF">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Jobparameter</w:t>
            </w:r>
          </w:p>
        </w:tc>
        <w:tc>
          <w:tcPr>
            <w:tcW w:w="0" w:type="auto"/>
          </w:tcPr>
          <w:p w:rsidR="005813F5" w:rsidRDefault="00C309CF">
            <w:r>
              <w:t>Definieren Sie bei Bedarf Einplanungsoptionen und Paramete</w:t>
            </w:r>
            <w:r>
              <w:t>r für den Hintergrundjob.</w:t>
            </w:r>
          </w:p>
          <w:p w:rsidR="005813F5" w:rsidRDefault="00C309CF">
            <w:r>
              <w:t xml:space="preserve">Wählen Sie </w:t>
            </w:r>
            <w:r>
              <w:rPr>
                <w:rStyle w:val="SAPScreenElement"/>
              </w:rPr>
              <w:t>Prüfen</w:t>
            </w:r>
            <w:r>
              <w:t>.</w:t>
            </w:r>
          </w:p>
        </w:tc>
        <w:tc>
          <w:tcPr>
            <w:tcW w:w="0" w:type="auto"/>
          </w:tcPr>
          <w:p w:rsidR="005813F5" w:rsidRDefault="00C309CF">
            <w:r>
              <w:t xml:space="preserve">Die Meldung </w:t>
            </w:r>
            <w:r>
              <w:rPr>
                <w:rStyle w:val="SAPMonospace"/>
              </w:rPr>
              <w:t>Sie können den Job nun einplanen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Einplanen</w:t>
            </w:r>
          </w:p>
        </w:tc>
        <w:tc>
          <w:tcPr>
            <w:tcW w:w="0" w:type="auto"/>
          </w:tcPr>
          <w:p w:rsidR="005813F5" w:rsidRDefault="00C309CF">
            <w:r>
              <w:t xml:space="preserve">Wählen Sie </w:t>
            </w:r>
            <w:r>
              <w:rPr>
                <w:rStyle w:val="SAPScreenElement"/>
              </w:rPr>
              <w:t>Einplanen</w:t>
            </w:r>
            <w:r>
              <w:t>.</w:t>
            </w:r>
          </w:p>
        </w:tc>
        <w:tc>
          <w:tcPr>
            <w:tcW w:w="0" w:type="auto"/>
          </w:tcPr>
          <w:p w:rsidR="005813F5" w:rsidRDefault="00C309CF">
            <w:r>
              <w:t xml:space="preserve">Ein Fakturafreigabejob wird eingeplant. Kehren Sie zu </w:t>
            </w:r>
            <w:r>
              <w:rPr>
                <w:rStyle w:val="SAPScreenElement"/>
              </w:rPr>
              <w:t>Anwendungsjobs</w:t>
            </w:r>
            <w:r>
              <w:t xml:space="preserve"> zurück.</w:t>
            </w:r>
          </w:p>
        </w:tc>
        <w:tc>
          <w:tcPr>
            <w:tcW w:w="0" w:type="auto"/>
          </w:tcPr>
          <w:p w:rsidR="005813F5" w:rsidRDefault="005813F5"/>
        </w:tc>
      </w:tr>
      <w:tr w:rsidR="005813F5" w:rsidTr="00C309CF">
        <w:tc>
          <w:tcPr>
            <w:tcW w:w="0" w:type="auto"/>
          </w:tcPr>
          <w:p w:rsidR="005813F5" w:rsidRDefault="00C309CF">
            <w:r>
              <w:lastRenderedPageBreak/>
              <w:t>6</w:t>
            </w:r>
          </w:p>
        </w:tc>
        <w:tc>
          <w:tcPr>
            <w:tcW w:w="0" w:type="auto"/>
          </w:tcPr>
          <w:p w:rsidR="005813F5" w:rsidRDefault="00C309CF">
            <w:r>
              <w:rPr>
                <w:rStyle w:val="SAPEmphasis"/>
              </w:rPr>
              <w:t xml:space="preserve">Protokoll zum Fakturafreigabejob </w:t>
            </w:r>
            <w:r>
              <w:rPr>
                <w:rStyle w:val="SAPEmphasis"/>
              </w:rPr>
              <w:t>prüfen</w:t>
            </w:r>
          </w:p>
        </w:tc>
        <w:tc>
          <w:tcPr>
            <w:tcW w:w="0" w:type="auto"/>
          </w:tcPr>
          <w:p w:rsidR="005813F5" w:rsidRDefault="00C309CF">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813F5" w:rsidRDefault="00C309CF">
            <w:r>
              <w:rPr>
                <w:rStyle w:val="SAPEmphasis"/>
              </w:rPr>
              <w:t xml:space="preserve">Hinweis </w:t>
            </w:r>
            <w:r>
              <w:t xml:space="preserve">Wählen Sie die </w:t>
            </w:r>
            <w:r>
              <w:rPr>
                <w:rStyle w:val="SAPScreenElement"/>
              </w:rPr>
              <w:t>Lupe</w:t>
            </w:r>
            <w:r>
              <w:t>, und die Jobliste wird aktualisiert.</w:t>
            </w:r>
          </w:p>
        </w:tc>
        <w:tc>
          <w:tcPr>
            <w:tcW w:w="0" w:type="auto"/>
          </w:tcPr>
          <w:p w:rsidR="005813F5" w:rsidRDefault="00C309CF">
            <w:r>
              <w:t>Die Protokolldetails werden angezeigt.</w:t>
            </w:r>
          </w:p>
        </w:tc>
        <w:tc>
          <w:tcPr>
            <w:tcW w:w="0" w:type="auto"/>
          </w:tcPr>
          <w:p w:rsidR="005813F5" w:rsidRDefault="005813F5"/>
        </w:tc>
      </w:tr>
    </w:tbl>
    <w:p w:rsidR="005813F5" w:rsidRDefault="00C309CF">
      <w:pPr>
        <w:pStyle w:val="Heading3"/>
      </w:pPr>
      <w:bookmarkStart w:id="56" w:name="unique_25"/>
      <w:bookmarkStart w:id="57" w:name="_Toc52226655"/>
      <w:r>
        <w:t>Jobeinplanung für die Fakturaausgab</w:t>
      </w:r>
      <w:r>
        <w:t>e (Alternative)</w:t>
      </w:r>
      <w:bookmarkEnd w:id="56"/>
      <w:bookmarkEnd w:id="57"/>
    </w:p>
    <w:p w:rsidR="005813F5" w:rsidRDefault="00C309CF">
      <w:pPr>
        <w:pStyle w:val="SAPKeyblockTitle"/>
      </w:pPr>
      <w:r>
        <w:t>Testverwaltung</w:t>
      </w:r>
    </w:p>
    <w:p w:rsidR="005813F5" w:rsidRDefault="00C309CF">
      <w:r>
        <w:t>Kundenprojekt: Füllen Sie die projektbezogenen Teile aus.</w:t>
      </w:r>
    </w:p>
    <w:p w:rsidR="005813F5" w:rsidRDefault="005813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Testfall-ID</w:t>
            </w:r>
          </w:p>
        </w:tc>
        <w:tc>
          <w:tcPr>
            <w:tcW w:w="0" w:type="auto"/>
            <w:shd w:val="clear" w:color="auto" w:fill="auto"/>
            <w:tcMar>
              <w:top w:w="29" w:type="dxa"/>
              <w:left w:w="29" w:type="dxa"/>
              <w:bottom w:w="29" w:type="dxa"/>
              <w:right w:w="29" w:type="dxa"/>
            </w:tcMar>
          </w:tcPr>
          <w:p w:rsidR="005813F5" w:rsidRDefault="00C309CF">
            <w:r>
              <w:t>&lt;X.XX&gt;</w:t>
            </w:r>
          </w:p>
        </w:tc>
        <w:tc>
          <w:tcPr>
            <w:tcW w:w="0" w:type="auto"/>
            <w:shd w:val="clear" w:color="auto" w:fill="auto"/>
            <w:tcMar>
              <w:top w:w="29" w:type="dxa"/>
              <w:left w:w="29" w:type="dxa"/>
              <w:bottom w:w="29" w:type="dxa"/>
              <w:right w:w="29" w:type="dxa"/>
            </w:tcMar>
          </w:tcPr>
          <w:p w:rsidR="005813F5" w:rsidRDefault="00C309CF">
            <w:r>
              <w:rPr>
                <w:rStyle w:val="SAPEmphasis"/>
              </w:rPr>
              <w:t>Testername</w:t>
            </w:r>
          </w:p>
        </w:tc>
        <w:tc>
          <w:tcPr>
            <w:tcW w:w="0" w:type="auto"/>
            <w:shd w:val="clear" w:color="auto" w:fill="auto"/>
            <w:tcMar>
              <w:top w:w="29" w:type="dxa"/>
              <w:left w:w="29" w:type="dxa"/>
              <w:bottom w:w="29" w:type="dxa"/>
              <w:right w:w="29" w:type="dxa"/>
            </w:tcMar>
          </w:tcPr>
          <w:p w:rsidR="005813F5" w:rsidRDefault="005813F5"/>
        </w:tc>
        <w:tc>
          <w:tcPr>
            <w:tcW w:w="0" w:type="auto"/>
            <w:shd w:val="clear" w:color="auto" w:fill="auto"/>
            <w:tcMar>
              <w:top w:w="29" w:type="dxa"/>
              <w:left w:w="29" w:type="dxa"/>
              <w:bottom w:w="29" w:type="dxa"/>
              <w:right w:w="29" w:type="dxa"/>
            </w:tcMar>
          </w:tcPr>
          <w:p w:rsidR="005813F5" w:rsidRDefault="00C309CF">
            <w:r>
              <w:rPr>
                <w:rStyle w:val="SAPEmphasis"/>
              </w:rPr>
              <w:t>Testdatum</w:t>
            </w:r>
          </w:p>
        </w:tc>
        <w:tc>
          <w:tcPr>
            <w:tcW w:w="0" w:type="auto"/>
            <w:shd w:val="clear" w:color="auto" w:fill="auto"/>
            <w:tcMar>
              <w:top w:w="29" w:type="dxa"/>
              <w:left w:w="29" w:type="dxa"/>
              <w:bottom w:w="29" w:type="dxa"/>
              <w:right w:w="29" w:type="dxa"/>
            </w:tcMar>
          </w:tcPr>
          <w:p w:rsidR="005813F5" w:rsidRDefault="00C309CF">
            <w:r>
              <w:rPr>
                <w:rStyle w:val="SAPUserEntry"/>
              </w:rPr>
              <w:t>Geben Sie ein Testdatum ein.</w:t>
            </w:r>
          </w:p>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t>Benutzerrolle(n)</w:t>
            </w:r>
          </w:p>
        </w:tc>
        <w:tc>
          <w:tcPr>
            <w:tcW w:w="0" w:type="auto"/>
            <w:gridSpan w:val="5"/>
            <w:shd w:val="clear" w:color="auto" w:fill="auto"/>
            <w:tcMar>
              <w:top w:w="29" w:type="dxa"/>
              <w:left w:w="29" w:type="dxa"/>
              <w:bottom w:w="29" w:type="dxa"/>
              <w:right w:w="29" w:type="dxa"/>
            </w:tcMar>
          </w:tcPr>
          <w:p w:rsidR="005813F5" w:rsidRDefault="005813F5"/>
        </w:tc>
      </w:tr>
      <w:tr w:rsidR="005813F5" w:rsidTr="00C30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13F5" w:rsidRDefault="00C309CF">
            <w:r>
              <w:rPr>
                <w:rStyle w:val="SAPEmphasis"/>
              </w:rPr>
              <w:t>Verantwortungsbereich</w:t>
            </w:r>
          </w:p>
        </w:tc>
        <w:tc>
          <w:tcPr>
            <w:tcW w:w="0" w:type="auto"/>
            <w:gridSpan w:val="3"/>
            <w:shd w:val="clear" w:color="auto" w:fill="auto"/>
            <w:tcMar>
              <w:top w:w="29" w:type="dxa"/>
              <w:left w:w="29" w:type="dxa"/>
              <w:bottom w:w="29" w:type="dxa"/>
              <w:right w:w="29" w:type="dxa"/>
            </w:tcMar>
          </w:tcPr>
          <w:p w:rsidR="005813F5" w:rsidRDefault="00C309C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5813F5" w:rsidRDefault="00C309CF">
            <w:r>
              <w:rPr>
                <w:rStyle w:val="SAPEmphasis"/>
              </w:rPr>
              <w:t>Dauer</w:t>
            </w:r>
          </w:p>
        </w:tc>
        <w:tc>
          <w:tcPr>
            <w:tcW w:w="0" w:type="auto"/>
            <w:shd w:val="clear" w:color="auto" w:fill="auto"/>
            <w:tcMar>
              <w:top w:w="29" w:type="dxa"/>
              <w:left w:w="29" w:type="dxa"/>
              <w:bottom w:w="29" w:type="dxa"/>
              <w:right w:w="29" w:type="dxa"/>
            </w:tcMar>
          </w:tcPr>
          <w:p w:rsidR="005813F5" w:rsidRDefault="00C309CF">
            <w:r>
              <w:rPr>
                <w:rStyle w:val="SAPUserEntry"/>
              </w:rPr>
              <w:t>Geben Sie eine Dauer ein.</w:t>
            </w:r>
          </w:p>
        </w:tc>
      </w:tr>
    </w:tbl>
    <w:p w:rsidR="005813F5" w:rsidRDefault="00C309CF">
      <w:pPr>
        <w:pStyle w:val="SAPKeyblockTitle"/>
      </w:pPr>
      <w:r>
        <w:t>Einsatzmöglichkeiten</w:t>
      </w:r>
    </w:p>
    <w:p w:rsidR="005813F5" w:rsidRDefault="00C309CF">
      <w:r>
        <w:t>In diesem Prozessschritt erfahren Sie, wie Sie einen Hintergrundjob dafür einplanen, wann und wie Fakturen an Kunden gesendet werden sollen.</w:t>
      </w:r>
    </w:p>
    <w:p w:rsidR="005813F5" w:rsidRDefault="00C309CF">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5813F5" w:rsidTr="00C309CF">
        <w:trPr>
          <w:cnfStyle w:val="100000000000" w:firstRow="1" w:lastRow="0" w:firstColumn="0" w:lastColumn="0" w:oddVBand="0" w:evenVBand="0" w:oddHBand="0" w:evenHBand="0" w:firstRowFirstColumn="0" w:firstRowLastColumn="0" w:lastRowFirstColumn="0" w:lastRowLastColumn="0"/>
        </w:trPr>
        <w:tc>
          <w:tcPr>
            <w:tcW w:w="0" w:type="auto"/>
          </w:tcPr>
          <w:p w:rsidR="005813F5" w:rsidRDefault="00C309CF">
            <w:pPr>
              <w:pStyle w:val="SAPTableHeader"/>
            </w:pPr>
            <w:r>
              <w:t>Testschrittnummer</w:t>
            </w:r>
          </w:p>
        </w:tc>
        <w:tc>
          <w:tcPr>
            <w:tcW w:w="0" w:type="auto"/>
          </w:tcPr>
          <w:p w:rsidR="005813F5" w:rsidRDefault="00C309CF">
            <w:pPr>
              <w:pStyle w:val="SAPTableHeader"/>
            </w:pPr>
            <w:r>
              <w:t>Bezeichnung des Testschritts</w:t>
            </w:r>
          </w:p>
        </w:tc>
        <w:tc>
          <w:tcPr>
            <w:tcW w:w="0" w:type="auto"/>
          </w:tcPr>
          <w:p w:rsidR="005813F5" w:rsidRDefault="00C309CF">
            <w:pPr>
              <w:pStyle w:val="SAPTableHeader"/>
            </w:pPr>
            <w:r>
              <w:t>Anweisung</w:t>
            </w:r>
          </w:p>
        </w:tc>
        <w:tc>
          <w:tcPr>
            <w:tcW w:w="0" w:type="auto"/>
          </w:tcPr>
          <w:p w:rsidR="005813F5" w:rsidRDefault="00C309CF">
            <w:pPr>
              <w:pStyle w:val="SAPTableHeader"/>
            </w:pPr>
            <w:r>
              <w:t>Erwartetes Ergebnis</w:t>
            </w:r>
          </w:p>
        </w:tc>
        <w:tc>
          <w:tcPr>
            <w:tcW w:w="0" w:type="auto"/>
          </w:tcPr>
          <w:p w:rsidR="005813F5" w:rsidRDefault="00C309CF">
            <w:pPr>
              <w:pStyle w:val="SAPTableHeader"/>
            </w:pPr>
            <w:r>
              <w:t>Bestanden/Nicht bestanden/Anmerkung</w:t>
            </w:r>
          </w:p>
        </w:tc>
      </w:tr>
      <w:tr w:rsidR="005813F5" w:rsidTr="00C309CF">
        <w:tc>
          <w:tcPr>
            <w:tcW w:w="0" w:type="auto"/>
          </w:tcPr>
          <w:p w:rsidR="005813F5" w:rsidRDefault="00C309CF">
            <w:r>
              <w:t>1</w:t>
            </w:r>
          </w:p>
        </w:tc>
        <w:tc>
          <w:tcPr>
            <w:tcW w:w="0" w:type="auto"/>
          </w:tcPr>
          <w:p w:rsidR="005813F5" w:rsidRDefault="00C309CF">
            <w:r>
              <w:rPr>
                <w:rStyle w:val="SAPEmphasis"/>
              </w:rPr>
              <w:t>Anmelden</w:t>
            </w:r>
          </w:p>
        </w:tc>
        <w:tc>
          <w:tcPr>
            <w:tcW w:w="0" w:type="auto"/>
          </w:tcPr>
          <w:p w:rsidR="005813F5" w:rsidRDefault="00C309CF">
            <w:r>
              <w:t>Melden Sie sich am SAP Fiori Launchpad als Sachbearbeiter Fakturierung</w:t>
            </w:r>
            <w:r>
              <w:t xml:space="preserve"> an.</w:t>
            </w:r>
          </w:p>
        </w:tc>
        <w:tc>
          <w:tcPr>
            <w:tcW w:w="0" w:type="auto"/>
          </w:tcPr>
          <w:p w:rsidR="005813F5" w:rsidRDefault="00C309CF">
            <w:r>
              <w:t>Das SAP Fiori Launchpad wird angezeigt.</w:t>
            </w:r>
          </w:p>
        </w:tc>
        <w:tc>
          <w:tcPr>
            <w:tcW w:w="0" w:type="auto"/>
          </w:tcPr>
          <w:p w:rsidR="005813F5" w:rsidRDefault="005813F5"/>
        </w:tc>
      </w:tr>
      <w:tr w:rsidR="005813F5" w:rsidTr="00C309CF">
        <w:tc>
          <w:tcPr>
            <w:tcW w:w="0" w:type="auto"/>
          </w:tcPr>
          <w:p w:rsidR="005813F5" w:rsidRDefault="00C309CF">
            <w:r>
              <w:t>2</w:t>
            </w:r>
          </w:p>
        </w:tc>
        <w:tc>
          <w:tcPr>
            <w:tcW w:w="0" w:type="auto"/>
          </w:tcPr>
          <w:p w:rsidR="005813F5" w:rsidRDefault="00C309CF">
            <w:r>
              <w:rPr>
                <w:rStyle w:val="SAPEmphasis"/>
              </w:rPr>
              <w:t>App aufrufen</w:t>
            </w:r>
          </w:p>
        </w:tc>
        <w:tc>
          <w:tcPr>
            <w:tcW w:w="0" w:type="auto"/>
          </w:tcPr>
          <w:p w:rsidR="005813F5" w:rsidRDefault="00C309CF">
            <w:r>
              <w:t xml:space="preserve">Öffnen Sie </w:t>
            </w:r>
            <w:r>
              <w:rPr>
                <w:rStyle w:val="SAPScreenElement"/>
              </w:rPr>
              <w:t>Fakturaausgabe einplanen</w:t>
            </w:r>
            <w:r>
              <w:rPr>
                <w:rStyle w:val="SAPMonospace"/>
              </w:rPr>
              <w:t>(F1510)</w:t>
            </w:r>
            <w:r>
              <w:t>.</w:t>
            </w:r>
          </w:p>
        </w:tc>
        <w:tc>
          <w:tcPr>
            <w:tcW w:w="0" w:type="auto"/>
          </w:tcPr>
          <w:p w:rsidR="005813F5" w:rsidRDefault="00C309CF">
            <w:r>
              <w:t xml:space="preserve">Das Bild </w:t>
            </w:r>
            <w:r>
              <w:rPr>
                <w:rStyle w:val="SAPScreenElement"/>
              </w:rPr>
              <w:t>Anwendungsjobs</w:t>
            </w:r>
            <w:r>
              <w:t xml:space="preserve"> wird angezeigt. Die App zeigt automatisch den Verlauf der Anwendungsjobs an.</w:t>
            </w:r>
          </w:p>
        </w:tc>
        <w:tc>
          <w:tcPr>
            <w:tcW w:w="0" w:type="auto"/>
          </w:tcPr>
          <w:p w:rsidR="005813F5" w:rsidRDefault="005813F5"/>
        </w:tc>
      </w:tr>
      <w:tr w:rsidR="005813F5" w:rsidTr="00C309CF">
        <w:tc>
          <w:tcPr>
            <w:tcW w:w="0" w:type="auto"/>
          </w:tcPr>
          <w:p w:rsidR="005813F5" w:rsidRDefault="00C309CF">
            <w:r>
              <w:t>3</w:t>
            </w:r>
          </w:p>
        </w:tc>
        <w:tc>
          <w:tcPr>
            <w:tcW w:w="0" w:type="auto"/>
          </w:tcPr>
          <w:p w:rsidR="005813F5" w:rsidRDefault="00C309CF">
            <w:r>
              <w:rPr>
                <w:rStyle w:val="SAPEmphasis"/>
              </w:rPr>
              <w:t>Terminplan für die Fakturaausgabe anlegen</w:t>
            </w:r>
          </w:p>
        </w:tc>
        <w:tc>
          <w:tcPr>
            <w:tcW w:w="0" w:type="auto"/>
          </w:tcPr>
          <w:p w:rsidR="005813F5" w:rsidRDefault="00C309CF">
            <w:r>
              <w:t>Wäh</w:t>
            </w:r>
            <w:r>
              <w:t xml:space="preserve">len Sie </w:t>
            </w:r>
            <w:r>
              <w:rPr>
                <w:rStyle w:val="SAPScreenElement"/>
              </w:rPr>
              <w:t>Neu</w:t>
            </w:r>
            <w:r>
              <w:t>, um einen neuen Job für die Fakturaerstellung zu definieren.</w:t>
            </w:r>
          </w:p>
        </w:tc>
        <w:tc>
          <w:tcPr>
            <w:tcW w:w="0" w:type="auto"/>
          </w:tcPr>
          <w:p w:rsidR="005813F5" w:rsidRDefault="00C309CF">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5813F5" w:rsidRDefault="005813F5"/>
        </w:tc>
      </w:tr>
      <w:tr w:rsidR="005813F5" w:rsidTr="00C309CF">
        <w:tc>
          <w:tcPr>
            <w:tcW w:w="0" w:type="auto"/>
          </w:tcPr>
          <w:p w:rsidR="005813F5" w:rsidRDefault="00C309CF">
            <w:r>
              <w:t>4</w:t>
            </w:r>
          </w:p>
        </w:tc>
        <w:tc>
          <w:tcPr>
            <w:tcW w:w="0" w:type="auto"/>
          </w:tcPr>
          <w:p w:rsidR="005813F5" w:rsidRDefault="00C309CF">
            <w:r>
              <w:rPr>
                <w:rStyle w:val="SAPEmphasis"/>
              </w:rPr>
              <w:t>Jobparameter</w:t>
            </w:r>
          </w:p>
        </w:tc>
        <w:tc>
          <w:tcPr>
            <w:tcW w:w="0" w:type="auto"/>
          </w:tcPr>
          <w:p w:rsidR="005813F5" w:rsidRDefault="00C309CF">
            <w:r>
              <w:t xml:space="preserve">Definieren Sie bei Bedarf Einplanungsoptionen und Parameter </w:t>
            </w:r>
            <w:r>
              <w:t>für den Hintergrundjob.</w:t>
            </w:r>
          </w:p>
          <w:p w:rsidR="005813F5" w:rsidRDefault="00C309CF">
            <w:r>
              <w:t xml:space="preserve">Wählen Sie </w:t>
            </w:r>
            <w:r>
              <w:rPr>
                <w:rStyle w:val="SAPScreenElement"/>
              </w:rPr>
              <w:t>Prüfen</w:t>
            </w:r>
            <w:r>
              <w:t>.</w:t>
            </w:r>
          </w:p>
        </w:tc>
        <w:tc>
          <w:tcPr>
            <w:tcW w:w="0" w:type="auto"/>
          </w:tcPr>
          <w:p w:rsidR="005813F5" w:rsidRDefault="00C309CF">
            <w:r>
              <w:t xml:space="preserve">Die Meldung </w:t>
            </w:r>
            <w:r>
              <w:rPr>
                <w:rStyle w:val="SAPMonospace"/>
              </w:rPr>
              <w:t>Sie können den Job nun einplanen</w:t>
            </w:r>
            <w:r>
              <w:t xml:space="preserve"> wird angezeigt.</w:t>
            </w:r>
          </w:p>
        </w:tc>
        <w:tc>
          <w:tcPr>
            <w:tcW w:w="0" w:type="auto"/>
          </w:tcPr>
          <w:p w:rsidR="005813F5" w:rsidRDefault="005813F5"/>
        </w:tc>
      </w:tr>
      <w:tr w:rsidR="005813F5" w:rsidTr="00C309CF">
        <w:tc>
          <w:tcPr>
            <w:tcW w:w="0" w:type="auto"/>
          </w:tcPr>
          <w:p w:rsidR="005813F5" w:rsidRDefault="00C309CF">
            <w:r>
              <w:t>5</w:t>
            </w:r>
          </w:p>
        </w:tc>
        <w:tc>
          <w:tcPr>
            <w:tcW w:w="0" w:type="auto"/>
          </w:tcPr>
          <w:p w:rsidR="005813F5" w:rsidRDefault="00C309CF">
            <w:r>
              <w:rPr>
                <w:rStyle w:val="SAPEmphasis"/>
              </w:rPr>
              <w:t>Einplanen</w:t>
            </w:r>
          </w:p>
        </w:tc>
        <w:tc>
          <w:tcPr>
            <w:tcW w:w="0" w:type="auto"/>
          </w:tcPr>
          <w:p w:rsidR="005813F5" w:rsidRDefault="00C309CF">
            <w:r>
              <w:t xml:space="preserve">Wählen Sie </w:t>
            </w:r>
            <w:r>
              <w:rPr>
                <w:rStyle w:val="SAPScreenElement"/>
              </w:rPr>
              <w:t>Einplanen</w:t>
            </w:r>
            <w:r>
              <w:t>.</w:t>
            </w:r>
          </w:p>
        </w:tc>
        <w:tc>
          <w:tcPr>
            <w:tcW w:w="0" w:type="auto"/>
          </w:tcPr>
          <w:p w:rsidR="005813F5" w:rsidRDefault="00C309CF">
            <w:r>
              <w:t xml:space="preserve">Ein Fakturafreigabejob wird eingeplant. Kehren Sie zu </w:t>
            </w:r>
            <w:r>
              <w:rPr>
                <w:rStyle w:val="SAPScreenElement"/>
              </w:rPr>
              <w:t>Anwendungsjobs</w:t>
            </w:r>
            <w:r>
              <w:t xml:space="preserve"> zurück.</w:t>
            </w:r>
          </w:p>
        </w:tc>
        <w:tc>
          <w:tcPr>
            <w:tcW w:w="0" w:type="auto"/>
          </w:tcPr>
          <w:p w:rsidR="005813F5" w:rsidRDefault="005813F5"/>
        </w:tc>
      </w:tr>
      <w:tr w:rsidR="005813F5" w:rsidTr="00C309CF">
        <w:tc>
          <w:tcPr>
            <w:tcW w:w="0" w:type="auto"/>
          </w:tcPr>
          <w:p w:rsidR="005813F5" w:rsidRDefault="00C309CF">
            <w:r>
              <w:t>6</w:t>
            </w:r>
          </w:p>
        </w:tc>
        <w:tc>
          <w:tcPr>
            <w:tcW w:w="0" w:type="auto"/>
          </w:tcPr>
          <w:p w:rsidR="005813F5" w:rsidRDefault="00C309CF">
            <w:r>
              <w:rPr>
                <w:rStyle w:val="SAPEmphasis"/>
              </w:rPr>
              <w:t>Protokoll zum Job für die Fakturaau</w:t>
            </w:r>
            <w:r>
              <w:rPr>
                <w:rStyle w:val="SAPEmphasis"/>
              </w:rPr>
              <w:t>sgabe prüfen</w:t>
            </w:r>
          </w:p>
        </w:tc>
        <w:tc>
          <w:tcPr>
            <w:tcW w:w="0" w:type="auto"/>
          </w:tcPr>
          <w:p w:rsidR="005813F5" w:rsidRDefault="00C309CF">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813F5" w:rsidRDefault="00C309CF">
            <w:r>
              <w:rPr>
                <w:rStyle w:val="SAPEmphasis"/>
              </w:rPr>
              <w:t xml:space="preserve">Hinweis </w:t>
            </w:r>
            <w:r>
              <w:t xml:space="preserve">Wählen Sie die </w:t>
            </w:r>
            <w:r>
              <w:rPr>
                <w:rStyle w:val="SAPScreenElement"/>
              </w:rPr>
              <w:t>Lupe</w:t>
            </w:r>
            <w:r>
              <w:t>, und die Jobliste wird aktualisiert.</w:t>
            </w:r>
          </w:p>
        </w:tc>
        <w:tc>
          <w:tcPr>
            <w:tcW w:w="0" w:type="auto"/>
          </w:tcPr>
          <w:p w:rsidR="005813F5" w:rsidRDefault="00C309CF">
            <w:r>
              <w:t>Die Protokolldetails werden angezeigt.</w:t>
            </w:r>
          </w:p>
        </w:tc>
        <w:tc>
          <w:tcPr>
            <w:tcW w:w="0" w:type="auto"/>
          </w:tcPr>
          <w:p w:rsidR="005813F5" w:rsidRDefault="005813F5"/>
        </w:tc>
      </w:tr>
    </w:tbl>
    <w:p w:rsidR="00000000" w:rsidRDefault="00C309CF"/>
    <w:p w:rsidR="00C309CF" w:rsidRDefault="00C309CF"/>
    <w:p w:rsidR="00C309CF" w:rsidRDefault="00C309C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309C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309CF" w:rsidRDefault="00C309CF" w:rsidP="002B56D9">
            <w:r>
              <w:t>Type Style</w:t>
            </w:r>
          </w:p>
        </w:tc>
        <w:tc>
          <w:tcPr>
            <w:tcW w:w="11598" w:type="dxa"/>
          </w:tcPr>
          <w:p w:rsidR="00C309CF" w:rsidRDefault="00C309CF" w:rsidP="002B56D9">
            <w:r>
              <w:t>Description</w:t>
            </w:r>
          </w:p>
        </w:tc>
      </w:tr>
      <w:tr w:rsidR="00C309CF" w:rsidRPr="001B5034" w:rsidTr="002B56D9">
        <w:tc>
          <w:tcPr>
            <w:tcW w:w="1554" w:type="dxa"/>
          </w:tcPr>
          <w:p w:rsidR="00C309CF" w:rsidRPr="001B5034" w:rsidRDefault="00C309CF" w:rsidP="002B56D9">
            <w:r w:rsidRPr="00601DC2">
              <w:rPr>
                <w:rStyle w:val="SAPScreenElement"/>
              </w:rPr>
              <w:t>Example</w:t>
            </w:r>
          </w:p>
        </w:tc>
        <w:tc>
          <w:tcPr>
            <w:tcW w:w="11598" w:type="dxa"/>
          </w:tcPr>
          <w:p w:rsidR="00C309CF" w:rsidRDefault="00C309CF" w:rsidP="002B56D9">
            <w:r w:rsidRPr="001B5034">
              <w:t>Words or characters quoted from the screen. These include field names, screen titles, pushbuttons labels, menu names, menu paths, and menu options.</w:t>
            </w:r>
          </w:p>
          <w:p w:rsidR="00C309CF" w:rsidRPr="001B5034" w:rsidRDefault="00C309CF" w:rsidP="002B56D9">
            <w:r>
              <w:t>Textual c</w:t>
            </w:r>
            <w:r w:rsidRPr="001B5034">
              <w:t xml:space="preserve">ross-references to other </w:t>
            </w:r>
            <w:r>
              <w:t>documents</w:t>
            </w:r>
            <w:r w:rsidRPr="001B5034">
              <w:t>.</w:t>
            </w:r>
          </w:p>
        </w:tc>
      </w:tr>
      <w:tr w:rsidR="00C30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309CF" w:rsidRPr="005A5AB7" w:rsidRDefault="00C309CF" w:rsidP="002B56D9">
            <w:pPr>
              <w:rPr>
                <w:rStyle w:val="SAPEmphasis"/>
              </w:rPr>
            </w:pPr>
            <w:r w:rsidRPr="00D61EBC">
              <w:rPr>
                <w:rStyle w:val="SAPEmphasis"/>
              </w:rPr>
              <w:t>Example</w:t>
            </w:r>
          </w:p>
        </w:tc>
        <w:tc>
          <w:tcPr>
            <w:tcW w:w="11598" w:type="dxa"/>
          </w:tcPr>
          <w:p w:rsidR="00C309CF" w:rsidRPr="001B5034" w:rsidRDefault="00C309CF" w:rsidP="002B56D9">
            <w:r w:rsidRPr="001B5034">
              <w:t xml:space="preserve">Emphasized words or </w:t>
            </w:r>
            <w:r>
              <w:t>expressions.</w:t>
            </w:r>
          </w:p>
        </w:tc>
      </w:tr>
      <w:tr w:rsidR="00C309CF" w:rsidRPr="001B5034" w:rsidTr="002B56D9">
        <w:tc>
          <w:tcPr>
            <w:tcW w:w="1554" w:type="dxa"/>
          </w:tcPr>
          <w:p w:rsidR="00C309CF" w:rsidRPr="001B5034" w:rsidRDefault="00C309CF" w:rsidP="002B56D9">
            <w:r w:rsidRPr="009A20CD">
              <w:rPr>
                <w:rStyle w:val="SAPMonospace"/>
              </w:rPr>
              <w:t>EXAMPLE</w:t>
            </w:r>
          </w:p>
        </w:tc>
        <w:tc>
          <w:tcPr>
            <w:tcW w:w="11598" w:type="dxa"/>
          </w:tcPr>
          <w:p w:rsidR="00C309CF" w:rsidRPr="001B5034" w:rsidRDefault="00C309C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30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309CF" w:rsidRPr="005411A0" w:rsidRDefault="00C309CF" w:rsidP="002B56D9">
            <w:pPr>
              <w:rPr>
                <w:rStyle w:val="SAPMonospace"/>
              </w:rPr>
            </w:pPr>
            <w:r w:rsidRPr="005411A0">
              <w:rPr>
                <w:rStyle w:val="SAPMonospace"/>
              </w:rPr>
              <w:t>Example</w:t>
            </w:r>
          </w:p>
        </w:tc>
        <w:tc>
          <w:tcPr>
            <w:tcW w:w="11598" w:type="dxa"/>
          </w:tcPr>
          <w:p w:rsidR="00C309CF" w:rsidRPr="001B5034" w:rsidRDefault="00C309CF" w:rsidP="002B56D9">
            <w:r w:rsidRPr="001B5034">
              <w:t>Output on the screen. This includes file and directory names and their paths, messages, names of variables and parameters, source text, and names of installation, upgrade and database tools.</w:t>
            </w:r>
          </w:p>
        </w:tc>
      </w:tr>
      <w:tr w:rsidR="00C309CF" w:rsidRPr="001B5034" w:rsidTr="002B56D9">
        <w:tc>
          <w:tcPr>
            <w:tcW w:w="1554" w:type="dxa"/>
          </w:tcPr>
          <w:p w:rsidR="00C309CF" w:rsidRPr="005A5AB7" w:rsidRDefault="00C309CF" w:rsidP="002B56D9">
            <w:pPr>
              <w:rPr>
                <w:rStyle w:val="SAPEmphasis"/>
              </w:rPr>
            </w:pPr>
            <w:r w:rsidRPr="006F3BFA">
              <w:rPr>
                <w:rStyle w:val="SAPUserEntry"/>
              </w:rPr>
              <w:t>Example</w:t>
            </w:r>
          </w:p>
        </w:tc>
        <w:tc>
          <w:tcPr>
            <w:tcW w:w="11598" w:type="dxa"/>
          </w:tcPr>
          <w:p w:rsidR="00C309CF" w:rsidRPr="001B5034" w:rsidRDefault="00C309CF" w:rsidP="002B56D9">
            <w:r w:rsidRPr="001B5034">
              <w:t>Exact user entry. These are words or characters that you enter in the system exactly as they appear in the documentation.</w:t>
            </w:r>
          </w:p>
        </w:tc>
      </w:tr>
      <w:tr w:rsidR="00C30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309CF" w:rsidRPr="006F3BFA" w:rsidRDefault="00C309CF" w:rsidP="002B56D9">
            <w:pPr>
              <w:rPr>
                <w:rStyle w:val="SAPUserEntry"/>
              </w:rPr>
            </w:pPr>
            <w:r w:rsidRPr="006F3BFA">
              <w:rPr>
                <w:rStyle w:val="SAPUserEntry"/>
              </w:rPr>
              <w:t>&lt;Example&gt;</w:t>
            </w:r>
          </w:p>
        </w:tc>
        <w:tc>
          <w:tcPr>
            <w:tcW w:w="11598" w:type="dxa"/>
          </w:tcPr>
          <w:p w:rsidR="00C309CF" w:rsidRPr="001B5034" w:rsidRDefault="00C309CF" w:rsidP="002B56D9">
            <w:r w:rsidRPr="001B5034">
              <w:t>Variable user entry. Angle brackets indicate that you replace these words and characters with appropriate entries to make entries in the system.</w:t>
            </w:r>
          </w:p>
        </w:tc>
      </w:tr>
      <w:tr w:rsidR="00C309CF" w:rsidRPr="001B5034" w:rsidTr="002B56D9">
        <w:tc>
          <w:tcPr>
            <w:tcW w:w="1554" w:type="dxa"/>
          </w:tcPr>
          <w:p w:rsidR="00C309CF" w:rsidRPr="00601DC2" w:rsidRDefault="00C309CF" w:rsidP="002B56D9">
            <w:pPr>
              <w:rPr>
                <w:rStyle w:val="SAPKeyboard"/>
              </w:rPr>
            </w:pPr>
            <w:r w:rsidRPr="005E595C">
              <w:rPr>
                <w:rStyle w:val="SAPKeyboard"/>
              </w:rPr>
              <w:t>EXAMPLE</w:t>
            </w:r>
          </w:p>
        </w:tc>
        <w:tc>
          <w:tcPr>
            <w:tcW w:w="11598" w:type="dxa"/>
          </w:tcPr>
          <w:p w:rsidR="00C309CF" w:rsidRPr="001B5034" w:rsidRDefault="00C309C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309CF" w:rsidRDefault="00C309CF" w:rsidP="004D4EB4"/>
    <w:p w:rsidR="00C309CF" w:rsidRDefault="00C309CF" w:rsidP="004D4EB4">
      <w:pPr>
        <w:spacing w:after="200" w:line="276" w:lineRule="auto"/>
      </w:pPr>
    </w:p>
    <w:p w:rsidR="00C309CF" w:rsidRPr="00416A0C" w:rsidRDefault="00C309CF" w:rsidP="004D4EB4">
      <w:pPr>
        <w:sectPr w:rsidR="00C309CF" w:rsidRPr="00416A0C" w:rsidSect="00C309C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309CF" w:rsidTr="002B56D9">
        <w:trPr>
          <w:trHeight w:hRule="exact" w:val="227"/>
        </w:trPr>
        <w:tc>
          <w:tcPr>
            <w:tcW w:w="3969" w:type="dxa"/>
            <w:shd w:val="clear" w:color="auto" w:fill="000000" w:themeFill="text1"/>
            <w:tcMar>
              <w:top w:w="0" w:type="dxa"/>
              <w:bottom w:w="0" w:type="dxa"/>
            </w:tcMar>
          </w:tcPr>
          <w:p w:rsidR="00C309CF" w:rsidRDefault="00C309CF" w:rsidP="002B56D9"/>
        </w:tc>
      </w:tr>
      <w:tr w:rsidR="00C309CF" w:rsidTr="002B56D9">
        <w:trPr>
          <w:trHeight w:hRule="exact" w:val="1134"/>
        </w:trPr>
        <w:tc>
          <w:tcPr>
            <w:tcW w:w="3969" w:type="dxa"/>
            <w:shd w:val="clear" w:color="auto" w:fill="FFFFFF" w:themeFill="background1"/>
          </w:tcPr>
          <w:p w:rsidR="00C309CF" w:rsidRDefault="00C309CF" w:rsidP="002B56D9">
            <w:pPr>
              <w:pStyle w:val="SAPLastPageGray"/>
            </w:pPr>
            <w:r>
              <w:t>www.sap.com/contactsap</w:t>
            </w:r>
          </w:p>
        </w:tc>
      </w:tr>
      <w:tr w:rsidR="00C309CF" w:rsidTr="002B56D9">
        <w:trPr>
          <w:trHeight w:val="8120"/>
        </w:trPr>
        <w:tc>
          <w:tcPr>
            <w:tcW w:w="3969" w:type="dxa"/>
            <w:shd w:val="clear" w:color="auto" w:fill="FFFFFF" w:themeFill="background1"/>
            <w:vAlign w:val="bottom"/>
          </w:tcPr>
          <w:p w:rsidR="00C309CF" w:rsidRPr="00CD309F" w:rsidRDefault="00C309CF"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C309CF" w:rsidRDefault="00C309CF"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309CF" w:rsidRPr="00F42CDC" w:rsidRDefault="00C309C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309CF" w:rsidRPr="00F42CDC" w:rsidRDefault="00C309C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309CF" w:rsidRPr="00F42CDC" w:rsidRDefault="00C309C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309CF" w:rsidRDefault="00C309CF"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C309CF" w:rsidRPr="00907380" w:rsidRDefault="00C309CF" w:rsidP="002B56D9">
            <w:pPr>
              <w:pStyle w:val="SAPMaterialNumber"/>
            </w:pPr>
          </w:p>
        </w:tc>
      </w:tr>
    </w:tbl>
    <w:p w:rsidR="00C309CF" w:rsidRPr="004D4EB4" w:rsidRDefault="00C309C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309CF"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09CF">
      <w:pPr>
        <w:spacing w:before="0" w:after="0" w:line="240" w:lineRule="auto"/>
      </w:pPr>
      <w:r>
        <w:separator/>
      </w:r>
    </w:p>
  </w:endnote>
  <w:endnote w:type="continuationSeparator" w:id="0">
    <w:p w:rsidR="00000000" w:rsidRDefault="00C30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Default="00C30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09CF" w:rsidRPr="005D1853" w:rsidTr="00A213DE">
      <w:tc>
        <w:tcPr>
          <w:tcW w:w="5245" w:type="dxa"/>
          <w:vAlign w:val="bottom"/>
        </w:tcPr>
        <w:p w:rsidR="00C309CF" w:rsidRDefault="00C309CF" w:rsidP="00A213DE">
          <w:pPr>
            <w:pStyle w:val="SAPFooterleft"/>
          </w:pPr>
          <w:fldSimple w:instr=" REF maintitle \* MERGEFORMAT ">
            <w:r>
              <w:t>Naturalrabattabwicklung (BKA_DE)</w:t>
            </w:r>
          </w:fldSimple>
        </w:p>
        <w:p w:rsidR="00C309CF" w:rsidRPr="001B2C66" w:rsidRDefault="00C30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309CF" w:rsidRPr="00860C35" w:rsidRDefault="00C30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309CF">
            <w:rPr>
              <w:rStyle w:val="SAPFooterSecurityLevel"/>
            </w:rPr>
            <w:t>public</w:t>
          </w:r>
          <w:r>
            <w:rPr>
              <w:rStyle w:val="SAPFooterSecurityLevel"/>
            </w:rPr>
            <w:fldChar w:fldCharType="end"/>
          </w:r>
          <w:r w:rsidRPr="00860C35">
            <w:rPr>
              <w:rStyle w:val="SAPFooterSecurityLevel"/>
            </w:rPr>
            <w:t xml:space="preserve"> </w:t>
          </w:r>
        </w:p>
        <w:p w:rsidR="00C309CF" w:rsidRPr="00860C35" w:rsidRDefault="00C309C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09CF" w:rsidRPr="004319A4" w:rsidRDefault="00C30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C309CF" w:rsidRDefault="00C309CF" w:rsidP="00E11945">
    <w:pPr>
      <w:pStyle w:val="Footer"/>
    </w:pPr>
  </w:p>
  <w:p w:rsidR="00C309CF" w:rsidRDefault="00C30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Default="00C309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Pr="00C309CF" w:rsidRDefault="00C309CF" w:rsidP="00C309CF">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71" w:rsidRPr="00C309CF" w:rsidRDefault="00C309CF" w:rsidP="00C309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Pr="00C309CF" w:rsidRDefault="00C309CF" w:rsidP="00C30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09CF">
      <w:pPr>
        <w:spacing w:before="0" w:after="0" w:line="240" w:lineRule="auto"/>
      </w:pPr>
      <w:r>
        <w:rPr>
          <w:color w:val="000000"/>
        </w:rPr>
        <w:separator/>
      </w:r>
    </w:p>
  </w:footnote>
  <w:footnote w:type="continuationSeparator" w:id="0">
    <w:p w:rsidR="00000000" w:rsidRDefault="00C309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Default="00C30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Pr="005B6104" w:rsidRDefault="00C309CF" w:rsidP="00DC6B82">
    <w:pPr>
      <w:pStyle w:val="SAPHeader"/>
      <w:rPr>
        <w:sz w:val="4"/>
        <w:szCs w:val="4"/>
        <w:lang w:val="de-DE"/>
      </w:rPr>
    </w:pPr>
  </w:p>
  <w:p w:rsidR="00C309CF" w:rsidRPr="00DC6B82" w:rsidRDefault="00C309CF" w:rsidP="00DC6B82">
    <w:pPr>
      <w:pStyle w:val="Header"/>
      <w:rPr>
        <w:sz w:val="2"/>
        <w:szCs w:val="2"/>
      </w:rPr>
    </w:pPr>
  </w:p>
  <w:p w:rsidR="00C309CF" w:rsidRDefault="00C309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09CF" w:rsidRPr="005D1853" w:rsidTr="00A213DE">
      <w:tc>
        <w:tcPr>
          <w:tcW w:w="5245" w:type="dxa"/>
          <w:vAlign w:val="bottom"/>
        </w:tcPr>
        <w:p w:rsidR="00C309CF" w:rsidRDefault="00C309CF" w:rsidP="00A213DE">
          <w:pPr>
            <w:pStyle w:val="SAPFooterleft"/>
          </w:pPr>
          <w:fldSimple w:instr=" REF maintitle \* MERGEFORMAT ">
            <w:sdt>
              <w:sdtPr>
                <w:alias w:val="Scope item name"/>
                <w:tag w:val="Scope item name"/>
                <w:id w:val="-1612121847"/>
                <w:placeholder>
                  <w:docPart w:val="79B1A893AA2B477CB8D7A58AB4AB3E8F"/>
                </w:placeholder>
                <w:showingPlcHdr/>
              </w:sdtPr>
              <w:sdtContent>
                <w:r>
                  <w:t>Enter Scope Item Name</w:t>
                </w:r>
              </w:sdtContent>
            </w:sdt>
          </w:fldSimple>
        </w:p>
        <w:p w:rsidR="00C309CF" w:rsidRPr="001B2C66" w:rsidRDefault="00C30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309CF" w:rsidRPr="00860C35" w:rsidRDefault="00C30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09CF" w:rsidRPr="00860C35" w:rsidRDefault="00C309C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09CF" w:rsidRPr="004319A4" w:rsidRDefault="00C30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309CF" w:rsidRDefault="00C309CF" w:rsidP="00E11945">
    <w:pPr>
      <w:pStyle w:val="Footer"/>
    </w:pPr>
  </w:p>
  <w:p w:rsidR="00C309CF" w:rsidRDefault="00C309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09CF" w:rsidRPr="005D1853" w:rsidTr="00A213DE">
      <w:tc>
        <w:tcPr>
          <w:tcW w:w="5245" w:type="dxa"/>
          <w:vAlign w:val="bottom"/>
        </w:tcPr>
        <w:p w:rsidR="00C309CF" w:rsidRDefault="00C309CF" w:rsidP="00A213DE">
          <w:pPr>
            <w:pStyle w:val="SAPFooterleft"/>
          </w:pPr>
          <w:fldSimple w:instr=" REF maintitle \* MERGEFORMAT ">
            <w:sdt>
              <w:sdtPr>
                <w:alias w:val="Scope item name"/>
                <w:tag w:val="Scope item name"/>
                <w:id w:val="-897356866"/>
                <w:placeholder>
                  <w:docPart w:val="63EC679E20B34DCDA55DE8B53B14EA08"/>
                </w:placeholder>
                <w:showingPlcHdr/>
              </w:sdtPr>
              <w:sdtContent>
                <w:r>
                  <w:t>Enter Scope Item Name</w:t>
                </w:r>
              </w:sdtContent>
            </w:sdt>
          </w:fldSimple>
        </w:p>
        <w:p w:rsidR="00C309CF" w:rsidRPr="001B2C66" w:rsidRDefault="00C30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309CF" w:rsidRPr="00860C35" w:rsidRDefault="00C30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09CF" w:rsidRPr="00860C35" w:rsidRDefault="00C309C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09CF" w:rsidRPr="004319A4" w:rsidRDefault="00C30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309CF" w:rsidRDefault="00C309CF" w:rsidP="00E11945">
    <w:pPr>
      <w:pStyle w:val="Footer"/>
    </w:pPr>
  </w:p>
  <w:p w:rsidR="00C309CF" w:rsidRPr="00C309CF" w:rsidRDefault="00C309CF" w:rsidP="00C309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Pr="00C309CF" w:rsidRDefault="00C309CF" w:rsidP="00C309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CF" w:rsidRPr="00C309CF" w:rsidRDefault="00C309CF" w:rsidP="00C30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2263E4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C4EFC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2FCFDF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644D38"/>
    <w:multiLevelType w:val="multilevel"/>
    <w:tmpl w:val="60ECAE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C540367"/>
    <w:multiLevelType w:val="multilevel"/>
    <w:tmpl w:val="ADBA53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A6364DC"/>
    <w:multiLevelType w:val="multilevel"/>
    <w:tmpl w:val="20D02B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2D29276F"/>
    <w:multiLevelType w:val="multilevel"/>
    <w:tmpl w:val="FB7EDB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8"/>
    <w:lvlOverride w:ilvl="0">
      <w:startOverride w:val="1"/>
    </w:lvlOverride>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813F5"/>
    <w:rsid w:val="005813F5"/>
    <w:rsid w:val="00C3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C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309CF"/>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309C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309C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309CF"/>
    <w:pPr>
      <w:numPr>
        <w:ilvl w:val="3"/>
      </w:numPr>
      <w:outlineLvl w:val="3"/>
    </w:pPr>
    <w:rPr>
      <w:bCs/>
      <w:iCs/>
    </w:rPr>
  </w:style>
  <w:style w:type="paragraph" w:styleId="Heading5">
    <w:name w:val="heading 5"/>
    <w:basedOn w:val="Heading2"/>
    <w:next w:val="Normal"/>
    <w:link w:val="Heading5Char"/>
    <w:unhideWhenUsed/>
    <w:qFormat/>
    <w:rsid w:val="00C309C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309C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309CF"/>
    <w:pPr>
      <w:spacing w:before="60" w:after="60"/>
    </w:pPr>
    <w:rPr>
      <w:b/>
      <w:bCs/>
      <w:color w:val="FFFFFF" w:themeColor="background1"/>
      <w:sz w:val="18"/>
    </w:rPr>
  </w:style>
  <w:style w:type="character" w:customStyle="1" w:styleId="SAPEmphasis">
    <w:name w:val="SAP_Emphasis"/>
    <w:basedOn w:val="DefaultParagraphFont"/>
    <w:uiPriority w:val="1"/>
    <w:qFormat/>
    <w:rsid w:val="00C309C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309C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309C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309C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309C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309CF"/>
    <w:pPr>
      <w:keepNext w:val="0"/>
      <w:spacing w:before="0"/>
    </w:pPr>
  </w:style>
  <w:style w:type="paragraph" w:styleId="TOC3">
    <w:name w:val="toc 3"/>
    <w:basedOn w:val="TOC1"/>
    <w:autoRedefine/>
    <w:uiPriority w:val="39"/>
    <w:unhideWhenUsed/>
    <w:rsid w:val="00C309CF"/>
    <w:pPr>
      <w:keepNext w:val="0"/>
      <w:tabs>
        <w:tab w:val="left" w:pos="1418"/>
      </w:tabs>
      <w:spacing w:before="0"/>
      <w:ind w:left="1418" w:hanging="794"/>
    </w:pPr>
  </w:style>
  <w:style w:type="paragraph" w:styleId="TOC4">
    <w:name w:val="toc 4"/>
    <w:basedOn w:val="TOC3"/>
    <w:next w:val="Normal"/>
    <w:autoRedefine/>
    <w:uiPriority w:val="39"/>
    <w:unhideWhenUsed/>
    <w:rsid w:val="00C309CF"/>
    <w:pPr>
      <w:tabs>
        <w:tab w:val="left" w:pos="1985"/>
      </w:tabs>
      <w:ind w:right="851"/>
    </w:pPr>
  </w:style>
  <w:style w:type="paragraph" w:styleId="TOC5">
    <w:name w:val="toc 5"/>
    <w:basedOn w:val="TOC4"/>
    <w:next w:val="Normal"/>
    <w:autoRedefine/>
    <w:uiPriority w:val="39"/>
    <w:unhideWhenUsed/>
    <w:rsid w:val="00C309CF"/>
  </w:style>
  <w:style w:type="character" w:customStyle="1" w:styleId="SAPKeyboard">
    <w:name w:val="SAP_Keyboard"/>
    <w:basedOn w:val="SAPMonospace"/>
    <w:uiPriority w:val="1"/>
    <w:qFormat/>
    <w:rsid w:val="00C309C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309C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309CF"/>
    <w:rPr>
      <w:sz w:val="20"/>
      <w:szCs w:val="24"/>
    </w:rPr>
  </w:style>
  <w:style w:type="character" w:customStyle="1" w:styleId="TitleChar">
    <w:name w:val="Title Char"/>
    <w:basedOn w:val="StandardChar"/>
    <w:link w:val="Title"/>
    <w:rsid w:val="00C309CF"/>
    <w:rPr>
      <w:rFonts w:cs="Arial"/>
      <w:b/>
      <w:bCs/>
      <w:color w:val="333399"/>
      <w:sz w:val="48"/>
      <w:szCs w:val="32"/>
    </w:rPr>
  </w:style>
  <w:style w:type="character" w:customStyle="1" w:styleId="SAPNoteHeadingChar">
    <w:name w:val="SAP_NoteHeading Char"/>
    <w:basedOn w:val="TitleChar"/>
    <w:link w:val="SAPNoteHeading"/>
    <w:rsid w:val="00C309C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309C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309C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309C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309C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309CF"/>
    <w:pPr>
      <w:numPr>
        <w:numId w:val="0"/>
      </w:numPr>
      <w:outlineLvl w:val="9"/>
    </w:pPr>
    <w:rPr>
      <w:b/>
    </w:rPr>
  </w:style>
  <w:style w:type="character" w:customStyle="1" w:styleId="SAPHeading1NoNumberChar">
    <w:name w:val="SAP_Heading1NoNumber Char"/>
    <w:basedOn w:val="TitleChar"/>
    <w:link w:val="SAPHeading1NoNumber"/>
    <w:rsid w:val="00C309C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309C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309CF"/>
    <w:pPr>
      <w:numPr>
        <w:numId w:val="30"/>
      </w:numPr>
    </w:pPr>
  </w:style>
  <w:style w:type="paragraph" w:styleId="ListNumber2">
    <w:name w:val="List Number 2"/>
    <w:basedOn w:val="Normal"/>
    <w:uiPriority w:val="99"/>
    <w:unhideWhenUsed/>
    <w:qFormat/>
    <w:rsid w:val="00C309CF"/>
    <w:pPr>
      <w:numPr>
        <w:ilvl w:val="1"/>
        <w:numId w:val="30"/>
      </w:numPr>
    </w:pPr>
  </w:style>
  <w:style w:type="paragraph" w:styleId="ListNumber3">
    <w:name w:val="List Number 3"/>
    <w:basedOn w:val="Normal"/>
    <w:uiPriority w:val="99"/>
    <w:unhideWhenUsed/>
    <w:qFormat/>
    <w:rsid w:val="00C309CF"/>
    <w:pPr>
      <w:numPr>
        <w:ilvl w:val="2"/>
        <w:numId w:val="30"/>
      </w:numPr>
    </w:pPr>
  </w:style>
  <w:style w:type="paragraph" w:styleId="ListBullet">
    <w:name w:val="List Bullet"/>
    <w:basedOn w:val="Normal"/>
    <w:uiPriority w:val="99"/>
    <w:unhideWhenUsed/>
    <w:qFormat/>
    <w:rsid w:val="00C309CF"/>
    <w:pPr>
      <w:numPr>
        <w:numId w:val="32"/>
      </w:numPr>
    </w:pPr>
  </w:style>
  <w:style w:type="paragraph" w:styleId="ListBullet2">
    <w:name w:val="List Bullet 2"/>
    <w:basedOn w:val="Normal"/>
    <w:uiPriority w:val="99"/>
    <w:unhideWhenUsed/>
    <w:qFormat/>
    <w:rsid w:val="00C309CF"/>
    <w:pPr>
      <w:numPr>
        <w:numId w:val="34"/>
      </w:numPr>
    </w:pPr>
  </w:style>
  <w:style w:type="paragraph" w:styleId="ListBullet3">
    <w:name w:val="List Bullet 3"/>
    <w:basedOn w:val="Normal"/>
    <w:uiPriority w:val="99"/>
    <w:unhideWhenUsed/>
    <w:qFormat/>
    <w:rsid w:val="00C309CF"/>
    <w:pPr>
      <w:numPr>
        <w:numId w:val="36"/>
      </w:numPr>
    </w:pPr>
  </w:style>
  <w:style w:type="paragraph" w:styleId="ListContinue">
    <w:name w:val="List Continue"/>
    <w:basedOn w:val="Normal"/>
    <w:uiPriority w:val="99"/>
    <w:unhideWhenUsed/>
    <w:qFormat/>
    <w:rsid w:val="00C309CF"/>
    <w:pPr>
      <w:ind w:left="340"/>
    </w:pPr>
  </w:style>
  <w:style w:type="paragraph" w:styleId="ListContinue2">
    <w:name w:val="List Continue 2"/>
    <w:basedOn w:val="Normal"/>
    <w:uiPriority w:val="99"/>
    <w:unhideWhenUsed/>
    <w:qFormat/>
    <w:rsid w:val="00C309CF"/>
    <w:pPr>
      <w:ind w:left="680"/>
    </w:pPr>
  </w:style>
  <w:style w:type="paragraph" w:styleId="ListContinue3">
    <w:name w:val="List Continue 3"/>
    <w:basedOn w:val="Normal"/>
    <w:uiPriority w:val="99"/>
    <w:unhideWhenUsed/>
    <w:qFormat/>
    <w:rsid w:val="00C309CF"/>
    <w:pPr>
      <w:ind w:left="1021"/>
    </w:pPr>
  </w:style>
  <w:style w:type="character" w:customStyle="1" w:styleId="Heading1Char">
    <w:name w:val="Heading 1 Char"/>
    <w:basedOn w:val="DefaultParagraphFont"/>
    <w:link w:val="Heading1"/>
    <w:uiPriority w:val="9"/>
    <w:locked/>
    <w:rsid w:val="00C309C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309C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309C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309C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309C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3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309CF"/>
    <w:rPr>
      <w:color w:val="auto"/>
      <w:sz w:val="24"/>
    </w:rPr>
  </w:style>
  <w:style w:type="paragraph" w:customStyle="1" w:styleId="SAPMainTitle">
    <w:name w:val="SAP_MainTitle"/>
    <w:basedOn w:val="Normal"/>
    <w:next w:val="Normal"/>
    <w:rsid w:val="00C309C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309CF"/>
    <w:pPr>
      <w:spacing w:line="260" w:lineRule="exact"/>
      <w:jc w:val="right"/>
    </w:pPr>
    <w:rPr>
      <w:caps/>
      <w:color w:val="auto"/>
      <w:spacing w:val="10"/>
      <w:sz w:val="20"/>
    </w:rPr>
  </w:style>
  <w:style w:type="paragraph" w:customStyle="1" w:styleId="SAPDocumentVersion">
    <w:name w:val="SAP_DocumentVersion"/>
    <w:basedOn w:val="SAPSecurityLevel"/>
    <w:rsid w:val="00C309C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309CF"/>
    <w:rPr>
      <w:rFonts w:ascii="BentonSans Book" w:hAnsi="BentonSans Book" w:cs="Times New Roman"/>
      <w:color w:val="0076CB"/>
      <w:sz w:val="12"/>
      <w:u w:val="none"/>
    </w:rPr>
  </w:style>
  <w:style w:type="paragraph" w:customStyle="1" w:styleId="SAPMaterialNumber">
    <w:name w:val="SAP_MaterialNumber"/>
    <w:basedOn w:val="Normal"/>
    <w:locked/>
    <w:rsid w:val="00C309C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309CF"/>
  </w:style>
  <w:style w:type="paragraph" w:customStyle="1" w:styleId="SAPFooterleft">
    <w:name w:val="SAP_Footer_left"/>
    <w:basedOn w:val="Footer"/>
    <w:locked/>
    <w:rsid w:val="00C309C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309CF"/>
    <w:rPr>
      <w:rFonts w:ascii="BentonSans Bold" w:hAnsi="BentonSans Bold" w:cs="Times New Roman"/>
    </w:rPr>
  </w:style>
  <w:style w:type="character" w:customStyle="1" w:styleId="SAPFooterSecurityLevel">
    <w:name w:val="SAP_Footer_SecurityLevel"/>
    <w:basedOn w:val="DefaultParagraphFont"/>
    <w:uiPriority w:val="1"/>
    <w:locked/>
    <w:rsid w:val="00C309CF"/>
    <w:rPr>
      <w:rFonts w:cs="Times New Roman"/>
      <w:caps/>
      <w:spacing w:val="6"/>
    </w:rPr>
  </w:style>
  <w:style w:type="paragraph" w:customStyle="1" w:styleId="SAPLastPageGray">
    <w:name w:val="SAP_LastPage_Gray"/>
    <w:basedOn w:val="Normal"/>
    <w:locked/>
    <w:rsid w:val="00C309C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309CF"/>
    <w:pPr>
      <w:spacing w:before="0" w:after="0" w:line="180" w:lineRule="exact"/>
    </w:pPr>
    <w:rPr>
      <w:rFonts w:cs="Arial"/>
      <w:sz w:val="12"/>
      <w:szCs w:val="18"/>
      <w:lang w:val="de-DE"/>
    </w:rPr>
  </w:style>
  <w:style w:type="paragraph" w:customStyle="1" w:styleId="SAPFooterright">
    <w:name w:val="SAP_Footer_right"/>
    <w:basedOn w:val="SAPFooterleft"/>
    <w:locked/>
    <w:rsid w:val="00C309CF"/>
    <w:pPr>
      <w:jc w:val="right"/>
    </w:pPr>
    <w:rPr>
      <w:noProof/>
    </w:rPr>
  </w:style>
  <w:style w:type="paragraph" w:customStyle="1" w:styleId="SAPFooterCurrentTopicRight">
    <w:name w:val="SAP_Footer_CurrentTopicRight"/>
    <w:basedOn w:val="SAPFooterright"/>
    <w:qFormat/>
    <w:locked/>
    <w:rsid w:val="00C309CF"/>
    <w:rPr>
      <w:rFonts w:ascii="BentonSans Bold" w:hAnsi="BentonSans Bold"/>
    </w:rPr>
  </w:style>
  <w:style w:type="paragraph" w:customStyle="1" w:styleId="SAPFooterCurrentTopicLeft">
    <w:name w:val="SAP_Footer_CurrentTopicLeft"/>
    <w:basedOn w:val="SAPFooterleft"/>
    <w:qFormat/>
    <w:locked/>
    <w:rsid w:val="00C309CF"/>
    <w:rPr>
      <w:rFonts w:ascii="BentonSans Bold" w:hAnsi="BentonSans Bold"/>
    </w:rPr>
  </w:style>
  <w:style w:type="paragraph" w:styleId="Header">
    <w:name w:val="header"/>
    <w:basedOn w:val="Normal"/>
    <w:link w:val="HeaderChar"/>
    <w:uiPriority w:val="99"/>
    <w:unhideWhenUsed/>
    <w:rsid w:val="00C309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309CF"/>
    <w:rPr>
      <w:rFonts w:ascii="BentonSans Book" w:eastAsia="MS Mincho" w:hAnsi="BentonSans Book" w:cs="Times New Roman"/>
      <w:kern w:val="0"/>
      <w:sz w:val="18"/>
      <w:szCs w:val="24"/>
    </w:rPr>
  </w:style>
  <w:style w:type="paragraph" w:customStyle="1" w:styleId="SAPHeader">
    <w:name w:val="SAP_Header"/>
    <w:basedOn w:val="Normal"/>
    <w:locked/>
    <w:rsid w:val="00C309C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launchpad.support.sap.com/#/notes/2524569"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hyperlink" Target="https://launchpad.support.sap.com/#/notes/2790427"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B1A893AA2B477CB8D7A58AB4AB3E8F"/>
        <w:category>
          <w:name w:val="General"/>
          <w:gallery w:val="placeholder"/>
        </w:category>
        <w:types>
          <w:type w:val="bbPlcHdr"/>
        </w:types>
        <w:behaviors>
          <w:behavior w:val="content"/>
        </w:behaviors>
        <w:guid w:val="{A59EDF66-6E74-44F8-89E5-EE2D2976A84B}"/>
      </w:docPartPr>
      <w:docPartBody>
        <w:p w:rsidR="00000000" w:rsidRDefault="009327CB" w:rsidP="009327CB">
          <w:pPr>
            <w:pStyle w:val="79B1A893AA2B477CB8D7A58AB4AB3E8F"/>
          </w:pPr>
          <w:r>
            <w:t>Enter Scope Item Name</w:t>
          </w:r>
        </w:p>
      </w:docPartBody>
    </w:docPart>
    <w:docPart>
      <w:docPartPr>
        <w:name w:val="63EC679E20B34DCDA55DE8B53B14EA08"/>
        <w:category>
          <w:name w:val="General"/>
          <w:gallery w:val="placeholder"/>
        </w:category>
        <w:types>
          <w:type w:val="bbPlcHdr"/>
        </w:types>
        <w:behaviors>
          <w:behavior w:val="content"/>
        </w:behaviors>
        <w:guid w:val="{B1211E6B-FD90-4D5C-AC7D-B2473C2860BC}"/>
      </w:docPartPr>
      <w:docPartBody>
        <w:p w:rsidR="00000000" w:rsidRDefault="009327CB" w:rsidP="009327CB">
          <w:pPr>
            <w:pStyle w:val="63EC679E20B34DCDA55DE8B53B14EA0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CB"/>
    <w:rsid w:val="0093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76C95667BE488CBECF4E3F22F8F9D9">
    <w:name w:val="4676C95667BE488CBECF4E3F22F8F9D9"/>
    <w:rsid w:val="009327CB"/>
  </w:style>
  <w:style w:type="paragraph" w:customStyle="1" w:styleId="79B1A893AA2B477CB8D7A58AB4AB3E8F">
    <w:name w:val="79B1A893AA2B477CB8D7A58AB4AB3E8F"/>
    <w:rsid w:val="009327CB"/>
  </w:style>
  <w:style w:type="paragraph" w:customStyle="1" w:styleId="63EC679E20B34DCDA55DE8B53B14EA08">
    <w:name w:val="63EC679E20B34DCDA55DE8B53B14EA08"/>
    <w:rsid w:val="009327CB"/>
  </w:style>
  <w:style w:type="paragraph" w:customStyle="1" w:styleId="A53DD09038504E5F95E1660E0A94B710">
    <w:name w:val="A53DD09038504E5F95E1660E0A94B710"/>
    <w:rsid w:val="00932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4A7A1AC-CCA7-4F50-B0D3-8E19E56DD043}"/>
</file>

<file path=customXml/itemProps2.xml><?xml version="1.0" encoding="utf-8"?>
<ds:datastoreItem xmlns:ds="http://schemas.openxmlformats.org/officeDocument/2006/customXml" ds:itemID="{B3B415A0-2B74-4F2F-879F-BE06602CB408}"/>
</file>

<file path=customXml/itemProps3.xml><?xml version="1.0" encoding="utf-8"?>
<ds:datastoreItem xmlns:ds="http://schemas.openxmlformats.org/officeDocument/2006/customXml" ds:itemID="{9C588BDD-FBC2-4F73-B763-FDBC9B8FDFA3}"/>
</file>

<file path=docProps/app.xml><?xml version="1.0" encoding="utf-8"?>
<Properties xmlns="http://schemas.openxmlformats.org/officeDocument/2006/extended-properties" xmlns:vt="http://schemas.openxmlformats.org/officeDocument/2006/docPropsVTypes">
  <Template>Normal.dotm</Template>
  <TotalTime>0</TotalTime>
  <Pages>32</Pages>
  <Words>6934</Words>
  <Characters>39527</Characters>
  <Application>Microsoft Office Word</Application>
  <DocSecurity>4</DocSecurity>
  <Lines>329</Lines>
  <Paragraphs>92</Paragraphs>
  <ScaleCrop>false</ScaleCrop>
  <Company/>
  <LinksUpToDate>false</LinksUpToDate>
  <CharactersWithSpaces>46369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2020-09-28T21:03:00Z</dcterms:created>
  <dcterms:modified xsi:type="dcterms:W3CDTF">2020-09-28T21:03:00Z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