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A29A8" w:rsidRPr="00FC413A" w:rsidTr="00262ABF">
        <w:trPr>
          <w:trHeight w:hRule="exact" w:val="227"/>
        </w:trPr>
        <w:tc>
          <w:tcPr>
            <w:tcW w:w="4962" w:type="dxa"/>
            <w:tcBorders>
              <w:bottom w:val="single" w:sz="4" w:space="0" w:color="auto"/>
            </w:tcBorders>
            <w:shd w:val="clear" w:color="auto" w:fill="000000" w:themeFill="text1"/>
          </w:tcPr>
          <w:p w:rsidR="007A29A8" w:rsidRPr="00FC413A" w:rsidRDefault="007A29A8"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A29A8" w:rsidRPr="00FC413A" w:rsidRDefault="007A29A8" w:rsidP="00262ABF"/>
        </w:tc>
      </w:tr>
      <w:tr w:rsidR="007A29A8"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7A29A8" w:rsidRPr="00E540A2" w:rsidRDefault="007A29A8" w:rsidP="007A29A8">
            <w:pPr>
              <w:pStyle w:val="SAPCollateralType"/>
            </w:pPr>
            <w:r>
              <w:t>Testskript</w:t>
            </w:r>
          </w:p>
          <w:p w:rsidR="007A29A8" w:rsidRPr="00E540A2" w:rsidRDefault="007A29A8" w:rsidP="007A29A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A29A8" w:rsidRPr="00CF3F1C" w:rsidRDefault="007A29A8" w:rsidP="00262ABF">
            <w:pPr>
              <w:pStyle w:val="SAPSecurityLevel"/>
            </w:pPr>
            <w:bookmarkStart w:id="1" w:name="securitylevel"/>
            <w:r w:rsidRPr="00CF3F1C">
              <w:t>public</w:t>
            </w:r>
            <w:bookmarkEnd w:id="1"/>
          </w:p>
        </w:tc>
      </w:tr>
      <w:tr w:rsidR="007A29A8" w:rsidTr="00262ABF">
        <w:trPr>
          <w:trHeight w:hRule="exact" w:val="2402"/>
        </w:trPr>
        <w:tc>
          <w:tcPr>
            <w:tcW w:w="4962" w:type="dxa"/>
            <w:vMerge/>
            <w:tcBorders>
              <w:top w:val="nil"/>
              <w:bottom w:val="nil"/>
              <w:right w:val="nil"/>
            </w:tcBorders>
            <w:shd w:val="clear" w:color="auto" w:fill="F0AB00"/>
            <w:tcMar>
              <w:top w:w="113" w:type="dxa"/>
            </w:tcMar>
          </w:tcPr>
          <w:p w:rsidR="007A29A8" w:rsidRDefault="007A29A8" w:rsidP="00262ABF">
            <w:pPr>
              <w:pStyle w:val="SAPCollateralType"/>
            </w:pPr>
          </w:p>
        </w:tc>
        <w:tc>
          <w:tcPr>
            <w:tcW w:w="9383" w:type="dxa"/>
            <w:tcBorders>
              <w:top w:val="nil"/>
              <w:left w:val="nil"/>
              <w:bottom w:val="nil"/>
            </w:tcBorders>
            <w:shd w:val="clear" w:color="auto" w:fill="F0AB00"/>
            <w:tcMar>
              <w:top w:w="113" w:type="dxa"/>
            </w:tcMar>
          </w:tcPr>
          <w:p w:rsidR="007A29A8" w:rsidRDefault="007A29A8" w:rsidP="00262ABF">
            <w:pPr>
              <w:pStyle w:val="SAPMainTitle"/>
            </w:pPr>
            <w:bookmarkStart w:id="2" w:name="maintitle"/>
            <w:r>
              <w:t>Notfallinstandhaltung (BH2_DE)</w:t>
            </w:r>
            <w:bookmarkEnd w:id="2"/>
          </w:p>
          <w:p w:rsidR="007A29A8" w:rsidRDefault="007A29A8" w:rsidP="00262ABF">
            <w:pPr>
              <w:pStyle w:val="SAPMainTitle"/>
            </w:pPr>
          </w:p>
        </w:tc>
      </w:tr>
    </w:tbl>
    <w:p w:rsidR="007A29A8" w:rsidRDefault="007A29A8"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A29A8" w:rsidRDefault="007A29A8">
      <w:pPr>
        <w:pStyle w:val="TOC1"/>
        <w:rPr>
          <w:rFonts w:asciiTheme="minorHAnsi" w:eastAsiaTheme="minorEastAsia" w:hAnsiTheme="minorHAnsi" w:cstheme="minorBidi"/>
          <w:noProof/>
          <w:sz w:val="22"/>
          <w:szCs w:val="22"/>
        </w:rPr>
      </w:pPr>
      <w:hyperlink w:anchor="_Toc52226418" w:history="1">
        <w:r w:rsidRPr="00787A78">
          <w:rPr>
            <w:rStyle w:val="Hyperlink"/>
            <w:noProof/>
          </w:rPr>
          <w:t>1</w:t>
        </w:r>
        <w:r>
          <w:rPr>
            <w:rFonts w:asciiTheme="minorHAnsi" w:eastAsiaTheme="minorEastAsia" w:hAnsiTheme="minorHAnsi" w:cstheme="minorBidi"/>
            <w:noProof/>
            <w:sz w:val="22"/>
            <w:szCs w:val="22"/>
          </w:rPr>
          <w:tab/>
        </w:r>
        <w:r w:rsidRPr="00787A78">
          <w:rPr>
            <w:rStyle w:val="Hyperlink"/>
            <w:noProof/>
          </w:rPr>
          <w:t>Verwendungszweck</w:t>
        </w:r>
        <w:r>
          <w:rPr>
            <w:noProof/>
            <w:webHidden/>
          </w:rPr>
          <w:tab/>
        </w:r>
        <w:r>
          <w:rPr>
            <w:noProof/>
            <w:webHidden/>
          </w:rPr>
          <w:fldChar w:fldCharType="begin"/>
        </w:r>
        <w:r>
          <w:rPr>
            <w:noProof/>
            <w:webHidden/>
          </w:rPr>
          <w:instrText xml:space="preserve"> PAGEREF _Toc52226418 \h </w:instrText>
        </w:r>
        <w:r>
          <w:rPr>
            <w:noProof/>
            <w:webHidden/>
          </w:rPr>
        </w:r>
        <w:r>
          <w:rPr>
            <w:noProof/>
            <w:webHidden/>
          </w:rPr>
          <w:fldChar w:fldCharType="separate"/>
        </w:r>
        <w:r>
          <w:rPr>
            <w:noProof/>
            <w:webHidden/>
          </w:rPr>
          <w:t>3</w:t>
        </w:r>
        <w:r>
          <w:rPr>
            <w:noProof/>
            <w:webHidden/>
          </w:rPr>
          <w:fldChar w:fldCharType="end"/>
        </w:r>
      </w:hyperlink>
    </w:p>
    <w:p w:rsidR="007A29A8" w:rsidRDefault="007A29A8">
      <w:pPr>
        <w:pStyle w:val="TOC1"/>
        <w:rPr>
          <w:rFonts w:asciiTheme="minorHAnsi" w:eastAsiaTheme="minorEastAsia" w:hAnsiTheme="minorHAnsi" w:cstheme="minorBidi"/>
          <w:noProof/>
          <w:sz w:val="22"/>
          <w:szCs w:val="22"/>
        </w:rPr>
      </w:pPr>
      <w:hyperlink w:anchor="_Toc52226419" w:history="1">
        <w:r w:rsidRPr="00787A78">
          <w:rPr>
            <w:rStyle w:val="Hyperlink"/>
            <w:noProof/>
          </w:rPr>
          <w:t>2</w:t>
        </w:r>
        <w:r>
          <w:rPr>
            <w:rFonts w:asciiTheme="minorHAnsi" w:eastAsiaTheme="minorEastAsia" w:hAnsiTheme="minorHAnsi" w:cstheme="minorBidi"/>
            <w:noProof/>
            <w:sz w:val="22"/>
            <w:szCs w:val="22"/>
          </w:rPr>
          <w:tab/>
        </w:r>
        <w:r w:rsidRPr="00787A78">
          <w:rPr>
            <w:rStyle w:val="Hyperlink"/>
            <w:noProof/>
          </w:rPr>
          <w:t>Voraussetzungen</w:t>
        </w:r>
        <w:r>
          <w:rPr>
            <w:noProof/>
            <w:webHidden/>
          </w:rPr>
          <w:tab/>
        </w:r>
        <w:r>
          <w:rPr>
            <w:noProof/>
            <w:webHidden/>
          </w:rPr>
          <w:fldChar w:fldCharType="begin"/>
        </w:r>
        <w:r>
          <w:rPr>
            <w:noProof/>
            <w:webHidden/>
          </w:rPr>
          <w:instrText xml:space="preserve"> PAGEREF _Toc52226419 \h </w:instrText>
        </w:r>
        <w:r>
          <w:rPr>
            <w:noProof/>
            <w:webHidden/>
          </w:rPr>
        </w:r>
        <w:r>
          <w:rPr>
            <w:noProof/>
            <w:webHidden/>
          </w:rPr>
          <w:fldChar w:fldCharType="separate"/>
        </w:r>
        <w:r>
          <w:rPr>
            <w:noProof/>
            <w:webHidden/>
          </w:rPr>
          <w:t>4</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20" w:history="1">
        <w:r w:rsidRPr="00787A78">
          <w:rPr>
            <w:rStyle w:val="Hyperlink"/>
            <w:noProof/>
          </w:rPr>
          <w:t>2.1</w:t>
        </w:r>
        <w:r>
          <w:rPr>
            <w:rFonts w:asciiTheme="minorHAnsi" w:eastAsiaTheme="minorEastAsia" w:hAnsiTheme="minorHAnsi" w:cstheme="minorBidi"/>
            <w:noProof/>
            <w:sz w:val="22"/>
            <w:szCs w:val="22"/>
          </w:rPr>
          <w:tab/>
        </w:r>
        <w:r w:rsidRPr="00787A78">
          <w:rPr>
            <w:rStyle w:val="Hyperlink"/>
            <w:noProof/>
          </w:rPr>
          <w:t>Systemzugriff</w:t>
        </w:r>
        <w:r>
          <w:rPr>
            <w:noProof/>
            <w:webHidden/>
          </w:rPr>
          <w:tab/>
        </w:r>
        <w:r>
          <w:rPr>
            <w:noProof/>
            <w:webHidden/>
          </w:rPr>
          <w:fldChar w:fldCharType="begin"/>
        </w:r>
        <w:r>
          <w:rPr>
            <w:noProof/>
            <w:webHidden/>
          </w:rPr>
          <w:instrText xml:space="preserve"> PAGEREF _Toc52226420 \h </w:instrText>
        </w:r>
        <w:r>
          <w:rPr>
            <w:noProof/>
            <w:webHidden/>
          </w:rPr>
        </w:r>
        <w:r>
          <w:rPr>
            <w:noProof/>
            <w:webHidden/>
          </w:rPr>
          <w:fldChar w:fldCharType="separate"/>
        </w:r>
        <w:r>
          <w:rPr>
            <w:noProof/>
            <w:webHidden/>
          </w:rPr>
          <w:t>4</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21" w:history="1">
        <w:r w:rsidRPr="00787A78">
          <w:rPr>
            <w:rStyle w:val="Hyperlink"/>
            <w:noProof/>
          </w:rPr>
          <w:t>2.2</w:t>
        </w:r>
        <w:r>
          <w:rPr>
            <w:rFonts w:asciiTheme="minorHAnsi" w:eastAsiaTheme="minorEastAsia" w:hAnsiTheme="minorHAnsi" w:cstheme="minorBidi"/>
            <w:noProof/>
            <w:sz w:val="22"/>
            <w:szCs w:val="22"/>
          </w:rPr>
          <w:tab/>
        </w:r>
        <w:r w:rsidRPr="00787A78">
          <w:rPr>
            <w:rStyle w:val="Hyperlink"/>
            <w:noProof/>
          </w:rPr>
          <w:t>Rollen</w:t>
        </w:r>
        <w:r>
          <w:rPr>
            <w:noProof/>
            <w:webHidden/>
          </w:rPr>
          <w:tab/>
        </w:r>
        <w:r>
          <w:rPr>
            <w:noProof/>
            <w:webHidden/>
          </w:rPr>
          <w:fldChar w:fldCharType="begin"/>
        </w:r>
        <w:r>
          <w:rPr>
            <w:noProof/>
            <w:webHidden/>
          </w:rPr>
          <w:instrText xml:space="preserve"> PAGEREF _Toc52226421 \h </w:instrText>
        </w:r>
        <w:r>
          <w:rPr>
            <w:noProof/>
            <w:webHidden/>
          </w:rPr>
        </w:r>
        <w:r>
          <w:rPr>
            <w:noProof/>
            <w:webHidden/>
          </w:rPr>
          <w:fldChar w:fldCharType="separate"/>
        </w:r>
        <w:r>
          <w:rPr>
            <w:noProof/>
            <w:webHidden/>
          </w:rPr>
          <w:t>4</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22" w:history="1">
        <w:r w:rsidRPr="00787A78">
          <w:rPr>
            <w:rStyle w:val="Hyperlink"/>
            <w:noProof/>
          </w:rPr>
          <w:t>2.3</w:t>
        </w:r>
        <w:r>
          <w:rPr>
            <w:rFonts w:asciiTheme="minorHAnsi" w:eastAsiaTheme="minorEastAsia" w:hAnsiTheme="minorHAnsi" w:cstheme="minorBidi"/>
            <w:noProof/>
            <w:sz w:val="22"/>
            <w:szCs w:val="22"/>
          </w:rPr>
          <w:tab/>
        </w:r>
        <w:r w:rsidRPr="00787A78">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_Toc52226422 \h </w:instrText>
        </w:r>
        <w:r>
          <w:rPr>
            <w:noProof/>
            <w:webHidden/>
          </w:rPr>
        </w:r>
        <w:r>
          <w:rPr>
            <w:noProof/>
            <w:webHidden/>
          </w:rPr>
          <w:fldChar w:fldCharType="separate"/>
        </w:r>
        <w:r>
          <w:rPr>
            <w:noProof/>
            <w:webHidden/>
          </w:rPr>
          <w:t>5</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23" w:history="1">
        <w:r w:rsidRPr="00787A78">
          <w:rPr>
            <w:rStyle w:val="Hyperlink"/>
            <w:noProof/>
          </w:rPr>
          <w:t>2.4</w:t>
        </w:r>
        <w:r>
          <w:rPr>
            <w:rFonts w:asciiTheme="minorHAnsi" w:eastAsiaTheme="minorEastAsia" w:hAnsiTheme="minorHAnsi" w:cstheme="minorBidi"/>
            <w:noProof/>
            <w:sz w:val="22"/>
            <w:szCs w:val="22"/>
          </w:rPr>
          <w:tab/>
        </w:r>
        <w:r w:rsidRPr="00787A78">
          <w:rPr>
            <w:rStyle w:val="Hyperlink"/>
            <w:noProof/>
          </w:rPr>
          <w:t>Voraussetzungen/Situation</w:t>
        </w:r>
        <w:r>
          <w:rPr>
            <w:noProof/>
            <w:webHidden/>
          </w:rPr>
          <w:tab/>
        </w:r>
        <w:r>
          <w:rPr>
            <w:noProof/>
            <w:webHidden/>
          </w:rPr>
          <w:fldChar w:fldCharType="begin"/>
        </w:r>
        <w:r>
          <w:rPr>
            <w:noProof/>
            <w:webHidden/>
          </w:rPr>
          <w:instrText xml:space="preserve"> PAGEREF _Toc52226423 \h </w:instrText>
        </w:r>
        <w:r>
          <w:rPr>
            <w:noProof/>
            <w:webHidden/>
          </w:rPr>
        </w:r>
        <w:r>
          <w:rPr>
            <w:noProof/>
            <w:webHidden/>
          </w:rPr>
          <w:fldChar w:fldCharType="separate"/>
        </w:r>
        <w:r>
          <w:rPr>
            <w:noProof/>
            <w:webHidden/>
          </w:rPr>
          <w:t>5</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24" w:history="1">
        <w:r w:rsidRPr="00787A78">
          <w:rPr>
            <w:rStyle w:val="Hyperlink"/>
            <w:noProof/>
          </w:rPr>
          <w:t>2.5</w:t>
        </w:r>
        <w:r>
          <w:rPr>
            <w:rFonts w:asciiTheme="minorHAnsi" w:eastAsiaTheme="minorEastAsia" w:hAnsiTheme="minorHAnsi" w:cstheme="minorBidi"/>
            <w:noProof/>
            <w:sz w:val="22"/>
            <w:szCs w:val="22"/>
          </w:rPr>
          <w:tab/>
        </w:r>
        <w:r w:rsidRPr="00787A78">
          <w:rPr>
            <w:rStyle w:val="Hyperlink"/>
            <w:noProof/>
          </w:rPr>
          <w:t>Vorbereitende Schritte</w:t>
        </w:r>
        <w:r>
          <w:rPr>
            <w:noProof/>
            <w:webHidden/>
          </w:rPr>
          <w:tab/>
        </w:r>
        <w:r>
          <w:rPr>
            <w:noProof/>
            <w:webHidden/>
          </w:rPr>
          <w:fldChar w:fldCharType="begin"/>
        </w:r>
        <w:r>
          <w:rPr>
            <w:noProof/>
            <w:webHidden/>
          </w:rPr>
          <w:instrText xml:space="preserve"> PAGEREF _Toc52226424 \h </w:instrText>
        </w:r>
        <w:r>
          <w:rPr>
            <w:noProof/>
            <w:webHidden/>
          </w:rPr>
        </w:r>
        <w:r>
          <w:rPr>
            <w:noProof/>
            <w:webHidden/>
          </w:rPr>
          <w:fldChar w:fldCharType="separate"/>
        </w:r>
        <w:r>
          <w:rPr>
            <w:noProof/>
            <w:webHidden/>
          </w:rPr>
          <w:t>6</w:t>
        </w:r>
        <w:r>
          <w:rPr>
            <w:noProof/>
            <w:webHidden/>
          </w:rPr>
          <w:fldChar w:fldCharType="end"/>
        </w:r>
      </w:hyperlink>
    </w:p>
    <w:p w:rsidR="007A29A8" w:rsidRDefault="007A29A8">
      <w:pPr>
        <w:pStyle w:val="TOC3"/>
        <w:rPr>
          <w:rFonts w:asciiTheme="minorHAnsi" w:eastAsiaTheme="minorEastAsia" w:hAnsiTheme="minorHAnsi" w:cstheme="minorBidi"/>
          <w:noProof/>
          <w:sz w:val="22"/>
          <w:szCs w:val="22"/>
        </w:rPr>
      </w:pPr>
      <w:hyperlink w:anchor="_Toc52226425" w:history="1">
        <w:r w:rsidRPr="00787A78">
          <w:rPr>
            <w:rStyle w:val="Hyperlink"/>
            <w:noProof/>
          </w:rPr>
          <w:t>2.5.1</w:t>
        </w:r>
        <w:r>
          <w:rPr>
            <w:rFonts w:asciiTheme="minorHAnsi" w:eastAsiaTheme="minorEastAsia" w:hAnsiTheme="minorHAnsi" w:cstheme="minorBidi"/>
            <w:noProof/>
            <w:sz w:val="22"/>
            <w:szCs w:val="22"/>
          </w:rPr>
          <w:tab/>
        </w:r>
        <w:r w:rsidRPr="00787A78">
          <w:rPr>
            <w:rStyle w:val="Hyperlink"/>
            <w:noProof/>
          </w:rPr>
          <w:t>Materialbestand initialisieren</w:t>
        </w:r>
        <w:r>
          <w:rPr>
            <w:noProof/>
            <w:webHidden/>
          </w:rPr>
          <w:tab/>
        </w:r>
        <w:r>
          <w:rPr>
            <w:noProof/>
            <w:webHidden/>
          </w:rPr>
          <w:fldChar w:fldCharType="begin"/>
        </w:r>
        <w:r>
          <w:rPr>
            <w:noProof/>
            <w:webHidden/>
          </w:rPr>
          <w:instrText xml:space="preserve"> PAGEREF _Toc52226425 \h </w:instrText>
        </w:r>
        <w:r>
          <w:rPr>
            <w:noProof/>
            <w:webHidden/>
          </w:rPr>
        </w:r>
        <w:r>
          <w:rPr>
            <w:noProof/>
            <w:webHidden/>
          </w:rPr>
          <w:fldChar w:fldCharType="separate"/>
        </w:r>
        <w:r>
          <w:rPr>
            <w:noProof/>
            <w:webHidden/>
          </w:rPr>
          <w:t>6</w:t>
        </w:r>
        <w:r>
          <w:rPr>
            <w:noProof/>
            <w:webHidden/>
          </w:rPr>
          <w:fldChar w:fldCharType="end"/>
        </w:r>
      </w:hyperlink>
    </w:p>
    <w:p w:rsidR="007A29A8" w:rsidRDefault="007A29A8">
      <w:pPr>
        <w:pStyle w:val="TOC1"/>
        <w:rPr>
          <w:rFonts w:asciiTheme="minorHAnsi" w:eastAsiaTheme="minorEastAsia" w:hAnsiTheme="minorHAnsi" w:cstheme="minorBidi"/>
          <w:noProof/>
          <w:sz w:val="22"/>
          <w:szCs w:val="22"/>
        </w:rPr>
      </w:pPr>
      <w:hyperlink w:anchor="_Toc52226426" w:history="1">
        <w:r w:rsidRPr="00787A78">
          <w:rPr>
            <w:rStyle w:val="Hyperlink"/>
            <w:noProof/>
          </w:rPr>
          <w:t>3</w:t>
        </w:r>
        <w:r>
          <w:rPr>
            <w:rFonts w:asciiTheme="minorHAnsi" w:eastAsiaTheme="minorEastAsia" w:hAnsiTheme="minorHAnsi" w:cstheme="minorBidi"/>
            <w:noProof/>
            <w:sz w:val="22"/>
            <w:szCs w:val="22"/>
          </w:rPr>
          <w:tab/>
        </w:r>
        <w:r w:rsidRPr="00787A78">
          <w:rPr>
            <w:rStyle w:val="Hyperlink"/>
            <w:noProof/>
          </w:rPr>
          <w:t>Übersichtstabelle</w:t>
        </w:r>
        <w:r>
          <w:rPr>
            <w:noProof/>
            <w:webHidden/>
          </w:rPr>
          <w:tab/>
        </w:r>
        <w:r>
          <w:rPr>
            <w:noProof/>
            <w:webHidden/>
          </w:rPr>
          <w:fldChar w:fldCharType="begin"/>
        </w:r>
        <w:r>
          <w:rPr>
            <w:noProof/>
            <w:webHidden/>
          </w:rPr>
          <w:instrText xml:space="preserve"> PAGEREF _Toc52226426 \h </w:instrText>
        </w:r>
        <w:r>
          <w:rPr>
            <w:noProof/>
            <w:webHidden/>
          </w:rPr>
        </w:r>
        <w:r>
          <w:rPr>
            <w:noProof/>
            <w:webHidden/>
          </w:rPr>
          <w:fldChar w:fldCharType="separate"/>
        </w:r>
        <w:r>
          <w:rPr>
            <w:noProof/>
            <w:webHidden/>
          </w:rPr>
          <w:t>8</w:t>
        </w:r>
        <w:r>
          <w:rPr>
            <w:noProof/>
            <w:webHidden/>
          </w:rPr>
          <w:fldChar w:fldCharType="end"/>
        </w:r>
      </w:hyperlink>
    </w:p>
    <w:p w:rsidR="007A29A8" w:rsidRDefault="007A29A8">
      <w:pPr>
        <w:pStyle w:val="TOC1"/>
        <w:rPr>
          <w:rFonts w:asciiTheme="minorHAnsi" w:eastAsiaTheme="minorEastAsia" w:hAnsiTheme="minorHAnsi" w:cstheme="minorBidi"/>
          <w:noProof/>
          <w:sz w:val="22"/>
          <w:szCs w:val="22"/>
        </w:rPr>
      </w:pPr>
      <w:hyperlink w:anchor="_Toc52226427" w:history="1">
        <w:r w:rsidRPr="00787A78">
          <w:rPr>
            <w:rStyle w:val="Hyperlink"/>
            <w:noProof/>
          </w:rPr>
          <w:t>4</w:t>
        </w:r>
        <w:r>
          <w:rPr>
            <w:rFonts w:asciiTheme="minorHAnsi" w:eastAsiaTheme="minorEastAsia" w:hAnsiTheme="minorHAnsi" w:cstheme="minorBidi"/>
            <w:noProof/>
            <w:sz w:val="22"/>
            <w:szCs w:val="22"/>
          </w:rPr>
          <w:tab/>
        </w:r>
        <w:r w:rsidRPr="00787A78">
          <w:rPr>
            <w:rStyle w:val="Hyperlink"/>
            <w:noProof/>
          </w:rPr>
          <w:t>Testverfahren</w:t>
        </w:r>
        <w:r>
          <w:rPr>
            <w:noProof/>
            <w:webHidden/>
          </w:rPr>
          <w:tab/>
        </w:r>
        <w:r>
          <w:rPr>
            <w:noProof/>
            <w:webHidden/>
          </w:rPr>
          <w:fldChar w:fldCharType="begin"/>
        </w:r>
        <w:r>
          <w:rPr>
            <w:noProof/>
            <w:webHidden/>
          </w:rPr>
          <w:instrText xml:space="preserve"> PAGEREF _Toc52226427 \h </w:instrText>
        </w:r>
        <w:r>
          <w:rPr>
            <w:noProof/>
            <w:webHidden/>
          </w:rPr>
        </w:r>
        <w:r>
          <w:rPr>
            <w:noProof/>
            <w:webHidden/>
          </w:rPr>
          <w:fldChar w:fldCharType="separate"/>
        </w:r>
        <w:r>
          <w:rPr>
            <w:noProof/>
            <w:webHidden/>
          </w:rPr>
          <w:t>9</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28" w:history="1">
        <w:r w:rsidRPr="00787A78">
          <w:rPr>
            <w:rStyle w:val="Hyperlink"/>
            <w:noProof/>
          </w:rPr>
          <w:t>4.1</w:t>
        </w:r>
        <w:r>
          <w:rPr>
            <w:rFonts w:asciiTheme="minorHAnsi" w:eastAsiaTheme="minorEastAsia" w:hAnsiTheme="minorHAnsi" w:cstheme="minorBidi"/>
            <w:noProof/>
            <w:sz w:val="22"/>
            <w:szCs w:val="22"/>
          </w:rPr>
          <w:tab/>
        </w:r>
        <w:r w:rsidRPr="00787A78">
          <w:rPr>
            <w:rStyle w:val="Hyperlink"/>
            <w:noProof/>
          </w:rPr>
          <w:t>Störung melden</w:t>
        </w:r>
        <w:r>
          <w:rPr>
            <w:noProof/>
            <w:webHidden/>
          </w:rPr>
          <w:tab/>
        </w:r>
        <w:r>
          <w:rPr>
            <w:noProof/>
            <w:webHidden/>
          </w:rPr>
          <w:fldChar w:fldCharType="begin"/>
        </w:r>
        <w:r>
          <w:rPr>
            <w:noProof/>
            <w:webHidden/>
          </w:rPr>
          <w:instrText xml:space="preserve"> PAGEREF _Toc52226428 \h </w:instrText>
        </w:r>
        <w:r>
          <w:rPr>
            <w:noProof/>
            <w:webHidden/>
          </w:rPr>
        </w:r>
        <w:r>
          <w:rPr>
            <w:noProof/>
            <w:webHidden/>
          </w:rPr>
          <w:fldChar w:fldCharType="separate"/>
        </w:r>
        <w:r>
          <w:rPr>
            <w:noProof/>
            <w:webHidden/>
          </w:rPr>
          <w:t>9</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29" w:history="1">
        <w:r w:rsidRPr="00787A78">
          <w:rPr>
            <w:rStyle w:val="Hyperlink"/>
            <w:noProof/>
          </w:rPr>
          <w:t>4.2</w:t>
        </w:r>
        <w:r>
          <w:rPr>
            <w:rFonts w:asciiTheme="minorHAnsi" w:eastAsiaTheme="minorEastAsia" w:hAnsiTheme="minorHAnsi" w:cstheme="minorBidi"/>
            <w:noProof/>
            <w:sz w:val="22"/>
            <w:szCs w:val="22"/>
          </w:rPr>
          <w:tab/>
        </w:r>
        <w:r w:rsidRPr="00787A78">
          <w:rPr>
            <w:rStyle w:val="Hyperlink"/>
            <w:noProof/>
          </w:rPr>
          <w:t>Störung beheben</w:t>
        </w:r>
        <w:r>
          <w:rPr>
            <w:noProof/>
            <w:webHidden/>
          </w:rPr>
          <w:tab/>
        </w:r>
        <w:r>
          <w:rPr>
            <w:noProof/>
            <w:webHidden/>
          </w:rPr>
          <w:fldChar w:fldCharType="begin"/>
        </w:r>
        <w:r>
          <w:rPr>
            <w:noProof/>
            <w:webHidden/>
          </w:rPr>
          <w:instrText xml:space="preserve"> PAGEREF _Toc52226429 \h </w:instrText>
        </w:r>
        <w:r>
          <w:rPr>
            <w:noProof/>
            <w:webHidden/>
          </w:rPr>
        </w:r>
        <w:r>
          <w:rPr>
            <w:noProof/>
            <w:webHidden/>
          </w:rPr>
          <w:fldChar w:fldCharType="separate"/>
        </w:r>
        <w:r>
          <w:rPr>
            <w:noProof/>
            <w:webHidden/>
          </w:rPr>
          <w:t>11</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30" w:history="1">
        <w:r w:rsidRPr="00787A78">
          <w:rPr>
            <w:rStyle w:val="Hyperlink"/>
            <w:noProof/>
          </w:rPr>
          <w:t>4.3</w:t>
        </w:r>
        <w:r>
          <w:rPr>
            <w:rFonts w:asciiTheme="minorHAnsi" w:eastAsiaTheme="minorEastAsia" w:hAnsiTheme="minorHAnsi" w:cstheme="minorBidi"/>
            <w:noProof/>
            <w:sz w:val="22"/>
            <w:szCs w:val="22"/>
          </w:rPr>
          <w:tab/>
        </w:r>
        <w:r w:rsidRPr="00787A78">
          <w:rPr>
            <w:rStyle w:val="Hyperlink"/>
            <w:noProof/>
          </w:rPr>
          <w:t>Warenausgang buchen</w:t>
        </w:r>
        <w:r>
          <w:rPr>
            <w:noProof/>
            <w:webHidden/>
          </w:rPr>
          <w:tab/>
        </w:r>
        <w:r>
          <w:rPr>
            <w:noProof/>
            <w:webHidden/>
          </w:rPr>
          <w:fldChar w:fldCharType="begin"/>
        </w:r>
        <w:r>
          <w:rPr>
            <w:noProof/>
            <w:webHidden/>
          </w:rPr>
          <w:instrText xml:space="preserve"> PAGEREF _Toc52226430 \h </w:instrText>
        </w:r>
        <w:r>
          <w:rPr>
            <w:noProof/>
            <w:webHidden/>
          </w:rPr>
        </w:r>
        <w:r>
          <w:rPr>
            <w:noProof/>
            <w:webHidden/>
          </w:rPr>
          <w:fldChar w:fldCharType="separate"/>
        </w:r>
        <w:r>
          <w:rPr>
            <w:noProof/>
            <w:webHidden/>
          </w:rPr>
          <w:t>14</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31" w:history="1">
        <w:r w:rsidRPr="00787A78">
          <w:rPr>
            <w:rStyle w:val="Hyperlink"/>
            <w:noProof/>
          </w:rPr>
          <w:t>4.4</w:t>
        </w:r>
        <w:r>
          <w:rPr>
            <w:rFonts w:asciiTheme="minorHAnsi" w:eastAsiaTheme="minorEastAsia" w:hAnsiTheme="minorHAnsi" w:cstheme="minorBidi"/>
            <w:noProof/>
            <w:sz w:val="22"/>
            <w:szCs w:val="22"/>
          </w:rPr>
          <w:tab/>
        </w:r>
        <w:r w:rsidRPr="00787A78">
          <w:rPr>
            <w:rStyle w:val="Hyperlink"/>
            <w:noProof/>
          </w:rPr>
          <w:t>Störmeldung abschließen</w:t>
        </w:r>
        <w:r>
          <w:rPr>
            <w:noProof/>
            <w:webHidden/>
          </w:rPr>
          <w:tab/>
        </w:r>
        <w:r>
          <w:rPr>
            <w:noProof/>
            <w:webHidden/>
          </w:rPr>
          <w:fldChar w:fldCharType="begin"/>
        </w:r>
        <w:r>
          <w:rPr>
            <w:noProof/>
            <w:webHidden/>
          </w:rPr>
          <w:instrText xml:space="preserve"> PAGEREF _Toc52226431 \h </w:instrText>
        </w:r>
        <w:r>
          <w:rPr>
            <w:noProof/>
            <w:webHidden/>
          </w:rPr>
        </w:r>
        <w:r>
          <w:rPr>
            <w:noProof/>
            <w:webHidden/>
          </w:rPr>
          <w:fldChar w:fldCharType="separate"/>
        </w:r>
        <w:r>
          <w:rPr>
            <w:noProof/>
            <w:webHidden/>
          </w:rPr>
          <w:t>15</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32" w:history="1">
        <w:r w:rsidRPr="00787A78">
          <w:rPr>
            <w:rStyle w:val="Hyperlink"/>
            <w:noProof/>
          </w:rPr>
          <w:t>4.5</w:t>
        </w:r>
        <w:r>
          <w:rPr>
            <w:rFonts w:asciiTheme="minorHAnsi" w:eastAsiaTheme="minorEastAsia" w:hAnsiTheme="minorHAnsi" w:cstheme="minorBidi"/>
            <w:noProof/>
            <w:sz w:val="22"/>
            <w:szCs w:val="22"/>
          </w:rPr>
          <w:tab/>
        </w:r>
        <w:r w:rsidRPr="00787A78">
          <w:rPr>
            <w:rStyle w:val="Hyperlink"/>
            <w:noProof/>
          </w:rPr>
          <w:t>Seite zum Anlagen-Wartungsobjekt prüfen</w:t>
        </w:r>
        <w:r>
          <w:rPr>
            <w:noProof/>
            <w:webHidden/>
          </w:rPr>
          <w:tab/>
        </w:r>
        <w:r>
          <w:rPr>
            <w:noProof/>
            <w:webHidden/>
          </w:rPr>
          <w:fldChar w:fldCharType="begin"/>
        </w:r>
        <w:r>
          <w:rPr>
            <w:noProof/>
            <w:webHidden/>
          </w:rPr>
          <w:instrText xml:space="preserve"> PAGEREF _Toc52226432 \h </w:instrText>
        </w:r>
        <w:r>
          <w:rPr>
            <w:noProof/>
            <w:webHidden/>
          </w:rPr>
        </w:r>
        <w:r>
          <w:rPr>
            <w:noProof/>
            <w:webHidden/>
          </w:rPr>
          <w:fldChar w:fldCharType="separate"/>
        </w:r>
        <w:r>
          <w:rPr>
            <w:noProof/>
            <w:webHidden/>
          </w:rPr>
          <w:t>18</w:t>
        </w:r>
        <w:r>
          <w:rPr>
            <w:noProof/>
            <w:webHidden/>
          </w:rPr>
          <w:fldChar w:fldCharType="end"/>
        </w:r>
      </w:hyperlink>
    </w:p>
    <w:p w:rsidR="007A29A8" w:rsidRDefault="007A29A8">
      <w:pPr>
        <w:pStyle w:val="TOC1"/>
        <w:rPr>
          <w:rFonts w:asciiTheme="minorHAnsi" w:eastAsiaTheme="minorEastAsia" w:hAnsiTheme="minorHAnsi" w:cstheme="minorBidi"/>
          <w:noProof/>
          <w:sz w:val="22"/>
          <w:szCs w:val="22"/>
        </w:rPr>
      </w:pPr>
      <w:hyperlink w:anchor="_Toc52226433" w:history="1">
        <w:r w:rsidRPr="00787A78">
          <w:rPr>
            <w:rStyle w:val="Hyperlink"/>
            <w:noProof/>
          </w:rPr>
          <w:t>5</w:t>
        </w:r>
        <w:r>
          <w:rPr>
            <w:rFonts w:asciiTheme="minorHAnsi" w:eastAsiaTheme="minorEastAsia" w:hAnsiTheme="minorHAnsi" w:cstheme="minorBidi"/>
            <w:noProof/>
            <w:sz w:val="22"/>
            <w:szCs w:val="22"/>
          </w:rPr>
          <w:tab/>
        </w:r>
        <w:r w:rsidRPr="00787A78">
          <w:rPr>
            <w:rStyle w:val="Hyperlink"/>
            <w:noProof/>
          </w:rPr>
          <w:t>Anhang</w:t>
        </w:r>
        <w:r>
          <w:rPr>
            <w:noProof/>
            <w:webHidden/>
          </w:rPr>
          <w:tab/>
        </w:r>
        <w:r>
          <w:rPr>
            <w:noProof/>
            <w:webHidden/>
          </w:rPr>
          <w:fldChar w:fldCharType="begin"/>
        </w:r>
        <w:r>
          <w:rPr>
            <w:noProof/>
            <w:webHidden/>
          </w:rPr>
          <w:instrText xml:space="preserve"> PAGEREF _Toc52226433 \h </w:instrText>
        </w:r>
        <w:r>
          <w:rPr>
            <w:noProof/>
            <w:webHidden/>
          </w:rPr>
        </w:r>
        <w:r>
          <w:rPr>
            <w:noProof/>
            <w:webHidden/>
          </w:rPr>
          <w:fldChar w:fldCharType="separate"/>
        </w:r>
        <w:r>
          <w:rPr>
            <w:noProof/>
            <w:webHidden/>
          </w:rPr>
          <w:t>20</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34" w:history="1">
        <w:r w:rsidRPr="00787A78">
          <w:rPr>
            <w:rStyle w:val="Hyperlink"/>
            <w:noProof/>
          </w:rPr>
          <w:t>5.1</w:t>
        </w:r>
        <w:r>
          <w:rPr>
            <w:rFonts w:asciiTheme="minorHAnsi" w:eastAsiaTheme="minorEastAsia" w:hAnsiTheme="minorHAnsi" w:cstheme="minorBidi"/>
            <w:noProof/>
            <w:sz w:val="22"/>
            <w:szCs w:val="22"/>
          </w:rPr>
          <w:tab/>
        </w:r>
        <w:r w:rsidRPr="00787A78">
          <w:rPr>
            <w:rStyle w:val="Hyperlink"/>
            <w:noProof/>
          </w:rPr>
          <w:t>Prozessintegration</w:t>
        </w:r>
        <w:r>
          <w:rPr>
            <w:noProof/>
            <w:webHidden/>
          </w:rPr>
          <w:tab/>
        </w:r>
        <w:r>
          <w:rPr>
            <w:noProof/>
            <w:webHidden/>
          </w:rPr>
          <w:fldChar w:fldCharType="begin"/>
        </w:r>
        <w:r>
          <w:rPr>
            <w:noProof/>
            <w:webHidden/>
          </w:rPr>
          <w:instrText xml:space="preserve"> PAGEREF _Toc52226434 \h </w:instrText>
        </w:r>
        <w:r>
          <w:rPr>
            <w:noProof/>
            <w:webHidden/>
          </w:rPr>
        </w:r>
        <w:r>
          <w:rPr>
            <w:noProof/>
            <w:webHidden/>
          </w:rPr>
          <w:fldChar w:fldCharType="separate"/>
        </w:r>
        <w:r>
          <w:rPr>
            <w:noProof/>
            <w:webHidden/>
          </w:rPr>
          <w:t>20</w:t>
        </w:r>
        <w:r>
          <w:rPr>
            <w:noProof/>
            <w:webHidden/>
          </w:rPr>
          <w:fldChar w:fldCharType="end"/>
        </w:r>
      </w:hyperlink>
    </w:p>
    <w:p w:rsidR="007A29A8" w:rsidRDefault="007A29A8">
      <w:pPr>
        <w:pStyle w:val="TOC3"/>
        <w:rPr>
          <w:rFonts w:asciiTheme="minorHAnsi" w:eastAsiaTheme="minorEastAsia" w:hAnsiTheme="minorHAnsi" w:cstheme="minorBidi"/>
          <w:noProof/>
          <w:sz w:val="22"/>
          <w:szCs w:val="22"/>
        </w:rPr>
      </w:pPr>
      <w:hyperlink w:anchor="_Toc52226435" w:history="1">
        <w:r w:rsidRPr="00787A78">
          <w:rPr>
            <w:rStyle w:val="Hyperlink"/>
            <w:noProof/>
          </w:rPr>
          <w:t>5.1.1</w:t>
        </w:r>
        <w:r>
          <w:rPr>
            <w:rFonts w:asciiTheme="minorHAnsi" w:eastAsiaTheme="minorEastAsia" w:hAnsiTheme="minorHAnsi" w:cstheme="minorBidi"/>
            <w:noProof/>
            <w:sz w:val="22"/>
            <w:szCs w:val="22"/>
          </w:rPr>
          <w:tab/>
        </w:r>
        <w:r w:rsidRPr="00787A78">
          <w:rPr>
            <w:rStyle w:val="Hyperlink"/>
            <w:noProof/>
          </w:rPr>
          <w:t>Vorangehende Prozesse</w:t>
        </w:r>
        <w:r>
          <w:rPr>
            <w:noProof/>
            <w:webHidden/>
          </w:rPr>
          <w:tab/>
        </w:r>
        <w:r>
          <w:rPr>
            <w:noProof/>
            <w:webHidden/>
          </w:rPr>
          <w:fldChar w:fldCharType="begin"/>
        </w:r>
        <w:r>
          <w:rPr>
            <w:noProof/>
            <w:webHidden/>
          </w:rPr>
          <w:instrText xml:space="preserve"> PAGEREF _Toc52226435 \h </w:instrText>
        </w:r>
        <w:r>
          <w:rPr>
            <w:noProof/>
            <w:webHidden/>
          </w:rPr>
        </w:r>
        <w:r>
          <w:rPr>
            <w:noProof/>
            <w:webHidden/>
          </w:rPr>
          <w:fldChar w:fldCharType="separate"/>
        </w:r>
        <w:r>
          <w:rPr>
            <w:noProof/>
            <w:webHidden/>
          </w:rPr>
          <w:t>20</w:t>
        </w:r>
        <w:r>
          <w:rPr>
            <w:noProof/>
            <w:webHidden/>
          </w:rPr>
          <w:fldChar w:fldCharType="end"/>
        </w:r>
      </w:hyperlink>
    </w:p>
    <w:p w:rsidR="007A29A8" w:rsidRDefault="007A29A8">
      <w:pPr>
        <w:pStyle w:val="TOC3"/>
        <w:rPr>
          <w:rFonts w:asciiTheme="minorHAnsi" w:eastAsiaTheme="minorEastAsia" w:hAnsiTheme="minorHAnsi" w:cstheme="minorBidi"/>
          <w:noProof/>
          <w:sz w:val="22"/>
          <w:szCs w:val="22"/>
        </w:rPr>
      </w:pPr>
      <w:hyperlink w:anchor="_Toc52226436" w:history="1">
        <w:r w:rsidRPr="00787A78">
          <w:rPr>
            <w:rStyle w:val="Hyperlink"/>
            <w:noProof/>
          </w:rPr>
          <w:t>5.1.2</w:t>
        </w:r>
        <w:r>
          <w:rPr>
            <w:rFonts w:asciiTheme="minorHAnsi" w:eastAsiaTheme="minorEastAsia" w:hAnsiTheme="minorHAnsi" w:cstheme="minorBidi"/>
            <w:noProof/>
            <w:sz w:val="22"/>
            <w:szCs w:val="22"/>
          </w:rPr>
          <w:tab/>
        </w:r>
        <w:r w:rsidRPr="00787A78">
          <w:rPr>
            <w:rStyle w:val="Hyperlink"/>
            <w:noProof/>
          </w:rPr>
          <w:t>Nachfolgende Prozesse</w:t>
        </w:r>
        <w:r>
          <w:rPr>
            <w:noProof/>
            <w:webHidden/>
          </w:rPr>
          <w:tab/>
        </w:r>
        <w:r>
          <w:rPr>
            <w:noProof/>
            <w:webHidden/>
          </w:rPr>
          <w:fldChar w:fldCharType="begin"/>
        </w:r>
        <w:r>
          <w:rPr>
            <w:noProof/>
            <w:webHidden/>
          </w:rPr>
          <w:instrText xml:space="preserve"> PAGEREF _Toc52226436 \h </w:instrText>
        </w:r>
        <w:r>
          <w:rPr>
            <w:noProof/>
            <w:webHidden/>
          </w:rPr>
        </w:r>
        <w:r>
          <w:rPr>
            <w:noProof/>
            <w:webHidden/>
          </w:rPr>
          <w:fldChar w:fldCharType="separate"/>
        </w:r>
        <w:r>
          <w:rPr>
            <w:noProof/>
            <w:webHidden/>
          </w:rPr>
          <w:t>20</w:t>
        </w:r>
        <w:r>
          <w:rPr>
            <w:noProof/>
            <w:webHidden/>
          </w:rPr>
          <w:fldChar w:fldCharType="end"/>
        </w:r>
      </w:hyperlink>
    </w:p>
    <w:p w:rsidR="007A29A8" w:rsidRDefault="007A29A8">
      <w:pPr>
        <w:pStyle w:val="TOC2"/>
        <w:rPr>
          <w:rFonts w:asciiTheme="minorHAnsi" w:eastAsiaTheme="minorEastAsia" w:hAnsiTheme="minorHAnsi" w:cstheme="minorBidi"/>
          <w:noProof/>
          <w:sz w:val="22"/>
          <w:szCs w:val="22"/>
        </w:rPr>
      </w:pPr>
      <w:hyperlink w:anchor="_Toc52226437" w:history="1">
        <w:r w:rsidRPr="00787A78">
          <w:rPr>
            <w:rStyle w:val="Hyperlink"/>
            <w:noProof/>
          </w:rPr>
          <w:t>5.2</w:t>
        </w:r>
        <w:r>
          <w:rPr>
            <w:rFonts w:asciiTheme="minorHAnsi" w:eastAsiaTheme="minorEastAsia" w:hAnsiTheme="minorHAnsi" w:cstheme="minorBidi"/>
            <w:noProof/>
            <w:sz w:val="22"/>
            <w:szCs w:val="22"/>
          </w:rPr>
          <w:tab/>
        </w:r>
        <w:r w:rsidRPr="00787A78">
          <w:rPr>
            <w:rStyle w:val="Hyperlink"/>
            <w:noProof/>
          </w:rPr>
          <w:t>Zusätzliche Funktionen</w:t>
        </w:r>
        <w:r>
          <w:rPr>
            <w:noProof/>
            <w:webHidden/>
          </w:rPr>
          <w:tab/>
        </w:r>
        <w:r>
          <w:rPr>
            <w:noProof/>
            <w:webHidden/>
          </w:rPr>
          <w:fldChar w:fldCharType="begin"/>
        </w:r>
        <w:r>
          <w:rPr>
            <w:noProof/>
            <w:webHidden/>
          </w:rPr>
          <w:instrText xml:space="preserve"> PAGEREF _Toc52226437 \h </w:instrText>
        </w:r>
        <w:r>
          <w:rPr>
            <w:noProof/>
            <w:webHidden/>
          </w:rPr>
        </w:r>
        <w:r>
          <w:rPr>
            <w:noProof/>
            <w:webHidden/>
          </w:rPr>
          <w:fldChar w:fldCharType="separate"/>
        </w:r>
        <w:r>
          <w:rPr>
            <w:noProof/>
            <w:webHidden/>
          </w:rPr>
          <w:t>20</w:t>
        </w:r>
        <w:r>
          <w:rPr>
            <w:noProof/>
            <w:webHidden/>
          </w:rPr>
          <w:fldChar w:fldCharType="end"/>
        </w:r>
      </w:hyperlink>
    </w:p>
    <w:p w:rsidR="007A29A8" w:rsidRDefault="007A29A8" w:rsidP="008F402F">
      <w:pPr>
        <w:tabs>
          <w:tab w:val="right" w:leader="dot" w:pos="14317"/>
        </w:tabs>
        <w:rPr>
          <w:rFonts w:ascii="BentonSans Bold" w:hAnsi="BentonSans Bold"/>
        </w:rPr>
      </w:pPr>
      <w:r>
        <w:rPr>
          <w:rFonts w:ascii="BentonSans Bold" w:hAnsi="BentonSans Bold"/>
        </w:rPr>
        <w:fldChar w:fldCharType="end"/>
      </w:r>
    </w:p>
    <w:p w:rsidR="007A29A8" w:rsidRPr="008F402F" w:rsidRDefault="007A29A8" w:rsidP="008F402F">
      <w:pPr>
        <w:spacing w:after="200" w:line="276" w:lineRule="auto"/>
        <w:rPr>
          <w:rFonts w:ascii="BentonSans Bold" w:hAnsi="BentonSans Bold"/>
        </w:rPr>
      </w:pPr>
    </w:p>
    <w:p w:rsidR="00F97E03" w:rsidRDefault="007A29A8">
      <w:pPr>
        <w:pStyle w:val="Heading1"/>
      </w:pPr>
      <w:bookmarkStart w:id="3" w:name="_Toc52226418"/>
      <w:r>
        <w:lastRenderedPageBreak/>
        <w:t>Verwendungszweck</w:t>
      </w:r>
      <w:bookmarkEnd w:id="0"/>
      <w:bookmarkEnd w:id="3"/>
    </w:p>
    <w:p w:rsidR="00F97E03" w:rsidRDefault="007A29A8">
      <w:r>
        <w:t>Dieser Umfangsbestandteil verwendet die Auftragserfassung nach einem Ereignis, um nicht vorhergesehene und dringende Wartungsarbeiten du</w:t>
      </w:r>
      <w:r>
        <w:t>rch Erstellen und Rückmeldung eines Auftrags im selben Arbeitsschritt zu protokollieren. Der Techniker kann ein Problem bei einem Equipment ermitteln, das Problem umgehend beheben und dann die aufgewendete Zeit und den Materialverbrauch melden. Der Technik</w:t>
      </w:r>
      <w:r>
        <w:t>er die Daten schnell erfassen. Die Daten können für die Planungsobjekte (z.B. Instandhaltungsaufträge) und für die Isterfassung (Auftragsrückmeldung, Benachrichtigungsdaten und Umlagerungen) verwendet werden. Plandaten unterscheiden sich nicht von den Istd</w:t>
      </w:r>
      <w:r>
        <w:t>aten, die zu einem Vorgang erfasste Arbeit entspricht somit der rückgemeldeten Istarbeit. Der Auftrag wird angelegt, freigegeben und bei Bedarf technisch abgeschlossen. Darüber hinaus können Sie Equipment-Teile installieren, ausbauen oder ersetzen.</w:t>
      </w:r>
    </w:p>
    <w:p w:rsidR="00F97E03" w:rsidRDefault="007A29A8">
      <w:r>
        <w:t xml:space="preserve">Dieses </w:t>
      </w:r>
      <w:r>
        <w:t>Dokument enthält eine detaillierte Ablaufbeschreibung, anhand deren der Umfangsbestandteil nach der Lösungsaktivierung getestet werden kann; außerdem bildet es den vordefinierten Umfang der Lösung ab. Jeder Prozessschritt, Report oder Bestandteil wird in e</w:t>
      </w:r>
      <w:r>
        <w:t>inem eigenen Abschnitt beschrieben, in dem die Interaktionen im System (Testschritte) tabellarisch dargestellt sind. Schritte, die nicht im Prozessumfang enthalten sind, aber zu Testzwecken benötigt werden, sind entsprechend gekennzeichnet. Projektspezifis</w:t>
      </w:r>
      <w:r>
        <w:t>che Schritte sind zu ergänzen.</w:t>
      </w:r>
    </w:p>
    <w:p w:rsidR="00F97E03" w:rsidRDefault="007A29A8">
      <w:pPr>
        <w:pStyle w:val="Heading1"/>
      </w:pPr>
      <w:bookmarkStart w:id="4" w:name="unique_2"/>
      <w:bookmarkStart w:id="5" w:name="_Toc52226419"/>
      <w:r>
        <w:lastRenderedPageBreak/>
        <w:t>Voraussetzungen</w:t>
      </w:r>
      <w:bookmarkEnd w:id="4"/>
      <w:bookmarkEnd w:id="5"/>
    </w:p>
    <w:p w:rsidR="00F97E03" w:rsidRDefault="007A29A8">
      <w:r>
        <w:t>In diesem Abschnitt sind alle Voraussetzungen für den Test hinsichtlich System, Benutzer, Stammdaten, Organisationsdaten, sonstige Testdaten und Voraussetzungen zusammengefasst.</w:t>
      </w:r>
    </w:p>
    <w:p w:rsidR="00F97E03" w:rsidRDefault="007A29A8">
      <w:pPr>
        <w:pStyle w:val="Heading2"/>
      </w:pPr>
      <w:bookmarkStart w:id="6" w:name="unique_3"/>
      <w:bookmarkStart w:id="7" w:name="_Toc5222642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System</w:t>
            </w:r>
          </w:p>
        </w:tc>
        <w:tc>
          <w:tcPr>
            <w:tcW w:w="0" w:type="auto"/>
          </w:tcPr>
          <w:p w:rsidR="00F97E03" w:rsidRDefault="007A29A8">
            <w:pPr>
              <w:pStyle w:val="SAPTableHeader"/>
            </w:pPr>
            <w:r>
              <w:t>Details</w:t>
            </w:r>
          </w:p>
        </w:tc>
      </w:tr>
      <w:tr w:rsidR="00F97E03" w:rsidTr="007A29A8">
        <w:tc>
          <w:tcPr>
            <w:tcW w:w="0" w:type="auto"/>
          </w:tcPr>
          <w:p w:rsidR="00F97E03" w:rsidRDefault="007A29A8">
            <w:r>
              <w:t>System</w:t>
            </w:r>
          </w:p>
        </w:tc>
        <w:tc>
          <w:tcPr>
            <w:tcW w:w="0" w:type="auto"/>
          </w:tcPr>
          <w:p w:rsidR="00F97E03" w:rsidRDefault="007A29A8">
            <w:r>
              <w:t>Erreichbar über SAP Fiori Launchpad. Ihr Systemadministrator stellt Ihnen die URL für den Zugriff auf die verschiedenen Apps zur Verfügung, die Ihrer Rolle zugeordnet sind.</w:t>
            </w:r>
          </w:p>
        </w:tc>
      </w:tr>
    </w:tbl>
    <w:p w:rsidR="00F97E03" w:rsidRDefault="007A29A8">
      <w:pPr>
        <w:pStyle w:val="Heading2"/>
      </w:pPr>
      <w:bookmarkStart w:id="8" w:name="unique_4"/>
      <w:bookmarkStart w:id="9" w:name="_Toc52226421"/>
      <w:r>
        <w:t>Rollen</w:t>
      </w:r>
      <w:bookmarkEnd w:id="8"/>
      <w:bookmarkEnd w:id="9"/>
    </w:p>
    <w:p w:rsidR="007A29A8" w:rsidRDefault="007A29A8">
      <w:r>
        <w:t>Weisen Sie Ihren einzelnen Testbenutzern folgende Benutzerrollen zu.</w:t>
      </w:r>
      <w:r>
        <w:t xml:space="preserve"> Alternativ können Sie, falls verfügbar, Benutzerrollen unter Verwendung der folgenden Bereiche mit Seiten und vordefinierten Apps für das SAP Fiori Launchpad anlegen und die Benutzerrollen zu Ihren individuellen Testbenutzern zuordnen.</w:t>
      </w:r>
    </w:p>
    <w:p w:rsidR="007A29A8" w:rsidRDefault="007A29A8">
      <w:r>
        <w:rPr>
          <w:rStyle w:val="SAPEmphasis"/>
        </w:rPr>
        <w:t xml:space="preserve">Hinweis </w:t>
      </w:r>
      <w:r>
        <w:t>Diese Roll</w:t>
      </w:r>
      <w:r>
        <w:t>en oder Bereiche sind Beispiele, die von SAP bereitgestellt werden. Sie können sie als Vorlagen zum Anlegen Ihrer eigenen Rollen und Bereiche verwenden.</w:t>
      </w:r>
    </w:p>
    <w:p w:rsidR="00F97E03" w:rsidRDefault="007A29A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593"/>
        <w:gridCol w:w="3349"/>
        <w:gridCol w:w="2495"/>
        <w:gridCol w:w="3349"/>
        <w:gridCol w:w="1108"/>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Name (Rolle)</w:t>
            </w:r>
          </w:p>
        </w:tc>
        <w:tc>
          <w:tcPr>
            <w:tcW w:w="0" w:type="auto"/>
          </w:tcPr>
          <w:p w:rsidR="00F97E03" w:rsidRDefault="007A29A8">
            <w:pPr>
              <w:pStyle w:val="SAPTableHeader"/>
            </w:pPr>
            <w:r>
              <w:t>ID (Rolle)</w:t>
            </w:r>
          </w:p>
        </w:tc>
        <w:tc>
          <w:tcPr>
            <w:tcW w:w="0" w:type="auto"/>
          </w:tcPr>
          <w:p w:rsidR="00F97E03" w:rsidRDefault="007A29A8">
            <w:pPr>
              <w:pStyle w:val="SAPTableHeader"/>
            </w:pPr>
            <w:r>
              <w:t>Beschreibung (Bereich)</w:t>
            </w:r>
          </w:p>
        </w:tc>
        <w:tc>
          <w:tcPr>
            <w:tcW w:w="0" w:type="auto"/>
          </w:tcPr>
          <w:p w:rsidR="00F97E03" w:rsidRDefault="007A29A8">
            <w:pPr>
              <w:pStyle w:val="SAPTableHeader"/>
            </w:pPr>
            <w:r>
              <w:t>ID (Bereich)</w:t>
            </w:r>
          </w:p>
        </w:tc>
        <w:tc>
          <w:tcPr>
            <w:tcW w:w="0" w:type="auto"/>
          </w:tcPr>
          <w:p w:rsidR="00F97E03" w:rsidRDefault="007A29A8">
            <w:pPr>
              <w:pStyle w:val="SAPTableHeader"/>
            </w:pPr>
            <w:r>
              <w:t>Anmelden</w:t>
            </w:r>
          </w:p>
        </w:tc>
      </w:tr>
      <w:tr w:rsidR="00F97E03" w:rsidTr="007A29A8">
        <w:tc>
          <w:tcPr>
            <w:tcW w:w="0" w:type="auto"/>
          </w:tcPr>
          <w:p w:rsidR="00F97E03" w:rsidRDefault="007A29A8">
            <w:r>
              <w:t>Instandhaltungsplaner</w:t>
            </w:r>
          </w:p>
        </w:tc>
        <w:tc>
          <w:tcPr>
            <w:tcW w:w="0" w:type="auto"/>
          </w:tcPr>
          <w:p w:rsidR="00F97E03" w:rsidRDefault="007A29A8">
            <w:r>
              <w:rPr>
                <w:rStyle w:val="SAPMonospace"/>
              </w:rPr>
              <w:t>SAP_BR_MAINTENANCE_PLANNER</w:t>
            </w:r>
          </w:p>
        </w:tc>
        <w:tc>
          <w:tcPr>
            <w:tcW w:w="0" w:type="auto"/>
          </w:tcPr>
          <w:p w:rsidR="00F97E03" w:rsidRDefault="007A29A8">
            <w:r>
              <w:t>Instandhaltungsplanung</w:t>
            </w:r>
          </w:p>
        </w:tc>
        <w:tc>
          <w:tcPr>
            <w:tcW w:w="0" w:type="auto"/>
          </w:tcPr>
          <w:p w:rsidR="00F97E03" w:rsidRDefault="007A29A8">
            <w:r>
              <w:rPr>
                <w:rStyle w:val="SAPMonospace"/>
              </w:rPr>
              <w:t>SAP_BR_MAINTENANCE_PLANNER</w:t>
            </w:r>
          </w:p>
        </w:tc>
        <w:tc>
          <w:tcPr>
            <w:tcW w:w="0" w:type="auto"/>
          </w:tcPr>
          <w:p w:rsidR="00F97E03" w:rsidRDefault="00F97E03"/>
        </w:tc>
      </w:tr>
      <w:tr w:rsidR="00F97E03" w:rsidTr="007A29A8">
        <w:tc>
          <w:tcPr>
            <w:tcW w:w="0" w:type="auto"/>
          </w:tcPr>
          <w:p w:rsidR="00F97E03" w:rsidRDefault="007A29A8">
            <w:r>
              <w:t>Instandhaltungstechniker</w:t>
            </w:r>
          </w:p>
        </w:tc>
        <w:tc>
          <w:tcPr>
            <w:tcW w:w="0" w:type="auto"/>
          </w:tcPr>
          <w:p w:rsidR="00F97E03" w:rsidRDefault="007A29A8">
            <w:r>
              <w:rPr>
                <w:rStyle w:val="SAPMonospace"/>
              </w:rPr>
              <w:t>SAP_BR_MAINTENANCE_TECHNICIAN</w:t>
            </w:r>
          </w:p>
        </w:tc>
        <w:tc>
          <w:tcPr>
            <w:tcW w:w="0" w:type="auto"/>
          </w:tcPr>
          <w:p w:rsidR="00F97E03" w:rsidRDefault="007A29A8">
            <w:r>
              <w:t>Instandhaltungsausführung</w:t>
            </w:r>
          </w:p>
        </w:tc>
        <w:tc>
          <w:tcPr>
            <w:tcW w:w="0" w:type="auto"/>
          </w:tcPr>
          <w:p w:rsidR="00F97E03" w:rsidRDefault="007A29A8">
            <w:r>
              <w:rPr>
                <w:rStyle w:val="SAPMonospace"/>
              </w:rPr>
              <w:t>SAP_BR_MAINTENANCE_TECHNICIAN</w:t>
            </w:r>
          </w:p>
        </w:tc>
        <w:tc>
          <w:tcPr>
            <w:tcW w:w="0" w:type="auto"/>
          </w:tcPr>
          <w:p w:rsidR="00F97E03" w:rsidRDefault="00F97E03"/>
        </w:tc>
      </w:tr>
      <w:tr w:rsidR="00F97E03" w:rsidTr="007A29A8">
        <w:tc>
          <w:tcPr>
            <w:tcW w:w="0" w:type="auto"/>
          </w:tcPr>
          <w:p w:rsidR="00F97E03" w:rsidRDefault="007A29A8">
            <w:r>
              <w:t>Dispositionsverantwortlicher</w:t>
            </w:r>
          </w:p>
        </w:tc>
        <w:tc>
          <w:tcPr>
            <w:tcW w:w="0" w:type="auto"/>
          </w:tcPr>
          <w:p w:rsidR="00F97E03" w:rsidRDefault="007A29A8">
            <w:r>
              <w:rPr>
                <w:rStyle w:val="SAPMonospace"/>
              </w:rPr>
              <w:t>SAP_BR_INVENTORY_MANAGER</w:t>
            </w:r>
          </w:p>
        </w:tc>
        <w:tc>
          <w:tcPr>
            <w:tcW w:w="0" w:type="auto"/>
          </w:tcPr>
          <w:p w:rsidR="00F97E03" w:rsidRDefault="007A29A8">
            <w:r>
              <w:t>Bestandsführung</w:t>
            </w:r>
          </w:p>
        </w:tc>
        <w:tc>
          <w:tcPr>
            <w:tcW w:w="0" w:type="auto"/>
          </w:tcPr>
          <w:p w:rsidR="00F97E03" w:rsidRDefault="007A29A8">
            <w:r>
              <w:rPr>
                <w:rStyle w:val="SAPMonospace"/>
              </w:rPr>
              <w:t>SAP_BR_INVENTORY_MANAGER</w:t>
            </w:r>
          </w:p>
        </w:tc>
        <w:tc>
          <w:tcPr>
            <w:tcW w:w="0" w:type="auto"/>
          </w:tcPr>
          <w:p w:rsidR="00F97E03" w:rsidRDefault="00F97E03"/>
        </w:tc>
      </w:tr>
      <w:tr w:rsidR="00F97E03" w:rsidTr="007A29A8">
        <w:tc>
          <w:tcPr>
            <w:tcW w:w="0" w:type="auto"/>
          </w:tcPr>
          <w:p w:rsidR="00F97E03" w:rsidRDefault="007A29A8">
            <w:r>
              <w:t>Lagerist</w:t>
            </w:r>
          </w:p>
        </w:tc>
        <w:tc>
          <w:tcPr>
            <w:tcW w:w="0" w:type="auto"/>
          </w:tcPr>
          <w:p w:rsidR="00F97E03" w:rsidRDefault="007A29A8">
            <w:r>
              <w:rPr>
                <w:rStyle w:val="SAPMonospace"/>
              </w:rPr>
              <w:t>SAP_BR_WAREHOUSE_CLERK</w:t>
            </w:r>
          </w:p>
        </w:tc>
        <w:tc>
          <w:tcPr>
            <w:tcW w:w="0" w:type="auto"/>
          </w:tcPr>
          <w:p w:rsidR="00F97E03" w:rsidRDefault="007A29A8">
            <w:r>
              <w:t>Inventory Processing</w:t>
            </w:r>
          </w:p>
        </w:tc>
        <w:tc>
          <w:tcPr>
            <w:tcW w:w="0" w:type="auto"/>
          </w:tcPr>
          <w:p w:rsidR="00F97E03" w:rsidRDefault="007A29A8">
            <w:r>
              <w:rPr>
                <w:rStyle w:val="SAPMonospace"/>
              </w:rPr>
              <w:t>SAP_BR_WAREHOUSE_CLERK</w:t>
            </w:r>
          </w:p>
        </w:tc>
        <w:tc>
          <w:tcPr>
            <w:tcW w:w="0" w:type="auto"/>
          </w:tcPr>
          <w:p w:rsidR="00F97E03" w:rsidRDefault="00F97E03"/>
        </w:tc>
      </w:tr>
      <w:tr w:rsidR="00F97E03" w:rsidTr="007A29A8">
        <w:tc>
          <w:tcPr>
            <w:tcW w:w="0" w:type="auto"/>
          </w:tcPr>
          <w:p w:rsidR="00F97E03" w:rsidRDefault="007A29A8">
            <w:r>
              <w:t>Dispositionsverantwortlicher</w:t>
            </w:r>
          </w:p>
        </w:tc>
        <w:tc>
          <w:tcPr>
            <w:tcW w:w="0" w:type="auto"/>
          </w:tcPr>
          <w:p w:rsidR="00F97E03" w:rsidRDefault="007A29A8">
            <w:r>
              <w:rPr>
                <w:rStyle w:val="SAPMonospace"/>
              </w:rPr>
              <w:t>SAP_BR_INVENTORY_MANAGER</w:t>
            </w:r>
          </w:p>
        </w:tc>
        <w:tc>
          <w:tcPr>
            <w:tcW w:w="0" w:type="auto"/>
          </w:tcPr>
          <w:p w:rsidR="00F97E03" w:rsidRDefault="007A29A8">
            <w:r>
              <w:t>Bestandsführung</w:t>
            </w:r>
          </w:p>
        </w:tc>
        <w:tc>
          <w:tcPr>
            <w:tcW w:w="0" w:type="auto"/>
          </w:tcPr>
          <w:p w:rsidR="00F97E03" w:rsidRDefault="007A29A8">
            <w:r>
              <w:rPr>
                <w:rStyle w:val="SAPMonospace"/>
              </w:rPr>
              <w:t>SAP_BR_INVENTORY_MANAGER</w:t>
            </w:r>
          </w:p>
        </w:tc>
        <w:tc>
          <w:tcPr>
            <w:tcW w:w="0" w:type="auto"/>
          </w:tcPr>
          <w:p w:rsidR="00F97E03" w:rsidRDefault="00F97E03"/>
        </w:tc>
      </w:tr>
    </w:tbl>
    <w:p w:rsidR="00F97E03" w:rsidRDefault="007A29A8">
      <w:pPr>
        <w:pStyle w:val="Heading2"/>
      </w:pPr>
      <w:bookmarkStart w:id="10" w:name="unique_5"/>
      <w:bookmarkStart w:id="11" w:name="_Toc52226422"/>
      <w:r>
        <w:lastRenderedPageBreak/>
        <w:t>Stammdaten, Organisationsdaten und son</w:t>
      </w:r>
      <w:r>
        <w:t>stige Daten</w:t>
      </w:r>
      <w:bookmarkEnd w:id="10"/>
      <w:bookmarkEnd w:id="11"/>
    </w:p>
    <w:p w:rsidR="00F97E03" w:rsidRDefault="007A29A8">
      <w:r>
        <w:t>Die Organisationsstruktur und die Stammdaten Ihres Unternehmens werden bei der Aktivierung in Ihrem System angelegt. Die Organisationsstruktur gibt den Aufbau Ihres Unternehmens wieder. Die Stammdaten stehen, je nach betrieblichem Schwerpunkt I</w:t>
      </w:r>
      <w:r>
        <w:t>hres Unternehmens, beispielsweise für Materialien, Kunden und Lieferanten. Verwenden Sie beim Durchführen des Tests eigene Stammdaten. Sie können auch die folgenden Beispieldaten verwenden:</w:t>
      </w:r>
    </w:p>
    <w:tbl>
      <w:tblPr>
        <w:tblStyle w:val="SAPStandardTable"/>
        <w:tblW w:w="0" w:type="auto"/>
        <w:tblLook w:val="0620" w:firstRow="1" w:lastRow="0" w:firstColumn="0" w:lastColumn="0" w:noHBand="1" w:noVBand="1"/>
      </w:tblPr>
      <w:tblGrid>
        <w:gridCol w:w="1865"/>
        <w:gridCol w:w="1241"/>
        <w:gridCol w:w="2593"/>
        <w:gridCol w:w="1367"/>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Daten</w:t>
            </w:r>
          </w:p>
        </w:tc>
        <w:tc>
          <w:tcPr>
            <w:tcW w:w="0" w:type="auto"/>
          </w:tcPr>
          <w:p w:rsidR="00F97E03" w:rsidRDefault="007A29A8">
            <w:pPr>
              <w:pStyle w:val="SAPTableHeader"/>
            </w:pPr>
            <w:r>
              <w:t>Musterwert</w:t>
            </w:r>
          </w:p>
        </w:tc>
        <w:tc>
          <w:tcPr>
            <w:tcW w:w="0" w:type="auto"/>
          </w:tcPr>
          <w:p w:rsidR="00F97E03" w:rsidRDefault="007A29A8">
            <w:pPr>
              <w:pStyle w:val="SAPTableHeader"/>
            </w:pPr>
            <w:r>
              <w:t>Details</w:t>
            </w:r>
          </w:p>
        </w:tc>
        <w:tc>
          <w:tcPr>
            <w:tcW w:w="0" w:type="auto"/>
          </w:tcPr>
          <w:p w:rsidR="00F97E03" w:rsidRDefault="007A29A8">
            <w:pPr>
              <w:pStyle w:val="SAPTableHeader"/>
            </w:pPr>
            <w:r>
              <w:t>Kommentare</w:t>
            </w:r>
          </w:p>
        </w:tc>
      </w:tr>
      <w:tr w:rsidR="00F97E03" w:rsidTr="007A29A8">
        <w:tc>
          <w:tcPr>
            <w:tcW w:w="0" w:type="auto"/>
          </w:tcPr>
          <w:p w:rsidR="00F97E03" w:rsidRDefault="007A29A8">
            <w:r>
              <w:t>Equipment</w:t>
            </w:r>
          </w:p>
        </w:tc>
        <w:tc>
          <w:tcPr>
            <w:tcW w:w="0" w:type="auto"/>
          </w:tcPr>
          <w:p w:rsidR="00F97E03" w:rsidRDefault="007A29A8">
            <w:r>
              <w:rPr>
                <w:rStyle w:val="SAPUserEntry"/>
              </w:rPr>
              <w:t>210100091</w:t>
            </w:r>
          </w:p>
        </w:tc>
        <w:tc>
          <w:tcPr>
            <w:tcW w:w="0" w:type="auto"/>
          </w:tcPr>
          <w:p w:rsidR="00F97E03" w:rsidRDefault="007A29A8">
            <w:r>
              <w:rPr>
                <w:rStyle w:val="SAPUserEntry"/>
              </w:rPr>
              <w:t>Kühlwasserumwälzpumpe</w:t>
            </w:r>
          </w:p>
        </w:tc>
        <w:tc>
          <w:tcPr>
            <w:tcW w:w="0" w:type="auto"/>
          </w:tcPr>
          <w:p w:rsidR="00F97E03" w:rsidRDefault="00F97E03"/>
        </w:tc>
      </w:tr>
      <w:tr w:rsidR="00F97E03" w:rsidTr="007A29A8">
        <w:tc>
          <w:tcPr>
            <w:tcW w:w="0" w:type="auto"/>
          </w:tcPr>
          <w:p w:rsidR="00F97E03" w:rsidRDefault="007A29A8">
            <w:r>
              <w:t>Ersatzteile/Material</w:t>
            </w:r>
          </w:p>
        </w:tc>
        <w:tc>
          <w:tcPr>
            <w:tcW w:w="0" w:type="auto"/>
          </w:tcPr>
          <w:p w:rsidR="00F97E03" w:rsidRDefault="007A29A8">
            <w:r>
              <w:rPr>
                <w:rStyle w:val="SAPUserEntry"/>
              </w:rPr>
              <w:t>SP001</w:t>
            </w:r>
          </w:p>
        </w:tc>
        <w:tc>
          <w:tcPr>
            <w:tcW w:w="0" w:type="auto"/>
          </w:tcPr>
          <w:p w:rsidR="00F97E03" w:rsidRDefault="007A29A8">
            <w:r>
              <w:rPr>
                <w:rStyle w:val="SAPUserEntry"/>
              </w:rPr>
              <w:t>Lager</w:t>
            </w:r>
          </w:p>
        </w:tc>
        <w:tc>
          <w:tcPr>
            <w:tcW w:w="0" w:type="auto"/>
          </w:tcPr>
          <w:p w:rsidR="00F97E03" w:rsidRDefault="00F97E03"/>
        </w:tc>
      </w:tr>
      <w:tr w:rsidR="00F97E03" w:rsidTr="007A29A8">
        <w:tc>
          <w:tcPr>
            <w:tcW w:w="0" w:type="auto"/>
          </w:tcPr>
          <w:p w:rsidR="00F97E03" w:rsidRDefault="007A29A8">
            <w:r>
              <w:t>Ersatzteile/Material</w:t>
            </w:r>
          </w:p>
        </w:tc>
        <w:tc>
          <w:tcPr>
            <w:tcW w:w="0" w:type="auto"/>
          </w:tcPr>
          <w:p w:rsidR="00F97E03" w:rsidRDefault="007A29A8">
            <w:r>
              <w:rPr>
                <w:rStyle w:val="SAPUserEntry"/>
              </w:rPr>
              <w:t>SP002</w:t>
            </w:r>
          </w:p>
        </w:tc>
        <w:tc>
          <w:tcPr>
            <w:tcW w:w="0" w:type="auto"/>
          </w:tcPr>
          <w:p w:rsidR="00F97E03" w:rsidRDefault="007A29A8">
            <w:r>
              <w:rPr>
                <w:rStyle w:val="SAPUserEntry"/>
              </w:rPr>
              <w:t>Kupplung</w:t>
            </w:r>
          </w:p>
        </w:tc>
        <w:tc>
          <w:tcPr>
            <w:tcW w:w="0" w:type="auto"/>
          </w:tcPr>
          <w:p w:rsidR="00F97E03" w:rsidRDefault="00F97E03"/>
        </w:tc>
      </w:tr>
      <w:tr w:rsidR="00F97E03" w:rsidTr="007A29A8">
        <w:tc>
          <w:tcPr>
            <w:tcW w:w="0" w:type="auto"/>
          </w:tcPr>
          <w:p w:rsidR="00F97E03" w:rsidRDefault="007A29A8">
            <w:r>
              <w:t>Ersatzteile/Material</w:t>
            </w:r>
          </w:p>
        </w:tc>
        <w:tc>
          <w:tcPr>
            <w:tcW w:w="0" w:type="auto"/>
          </w:tcPr>
          <w:p w:rsidR="00F97E03" w:rsidRDefault="007A29A8">
            <w:r>
              <w:rPr>
                <w:rStyle w:val="SAPUserEntry"/>
              </w:rPr>
              <w:t>SP003</w:t>
            </w:r>
          </w:p>
        </w:tc>
        <w:tc>
          <w:tcPr>
            <w:tcW w:w="0" w:type="auto"/>
          </w:tcPr>
          <w:p w:rsidR="00F97E03" w:rsidRDefault="007A29A8">
            <w:r>
              <w:rPr>
                <w:rStyle w:val="SAPUserEntry"/>
              </w:rPr>
              <w:t>Welle</w:t>
            </w:r>
          </w:p>
        </w:tc>
        <w:tc>
          <w:tcPr>
            <w:tcW w:w="0" w:type="auto"/>
          </w:tcPr>
          <w:p w:rsidR="00F97E03" w:rsidRDefault="00F97E03"/>
        </w:tc>
      </w:tr>
      <w:tr w:rsidR="00F97E03" w:rsidTr="007A29A8">
        <w:tc>
          <w:tcPr>
            <w:tcW w:w="0" w:type="auto"/>
          </w:tcPr>
          <w:p w:rsidR="00F97E03" w:rsidRDefault="007A29A8">
            <w:r>
              <w:t>Ersatzteile/Material</w:t>
            </w:r>
          </w:p>
        </w:tc>
        <w:tc>
          <w:tcPr>
            <w:tcW w:w="0" w:type="auto"/>
          </w:tcPr>
          <w:p w:rsidR="00F97E03" w:rsidRDefault="007A29A8">
            <w:r>
              <w:rPr>
                <w:rStyle w:val="SAPUserEntry"/>
              </w:rPr>
              <w:t>SP004</w:t>
            </w:r>
          </w:p>
        </w:tc>
        <w:tc>
          <w:tcPr>
            <w:tcW w:w="0" w:type="auto"/>
          </w:tcPr>
          <w:p w:rsidR="00F97E03" w:rsidRDefault="007A29A8">
            <w:r>
              <w:rPr>
                <w:rStyle w:val="SAPUserEntry"/>
              </w:rPr>
              <w:t>Dichtungen 1 mm</w:t>
            </w:r>
          </w:p>
        </w:tc>
        <w:tc>
          <w:tcPr>
            <w:tcW w:w="0" w:type="auto"/>
          </w:tcPr>
          <w:p w:rsidR="00F97E03" w:rsidRDefault="00F97E03"/>
        </w:tc>
      </w:tr>
      <w:tr w:rsidR="00F97E03" w:rsidTr="007A29A8">
        <w:tc>
          <w:tcPr>
            <w:tcW w:w="0" w:type="auto"/>
          </w:tcPr>
          <w:p w:rsidR="00F97E03" w:rsidRDefault="007A29A8">
            <w:r>
              <w:t>Ersatzteile/Material</w:t>
            </w:r>
          </w:p>
        </w:tc>
        <w:tc>
          <w:tcPr>
            <w:tcW w:w="0" w:type="auto"/>
          </w:tcPr>
          <w:p w:rsidR="00F97E03" w:rsidRDefault="007A29A8">
            <w:r>
              <w:rPr>
                <w:rStyle w:val="SAPUserEntry"/>
              </w:rPr>
              <w:t>SP005</w:t>
            </w:r>
          </w:p>
        </w:tc>
        <w:tc>
          <w:tcPr>
            <w:tcW w:w="0" w:type="auto"/>
          </w:tcPr>
          <w:p w:rsidR="00F97E03" w:rsidRDefault="007A29A8">
            <w:r>
              <w:rPr>
                <w:rStyle w:val="SAPUserEntry"/>
              </w:rPr>
              <w:t>Gleitringdichtung</w:t>
            </w:r>
          </w:p>
        </w:tc>
        <w:tc>
          <w:tcPr>
            <w:tcW w:w="0" w:type="auto"/>
          </w:tcPr>
          <w:p w:rsidR="00F97E03" w:rsidRDefault="00F97E03"/>
        </w:tc>
      </w:tr>
      <w:tr w:rsidR="00F97E03" w:rsidTr="007A29A8">
        <w:tc>
          <w:tcPr>
            <w:tcW w:w="0" w:type="auto"/>
          </w:tcPr>
          <w:p w:rsidR="00F97E03" w:rsidRDefault="007A29A8">
            <w:r>
              <w:t>Ersatzteile/Material</w:t>
            </w:r>
          </w:p>
        </w:tc>
        <w:tc>
          <w:tcPr>
            <w:tcW w:w="0" w:type="auto"/>
          </w:tcPr>
          <w:p w:rsidR="00F97E03" w:rsidRDefault="007A29A8">
            <w:r>
              <w:rPr>
                <w:rStyle w:val="SAPUserEntry"/>
              </w:rPr>
              <w:t>SP006</w:t>
            </w:r>
          </w:p>
        </w:tc>
        <w:tc>
          <w:tcPr>
            <w:tcW w:w="0" w:type="auto"/>
          </w:tcPr>
          <w:p w:rsidR="00F97E03" w:rsidRDefault="007A29A8">
            <w:r>
              <w:rPr>
                <w:rStyle w:val="SAPUserEntry"/>
              </w:rPr>
              <w:t>Stirnradgetriebe IS651</w:t>
            </w:r>
          </w:p>
        </w:tc>
        <w:tc>
          <w:tcPr>
            <w:tcW w:w="0" w:type="auto"/>
          </w:tcPr>
          <w:p w:rsidR="00F97E03" w:rsidRDefault="00F97E03"/>
        </w:tc>
      </w:tr>
      <w:tr w:rsidR="00F97E03" w:rsidTr="007A29A8">
        <w:tc>
          <w:tcPr>
            <w:tcW w:w="0" w:type="auto"/>
          </w:tcPr>
          <w:p w:rsidR="00F97E03" w:rsidRDefault="007A29A8">
            <w:r>
              <w:t>Werk</w:t>
            </w:r>
          </w:p>
        </w:tc>
        <w:tc>
          <w:tcPr>
            <w:tcW w:w="0" w:type="auto"/>
          </w:tcPr>
          <w:p w:rsidR="00F97E03" w:rsidRDefault="007A29A8">
            <w:r>
              <w:rPr>
                <w:rStyle w:val="SAPUserEntry"/>
              </w:rPr>
              <w:t>1010</w:t>
            </w:r>
          </w:p>
        </w:tc>
        <w:tc>
          <w:tcPr>
            <w:tcW w:w="0" w:type="auto"/>
          </w:tcPr>
          <w:p w:rsidR="00F97E03" w:rsidRDefault="007A29A8">
            <w:r>
              <w:rPr>
                <w:rStyle w:val="SAPUserEntry"/>
              </w:rPr>
              <w:t>Werk 1 DE</w:t>
            </w:r>
          </w:p>
        </w:tc>
        <w:tc>
          <w:tcPr>
            <w:tcW w:w="0" w:type="auto"/>
          </w:tcPr>
          <w:p w:rsidR="00F97E03" w:rsidRDefault="00F97E03"/>
        </w:tc>
      </w:tr>
      <w:tr w:rsidR="00F97E03" w:rsidTr="007A29A8">
        <w:tc>
          <w:tcPr>
            <w:tcW w:w="0" w:type="auto"/>
          </w:tcPr>
          <w:p w:rsidR="00F97E03" w:rsidRDefault="007A29A8">
            <w:r>
              <w:t>Lagerort</w:t>
            </w:r>
          </w:p>
        </w:tc>
        <w:tc>
          <w:tcPr>
            <w:tcW w:w="0" w:type="auto"/>
          </w:tcPr>
          <w:p w:rsidR="00F97E03" w:rsidRDefault="007A29A8">
            <w:r>
              <w:rPr>
                <w:rStyle w:val="SAPUserEntry"/>
              </w:rPr>
              <w:t>101B</w:t>
            </w:r>
          </w:p>
        </w:tc>
        <w:tc>
          <w:tcPr>
            <w:tcW w:w="0" w:type="auto"/>
          </w:tcPr>
          <w:p w:rsidR="00F97E03" w:rsidRDefault="007A29A8">
            <w:r>
              <w:rPr>
                <w:rStyle w:val="SAPUserEntry"/>
              </w:rPr>
              <w:t>Std. Lager 2</w:t>
            </w:r>
          </w:p>
        </w:tc>
        <w:tc>
          <w:tcPr>
            <w:tcW w:w="0" w:type="auto"/>
          </w:tcPr>
          <w:p w:rsidR="00F97E03" w:rsidRDefault="00F97E03"/>
        </w:tc>
      </w:tr>
    </w:tbl>
    <w:p w:rsidR="00F97E03" w:rsidRDefault="007A29A8">
      <w:pPr>
        <w:pStyle w:val="Heading2"/>
      </w:pPr>
      <w:bookmarkStart w:id="12" w:name="unique_6"/>
      <w:bookmarkStart w:id="13" w:name="_Toc52226423"/>
      <w:r>
        <w:t>Voraussetzungen/Situation</w:t>
      </w:r>
      <w:bookmarkEnd w:id="12"/>
      <w:bookmarkEnd w:id="13"/>
    </w:p>
    <w:p w:rsidR="00F97E03" w:rsidRDefault="007A29A8">
      <w:r>
        <w:t>Um diesen Umfangsbestandteil testen zu können, müssen die folgenden Voraussetzungen erfüllt sein.</w:t>
      </w:r>
    </w:p>
    <w:p w:rsidR="00F97E03" w:rsidRDefault="007A29A8">
      <w:r>
        <w:rPr>
          <w:rStyle w:val="SAPEmphasis"/>
        </w:rPr>
        <w:t xml:space="preserve">Hinweis </w:t>
      </w:r>
      <w:r>
        <w:t xml:space="preserve">Für 1709 On-Premise wird das Gesamtstatusschema </w:t>
      </w:r>
      <w:r>
        <w:t xml:space="preserve">ohne gesetztes Kennzeichen </w:t>
      </w:r>
      <w:r>
        <w:rPr>
          <w:rStyle w:val="SAPScreenElement"/>
        </w:rPr>
        <w:t>Aktiv</w:t>
      </w:r>
      <w:r>
        <w:t xml:space="preserve"> ausgeliefert. Das bedeutet, dass das System den Gesamtstaus erst dann berechnet, wenn der Kunde das Kennzeichen </w:t>
      </w:r>
      <w:r>
        <w:rPr>
          <w:rStyle w:val="SAPScreenElement"/>
        </w:rPr>
        <w:t>Aktiv</w:t>
      </w:r>
      <w:r>
        <w:t xml:space="preserve"> manuell setzt. Um diesen Umfangsbestandteil korrekt ausführen zu können, beachten Sie den detaillierten A</w:t>
      </w:r>
      <w:r>
        <w:t xml:space="preserve">blauf, der im freigegebenen SAP-Hinweis </w:t>
      </w:r>
      <w:hyperlink r:id="rId8" w:history="1">
        <w:r>
          <w:rPr>
            <w:rStyle w:val="underline"/>
          </w:rPr>
          <w:t>2488413</w:t>
        </w:r>
      </w:hyperlink>
      <w:r>
        <w:t xml:space="preserve"> (Release-Information: EAM-Apps für SAP S/4HANA 1709) beschrieben wird. Für die Cloud-Version ist dieser Schritt nicht erforderlich.</w:t>
      </w:r>
    </w:p>
    <w:p w:rsidR="00F97E03" w:rsidRDefault="007A29A8">
      <w:r>
        <w:rPr>
          <w:rStyle w:val="SAPEmphasis"/>
        </w:rPr>
        <w:t xml:space="preserve">Hinweis </w:t>
      </w:r>
      <w:r>
        <w:t>S</w:t>
      </w:r>
      <w:r>
        <w:t xml:space="preserve">tellen Sie für das On-Premise-System sicher, dass der Systembenutzer seine eigene Mitarbeiternummer besitzt und ordnungsgemäß zugeordnet ist. Eine Beschreibung der detaillierten Vorgehensweise, wie Sie eine </w:t>
      </w:r>
      <w:r>
        <w:rPr>
          <w:rStyle w:val="italic"/>
        </w:rPr>
        <w:t>Mitarbeiternummer anlegen</w:t>
      </w:r>
      <w:r>
        <w:t xml:space="preserve"> und die </w:t>
      </w:r>
      <w:r>
        <w:rPr>
          <w:rStyle w:val="italic"/>
        </w:rPr>
        <w:t>Mitarbeiternumm</w:t>
      </w:r>
      <w:r>
        <w:rPr>
          <w:rStyle w:val="italic"/>
        </w:rPr>
        <w:t>er einem Systembenutzer zuordnen</w:t>
      </w:r>
      <w:r>
        <w:t xml:space="preserve">, finden Sie im </w:t>
      </w:r>
      <w:hyperlink r:id="rId9" w:history="1">
        <w:r>
          <w:rPr>
            <w:rStyle w:val="underline"/>
          </w:rPr>
          <w:t>Administrationsleitfaden für die Implementierung von SAP Best Practices for SA</w:t>
        </w:r>
        <w:r>
          <w:rPr>
            <w:rStyle w:val="underline"/>
          </w:rPr>
          <w:t>P S/4HANA (1709 FPS0)</w:t>
        </w:r>
      </w:hyperlink>
      <w:r>
        <w:t xml:space="preserve"> im Kapitel </w:t>
      </w:r>
      <w:r>
        <w:rPr>
          <w:rStyle w:val="italic"/>
        </w:rPr>
        <w:t>Implementierung</w:t>
      </w:r>
      <w:r>
        <w:t xml:space="preserve"> → </w:t>
      </w:r>
      <w:r>
        <w:rPr>
          <w:rStyle w:val="italic"/>
        </w:rPr>
        <w:t>Aktivieren Ihrer Lösung</w:t>
      </w:r>
      <w:r>
        <w:t xml:space="preserve"> → </w:t>
      </w:r>
      <w:r>
        <w:rPr>
          <w:rStyle w:val="italic"/>
        </w:rPr>
        <w:t>Ausführen von Nachaktivierungsschritten</w:t>
      </w:r>
      <w:r>
        <w:t xml:space="preserve"> → </w:t>
      </w:r>
      <w:r>
        <w:rPr>
          <w:rStyle w:val="italic"/>
        </w:rPr>
        <w:t>Anlegen von Genehmigenden</w:t>
      </w:r>
      <w:r>
        <w:t xml:space="preserve"> → </w:t>
      </w:r>
      <w:r>
        <w:rPr>
          <w:rStyle w:val="italic"/>
        </w:rPr>
        <w:t>Anlegen eines Mitarbeiters, Zuordnen eines Benutzers zu einem Mitarbeiter und Geschäftspartnersynchronisierun</w:t>
      </w:r>
      <w:r>
        <w:rPr>
          <w:rStyle w:val="italic"/>
        </w:rPr>
        <w:t>g</w:t>
      </w:r>
      <w:r>
        <w:t>. Sollten Sie Fragen im Hinblick auf das Anlegen oder die Zuordnung von Mitarbeitern haben, legen Sie ein BCP-Ticket in der Komponente PA-PA-XX an.</w:t>
      </w:r>
    </w:p>
    <w:tbl>
      <w:tblPr>
        <w:tblStyle w:val="SAPStandardTable"/>
        <w:tblW w:w="0" w:type="auto"/>
        <w:tblLook w:val="0620" w:firstRow="1" w:lastRow="0" w:firstColumn="0" w:lastColumn="0" w:noHBand="1" w:noVBand="1"/>
      </w:tblPr>
      <w:tblGrid>
        <w:gridCol w:w="3689"/>
        <w:gridCol w:w="10482"/>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lastRenderedPageBreak/>
              <w:t>Umfangsbestandteil</w:t>
            </w:r>
          </w:p>
        </w:tc>
        <w:tc>
          <w:tcPr>
            <w:tcW w:w="0" w:type="auto"/>
          </w:tcPr>
          <w:p w:rsidR="00F97E03" w:rsidRDefault="007A29A8">
            <w:pPr>
              <w:pStyle w:val="SAPTableHeader"/>
            </w:pPr>
            <w:r>
              <w:t>Voraussetzungen/Situation</w:t>
            </w:r>
          </w:p>
        </w:tc>
      </w:tr>
      <w:tr w:rsidR="00F97E03" w:rsidTr="007A29A8">
        <w:tc>
          <w:tcPr>
            <w:tcW w:w="0" w:type="auto"/>
          </w:tcPr>
          <w:p w:rsidR="00F97E03" w:rsidRDefault="007A29A8">
            <w:r>
              <w:t>BNZ – Neue offene MM-Buchungsperiode anlegen</w:t>
            </w:r>
          </w:p>
        </w:tc>
        <w:tc>
          <w:tcPr>
            <w:tcW w:w="0" w:type="auto"/>
          </w:tcPr>
          <w:p w:rsidR="00F97E03" w:rsidRDefault="007A29A8">
            <w:r>
              <w:t>Sie haben den im</w:t>
            </w:r>
            <w:r>
              <w:t xml:space="preserve"> Stammdatenskript Neue offene MM-Buchungsperiode anlegen (BNZ) beschriebenen Schritt abgeschlossen. Die Buchungsperiode ist aktuell.</w:t>
            </w:r>
          </w:p>
        </w:tc>
      </w:tr>
    </w:tbl>
    <w:p w:rsidR="00F97E03" w:rsidRDefault="007A29A8">
      <w:pPr>
        <w:pStyle w:val="Heading2"/>
      </w:pPr>
      <w:bookmarkStart w:id="14" w:name="d2e757"/>
      <w:bookmarkStart w:id="15" w:name="_Toc52226424"/>
      <w:r>
        <w:t>Vorbereitende Schritte</w:t>
      </w:r>
      <w:bookmarkEnd w:id="14"/>
      <w:bookmarkEnd w:id="15"/>
    </w:p>
    <w:p w:rsidR="00F97E03" w:rsidRDefault="007A29A8">
      <w:pPr>
        <w:pStyle w:val="Heading3"/>
      </w:pPr>
      <w:bookmarkStart w:id="16" w:name="unique_7"/>
      <w:bookmarkStart w:id="17" w:name="_Toc52226425"/>
      <w:r>
        <w:t>Materialbestand initialisieren</w:t>
      </w:r>
      <w:bookmarkEnd w:id="16"/>
      <w:bookmarkEnd w:id="17"/>
    </w:p>
    <w:p w:rsidR="00F97E03" w:rsidRDefault="007A29A8">
      <w:pPr>
        <w:pStyle w:val="SAPKeyblockTitle"/>
      </w:pPr>
      <w:r>
        <w:t>Testverwaltung</w:t>
      </w:r>
    </w:p>
    <w:p w:rsidR="00F97E03" w:rsidRDefault="007A29A8">
      <w:r>
        <w:t>Kundenprojekt: Füllen Sie die projektbezogenen Teile</w:t>
      </w:r>
      <w:r>
        <w:t xml:space="preserve"> aus.</w:t>
      </w:r>
    </w:p>
    <w:p w:rsidR="00F97E03" w:rsidRDefault="00F97E0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Testfall-ID</w:t>
            </w:r>
          </w:p>
        </w:tc>
        <w:tc>
          <w:tcPr>
            <w:tcW w:w="0" w:type="auto"/>
            <w:shd w:val="clear" w:color="auto" w:fill="auto"/>
            <w:tcMar>
              <w:top w:w="29" w:type="dxa"/>
              <w:left w:w="29" w:type="dxa"/>
              <w:bottom w:w="29" w:type="dxa"/>
              <w:right w:w="29" w:type="dxa"/>
            </w:tcMar>
          </w:tcPr>
          <w:p w:rsidR="00F97E03" w:rsidRDefault="007A29A8">
            <w:r>
              <w:t>&lt;X.XX&gt;</w:t>
            </w:r>
          </w:p>
        </w:tc>
        <w:tc>
          <w:tcPr>
            <w:tcW w:w="0" w:type="auto"/>
            <w:shd w:val="clear" w:color="auto" w:fill="auto"/>
            <w:tcMar>
              <w:top w:w="29" w:type="dxa"/>
              <w:left w:w="29" w:type="dxa"/>
              <w:bottom w:w="29" w:type="dxa"/>
              <w:right w:w="29" w:type="dxa"/>
            </w:tcMar>
          </w:tcPr>
          <w:p w:rsidR="00F97E03" w:rsidRDefault="007A29A8">
            <w:r>
              <w:rPr>
                <w:rStyle w:val="SAPEmphasis"/>
              </w:rPr>
              <w:t>Testername</w:t>
            </w:r>
          </w:p>
        </w:tc>
        <w:tc>
          <w:tcPr>
            <w:tcW w:w="0" w:type="auto"/>
            <w:shd w:val="clear" w:color="auto" w:fill="auto"/>
            <w:tcMar>
              <w:top w:w="29" w:type="dxa"/>
              <w:left w:w="29" w:type="dxa"/>
              <w:bottom w:w="29" w:type="dxa"/>
              <w:right w:w="29" w:type="dxa"/>
            </w:tcMar>
          </w:tcPr>
          <w:p w:rsidR="00F97E03" w:rsidRDefault="00F97E03"/>
        </w:tc>
        <w:tc>
          <w:tcPr>
            <w:tcW w:w="0" w:type="auto"/>
            <w:shd w:val="clear" w:color="auto" w:fill="auto"/>
            <w:tcMar>
              <w:top w:w="29" w:type="dxa"/>
              <w:left w:w="29" w:type="dxa"/>
              <w:bottom w:w="29" w:type="dxa"/>
              <w:right w:w="29" w:type="dxa"/>
            </w:tcMar>
          </w:tcPr>
          <w:p w:rsidR="00F97E03" w:rsidRDefault="007A29A8">
            <w:r>
              <w:rPr>
                <w:rStyle w:val="SAPEmphasis"/>
              </w:rPr>
              <w:t>Testdatum</w:t>
            </w:r>
          </w:p>
        </w:tc>
        <w:tc>
          <w:tcPr>
            <w:tcW w:w="0" w:type="auto"/>
            <w:shd w:val="clear" w:color="auto" w:fill="auto"/>
            <w:tcMar>
              <w:top w:w="29" w:type="dxa"/>
              <w:left w:w="29" w:type="dxa"/>
              <w:bottom w:w="29" w:type="dxa"/>
              <w:right w:w="29" w:type="dxa"/>
            </w:tcMar>
          </w:tcPr>
          <w:p w:rsidR="00F97E03" w:rsidRDefault="007A29A8">
            <w:r>
              <w:rPr>
                <w:rStyle w:val="SAPUserEntry"/>
              </w:rPr>
              <w:t>Geben Sie ein Testdatum ein.</w:t>
            </w:r>
          </w:p>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t>Benutzerrolle(n)</w:t>
            </w:r>
          </w:p>
        </w:tc>
        <w:tc>
          <w:tcPr>
            <w:tcW w:w="0" w:type="auto"/>
            <w:gridSpan w:val="5"/>
            <w:shd w:val="clear" w:color="auto" w:fill="auto"/>
            <w:tcMar>
              <w:top w:w="29" w:type="dxa"/>
              <w:left w:w="29" w:type="dxa"/>
              <w:bottom w:w="29" w:type="dxa"/>
              <w:right w:w="29" w:type="dxa"/>
            </w:tcMar>
          </w:tcPr>
          <w:p w:rsidR="00F97E03" w:rsidRDefault="00F97E03"/>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Verantwortungsbereich</w:t>
            </w:r>
          </w:p>
        </w:tc>
        <w:tc>
          <w:tcPr>
            <w:tcW w:w="0" w:type="auto"/>
            <w:gridSpan w:val="3"/>
            <w:shd w:val="clear" w:color="auto" w:fill="auto"/>
            <w:tcMar>
              <w:top w:w="29" w:type="dxa"/>
              <w:left w:w="29" w:type="dxa"/>
              <w:bottom w:w="29" w:type="dxa"/>
              <w:right w:w="29" w:type="dxa"/>
            </w:tcMar>
          </w:tcPr>
          <w:p w:rsidR="00F97E03" w:rsidRDefault="007A29A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E03" w:rsidRDefault="007A29A8">
            <w:r>
              <w:rPr>
                <w:rStyle w:val="SAPEmphasis"/>
              </w:rPr>
              <w:t>Dauer</w:t>
            </w:r>
          </w:p>
        </w:tc>
        <w:tc>
          <w:tcPr>
            <w:tcW w:w="0" w:type="auto"/>
            <w:shd w:val="clear" w:color="auto" w:fill="auto"/>
            <w:tcMar>
              <w:top w:w="29" w:type="dxa"/>
              <w:left w:w="29" w:type="dxa"/>
              <w:bottom w:w="29" w:type="dxa"/>
              <w:right w:w="29" w:type="dxa"/>
            </w:tcMar>
          </w:tcPr>
          <w:p w:rsidR="00F97E03" w:rsidRDefault="007A29A8">
            <w:r>
              <w:rPr>
                <w:rStyle w:val="SAPUserEntry"/>
              </w:rPr>
              <w:t>Geben Sie eine Dauer ein.</w:t>
            </w:r>
          </w:p>
        </w:tc>
      </w:tr>
    </w:tbl>
    <w:p w:rsidR="00F97E03" w:rsidRDefault="007A29A8">
      <w:pPr>
        <w:pStyle w:val="SAPKeyblockTitle"/>
      </w:pPr>
      <w:r>
        <w:t>Verwendungszweck</w:t>
      </w:r>
    </w:p>
    <w:p w:rsidR="00F97E03" w:rsidRDefault="007A29A8">
      <w:r>
        <w:t>Bei realen Geschäftsvorfällen werden Materialien in der Regel bei externen Lieferanten eingekauft. In diesem Fall wird der Vorgang von den Standardprozessen für den Einkauf und die Lohnbearbeitung abgedeckt. Dieser Prozessschritt zeigt Ihn</w:t>
      </w:r>
      <w:r>
        <w:t>en, wie Sie den Anfangsbestand direkt auf die Lagerorte buchen.</w:t>
      </w:r>
    </w:p>
    <w:p w:rsidR="00F97E03" w:rsidRDefault="007A29A8">
      <w:pPr>
        <w:pStyle w:val="SAPKeyblockTitle"/>
      </w:pPr>
      <w:r>
        <w:lastRenderedPageBreak/>
        <w:t>Vorgehensweise</w:t>
      </w:r>
    </w:p>
    <w:tbl>
      <w:tblPr>
        <w:tblStyle w:val="SAPStandardTable"/>
        <w:tblW w:w="0" w:type="auto"/>
        <w:tblLook w:val="0620" w:firstRow="1" w:lastRow="0" w:firstColumn="0" w:lastColumn="0" w:noHBand="1" w:noVBand="1"/>
      </w:tblPr>
      <w:tblGrid>
        <w:gridCol w:w="1417"/>
        <w:gridCol w:w="1501"/>
        <w:gridCol w:w="5389"/>
        <w:gridCol w:w="3618"/>
        <w:gridCol w:w="2246"/>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Testschrittnummer</w:t>
            </w:r>
          </w:p>
        </w:tc>
        <w:tc>
          <w:tcPr>
            <w:tcW w:w="0" w:type="auto"/>
          </w:tcPr>
          <w:p w:rsidR="00F97E03" w:rsidRDefault="007A29A8">
            <w:pPr>
              <w:pStyle w:val="SAPTableHeader"/>
            </w:pPr>
            <w:r>
              <w:t>Bezeichnung des Testschritts</w:t>
            </w:r>
          </w:p>
        </w:tc>
        <w:tc>
          <w:tcPr>
            <w:tcW w:w="0" w:type="auto"/>
          </w:tcPr>
          <w:p w:rsidR="00F97E03" w:rsidRDefault="007A29A8">
            <w:pPr>
              <w:pStyle w:val="SAPTableHeader"/>
            </w:pPr>
            <w:r>
              <w:t>Anweisung</w:t>
            </w:r>
          </w:p>
        </w:tc>
        <w:tc>
          <w:tcPr>
            <w:tcW w:w="0" w:type="auto"/>
          </w:tcPr>
          <w:p w:rsidR="00F97E03" w:rsidRDefault="007A29A8">
            <w:pPr>
              <w:pStyle w:val="SAPTableHeader"/>
            </w:pPr>
            <w:r>
              <w:t>Erwartetes Ergebnis</w:t>
            </w:r>
          </w:p>
        </w:tc>
        <w:tc>
          <w:tcPr>
            <w:tcW w:w="0" w:type="auto"/>
          </w:tcPr>
          <w:p w:rsidR="00F97E03" w:rsidRDefault="007A29A8">
            <w:pPr>
              <w:pStyle w:val="SAPTableHeader"/>
            </w:pPr>
            <w:r>
              <w:t>Bestanden/Nicht bestanden/Anmerkung</w:t>
            </w:r>
          </w:p>
        </w:tc>
      </w:tr>
      <w:tr w:rsidR="00F97E03" w:rsidTr="007A29A8">
        <w:tc>
          <w:tcPr>
            <w:tcW w:w="0" w:type="auto"/>
          </w:tcPr>
          <w:p w:rsidR="00F97E03" w:rsidRDefault="007A29A8">
            <w:r>
              <w:t>1</w:t>
            </w:r>
          </w:p>
        </w:tc>
        <w:tc>
          <w:tcPr>
            <w:tcW w:w="0" w:type="auto"/>
          </w:tcPr>
          <w:p w:rsidR="00F97E03" w:rsidRDefault="007A29A8">
            <w:r>
              <w:rPr>
                <w:rStyle w:val="SAPEmphasis"/>
              </w:rPr>
              <w:t>Anmelden</w:t>
            </w:r>
          </w:p>
        </w:tc>
        <w:tc>
          <w:tcPr>
            <w:tcW w:w="0" w:type="auto"/>
          </w:tcPr>
          <w:p w:rsidR="00F97E03" w:rsidRDefault="007A29A8">
            <w:r>
              <w:t xml:space="preserve">Melden Sie sich am SAP Fiori Launchpad als </w:t>
            </w:r>
            <w:r>
              <w:t>Dispositionsverantwortlicher an.</w:t>
            </w:r>
          </w:p>
        </w:tc>
        <w:tc>
          <w:tcPr>
            <w:tcW w:w="0" w:type="auto"/>
          </w:tcPr>
          <w:p w:rsidR="00F97E03" w:rsidRDefault="007A29A8">
            <w:r>
              <w:t>Das SAP Fiori Launchpad wird angezeigt.</w:t>
            </w:r>
          </w:p>
        </w:tc>
        <w:tc>
          <w:tcPr>
            <w:tcW w:w="0" w:type="auto"/>
          </w:tcPr>
          <w:p w:rsidR="00F97E03" w:rsidRDefault="00F97E03"/>
        </w:tc>
      </w:tr>
      <w:tr w:rsidR="00F97E03" w:rsidTr="007A29A8">
        <w:tc>
          <w:tcPr>
            <w:tcW w:w="0" w:type="auto"/>
          </w:tcPr>
          <w:p w:rsidR="00F97E03" w:rsidRDefault="007A29A8">
            <w:r>
              <w:t>2</w:t>
            </w:r>
          </w:p>
        </w:tc>
        <w:tc>
          <w:tcPr>
            <w:tcW w:w="0" w:type="auto"/>
          </w:tcPr>
          <w:p w:rsidR="00F97E03" w:rsidRDefault="007A29A8">
            <w:r>
              <w:rPr>
                <w:rStyle w:val="SAPEmphasis"/>
              </w:rPr>
              <w:t>App aufrufen</w:t>
            </w:r>
          </w:p>
        </w:tc>
        <w:tc>
          <w:tcPr>
            <w:tcW w:w="0" w:type="auto"/>
          </w:tcPr>
          <w:p w:rsidR="00F97E03" w:rsidRDefault="007A29A8">
            <w:r>
              <w:t xml:space="preserve">Öffnen Sie </w:t>
            </w:r>
            <w:r>
              <w:rPr>
                <w:rStyle w:val="SAPScreenElement"/>
              </w:rPr>
              <w:t>Bestand verwalten</w:t>
            </w:r>
            <w:r>
              <w:rPr>
                <w:rStyle w:val="SAPMonospace"/>
              </w:rPr>
              <w:t>(F1062)</w:t>
            </w:r>
            <w:r>
              <w:t>.</w:t>
            </w:r>
          </w:p>
        </w:tc>
        <w:tc>
          <w:tcPr>
            <w:tcW w:w="0" w:type="auto"/>
          </w:tcPr>
          <w:p w:rsidR="00F97E03" w:rsidRDefault="007A29A8">
            <w:r>
              <w:t xml:space="preserve">Das Bild </w:t>
            </w:r>
            <w:r>
              <w:rPr>
                <w:rStyle w:val="SAPScreenElement"/>
              </w:rPr>
              <w:t>Bestand verwalten</w:t>
            </w:r>
            <w:r>
              <w:t xml:space="preserve"> wird angezeigt.</w:t>
            </w:r>
          </w:p>
        </w:tc>
        <w:tc>
          <w:tcPr>
            <w:tcW w:w="0" w:type="auto"/>
          </w:tcPr>
          <w:p w:rsidR="00F97E03" w:rsidRDefault="00F97E03"/>
        </w:tc>
      </w:tr>
      <w:tr w:rsidR="00F97E03" w:rsidTr="007A29A8">
        <w:tc>
          <w:tcPr>
            <w:tcW w:w="0" w:type="auto"/>
          </w:tcPr>
          <w:p w:rsidR="00F97E03" w:rsidRDefault="007A29A8">
            <w:r>
              <w:t>3</w:t>
            </w:r>
          </w:p>
        </w:tc>
        <w:tc>
          <w:tcPr>
            <w:tcW w:w="0" w:type="auto"/>
          </w:tcPr>
          <w:p w:rsidR="00F97E03" w:rsidRDefault="007A29A8">
            <w:r>
              <w:rPr>
                <w:rStyle w:val="SAPEmphasis"/>
              </w:rPr>
              <w:t>Material eingeben</w:t>
            </w:r>
          </w:p>
        </w:tc>
        <w:tc>
          <w:tcPr>
            <w:tcW w:w="0" w:type="auto"/>
          </w:tcPr>
          <w:p w:rsidR="00F97E03" w:rsidRDefault="007A29A8">
            <w:r>
              <w:t xml:space="preserve">Nehmen Sie folgende Einträge vor, und drücken Sie </w:t>
            </w:r>
            <w:r>
              <w:rPr>
                <w:rStyle w:val="SAPScreenElement"/>
              </w:rPr>
              <w:t>Enter</w:t>
            </w:r>
            <w:r>
              <w:t>:</w:t>
            </w:r>
          </w:p>
          <w:p w:rsidR="00F97E03" w:rsidRDefault="007A29A8">
            <w:pPr>
              <w:pStyle w:val="listpara1"/>
              <w:numPr>
                <w:ilvl w:val="0"/>
                <w:numId w:val="5"/>
              </w:numPr>
            </w:pPr>
            <w:r>
              <w:rPr>
                <w:rStyle w:val="SAPScreenElement"/>
              </w:rPr>
              <w:t>Material</w:t>
            </w:r>
            <w:r>
              <w:t xml:space="preserve">: </w:t>
            </w:r>
            <w:r>
              <w:rPr>
                <w:rStyle w:val="SAPUserEntry"/>
              </w:rPr>
              <w:t>&lt;Materialnummer&gt;</w:t>
            </w:r>
            <w:r>
              <w:t xml:space="preserve">. Wählen Sie eines der </w:t>
            </w:r>
            <w:r>
              <w:rPr>
                <w:rStyle w:val="SAPScreenElement"/>
              </w:rPr>
              <w:t>Ersatzteile, Material</w:t>
            </w:r>
            <w:r>
              <w:t xml:space="preserve">, die im vorherigen Abschnitt </w:t>
            </w:r>
            <w:r>
              <w:rPr>
                <w:rStyle w:val="italic"/>
              </w:rPr>
              <w:t>Stammdaten, Organisationsdaten und sonstige Daten</w:t>
            </w:r>
            <w:r>
              <w:t xml:space="preserve"> erwähnt wurden.</w:t>
            </w:r>
          </w:p>
          <w:p w:rsidR="00F97E03" w:rsidRDefault="007A29A8">
            <w:pPr>
              <w:pStyle w:val="listpara1"/>
              <w:numPr>
                <w:ilvl w:val="0"/>
                <w:numId w:val="3"/>
              </w:numPr>
            </w:pPr>
            <w:r>
              <w:rPr>
                <w:rStyle w:val="SAPScreenElement"/>
              </w:rPr>
              <w:t>Werk</w:t>
            </w:r>
            <w:r>
              <w:t xml:space="preserve">: </w:t>
            </w:r>
            <w:r>
              <w:rPr>
                <w:rStyle w:val="SAPUserEntry"/>
              </w:rPr>
              <w:t>Werk 1 DE</w:t>
            </w:r>
            <w:r>
              <w:t xml:space="preserve"> (</w:t>
            </w:r>
            <w:r>
              <w:rPr>
                <w:rStyle w:val="SAPUserEntry"/>
              </w:rPr>
              <w:t>1010</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4</w:t>
            </w:r>
          </w:p>
        </w:tc>
        <w:tc>
          <w:tcPr>
            <w:tcW w:w="0" w:type="auto"/>
          </w:tcPr>
          <w:p w:rsidR="00F97E03" w:rsidRDefault="007A29A8">
            <w:r>
              <w:rPr>
                <w:rStyle w:val="SAPEmphasis"/>
              </w:rPr>
              <w:t>Bestand auswählen</w:t>
            </w:r>
          </w:p>
        </w:tc>
        <w:tc>
          <w:tcPr>
            <w:tcW w:w="0" w:type="auto"/>
          </w:tcPr>
          <w:p w:rsidR="00F97E03" w:rsidRDefault="007A29A8">
            <w:r>
              <w:t>Wählen Sie das Symbol neben dem Bestand, den</w:t>
            </w:r>
            <w:r>
              <w:t xml:space="preserve"> Sie dem Anfangsbestand hinzufügen möchten, z.B.:</w:t>
            </w:r>
          </w:p>
          <w:p w:rsidR="00F97E03" w:rsidRDefault="007A29A8">
            <w:pPr>
              <w:pStyle w:val="listpara1"/>
              <w:numPr>
                <w:ilvl w:val="0"/>
                <w:numId w:val="6"/>
              </w:numPr>
            </w:pPr>
            <w:r>
              <w:rPr>
                <w:rStyle w:val="SAPScreenElement"/>
              </w:rPr>
              <w:t>Lagerort</w:t>
            </w:r>
            <w:r>
              <w:t xml:space="preserve">: </w:t>
            </w:r>
            <w:r>
              <w:rPr>
                <w:rStyle w:val="SAPUserEntry"/>
              </w:rPr>
              <w:t>Std. Lager 2</w:t>
            </w:r>
            <w:r>
              <w:t xml:space="preserve"> (</w:t>
            </w:r>
            <w:r>
              <w:rPr>
                <w:rStyle w:val="SAPUserEntry"/>
              </w:rPr>
              <w:t>101B</w:t>
            </w:r>
            <w:r>
              <w:t>)</w:t>
            </w:r>
          </w:p>
          <w:p w:rsidR="00F97E03" w:rsidRDefault="007A29A8">
            <w:pPr>
              <w:pStyle w:val="listpara1"/>
              <w:numPr>
                <w:ilvl w:val="0"/>
                <w:numId w:val="3"/>
              </w:numPr>
            </w:pPr>
            <w:r>
              <w:rPr>
                <w:rStyle w:val="SAPScreenElement"/>
              </w:rPr>
              <w:t>Frei verwendbarer Bestand</w:t>
            </w:r>
          </w:p>
        </w:tc>
        <w:tc>
          <w:tcPr>
            <w:tcW w:w="0" w:type="auto"/>
          </w:tcPr>
          <w:p w:rsidR="00F97E03" w:rsidRDefault="007A29A8">
            <w:r>
              <w:t xml:space="preserve">Ein Dialogfenster wird angezeigt. </w:t>
            </w:r>
            <w:r>
              <w:rPr>
                <w:rStyle w:val="SAPScreenElement"/>
              </w:rPr>
              <w:t>Lagerort</w:t>
            </w:r>
            <w:r>
              <w:t xml:space="preserve">, </w:t>
            </w:r>
            <w:r>
              <w:rPr>
                <w:rStyle w:val="SAPScreenElement"/>
              </w:rPr>
              <w:t>Bestandsart</w:t>
            </w:r>
            <w:r>
              <w:t xml:space="preserve"> und </w:t>
            </w:r>
            <w:r>
              <w:rPr>
                <w:rStyle w:val="SAPScreenElement"/>
              </w:rPr>
              <w:t>Aktuelle Menge</w:t>
            </w:r>
            <w:r>
              <w:t xml:space="preserve"> werden gemäß Ihren Eingaben in den vorigen Schritten angezeigt.</w:t>
            </w:r>
          </w:p>
        </w:tc>
        <w:tc>
          <w:tcPr>
            <w:tcW w:w="0" w:type="auto"/>
          </w:tcPr>
          <w:p w:rsidR="00F97E03" w:rsidRDefault="00F97E03"/>
        </w:tc>
      </w:tr>
      <w:tr w:rsidR="00F97E03" w:rsidTr="007A29A8">
        <w:tc>
          <w:tcPr>
            <w:tcW w:w="0" w:type="auto"/>
          </w:tcPr>
          <w:p w:rsidR="00F97E03" w:rsidRDefault="007A29A8">
            <w:r>
              <w:t>5</w:t>
            </w:r>
          </w:p>
        </w:tc>
        <w:tc>
          <w:tcPr>
            <w:tcW w:w="0" w:type="auto"/>
          </w:tcPr>
          <w:p w:rsidR="00F97E03" w:rsidRDefault="007A29A8">
            <w:r>
              <w:rPr>
                <w:rStyle w:val="SAPEmphasis"/>
              </w:rPr>
              <w:t>Initialeintrag hinzufügen</w:t>
            </w:r>
          </w:p>
        </w:tc>
        <w:tc>
          <w:tcPr>
            <w:tcW w:w="0" w:type="auto"/>
          </w:tcPr>
          <w:p w:rsidR="00F97E03" w:rsidRDefault="007A29A8">
            <w:r>
              <w:t xml:space="preserve">Geben Sie folgende Daten ein, und wählen Sie </w:t>
            </w:r>
            <w:r>
              <w:rPr>
                <w:rStyle w:val="SAPScreenElement"/>
              </w:rPr>
              <w:t>Buchen</w:t>
            </w:r>
            <w:r>
              <w:t>:</w:t>
            </w:r>
          </w:p>
          <w:p w:rsidR="00F97E03" w:rsidRDefault="007A29A8">
            <w:pPr>
              <w:pStyle w:val="listpara1"/>
              <w:numPr>
                <w:ilvl w:val="0"/>
                <w:numId w:val="7"/>
              </w:numPr>
            </w:pPr>
            <w:r>
              <w:rPr>
                <w:rStyle w:val="SAPScreenElement"/>
              </w:rPr>
              <w:t>Belegdatum</w:t>
            </w:r>
            <w:r>
              <w:t xml:space="preserve">: </w:t>
            </w:r>
            <w:r>
              <w:rPr>
                <w:rStyle w:val="SAPUserEntry"/>
              </w:rPr>
              <w:t>&lt;Aktuelles Tagesdatum&gt;</w:t>
            </w:r>
          </w:p>
          <w:p w:rsidR="00F97E03" w:rsidRDefault="007A29A8">
            <w:pPr>
              <w:pStyle w:val="listpara1"/>
              <w:numPr>
                <w:ilvl w:val="0"/>
                <w:numId w:val="3"/>
              </w:numPr>
            </w:pPr>
            <w:r>
              <w:rPr>
                <w:rStyle w:val="SAPScreenElement"/>
              </w:rPr>
              <w:t>Buchungsdatum</w:t>
            </w:r>
            <w:r>
              <w:t xml:space="preserve">: </w:t>
            </w:r>
            <w:r>
              <w:rPr>
                <w:rStyle w:val="SAPUserEntry"/>
              </w:rPr>
              <w:t>&lt;Aktuelles Tagesdatum&gt;</w:t>
            </w:r>
          </w:p>
          <w:p w:rsidR="00F97E03" w:rsidRDefault="007A29A8">
            <w:pPr>
              <w:pStyle w:val="listpara1"/>
              <w:numPr>
                <w:ilvl w:val="0"/>
                <w:numId w:val="3"/>
              </w:numPr>
            </w:pPr>
            <w:r>
              <w:rPr>
                <w:rStyle w:val="SAPScreenElement"/>
              </w:rPr>
              <w:t>Bestandsänderung</w:t>
            </w:r>
            <w:r>
              <w:t xml:space="preserve">: </w:t>
            </w:r>
            <w:r>
              <w:rPr>
                <w:rStyle w:val="SAPUserEntry"/>
              </w:rPr>
              <w:t>Initialeintrag</w:t>
            </w:r>
          </w:p>
          <w:p w:rsidR="00F97E03" w:rsidRDefault="007A29A8">
            <w:pPr>
              <w:pStyle w:val="listpara1"/>
              <w:numPr>
                <w:ilvl w:val="0"/>
                <w:numId w:val="3"/>
              </w:numPr>
            </w:pPr>
            <w:r>
              <w:rPr>
                <w:rStyle w:val="SAPScreenElement"/>
              </w:rPr>
              <w:t>Menge</w:t>
            </w:r>
            <w:r>
              <w:t xml:space="preserve">: </w:t>
            </w:r>
            <w:r>
              <w:rPr>
                <w:rStyle w:val="SAPUserEntry"/>
              </w:rPr>
              <w:t>&lt;Menge/Anzahl&gt;</w:t>
            </w:r>
          </w:p>
        </w:tc>
        <w:tc>
          <w:tcPr>
            <w:tcW w:w="0" w:type="auto"/>
          </w:tcPr>
          <w:p w:rsidR="00F97E03" w:rsidRDefault="007A29A8">
            <w:r>
              <w:t xml:space="preserve">Das System zeigt die Meldung </w:t>
            </w:r>
            <w:r>
              <w:rPr>
                <w:rStyle w:val="SAPMonospace"/>
              </w:rPr>
              <w:t>Materialbeleg XXX er</w:t>
            </w:r>
            <w:r>
              <w:rPr>
                <w:rStyle w:val="SAPMonospace"/>
              </w:rPr>
              <w:t>zeugt</w:t>
            </w:r>
            <w:r>
              <w:t xml:space="preserve"> an. Der Bestand wurde hinzugefügt.</w:t>
            </w:r>
          </w:p>
        </w:tc>
        <w:tc>
          <w:tcPr>
            <w:tcW w:w="0" w:type="auto"/>
          </w:tcPr>
          <w:p w:rsidR="00F97E03" w:rsidRDefault="00F97E03"/>
        </w:tc>
      </w:tr>
    </w:tbl>
    <w:p w:rsidR="00F97E03" w:rsidRDefault="007A29A8">
      <w:pPr>
        <w:pStyle w:val="Heading1"/>
      </w:pPr>
      <w:bookmarkStart w:id="18" w:name="unique_8"/>
      <w:bookmarkStart w:id="19" w:name="_Toc52226426"/>
      <w:r>
        <w:lastRenderedPageBreak/>
        <w:t>Übersichtstabelle</w:t>
      </w:r>
      <w:bookmarkEnd w:id="18"/>
      <w:bookmarkEnd w:id="19"/>
    </w:p>
    <w:p w:rsidR="00F97E03" w:rsidRDefault="007A29A8">
      <w:r>
        <w:t>Der Umfangsbestandteil Notfallinstandhaltung (BH2) umfasst die verschiedenen Prozessschritte in der folgenden Tabelle.</w:t>
      </w:r>
    </w:p>
    <w:p w:rsidR="00F97E03" w:rsidRDefault="007A29A8">
      <w:r>
        <w:rPr>
          <w:rStyle w:val="SAPEmphasis"/>
        </w:rPr>
        <w:t xml:space="preserve">Hinweis </w:t>
      </w:r>
      <w:r>
        <w:t>Wenn Ihr Systemadministrator Bereiche und Seiten auf dem SAP Fiori L</w:t>
      </w:r>
      <w:r>
        <w:t>aunchpad aktiviert hat, enthält die Startseite nur die wesentlichen Apps, mit denen die typischen Aufgaben einer Benutzerrolle ausgeführt werden können.</w:t>
      </w:r>
    </w:p>
    <w:p w:rsidR="00F97E03" w:rsidRDefault="007A29A8">
      <w:r>
        <w:t>Alle anderen Apps, die nicht auf der Startseite enthalten sind, finden Sie über die Suchleiste.</w:t>
      </w:r>
    </w:p>
    <w:p w:rsidR="00F97E03" w:rsidRDefault="007A29A8">
      <w:r>
        <w:t>Wenn Si</w:t>
      </w:r>
      <w:r>
        <w:t xml:space="preserve">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214"/>
        <w:gridCol w:w="1861"/>
        <w:gridCol w:w="2620"/>
        <w:gridCol w:w="6476"/>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Prozessschritt</w:t>
            </w:r>
          </w:p>
        </w:tc>
        <w:tc>
          <w:tcPr>
            <w:tcW w:w="0" w:type="auto"/>
          </w:tcPr>
          <w:p w:rsidR="00F97E03" w:rsidRDefault="007A29A8">
            <w:pPr>
              <w:pStyle w:val="SAPTableHeader"/>
            </w:pPr>
            <w:r>
              <w:t>Benutzerrolle</w:t>
            </w:r>
          </w:p>
        </w:tc>
        <w:tc>
          <w:tcPr>
            <w:tcW w:w="0" w:type="auto"/>
          </w:tcPr>
          <w:p w:rsidR="00F97E03" w:rsidRDefault="007A29A8">
            <w:pPr>
              <w:pStyle w:val="SAPTableHeader"/>
            </w:pPr>
            <w:r>
              <w:t>Transaktion/App</w:t>
            </w:r>
          </w:p>
        </w:tc>
        <w:tc>
          <w:tcPr>
            <w:tcW w:w="0" w:type="auto"/>
          </w:tcPr>
          <w:p w:rsidR="00F97E03" w:rsidRDefault="007A29A8">
            <w:pPr>
              <w:pStyle w:val="SAPTableHeader"/>
            </w:pPr>
            <w:r>
              <w:t>Erwartete Ergebnisse</w:t>
            </w:r>
          </w:p>
        </w:tc>
      </w:tr>
      <w:tr w:rsidR="00F97E03" w:rsidTr="007A29A8">
        <w:tc>
          <w:tcPr>
            <w:tcW w:w="0" w:type="auto"/>
          </w:tcPr>
          <w:p w:rsidR="00F97E03" w:rsidRDefault="007A29A8">
            <w:hyperlink r:id="rId10" w:history="1">
              <w:r>
                <w:t xml:space="preserve">Störung </w:t>
              </w:r>
              <w:r>
                <w:t>melden</w:t>
              </w:r>
            </w:hyperlink>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F97E03" w:rsidRDefault="007A29A8">
            <w:r>
              <w:t>Instandhaltungsplaner</w:t>
            </w:r>
          </w:p>
        </w:tc>
        <w:tc>
          <w:tcPr>
            <w:tcW w:w="0" w:type="auto"/>
          </w:tcPr>
          <w:p w:rsidR="00F97E03" w:rsidRDefault="007A29A8">
            <w:r>
              <w:rPr>
                <w:rStyle w:val="SAPScreenElement"/>
              </w:rPr>
              <w:t>Störung melden</w:t>
            </w:r>
            <w:r>
              <w:rPr>
                <w:rStyle w:val="SAPMonospace"/>
              </w:rPr>
              <w:t>(F2023)</w:t>
            </w:r>
          </w:p>
        </w:tc>
        <w:tc>
          <w:tcPr>
            <w:tcW w:w="0" w:type="auto"/>
          </w:tcPr>
          <w:p w:rsidR="00F97E03" w:rsidRDefault="007A29A8">
            <w:r>
              <w:t>Es wird eine ungeplante Aufgabe angelegt.</w:t>
            </w:r>
          </w:p>
        </w:tc>
      </w:tr>
      <w:tr w:rsidR="00F97E03" w:rsidTr="007A29A8">
        <w:tc>
          <w:tcPr>
            <w:tcW w:w="0" w:type="auto"/>
          </w:tcPr>
          <w:p w:rsidR="00F97E03" w:rsidRDefault="007A29A8">
            <w:hyperlink r:id="rId11" w:history="1">
              <w:r>
                <w:t>Störung beheben</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F97E03" w:rsidRDefault="007A29A8">
            <w:r>
              <w:t>Instandhaltungstechniker</w:t>
            </w:r>
          </w:p>
        </w:tc>
        <w:tc>
          <w:tcPr>
            <w:tcW w:w="0" w:type="auto"/>
          </w:tcPr>
          <w:p w:rsidR="00F97E03" w:rsidRDefault="007A29A8">
            <w:r>
              <w:rPr>
                <w:rStyle w:val="SAPScreenElement"/>
              </w:rPr>
              <w:t>Störung beheben</w:t>
            </w:r>
          </w:p>
        </w:tc>
        <w:tc>
          <w:tcPr>
            <w:tcW w:w="0" w:type="auto"/>
          </w:tcPr>
          <w:p w:rsidR="00F97E03" w:rsidRDefault="007A29A8">
            <w:r>
              <w:t xml:space="preserve">Der nicht </w:t>
            </w:r>
            <w:r>
              <w:t>geplante Auftrag wird einschließlich Zeiterfassung und Rückmeldung des verwendeten Materials rückgemeldet.</w:t>
            </w:r>
          </w:p>
        </w:tc>
      </w:tr>
      <w:tr w:rsidR="00F97E03" w:rsidTr="007A29A8">
        <w:tc>
          <w:tcPr>
            <w:tcW w:w="0" w:type="auto"/>
          </w:tcPr>
          <w:p w:rsidR="00F97E03" w:rsidRDefault="007A29A8">
            <w:hyperlink r:id="rId12" w:history="1">
              <w:r>
                <w:t>Warenausgang buchen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F97E03" w:rsidRDefault="007A29A8">
            <w:r>
              <w:t>Lagerist</w:t>
            </w:r>
          </w:p>
        </w:tc>
        <w:tc>
          <w:tcPr>
            <w:tcW w:w="0" w:type="auto"/>
          </w:tcPr>
          <w:p w:rsidR="00F97E03" w:rsidRDefault="007A29A8">
            <w:r>
              <w:rPr>
                <w:rStyle w:val="SAPScreenElement"/>
              </w:rPr>
              <w:t>Warenbewegung buchen</w:t>
            </w:r>
            <w:r>
              <w:rPr>
                <w:rStyle w:val="SAPMonospace"/>
              </w:rPr>
              <w:t>(MIGO)</w:t>
            </w:r>
          </w:p>
        </w:tc>
        <w:tc>
          <w:tcPr>
            <w:tcW w:w="0" w:type="auto"/>
          </w:tcPr>
          <w:p w:rsidR="00F97E03" w:rsidRDefault="007A29A8">
            <w:r>
              <w:t>Ersatzteile werden verbraucht.</w:t>
            </w:r>
          </w:p>
        </w:tc>
      </w:tr>
      <w:tr w:rsidR="00F97E03" w:rsidTr="007A29A8">
        <w:tc>
          <w:tcPr>
            <w:tcW w:w="0" w:type="auto"/>
          </w:tcPr>
          <w:p w:rsidR="00F97E03" w:rsidRDefault="007A29A8">
            <w:hyperlink r:id="rId13" w:history="1">
              <w:r>
                <w:t>Störmeldung abschließen</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F97E03" w:rsidRDefault="007A29A8">
            <w:r>
              <w:t>Instandhaltungstechniker</w:t>
            </w:r>
          </w:p>
        </w:tc>
        <w:tc>
          <w:tcPr>
            <w:tcW w:w="0" w:type="auto"/>
          </w:tcPr>
          <w:p w:rsidR="00F97E03" w:rsidRDefault="007A29A8">
            <w:r>
              <w:rPr>
                <w:rStyle w:val="SAPScreenElement"/>
              </w:rPr>
              <w:t>Störmeldungen bearbeiten</w:t>
            </w:r>
            <w:r>
              <w:rPr>
                <w:rStyle w:val="SAPMonospace"/>
              </w:rPr>
              <w:t>(F2023)</w:t>
            </w:r>
          </w:p>
        </w:tc>
        <w:tc>
          <w:tcPr>
            <w:tcW w:w="0" w:type="auto"/>
          </w:tcPr>
          <w:p w:rsidR="00000000" w:rsidRDefault="007A29A8"/>
        </w:tc>
      </w:tr>
      <w:tr w:rsidR="00F97E03" w:rsidTr="007A29A8">
        <w:tc>
          <w:tcPr>
            <w:tcW w:w="0" w:type="auto"/>
          </w:tcPr>
          <w:p w:rsidR="00F97E03" w:rsidRDefault="007A29A8">
            <w:hyperlink r:id="rId14" w:history="1">
              <w:r>
                <w:t>Seite zum Anlagen-Wartungsobjekt prüfen</w:t>
              </w:r>
            </w:hyperlink>
            <w:r>
              <w:t xml:space="preserve">  [Seite ] </w:t>
            </w:r>
            <w:r>
              <w:fldChar w:fldCharType="begin"/>
            </w:r>
            <w:r>
              <w:instrText xml:space="preserve"> PAGEREF unique_13 </w:instrText>
            </w:r>
            <w:r>
              <w:fldChar w:fldCharType="separate"/>
            </w:r>
            <w:r>
              <w:rPr>
                <w:noProof/>
              </w:rPr>
              <w:t>18</w:t>
            </w:r>
            <w:r>
              <w:fldChar w:fldCharType="end"/>
            </w:r>
          </w:p>
        </w:tc>
        <w:tc>
          <w:tcPr>
            <w:tcW w:w="0" w:type="auto"/>
          </w:tcPr>
          <w:p w:rsidR="00F97E03" w:rsidRDefault="007A29A8">
            <w:r>
              <w:t>Instandhal</w:t>
            </w:r>
            <w:r>
              <w:t>tungsplaner</w:t>
            </w:r>
          </w:p>
        </w:tc>
        <w:tc>
          <w:tcPr>
            <w:tcW w:w="0" w:type="auto"/>
          </w:tcPr>
          <w:p w:rsidR="00F97E03" w:rsidRDefault="00F97E03"/>
        </w:tc>
        <w:tc>
          <w:tcPr>
            <w:tcW w:w="0" w:type="auto"/>
          </w:tcPr>
          <w:p w:rsidR="00000000" w:rsidRDefault="007A29A8"/>
        </w:tc>
      </w:tr>
    </w:tbl>
    <w:p w:rsidR="00F97E03" w:rsidRDefault="007A29A8">
      <w:pPr>
        <w:pStyle w:val="Heading1"/>
      </w:pPr>
      <w:bookmarkStart w:id="20" w:name="unique_14"/>
      <w:bookmarkStart w:id="21" w:name="_Toc52226427"/>
      <w:r>
        <w:lastRenderedPageBreak/>
        <w:t>Testverfahren</w:t>
      </w:r>
      <w:bookmarkEnd w:id="20"/>
      <w:bookmarkEnd w:id="21"/>
    </w:p>
    <w:p w:rsidR="00F97E03" w:rsidRDefault="007A29A8">
      <w:r>
        <w:t>In diesem Abschnitt werden die Testverfahren für den jeweiligen Prozessschritt beschrieben, der zum betreffenden Umfangsbestandteil gehört.</w:t>
      </w:r>
    </w:p>
    <w:p w:rsidR="00F97E03" w:rsidRDefault="007A29A8">
      <w:pPr>
        <w:pStyle w:val="Heading2"/>
      </w:pPr>
      <w:bookmarkStart w:id="22" w:name="unique_9"/>
      <w:bookmarkStart w:id="23" w:name="_Toc52226428"/>
      <w:r>
        <w:t>Störung melden</w:t>
      </w:r>
      <w:bookmarkEnd w:id="22"/>
      <w:bookmarkEnd w:id="23"/>
    </w:p>
    <w:p w:rsidR="00F97E03" w:rsidRDefault="007A29A8">
      <w:pPr>
        <w:pStyle w:val="SAPKeyblockTitle"/>
      </w:pPr>
      <w:r>
        <w:t>Testverwaltung</w:t>
      </w:r>
    </w:p>
    <w:p w:rsidR="00F97E03" w:rsidRDefault="007A29A8">
      <w:r>
        <w:t>Kundenprojekt: Füllen Sie die projektbezogenen Teile aus.</w:t>
      </w:r>
    </w:p>
    <w:p w:rsidR="00F97E03" w:rsidRDefault="00F97E0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Testfall-ID</w:t>
            </w:r>
          </w:p>
        </w:tc>
        <w:tc>
          <w:tcPr>
            <w:tcW w:w="0" w:type="auto"/>
            <w:shd w:val="clear" w:color="auto" w:fill="auto"/>
            <w:tcMar>
              <w:top w:w="29" w:type="dxa"/>
              <w:left w:w="29" w:type="dxa"/>
              <w:bottom w:w="29" w:type="dxa"/>
              <w:right w:w="29" w:type="dxa"/>
            </w:tcMar>
          </w:tcPr>
          <w:p w:rsidR="00F97E03" w:rsidRDefault="007A29A8">
            <w:r>
              <w:t>&lt;X.XX&gt;</w:t>
            </w:r>
          </w:p>
        </w:tc>
        <w:tc>
          <w:tcPr>
            <w:tcW w:w="0" w:type="auto"/>
            <w:shd w:val="clear" w:color="auto" w:fill="auto"/>
            <w:tcMar>
              <w:top w:w="29" w:type="dxa"/>
              <w:left w:w="29" w:type="dxa"/>
              <w:bottom w:w="29" w:type="dxa"/>
              <w:right w:w="29" w:type="dxa"/>
            </w:tcMar>
          </w:tcPr>
          <w:p w:rsidR="00F97E03" w:rsidRDefault="007A29A8">
            <w:r>
              <w:rPr>
                <w:rStyle w:val="SAPEmphasis"/>
              </w:rPr>
              <w:t>Testername</w:t>
            </w:r>
          </w:p>
        </w:tc>
        <w:tc>
          <w:tcPr>
            <w:tcW w:w="0" w:type="auto"/>
            <w:shd w:val="clear" w:color="auto" w:fill="auto"/>
            <w:tcMar>
              <w:top w:w="29" w:type="dxa"/>
              <w:left w:w="29" w:type="dxa"/>
              <w:bottom w:w="29" w:type="dxa"/>
              <w:right w:w="29" w:type="dxa"/>
            </w:tcMar>
          </w:tcPr>
          <w:p w:rsidR="00F97E03" w:rsidRDefault="00F97E03"/>
        </w:tc>
        <w:tc>
          <w:tcPr>
            <w:tcW w:w="0" w:type="auto"/>
            <w:shd w:val="clear" w:color="auto" w:fill="auto"/>
            <w:tcMar>
              <w:top w:w="29" w:type="dxa"/>
              <w:left w:w="29" w:type="dxa"/>
              <w:bottom w:w="29" w:type="dxa"/>
              <w:right w:w="29" w:type="dxa"/>
            </w:tcMar>
          </w:tcPr>
          <w:p w:rsidR="00F97E03" w:rsidRDefault="007A29A8">
            <w:r>
              <w:rPr>
                <w:rStyle w:val="SAPEmphasis"/>
              </w:rPr>
              <w:t>Testdatum</w:t>
            </w:r>
          </w:p>
        </w:tc>
        <w:tc>
          <w:tcPr>
            <w:tcW w:w="0" w:type="auto"/>
            <w:shd w:val="clear" w:color="auto" w:fill="auto"/>
            <w:tcMar>
              <w:top w:w="29" w:type="dxa"/>
              <w:left w:w="29" w:type="dxa"/>
              <w:bottom w:w="29" w:type="dxa"/>
              <w:right w:w="29" w:type="dxa"/>
            </w:tcMar>
          </w:tcPr>
          <w:p w:rsidR="00F97E03" w:rsidRDefault="007A29A8">
            <w:r>
              <w:rPr>
                <w:rStyle w:val="SAPUserEntry"/>
              </w:rPr>
              <w:t>Geben Sie ein Testdatum ein.</w:t>
            </w:r>
          </w:p>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t>Benutzerrolle(n)</w:t>
            </w:r>
          </w:p>
        </w:tc>
        <w:tc>
          <w:tcPr>
            <w:tcW w:w="0" w:type="auto"/>
            <w:gridSpan w:val="5"/>
            <w:shd w:val="clear" w:color="auto" w:fill="auto"/>
            <w:tcMar>
              <w:top w:w="29" w:type="dxa"/>
              <w:left w:w="29" w:type="dxa"/>
              <w:bottom w:w="29" w:type="dxa"/>
              <w:right w:w="29" w:type="dxa"/>
            </w:tcMar>
          </w:tcPr>
          <w:p w:rsidR="00F97E03" w:rsidRDefault="00F97E03"/>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Verantwortungsbereich</w:t>
            </w:r>
          </w:p>
        </w:tc>
        <w:tc>
          <w:tcPr>
            <w:tcW w:w="0" w:type="auto"/>
            <w:gridSpan w:val="3"/>
            <w:shd w:val="clear" w:color="auto" w:fill="auto"/>
            <w:tcMar>
              <w:top w:w="29" w:type="dxa"/>
              <w:left w:w="29" w:type="dxa"/>
              <w:bottom w:w="29" w:type="dxa"/>
              <w:right w:w="29" w:type="dxa"/>
            </w:tcMar>
          </w:tcPr>
          <w:p w:rsidR="00F97E03" w:rsidRDefault="007A29A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E03" w:rsidRDefault="007A29A8">
            <w:r>
              <w:rPr>
                <w:rStyle w:val="SAPEmphasis"/>
              </w:rPr>
              <w:t>Dauer</w:t>
            </w:r>
          </w:p>
        </w:tc>
        <w:tc>
          <w:tcPr>
            <w:tcW w:w="0" w:type="auto"/>
            <w:shd w:val="clear" w:color="auto" w:fill="auto"/>
            <w:tcMar>
              <w:top w:w="29" w:type="dxa"/>
              <w:left w:w="29" w:type="dxa"/>
              <w:bottom w:w="29" w:type="dxa"/>
              <w:right w:w="29" w:type="dxa"/>
            </w:tcMar>
          </w:tcPr>
          <w:p w:rsidR="00F97E03" w:rsidRDefault="007A29A8">
            <w:r>
              <w:rPr>
                <w:rStyle w:val="SAPUserEntry"/>
              </w:rPr>
              <w:t>Geben Sie eine Dauer ein.</w:t>
            </w:r>
          </w:p>
        </w:tc>
      </w:tr>
    </w:tbl>
    <w:p w:rsidR="00F97E03" w:rsidRDefault="007A29A8">
      <w:pPr>
        <w:pStyle w:val="SAPKeyblockTitle"/>
      </w:pPr>
      <w:r>
        <w:t>Verwendungszweck</w:t>
      </w:r>
    </w:p>
    <w:p w:rsidR="00F97E03" w:rsidRDefault="007A29A8">
      <w:r>
        <w:t>Die Auftragsnacherfassung oder das Rückmelden ungeplanter Aufgaben kommen zum Einsatz, wenn Ereignisse auftreten, die ein schnelles und umgehendes Eingreifen durch den Instandhaltungstechniker erfordern. In derartigen Notfällen führt der I</w:t>
      </w:r>
      <w:r>
        <w:t>nstandhaltungstechniker die erforderlichen Instandhaltungsmaßnahmen durch, um die Einsatzfähigkeit des Equipments wiederherzustellen. Der Instandhaltungstechniker ermittelt ein Problem bei einem Equipment, behebt das Problem umgehend und meldet nachträglic</w:t>
      </w:r>
      <w:r>
        <w:t>h die aufgewendete Zeit und den Materialverbrauch. Häufig ist der Instandhaltungstechniker nicht in der Lage, die Equipmentnummer zu ermitteln, und muss die Hierarchie des technischen Platzes durchsuchen.</w:t>
      </w:r>
    </w:p>
    <w:p w:rsidR="00F97E03" w:rsidRDefault="007A29A8">
      <w:pPr>
        <w:pStyle w:val="SAPKeyblockTitle"/>
      </w:pPr>
      <w:r>
        <w:lastRenderedPageBreak/>
        <w:t>Vorgehensweise</w:t>
      </w:r>
    </w:p>
    <w:tbl>
      <w:tblPr>
        <w:tblStyle w:val="SAPStandardTable"/>
        <w:tblW w:w="0" w:type="auto"/>
        <w:tblLook w:val="0620" w:firstRow="1" w:lastRow="0" w:firstColumn="0" w:lastColumn="0" w:noHBand="1" w:noVBand="1"/>
      </w:tblPr>
      <w:tblGrid>
        <w:gridCol w:w="1388"/>
        <w:gridCol w:w="1476"/>
        <w:gridCol w:w="7231"/>
        <w:gridCol w:w="1920"/>
        <w:gridCol w:w="2156"/>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Testschrittnummer</w:t>
            </w:r>
          </w:p>
        </w:tc>
        <w:tc>
          <w:tcPr>
            <w:tcW w:w="0" w:type="auto"/>
          </w:tcPr>
          <w:p w:rsidR="00F97E03" w:rsidRDefault="007A29A8">
            <w:pPr>
              <w:pStyle w:val="SAPTableHeader"/>
            </w:pPr>
            <w:r>
              <w:t xml:space="preserve">Bezeichnung des </w:t>
            </w:r>
            <w:r>
              <w:t>Testschritts</w:t>
            </w:r>
          </w:p>
        </w:tc>
        <w:tc>
          <w:tcPr>
            <w:tcW w:w="0" w:type="auto"/>
          </w:tcPr>
          <w:p w:rsidR="00F97E03" w:rsidRDefault="007A29A8">
            <w:pPr>
              <w:pStyle w:val="SAPTableHeader"/>
            </w:pPr>
            <w:r>
              <w:t>Anweisungen</w:t>
            </w:r>
          </w:p>
        </w:tc>
        <w:tc>
          <w:tcPr>
            <w:tcW w:w="0" w:type="auto"/>
          </w:tcPr>
          <w:p w:rsidR="00F97E03" w:rsidRDefault="007A29A8">
            <w:pPr>
              <w:pStyle w:val="SAPTableHeader"/>
            </w:pPr>
            <w:r>
              <w:t>Erwartetes Ergebnis</w:t>
            </w:r>
          </w:p>
        </w:tc>
        <w:tc>
          <w:tcPr>
            <w:tcW w:w="0" w:type="auto"/>
          </w:tcPr>
          <w:p w:rsidR="00F97E03" w:rsidRDefault="007A29A8">
            <w:pPr>
              <w:pStyle w:val="SAPTableHeader"/>
            </w:pPr>
            <w:r>
              <w:t>Bestanden/Nicht bestanden/Anmerkung</w:t>
            </w:r>
          </w:p>
        </w:tc>
      </w:tr>
      <w:tr w:rsidR="00F97E03" w:rsidTr="007A29A8">
        <w:tc>
          <w:tcPr>
            <w:tcW w:w="0" w:type="auto"/>
          </w:tcPr>
          <w:p w:rsidR="00F97E03" w:rsidRDefault="007A29A8">
            <w:r>
              <w:t>1.</w:t>
            </w:r>
          </w:p>
        </w:tc>
        <w:tc>
          <w:tcPr>
            <w:tcW w:w="0" w:type="auto"/>
          </w:tcPr>
          <w:p w:rsidR="00F97E03" w:rsidRDefault="007A29A8">
            <w:r>
              <w:rPr>
                <w:rStyle w:val="SAPEmphasis"/>
              </w:rPr>
              <w:t>Anmelden</w:t>
            </w:r>
          </w:p>
        </w:tc>
        <w:tc>
          <w:tcPr>
            <w:tcW w:w="0" w:type="auto"/>
          </w:tcPr>
          <w:p w:rsidR="00F97E03" w:rsidRDefault="007A29A8">
            <w:r>
              <w:t>Melden Sie sich am SAP Fiori Launchpad als Instandhaltungstechniker</w:t>
            </w:r>
            <w:r>
              <w:t xml:space="preserve"> an.</w:t>
            </w:r>
          </w:p>
        </w:tc>
        <w:tc>
          <w:tcPr>
            <w:tcW w:w="0" w:type="auto"/>
          </w:tcPr>
          <w:p w:rsidR="00F97E03" w:rsidRDefault="007A29A8">
            <w:r>
              <w:t>Das SAP Fiori Launchpad wird angezeigt.</w:t>
            </w:r>
          </w:p>
        </w:tc>
        <w:tc>
          <w:tcPr>
            <w:tcW w:w="0" w:type="auto"/>
          </w:tcPr>
          <w:p w:rsidR="00F97E03" w:rsidRDefault="00F97E03"/>
        </w:tc>
      </w:tr>
      <w:tr w:rsidR="00F97E03" w:rsidTr="007A29A8">
        <w:tc>
          <w:tcPr>
            <w:tcW w:w="0" w:type="auto"/>
          </w:tcPr>
          <w:p w:rsidR="00F97E03" w:rsidRDefault="007A29A8">
            <w:r>
              <w:t>2.</w:t>
            </w:r>
          </w:p>
        </w:tc>
        <w:tc>
          <w:tcPr>
            <w:tcW w:w="0" w:type="auto"/>
          </w:tcPr>
          <w:p w:rsidR="00F97E03" w:rsidRDefault="007A29A8">
            <w:r>
              <w:rPr>
                <w:rStyle w:val="SAPEmphasis"/>
              </w:rPr>
              <w:t>App aufrufen</w:t>
            </w:r>
          </w:p>
        </w:tc>
        <w:tc>
          <w:tcPr>
            <w:tcW w:w="0" w:type="auto"/>
          </w:tcPr>
          <w:p w:rsidR="00F97E03" w:rsidRDefault="007A29A8">
            <w:r>
              <w:t xml:space="preserve">Öffnen Sie </w:t>
            </w:r>
            <w:r>
              <w:rPr>
                <w:rStyle w:val="SAPScreenElement"/>
              </w:rPr>
              <w:t>Störung melden</w:t>
            </w:r>
            <w:r>
              <w:rPr>
                <w:rStyle w:val="SAPMonospace"/>
              </w:rPr>
              <w:t>(F2023)</w:t>
            </w:r>
            <w:r>
              <w:t>.</w:t>
            </w:r>
          </w:p>
        </w:tc>
        <w:tc>
          <w:tcPr>
            <w:tcW w:w="0" w:type="auto"/>
          </w:tcPr>
          <w:p w:rsidR="00F97E03" w:rsidRDefault="007A29A8">
            <w:r>
              <w:t xml:space="preserve">Das Bild </w:t>
            </w:r>
            <w:r>
              <w:rPr>
                <w:rStyle w:val="SAPScreenElement"/>
              </w:rPr>
              <w:t>Störmeldung anlegen</w:t>
            </w:r>
            <w:r>
              <w:t xml:space="preserve"> wird angezeigt.</w:t>
            </w:r>
          </w:p>
        </w:tc>
        <w:tc>
          <w:tcPr>
            <w:tcW w:w="0" w:type="auto"/>
          </w:tcPr>
          <w:p w:rsidR="00F97E03" w:rsidRDefault="00F97E03"/>
        </w:tc>
      </w:tr>
      <w:tr w:rsidR="00F97E03" w:rsidTr="007A29A8">
        <w:tc>
          <w:tcPr>
            <w:tcW w:w="0" w:type="auto"/>
          </w:tcPr>
          <w:p w:rsidR="00F97E03" w:rsidRDefault="007A29A8">
            <w:r>
              <w:t>3</w:t>
            </w:r>
          </w:p>
        </w:tc>
        <w:tc>
          <w:tcPr>
            <w:tcW w:w="0" w:type="auto"/>
          </w:tcPr>
          <w:p w:rsidR="00F97E03" w:rsidRDefault="007A29A8">
            <w:r>
              <w:rPr>
                <w:rStyle w:val="SAPEmphasis"/>
              </w:rPr>
              <w:t>Störung melden</w:t>
            </w:r>
          </w:p>
        </w:tc>
        <w:tc>
          <w:tcPr>
            <w:tcW w:w="0" w:type="auto"/>
          </w:tcPr>
          <w:p w:rsidR="00F97E03" w:rsidRDefault="007A29A8">
            <w:r>
              <w:t xml:space="preserve">Nehmen Sie im Bild </w:t>
            </w:r>
            <w:r>
              <w:rPr>
                <w:rStyle w:val="SAPScreenElement"/>
              </w:rPr>
              <w:t>Störmeldung anlegen</w:t>
            </w:r>
            <w:r>
              <w:t xml:space="preserve"> die folgenden Eingaben vor:</w:t>
            </w:r>
          </w:p>
          <w:p w:rsidR="00F97E03" w:rsidRDefault="007A29A8">
            <w:r>
              <w:rPr>
                <w:rStyle w:val="SAPScreenElement"/>
              </w:rPr>
              <w:t>Technisches Objekt</w:t>
            </w:r>
            <w:r>
              <w:t xml:space="preserve">: </w:t>
            </w:r>
            <w:r>
              <w:rPr>
                <w:rStyle w:val="SAPUserEntry"/>
              </w:rPr>
              <w:t>210100091</w:t>
            </w:r>
          </w:p>
          <w:p w:rsidR="00F97E03" w:rsidRDefault="007A29A8">
            <w:r>
              <w:rPr>
                <w:rStyle w:val="SAPEmphasis"/>
              </w:rPr>
              <w:t xml:space="preserve">Hinweis </w:t>
            </w:r>
            <w:r>
              <w:t xml:space="preserve">Sie können ein Objekt auch anhand des Klartexts suchen. Verwenden Sie die Eingabehilfe, um ein Schlagwort wie </w:t>
            </w:r>
            <w:r>
              <w:rPr>
                <w:rStyle w:val="SAPUserEntry"/>
              </w:rPr>
              <w:t>&lt;Was</w:t>
            </w:r>
            <w:r>
              <w:rPr>
                <w:rStyle w:val="SAPUserEntry"/>
              </w:rPr>
              <w:t>serpumpe&gt;</w:t>
            </w:r>
            <w:r>
              <w:t xml:space="preserve"> einzugeben. Wählen Sie in der Ergebnisliste das Equipment mit der Nummer </w:t>
            </w:r>
            <w:r>
              <w:rPr>
                <w:rStyle w:val="SAPUserEntry"/>
              </w:rPr>
              <w:t>210100091</w:t>
            </w:r>
            <w:r>
              <w:t xml:space="preserve">, der Beschreibung </w:t>
            </w:r>
            <w:r>
              <w:rPr>
                <w:rStyle w:val="SAPUserEntry"/>
              </w:rPr>
              <w:t>Kühlwasserumwälzpumpe</w:t>
            </w:r>
            <w:r>
              <w:t xml:space="preserve"> und dem Instandhaltungsplanungswerk </w:t>
            </w:r>
            <w:r>
              <w:rPr>
                <w:rStyle w:val="SAPUserEntry"/>
              </w:rPr>
              <w:t>1010</w:t>
            </w:r>
            <w:r>
              <w:t xml:space="preserve"> aus. Verwenden Sie für die Anzeige der Details des technischen Objekts die App </w:t>
            </w:r>
            <w:r>
              <w:rPr>
                <w:rStyle w:val="SAPScreenElement"/>
              </w:rPr>
              <w:t>Tec</w:t>
            </w:r>
            <w:r>
              <w:rPr>
                <w:rStyle w:val="SAPScreenElement"/>
              </w:rPr>
              <w:t>hnisches Objekt suchen</w:t>
            </w:r>
            <w:r>
              <w:t xml:space="preserve">. Dort können Sie anhand von Klartext im Feld </w:t>
            </w:r>
            <w:r>
              <w:rPr>
                <w:rStyle w:val="SAPScreenElement"/>
              </w:rPr>
              <w:t>Suchen</w:t>
            </w:r>
            <w:r>
              <w:t xml:space="preserve"> oder durch Anwendung verschiedener Filter suchen.</w:t>
            </w:r>
          </w:p>
          <w:p w:rsidR="00F97E03" w:rsidRDefault="007A29A8">
            <w:r>
              <w:rPr>
                <w:rStyle w:val="SAPScreenElement"/>
              </w:rPr>
              <w:t>Beschreibung</w:t>
            </w:r>
            <w:r>
              <w:t xml:space="preserve">: </w:t>
            </w:r>
            <w:r>
              <w:rPr>
                <w:rStyle w:val="SAPUserEntry"/>
              </w:rPr>
              <w:t>&lt;Beschreiben Sie das unvorhergesehene Ereignis&gt;</w:t>
            </w:r>
          </w:p>
          <w:p w:rsidR="00F97E03" w:rsidRDefault="007A29A8">
            <w:r>
              <w:rPr>
                <w:rStyle w:val="SAPScreenElement"/>
              </w:rPr>
              <w:t>Auswirkung</w:t>
            </w:r>
            <w:r>
              <w:t xml:space="preserve">: z.B. </w:t>
            </w:r>
            <w:r>
              <w:rPr>
                <w:rStyle w:val="SAPUserEntry"/>
              </w:rPr>
              <w:t>&lt;Produktion eingeschränkt (2)&gt;</w:t>
            </w:r>
          </w:p>
          <w:p w:rsidR="00F97E03" w:rsidRDefault="007A29A8">
            <w:r>
              <w:t>Wenn die Standardmeld</w:t>
            </w:r>
            <w:r>
              <w:t>ungszeit angepasst werden muss, nehmen Sie die folgenden Einträge vor:</w:t>
            </w:r>
          </w:p>
          <w:p w:rsidR="00F97E03" w:rsidRDefault="007A29A8">
            <w:r>
              <w:rPr>
                <w:rStyle w:val="SAPScreenElement"/>
              </w:rPr>
              <w:t>Meldedatum</w:t>
            </w:r>
            <w:r>
              <w:t xml:space="preserve">: </w:t>
            </w:r>
            <w:r>
              <w:rPr>
                <w:rStyle w:val="SAPUserEntry"/>
              </w:rPr>
              <w:t>&lt;Datum&gt;&lt;Uhrzeit&gt;</w:t>
            </w:r>
          </w:p>
          <w:p w:rsidR="00F97E03" w:rsidRDefault="007A29A8">
            <w:r>
              <w:t xml:space="preserve">Wählen Sie </w:t>
            </w:r>
            <w:r>
              <w:rPr>
                <w:rStyle w:val="SAPScreenElement"/>
              </w:rPr>
              <w:t>Sichern</w:t>
            </w:r>
            <w:r>
              <w:t>.</w:t>
            </w:r>
          </w:p>
          <w:p w:rsidR="00F97E03" w:rsidRDefault="007A29A8">
            <w:r>
              <w:t xml:space="preserve">Notieren Sie sich die </w:t>
            </w:r>
            <w:r>
              <w:rPr>
                <w:rStyle w:val="SAPScreenElement"/>
              </w:rPr>
              <w:t>Auftragsnummer</w:t>
            </w:r>
            <w:r>
              <w:t xml:space="preserve"> und die </w:t>
            </w:r>
            <w:r>
              <w:rPr>
                <w:rStyle w:val="SAPScreenElement"/>
              </w:rPr>
              <w:t>Meldungsnummer</w:t>
            </w:r>
            <w:r>
              <w:t xml:space="preserve"> für den folgenden Test.</w:t>
            </w:r>
          </w:p>
        </w:tc>
        <w:tc>
          <w:tcPr>
            <w:tcW w:w="0" w:type="auto"/>
          </w:tcPr>
          <w:p w:rsidR="00F97E03" w:rsidRDefault="007A29A8">
            <w:r>
              <w:t>Auftrag 4XXXXXX wurde mit Meldung 1XXXXXXX gesichert</w:t>
            </w:r>
            <w:r>
              <w:t>.</w:t>
            </w:r>
          </w:p>
        </w:tc>
        <w:tc>
          <w:tcPr>
            <w:tcW w:w="0" w:type="auto"/>
          </w:tcPr>
          <w:p w:rsidR="00F97E03" w:rsidRDefault="00F97E03"/>
        </w:tc>
      </w:tr>
      <w:tr w:rsidR="00F97E03" w:rsidTr="007A29A8">
        <w:tc>
          <w:tcPr>
            <w:tcW w:w="0" w:type="auto"/>
          </w:tcPr>
          <w:p w:rsidR="00F97E03" w:rsidRDefault="007A29A8">
            <w:r>
              <w:t>4</w:t>
            </w:r>
          </w:p>
        </w:tc>
        <w:tc>
          <w:tcPr>
            <w:tcW w:w="0" w:type="auto"/>
          </w:tcPr>
          <w:p w:rsidR="00F97E03" w:rsidRDefault="007A29A8">
            <w:r>
              <w:rPr>
                <w:rStyle w:val="SAPEmphasis"/>
              </w:rPr>
              <w:t>Anlage/URL hinzufügen (optional)</w:t>
            </w:r>
          </w:p>
        </w:tc>
        <w:tc>
          <w:tcPr>
            <w:tcW w:w="0" w:type="auto"/>
          </w:tcPr>
          <w:p w:rsidR="00F97E03" w:rsidRDefault="007A29A8">
            <w:r>
              <w:t xml:space="preserve">Wählen Sie im Bereich </w:t>
            </w:r>
            <w:r>
              <w:rPr>
                <w:rStyle w:val="SAPScreenElement"/>
              </w:rPr>
              <w:t>Anlagen</w:t>
            </w:r>
            <w:r>
              <w:t xml:space="preserve"> das Symbol "+" und dann die JPG- oder PNG-Datei, um das lokale Foto hochzuladen.</w:t>
            </w:r>
          </w:p>
        </w:tc>
        <w:tc>
          <w:tcPr>
            <w:tcW w:w="0" w:type="auto"/>
          </w:tcPr>
          <w:p w:rsidR="00F97E03" w:rsidRDefault="007A29A8">
            <w:r>
              <w:t>Das Bild oder Foto wird in Ihre Meldung hochgeladen.</w:t>
            </w:r>
          </w:p>
        </w:tc>
        <w:tc>
          <w:tcPr>
            <w:tcW w:w="0" w:type="auto"/>
          </w:tcPr>
          <w:p w:rsidR="00000000" w:rsidRDefault="007A29A8"/>
        </w:tc>
      </w:tr>
    </w:tbl>
    <w:p w:rsidR="00F97E03" w:rsidRDefault="007A29A8">
      <w:pPr>
        <w:pStyle w:val="Heading2"/>
      </w:pPr>
      <w:bookmarkStart w:id="24" w:name="unique_10"/>
      <w:bookmarkStart w:id="25" w:name="_Toc52226429"/>
      <w:r>
        <w:lastRenderedPageBreak/>
        <w:t>Störung beheben</w:t>
      </w:r>
      <w:bookmarkEnd w:id="24"/>
      <w:bookmarkEnd w:id="25"/>
    </w:p>
    <w:p w:rsidR="00F97E03" w:rsidRDefault="007A29A8">
      <w:pPr>
        <w:pStyle w:val="SAPKeyblockTitle"/>
      </w:pPr>
      <w:r>
        <w:t>Testverwaltung</w:t>
      </w:r>
    </w:p>
    <w:p w:rsidR="00F97E03" w:rsidRDefault="007A29A8">
      <w:r>
        <w:t>Kundenprojekt: Füllen Sie die projektbezogenen Teile aus.</w:t>
      </w:r>
    </w:p>
    <w:p w:rsidR="00F97E03" w:rsidRDefault="00F97E0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Testfall-ID</w:t>
            </w:r>
          </w:p>
        </w:tc>
        <w:tc>
          <w:tcPr>
            <w:tcW w:w="0" w:type="auto"/>
            <w:shd w:val="clear" w:color="auto" w:fill="auto"/>
            <w:tcMar>
              <w:top w:w="29" w:type="dxa"/>
              <w:left w:w="29" w:type="dxa"/>
              <w:bottom w:w="29" w:type="dxa"/>
              <w:right w:w="29" w:type="dxa"/>
            </w:tcMar>
          </w:tcPr>
          <w:p w:rsidR="00F97E03" w:rsidRDefault="007A29A8">
            <w:r>
              <w:t>&lt;X.XX&gt;</w:t>
            </w:r>
          </w:p>
        </w:tc>
        <w:tc>
          <w:tcPr>
            <w:tcW w:w="0" w:type="auto"/>
            <w:shd w:val="clear" w:color="auto" w:fill="auto"/>
            <w:tcMar>
              <w:top w:w="29" w:type="dxa"/>
              <w:left w:w="29" w:type="dxa"/>
              <w:bottom w:w="29" w:type="dxa"/>
              <w:right w:w="29" w:type="dxa"/>
            </w:tcMar>
          </w:tcPr>
          <w:p w:rsidR="00F97E03" w:rsidRDefault="007A29A8">
            <w:r>
              <w:rPr>
                <w:rStyle w:val="SAPEmphasis"/>
              </w:rPr>
              <w:t>Testername</w:t>
            </w:r>
          </w:p>
        </w:tc>
        <w:tc>
          <w:tcPr>
            <w:tcW w:w="0" w:type="auto"/>
            <w:shd w:val="clear" w:color="auto" w:fill="auto"/>
            <w:tcMar>
              <w:top w:w="29" w:type="dxa"/>
              <w:left w:w="29" w:type="dxa"/>
              <w:bottom w:w="29" w:type="dxa"/>
              <w:right w:w="29" w:type="dxa"/>
            </w:tcMar>
          </w:tcPr>
          <w:p w:rsidR="00F97E03" w:rsidRDefault="00F97E03"/>
        </w:tc>
        <w:tc>
          <w:tcPr>
            <w:tcW w:w="0" w:type="auto"/>
            <w:shd w:val="clear" w:color="auto" w:fill="auto"/>
            <w:tcMar>
              <w:top w:w="29" w:type="dxa"/>
              <w:left w:w="29" w:type="dxa"/>
              <w:bottom w:w="29" w:type="dxa"/>
              <w:right w:w="29" w:type="dxa"/>
            </w:tcMar>
          </w:tcPr>
          <w:p w:rsidR="00F97E03" w:rsidRDefault="007A29A8">
            <w:r>
              <w:rPr>
                <w:rStyle w:val="SAPEmphasis"/>
              </w:rPr>
              <w:t>Testdatum</w:t>
            </w:r>
          </w:p>
        </w:tc>
        <w:tc>
          <w:tcPr>
            <w:tcW w:w="0" w:type="auto"/>
            <w:shd w:val="clear" w:color="auto" w:fill="auto"/>
            <w:tcMar>
              <w:top w:w="29" w:type="dxa"/>
              <w:left w:w="29" w:type="dxa"/>
              <w:bottom w:w="29" w:type="dxa"/>
              <w:right w:w="29" w:type="dxa"/>
            </w:tcMar>
          </w:tcPr>
          <w:p w:rsidR="00F97E03" w:rsidRDefault="007A29A8">
            <w:r>
              <w:rPr>
                <w:rStyle w:val="SAPUserEntry"/>
              </w:rPr>
              <w:t>Geben Sie ein Testdatum ein.</w:t>
            </w:r>
          </w:p>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t>Benutzerrolle(n)</w:t>
            </w:r>
          </w:p>
        </w:tc>
        <w:tc>
          <w:tcPr>
            <w:tcW w:w="0" w:type="auto"/>
            <w:gridSpan w:val="5"/>
            <w:shd w:val="clear" w:color="auto" w:fill="auto"/>
            <w:tcMar>
              <w:top w:w="29" w:type="dxa"/>
              <w:left w:w="29" w:type="dxa"/>
              <w:bottom w:w="29" w:type="dxa"/>
              <w:right w:w="29" w:type="dxa"/>
            </w:tcMar>
          </w:tcPr>
          <w:p w:rsidR="00F97E03" w:rsidRDefault="00F97E03"/>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Verantwortungsbereich</w:t>
            </w:r>
          </w:p>
        </w:tc>
        <w:tc>
          <w:tcPr>
            <w:tcW w:w="0" w:type="auto"/>
            <w:gridSpan w:val="3"/>
            <w:shd w:val="clear" w:color="auto" w:fill="auto"/>
            <w:tcMar>
              <w:top w:w="29" w:type="dxa"/>
              <w:left w:w="29" w:type="dxa"/>
              <w:bottom w:w="29" w:type="dxa"/>
              <w:right w:w="29" w:type="dxa"/>
            </w:tcMar>
          </w:tcPr>
          <w:p w:rsidR="00F97E03" w:rsidRDefault="007A29A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E03" w:rsidRDefault="007A29A8">
            <w:r>
              <w:rPr>
                <w:rStyle w:val="SAPEmphasis"/>
              </w:rPr>
              <w:t>Dauer</w:t>
            </w:r>
          </w:p>
        </w:tc>
        <w:tc>
          <w:tcPr>
            <w:tcW w:w="0" w:type="auto"/>
            <w:shd w:val="clear" w:color="auto" w:fill="auto"/>
            <w:tcMar>
              <w:top w:w="29" w:type="dxa"/>
              <w:left w:w="29" w:type="dxa"/>
              <w:bottom w:w="29" w:type="dxa"/>
              <w:right w:w="29" w:type="dxa"/>
            </w:tcMar>
          </w:tcPr>
          <w:p w:rsidR="00F97E03" w:rsidRDefault="007A29A8">
            <w:r>
              <w:rPr>
                <w:rStyle w:val="SAPUserEntry"/>
              </w:rPr>
              <w:t>Geben Sie eine Dauer ein.</w:t>
            </w:r>
          </w:p>
        </w:tc>
      </w:tr>
    </w:tbl>
    <w:p w:rsidR="00F97E03" w:rsidRDefault="007A29A8">
      <w:pPr>
        <w:pStyle w:val="SAPKeyblockTitle"/>
      </w:pPr>
      <w:r>
        <w:t>Zweck</w:t>
      </w:r>
    </w:p>
    <w:p w:rsidR="00F97E03" w:rsidRDefault="007A29A8">
      <w:r>
        <w:t>Die Auftragsnacherfassung kommt</w:t>
      </w:r>
      <w:r>
        <w:t xml:space="preserve"> zum Einsatz, wenn Ereignisse auftreten, die ein schnelles und umgehendes Eingreifen durch den Instandhaltungstechniker erfordern. In derartigen Notfällen führt der Instandhaltungstechniker die erforderlichen Instandhaltungsmaßnahmen durch, um die Einsatzf</w:t>
      </w:r>
      <w:r>
        <w:t>ähigkeit des Equipments wiederherzustellen. Der Instandhaltungstechniker ermittelt ein Problem bei einem Equipment, behebt das Problem umgehend und meldet nachträglich die aufgewendete Zeit und den Materialverbrauch. Häufig ist der Instandhaltungstechniker</w:t>
      </w:r>
      <w:r>
        <w:t xml:space="preserve"> nicht in der Lage, die Equipmentnummer zu ermitteln, und muss die Hierarchie des technischen Platzes durchsuchen.</w:t>
      </w:r>
    </w:p>
    <w:p w:rsidR="00F97E03" w:rsidRDefault="007A29A8">
      <w:pPr>
        <w:pStyle w:val="SAPKeyblockTitle"/>
      </w:pPr>
      <w:r>
        <w:t>Vorgehensweise</w:t>
      </w:r>
    </w:p>
    <w:tbl>
      <w:tblPr>
        <w:tblStyle w:val="SAPStandardTable"/>
        <w:tblW w:w="0" w:type="auto"/>
        <w:tblLook w:val="0620" w:firstRow="1" w:lastRow="0" w:firstColumn="0" w:lastColumn="0" w:noHBand="1" w:noVBand="1"/>
      </w:tblPr>
      <w:tblGrid>
        <w:gridCol w:w="1375"/>
        <w:gridCol w:w="1910"/>
        <w:gridCol w:w="5155"/>
        <w:gridCol w:w="3611"/>
        <w:gridCol w:w="2120"/>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Testschrittnummer</w:t>
            </w:r>
          </w:p>
        </w:tc>
        <w:tc>
          <w:tcPr>
            <w:tcW w:w="0" w:type="auto"/>
          </w:tcPr>
          <w:p w:rsidR="00F97E03" w:rsidRDefault="007A29A8">
            <w:pPr>
              <w:pStyle w:val="SAPTableHeader"/>
            </w:pPr>
            <w:r>
              <w:t>Bezeichnung des Testschritts</w:t>
            </w:r>
          </w:p>
        </w:tc>
        <w:tc>
          <w:tcPr>
            <w:tcW w:w="0" w:type="auto"/>
          </w:tcPr>
          <w:p w:rsidR="00F97E03" w:rsidRDefault="007A29A8">
            <w:pPr>
              <w:pStyle w:val="SAPTableHeader"/>
            </w:pPr>
            <w:r>
              <w:t>Anweisung</w:t>
            </w:r>
          </w:p>
        </w:tc>
        <w:tc>
          <w:tcPr>
            <w:tcW w:w="0" w:type="auto"/>
          </w:tcPr>
          <w:p w:rsidR="00F97E03" w:rsidRDefault="007A29A8">
            <w:pPr>
              <w:pStyle w:val="SAPTableHeader"/>
            </w:pPr>
            <w:r>
              <w:t>Erwartetes Ergebnis</w:t>
            </w:r>
          </w:p>
        </w:tc>
        <w:tc>
          <w:tcPr>
            <w:tcW w:w="0" w:type="auto"/>
          </w:tcPr>
          <w:p w:rsidR="00F97E03" w:rsidRDefault="007A29A8">
            <w:pPr>
              <w:pStyle w:val="SAPTableHeader"/>
            </w:pPr>
            <w:r>
              <w:t>Bestanden/Nicht bestanden/Anmerkung</w:t>
            </w:r>
          </w:p>
        </w:tc>
      </w:tr>
      <w:tr w:rsidR="00F97E03" w:rsidTr="007A29A8">
        <w:tc>
          <w:tcPr>
            <w:tcW w:w="0" w:type="auto"/>
          </w:tcPr>
          <w:p w:rsidR="00F97E03" w:rsidRDefault="007A29A8">
            <w:r>
              <w:t>1</w:t>
            </w:r>
          </w:p>
        </w:tc>
        <w:tc>
          <w:tcPr>
            <w:tcW w:w="0" w:type="auto"/>
          </w:tcPr>
          <w:p w:rsidR="00F97E03" w:rsidRDefault="007A29A8">
            <w:r>
              <w:rPr>
                <w:rStyle w:val="SAPEmphasis"/>
              </w:rPr>
              <w:t>Anmelden</w:t>
            </w:r>
          </w:p>
        </w:tc>
        <w:tc>
          <w:tcPr>
            <w:tcW w:w="0" w:type="auto"/>
          </w:tcPr>
          <w:p w:rsidR="00F97E03" w:rsidRDefault="007A29A8">
            <w:r>
              <w:t>Melden Sie sich am SAP Fiori Launchpad als Instandhaltungstechniker an.</w:t>
            </w:r>
          </w:p>
        </w:tc>
        <w:tc>
          <w:tcPr>
            <w:tcW w:w="0" w:type="auto"/>
          </w:tcPr>
          <w:p w:rsidR="00F97E03" w:rsidRDefault="007A29A8">
            <w:r>
              <w:t>Das SAP Fiori Launchpad wird angezeigt.</w:t>
            </w:r>
          </w:p>
        </w:tc>
        <w:tc>
          <w:tcPr>
            <w:tcW w:w="0" w:type="auto"/>
          </w:tcPr>
          <w:p w:rsidR="00F97E03" w:rsidRDefault="00F97E03"/>
        </w:tc>
      </w:tr>
      <w:tr w:rsidR="00F97E03" w:rsidTr="007A29A8">
        <w:tc>
          <w:tcPr>
            <w:tcW w:w="0" w:type="auto"/>
          </w:tcPr>
          <w:p w:rsidR="00F97E03" w:rsidRDefault="007A29A8">
            <w:r>
              <w:t>2</w:t>
            </w:r>
          </w:p>
        </w:tc>
        <w:tc>
          <w:tcPr>
            <w:tcW w:w="0" w:type="auto"/>
          </w:tcPr>
          <w:p w:rsidR="00F97E03" w:rsidRDefault="007A29A8">
            <w:r>
              <w:rPr>
                <w:rStyle w:val="SAPEmphasis"/>
              </w:rPr>
              <w:t>App aufrufen</w:t>
            </w:r>
          </w:p>
        </w:tc>
        <w:tc>
          <w:tcPr>
            <w:tcW w:w="0" w:type="auto"/>
          </w:tcPr>
          <w:p w:rsidR="00F97E03" w:rsidRDefault="007A29A8">
            <w:r>
              <w:t xml:space="preserve">Öffnen Sie </w:t>
            </w:r>
            <w:r>
              <w:rPr>
                <w:rStyle w:val="SAPScreenElement"/>
              </w:rPr>
              <w:t>Störungen beheben</w:t>
            </w:r>
            <w:r>
              <w:t>.</w:t>
            </w:r>
          </w:p>
        </w:tc>
        <w:tc>
          <w:tcPr>
            <w:tcW w:w="0" w:type="auto"/>
          </w:tcPr>
          <w:p w:rsidR="00F97E03" w:rsidRDefault="007A29A8">
            <w:r>
              <w:t xml:space="preserve">Das Bild </w:t>
            </w:r>
            <w:r>
              <w:rPr>
                <w:rStyle w:val="SAPScreenElement"/>
              </w:rPr>
              <w:t>Instandhaltungsaufgaben verwalten</w:t>
            </w:r>
            <w:r>
              <w:t xml:space="preserve"> wird angezeigt.</w:t>
            </w:r>
          </w:p>
          <w:p w:rsidR="00F97E03" w:rsidRDefault="007A29A8">
            <w:r>
              <w:lastRenderedPageBreak/>
              <w:t>Mit dieser App lassen sich nur die Wor</w:t>
            </w:r>
            <w:r>
              <w:t>kitems des Benutzers anzeigen.</w:t>
            </w:r>
          </w:p>
        </w:tc>
        <w:tc>
          <w:tcPr>
            <w:tcW w:w="0" w:type="auto"/>
          </w:tcPr>
          <w:p w:rsidR="00F97E03" w:rsidRDefault="00F97E03"/>
        </w:tc>
      </w:tr>
      <w:tr w:rsidR="00F97E03" w:rsidTr="007A29A8">
        <w:tc>
          <w:tcPr>
            <w:tcW w:w="0" w:type="auto"/>
          </w:tcPr>
          <w:p w:rsidR="00F97E03" w:rsidRDefault="007A29A8">
            <w:r>
              <w:t>3</w:t>
            </w:r>
          </w:p>
        </w:tc>
        <w:tc>
          <w:tcPr>
            <w:tcW w:w="0" w:type="auto"/>
          </w:tcPr>
          <w:p w:rsidR="00F97E03" w:rsidRDefault="007A29A8">
            <w:r>
              <w:rPr>
                <w:rStyle w:val="SAPEmphasis"/>
              </w:rPr>
              <w:t>Störmeldung suchen</w:t>
            </w:r>
          </w:p>
        </w:tc>
        <w:tc>
          <w:tcPr>
            <w:tcW w:w="0" w:type="auto"/>
          </w:tcPr>
          <w:p w:rsidR="00F97E03" w:rsidRDefault="007A29A8">
            <w:r>
              <w:t xml:space="preserve">Wählen Sie auf dem Bild </w:t>
            </w:r>
            <w:r>
              <w:rPr>
                <w:rStyle w:val="SAPScreenElement"/>
              </w:rPr>
              <w:t>Instandhaltungsaufgaben verwalten</w:t>
            </w:r>
            <w:r>
              <w:t xml:space="preserve"> die Option "Filter", und geben Sie Folgendes ein:</w:t>
            </w:r>
          </w:p>
          <w:p w:rsidR="00F97E03" w:rsidRDefault="007A29A8">
            <w:pPr>
              <w:pStyle w:val="listpara1"/>
              <w:numPr>
                <w:ilvl w:val="0"/>
                <w:numId w:val="8"/>
              </w:numPr>
            </w:pPr>
            <w:r>
              <w:rPr>
                <w:rStyle w:val="SAPScreenElement"/>
              </w:rPr>
              <w:t>Jobs</w:t>
            </w:r>
            <w:r>
              <w:t>: Nur meine</w:t>
            </w:r>
          </w:p>
          <w:p w:rsidR="00F97E03" w:rsidRDefault="007A29A8">
            <w:pPr>
              <w:pStyle w:val="listpara1"/>
              <w:numPr>
                <w:ilvl w:val="0"/>
                <w:numId w:val="3"/>
              </w:numPr>
            </w:pPr>
            <w:r>
              <w:rPr>
                <w:rStyle w:val="SAPScreenElement"/>
              </w:rPr>
              <w:t>Technisches Objekt</w:t>
            </w:r>
            <w:r>
              <w:t xml:space="preserve">: </w:t>
            </w:r>
            <w:r>
              <w:rPr>
                <w:rStyle w:val="SAPUserEntry"/>
              </w:rPr>
              <w:t>210100091</w:t>
            </w:r>
          </w:p>
          <w:p w:rsidR="00F97E03" w:rsidRDefault="007A29A8">
            <w:r>
              <w:t xml:space="preserve">Wählen Sie </w:t>
            </w:r>
            <w:r>
              <w:rPr>
                <w:rStyle w:val="SAPScreenElement"/>
              </w:rPr>
              <w:t>Starten</w:t>
            </w:r>
            <w:r>
              <w:t>.</w:t>
            </w:r>
          </w:p>
        </w:tc>
        <w:tc>
          <w:tcPr>
            <w:tcW w:w="0" w:type="auto"/>
          </w:tcPr>
          <w:p w:rsidR="00F97E03" w:rsidRDefault="007A29A8">
            <w:r>
              <w:t xml:space="preserve">Auf dem Bild </w:t>
            </w:r>
            <w:r>
              <w:rPr>
                <w:rStyle w:val="SAPScreenElement"/>
              </w:rPr>
              <w:t>Instandhaltungsaufgaben verwalten</w:t>
            </w:r>
            <w:r>
              <w:t xml:space="preserve"> wird eine Liste der Störmeldungen angezeigt.</w:t>
            </w:r>
          </w:p>
        </w:tc>
        <w:tc>
          <w:tcPr>
            <w:tcW w:w="0" w:type="auto"/>
          </w:tcPr>
          <w:p w:rsidR="00F97E03" w:rsidRDefault="00F97E03"/>
        </w:tc>
      </w:tr>
      <w:tr w:rsidR="00F97E03" w:rsidTr="007A29A8">
        <w:tc>
          <w:tcPr>
            <w:tcW w:w="0" w:type="auto"/>
          </w:tcPr>
          <w:p w:rsidR="00F97E03" w:rsidRDefault="007A29A8">
            <w:r>
              <w:t>4</w:t>
            </w:r>
          </w:p>
        </w:tc>
        <w:tc>
          <w:tcPr>
            <w:tcW w:w="0" w:type="auto"/>
          </w:tcPr>
          <w:p w:rsidR="00F97E03" w:rsidRDefault="007A29A8">
            <w:r>
              <w:rPr>
                <w:rStyle w:val="SAPEmphasis"/>
              </w:rPr>
              <w:t>Störmeldungsnummer auswählen</w:t>
            </w:r>
          </w:p>
        </w:tc>
        <w:tc>
          <w:tcPr>
            <w:tcW w:w="0" w:type="auto"/>
          </w:tcPr>
          <w:p w:rsidR="00F97E03" w:rsidRDefault="007A29A8">
            <w:r>
              <w:t xml:space="preserve">Wählen Sie die Zeile mit der </w:t>
            </w:r>
            <w:r>
              <w:rPr>
                <w:rStyle w:val="SAPScreenElement"/>
              </w:rPr>
              <w:t>Störmeldung</w:t>
            </w:r>
            <w:r>
              <w:t xml:space="preserve"> aus dem vorigen Abschnitt.</w:t>
            </w:r>
          </w:p>
        </w:tc>
        <w:tc>
          <w:tcPr>
            <w:tcW w:w="0" w:type="auto"/>
          </w:tcPr>
          <w:p w:rsidR="00F97E03" w:rsidRDefault="007A29A8">
            <w:r>
              <w:t xml:space="preserve">Navigieren Sie zum Bild </w:t>
            </w:r>
            <w:r>
              <w:rPr>
                <w:rStyle w:val="SAPScreenElement"/>
              </w:rPr>
              <w:t>Störmeldung bearbeiten</w:t>
            </w:r>
            <w:r>
              <w:t>.</w:t>
            </w:r>
          </w:p>
        </w:tc>
        <w:tc>
          <w:tcPr>
            <w:tcW w:w="0" w:type="auto"/>
          </w:tcPr>
          <w:p w:rsidR="00F97E03" w:rsidRDefault="00F97E03"/>
        </w:tc>
      </w:tr>
      <w:tr w:rsidR="00F97E03" w:rsidTr="007A29A8">
        <w:tc>
          <w:tcPr>
            <w:tcW w:w="0" w:type="auto"/>
          </w:tcPr>
          <w:p w:rsidR="00F97E03" w:rsidRDefault="007A29A8">
            <w:r>
              <w:t>5</w:t>
            </w:r>
          </w:p>
        </w:tc>
        <w:tc>
          <w:tcPr>
            <w:tcW w:w="0" w:type="auto"/>
          </w:tcPr>
          <w:p w:rsidR="00F97E03" w:rsidRDefault="007A29A8">
            <w:r>
              <w:rPr>
                <w:rStyle w:val="SAPEmphasis"/>
              </w:rPr>
              <w:t>Workitems hinzufügen</w:t>
            </w:r>
          </w:p>
        </w:tc>
        <w:tc>
          <w:tcPr>
            <w:tcW w:w="0" w:type="auto"/>
          </w:tcPr>
          <w:p w:rsidR="00F97E03" w:rsidRDefault="007A29A8">
            <w:r>
              <w:t>Nav</w:t>
            </w:r>
            <w:r>
              <w:t xml:space="preserve">igieren Sie auf dem Bild </w:t>
            </w:r>
            <w:r>
              <w:rPr>
                <w:rStyle w:val="SAPScreenElement"/>
              </w:rPr>
              <w:t>Störmeldung bearbeiten</w:t>
            </w:r>
            <w:r>
              <w:t xml:space="preserve"> zum Abschnitt </w:t>
            </w:r>
            <w:r>
              <w:rPr>
                <w:rStyle w:val="SAPScreenElement"/>
              </w:rPr>
              <w:t>Jobdetails</w:t>
            </w:r>
            <w:r>
              <w:t>.</w:t>
            </w:r>
          </w:p>
          <w:p w:rsidR="00F97E03" w:rsidRDefault="007A29A8">
            <w:r>
              <w:t xml:space="preserve">Wählen Sie im Bereich </w:t>
            </w:r>
            <w:r>
              <w:rPr>
                <w:rStyle w:val="SAPScreenElement"/>
              </w:rPr>
              <w:t>Arbeit</w:t>
            </w:r>
            <w:r>
              <w:t xml:space="preserve"> das Bleistiftsymbol.</w:t>
            </w:r>
          </w:p>
          <w:p w:rsidR="00F97E03" w:rsidRDefault="007A29A8">
            <w:r>
              <w:t xml:space="preserve">Geben Sie im Dialogfenster </w:t>
            </w:r>
            <w:r>
              <w:rPr>
                <w:rStyle w:val="SAPScreenElement"/>
              </w:rPr>
              <w:t>Workitem bearbeiten</w:t>
            </w:r>
            <w:r>
              <w:t xml:space="preserve"> die folgenden Daten ein:</w:t>
            </w:r>
          </w:p>
          <w:p w:rsidR="00F97E03" w:rsidRDefault="007A29A8">
            <w:pPr>
              <w:pStyle w:val="listpara1"/>
              <w:numPr>
                <w:ilvl w:val="0"/>
                <w:numId w:val="9"/>
              </w:numPr>
            </w:pPr>
            <w:r>
              <w:rPr>
                <w:rStyle w:val="SAPScreenElement"/>
              </w:rPr>
              <w:t>Arbeitsplatz</w:t>
            </w:r>
            <w:r>
              <w:t xml:space="preserve">: </w:t>
            </w:r>
            <w:r>
              <w:rPr>
                <w:rStyle w:val="SAPUserEntry"/>
              </w:rPr>
              <w:t>RES-0100</w:t>
            </w:r>
          </w:p>
          <w:p w:rsidR="00F97E03" w:rsidRDefault="007A29A8">
            <w:pPr>
              <w:pStyle w:val="listpara1"/>
              <w:numPr>
                <w:ilvl w:val="0"/>
                <w:numId w:val="3"/>
              </w:numPr>
            </w:pPr>
            <w:r>
              <w:rPr>
                <w:rStyle w:val="SAPScreenElement"/>
              </w:rPr>
              <w:t>Planaufwand</w:t>
            </w:r>
            <w:r>
              <w:t xml:space="preserve">: Z.B.: </w:t>
            </w:r>
            <w:r>
              <w:rPr>
                <w:rStyle w:val="SAPUserEntry"/>
              </w:rPr>
              <w:t>&lt;1 Stunde&gt;</w:t>
            </w:r>
          </w:p>
          <w:p w:rsidR="00F97E03" w:rsidRDefault="007A29A8">
            <w:r>
              <w:t xml:space="preserve">Wählen Sie </w:t>
            </w:r>
            <w:r>
              <w:rPr>
                <w:rStyle w:val="SAPScreenElement"/>
              </w:rPr>
              <w:t>Sichern</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6</w:t>
            </w:r>
          </w:p>
        </w:tc>
        <w:tc>
          <w:tcPr>
            <w:tcW w:w="0" w:type="auto"/>
          </w:tcPr>
          <w:p w:rsidR="00F97E03" w:rsidRDefault="007A29A8">
            <w:r>
              <w:rPr>
                <w:rStyle w:val="SAPEmphasis"/>
              </w:rPr>
              <w:t>Verwendete Ersatzteile hinzufügen</w:t>
            </w:r>
          </w:p>
        </w:tc>
        <w:tc>
          <w:tcPr>
            <w:tcW w:w="0" w:type="auto"/>
          </w:tcPr>
          <w:p w:rsidR="00F97E03" w:rsidRDefault="007A29A8">
            <w:r>
              <w:t xml:space="preserve">Navigieren Sie auf dem Bild </w:t>
            </w:r>
            <w:r>
              <w:rPr>
                <w:rStyle w:val="SAPScreenElement"/>
              </w:rPr>
              <w:t>Störmeldung bearbeiten</w:t>
            </w:r>
            <w:r>
              <w:t xml:space="preserve"> zum Abschnitt </w:t>
            </w:r>
            <w:r>
              <w:rPr>
                <w:rStyle w:val="SAPScreenElement"/>
              </w:rPr>
              <w:t>Jobdetails</w:t>
            </w:r>
            <w:r>
              <w:t>.</w:t>
            </w:r>
          </w:p>
          <w:p w:rsidR="00F97E03" w:rsidRDefault="007A29A8">
            <w:r>
              <w:t xml:space="preserve">Wählen Sie im Bereich </w:t>
            </w:r>
            <w:r>
              <w:rPr>
                <w:rStyle w:val="SAPScreenElement"/>
              </w:rPr>
              <w:t>Ersatzteile</w:t>
            </w:r>
            <w:r>
              <w:t xml:space="preserve"> das Symbol "+".</w:t>
            </w:r>
          </w:p>
          <w:p w:rsidR="00F97E03" w:rsidRDefault="007A29A8">
            <w:r>
              <w:t xml:space="preserve">Wählen Sie im Auswahlbild für Ersatzteile auf der Registerkarte </w:t>
            </w:r>
            <w:r>
              <w:rPr>
                <w:rStyle w:val="SAPScreenElement"/>
              </w:rPr>
              <w:t>Stückliste</w:t>
            </w:r>
            <w:r>
              <w:t xml:space="preserve"> das Material </w:t>
            </w:r>
            <w:r>
              <w:rPr>
                <w:rStyle w:val="SAPUserEntry"/>
              </w:rPr>
              <w:t>SP001</w:t>
            </w:r>
            <w:r>
              <w:t xml:space="preserve"> aus.</w:t>
            </w:r>
          </w:p>
          <w:p w:rsidR="00F97E03" w:rsidRDefault="007A29A8">
            <w:pPr>
              <w:pStyle w:val="listpara1"/>
              <w:numPr>
                <w:ilvl w:val="0"/>
                <w:numId w:val="10"/>
              </w:numPr>
            </w:pPr>
            <w:r>
              <w:rPr>
                <w:rStyle w:val="SAPScreenElement"/>
              </w:rPr>
              <w:t>Menge</w:t>
            </w:r>
            <w:r>
              <w:t xml:space="preserve">: Z.B.: </w:t>
            </w:r>
            <w:r>
              <w:rPr>
                <w:rStyle w:val="SAPUserEntry"/>
              </w:rPr>
              <w:t>&lt;1 Stück&gt;</w:t>
            </w:r>
          </w:p>
          <w:p w:rsidR="00F97E03" w:rsidRDefault="007A29A8">
            <w:pPr>
              <w:pStyle w:val="listpara1"/>
              <w:numPr>
                <w:ilvl w:val="0"/>
                <w:numId w:val="3"/>
              </w:numPr>
            </w:pPr>
            <w:r>
              <w:t xml:space="preserve">Wählen Sie </w:t>
            </w:r>
            <w:r>
              <w:rPr>
                <w:rStyle w:val="SAPScreenElement"/>
              </w:rPr>
              <w:t>Hinzufügen</w:t>
            </w:r>
            <w:r>
              <w:t xml:space="preserve"> und anschließend die Zurück-Taste i</w:t>
            </w:r>
            <w:r>
              <w:t>n der oberen linken Ecke.</w:t>
            </w:r>
          </w:p>
          <w:p w:rsidR="00F97E03" w:rsidRDefault="007A29A8">
            <w:r>
              <w:rPr>
                <w:rStyle w:val="SAPEmphasis"/>
              </w:rPr>
              <w:t xml:space="preserve">Hinweis </w:t>
            </w:r>
            <w:r>
              <w:t xml:space="preserve">Prüfen Sie die Materialverfügbarkeit in der Spalte </w:t>
            </w:r>
            <w:r>
              <w:rPr>
                <w:rStyle w:val="SAPScreenElement"/>
              </w:rPr>
              <w:t>Im Bestand</w:t>
            </w:r>
            <w:r>
              <w:t xml:space="preserve">. Wenn für das Material in der Spalte </w:t>
            </w:r>
            <w:r>
              <w:rPr>
                <w:rStyle w:val="SAPScreenElement"/>
              </w:rPr>
              <w:t>Nicht verfügbar</w:t>
            </w:r>
            <w:r>
              <w:t xml:space="preserve"> angezeigt wird, können Sie den Anfangsmaterialbestand entsprechend den vorbereitenden Schritten im vorherig</w:t>
            </w:r>
            <w:r>
              <w:t>en Kapitel anlegen.</w:t>
            </w:r>
          </w:p>
        </w:tc>
        <w:tc>
          <w:tcPr>
            <w:tcW w:w="0" w:type="auto"/>
          </w:tcPr>
          <w:p w:rsidR="00F97E03" w:rsidRDefault="007A29A8">
            <w:r>
              <w:t xml:space="preserve">Die Position </w:t>
            </w:r>
            <w:r>
              <w:rPr>
                <w:rStyle w:val="SAPUserEntry"/>
              </w:rPr>
              <w:t>SP001</w:t>
            </w:r>
            <w:r>
              <w:t xml:space="preserve"> wurde Ihrer Meldung hinzugefügt.</w:t>
            </w:r>
          </w:p>
        </w:tc>
        <w:tc>
          <w:tcPr>
            <w:tcW w:w="0" w:type="auto"/>
          </w:tcPr>
          <w:p w:rsidR="00F97E03" w:rsidRDefault="00F97E03"/>
        </w:tc>
      </w:tr>
      <w:tr w:rsidR="00F97E03" w:rsidTr="007A29A8">
        <w:tc>
          <w:tcPr>
            <w:tcW w:w="0" w:type="auto"/>
          </w:tcPr>
          <w:p w:rsidR="00F97E03" w:rsidRDefault="007A29A8">
            <w:r>
              <w:lastRenderedPageBreak/>
              <w:t>7</w:t>
            </w:r>
          </w:p>
        </w:tc>
        <w:tc>
          <w:tcPr>
            <w:tcW w:w="0" w:type="auto"/>
          </w:tcPr>
          <w:p w:rsidR="00F97E03" w:rsidRDefault="007A29A8">
            <w:r>
              <w:rPr>
                <w:rStyle w:val="SAPEmphasis"/>
              </w:rPr>
              <w:t>Störmeldung freigeben</w:t>
            </w:r>
          </w:p>
        </w:tc>
        <w:tc>
          <w:tcPr>
            <w:tcW w:w="0" w:type="auto"/>
          </w:tcPr>
          <w:p w:rsidR="00F97E03" w:rsidRDefault="007A29A8">
            <w:r>
              <w:t xml:space="preserve">Wählen Sie auf dem Bild </w:t>
            </w:r>
            <w:r>
              <w:rPr>
                <w:rStyle w:val="SAPScreenElement"/>
              </w:rPr>
              <w:t>Störmeldung bearbeiten</w:t>
            </w:r>
            <w:r>
              <w:t xml:space="preserve"> in der schwebenden Symbolleiste die Drucktaste </w:t>
            </w:r>
            <w:r>
              <w:rPr>
                <w:rStyle w:val="SAPScreenElement"/>
              </w:rPr>
              <w:t>Freigeben</w:t>
            </w:r>
            <w:r>
              <w:t xml:space="preserve">. Der Status des Workitems wird in </w:t>
            </w:r>
            <w:r>
              <w:rPr>
                <w:rStyle w:val="SAPEmphasis"/>
              </w:rPr>
              <w:t>Bereit für Reparaturarbeiten</w:t>
            </w:r>
            <w:r>
              <w:t xml:space="preserve"> geändert.</w:t>
            </w:r>
          </w:p>
        </w:tc>
        <w:tc>
          <w:tcPr>
            <w:tcW w:w="0" w:type="auto"/>
          </w:tcPr>
          <w:p w:rsidR="00F97E03" w:rsidRDefault="007A29A8">
            <w:r>
              <w:t xml:space="preserve">Der Status der Störmeldung ändert sich von </w:t>
            </w:r>
            <w:r>
              <w:rPr>
                <w:rStyle w:val="SAPScreenElement"/>
              </w:rPr>
              <w:t>Angelegt</w:t>
            </w:r>
            <w:r>
              <w:t xml:space="preserve"> in </w:t>
            </w:r>
            <w:r>
              <w:rPr>
                <w:rStyle w:val="SAPScreenElement"/>
              </w:rPr>
              <w:t>Freigegeben</w:t>
            </w:r>
            <w:r>
              <w:t>.</w:t>
            </w:r>
          </w:p>
        </w:tc>
        <w:tc>
          <w:tcPr>
            <w:tcW w:w="0" w:type="auto"/>
          </w:tcPr>
          <w:p w:rsidR="00F97E03" w:rsidRDefault="00F97E03"/>
        </w:tc>
      </w:tr>
      <w:tr w:rsidR="00F97E03" w:rsidTr="007A29A8">
        <w:tc>
          <w:tcPr>
            <w:tcW w:w="0" w:type="auto"/>
          </w:tcPr>
          <w:p w:rsidR="00F97E03" w:rsidRDefault="007A29A8">
            <w:r>
              <w:t>8</w:t>
            </w:r>
          </w:p>
        </w:tc>
        <w:tc>
          <w:tcPr>
            <w:tcW w:w="0" w:type="auto"/>
          </w:tcPr>
          <w:p w:rsidR="00F97E03" w:rsidRDefault="007A29A8">
            <w:r>
              <w:rPr>
                <w:rStyle w:val="SAPEmphasis"/>
              </w:rPr>
              <w:t>Arbeit beginnen</w:t>
            </w:r>
          </w:p>
        </w:tc>
        <w:tc>
          <w:tcPr>
            <w:tcW w:w="0" w:type="auto"/>
          </w:tcPr>
          <w:p w:rsidR="00F97E03" w:rsidRDefault="007A29A8">
            <w:r>
              <w:t xml:space="preserve">Wählen Sie auf dem Bild </w:t>
            </w:r>
            <w:r>
              <w:rPr>
                <w:rStyle w:val="SAPScreenElement"/>
              </w:rPr>
              <w:t>Störmeldung b</w:t>
            </w:r>
            <w:r>
              <w:rPr>
                <w:rStyle w:val="SAPScreenElement"/>
              </w:rPr>
              <w:t>earbeiten</w:t>
            </w:r>
            <w:r>
              <w:t xml:space="preserve"> auf der Workitem-Ebene die Drucktaste </w:t>
            </w:r>
            <w:r>
              <w:rPr>
                <w:rStyle w:val="SAPScreenElement"/>
              </w:rPr>
              <w:t>In Arbeit</w:t>
            </w:r>
            <w:r>
              <w:t>.</w:t>
            </w:r>
          </w:p>
          <w:p w:rsidR="00F97E03" w:rsidRDefault="007A29A8">
            <w:r>
              <w:t xml:space="preserve">Notieren Sie den genauen Zeitpunkt, an dem Sie </w:t>
            </w:r>
            <w:r>
              <w:rPr>
                <w:rStyle w:val="SAPScreenElement"/>
              </w:rPr>
              <w:t>In Arbeit</w:t>
            </w:r>
            <w:r>
              <w:t xml:space="preserve"> wählen.</w:t>
            </w:r>
          </w:p>
        </w:tc>
        <w:tc>
          <w:tcPr>
            <w:tcW w:w="0" w:type="auto"/>
          </w:tcPr>
          <w:p w:rsidR="00F97E03" w:rsidRDefault="007A29A8">
            <w:r>
              <w:t xml:space="preserve">Der Status der Störmeldung ändert sich auf </w:t>
            </w:r>
            <w:r>
              <w:rPr>
                <w:rStyle w:val="SAPScreenElement"/>
              </w:rPr>
              <w:t>In Bearbeitung</w:t>
            </w:r>
            <w:r>
              <w:t>.</w:t>
            </w:r>
          </w:p>
        </w:tc>
        <w:tc>
          <w:tcPr>
            <w:tcW w:w="0" w:type="auto"/>
          </w:tcPr>
          <w:p w:rsidR="00F97E03" w:rsidRDefault="00F97E03"/>
        </w:tc>
      </w:tr>
      <w:tr w:rsidR="00F97E03" w:rsidTr="007A29A8">
        <w:tc>
          <w:tcPr>
            <w:tcW w:w="0" w:type="auto"/>
          </w:tcPr>
          <w:p w:rsidR="00F97E03" w:rsidRDefault="007A29A8">
            <w:r>
              <w:t>9</w:t>
            </w:r>
          </w:p>
        </w:tc>
        <w:tc>
          <w:tcPr>
            <w:tcW w:w="0" w:type="auto"/>
          </w:tcPr>
          <w:p w:rsidR="00F97E03" w:rsidRDefault="007A29A8">
            <w:r>
              <w:rPr>
                <w:rStyle w:val="SAPEmphasis"/>
              </w:rPr>
              <w:t>Instandhaltungsaufgabe offline bearbeiten</w:t>
            </w:r>
          </w:p>
        </w:tc>
        <w:tc>
          <w:tcPr>
            <w:tcW w:w="0" w:type="auto"/>
          </w:tcPr>
          <w:p w:rsidR="00F97E03" w:rsidRDefault="007A29A8">
            <w:r>
              <w:t>Warten Sie einige Minuten,</w:t>
            </w:r>
          </w:p>
          <w:p w:rsidR="00F97E03" w:rsidRDefault="007A29A8">
            <w:r>
              <w:t>Z.B.: 5 bis 6 Minuten</w:t>
            </w:r>
          </w:p>
        </w:tc>
        <w:tc>
          <w:tcPr>
            <w:tcW w:w="0" w:type="auto"/>
          </w:tcPr>
          <w:p w:rsidR="00F97E03" w:rsidRDefault="007A29A8">
            <w:r>
              <w:t>Dieser Schritt hängt nicht mit einem Vorgang im System zusammen. Er simuliert ein reales Geschäftsszenario, in dem ein Techniker einige Minuten zur Vorbereitung hat.</w:t>
            </w:r>
          </w:p>
        </w:tc>
        <w:tc>
          <w:tcPr>
            <w:tcW w:w="0" w:type="auto"/>
          </w:tcPr>
          <w:p w:rsidR="00F97E03" w:rsidRDefault="00F97E03"/>
        </w:tc>
      </w:tr>
      <w:tr w:rsidR="00F97E03" w:rsidTr="007A29A8">
        <w:tc>
          <w:tcPr>
            <w:tcW w:w="0" w:type="auto"/>
          </w:tcPr>
          <w:p w:rsidR="00F97E03" w:rsidRDefault="007A29A8">
            <w:r>
              <w:t>10</w:t>
            </w:r>
          </w:p>
        </w:tc>
        <w:tc>
          <w:tcPr>
            <w:tcW w:w="0" w:type="auto"/>
          </w:tcPr>
          <w:p w:rsidR="00F97E03" w:rsidRDefault="007A29A8">
            <w:r>
              <w:rPr>
                <w:rStyle w:val="SAPEmphasis"/>
              </w:rPr>
              <w:t>Arbeit pausieren</w:t>
            </w:r>
          </w:p>
        </w:tc>
        <w:tc>
          <w:tcPr>
            <w:tcW w:w="0" w:type="auto"/>
          </w:tcPr>
          <w:p w:rsidR="00F97E03" w:rsidRDefault="007A29A8">
            <w:r>
              <w:t xml:space="preserve">Wählen Sie auf dem Bild </w:t>
            </w:r>
            <w:r>
              <w:rPr>
                <w:rStyle w:val="SAPScreenElement"/>
              </w:rPr>
              <w:t xml:space="preserve">Störmeldung </w:t>
            </w:r>
            <w:r>
              <w:rPr>
                <w:rStyle w:val="SAPScreenElement"/>
              </w:rPr>
              <w:t>bearbeiten</w:t>
            </w:r>
            <w:r>
              <w:t xml:space="preserve"> auf der Workitem-Ebene </w:t>
            </w:r>
            <w:r>
              <w:rPr>
                <w:rStyle w:val="SAPScreenElement"/>
              </w:rPr>
              <w:t>Arbeit pausiert</w:t>
            </w:r>
            <w:r>
              <w:t xml:space="preserve">. Wählen Sie im Dialogfeld </w:t>
            </w:r>
            <w:r>
              <w:rPr>
                <w:rStyle w:val="SAPScreenElement"/>
              </w:rPr>
              <w:t>Grund auswählen</w:t>
            </w:r>
            <w:r>
              <w:t xml:space="preserve"> die Option </w:t>
            </w:r>
            <w:r>
              <w:rPr>
                <w:rStyle w:val="SAPScreenElement"/>
              </w:rPr>
              <w:t>Warten auf Teile</w:t>
            </w:r>
            <w:r>
              <w:t>.</w:t>
            </w:r>
          </w:p>
          <w:p w:rsidR="00F97E03" w:rsidRDefault="007A29A8">
            <w:r>
              <w:t xml:space="preserve">Wählen Sie </w:t>
            </w:r>
            <w:r>
              <w:rPr>
                <w:rStyle w:val="SAPScreenElement"/>
              </w:rPr>
              <w:t>OK</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11</w:t>
            </w:r>
          </w:p>
        </w:tc>
        <w:tc>
          <w:tcPr>
            <w:tcW w:w="0" w:type="auto"/>
          </w:tcPr>
          <w:p w:rsidR="00F97E03" w:rsidRDefault="007A29A8">
            <w:r>
              <w:rPr>
                <w:rStyle w:val="SAPEmphasis"/>
              </w:rPr>
              <w:t>Teilrückmeldung</w:t>
            </w:r>
          </w:p>
        </w:tc>
        <w:tc>
          <w:tcPr>
            <w:tcW w:w="0" w:type="auto"/>
          </w:tcPr>
          <w:p w:rsidR="00F97E03" w:rsidRDefault="007A29A8">
            <w:r>
              <w:t xml:space="preserve">Markieren Sie im Dialogfenster </w:t>
            </w:r>
            <w:r>
              <w:rPr>
                <w:rStyle w:val="SAPScreenElement"/>
              </w:rPr>
              <w:t>Arbeit pausieren</w:t>
            </w:r>
            <w:r>
              <w:t xml:space="preserve"> das Ankreuzfeld </w:t>
            </w:r>
            <w:r>
              <w:rPr>
                <w:rStyle w:val="SAPScreenElement"/>
              </w:rPr>
              <w:t>Teilweise Zeitrückmeldung anlegen</w:t>
            </w:r>
            <w:r>
              <w:t xml:space="preserve">, und prüfen Sie die vom System automatisch vorgeschlagenen </w:t>
            </w:r>
            <w:r>
              <w:rPr>
                <w:rStyle w:val="SAPScreenElement"/>
              </w:rPr>
              <w:t>Ist-Arbeitsstunden</w:t>
            </w:r>
            <w:r>
              <w:t>.</w:t>
            </w:r>
          </w:p>
          <w:p w:rsidR="00F97E03" w:rsidRDefault="007A29A8">
            <w:r>
              <w:t xml:space="preserve">Wählen Sie </w:t>
            </w:r>
            <w:r>
              <w:rPr>
                <w:rStyle w:val="SAPScreenElement"/>
              </w:rPr>
              <w:t>OK</w:t>
            </w:r>
            <w:r>
              <w:t>.</w:t>
            </w:r>
          </w:p>
        </w:tc>
        <w:tc>
          <w:tcPr>
            <w:tcW w:w="0" w:type="auto"/>
          </w:tcPr>
          <w:p w:rsidR="00F97E03" w:rsidRDefault="007A29A8">
            <w:r>
              <w:t xml:space="preserve">Die Ist-Arbeit beträgt 0,1 Stunden, wenn Sie nach dem Wählen des Status </w:t>
            </w:r>
            <w:r>
              <w:rPr>
                <w:rStyle w:val="SAPScreenElement"/>
              </w:rPr>
              <w:t>Arbeit beginnen</w:t>
            </w:r>
            <w:r>
              <w:t xml:space="preserve"> 6 Minuten warten.</w:t>
            </w:r>
          </w:p>
        </w:tc>
        <w:tc>
          <w:tcPr>
            <w:tcW w:w="0" w:type="auto"/>
          </w:tcPr>
          <w:p w:rsidR="00F97E03" w:rsidRDefault="00F97E03"/>
        </w:tc>
      </w:tr>
      <w:tr w:rsidR="00F97E03" w:rsidTr="007A29A8">
        <w:tc>
          <w:tcPr>
            <w:tcW w:w="0" w:type="auto"/>
          </w:tcPr>
          <w:p w:rsidR="00F97E03" w:rsidRDefault="007A29A8">
            <w:r>
              <w:t>12</w:t>
            </w:r>
          </w:p>
        </w:tc>
        <w:tc>
          <w:tcPr>
            <w:tcW w:w="0" w:type="auto"/>
          </w:tcPr>
          <w:p w:rsidR="00F97E03" w:rsidRDefault="007A29A8">
            <w:r>
              <w:rPr>
                <w:rStyle w:val="SAPEmphasis"/>
              </w:rPr>
              <w:t>Arbeit wiederaufnehmen</w:t>
            </w:r>
          </w:p>
        </w:tc>
        <w:tc>
          <w:tcPr>
            <w:tcW w:w="0" w:type="auto"/>
          </w:tcPr>
          <w:p w:rsidR="00F97E03" w:rsidRDefault="007A29A8">
            <w:r>
              <w:t xml:space="preserve">Wählen Sie auf dem Bild </w:t>
            </w:r>
            <w:r>
              <w:rPr>
                <w:rStyle w:val="SAPScreenElement"/>
              </w:rPr>
              <w:t>Stö</w:t>
            </w:r>
            <w:r>
              <w:rPr>
                <w:rStyle w:val="SAPScreenElement"/>
              </w:rPr>
              <w:t>rmeldung bearbeiten</w:t>
            </w:r>
            <w:r>
              <w:t xml:space="preserve"> auf der Workitem-Ebene die Drucktaste </w:t>
            </w:r>
            <w:r>
              <w:rPr>
                <w:rStyle w:val="SAPScreenElement"/>
              </w:rPr>
              <w:t>In Arbeit</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13</w:t>
            </w:r>
          </w:p>
        </w:tc>
        <w:tc>
          <w:tcPr>
            <w:tcW w:w="0" w:type="auto"/>
          </w:tcPr>
          <w:p w:rsidR="00F97E03" w:rsidRDefault="007A29A8">
            <w:r>
              <w:rPr>
                <w:rStyle w:val="SAPEmphasis"/>
              </w:rPr>
              <w:t>Arbeit als erledigt kennzeichnen</w:t>
            </w:r>
          </w:p>
        </w:tc>
        <w:tc>
          <w:tcPr>
            <w:tcW w:w="0" w:type="auto"/>
          </w:tcPr>
          <w:p w:rsidR="00F97E03" w:rsidRDefault="007A29A8">
            <w:r>
              <w:t xml:space="preserve">Wählen Sie auf dem Bild </w:t>
            </w:r>
            <w:r>
              <w:rPr>
                <w:rStyle w:val="SAPScreenElement"/>
              </w:rPr>
              <w:t>Störmeldung bearbeiten</w:t>
            </w:r>
            <w:r>
              <w:t xml:space="preserve"> auf der Workitem-Ebene die Drucktaste </w:t>
            </w:r>
            <w:r>
              <w:rPr>
                <w:rStyle w:val="SAPScreenElement"/>
              </w:rPr>
              <w:t>Arbeit erledigt</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14</w:t>
            </w:r>
          </w:p>
        </w:tc>
        <w:tc>
          <w:tcPr>
            <w:tcW w:w="0" w:type="auto"/>
          </w:tcPr>
          <w:p w:rsidR="00F97E03" w:rsidRDefault="007A29A8">
            <w:r>
              <w:rPr>
                <w:rStyle w:val="SAPEmphasis"/>
              </w:rPr>
              <w:t>Workitem bearbeiten</w:t>
            </w:r>
          </w:p>
        </w:tc>
        <w:tc>
          <w:tcPr>
            <w:tcW w:w="0" w:type="auto"/>
          </w:tcPr>
          <w:p w:rsidR="00F97E03" w:rsidRDefault="007A29A8">
            <w:r>
              <w:t xml:space="preserve">Navigieren Sie auf dem Bild </w:t>
            </w:r>
            <w:r>
              <w:rPr>
                <w:rStyle w:val="SAPScreenElement"/>
              </w:rPr>
              <w:t>Störmeldung bearbeiten</w:t>
            </w:r>
            <w:r>
              <w:t xml:space="preserve"> zum Abschnitt </w:t>
            </w:r>
            <w:r>
              <w:rPr>
                <w:rStyle w:val="SAPScreenElement"/>
              </w:rPr>
              <w:t>Aufgabendetails</w:t>
            </w:r>
            <w:r>
              <w:t>.</w:t>
            </w:r>
          </w:p>
          <w:p w:rsidR="00F97E03" w:rsidRDefault="007A29A8">
            <w:r>
              <w:t xml:space="preserve">Wählen Sie im Bereich </w:t>
            </w:r>
            <w:r>
              <w:rPr>
                <w:rStyle w:val="SAPScreenElement"/>
              </w:rPr>
              <w:t>Arbeit</w:t>
            </w:r>
            <w:r>
              <w:t xml:space="preserve"> das Symbol </w:t>
            </w:r>
            <w:r>
              <w:rPr>
                <w:rStyle w:val="SAPScreenElement"/>
              </w:rPr>
              <w:t>Zeitrückmeldung hinzufügen</w:t>
            </w:r>
            <w:r>
              <w:t>.</w:t>
            </w:r>
          </w:p>
          <w:p w:rsidR="00F97E03" w:rsidRDefault="007A29A8">
            <w:r>
              <w:lastRenderedPageBreak/>
              <w:t>Geben Sie im Dialogfenst</w:t>
            </w:r>
            <w:r>
              <w:t xml:space="preserve">er </w:t>
            </w:r>
            <w:r>
              <w:rPr>
                <w:rStyle w:val="SAPScreenElement"/>
              </w:rPr>
              <w:t>Tatsächlichen Aufwand rückmelden</w:t>
            </w:r>
            <w:r>
              <w:t xml:space="preserve"> die folgenden Daten ein:</w:t>
            </w:r>
          </w:p>
          <w:p w:rsidR="00F97E03" w:rsidRDefault="007A29A8">
            <w:pPr>
              <w:pStyle w:val="listpara1"/>
              <w:numPr>
                <w:ilvl w:val="0"/>
                <w:numId w:val="11"/>
              </w:numPr>
            </w:pPr>
            <w:r>
              <w:rPr>
                <w:rStyle w:val="SAPScreenElement"/>
              </w:rPr>
              <w:t>Zusätzlicher Aufwand</w:t>
            </w:r>
            <w:r>
              <w:t xml:space="preserve">: </w:t>
            </w:r>
            <w:r>
              <w:rPr>
                <w:rStyle w:val="SAPUserEntry"/>
              </w:rPr>
              <w:t>0,8 Stunden</w:t>
            </w:r>
          </w:p>
          <w:p w:rsidR="00F97E03" w:rsidRDefault="007A29A8">
            <w:pPr>
              <w:pStyle w:val="listpara1"/>
              <w:numPr>
                <w:ilvl w:val="0"/>
                <w:numId w:val="3"/>
              </w:numPr>
            </w:pPr>
            <w:r>
              <w:rPr>
                <w:rStyle w:val="SAPScreenElement"/>
              </w:rPr>
              <w:t>Buchungsdatum</w:t>
            </w:r>
            <w:r>
              <w:t>: Behalten Sie das voreingestellte Datum bei.</w:t>
            </w:r>
          </w:p>
          <w:p w:rsidR="00F97E03" w:rsidRDefault="007A29A8">
            <w:pPr>
              <w:pStyle w:val="listpara1"/>
              <w:numPr>
                <w:ilvl w:val="0"/>
                <w:numId w:val="3"/>
              </w:numPr>
            </w:pPr>
            <w:r>
              <w:t xml:space="preserve">Wählen Sie </w:t>
            </w:r>
            <w:r>
              <w:rPr>
                <w:rStyle w:val="SAPScreenElement"/>
              </w:rPr>
              <w:t>Sichern</w:t>
            </w:r>
            <w:r>
              <w:t>.</w:t>
            </w:r>
          </w:p>
        </w:tc>
        <w:tc>
          <w:tcPr>
            <w:tcW w:w="0" w:type="auto"/>
          </w:tcPr>
          <w:p w:rsidR="00F97E03" w:rsidRDefault="007A29A8">
            <w:r>
              <w:lastRenderedPageBreak/>
              <w:t xml:space="preserve">Der </w:t>
            </w:r>
            <w:r>
              <w:rPr>
                <w:rStyle w:val="SAPScreenElement"/>
              </w:rPr>
              <w:t>Istaufwand</w:t>
            </w:r>
            <w:r>
              <w:t xml:space="preserve"> wird automatisch vom System vorgeschlagen.</w:t>
            </w:r>
          </w:p>
        </w:tc>
        <w:tc>
          <w:tcPr>
            <w:tcW w:w="0" w:type="auto"/>
          </w:tcPr>
          <w:p w:rsidR="00000000" w:rsidRDefault="007A29A8"/>
        </w:tc>
      </w:tr>
    </w:tbl>
    <w:p w:rsidR="00F97E03" w:rsidRDefault="007A29A8">
      <w:pPr>
        <w:pStyle w:val="Heading2"/>
      </w:pPr>
      <w:bookmarkStart w:id="26" w:name="unique_11"/>
      <w:bookmarkStart w:id="27" w:name="_Toc52226430"/>
      <w:r>
        <w:t>Warenausgang buchen</w:t>
      </w:r>
      <w:bookmarkEnd w:id="26"/>
      <w:bookmarkEnd w:id="27"/>
    </w:p>
    <w:p w:rsidR="00F97E03" w:rsidRDefault="007A29A8">
      <w:pPr>
        <w:pStyle w:val="SAPKeyblockTitle"/>
      </w:pPr>
      <w:r>
        <w:t>Testverwaltung</w:t>
      </w:r>
    </w:p>
    <w:p w:rsidR="00F97E03" w:rsidRDefault="007A29A8">
      <w:r>
        <w:t>Kundenprojekt: Füllen Sie die projektbezogenen Teile aus.</w:t>
      </w:r>
    </w:p>
    <w:p w:rsidR="00F97E03" w:rsidRDefault="00F97E0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Testfall-ID</w:t>
            </w:r>
          </w:p>
        </w:tc>
        <w:tc>
          <w:tcPr>
            <w:tcW w:w="0" w:type="auto"/>
            <w:shd w:val="clear" w:color="auto" w:fill="auto"/>
            <w:tcMar>
              <w:top w:w="29" w:type="dxa"/>
              <w:left w:w="29" w:type="dxa"/>
              <w:bottom w:w="29" w:type="dxa"/>
              <w:right w:w="29" w:type="dxa"/>
            </w:tcMar>
          </w:tcPr>
          <w:p w:rsidR="00F97E03" w:rsidRDefault="007A29A8">
            <w:r>
              <w:t>&lt;X.XX&gt;</w:t>
            </w:r>
          </w:p>
        </w:tc>
        <w:tc>
          <w:tcPr>
            <w:tcW w:w="0" w:type="auto"/>
            <w:shd w:val="clear" w:color="auto" w:fill="auto"/>
            <w:tcMar>
              <w:top w:w="29" w:type="dxa"/>
              <w:left w:w="29" w:type="dxa"/>
              <w:bottom w:w="29" w:type="dxa"/>
              <w:right w:w="29" w:type="dxa"/>
            </w:tcMar>
          </w:tcPr>
          <w:p w:rsidR="00F97E03" w:rsidRDefault="007A29A8">
            <w:r>
              <w:rPr>
                <w:rStyle w:val="SAPEmphasis"/>
              </w:rPr>
              <w:t>Testername</w:t>
            </w:r>
          </w:p>
        </w:tc>
        <w:tc>
          <w:tcPr>
            <w:tcW w:w="0" w:type="auto"/>
            <w:shd w:val="clear" w:color="auto" w:fill="auto"/>
            <w:tcMar>
              <w:top w:w="29" w:type="dxa"/>
              <w:left w:w="29" w:type="dxa"/>
              <w:bottom w:w="29" w:type="dxa"/>
              <w:right w:w="29" w:type="dxa"/>
            </w:tcMar>
          </w:tcPr>
          <w:p w:rsidR="00F97E03" w:rsidRDefault="00F97E03"/>
        </w:tc>
        <w:tc>
          <w:tcPr>
            <w:tcW w:w="0" w:type="auto"/>
            <w:shd w:val="clear" w:color="auto" w:fill="auto"/>
            <w:tcMar>
              <w:top w:w="29" w:type="dxa"/>
              <w:left w:w="29" w:type="dxa"/>
              <w:bottom w:w="29" w:type="dxa"/>
              <w:right w:w="29" w:type="dxa"/>
            </w:tcMar>
          </w:tcPr>
          <w:p w:rsidR="00F97E03" w:rsidRDefault="007A29A8">
            <w:r>
              <w:rPr>
                <w:rStyle w:val="SAPEmphasis"/>
              </w:rPr>
              <w:t>Testdatum</w:t>
            </w:r>
          </w:p>
        </w:tc>
        <w:tc>
          <w:tcPr>
            <w:tcW w:w="0" w:type="auto"/>
            <w:shd w:val="clear" w:color="auto" w:fill="auto"/>
            <w:tcMar>
              <w:top w:w="29" w:type="dxa"/>
              <w:left w:w="29" w:type="dxa"/>
              <w:bottom w:w="29" w:type="dxa"/>
              <w:right w:w="29" w:type="dxa"/>
            </w:tcMar>
          </w:tcPr>
          <w:p w:rsidR="00F97E03" w:rsidRDefault="007A29A8">
            <w:r>
              <w:rPr>
                <w:rStyle w:val="SAPUserEntry"/>
              </w:rPr>
              <w:t>Geben Sie ein Testdatum ein.</w:t>
            </w:r>
          </w:p>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t>Benutzerrolle(n)</w:t>
            </w:r>
          </w:p>
        </w:tc>
        <w:tc>
          <w:tcPr>
            <w:tcW w:w="0" w:type="auto"/>
            <w:gridSpan w:val="5"/>
            <w:shd w:val="clear" w:color="auto" w:fill="auto"/>
            <w:tcMar>
              <w:top w:w="29" w:type="dxa"/>
              <w:left w:w="29" w:type="dxa"/>
              <w:bottom w:w="29" w:type="dxa"/>
              <w:right w:w="29" w:type="dxa"/>
            </w:tcMar>
          </w:tcPr>
          <w:p w:rsidR="00F97E03" w:rsidRDefault="00F97E03"/>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Verantwortungsbereich</w:t>
            </w:r>
          </w:p>
        </w:tc>
        <w:tc>
          <w:tcPr>
            <w:tcW w:w="0" w:type="auto"/>
            <w:gridSpan w:val="3"/>
            <w:shd w:val="clear" w:color="auto" w:fill="auto"/>
            <w:tcMar>
              <w:top w:w="29" w:type="dxa"/>
              <w:left w:w="29" w:type="dxa"/>
              <w:bottom w:w="29" w:type="dxa"/>
              <w:right w:w="29" w:type="dxa"/>
            </w:tcMar>
          </w:tcPr>
          <w:p w:rsidR="00F97E03" w:rsidRDefault="007A29A8">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E03" w:rsidRDefault="007A29A8">
            <w:r>
              <w:rPr>
                <w:rStyle w:val="SAPEmphasis"/>
              </w:rPr>
              <w:t>Dauer</w:t>
            </w:r>
          </w:p>
        </w:tc>
        <w:tc>
          <w:tcPr>
            <w:tcW w:w="0" w:type="auto"/>
            <w:shd w:val="clear" w:color="auto" w:fill="auto"/>
            <w:tcMar>
              <w:top w:w="29" w:type="dxa"/>
              <w:left w:w="29" w:type="dxa"/>
              <w:bottom w:w="29" w:type="dxa"/>
              <w:right w:w="29" w:type="dxa"/>
            </w:tcMar>
          </w:tcPr>
          <w:p w:rsidR="00F97E03" w:rsidRDefault="007A29A8">
            <w:r>
              <w:rPr>
                <w:rStyle w:val="SAPUserEntry"/>
              </w:rPr>
              <w:t>Geben Sie eine Dauer ein.</w:t>
            </w:r>
          </w:p>
        </w:tc>
      </w:tr>
    </w:tbl>
    <w:p w:rsidR="00F97E03" w:rsidRDefault="007A29A8">
      <w:pPr>
        <w:pStyle w:val="SAPKeyblockTitle"/>
      </w:pPr>
      <w:r>
        <w:t>Zweck</w:t>
      </w:r>
    </w:p>
    <w:p w:rsidR="00F97E03" w:rsidRDefault="007A29A8">
      <w:r>
        <w:t>Der Lagerist bucht das Material, das tatsächlich verbraucht wird.</w:t>
      </w:r>
    </w:p>
    <w:p w:rsidR="00F97E03" w:rsidRDefault="007A29A8">
      <w:pPr>
        <w:pStyle w:val="SAPKeyblockTitle"/>
      </w:pPr>
      <w:r>
        <w:lastRenderedPageBreak/>
        <w:t>Vorgehensweise</w:t>
      </w:r>
    </w:p>
    <w:tbl>
      <w:tblPr>
        <w:tblStyle w:val="SAPStandardTable"/>
        <w:tblW w:w="0" w:type="auto"/>
        <w:tblLook w:val="0620" w:firstRow="1" w:lastRow="0" w:firstColumn="0" w:lastColumn="0" w:noHBand="1" w:noVBand="1"/>
      </w:tblPr>
      <w:tblGrid>
        <w:gridCol w:w="1529"/>
        <w:gridCol w:w="2208"/>
        <w:gridCol w:w="4814"/>
        <w:gridCol w:w="3020"/>
        <w:gridCol w:w="2600"/>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Testschrittnummer</w:t>
            </w:r>
          </w:p>
        </w:tc>
        <w:tc>
          <w:tcPr>
            <w:tcW w:w="0" w:type="auto"/>
          </w:tcPr>
          <w:p w:rsidR="00F97E03" w:rsidRDefault="007A29A8">
            <w:pPr>
              <w:pStyle w:val="SAPTableHeader"/>
            </w:pPr>
            <w:r>
              <w:t xml:space="preserve">Bezeichnung des </w:t>
            </w:r>
            <w:r>
              <w:t>Testschritts</w:t>
            </w:r>
          </w:p>
        </w:tc>
        <w:tc>
          <w:tcPr>
            <w:tcW w:w="0" w:type="auto"/>
          </w:tcPr>
          <w:p w:rsidR="00F97E03" w:rsidRDefault="007A29A8">
            <w:pPr>
              <w:pStyle w:val="SAPTableHeader"/>
            </w:pPr>
            <w:r>
              <w:t>Anweisungen</w:t>
            </w:r>
          </w:p>
        </w:tc>
        <w:tc>
          <w:tcPr>
            <w:tcW w:w="0" w:type="auto"/>
          </w:tcPr>
          <w:p w:rsidR="00F97E03" w:rsidRDefault="007A29A8">
            <w:pPr>
              <w:pStyle w:val="SAPTableHeader"/>
            </w:pPr>
            <w:r>
              <w:t>Erwartetes Ergebnis</w:t>
            </w:r>
          </w:p>
        </w:tc>
        <w:tc>
          <w:tcPr>
            <w:tcW w:w="0" w:type="auto"/>
          </w:tcPr>
          <w:p w:rsidR="00F97E03" w:rsidRDefault="007A29A8">
            <w:pPr>
              <w:pStyle w:val="SAPTableHeader"/>
            </w:pPr>
            <w:r>
              <w:t>Bestanden/Nicht bestanden/Anmerkung</w:t>
            </w:r>
          </w:p>
        </w:tc>
      </w:tr>
      <w:tr w:rsidR="00F97E03" w:rsidTr="007A29A8">
        <w:tc>
          <w:tcPr>
            <w:tcW w:w="0" w:type="auto"/>
          </w:tcPr>
          <w:p w:rsidR="00F97E03" w:rsidRDefault="007A29A8">
            <w:r>
              <w:t>1</w:t>
            </w:r>
          </w:p>
        </w:tc>
        <w:tc>
          <w:tcPr>
            <w:tcW w:w="0" w:type="auto"/>
          </w:tcPr>
          <w:p w:rsidR="00F97E03" w:rsidRDefault="007A29A8">
            <w:r>
              <w:rPr>
                <w:rStyle w:val="SAPEmphasis"/>
              </w:rPr>
              <w:t>Anmelden</w:t>
            </w:r>
          </w:p>
        </w:tc>
        <w:tc>
          <w:tcPr>
            <w:tcW w:w="0" w:type="auto"/>
          </w:tcPr>
          <w:p w:rsidR="00F97E03" w:rsidRDefault="007A29A8">
            <w:r>
              <w:t>Melden Sie sich am SAP Fiori Launchpad als Lagerist an.</w:t>
            </w:r>
          </w:p>
        </w:tc>
        <w:tc>
          <w:tcPr>
            <w:tcW w:w="0" w:type="auto"/>
          </w:tcPr>
          <w:p w:rsidR="00F97E03" w:rsidRDefault="007A29A8">
            <w:r>
              <w:t>Das SAP Fiori Launchpad wird angezeigt.</w:t>
            </w:r>
          </w:p>
        </w:tc>
        <w:tc>
          <w:tcPr>
            <w:tcW w:w="0" w:type="auto"/>
          </w:tcPr>
          <w:p w:rsidR="00F97E03" w:rsidRDefault="00F97E03"/>
        </w:tc>
      </w:tr>
      <w:tr w:rsidR="00F97E03" w:rsidTr="007A29A8">
        <w:tc>
          <w:tcPr>
            <w:tcW w:w="0" w:type="auto"/>
          </w:tcPr>
          <w:p w:rsidR="00F97E03" w:rsidRDefault="007A29A8">
            <w:r>
              <w:t>2</w:t>
            </w:r>
          </w:p>
        </w:tc>
        <w:tc>
          <w:tcPr>
            <w:tcW w:w="0" w:type="auto"/>
          </w:tcPr>
          <w:p w:rsidR="00F97E03" w:rsidRDefault="007A29A8">
            <w:r>
              <w:rPr>
                <w:rStyle w:val="SAPEmphasis"/>
              </w:rPr>
              <w:t>App aufrufen</w:t>
            </w:r>
          </w:p>
        </w:tc>
        <w:tc>
          <w:tcPr>
            <w:tcW w:w="0" w:type="auto"/>
          </w:tcPr>
          <w:p w:rsidR="00F97E03" w:rsidRDefault="007A29A8">
            <w:r>
              <w:t xml:space="preserve">Öffnen Sie </w:t>
            </w:r>
            <w:r>
              <w:rPr>
                <w:rStyle w:val="SAPScreenElement"/>
              </w:rPr>
              <w:t>Warenbewegung buchen</w:t>
            </w:r>
            <w:r>
              <w:rPr>
                <w:rStyle w:val="SAPMonospace"/>
              </w:rPr>
              <w:t>(MIGO)</w:t>
            </w:r>
            <w:r>
              <w:t>.</w:t>
            </w:r>
          </w:p>
        </w:tc>
        <w:tc>
          <w:tcPr>
            <w:tcW w:w="0" w:type="auto"/>
          </w:tcPr>
          <w:p w:rsidR="00F97E03" w:rsidRDefault="007A29A8">
            <w:r>
              <w:t xml:space="preserve">Das Bild </w:t>
            </w:r>
            <w:r>
              <w:rPr>
                <w:rStyle w:val="SAPScreenElement"/>
              </w:rPr>
              <w:t>Warenbewegung buchen</w:t>
            </w:r>
            <w:r>
              <w:t xml:space="preserve"> wird angezeigt.</w:t>
            </w:r>
          </w:p>
        </w:tc>
        <w:tc>
          <w:tcPr>
            <w:tcW w:w="0" w:type="auto"/>
          </w:tcPr>
          <w:p w:rsidR="00F97E03" w:rsidRDefault="00F97E03"/>
        </w:tc>
      </w:tr>
      <w:tr w:rsidR="00F97E03" w:rsidTr="007A29A8">
        <w:tc>
          <w:tcPr>
            <w:tcW w:w="0" w:type="auto"/>
          </w:tcPr>
          <w:p w:rsidR="00F97E03" w:rsidRDefault="007A29A8">
            <w:r>
              <w:t>3</w:t>
            </w:r>
          </w:p>
        </w:tc>
        <w:tc>
          <w:tcPr>
            <w:tcW w:w="0" w:type="auto"/>
          </w:tcPr>
          <w:p w:rsidR="00F97E03" w:rsidRDefault="007A29A8">
            <w:r>
              <w:rPr>
                <w:rStyle w:val="SAPEmphasis"/>
              </w:rPr>
              <w:t>"Warenausgang zum Auftrag" wählen</w:t>
            </w:r>
          </w:p>
        </w:tc>
        <w:tc>
          <w:tcPr>
            <w:tcW w:w="0" w:type="auto"/>
          </w:tcPr>
          <w:p w:rsidR="00F97E03" w:rsidRDefault="007A29A8">
            <w:r>
              <w:t xml:space="preserve">Wählen Sie </w:t>
            </w:r>
            <w:r>
              <w:rPr>
                <w:rStyle w:val="SAPScreenElement"/>
              </w:rPr>
              <w:t>Warenausgang zum Auftrag</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4</w:t>
            </w:r>
          </w:p>
        </w:tc>
        <w:tc>
          <w:tcPr>
            <w:tcW w:w="0" w:type="auto"/>
          </w:tcPr>
          <w:p w:rsidR="00F97E03" w:rsidRDefault="007A29A8">
            <w:r>
              <w:rPr>
                <w:rStyle w:val="SAPEmphasis"/>
              </w:rPr>
              <w:t>Auftragsnummer angeben</w:t>
            </w:r>
          </w:p>
        </w:tc>
        <w:tc>
          <w:tcPr>
            <w:tcW w:w="0" w:type="auto"/>
          </w:tcPr>
          <w:p w:rsidR="00F97E03" w:rsidRDefault="007A29A8">
            <w:r>
              <w:t xml:space="preserve">Geben Sie die im vorherigen Schritt angelegte </w:t>
            </w:r>
            <w:r>
              <w:rPr>
                <w:rStyle w:val="SAPUserEntry"/>
              </w:rPr>
              <w:t>Instandhaltungsauftragsnummer</w:t>
            </w:r>
            <w:r>
              <w:t xml:space="preserve"> ein, und wählen Sie </w:t>
            </w:r>
            <w:r>
              <w:rPr>
                <w:rStyle w:val="SAPScreenElement"/>
              </w:rPr>
              <w:t>Ausführen</w:t>
            </w:r>
            <w:r>
              <w:t>.</w:t>
            </w:r>
          </w:p>
        </w:tc>
        <w:tc>
          <w:tcPr>
            <w:tcW w:w="0" w:type="auto"/>
          </w:tcPr>
          <w:p w:rsidR="00F97E03" w:rsidRDefault="007A29A8">
            <w:r>
              <w:t>Die allge</w:t>
            </w:r>
            <w:r>
              <w:t>meinen Informationen zu diesem Auftrag werden angezeigt.</w:t>
            </w:r>
          </w:p>
        </w:tc>
        <w:tc>
          <w:tcPr>
            <w:tcW w:w="0" w:type="auto"/>
          </w:tcPr>
          <w:p w:rsidR="00F97E03" w:rsidRDefault="00F97E03"/>
        </w:tc>
      </w:tr>
      <w:tr w:rsidR="00F97E03" w:rsidTr="007A29A8">
        <w:tc>
          <w:tcPr>
            <w:tcW w:w="0" w:type="auto"/>
          </w:tcPr>
          <w:p w:rsidR="00F97E03" w:rsidRDefault="007A29A8">
            <w:r>
              <w:t>5</w:t>
            </w:r>
          </w:p>
        </w:tc>
        <w:tc>
          <w:tcPr>
            <w:tcW w:w="0" w:type="auto"/>
          </w:tcPr>
          <w:p w:rsidR="00F97E03" w:rsidRDefault="007A29A8">
            <w:r>
              <w:rPr>
                <w:rStyle w:val="SAPEmphasis"/>
              </w:rPr>
              <w:t>Menge angeben</w:t>
            </w:r>
          </w:p>
        </w:tc>
        <w:tc>
          <w:tcPr>
            <w:tcW w:w="0" w:type="auto"/>
          </w:tcPr>
          <w:p w:rsidR="00F97E03" w:rsidRDefault="007A29A8">
            <w:r>
              <w:t xml:space="preserve">Geben Sie auf der Registerkarte </w:t>
            </w:r>
            <w:r>
              <w:rPr>
                <w:rStyle w:val="SAPScreenElement"/>
              </w:rPr>
              <w:t>Menge</w:t>
            </w:r>
            <w:r>
              <w:t xml:space="preserve"> die Menge der Ersatzeile ein, z.B. </w:t>
            </w:r>
            <w:r>
              <w:rPr>
                <w:rStyle w:val="SAPUserEntry"/>
              </w:rPr>
              <w:t>&lt;1 Stück&gt;</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6</w:t>
            </w:r>
          </w:p>
        </w:tc>
        <w:tc>
          <w:tcPr>
            <w:tcW w:w="0" w:type="auto"/>
          </w:tcPr>
          <w:p w:rsidR="00F97E03" w:rsidRDefault="007A29A8">
            <w:r>
              <w:rPr>
                <w:rStyle w:val="SAPEmphasis"/>
              </w:rPr>
              <w:t>"Position OK" wählen</w:t>
            </w:r>
          </w:p>
        </w:tc>
        <w:tc>
          <w:tcPr>
            <w:tcW w:w="0" w:type="auto"/>
          </w:tcPr>
          <w:p w:rsidR="00F97E03" w:rsidRDefault="007A29A8">
            <w:r>
              <w:t xml:space="preserve">Wählen Sie </w:t>
            </w:r>
            <w:r>
              <w:rPr>
                <w:rStyle w:val="SAPScreenElement"/>
              </w:rPr>
              <w:t>Position OK</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7</w:t>
            </w:r>
          </w:p>
        </w:tc>
        <w:tc>
          <w:tcPr>
            <w:tcW w:w="0" w:type="auto"/>
          </w:tcPr>
          <w:p w:rsidR="00F97E03" w:rsidRDefault="007A29A8">
            <w:r>
              <w:rPr>
                <w:rStyle w:val="SAPEmphasis"/>
              </w:rPr>
              <w:t>Prüfen</w:t>
            </w:r>
          </w:p>
        </w:tc>
        <w:tc>
          <w:tcPr>
            <w:tcW w:w="0" w:type="auto"/>
          </w:tcPr>
          <w:p w:rsidR="00F97E03" w:rsidRDefault="007A29A8">
            <w:r>
              <w:t xml:space="preserve">Wählen Sie </w:t>
            </w:r>
            <w:r>
              <w:rPr>
                <w:rStyle w:val="SAPScreenElement"/>
              </w:rPr>
              <w:t>Prüfen</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8</w:t>
            </w:r>
          </w:p>
        </w:tc>
        <w:tc>
          <w:tcPr>
            <w:tcW w:w="0" w:type="auto"/>
          </w:tcPr>
          <w:p w:rsidR="00F97E03" w:rsidRDefault="007A29A8">
            <w:r>
              <w:rPr>
                <w:rStyle w:val="SAPEmphasis"/>
              </w:rPr>
              <w:t>Buchen</w:t>
            </w:r>
          </w:p>
        </w:tc>
        <w:tc>
          <w:tcPr>
            <w:tcW w:w="0" w:type="auto"/>
          </w:tcPr>
          <w:p w:rsidR="00F97E03" w:rsidRDefault="007A29A8">
            <w:r>
              <w:t xml:space="preserve">Wählen Sie </w:t>
            </w:r>
            <w:r>
              <w:rPr>
                <w:rStyle w:val="SAPScreenElement"/>
              </w:rPr>
              <w:t>Buchen</w:t>
            </w:r>
            <w:r>
              <w:t>.</w:t>
            </w:r>
          </w:p>
        </w:tc>
        <w:tc>
          <w:tcPr>
            <w:tcW w:w="0" w:type="auto"/>
          </w:tcPr>
          <w:p w:rsidR="00F97E03" w:rsidRDefault="007A29A8">
            <w:r>
              <w:t>Der Materialbeleg XXX wird gebucht.</w:t>
            </w:r>
          </w:p>
        </w:tc>
        <w:tc>
          <w:tcPr>
            <w:tcW w:w="0" w:type="auto"/>
          </w:tcPr>
          <w:p w:rsidR="00F97E03" w:rsidRDefault="00F97E03"/>
        </w:tc>
      </w:tr>
    </w:tbl>
    <w:p w:rsidR="00F97E03" w:rsidRDefault="007A29A8">
      <w:pPr>
        <w:pStyle w:val="Heading2"/>
      </w:pPr>
      <w:bookmarkStart w:id="28" w:name="unique_12"/>
      <w:bookmarkStart w:id="29" w:name="_Toc52226431"/>
      <w:r>
        <w:t>Störmeldung abschließen</w:t>
      </w:r>
      <w:bookmarkEnd w:id="28"/>
      <w:bookmarkEnd w:id="29"/>
    </w:p>
    <w:p w:rsidR="00F97E03" w:rsidRDefault="007A29A8">
      <w:pPr>
        <w:pStyle w:val="SAPKeyblockTitle"/>
      </w:pPr>
      <w:r>
        <w:t>Testverwaltung</w:t>
      </w:r>
    </w:p>
    <w:p w:rsidR="00F97E03" w:rsidRDefault="007A29A8">
      <w:r>
        <w:t xml:space="preserve">Kundenprojekt: </w:t>
      </w:r>
      <w:r>
        <w:t>Füllen Sie die projektbezogenen Teile aus.</w:t>
      </w:r>
    </w:p>
    <w:p w:rsidR="00F97E03" w:rsidRDefault="00F97E0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Testfall-ID</w:t>
            </w:r>
          </w:p>
        </w:tc>
        <w:tc>
          <w:tcPr>
            <w:tcW w:w="0" w:type="auto"/>
            <w:shd w:val="clear" w:color="auto" w:fill="auto"/>
            <w:tcMar>
              <w:top w:w="29" w:type="dxa"/>
              <w:left w:w="29" w:type="dxa"/>
              <w:bottom w:w="29" w:type="dxa"/>
              <w:right w:w="29" w:type="dxa"/>
            </w:tcMar>
          </w:tcPr>
          <w:p w:rsidR="00F97E03" w:rsidRDefault="007A29A8">
            <w:r>
              <w:t>&lt;X.XX&gt;</w:t>
            </w:r>
          </w:p>
        </w:tc>
        <w:tc>
          <w:tcPr>
            <w:tcW w:w="0" w:type="auto"/>
            <w:shd w:val="clear" w:color="auto" w:fill="auto"/>
            <w:tcMar>
              <w:top w:w="29" w:type="dxa"/>
              <w:left w:w="29" w:type="dxa"/>
              <w:bottom w:w="29" w:type="dxa"/>
              <w:right w:w="29" w:type="dxa"/>
            </w:tcMar>
          </w:tcPr>
          <w:p w:rsidR="00F97E03" w:rsidRDefault="007A29A8">
            <w:r>
              <w:rPr>
                <w:rStyle w:val="SAPEmphasis"/>
              </w:rPr>
              <w:t>Testername</w:t>
            </w:r>
          </w:p>
        </w:tc>
        <w:tc>
          <w:tcPr>
            <w:tcW w:w="0" w:type="auto"/>
            <w:shd w:val="clear" w:color="auto" w:fill="auto"/>
            <w:tcMar>
              <w:top w:w="29" w:type="dxa"/>
              <w:left w:w="29" w:type="dxa"/>
              <w:bottom w:w="29" w:type="dxa"/>
              <w:right w:w="29" w:type="dxa"/>
            </w:tcMar>
          </w:tcPr>
          <w:p w:rsidR="00F97E03" w:rsidRDefault="00F97E03"/>
        </w:tc>
        <w:tc>
          <w:tcPr>
            <w:tcW w:w="0" w:type="auto"/>
            <w:shd w:val="clear" w:color="auto" w:fill="auto"/>
            <w:tcMar>
              <w:top w:w="29" w:type="dxa"/>
              <w:left w:w="29" w:type="dxa"/>
              <w:bottom w:w="29" w:type="dxa"/>
              <w:right w:w="29" w:type="dxa"/>
            </w:tcMar>
          </w:tcPr>
          <w:p w:rsidR="00F97E03" w:rsidRDefault="007A29A8">
            <w:r>
              <w:rPr>
                <w:rStyle w:val="SAPEmphasis"/>
              </w:rPr>
              <w:t>Testdatum</w:t>
            </w:r>
          </w:p>
        </w:tc>
        <w:tc>
          <w:tcPr>
            <w:tcW w:w="0" w:type="auto"/>
            <w:shd w:val="clear" w:color="auto" w:fill="auto"/>
            <w:tcMar>
              <w:top w:w="29" w:type="dxa"/>
              <w:left w:w="29" w:type="dxa"/>
              <w:bottom w:w="29" w:type="dxa"/>
              <w:right w:w="29" w:type="dxa"/>
            </w:tcMar>
          </w:tcPr>
          <w:p w:rsidR="00F97E03" w:rsidRDefault="007A29A8">
            <w:r>
              <w:rPr>
                <w:rStyle w:val="SAPUserEntry"/>
              </w:rPr>
              <w:t>Geben Sie ein Testdatum ein.</w:t>
            </w:r>
          </w:p>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lastRenderedPageBreak/>
              <w:t>Benutzerrolle(n)</w:t>
            </w:r>
          </w:p>
        </w:tc>
        <w:tc>
          <w:tcPr>
            <w:tcW w:w="0" w:type="auto"/>
            <w:gridSpan w:val="5"/>
            <w:shd w:val="clear" w:color="auto" w:fill="auto"/>
            <w:tcMar>
              <w:top w:w="29" w:type="dxa"/>
              <w:left w:w="29" w:type="dxa"/>
              <w:bottom w:w="29" w:type="dxa"/>
              <w:right w:w="29" w:type="dxa"/>
            </w:tcMar>
          </w:tcPr>
          <w:p w:rsidR="00F97E03" w:rsidRDefault="00F97E03"/>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Verantwortungsbereich</w:t>
            </w:r>
          </w:p>
        </w:tc>
        <w:tc>
          <w:tcPr>
            <w:tcW w:w="0" w:type="auto"/>
            <w:gridSpan w:val="3"/>
            <w:shd w:val="clear" w:color="auto" w:fill="auto"/>
            <w:tcMar>
              <w:top w:w="29" w:type="dxa"/>
              <w:left w:w="29" w:type="dxa"/>
              <w:bottom w:w="29" w:type="dxa"/>
              <w:right w:w="29" w:type="dxa"/>
            </w:tcMar>
          </w:tcPr>
          <w:p w:rsidR="00F97E03" w:rsidRDefault="007A29A8">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F97E03" w:rsidRDefault="007A29A8">
            <w:r>
              <w:rPr>
                <w:rStyle w:val="SAPEmphasis"/>
              </w:rPr>
              <w:t>Dauer</w:t>
            </w:r>
          </w:p>
        </w:tc>
        <w:tc>
          <w:tcPr>
            <w:tcW w:w="0" w:type="auto"/>
            <w:shd w:val="clear" w:color="auto" w:fill="auto"/>
            <w:tcMar>
              <w:top w:w="29" w:type="dxa"/>
              <w:left w:w="29" w:type="dxa"/>
              <w:bottom w:w="29" w:type="dxa"/>
              <w:right w:w="29" w:type="dxa"/>
            </w:tcMar>
          </w:tcPr>
          <w:p w:rsidR="00F97E03" w:rsidRDefault="007A29A8">
            <w:r>
              <w:rPr>
                <w:rStyle w:val="SAPUserEntry"/>
              </w:rPr>
              <w:t>Geben Sie eine Dauer ein.</w:t>
            </w:r>
          </w:p>
        </w:tc>
      </w:tr>
    </w:tbl>
    <w:p w:rsidR="00F97E03" w:rsidRDefault="007A29A8">
      <w:pPr>
        <w:pStyle w:val="SAPKeyblockTitle"/>
      </w:pPr>
      <w:r>
        <w:t>Zweck</w:t>
      </w:r>
    </w:p>
    <w:p w:rsidR="00F97E03" w:rsidRDefault="007A29A8">
      <w:r>
        <w:t>Der Instandhaltungstechniker erfasst die Details zum Schadensbild, die Schadensursache und den Tätigkeitscode zur zukünftigen Analyse. Danach schließt der Techniker diese Störmeldung ab und schließt sie.</w:t>
      </w:r>
    </w:p>
    <w:p w:rsidR="00F97E03" w:rsidRDefault="007A29A8">
      <w:pPr>
        <w:pStyle w:val="SAPKeyblockTitle"/>
      </w:pPr>
      <w:r>
        <w:t>Vorgehen</w:t>
      </w:r>
      <w:r>
        <w:t>sweise</w:t>
      </w:r>
    </w:p>
    <w:tbl>
      <w:tblPr>
        <w:tblStyle w:val="SAPStandardTable"/>
        <w:tblW w:w="0" w:type="auto"/>
        <w:tblLook w:val="0620" w:firstRow="1" w:lastRow="0" w:firstColumn="0" w:lastColumn="0" w:noHBand="1" w:noVBand="1"/>
      </w:tblPr>
      <w:tblGrid>
        <w:gridCol w:w="1503"/>
        <w:gridCol w:w="2331"/>
        <w:gridCol w:w="5480"/>
        <w:gridCol w:w="2336"/>
        <w:gridCol w:w="2521"/>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Testschrittnummer</w:t>
            </w:r>
          </w:p>
        </w:tc>
        <w:tc>
          <w:tcPr>
            <w:tcW w:w="0" w:type="auto"/>
          </w:tcPr>
          <w:p w:rsidR="00F97E03" w:rsidRDefault="007A29A8">
            <w:pPr>
              <w:pStyle w:val="SAPTableHeader"/>
            </w:pPr>
            <w:r>
              <w:t>Bezeichnung des Testschritts</w:t>
            </w:r>
          </w:p>
        </w:tc>
        <w:tc>
          <w:tcPr>
            <w:tcW w:w="0" w:type="auto"/>
          </w:tcPr>
          <w:p w:rsidR="00F97E03" w:rsidRDefault="007A29A8">
            <w:pPr>
              <w:pStyle w:val="SAPTableHeader"/>
            </w:pPr>
            <w:r>
              <w:t>Anweisung</w:t>
            </w:r>
          </w:p>
        </w:tc>
        <w:tc>
          <w:tcPr>
            <w:tcW w:w="0" w:type="auto"/>
          </w:tcPr>
          <w:p w:rsidR="00F97E03" w:rsidRDefault="007A29A8">
            <w:pPr>
              <w:pStyle w:val="SAPTableHeader"/>
            </w:pPr>
            <w:r>
              <w:t>Erwartetes Ergebnis</w:t>
            </w:r>
          </w:p>
        </w:tc>
        <w:tc>
          <w:tcPr>
            <w:tcW w:w="0" w:type="auto"/>
          </w:tcPr>
          <w:p w:rsidR="00F97E03" w:rsidRDefault="007A29A8">
            <w:pPr>
              <w:pStyle w:val="SAPTableHeader"/>
            </w:pPr>
            <w:r>
              <w:t>Bestanden/Nicht bestanden/Anmerkung</w:t>
            </w:r>
          </w:p>
        </w:tc>
      </w:tr>
      <w:tr w:rsidR="00F97E03" w:rsidTr="007A29A8">
        <w:tc>
          <w:tcPr>
            <w:tcW w:w="0" w:type="auto"/>
          </w:tcPr>
          <w:p w:rsidR="00F97E03" w:rsidRDefault="007A29A8">
            <w:r>
              <w:t>1</w:t>
            </w:r>
          </w:p>
        </w:tc>
        <w:tc>
          <w:tcPr>
            <w:tcW w:w="0" w:type="auto"/>
          </w:tcPr>
          <w:p w:rsidR="00F97E03" w:rsidRDefault="007A29A8">
            <w:r>
              <w:rPr>
                <w:rStyle w:val="SAPEmphasis"/>
              </w:rPr>
              <w:t>Anmelden</w:t>
            </w:r>
          </w:p>
        </w:tc>
        <w:tc>
          <w:tcPr>
            <w:tcW w:w="0" w:type="auto"/>
          </w:tcPr>
          <w:p w:rsidR="00F97E03" w:rsidRDefault="007A29A8">
            <w:r>
              <w:t>Melden Sie sich am SAP Fiori Launchpad als Instandhaltungstechniker</w:t>
            </w:r>
            <w:r>
              <w:t xml:space="preserve"> an.</w:t>
            </w:r>
          </w:p>
        </w:tc>
        <w:tc>
          <w:tcPr>
            <w:tcW w:w="0" w:type="auto"/>
          </w:tcPr>
          <w:p w:rsidR="00F97E03" w:rsidRDefault="007A29A8">
            <w:r>
              <w:t>Das SAP Fiori Launchpad wird angezeigt.</w:t>
            </w:r>
          </w:p>
        </w:tc>
        <w:tc>
          <w:tcPr>
            <w:tcW w:w="0" w:type="auto"/>
          </w:tcPr>
          <w:p w:rsidR="00F97E03" w:rsidRDefault="00F97E03"/>
        </w:tc>
      </w:tr>
      <w:tr w:rsidR="00F97E03" w:rsidTr="007A29A8">
        <w:tc>
          <w:tcPr>
            <w:tcW w:w="0" w:type="auto"/>
          </w:tcPr>
          <w:p w:rsidR="00F97E03" w:rsidRDefault="007A29A8">
            <w:r>
              <w:t>2</w:t>
            </w:r>
          </w:p>
        </w:tc>
        <w:tc>
          <w:tcPr>
            <w:tcW w:w="0" w:type="auto"/>
          </w:tcPr>
          <w:p w:rsidR="00F97E03" w:rsidRDefault="007A29A8">
            <w:r>
              <w:rPr>
                <w:rStyle w:val="SAPEmphasis"/>
              </w:rPr>
              <w:t>App aufrufen</w:t>
            </w:r>
          </w:p>
        </w:tc>
        <w:tc>
          <w:tcPr>
            <w:tcW w:w="0" w:type="auto"/>
          </w:tcPr>
          <w:p w:rsidR="00F97E03" w:rsidRDefault="007A29A8">
            <w:r>
              <w:t xml:space="preserve">Öffnen Sie </w:t>
            </w:r>
            <w:r>
              <w:rPr>
                <w:rStyle w:val="SAPScreenElement"/>
              </w:rPr>
              <w:t>Störmeldungen bearbeiten</w:t>
            </w:r>
            <w:r>
              <w:rPr>
                <w:rStyle w:val="SAPMonospace"/>
              </w:rPr>
              <w:t>(F2023)</w:t>
            </w:r>
            <w:r>
              <w:t>.</w:t>
            </w:r>
          </w:p>
        </w:tc>
        <w:tc>
          <w:tcPr>
            <w:tcW w:w="0" w:type="auto"/>
          </w:tcPr>
          <w:p w:rsidR="00F97E03" w:rsidRDefault="007A29A8">
            <w:r>
              <w:t xml:space="preserve">Das Bild </w:t>
            </w:r>
            <w:r>
              <w:rPr>
                <w:rStyle w:val="SAPScreenElement"/>
              </w:rPr>
              <w:t>Störmeldungen bearbeiten</w:t>
            </w:r>
            <w:r>
              <w:t xml:space="preserve"> wird angezeigt.</w:t>
            </w:r>
          </w:p>
        </w:tc>
        <w:tc>
          <w:tcPr>
            <w:tcW w:w="0" w:type="auto"/>
          </w:tcPr>
          <w:p w:rsidR="00F97E03" w:rsidRDefault="00F97E03"/>
        </w:tc>
      </w:tr>
      <w:tr w:rsidR="00F97E03" w:rsidTr="007A29A8">
        <w:tc>
          <w:tcPr>
            <w:tcW w:w="0" w:type="auto"/>
          </w:tcPr>
          <w:p w:rsidR="00F97E03" w:rsidRDefault="007A29A8">
            <w:r>
              <w:t>3</w:t>
            </w:r>
          </w:p>
        </w:tc>
        <w:tc>
          <w:tcPr>
            <w:tcW w:w="0" w:type="auto"/>
          </w:tcPr>
          <w:p w:rsidR="00F97E03" w:rsidRDefault="007A29A8">
            <w:r>
              <w:rPr>
                <w:rStyle w:val="SAPEmphasis"/>
              </w:rPr>
              <w:t>Störmeldung suchen</w:t>
            </w:r>
          </w:p>
        </w:tc>
        <w:tc>
          <w:tcPr>
            <w:tcW w:w="0" w:type="auto"/>
          </w:tcPr>
          <w:p w:rsidR="00F97E03" w:rsidRDefault="007A29A8">
            <w:r>
              <w:t xml:space="preserve">Wählen Sie auf dem Bild </w:t>
            </w:r>
            <w:r>
              <w:rPr>
                <w:rStyle w:val="SAPScreenElement"/>
              </w:rPr>
              <w:t>Störmeldungen bearbeiten</w:t>
            </w:r>
            <w:r>
              <w:t xml:space="preserve"> Filter aus, und geben Sie die folgenden Daten ein:</w:t>
            </w:r>
          </w:p>
          <w:p w:rsidR="00F97E03" w:rsidRDefault="007A29A8">
            <w:pPr>
              <w:pStyle w:val="listpara1"/>
              <w:numPr>
                <w:ilvl w:val="0"/>
                <w:numId w:val="12"/>
              </w:numPr>
            </w:pPr>
            <w:r>
              <w:rPr>
                <w:rStyle w:val="SAPScreenElement"/>
              </w:rPr>
              <w:t>Meldungsart</w:t>
            </w:r>
            <w:r>
              <w:t xml:space="preserve">: </w:t>
            </w:r>
            <w:r>
              <w:rPr>
                <w:rStyle w:val="SAPUserEntry"/>
              </w:rPr>
              <w:t>M2, Störmeldung</w:t>
            </w:r>
          </w:p>
          <w:p w:rsidR="00F97E03" w:rsidRDefault="007A29A8">
            <w:pPr>
              <w:pStyle w:val="listpara1"/>
              <w:numPr>
                <w:ilvl w:val="0"/>
                <w:numId w:val="3"/>
              </w:numPr>
            </w:pPr>
            <w:r>
              <w:rPr>
                <w:rStyle w:val="SAPScreenElement"/>
              </w:rPr>
              <w:t>Techn. Objekt</w:t>
            </w:r>
            <w:r>
              <w:t xml:space="preserve">: </w:t>
            </w:r>
            <w:r>
              <w:rPr>
                <w:rStyle w:val="SAPUserEntry"/>
              </w:rPr>
              <w:t>210100091</w:t>
            </w:r>
          </w:p>
          <w:p w:rsidR="00F97E03" w:rsidRDefault="007A29A8">
            <w:pPr>
              <w:pStyle w:val="listpara1"/>
              <w:numPr>
                <w:ilvl w:val="0"/>
                <w:numId w:val="3"/>
              </w:numPr>
            </w:pPr>
            <w:r>
              <w:rPr>
                <w:rStyle w:val="SAPScreenElement"/>
              </w:rPr>
              <w:t>Status</w:t>
            </w:r>
            <w:r>
              <w:t xml:space="preserve">: </w:t>
            </w:r>
            <w:r>
              <w:rPr>
                <w:rStyle w:val="SAPUserEntry"/>
              </w:rPr>
              <w:t>Arbeit erledigt</w:t>
            </w:r>
          </w:p>
          <w:p w:rsidR="00F97E03" w:rsidRDefault="007A29A8">
            <w:r>
              <w:t xml:space="preserve">Wählen Sie </w:t>
            </w:r>
            <w:r>
              <w:rPr>
                <w:rStyle w:val="SAPScreenElement"/>
              </w:rPr>
              <w:t>Starten</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4</w:t>
            </w:r>
          </w:p>
        </w:tc>
        <w:tc>
          <w:tcPr>
            <w:tcW w:w="0" w:type="auto"/>
          </w:tcPr>
          <w:p w:rsidR="00F97E03" w:rsidRDefault="007A29A8">
            <w:r>
              <w:rPr>
                <w:rStyle w:val="SAPEmphasis"/>
              </w:rPr>
              <w:t>Störmeldungsnummer auswählen</w:t>
            </w:r>
          </w:p>
        </w:tc>
        <w:tc>
          <w:tcPr>
            <w:tcW w:w="0" w:type="auto"/>
          </w:tcPr>
          <w:p w:rsidR="00F97E03" w:rsidRDefault="007A29A8">
            <w:r>
              <w:t>Wählen Sie die Zeile mit der Störmeldung aus dem vorigen Abschnitt.</w:t>
            </w:r>
          </w:p>
        </w:tc>
        <w:tc>
          <w:tcPr>
            <w:tcW w:w="0" w:type="auto"/>
          </w:tcPr>
          <w:p w:rsidR="00F97E03" w:rsidRDefault="007A29A8">
            <w:r>
              <w:t xml:space="preserve">Navigieren Sie zum Bild </w:t>
            </w:r>
            <w:r>
              <w:rPr>
                <w:rStyle w:val="SAPScreenElement"/>
              </w:rPr>
              <w:t>Störmeldung bearbeiten</w:t>
            </w:r>
            <w:r>
              <w:t>.</w:t>
            </w:r>
          </w:p>
        </w:tc>
        <w:tc>
          <w:tcPr>
            <w:tcW w:w="0" w:type="auto"/>
          </w:tcPr>
          <w:p w:rsidR="00F97E03" w:rsidRDefault="00F97E03"/>
        </w:tc>
      </w:tr>
      <w:tr w:rsidR="00F97E03" w:rsidTr="007A29A8">
        <w:tc>
          <w:tcPr>
            <w:tcW w:w="0" w:type="auto"/>
          </w:tcPr>
          <w:p w:rsidR="00F97E03" w:rsidRDefault="007A29A8">
            <w:r>
              <w:t>5</w:t>
            </w:r>
          </w:p>
        </w:tc>
        <w:tc>
          <w:tcPr>
            <w:tcW w:w="0" w:type="auto"/>
          </w:tcPr>
          <w:p w:rsidR="00F97E03" w:rsidRDefault="007A29A8">
            <w:r>
              <w:rPr>
                <w:rStyle w:val="SAPEmphasis"/>
              </w:rPr>
              <w:t>Störungsdetails eingeben</w:t>
            </w:r>
          </w:p>
        </w:tc>
        <w:tc>
          <w:tcPr>
            <w:tcW w:w="0" w:type="auto"/>
          </w:tcPr>
          <w:p w:rsidR="00F97E03" w:rsidRDefault="007A29A8">
            <w:r>
              <w:t xml:space="preserve">Navigieren Sie auf dem Bild </w:t>
            </w:r>
            <w:r>
              <w:rPr>
                <w:rStyle w:val="SAPScreenElement"/>
              </w:rPr>
              <w:t>Störmeldung bearbeiten</w:t>
            </w:r>
            <w:r>
              <w:t xml:space="preserve"> zum Abschnitt </w:t>
            </w:r>
            <w:r>
              <w:rPr>
                <w:rStyle w:val="SAPScreenElement"/>
              </w:rPr>
              <w:t>Detailinformation</w:t>
            </w:r>
            <w:r>
              <w:rPr>
                <w:rStyle w:val="SAPScreenElement"/>
              </w:rPr>
              <w:t>en zur Störung</w:t>
            </w:r>
            <w:r>
              <w:t>.</w:t>
            </w:r>
          </w:p>
          <w:p w:rsidR="00F97E03" w:rsidRDefault="007A29A8">
            <w:r>
              <w:t xml:space="preserve">Wählen Sie im Bereich </w:t>
            </w:r>
            <w:r>
              <w:rPr>
                <w:rStyle w:val="SAPScreenElement"/>
              </w:rPr>
              <w:t>Position</w:t>
            </w:r>
            <w:r>
              <w:t xml:space="preserve"> das Symbol "+".</w:t>
            </w:r>
          </w:p>
          <w:p w:rsidR="00F97E03" w:rsidRDefault="007A29A8">
            <w:r>
              <w:lastRenderedPageBreak/>
              <w:t xml:space="preserve">Nehmen Sie im Dialogfenster </w:t>
            </w:r>
            <w:r>
              <w:rPr>
                <w:rStyle w:val="SAPScreenElement"/>
              </w:rPr>
              <w:t>Störungsdetails hinzufügen</w:t>
            </w:r>
            <w:r>
              <w:t xml:space="preserve"> die folgenden Einträge vor:</w:t>
            </w:r>
          </w:p>
          <w:p w:rsidR="00F97E03" w:rsidRDefault="007A29A8">
            <w:pPr>
              <w:pStyle w:val="listpara1"/>
              <w:numPr>
                <w:ilvl w:val="0"/>
                <w:numId w:val="13"/>
              </w:numPr>
            </w:pPr>
            <w:r>
              <w:rPr>
                <w:rStyle w:val="SAPScreenElement"/>
              </w:rPr>
              <w:t>Objektteil</w:t>
            </w:r>
            <w:r>
              <w:t xml:space="preserve">: </w:t>
            </w:r>
            <w:r>
              <w:rPr>
                <w:rStyle w:val="SAPUserEntry"/>
              </w:rPr>
              <w:t>ME01 Lager</w:t>
            </w:r>
          </w:p>
          <w:p w:rsidR="00F97E03" w:rsidRDefault="007A29A8">
            <w:pPr>
              <w:pStyle w:val="listpara1"/>
              <w:numPr>
                <w:ilvl w:val="0"/>
                <w:numId w:val="3"/>
              </w:numPr>
            </w:pPr>
            <w:r>
              <w:rPr>
                <w:rStyle w:val="SAPScreenElement"/>
              </w:rPr>
              <w:t>Schaden</w:t>
            </w:r>
            <w:r>
              <w:t xml:space="preserve">: z.B. </w:t>
            </w:r>
            <w:r>
              <w:rPr>
                <w:rStyle w:val="SAPUserEntry"/>
              </w:rPr>
              <w:t>Lagerschaden</w:t>
            </w:r>
          </w:p>
          <w:p w:rsidR="00F97E03" w:rsidRDefault="007A29A8">
            <w:r>
              <w:t xml:space="preserve">Wählen Sie </w:t>
            </w:r>
            <w:r>
              <w:rPr>
                <w:rStyle w:val="SAPScreenElement"/>
              </w:rPr>
              <w:t>Sichern</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6</w:t>
            </w:r>
          </w:p>
        </w:tc>
        <w:tc>
          <w:tcPr>
            <w:tcW w:w="0" w:type="auto"/>
          </w:tcPr>
          <w:p w:rsidR="00F97E03" w:rsidRDefault="007A29A8">
            <w:r>
              <w:rPr>
                <w:rStyle w:val="SAPEmphasis"/>
              </w:rPr>
              <w:t>Störungsdetails bearbeiten</w:t>
            </w:r>
          </w:p>
        </w:tc>
        <w:tc>
          <w:tcPr>
            <w:tcW w:w="0" w:type="auto"/>
          </w:tcPr>
          <w:p w:rsidR="00F97E03" w:rsidRDefault="007A29A8">
            <w:pPr>
              <w:pStyle w:val="listpara1"/>
              <w:numPr>
                <w:ilvl w:val="0"/>
                <w:numId w:val="14"/>
              </w:numPr>
            </w:pPr>
            <w:r>
              <w:t xml:space="preserve">Navigieren Sie auf dem Bild </w:t>
            </w:r>
            <w:r>
              <w:rPr>
                <w:rStyle w:val="SAPScreenElement"/>
              </w:rPr>
              <w:t>Störmeldung bearbeiten</w:t>
            </w:r>
            <w:r>
              <w:t xml:space="preserve"> zum Abschnitt </w:t>
            </w:r>
            <w:r>
              <w:rPr>
                <w:rStyle w:val="SAPScreenElement"/>
              </w:rPr>
              <w:t>Detailinformationen zur Störung</w:t>
            </w:r>
            <w:r>
              <w:t>.</w:t>
            </w:r>
          </w:p>
          <w:p w:rsidR="00F97E03" w:rsidRDefault="007A29A8">
            <w:pPr>
              <w:pStyle w:val="listpara1"/>
              <w:numPr>
                <w:ilvl w:val="0"/>
                <w:numId w:val="2"/>
              </w:numPr>
            </w:pPr>
            <w:r>
              <w:t>Wählen Sie im Bereich Position das Bleistiftsymbol in der Zeile, die Sie im vorherigen Schritt hinzugefügt haben.</w:t>
            </w:r>
          </w:p>
          <w:p w:rsidR="00F97E03" w:rsidRDefault="007A29A8">
            <w:pPr>
              <w:pStyle w:val="listpara1"/>
              <w:numPr>
                <w:ilvl w:val="0"/>
                <w:numId w:val="2"/>
              </w:numPr>
            </w:pPr>
            <w:r>
              <w:t xml:space="preserve">Nehmen Sie im Dialogfenster </w:t>
            </w:r>
            <w:r>
              <w:rPr>
                <w:rStyle w:val="SAPScreenElement"/>
              </w:rPr>
              <w:t xml:space="preserve">Störungsdetails </w:t>
            </w:r>
            <w:r>
              <w:rPr>
                <w:rStyle w:val="SAPScreenElement"/>
              </w:rPr>
              <w:t>bearbeiten</w:t>
            </w:r>
            <w:r>
              <w:t xml:space="preserve"> die folgenden Einträge vor:</w:t>
            </w:r>
          </w:p>
          <w:p w:rsidR="00F97E03" w:rsidRDefault="007A29A8">
            <w:pPr>
              <w:pStyle w:val="listpara2"/>
              <w:numPr>
                <w:ilvl w:val="1"/>
                <w:numId w:val="3"/>
              </w:numPr>
            </w:pPr>
            <w:r>
              <w:t>Wählen Sie die Registerkarte Ursache und hier z.B.: ME02 Korrosion.</w:t>
            </w:r>
          </w:p>
          <w:p w:rsidR="00F97E03" w:rsidRDefault="007A29A8">
            <w:pPr>
              <w:pStyle w:val="listpara2"/>
              <w:numPr>
                <w:ilvl w:val="1"/>
                <w:numId w:val="3"/>
              </w:numPr>
            </w:pPr>
            <w:r>
              <w:t>Setzen Sie das Kennzeichen für die Grundursache.</w:t>
            </w:r>
          </w:p>
          <w:p w:rsidR="00F97E03" w:rsidRDefault="007A29A8">
            <w:pPr>
              <w:pStyle w:val="listpara2"/>
              <w:numPr>
                <w:ilvl w:val="1"/>
                <w:numId w:val="3"/>
              </w:numPr>
            </w:pPr>
            <w:r>
              <w:t>Wählen Sie die Registerkarte Aktivität und hier z.B.: ME00 Teil ersetzt.</w:t>
            </w:r>
          </w:p>
          <w:p w:rsidR="00F97E03" w:rsidRDefault="007A29A8">
            <w:pPr>
              <w:pStyle w:val="listpara2"/>
              <w:numPr>
                <w:ilvl w:val="1"/>
                <w:numId w:val="3"/>
              </w:numPr>
            </w:pPr>
            <w:r>
              <w:t xml:space="preserve">Wählen Sie </w:t>
            </w:r>
            <w:r>
              <w:rPr>
                <w:rStyle w:val="SAPScreenElement"/>
              </w:rPr>
              <w:t>Sichern</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7</w:t>
            </w:r>
          </w:p>
        </w:tc>
        <w:tc>
          <w:tcPr>
            <w:tcW w:w="0" w:type="auto"/>
          </w:tcPr>
          <w:p w:rsidR="00F97E03" w:rsidRDefault="007A29A8">
            <w:r>
              <w:rPr>
                <w:rStyle w:val="SAPEmphasis"/>
              </w:rPr>
              <w:t>Au</w:t>
            </w:r>
            <w:r>
              <w:rPr>
                <w:rStyle w:val="SAPEmphasis"/>
              </w:rPr>
              <w:t>sfallkennzeichen setzen</w:t>
            </w:r>
          </w:p>
        </w:tc>
        <w:tc>
          <w:tcPr>
            <w:tcW w:w="0" w:type="auto"/>
          </w:tcPr>
          <w:p w:rsidR="00F97E03" w:rsidRDefault="007A29A8">
            <w:r>
              <w:t xml:space="preserve">Navigieren Sie auf dem Bild </w:t>
            </w:r>
            <w:r>
              <w:rPr>
                <w:rStyle w:val="SAPScreenElement"/>
              </w:rPr>
              <w:t>Störmeldung bearbeiten</w:t>
            </w:r>
            <w:r>
              <w:t xml:space="preserve"> zum Abschnitt </w:t>
            </w:r>
            <w:r>
              <w:rPr>
                <w:rStyle w:val="SAPScreenElement"/>
              </w:rPr>
              <w:t>Dauer der Störung</w:t>
            </w:r>
            <w:r>
              <w:t xml:space="preserve">, und wählen Sie </w:t>
            </w:r>
            <w:r>
              <w:rPr>
                <w:rStyle w:val="SAPScreenElement"/>
              </w:rPr>
              <w:t>Bearbeiten</w:t>
            </w:r>
            <w:r>
              <w:t>.</w:t>
            </w:r>
          </w:p>
          <w:p w:rsidR="00F97E03" w:rsidRDefault="007A29A8">
            <w:r>
              <w:t xml:space="preserve">Setzen Sie im Dialogfenster </w:t>
            </w:r>
            <w:r>
              <w:rPr>
                <w:rStyle w:val="SAPScreenElement"/>
              </w:rPr>
              <w:t>Dauer der Störung</w:t>
            </w:r>
            <w:r>
              <w:t xml:space="preserve"> das </w:t>
            </w:r>
            <w:r>
              <w:rPr>
                <w:rStyle w:val="SAPScreenElement"/>
              </w:rPr>
              <w:t>Ausfallkennzeichen</w:t>
            </w:r>
            <w:r>
              <w:t xml:space="preserve">, und wählen Sie </w:t>
            </w:r>
            <w:r>
              <w:rPr>
                <w:rStyle w:val="SAPScreenElement"/>
              </w:rPr>
              <w:t>Sichern</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8</w:t>
            </w:r>
          </w:p>
        </w:tc>
        <w:tc>
          <w:tcPr>
            <w:tcW w:w="0" w:type="auto"/>
          </w:tcPr>
          <w:p w:rsidR="00F97E03" w:rsidRDefault="007A29A8">
            <w:r>
              <w:rPr>
                <w:rStyle w:val="SAPEmphasis"/>
              </w:rPr>
              <w:t>Störmeldung abschließen</w:t>
            </w:r>
          </w:p>
        </w:tc>
        <w:tc>
          <w:tcPr>
            <w:tcW w:w="0" w:type="auto"/>
          </w:tcPr>
          <w:p w:rsidR="00F97E03" w:rsidRDefault="007A29A8">
            <w:r>
              <w:t xml:space="preserve">Wählen Sie im Bild </w:t>
            </w:r>
            <w:r>
              <w:rPr>
                <w:rStyle w:val="SAPScreenElement"/>
              </w:rPr>
              <w:t>Störmeldung bearbeiten</w:t>
            </w:r>
            <w:r>
              <w:t xml:space="preserve"> in der schwebenden Symbolleiste die Drucktaste </w:t>
            </w:r>
            <w:r>
              <w:rPr>
                <w:rStyle w:val="SAPScreenElement"/>
              </w:rPr>
              <w:t>Abschließen</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9</w:t>
            </w:r>
          </w:p>
        </w:tc>
        <w:tc>
          <w:tcPr>
            <w:tcW w:w="0" w:type="auto"/>
          </w:tcPr>
          <w:p w:rsidR="00F97E03" w:rsidRDefault="007A29A8">
            <w:r>
              <w:rPr>
                <w:rStyle w:val="SAPEmphasis"/>
              </w:rPr>
              <w:t>Störmeldung schließen</w:t>
            </w:r>
          </w:p>
        </w:tc>
        <w:tc>
          <w:tcPr>
            <w:tcW w:w="0" w:type="auto"/>
          </w:tcPr>
          <w:p w:rsidR="00F97E03" w:rsidRDefault="007A29A8">
            <w:r>
              <w:t xml:space="preserve">Wählen Sie im Bild </w:t>
            </w:r>
            <w:r>
              <w:rPr>
                <w:rStyle w:val="SAPScreenElement"/>
              </w:rPr>
              <w:t>Störmeldung bearbeiten</w:t>
            </w:r>
            <w:r>
              <w:t xml:space="preserve"> in der schwebenden Symbolleiste die Drucktaste </w:t>
            </w:r>
            <w:r>
              <w:rPr>
                <w:rStyle w:val="SAPScreenElement"/>
              </w:rPr>
              <w:t>Meldung schließen</w:t>
            </w:r>
            <w:r>
              <w:t>.</w:t>
            </w:r>
          </w:p>
        </w:tc>
        <w:tc>
          <w:tcPr>
            <w:tcW w:w="0" w:type="auto"/>
          </w:tcPr>
          <w:p w:rsidR="00F97E03" w:rsidRDefault="00F97E03"/>
        </w:tc>
        <w:tc>
          <w:tcPr>
            <w:tcW w:w="0" w:type="auto"/>
          </w:tcPr>
          <w:p w:rsidR="00F97E03" w:rsidRDefault="00F97E03"/>
        </w:tc>
      </w:tr>
    </w:tbl>
    <w:p w:rsidR="00F97E03" w:rsidRDefault="007A29A8">
      <w:pPr>
        <w:pStyle w:val="Heading2"/>
      </w:pPr>
      <w:bookmarkStart w:id="30" w:name="unique_13"/>
      <w:bookmarkStart w:id="31" w:name="_Toc52226432"/>
      <w:r>
        <w:lastRenderedPageBreak/>
        <w:t>Seite zum Anlagen-Wartungsobjekt prüfen</w:t>
      </w:r>
      <w:bookmarkEnd w:id="30"/>
      <w:bookmarkEnd w:id="31"/>
    </w:p>
    <w:p w:rsidR="00F97E03" w:rsidRDefault="007A29A8">
      <w:pPr>
        <w:pStyle w:val="SAPKeyblockTitle"/>
      </w:pPr>
      <w:r>
        <w:t>Testverwaltung</w:t>
      </w:r>
    </w:p>
    <w:p w:rsidR="00F97E03" w:rsidRDefault="007A29A8">
      <w:r>
        <w:t>Ku</w:t>
      </w:r>
      <w:r>
        <w:t>ndenprojekt: Füllen Sie die projektbezogenen Teile aus.</w:t>
      </w:r>
    </w:p>
    <w:p w:rsidR="00F97E03" w:rsidRDefault="00F97E0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Testfall-ID</w:t>
            </w:r>
          </w:p>
        </w:tc>
        <w:tc>
          <w:tcPr>
            <w:tcW w:w="0" w:type="auto"/>
            <w:shd w:val="clear" w:color="auto" w:fill="auto"/>
            <w:tcMar>
              <w:top w:w="29" w:type="dxa"/>
              <w:left w:w="29" w:type="dxa"/>
              <w:bottom w:w="29" w:type="dxa"/>
              <w:right w:w="29" w:type="dxa"/>
            </w:tcMar>
          </w:tcPr>
          <w:p w:rsidR="00F97E03" w:rsidRDefault="007A29A8">
            <w:r>
              <w:t>&lt;X.XX&gt;</w:t>
            </w:r>
          </w:p>
        </w:tc>
        <w:tc>
          <w:tcPr>
            <w:tcW w:w="0" w:type="auto"/>
            <w:shd w:val="clear" w:color="auto" w:fill="auto"/>
            <w:tcMar>
              <w:top w:w="29" w:type="dxa"/>
              <w:left w:w="29" w:type="dxa"/>
              <w:bottom w:w="29" w:type="dxa"/>
              <w:right w:w="29" w:type="dxa"/>
            </w:tcMar>
          </w:tcPr>
          <w:p w:rsidR="00F97E03" w:rsidRDefault="007A29A8">
            <w:r>
              <w:rPr>
                <w:rStyle w:val="SAPEmphasis"/>
              </w:rPr>
              <w:t>Testername</w:t>
            </w:r>
          </w:p>
        </w:tc>
        <w:tc>
          <w:tcPr>
            <w:tcW w:w="0" w:type="auto"/>
            <w:shd w:val="clear" w:color="auto" w:fill="auto"/>
            <w:tcMar>
              <w:top w:w="29" w:type="dxa"/>
              <w:left w:w="29" w:type="dxa"/>
              <w:bottom w:w="29" w:type="dxa"/>
              <w:right w:w="29" w:type="dxa"/>
            </w:tcMar>
          </w:tcPr>
          <w:p w:rsidR="00F97E03" w:rsidRDefault="00F97E03"/>
        </w:tc>
        <w:tc>
          <w:tcPr>
            <w:tcW w:w="0" w:type="auto"/>
            <w:shd w:val="clear" w:color="auto" w:fill="auto"/>
            <w:tcMar>
              <w:top w:w="29" w:type="dxa"/>
              <w:left w:w="29" w:type="dxa"/>
              <w:bottom w:w="29" w:type="dxa"/>
              <w:right w:w="29" w:type="dxa"/>
            </w:tcMar>
          </w:tcPr>
          <w:p w:rsidR="00F97E03" w:rsidRDefault="007A29A8">
            <w:r>
              <w:rPr>
                <w:rStyle w:val="SAPEmphasis"/>
              </w:rPr>
              <w:t>Testdatum</w:t>
            </w:r>
          </w:p>
        </w:tc>
        <w:tc>
          <w:tcPr>
            <w:tcW w:w="0" w:type="auto"/>
            <w:shd w:val="clear" w:color="auto" w:fill="auto"/>
            <w:tcMar>
              <w:top w:w="29" w:type="dxa"/>
              <w:left w:w="29" w:type="dxa"/>
              <w:bottom w:w="29" w:type="dxa"/>
              <w:right w:w="29" w:type="dxa"/>
            </w:tcMar>
          </w:tcPr>
          <w:p w:rsidR="00F97E03" w:rsidRDefault="007A29A8">
            <w:r>
              <w:rPr>
                <w:rStyle w:val="SAPUserEntry"/>
              </w:rPr>
              <w:t>Geben Sie ein Testdatum ein.</w:t>
            </w:r>
          </w:p>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t>Benutzerrolle(n)</w:t>
            </w:r>
          </w:p>
        </w:tc>
        <w:tc>
          <w:tcPr>
            <w:tcW w:w="0" w:type="auto"/>
            <w:gridSpan w:val="5"/>
            <w:shd w:val="clear" w:color="auto" w:fill="auto"/>
            <w:tcMar>
              <w:top w:w="29" w:type="dxa"/>
              <w:left w:w="29" w:type="dxa"/>
              <w:bottom w:w="29" w:type="dxa"/>
              <w:right w:w="29" w:type="dxa"/>
            </w:tcMar>
          </w:tcPr>
          <w:p w:rsidR="00F97E03" w:rsidRDefault="00F97E03"/>
        </w:tc>
      </w:tr>
      <w:tr w:rsidR="00F97E03" w:rsidTr="007A29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E03" w:rsidRDefault="007A29A8">
            <w:r>
              <w:rPr>
                <w:rStyle w:val="SAPEmphasis"/>
              </w:rPr>
              <w:t>Verantwortungsbereich</w:t>
            </w:r>
          </w:p>
        </w:tc>
        <w:tc>
          <w:tcPr>
            <w:tcW w:w="0" w:type="auto"/>
            <w:gridSpan w:val="3"/>
            <w:shd w:val="clear" w:color="auto" w:fill="auto"/>
            <w:tcMar>
              <w:top w:w="29" w:type="dxa"/>
              <w:left w:w="29" w:type="dxa"/>
              <w:bottom w:w="29" w:type="dxa"/>
              <w:right w:w="29" w:type="dxa"/>
            </w:tcMar>
          </w:tcPr>
          <w:p w:rsidR="00F97E03" w:rsidRDefault="007A29A8">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F97E03" w:rsidRDefault="007A29A8">
            <w:r>
              <w:rPr>
                <w:rStyle w:val="SAPEmphasis"/>
              </w:rPr>
              <w:t>Dauer</w:t>
            </w:r>
          </w:p>
        </w:tc>
        <w:tc>
          <w:tcPr>
            <w:tcW w:w="0" w:type="auto"/>
            <w:shd w:val="clear" w:color="auto" w:fill="auto"/>
            <w:tcMar>
              <w:top w:w="29" w:type="dxa"/>
              <w:left w:w="29" w:type="dxa"/>
              <w:bottom w:w="29" w:type="dxa"/>
              <w:right w:w="29" w:type="dxa"/>
            </w:tcMar>
          </w:tcPr>
          <w:p w:rsidR="00F97E03" w:rsidRDefault="007A29A8">
            <w:r>
              <w:rPr>
                <w:rStyle w:val="SAPUserEntry"/>
              </w:rPr>
              <w:t>Geben Sie eine Dauer ein.</w:t>
            </w:r>
          </w:p>
        </w:tc>
      </w:tr>
    </w:tbl>
    <w:p w:rsidR="00F97E03" w:rsidRDefault="007A29A8">
      <w:pPr>
        <w:pStyle w:val="SAPKeyblockTitle"/>
      </w:pPr>
      <w:r>
        <w:t>Zweck</w:t>
      </w:r>
    </w:p>
    <w:p w:rsidR="00F97E03" w:rsidRDefault="007A29A8">
      <w:r>
        <w:t>In dieser Aktivität prüfen Sie verschiedene Objektseiten, die für verschiedene Rollen im Bereich des Asset Management verfügbar sind.</w:t>
      </w:r>
    </w:p>
    <w:p w:rsidR="00F97E03" w:rsidRDefault="007A29A8">
      <w:pPr>
        <w:pStyle w:val="SAPKeyblockTitle"/>
      </w:pPr>
      <w:r>
        <w:t>Vorgehensweise</w:t>
      </w:r>
    </w:p>
    <w:tbl>
      <w:tblPr>
        <w:tblStyle w:val="SAPStandardTable"/>
        <w:tblW w:w="0" w:type="auto"/>
        <w:tblLook w:val="0620" w:firstRow="1" w:lastRow="0" w:firstColumn="0" w:lastColumn="0" w:noHBand="1" w:noVBand="1"/>
      </w:tblPr>
      <w:tblGrid>
        <w:gridCol w:w="1477"/>
        <w:gridCol w:w="1668"/>
        <w:gridCol w:w="4486"/>
        <w:gridCol w:w="4102"/>
        <w:gridCol w:w="2438"/>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Testschrittnummer</w:t>
            </w:r>
          </w:p>
        </w:tc>
        <w:tc>
          <w:tcPr>
            <w:tcW w:w="0" w:type="auto"/>
          </w:tcPr>
          <w:p w:rsidR="00F97E03" w:rsidRDefault="007A29A8">
            <w:pPr>
              <w:pStyle w:val="SAPTableHeader"/>
            </w:pPr>
            <w:r>
              <w:t>Bezeichnung des Testschritts</w:t>
            </w:r>
          </w:p>
        </w:tc>
        <w:tc>
          <w:tcPr>
            <w:tcW w:w="0" w:type="auto"/>
          </w:tcPr>
          <w:p w:rsidR="00F97E03" w:rsidRDefault="007A29A8">
            <w:pPr>
              <w:pStyle w:val="SAPTableHeader"/>
            </w:pPr>
            <w:r>
              <w:t>Anweisungen</w:t>
            </w:r>
          </w:p>
        </w:tc>
        <w:tc>
          <w:tcPr>
            <w:tcW w:w="0" w:type="auto"/>
          </w:tcPr>
          <w:p w:rsidR="00F97E03" w:rsidRDefault="007A29A8">
            <w:pPr>
              <w:pStyle w:val="SAPTableHeader"/>
            </w:pPr>
            <w:r>
              <w:t>Erwartetes Ergebnis</w:t>
            </w:r>
          </w:p>
        </w:tc>
        <w:tc>
          <w:tcPr>
            <w:tcW w:w="0" w:type="auto"/>
          </w:tcPr>
          <w:p w:rsidR="00F97E03" w:rsidRDefault="007A29A8">
            <w:pPr>
              <w:pStyle w:val="SAPTableHeader"/>
            </w:pPr>
            <w:r>
              <w:t>Bestanden/Nicht bestanden/Anmerkung</w:t>
            </w:r>
          </w:p>
        </w:tc>
      </w:tr>
      <w:tr w:rsidR="00F97E03" w:rsidTr="007A29A8">
        <w:tc>
          <w:tcPr>
            <w:tcW w:w="0" w:type="auto"/>
          </w:tcPr>
          <w:p w:rsidR="00F97E03" w:rsidRDefault="007A29A8">
            <w:r>
              <w:t>1</w:t>
            </w:r>
          </w:p>
        </w:tc>
        <w:tc>
          <w:tcPr>
            <w:tcW w:w="0" w:type="auto"/>
          </w:tcPr>
          <w:p w:rsidR="00F97E03" w:rsidRDefault="007A29A8">
            <w:r>
              <w:rPr>
                <w:rStyle w:val="SAPEmphasis"/>
              </w:rPr>
              <w:t>Anmelden</w:t>
            </w:r>
          </w:p>
        </w:tc>
        <w:tc>
          <w:tcPr>
            <w:tcW w:w="0" w:type="auto"/>
          </w:tcPr>
          <w:p w:rsidR="00F97E03" w:rsidRDefault="007A29A8">
            <w:r>
              <w:t>Melden Sie sich am SAP Fiori Launchpad als Instandhaltungsplaner</w:t>
            </w:r>
            <w:r>
              <w:t xml:space="preserve"> an.</w:t>
            </w:r>
          </w:p>
          <w:p w:rsidR="00F97E03" w:rsidRDefault="007A29A8">
            <w:r>
              <w:rPr>
                <w:rStyle w:val="SAPEmphasis"/>
              </w:rPr>
              <w:t xml:space="preserve">Hinweis </w:t>
            </w:r>
            <w:r>
              <w:t>Sie können eine beliebige Wartungsrolle aus den obigen Abschnitten verwenden.</w:t>
            </w:r>
          </w:p>
        </w:tc>
        <w:tc>
          <w:tcPr>
            <w:tcW w:w="0" w:type="auto"/>
          </w:tcPr>
          <w:p w:rsidR="00F97E03" w:rsidRDefault="007A29A8">
            <w:r>
              <w:t>Das SAP Fiori Launchpad wird angezeigt.</w:t>
            </w:r>
          </w:p>
        </w:tc>
        <w:tc>
          <w:tcPr>
            <w:tcW w:w="0" w:type="auto"/>
          </w:tcPr>
          <w:p w:rsidR="00F97E03" w:rsidRDefault="00F97E03"/>
        </w:tc>
      </w:tr>
      <w:tr w:rsidR="00F97E03" w:rsidTr="007A29A8">
        <w:tc>
          <w:tcPr>
            <w:tcW w:w="0" w:type="auto"/>
          </w:tcPr>
          <w:p w:rsidR="00F97E03" w:rsidRDefault="007A29A8">
            <w:r>
              <w:t>2</w:t>
            </w:r>
          </w:p>
        </w:tc>
        <w:tc>
          <w:tcPr>
            <w:tcW w:w="0" w:type="auto"/>
          </w:tcPr>
          <w:p w:rsidR="00F97E03" w:rsidRDefault="007A29A8">
            <w:r>
              <w:rPr>
                <w:rStyle w:val="SAPEmphasis"/>
              </w:rPr>
              <w:t>Suche starten</w:t>
            </w:r>
          </w:p>
        </w:tc>
        <w:tc>
          <w:tcPr>
            <w:tcW w:w="0" w:type="auto"/>
          </w:tcPr>
          <w:p w:rsidR="00F97E03" w:rsidRDefault="007A29A8">
            <w:r>
              <w:t xml:space="preserve">Wählen Sie die Option </w:t>
            </w:r>
            <w:r>
              <w:rPr>
                <w:rStyle w:val="SAPScreenElement"/>
              </w:rPr>
              <w:t>Suchen</w:t>
            </w:r>
            <w:r>
              <w:t xml:space="preserve"> oben rechts im Launchpad.</w:t>
            </w:r>
          </w:p>
        </w:tc>
        <w:tc>
          <w:tcPr>
            <w:tcW w:w="0" w:type="auto"/>
          </w:tcPr>
          <w:p w:rsidR="00F97E03" w:rsidRDefault="007A29A8">
            <w:r>
              <w:t>Ein Eingabefeld wird angezeigt.</w:t>
            </w:r>
          </w:p>
        </w:tc>
        <w:tc>
          <w:tcPr>
            <w:tcW w:w="0" w:type="auto"/>
          </w:tcPr>
          <w:p w:rsidR="00F97E03" w:rsidRDefault="00F97E03"/>
        </w:tc>
      </w:tr>
      <w:tr w:rsidR="00F97E03" w:rsidTr="007A29A8">
        <w:tc>
          <w:tcPr>
            <w:tcW w:w="0" w:type="auto"/>
          </w:tcPr>
          <w:p w:rsidR="00F97E03" w:rsidRDefault="007A29A8">
            <w:r>
              <w:lastRenderedPageBreak/>
              <w:t>3</w:t>
            </w:r>
          </w:p>
        </w:tc>
        <w:tc>
          <w:tcPr>
            <w:tcW w:w="0" w:type="auto"/>
          </w:tcPr>
          <w:p w:rsidR="00F97E03" w:rsidRDefault="007A29A8">
            <w:r>
              <w:rPr>
                <w:rStyle w:val="SAPEmphasis"/>
              </w:rPr>
              <w:t>Suchkriterien</w:t>
            </w:r>
          </w:p>
        </w:tc>
        <w:tc>
          <w:tcPr>
            <w:tcW w:w="0" w:type="auto"/>
          </w:tcPr>
          <w:p w:rsidR="00F97E03" w:rsidRDefault="007A29A8">
            <w:r>
              <w:t xml:space="preserve">Wählen Sie in der Dropdown-Liste </w:t>
            </w:r>
            <w:r>
              <w:rPr>
                <w:rStyle w:val="SAPScreenElement"/>
              </w:rPr>
              <w:t>Ausstattung</w:t>
            </w:r>
            <w:r>
              <w:t xml:space="preserve">, und geben Sie z.B. </w:t>
            </w:r>
            <w:r>
              <w:rPr>
                <w:rStyle w:val="SAPScreenElement"/>
              </w:rPr>
              <w:t>Ausstattung</w:t>
            </w:r>
            <w:r>
              <w:t xml:space="preserve"> ein </w:t>
            </w:r>
            <w:r>
              <w:rPr>
                <w:rStyle w:val="SAPUserEntry"/>
              </w:rPr>
              <w:t>210100091</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4</w:t>
            </w:r>
          </w:p>
        </w:tc>
        <w:tc>
          <w:tcPr>
            <w:tcW w:w="0" w:type="auto"/>
          </w:tcPr>
          <w:p w:rsidR="00F97E03" w:rsidRDefault="007A29A8">
            <w:r>
              <w:rPr>
                <w:rStyle w:val="SAPEmphasis"/>
              </w:rPr>
              <w:t>Ergebnisdarstellung anpassen</w:t>
            </w:r>
          </w:p>
        </w:tc>
        <w:tc>
          <w:tcPr>
            <w:tcW w:w="0" w:type="auto"/>
          </w:tcPr>
          <w:p w:rsidR="00F97E03" w:rsidRDefault="007A29A8">
            <w:r>
              <w:t>Wählen Sie unter der Suchzeile ein Symbol (z. B. Filter, Als Tabelle anzeigen, Sortieren usw.), um die Ergebnisliste zu filtern.</w:t>
            </w:r>
          </w:p>
        </w:tc>
        <w:tc>
          <w:tcPr>
            <w:tcW w:w="0" w:type="auto"/>
          </w:tcPr>
          <w:p w:rsidR="00F97E03" w:rsidRDefault="007A29A8">
            <w:r>
              <w:t>Die Ergebnisliste wird gemäß Ihrer Auswahl gefiltert.</w:t>
            </w:r>
          </w:p>
        </w:tc>
        <w:tc>
          <w:tcPr>
            <w:tcW w:w="0" w:type="auto"/>
          </w:tcPr>
          <w:p w:rsidR="00F97E03" w:rsidRDefault="00F97E03"/>
        </w:tc>
      </w:tr>
      <w:tr w:rsidR="00F97E03" w:rsidTr="007A29A8">
        <w:tc>
          <w:tcPr>
            <w:tcW w:w="0" w:type="auto"/>
          </w:tcPr>
          <w:p w:rsidR="00F97E03" w:rsidRDefault="007A29A8">
            <w:r>
              <w:t>5</w:t>
            </w:r>
          </w:p>
        </w:tc>
        <w:tc>
          <w:tcPr>
            <w:tcW w:w="0" w:type="auto"/>
          </w:tcPr>
          <w:p w:rsidR="00F97E03" w:rsidRDefault="007A29A8">
            <w:r>
              <w:rPr>
                <w:rStyle w:val="SAPEmphasis"/>
              </w:rPr>
              <w:t>Objektseiten prüfen</w:t>
            </w:r>
          </w:p>
        </w:tc>
        <w:tc>
          <w:tcPr>
            <w:tcW w:w="0" w:type="auto"/>
          </w:tcPr>
          <w:p w:rsidR="00F97E03" w:rsidRDefault="007A29A8">
            <w:r>
              <w:t xml:space="preserve">Prüfen Sie die Übersichtsinformationen für </w:t>
            </w:r>
            <w:r>
              <w:rPr>
                <w:rStyle w:val="SAPScreenElement"/>
              </w:rPr>
              <w:t>Ausstattung</w:t>
            </w:r>
            <w:r>
              <w:t xml:space="preserve"> über die Seite </w:t>
            </w:r>
            <w:r>
              <w:rPr>
                <w:rStyle w:val="SAPScreenElement"/>
              </w:rPr>
              <w:t>Objekt</w:t>
            </w:r>
            <w:r>
              <w:t>.</w:t>
            </w:r>
          </w:p>
        </w:tc>
        <w:tc>
          <w:tcPr>
            <w:tcW w:w="0" w:type="auto"/>
          </w:tcPr>
          <w:p w:rsidR="00F97E03" w:rsidRDefault="00F97E03"/>
        </w:tc>
        <w:tc>
          <w:tcPr>
            <w:tcW w:w="0" w:type="auto"/>
          </w:tcPr>
          <w:p w:rsidR="00F97E03" w:rsidRDefault="00F97E03"/>
        </w:tc>
      </w:tr>
      <w:tr w:rsidR="00F97E03" w:rsidTr="007A29A8">
        <w:tc>
          <w:tcPr>
            <w:tcW w:w="0" w:type="auto"/>
          </w:tcPr>
          <w:p w:rsidR="00F97E03" w:rsidRDefault="007A29A8">
            <w:r>
              <w:t>6</w:t>
            </w:r>
          </w:p>
        </w:tc>
        <w:tc>
          <w:tcPr>
            <w:tcW w:w="0" w:type="auto"/>
          </w:tcPr>
          <w:p w:rsidR="00F97E03" w:rsidRDefault="007A29A8">
            <w:r>
              <w:rPr>
                <w:rStyle w:val="SAPEmphasis"/>
              </w:rPr>
              <w:t>Schritte wiederholen</w:t>
            </w:r>
          </w:p>
        </w:tc>
        <w:tc>
          <w:tcPr>
            <w:tcW w:w="0" w:type="auto"/>
          </w:tcPr>
          <w:p w:rsidR="00F97E03" w:rsidRDefault="007A29A8">
            <w:r>
              <w:t>Wiederholen Sie die Schritte 1 bis 5 für jede Rolle im Testskript und all</w:t>
            </w:r>
            <w:r>
              <w:t>e weiteren Objekte, die in der Suchfunktion angeboten werden.</w:t>
            </w:r>
          </w:p>
          <w:p w:rsidR="00F97E03" w:rsidRDefault="007A29A8">
            <w:r>
              <w:t>Beispiel:</w:t>
            </w:r>
          </w:p>
          <w:p w:rsidR="00F97E03" w:rsidRDefault="007A29A8">
            <w:pPr>
              <w:pStyle w:val="listpara1"/>
              <w:numPr>
                <w:ilvl w:val="0"/>
                <w:numId w:val="15"/>
              </w:numPr>
            </w:pPr>
            <w:r>
              <w:t>Meldung</w:t>
            </w:r>
          </w:p>
          <w:p w:rsidR="00F97E03" w:rsidRDefault="007A29A8">
            <w:pPr>
              <w:pStyle w:val="listpara1"/>
              <w:numPr>
                <w:ilvl w:val="0"/>
                <w:numId w:val="3"/>
              </w:numPr>
            </w:pPr>
            <w:r>
              <w:t>Auftrag</w:t>
            </w:r>
          </w:p>
          <w:p w:rsidR="00F97E03" w:rsidRDefault="007A29A8">
            <w:pPr>
              <w:pStyle w:val="listpara1"/>
              <w:numPr>
                <w:ilvl w:val="0"/>
                <w:numId w:val="3"/>
              </w:numPr>
            </w:pPr>
            <w:r>
              <w:t>Auftragsrückmeldung</w:t>
            </w:r>
          </w:p>
        </w:tc>
        <w:tc>
          <w:tcPr>
            <w:tcW w:w="0" w:type="auto"/>
          </w:tcPr>
          <w:p w:rsidR="00F97E03" w:rsidRDefault="007A29A8">
            <w:r>
              <w:t>Die Liste der für die Suche angebotenen Objekte ist je nach Rolle, die Sie bei der Anmeldung verwendet haben, verschieden.</w:t>
            </w:r>
          </w:p>
        </w:tc>
        <w:tc>
          <w:tcPr>
            <w:tcW w:w="0" w:type="auto"/>
          </w:tcPr>
          <w:p w:rsidR="00F97E03" w:rsidRDefault="00F97E03"/>
        </w:tc>
      </w:tr>
    </w:tbl>
    <w:p w:rsidR="00F97E03" w:rsidRDefault="007A29A8">
      <w:pPr>
        <w:pStyle w:val="Heading1"/>
      </w:pPr>
      <w:bookmarkStart w:id="32" w:name="d2e1510"/>
      <w:bookmarkStart w:id="33" w:name="_Toc52226433"/>
      <w:r>
        <w:lastRenderedPageBreak/>
        <w:t>Anhang</w:t>
      </w:r>
      <w:bookmarkEnd w:id="32"/>
      <w:bookmarkEnd w:id="33"/>
    </w:p>
    <w:p w:rsidR="00F97E03" w:rsidRDefault="007A29A8">
      <w:pPr>
        <w:pStyle w:val="Heading2"/>
      </w:pPr>
      <w:bookmarkStart w:id="34" w:name="d2e1511"/>
      <w:bookmarkStart w:id="35" w:name="_Toc52226434"/>
      <w:r>
        <w:t>Prozessintegration</w:t>
      </w:r>
      <w:bookmarkEnd w:id="34"/>
      <w:bookmarkEnd w:id="35"/>
    </w:p>
    <w:p w:rsidR="00F97E03" w:rsidRDefault="007A29A8">
      <w:pPr>
        <w:pStyle w:val="Heading3"/>
      </w:pPr>
      <w:bookmarkStart w:id="36" w:name="unique_15"/>
      <w:bookmarkStart w:id="37" w:name="_Toc52226435"/>
      <w:r>
        <w:t>Vorangehende Prozesse</w:t>
      </w:r>
      <w:bookmarkEnd w:id="36"/>
      <w:bookmarkEnd w:id="37"/>
    </w:p>
    <w:p w:rsidR="00F97E03" w:rsidRDefault="007A29A8">
      <w:r>
        <w:t>Vor dem Durchführen der Testschritte müssen Sie unter Umständen folgende Prozesse durchführen und folgende Voraussetzungen erfüllen:</w:t>
      </w:r>
    </w:p>
    <w:tbl>
      <w:tblPr>
        <w:tblStyle w:val="SAPStandardTable"/>
        <w:tblW w:w="0" w:type="auto"/>
        <w:tblLook w:val="0620" w:firstRow="1" w:lastRow="0" w:firstColumn="0" w:lastColumn="0" w:noHBand="1" w:noVBand="1"/>
      </w:tblPr>
      <w:tblGrid>
        <w:gridCol w:w="4272"/>
        <w:gridCol w:w="2755"/>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Prozess</w:t>
            </w:r>
          </w:p>
        </w:tc>
        <w:tc>
          <w:tcPr>
            <w:tcW w:w="0" w:type="auto"/>
          </w:tcPr>
          <w:p w:rsidR="00F97E03" w:rsidRDefault="007A29A8">
            <w:pPr>
              <w:pStyle w:val="SAPTableHeader"/>
            </w:pPr>
            <w:r>
              <w:t>Voraussetzungen/Situation</w:t>
            </w:r>
          </w:p>
        </w:tc>
      </w:tr>
      <w:tr w:rsidR="00F97E03" w:rsidTr="007A29A8">
        <w:tc>
          <w:tcPr>
            <w:tcW w:w="0" w:type="auto"/>
          </w:tcPr>
          <w:p w:rsidR="00F97E03" w:rsidRDefault="007A29A8">
            <w:r>
              <w:t>MDS: Neue offene MM-Buchungsperiode anlegen</w:t>
            </w:r>
          </w:p>
        </w:tc>
        <w:tc>
          <w:tcPr>
            <w:tcW w:w="0" w:type="auto"/>
          </w:tcPr>
          <w:p w:rsidR="00F97E03" w:rsidRDefault="007A29A8">
            <w:r>
              <w:t>ScopeItem_BusinessCondition</w:t>
            </w:r>
          </w:p>
        </w:tc>
      </w:tr>
    </w:tbl>
    <w:p w:rsidR="00F97E03" w:rsidRDefault="007A29A8">
      <w:pPr>
        <w:pStyle w:val="Heading3"/>
      </w:pPr>
      <w:bookmarkStart w:id="38" w:name="unique_16"/>
      <w:bookmarkStart w:id="39" w:name="_Toc52226436"/>
      <w:r>
        <w:t>Nachfolgende Prozesse</w:t>
      </w:r>
      <w:bookmarkEnd w:id="38"/>
      <w:bookmarkEnd w:id="39"/>
    </w:p>
    <w:p w:rsidR="00F97E03" w:rsidRDefault="007A29A8">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4535"/>
        <w:gridCol w:w="7925"/>
      </w:tblGrid>
      <w:tr w:rsidR="00F97E03" w:rsidTr="007A29A8">
        <w:trPr>
          <w:cnfStyle w:val="100000000000" w:firstRow="1" w:lastRow="0" w:firstColumn="0" w:lastColumn="0" w:oddVBand="0" w:evenVBand="0" w:oddHBand="0" w:evenHBand="0" w:firstRowFirstColumn="0" w:firstRowLastColumn="0" w:lastRowFirstColumn="0" w:lastRowLastColumn="0"/>
        </w:trPr>
        <w:tc>
          <w:tcPr>
            <w:tcW w:w="0" w:type="auto"/>
          </w:tcPr>
          <w:p w:rsidR="00F97E03" w:rsidRDefault="007A29A8">
            <w:pPr>
              <w:pStyle w:val="SAPTableHeader"/>
            </w:pPr>
            <w:r>
              <w:t>Prozess</w:t>
            </w:r>
          </w:p>
        </w:tc>
        <w:tc>
          <w:tcPr>
            <w:tcW w:w="0" w:type="auto"/>
          </w:tcPr>
          <w:p w:rsidR="00F97E03" w:rsidRDefault="007A29A8">
            <w:pPr>
              <w:pStyle w:val="SAPTableHeader"/>
            </w:pPr>
            <w:r>
              <w:t>Voraussetzungen/Situation</w:t>
            </w:r>
          </w:p>
        </w:tc>
      </w:tr>
      <w:tr w:rsidR="00F97E03" w:rsidTr="007A29A8">
        <w:tc>
          <w:tcPr>
            <w:tcW w:w="0" w:type="auto"/>
          </w:tcPr>
          <w:p w:rsidR="00F97E03" w:rsidRDefault="007A29A8">
            <w:r>
              <w:t>BF7 – Periodenabschluss – Instandhaltungsa</w:t>
            </w:r>
            <w:r>
              <w:t>ufträge</w:t>
            </w:r>
          </w:p>
        </w:tc>
        <w:tc>
          <w:tcPr>
            <w:tcW w:w="0" w:type="auto"/>
          </w:tcPr>
          <w:p w:rsidR="00F97E03" w:rsidRDefault="007A29A8">
            <w:r>
              <w:t>Ein im Rahmen von Notfallinstandhaltung technisch abgeschlossener Instandhaltungsauftrag.</w:t>
            </w:r>
          </w:p>
        </w:tc>
      </w:tr>
    </w:tbl>
    <w:p w:rsidR="00F97E03" w:rsidRDefault="007A29A8">
      <w:pPr>
        <w:pStyle w:val="Heading2"/>
      </w:pPr>
      <w:bookmarkStart w:id="40" w:name="unique_17"/>
      <w:bookmarkStart w:id="41" w:name="_Toc52226437"/>
      <w:r>
        <w:t>Zusätzliche Funktionen</w:t>
      </w:r>
      <w:bookmarkEnd w:id="40"/>
      <w:bookmarkEnd w:id="41"/>
    </w:p>
    <w:p w:rsidR="00F97E03" w:rsidRDefault="007A29A8">
      <w:r>
        <w:t xml:space="preserve">Nach Abschluss der Aktivitäten im vorliegenden Testskript können Sie mit dem Testen der SAP-Fiori-App </w:t>
      </w:r>
      <w:r>
        <w:rPr>
          <w:rStyle w:val="SAPScreenElement"/>
        </w:rPr>
        <w:t>Ausfälle von technischem Objekt</w:t>
      </w:r>
      <w:r>
        <w:t xml:space="preserve"> fortfahren. Sie können im System die Benutzerrolle "Instandhaltungsplaner" verwenden. Sie finden die App auf der Kachel </w:t>
      </w:r>
      <w:r>
        <w:rPr>
          <w:rStyle w:val="SAPScreenElement"/>
        </w:rPr>
        <w:t>EAM - Anlageninformationssystem</w:t>
      </w:r>
      <w:r>
        <w:t>. Die Testergebnisse (eines oder mehrerer Instandhaltungsaufträge für technische Objekte), die Sie in di</w:t>
      </w:r>
      <w:r>
        <w:t xml:space="preserve">esem Testskript angelegt haben, können als Beispieldaten für die App </w:t>
      </w:r>
      <w:r>
        <w:rPr>
          <w:rStyle w:val="SAPScreenElement"/>
        </w:rPr>
        <w:t>Ausfälle von technischem Objekt</w:t>
      </w:r>
      <w:r>
        <w:t xml:space="preserve"> zur grafischen Analyseanzeige fungieren.</w:t>
      </w:r>
    </w:p>
    <w:p w:rsidR="007A29A8" w:rsidRDefault="007A29A8"/>
    <w:p w:rsidR="007A29A8" w:rsidRDefault="007A29A8"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A29A8"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7A29A8" w:rsidRDefault="007A29A8" w:rsidP="001D64AB">
            <w:r>
              <w:t>Type Style</w:t>
            </w:r>
          </w:p>
        </w:tc>
        <w:tc>
          <w:tcPr>
            <w:tcW w:w="11598" w:type="dxa"/>
          </w:tcPr>
          <w:p w:rsidR="007A29A8" w:rsidRDefault="007A29A8" w:rsidP="001D64AB">
            <w:r>
              <w:t>Description</w:t>
            </w:r>
          </w:p>
        </w:tc>
      </w:tr>
      <w:tr w:rsidR="007A29A8" w:rsidRPr="001B5034" w:rsidTr="001D64AB">
        <w:tc>
          <w:tcPr>
            <w:tcW w:w="1554" w:type="dxa"/>
          </w:tcPr>
          <w:p w:rsidR="007A29A8" w:rsidRPr="001B5034" w:rsidRDefault="007A29A8" w:rsidP="001D64AB">
            <w:r w:rsidRPr="00601DC2">
              <w:rPr>
                <w:rStyle w:val="SAPScreenElement"/>
              </w:rPr>
              <w:t>Example</w:t>
            </w:r>
          </w:p>
        </w:tc>
        <w:tc>
          <w:tcPr>
            <w:tcW w:w="11598" w:type="dxa"/>
          </w:tcPr>
          <w:p w:rsidR="007A29A8" w:rsidRDefault="007A29A8" w:rsidP="001D64AB">
            <w:r w:rsidRPr="001B5034">
              <w:t>Words or characters quoted from the screen. These include field names, screen titles, pushbuttons labels, menu names, menu paths, and menu options.</w:t>
            </w:r>
          </w:p>
          <w:p w:rsidR="007A29A8" w:rsidRPr="001B5034" w:rsidRDefault="007A29A8" w:rsidP="001D64AB">
            <w:r>
              <w:t>Textual c</w:t>
            </w:r>
            <w:r w:rsidRPr="001B5034">
              <w:t xml:space="preserve">ross-references to other </w:t>
            </w:r>
            <w:r>
              <w:t>documents</w:t>
            </w:r>
            <w:r w:rsidRPr="001B5034">
              <w:t>.</w:t>
            </w:r>
          </w:p>
        </w:tc>
      </w:tr>
      <w:tr w:rsidR="007A29A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A29A8" w:rsidRPr="005A5AB7" w:rsidRDefault="007A29A8" w:rsidP="001D64AB">
            <w:pPr>
              <w:rPr>
                <w:rStyle w:val="SAPEmphasis"/>
              </w:rPr>
            </w:pPr>
            <w:r w:rsidRPr="00D61EBC">
              <w:rPr>
                <w:rStyle w:val="SAPEmphasis"/>
              </w:rPr>
              <w:t>Example</w:t>
            </w:r>
          </w:p>
        </w:tc>
        <w:tc>
          <w:tcPr>
            <w:tcW w:w="11598" w:type="dxa"/>
          </w:tcPr>
          <w:p w:rsidR="007A29A8" w:rsidRPr="001B5034" w:rsidRDefault="007A29A8" w:rsidP="001D64AB">
            <w:r w:rsidRPr="001B5034">
              <w:t xml:space="preserve">Emphasized words or </w:t>
            </w:r>
            <w:r>
              <w:t>expressions.</w:t>
            </w:r>
          </w:p>
        </w:tc>
      </w:tr>
      <w:tr w:rsidR="007A29A8" w:rsidRPr="001B5034" w:rsidTr="001D64AB">
        <w:tc>
          <w:tcPr>
            <w:tcW w:w="1554" w:type="dxa"/>
          </w:tcPr>
          <w:p w:rsidR="007A29A8" w:rsidRPr="001B5034" w:rsidRDefault="007A29A8" w:rsidP="001D64AB">
            <w:r w:rsidRPr="009A20CD">
              <w:rPr>
                <w:rStyle w:val="SAPMonospace"/>
              </w:rPr>
              <w:t>EXAMPLE</w:t>
            </w:r>
          </w:p>
        </w:tc>
        <w:tc>
          <w:tcPr>
            <w:tcW w:w="11598" w:type="dxa"/>
          </w:tcPr>
          <w:p w:rsidR="007A29A8" w:rsidRPr="001B5034" w:rsidRDefault="007A29A8"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A29A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A29A8" w:rsidRPr="005411A0" w:rsidRDefault="007A29A8" w:rsidP="001D64AB">
            <w:pPr>
              <w:rPr>
                <w:rStyle w:val="SAPMonospace"/>
              </w:rPr>
            </w:pPr>
            <w:r w:rsidRPr="005411A0">
              <w:rPr>
                <w:rStyle w:val="SAPMonospace"/>
              </w:rPr>
              <w:t>Example</w:t>
            </w:r>
          </w:p>
        </w:tc>
        <w:tc>
          <w:tcPr>
            <w:tcW w:w="11598" w:type="dxa"/>
          </w:tcPr>
          <w:p w:rsidR="007A29A8" w:rsidRPr="001B5034" w:rsidRDefault="007A29A8" w:rsidP="001D64AB">
            <w:r w:rsidRPr="001B5034">
              <w:t>Output on the screen. This includes file and directory names and their paths, messages, names of variables and parameters, source text, and names of installation, upgrade and database tools.</w:t>
            </w:r>
          </w:p>
        </w:tc>
      </w:tr>
      <w:tr w:rsidR="007A29A8" w:rsidRPr="001B5034" w:rsidTr="001D64AB">
        <w:tc>
          <w:tcPr>
            <w:tcW w:w="1554" w:type="dxa"/>
          </w:tcPr>
          <w:p w:rsidR="007A29A8" w:rsidRPr="005A5AB7" w:rsidRDefault="007A29A8" w:rsidP="001D64AB">
            <w:pPr>
              <w:rPr>
                <w:rStyle w:val="SAPEmphasis"/>
              </w:rPr>
            </w:pPr>
            <w:r w:rsidRPr="006F3BFA">
              <w:rPr>
                <w:rStyle w:val="SAPUserEntry"/>
              </w:rPr>
              <w:t>Example</w:t>
            </w:r>
          </w:p>
        </w:tc>
        <w:tc>
          <w:tcPr>
            <w:tcW w:w="11598" w:type="dxa"/>
          </w:tcPr>
          <w:p w:rsidR="007A29A8" w:rsidRPr="001B5034" w:rsidRDefault="007A29A8" w:rsidP="001D64AB">
            <w:r w:rsidRPr="001B5034">
              <w:t>Exact user entry. These are words or characters that you enter in the system exactly as they appear in the documentation.</w:t>
            </w:r>
          </w:p>
        </w:tc>
      </w:tr>
      <w:tr w:rsidR="007A29A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A29A8" w:rsidRPr="006F3BFA" w:rsidRDefault="007A29A8" w:rsidP="001D64AB">
            <w:pPr>
              <w:rPr>
                <w:rStyle w:val="SAPUserEntry"/>
              </w:rPr>
            </w:pPr>
            <w:r w:rsidRPr="006F3BFA">
              <w:rPr>
                <w:rStyle w:val="SAPUserEntry"/>
              </w:rPr>
              <w:t>&lt;Example&gt;</w:t>
            </w:r>
          </w:p>
        </w:tc>
        <w:tc>
          <w:tcPr>
            <w:tcW w:w="11598" w:type="dxa"/>
          </w:tcPr>
          <w:p w:rsidR="007A29A8" w:rsidRPr="001B5034" w:rsidRDefault="007A29A8" w:rsidP="001D64AB">
            <w:r w:rsidRPr="001B5034">
              <w:t>Variable user entry. Angle brackets indicate that you replace these words and characters with appropriate entries to make entries in the system.</w:t>
            </w:r>
          </w:p>
        </w:tc>
      </w:tr>
      <w:tr w:rsidR="007A29A8" w:rsidRPr="001B5034" w:rsidTr="001D64AB">
        <w:tc>
          <w:tcPr>
            <w:tcW w:w="1554" w:type="dxa"/>
          </w:tcPr>
          <w:p w:rsidR="007A29A8" w:rsidRPr="00601DC2" w:rsidRDefault="007A29A8" w:rsidP="001D64AB">
            <w:pPr>
              <w:rPr>
                <w:rStyle w:val="SAPKeyboard"/>
              </w:rPr>
            </w:pPr>
            <w:r w:rsidRPr="005E595C">
              <w:rPr>
                <w:rStyle w:val="SAPKeyboard"/>
              </w:rPr>
              <w:t>EXAMPLE</w:t>
            </w:r>
          </w:p>
        </w:tc>
        <w:tc>
          <w:tcPr>
            <w:tcW w:w="11598" w:type="dxa"/>
          </w:tcPr>
          <w:p w:rsidR="007A29A8" w:rsidRPr="001B5034" w:rsidRDefault="007A29A8"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A29A8" w:rsidRDefault="007A29A8" w:rsidP="00C15062"/>
    <w:p w:rsidR="007A29A8" w:rsidRDefault="007A29A8" w:rsidP="00C15062">
      <w:pPr>
        <w:spacing w:after="200" w:line="276" w:lineRule="auto"/>
      </w:pPr>
    </w:p>
    <w:p w:rsidR="007A29A8" w:rsidRPr="00416A0C" w:rsidRDefault="007A29A8" w:rsidP="00C15062">
      <w:pPr>
        <w:sectPr w:rsidR="007A29A8" w:rsidRPr="00416A0C" w:rsidSect="007A29A8">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A29A8" w:rsidTr="001D64AB">
        <w:trPr>
          <w:trHeight w:hRule="exact" w:val="227"/>
        </w:trPr>
        <w:tc>
          <w:tcPr>
            <w:tcW w:w="3969" w:type="dxa"/>
            <w:shd w:val="clear" w:color="auto" w:fill="000000" w:themeFill="text1"/>
            <w:tcMar>
              <w:top w:w="0" w:type="dxa"/>
              <w:bottom w:w="0" w:type="dxa"/>
            </w:tcMar>
          </w:tcPr>
          <w:p w:rsidR="007A29A8" w:rsidRDefault="007A29A8" w:rsidP="001D64AB"/>
        </w:tc>
      </w:tr>
      <w:tr w:rsidR="007A29A8" w:rsidTr="001D64AB">
        <w:trPr>
          <w:trHeight w:hRule="exact" w:val="1134"/>
        </w:trPr>
        <w:tc>
          <w:tcPr>
            <w:tcW w:w="3969" w:type="dxa"/>
            <w:shd w:val="clear" w:color="auto" w:fill="FFFFFF" w:themeFill="background1"/>
          </w:tcPr>
          <w:p w:rsidR="007A29A8" w:rsidRDefault="007A29A8" w:rsidP="001D64AB">
            <w:pPr>
              <w:pStyle w:val="SAPLastPageGray"/>
            </w:pPr>
            <w:r>
              <w:t>www.sap.com/contactsap</w:t>
            </w:r>
          </w:p>
        </w:tc>
      </w:tr>
      <w:tr w:rsidR="007A29A8" w:rsidTr="001D64AB">
        <w:trPr>
          <w:trHeight w:val="8120"/>
        </w:trPr>
        <w:tc>
          <w:tcPr>
            <w:tcW w:w="3969" w:type="dxa"/>
            <w:shd w:val="clear" w:color="auto" w:fill="FFFFFF" w:themeFill="background1"/>
            <w:vAlign w:val="bottom"/>
          </w:tcPr>
          <w:p w:rsidR="007A29A8" w:rsidRPr="00CD309F" w:rsidRDefault="007A29A8" w:rsidP="001D64AB">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7A29A8" w:rsidRDefault="007A29A8" w:rsidP="001D64AB">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A29A8" w:rsidRPr="00F42CDC" w:rsidRDefault="007A29A8"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A29A8" w:rsidRPr="00F42CDC" w:rsidRDefault="007A29A8"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A29A8" w:rsidRPr="00F42CDC" w:rsidRDefault="007A29A8"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A29A8" w:rsidRDefault="007A29A8" w:rsidP="001D64AB">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7A29A8" w:rsidRPr="00907380" w:rsidRDefault="007A29A8" w:rsidP="001D64AB">
            <w:pPr>
              <w:pStyle w:val="SAPMaterialNumber"/>
            </w:pPr>
          </w:p>
        </w:tc>
      </w:tr>
    </w:tbl>
    <w:p w:rsidR="007A29A8" w:rsidRPr="00C15062" w:rsidRDefault="007A29A8"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A29A8" w:rsidRPr="00C15062">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A29A8">
      <w:pPr>
        <w:spacing w:before="0" w:after="0" w:line="240" w:lineRule="auto"/>
      </w:pPr>
      <w:r>
        <w:separator/>
      </w:r>
    </w:p>
  </w:endnote>
  <w:endnote w:type="continuationSeparator" w:id="0">
    <w:p w:rsidR="00000000" w:rsidRDefault="007A29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A8" w:rsidRDefault="007A2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A29A8" w:rsidRPr="005D1853" w:rsidTr="005B783C">
      <w:tc>
        <w:tcPr>
          <w:tcW w:w="5245" w:type="dxa"/>
          <w:vAlign w:val="bottom"/>
        </w:tcPr>
        <w:p w:rsidR="007A29A8" w:rsidRDefault="007A29A8" w:rsidP="005B783C">
          <w:pPr>
            <w:pStyle w:val="SAPFooterleft"/>
          </w:pPr>
          <w:fldSimple w:instr=" REF maintitle \* MERGEFORMAT ">
            <w:r>
              <w:t>Notfallinstandhaltung (BH2_DE)</w:t>
            </w:r>
          </w:fldSimple>
        </w:p>
        <w:p w:rsidR="007A29A8" w:rsidRPr="001B2C66" w:rsidRDefault="007A29A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A29A8" w:rsidRPr="00860C35" w:rsidRDefault="007A29A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A29A8">
            <w:rPr>
              <w:rStyle w:val="SAPFooterSecurityLevel"/>
            </w:rPr>
            <w:t>public</w:t>
          </w:r>
          <w:r>
            <w:rPr>
              <w:rStyle w:val="SAPFooterSecurityLevel"/>
            </w:rPr>
            <w:fldChar w:fldCharType="end"/>
          </w:r>
          <w:r w:rsidRPr="00860C35">
            <w:rPr>
              <w:rStyle w:val="SAPFooterSecurityLevel"/>
            </w:rPr>
            <w:t xml:space="preserve"> </w:t>
          </w:r>
        </w:p>
        <w:p w:rsidR="007A29A8" w:rsidRPr="00860C35" w:rsidRDefault="007A29A8"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A29A8" w:rsidRPr="004319A4" w:rsidRDefault="007A29A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21</w:t>
          </w:r>
          <w:r w:rsidRPr="004319A4">
            <w:rPr>
              <w:rStyle w:val="SAPFooterPageNumber"/>
            </w:rPr>
            <w:fldChar w:fldCharType="end"/>
          </w:r>
        </w:p>
      </w:tc>
    </w:tr>
  </w:tbl>
  <w:p w:rsidR="007A29A8" w:rsidRDefault="007A29A8" w:rsidP="000801B0">
    <w:pPr>
      <w:pStyle w:val="Footer"/>
    </w:pPr>
  </w:p>
  <w:p w:rsidR="007A29A8" w:rsidRDefault="007A29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A8" w:rsidRDefault="007A29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A8" w:rsidRPr="007A29A8" w:rsidRDefault="007A29A8" w:rsidP="007A29A8">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2F" w:rsidRPr="007A29A8" w:rsidRDefault="007A29A8" w:rsidP="007A29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A8" w:rsidRPr="007A29A8" w:rsidRDefault="007A29A8" w:rsidP="007A2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A29A8">
      <w:pPr>
        <w:spacing w:before="0" w:after="0" w:line="240" w:lineRule="auto"/>
      </w:pPr>
      <w:r>
        <w:rPr>
          <w:color w:val="000000"/>
        </w:rPr>
        <w:separator/>
      </w:r>
    </w:p>
  </w:footnote>
  <w:footnote w:type="continuationSeparator" w:id="0">
    <w:p w:rsidR="00000000" w:rsidRDefault="007A29A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A8" w:rsidRDefault="007A29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A8" w:rsidRPr="005B6104" w:rsidRDefault="007A29A8" w:rsidP="00F14753">
    <w:pPr>
      <w:pStyle w:val="SAPHeader"/>
      <w:rPr>
        <w:sz w:val="4"/>
        <w:szCs w:val="4"/>
        <w:lang w:val="de-DE"/>
      </w:rPr>
    </w:pPr>
  </w:p>
  <w:p w:rsidR="007A29A8" w:rsidRPr="00F14753" w:rsidRDefault="007A29A8" w:rsidP="00F14753">
    <w:pPr>
      <w:pStyle w:val="Header"/>
      <w:rPr>
        <w:sz w:val="2"/>
        <w:szCs w:val="2"/>
      </w:rPr>
    </w:pPr>
  </w:p>
  <w:p w:rsidR="007A29A8" w:rsidRDefault="007A29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A29A8" w:rsidRPr="005D1853" w:rsidTr="005B783C">
      <w:tc>
        <w:tcPr>
          <w:tcW w:w="5245" w:type="dxa"/>
          <w:vAlign w:val="bottom"/>
        </w:tcPr>
        <w:p w:rsidR="007A29A8" w:rsidRDefault="007A29A8" w:rsidP="005B783C">
          <w:pPr>
            <w:pStyle w:val="SAPFooterleft"/>
          </w:pPr>
          <w:fldSimple w:instr=" REF maintitle \* MERGEFORMAT ">
            <w:sdt>
              <w:sdtPr>
                <w:alias w:val="Scope item name"/>
                <w:tag w:val="Scope item name"/>
                <w:id w:val="-1612121847"/>
                <w:placeholder>
                  <w:docPart w:val="7106307AF3074593938F070B90B44756"/>
                </w:placeholder>
                <w:showingPlcHdr/>
              </w:sdtPr>
              <w:sdtContent>
                <w:r>
                  <w:t>Enter Scope Item Name</w:t>
                </w:r>
              </w:sdtContent>
            </w:sdt>
          </w:fldSimple>
        </w:p>
        <w:p w:rsidR="007A29A8" w:rsidRPr="001B2C66" w:rsidRDefault="007A29A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A29A8" w:rsidRPr="00860C35" w:rsidRDefault="007A29A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A29A8" w:rsidRPr="00860C35" w:rsidRDefault="007A29A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A29A8" w:rsidRPr="004319A4" w:rsidRDefault="007A29A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A29A8" w:rsidRDefault="007A29A8" w:rsidP="000801B0">
    <w:pPr>
      <w:pStyle w:val="Footer"/>
    </w:pPr>
  </w:p>
  <w:p w:rsidR="007A29A8" w:rsidRDefault="007A29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A29A8" w:rsidRPr="005D1853" w:rsidTr="005B783C">
      <w:tc>
        <w:tcPr>
          <w:tcW w:w="5245" w:type="dxa"/>
          <w:vAlign w:val="bottom"/>
        </w:tcPr>
        <w:p w:rsidR="007A29A8" w:rsidRDefault="007A29A8" w:rsidP="005B783C">
          <w:pPr>
            <w:pStyle w:val="SAPFooterleft"/>
          </w:pPr>
          <w:fldSimple w:instr=" REF maintitle \* MERGEFORMAT ">
            <w:sdt>
              <w:sdtPr>
                <w:alias w:val="Scope item name"/>
                <w:tag w:val="Scope item name"/>
                <w:id w:val="1849368696"/>
                <w:placeholder>
                  <w:docPart w:val="C5E65B29E8654A11AC166836DD834704"/>
                </w:placeholder>
                <w:showingPlcHdr/>
              </w:sdtPr>
              <w:sdtContent>
                <w:r>
                  <w:t>Enter Scope Item Name</w:t>
                </w:r>
              </w:sdtContent>
            </w:sdt>
          </w:fldSimple>
        </w:p>
        <w:p w:rsidR="007A29A8" w:rsidRPr="001B2C66" w:rsidRDefault="007A29A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A29A8" w:rsidRPr="00860C35" w:rsidRDefault="007A29A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A29A8" w:rsidRPr="00860C35" w:rsidRDefault="007A29A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A29A8" w:rsidRPr="004319A4" w:rsidRDefault="007A29A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A29A8" w:rsidRDefault="007A29A8" w:rsidP="000801B0">
    <w:pPr>
      <w:pStyle w:val="Footer"/>
    </w:pPr>
  </w:p>
  <w:p w:rsidR="007A29A8" w:rsidRPr="007A29A8" w:rsidRDefault="007A29A8" w:rsidP="007A29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A8" w:rsidRPr="007A29A8" w:rsidRDefault="007A29A8" w:rsidP="007A29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A8" w:rsidRPr="007A29A8" w:rsidRDefault="007A29A8" w:rsidP="007A2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E8A242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96A7AB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8D6F3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ECB2D25"/>
    <w:multiLevelType w:val="multilevel"/>
    <w:tmpl w:val="486A9A6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1A01B0C"/>
    <w:multiLevelType w:val="multilevel"/>
    <w:tmpl w:val="80A0FD5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7EF29B2"/>
    <w:multiLevelType w:val="multilevel"/>
    <w:tmpl w:val="87B6C48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1517AE8"/>
    <w:multiLevelType w:val="multilevel"/>
    <w:tmpl w:val="A6744D8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10"/>
    <w:lvlOverride w:ilvl="0">
      <w:startOverride w:val="1"/>
    </w:lvlOverride>
  </w:num>
  <w:num w:numId="15">
    <w:abstractNumId w:val="9"/>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97E03"/>
    <w:rsid w:val="007A29A8"/>
    <w:rsid w:val="00F9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A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A29A8"/>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A29A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A29A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A29A8"/>
    <w:pPr>
      <w:numPr>
        <w:ilvl w:val="3"/>
      </w:numPr>
      <w:outlineLvl w:val="3"/>
    </w:pPr>
    <w:rPr>
      <w:bCs/>
      <w:iCs/>
    </w:rPr>
  </w:style>
  <w:style w:type="paragraph" w:styleId="Heading5">
    <w:name w:val="heading 5"/>
    <w:basedOn w:val="Heading2"/>
    <w:next w:val="Normal"/>
    <w:link w:val="Heading5Char"/>
    <w:unhideWhenUsed/>
    <w:qFormat/>
    <w:rsid w:val="007A29A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A29A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A29A8"/>
    <w:pPr>
      <w:spacing w:before="60" w:after="60"/>
    </w:pPr>
    <w:rPr>
      <w:b/>
      <w:bCs/>
      <w:color w:val="FFFFFF" w:themeColor="background1"/>
      <w:sz w:val="18"/>
    </w:rPr>
  </w:style>
  <w:style w:type="character" w:customStyle="1" w:styleId="SAPEmphasis">
    <w:name w:val="SAP_Emphasis"/>
    <w:basedOn w:val="DefaultParagraphFont"/>
    <w:uiPriority w:val="1"/>
    <w:qFormat/>
    <w:rsid w:val="007A29A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A29A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A29A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A29A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A29A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A29A8"/>
    <w:pPr>
      <w:keepNext w:val="0"/>
      <w:spacing w:before="0"/>
    </w:pPr>
  </w:style>
  <w:style w:type="paragraph" w:styleId="TOC3">
    <w:name w:val="toc 3"/>
    <w:basedOn w:val="TOC1"/>
    <w:autoRedefine/>
    <w:uiPriority w:val="39"/>
    <w:unhideWhenUsed/>
    <w:rsid w:val="007A29A8"/>
    <w:pPr>
      <w:keepNext w:val="0"/>
      <w:tabs>
        <w:tab w:val="left" w:pos="1418"/>
      </w:tabs>
      <w:spacing w:before="0"/>
      <w:ind w:left="1418" w:hanging="794"/>
    </w:pPr>
  </w:style>
  <w:style w:type="paragraph" w:styleId="TOC4">
    <w:name w:val="toc 4"/>
    <w:basedOn w:val="TOC3"/>
    <w:next w:val="Normal"/>
    <w:autoRedefine/>
    <w:uiPriority w:val="39"/>
    <w:unhideWhenUsed/>
    <w:rsid w:val="007A29A8"/>
    <w:pPr>
      <w:tabs>
        <w:tab w:val="left" w:pos="1985"/>
      </w:tabs>
      <w:ind w:right="851"/>
    </w:pPr>
  </w:style>
  <w:style w:type="paragraph" w:styleId="TOC5">
    <w:name w:val="toc 5"/>
    <w:basedOn w:val="TOC4"/>
    <w:next w:val="Normal"/>
    <w:autoRedefine/>
    <w:uiPriority w:val="39"/>
    <w:unhideWhenUsed/>
    <w:rsid w:val="007A29A8"/>
  </w:style>
  <w:style w:type="character" w:customStyle="1" w:styleId="SAPKeyboard">
    <w:name w:val="SAP_Keyboard"/>
    <w:basedOn w:val="SAPMonospace"/>
    <w:uiPriority w:val="1"/>
    <w:qFormat/>
    <w:rsid w:val="007A29A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A29A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A29A8"/>
    <w:rPr>
      <w:sz w:val="20"/>
      <w:szCs w:val="24"/>
    </w:rPr>
  </w:style>
  <w:style w:type="character" w:customStyle="1" w:styleId="TitleChar">
    <w:name w:val="Title Char"/>
    <w:basedOn w:val="StandardChar"/>
    <w:link w:val="Title"/>
    <w:rsid w:val="007A29A8"/>
    <w:rPr>
      <w:rFonts w:cs="Arial"/>
      <w:b/>
      <w:bCs/>
      <w:color w:val="333399"/>
      <w:sz w:val="48"/>
      <w:szCs w:val="32"/>
    </w:rPr>
  </w:style>
  <w:style w:type="character" w:customStyle="1" w:styleId="SAPNoteHeadingChar">
    <w:name w:val="SAP_NoteHeading Char"/>
    <w:basedOn w:val="TitleChar"/>
    <w:link w:val="SAPNoteHeading"/>
    <w:rsid w:val="007A29A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A29A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A29A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A29A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A29A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A29A8"/>
    <w:pPr>
      <w:numPr>
        <w:numId w:val="0"/>
      </w:numPr>
      <w:outlineLvl w:val="9"/>
    </w:pPr>
    <w:rPr>
      <w:b/>
    </w:rPr>
  </w:style>
  <w:style w:type="character" w:customStyle="1" w:styleId="SAPHeading1NoNumberChar">
    <w:name w:val="SAP_Heading1NoNumber Char"/>
    <w:basedOn w:val="TitleChar"/>
    <w:link w:val="SAPHeading1NoNumber"/>
    <w:rsid w:val="007A29A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A29A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A29A8"/>
    <w:pPr>
      <w:numPr>
        <w:numId w:val="21"/>
      </w:numPr>
    </w:pPr>
  </w:style>
  <w:style w:type="paragraph" w:styleId="ListNumber2">
    <w:name w:val="List Number 2"/>
    <w:basedOn w:val="Normal"/>
    <w:uiPriority w:val="99"/>
    <w:unhideWhenUsed/>
    <w:qFormat/>
    <w:rsid w:val="007A29A8"/>
    <w:pPr>
      <w:numPr>
        <w:ilvl w:val="1"/>
        <w:numId w:val="21"/>
      </w:numPr>
    </w:pPr>
  </w:style>
  <w:style w:type="paragraph" w:styleId="ListNumber3">
    <w:name w:val="List Number 3"/>
    <w:basedOn w:val="Normal"/>
    <w:uiPriority w:val="99"/>
    <w:unhideWhenUsed/>
    <w:qFormat/>
    <w:rsid w:val="007A29A8"/>
    <w:pPr>
      <w:numPr>
        <w:ilvl w:val="2"/>
        <w:numId w:val="21"/>
      </w:numPr>
    </w:pPr>
  </w:style>
  <w:style w:type="paragraph" w:styleId="ListBullet">
    <w:name w:val="List Bullet"/>
    <w:basedOn w:val="Normal"/>
    <w:uiPriority w:val="99"/>
    <w:unhideWhenUsed/>
    <w:qFormat/>
    <w:rsid w:val="007A29A8"/>
    <w:pPr>
      <w:numPr>
        <w:numId w:val="23"/>
      </w:numPr>
    </w:pPr>
  </w:style>
  <w:style w:type="paragraph" w:styleId="ListBullet2">
    <w:name w:val="List Bullet 2"/>
    <w:basedOn w:val="Normal"/>
    <w:uiPriority w:val="99"/>
    <w:unhideWhenUsed/>
    <w:qFormat/>
    <w:rsid w:val="007A29A8"/>
    <w:pPr>
      <w:numPr>
        <w:numId w:val="25"/>
      </w:numPr>
    </w:pPr>
  </w:style>
  <w:style w:type="paragraph" w:styleId="ListBullet3">
    <w:name w:val="List Bullet 3"/>
    <w:basedOn w:val="Normal"/>
    <w:uiPriority w:val="99"/>
    <w:unhideWhenUsed/>
    <w:qFormat/>
    <w:rsid w:val="007A29A8"/>
    <w:pPr>
      <w:numPr>
        <w:numId w:val="27"/>
      </w:numPr>
    </w:pPr>
  </w:style>
  <w:style w:type="paragraph" w:styleId="ListContinue">
    <w:name w:val="List Continue"/>
    <w:basedOn w:val="Normal"/>
    <w:uiPriority w:val="99"/>
    <w:unhideWhenUsed/>
    <w:qFormat/>
    <w:rsid w:val="007A29A8"/>
    <w:pPr>
      <w:ind w:left="340"/>
    </w:pPr>
  </w:style>
  <w:style w:type="paragraph" w:styleId="ListContinue2">
    <w:name w:val="List Continue 2"/>
    <w:basedOn w:val="Normal"/>
    <w:uiPriority w:val="99"/>
    <w:unhideWhenUsed/>
    <w:qFormat/>
    <w:rsid w:val="007A29A8"/>
    <w:pPr>
      <w:ind w:left="680"/>
    </w:pPr>
  </w:style>
  <w:style w:type="paragraph" w:styleId="ListContinue3">
    <w:name w:val="List Continue 3"/>
    <w:basedOn w:val="Normal"/>
    <w:uiPriority w:val="99"/>
    <w:unhideWhenUsed/>
    <w:qFormat/>
    <w:rsid w:val="007A29A8"/>
    <w:pPr>
      <w:ind w:left="1021"/>
    </w:pPr>
  </w:style>
  <w:style w:type="character" w:customStyle="1" w:styleId="Heading1Char">
    <w:name w:val="Heading 1 Char"/>
    <w:basedOn w:val="DefaultParagraphFont"/>
    <w:link w:val="Heading1"/>
    <w:uiPriority w:val="9"/>
    <w:locked/>
    <w:rsid w:val="007A29A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A29A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A29A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A29A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7A29A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A2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A29A8"/>
    <w:rPr>
      <w:color w:val="auto"/>
      <w:sz w:val="24"/>
    </w:rPr>
  </w:style>
  <w:style w:type="paragraph" w:customStyle="1" w:styleId="SAPMainTitle">
    <w:name w:val="SAP_MainTitle"/>
    <w:basedOn w:val="Normal"/>
    <w:next w:val="Normal"/>
    <w:rsid w:val="007A29A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A29A8"/>
    <w:pPr>
      <w:spacing w:line="260" w:lineRule="exact"/>
      <w:jc w:val="right"/>
    </w:pPr>
    <w:rPr>
      <w:caps/>
      <w:color w:val="auto"/>
      <w:spacing w:val="10"/>
      <w:sz w:val="20"/>
    </w:rPr>
  </w:style>
  <w:style w:type="paragraph" w:customStyle="1" w:styleId="SAPDocumentVersion">
    <w:name w:val="SAP_DocumentVersion"/>
    <w:basedOn w:val="SAPSecurityLevel"/>
    <w:rsid w:val="007A29A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A29A8"/>
    <w:rPr>
      <w:rFonts w:ascii="BentonSans Book" w:hAnsi="BentonSans Book" w:cs="Times New Roman"/>
      <w:color w:val="0076CB"/>
      <w:sz w:val="12"/>
      <w:u w:val="none"/>
    </w:rPr>
  </w:style>
  <w:style w:type="paragraph" w:customStyle="1" w:styleId="SAPMaterialNumber">
    <w:name w:val="SAP_MaterialNumber"/>
    <w:basedOn w:val="Normal"/>
    <w:locked/>
    <w:rsid w:val="007A29A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A29A8"/>
  </w:style>
  <w:style w:type="paragraph" w:customStyle="1" w:styleId="SAPFooterleft">
    <w:name w:val="SAP_Footer_left"/>
    <w:basedOn w:val="Footer"/>
    <w:locked/>
    <w:rsid w:val="007A29A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A29A8"/>
    <w:rPr>
      <w:rFonts w:ascii="BentonSans Bold" w:hAnsi="BentonSans Bold" w:cs="Times New Roman"/>
    </w:rPr>
  </w:style>
  <w:style w:type="character" w:customStyle="1" w:styleId="SAPFooterSecurityLevel">
    <w:name w:val="SAP_Footer_SecurityLevel"/>
    <w:basedOn w:val="DefaultParagraphFont"/>
    <w:uiPriority w:val="1"/>
    <w:locked/>
    <w:rsid w:val="007A29A8"/>
    <w:rPr>
      <w:rFonts w:cs="Times New Roman"/>
      <w:caps/>
      <w:spacing w:val="6"/>
    </w:rPr>
  </w:style>
  <w:style w:type="paragraph" w:customStyle="1" w:styleId="SAPLastPageGray">
    <w:name w:val="SAP_LastPage_Gray"/>
    <w:basedOn w:val="Normal"/>
    <w:locked/>
    <w:rsid w:val="007A29A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A29A8"/>
    <w:pPr>
      <w:spacing w:before="0" w:after="0" w:line="180" w:lineRule="exact"/>
    </w:pPr>
    <w:rPr>
      <w:rFonts w:cs="Arial"/>
      <w:sz w:val="12"/>
      <w:szCs w:val="18"/>
      <w:lang w:val="de-DE"/>
    </w:rPr>
  </w:style>
  <w:style w:type="paragraph" w:customStyle="1" w:styleId="SAPFooterright">
    <w:name w:val="SAP_Footer_right"/>
    <w:basedOn w:val="SAPFooterleft"/>
    <w:locked/>
    <w:rsid w:val="007A29A8"/>
    <w:pPr>
      <w:jc w:val="right"/>
    </w:pPr>
    <w:rPr>
      <w:noProof/>
    </w:rPr>
  </w:style>
  <w:style w:type="paragraph" w:customStyle="1" w:styleId="SAPFooterCurrentTopicRight">
    <w:name w:val="SAP_Footer_CurrentTopicRight"/>
    <w:basedOn w:val="SAPFooterright"/>
    <w:qFormat/>
    <w:locked/>
    <w:rsid w:val="007A29A8"/>
    <w:rPr>
      <w:rFonts w:ascii="BentonSans Bold" w:hAnsi="BentonSans Bold"/>
    </w:rPr>
  </w:style>
  <w:style w:type="paragraph" w:customStyle="1" w:styleId="SAPFooterCurrentTopicLeft">
    <w:name w:val="SAP_Footer_CurrentTopicLeft"/>
    <w:basedOn w:val="SAPFooterleft"/>
    <w:qFormat/>
    <w:locked/>
    <w:rsid w:val="007A29A8"/>
    <w:rPr>
      <w:rFonts w:ascii="BentonSans Bold" w:hAnsi="BentonSans Bold"/>
    </w:rPr>
  </w:style>
  <w:style w:type="paragraph" w:styleId="Header">
    <w:name w:val="header"/>
    <w:basedOn w:val="Normal"/>
    <w:link w:val="HeaderChar"/>
    <w:uiPriority w:val="99"/>
    <w:unhideWhenUsed/>
    <w:rsid w:val="007A29A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A29A8"/>
    <w:rPr>
      <w:rFonts w:ascii="BentonSans Book" w:eastAsia="MS Mincho" w:hAnsi="BentonSans Book" w:cs="Times New Roman"/>
      <w:kern w:val="0"/>
      <w:sz w:val="18"/>
      <w:szCs w:val="24"/>
    </w:rPr>
  </w:style>
  <w:style w:type="paragraph" w:customStyle="1" w:styleId="SAPHeader">
    <w:name w:val="SAP_Header"/>
    <w:basedOn w:val="Normal"/>
    <w:locked/>
    <w:rsid w:val="007A29A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9"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bsmp201.sap-ag.de/~sapidb/012002523100006043712017E/frameset.htm?1297bfd3f9354142a2f16097203ad1c3.html" TargetMode="External"/><Relationship Id="rId14" Type="http://schemas.openxmlformats.org/officeDocument/2006/relationships/hyperlink" Target="#unique_13"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ervice.sap.com/sap/support/notes/24884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06307AF3074593938F070B90B44756"/>
        <w:category>
          <w:name w:val="General"/>
          <w:gallery w:val="placeholder"/>
        </w:category>
        <w:types>
          <w:type w:val="bbPlcHdr"/>
        </w:types>
        <w:behaviors>
          <w:behavior w:val="content"/>
        </w:behaviors>
        <w:guid w:val="{9694C4CF-3364-4212-8CCA-729B85D06D18}"/>
      </w:docPartPr>
      <w:docPartBody>
        <w:p w:rsidR="00000000" w:rsidRDefault="00A50437" w:rsidP="00A50437">
          <w:pPr>
            <w:pStyle w:val="7106307AF3074593938F070B90B44756"/>
          </w:pPr>
          <w:r>
            <w:t>Enter Scope Item Name</w:t>
          </w:r>
        </w:p>
      </w:docPartBody>
    </w:docPart>
    <w:docPart>
      <w:docPartPr>
        <w:name w:val="C5E65B29E8654A11AC166836DD834704"/>
        <w:category>
          <w:name w:val="General"/>
          <w:gallery w:val="placeholder"/>
        </w:category>
        <w:types>
          <w:type w:val="bbPlcHdr"/>
        </w:types>
        <w:behaviors>
          <w:behavior w:val="content"/>
        </w:behaviors>
        <w:guid w:val="{4405944F-1E9B-4DCA-8B0D-E79E335DC747}"/>
      </w:docPartPr>
      <w:docPartBody>
        <w:p w:rsidR="00000000" w:rsidRDefault="00A50437" w:rsidP="00A50437">
          <w:pPr>
            <w:pStyle w:val="C5E65B29E8654A11AC166836DD83470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37"/>
    <w:rsid w:val="00A5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776F53078A4222B455A97AA717266C">
    <w:name w:val="3E776F53078A4222B455A97AA717266C"/>
    <w:rsid w:val="00A50437"/>
  </w:style>
  <w:style w:type="paragraph" w:customStyle="1" w:styleId="7106307AF3074593938F070B90B44756">
    <w:name w:val="7106307AF3074593938F070B90B44756"/>
    <w:rsid w:val="00A50437"/>
  </w:style>
  <w:style w:type="paragraph" w:customStyle="1" w:styleId="C5E65B29E8654A11AC166836DD834704">
    <w:name w:val="C5E65B29E8654A11AC166836DD834704"/>
    <w:rsid w:val="00A50437"/>
  </w:style>
  <w:style w:type="paragraph" w:customStyle="1" w:styleId="5A67A3722C8A4919A086EDDC44DA20C4">
    <w:name w:val="5A67A3722C8A4919A086EDDC44DA20C4"/>
    <w:rsid w:val="00A50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7D8DD67-B7A4-46EF-8917-F811E5737657}"/>
</file>

<file path=customXml/itemProps2.xml><?xml version="1.0" encoding="utf-8"?>
<ds:datastoreItem xmlns:ds="http://schemas.openxmlformats.org/officeDocument/2006/customXml" ds:itemID="{F347B120-71CA-4521-9818-F35CB3A8722C}"/>
</file>

<file path=customXml/itemProps3.xml><?xml version="1.0" encoding="utf-8"?>
<ds:datastoreItem xmlns:ds="http://schemas.openxmlformats.org/officeDocument/2006/customXml" ds:itemID="{2F9EBED0-B2C8-4F47-A188-A3AF5746A7FB}"/>
</file>

<file path=docProps/app.xml><?xml version="1.0" encoding="utf-8"?>
<Properties xmlns="http://schemas.openxmlformats.org/officeDocument/2006/extended-properties" xmlns:vt="http://schemas.openxmlformats.org/officeDocument/2006/docPropsVTypes">
  <Template>Normal.dotm</Template>
  <TotalTime>0</TotalTime>
  <Pages>18</Pages>
  <Words>4204</Words>
  <Characters>23966</Characters>
  <Application>Microsoft Office Word</Application>
  <DocSecurity>4</DocSecurity>
  <Lines>199</Lines>
  <Paragraphs>56</Paragraphs>
  <ScaleCrop>false</ScaleCrop>
  <Company/>
  <LinksUpToDate>false</LinksUpToDate>
  <CharactersWithSpaces>28114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2020-09-28T21:00:00Z</dcterms:created>
  <dcterms:modified xsi:type="dcterms:W3CDTF">2020-09-28T21:00:00Z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