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577E6" w:rsidRPr="00FC413A" w:rsidTr="00AB05DC">
        <w:trPr>
          <w:trHeight w:hRule="exact" w:val="227"/>
        </w:trPr>
        <w:tc>
          <w:tcPr>
            <w:tcW w:w="4962" w:type="dxa"/>
            <w:tcBorders>
              <w:bottom w:val="single" w:sz="4" w:space="0" w:color="auto"/>
            </w:tcBorders>
            <w:shd w:val="clear" w:color="auto" w:fill="000000" w:themeFill="text1"/>
          </w:tcPr>
          <w:p w:rsidR="003577E6" w:rsidRPr="00FC413A" w:rsidRDefault="003577E6"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577E6" w:rsidRPr="00FC413A" w:rsidRDefault="003577E6" w:rsidP="00AB05DC"/>
        </w:tc>
      </w:tr>
      <w:tr w:rsidR="003577E6"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3577E6" w:rsidRPr="00E540A2" w:rsidRDefault="003577E6" w:rsidP="003577E6">
            <w:pPr>
              <w:pStyle w:val="SAPCollateralType"/>
            </w:pPr>
            <w:r>
              <w:t>Test Script</w:t>
            </w:r>
          </w:p>
          <w:p w:rsidR="003577E6" w:rsidRPr="00E540A2" w:rsidRDefault="003577E6" w:rsidP="003577E6">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3577E6" w:rsidRPr="00CF3F1C" w:rsidRDefault="003577E6" w:rsidP="00AB05DC">
            <w:pPr>
              <w:pStyle w:val="SAPSecurityLevel"/>
            </w:pPr>
            <w:bookmarkStart w:id="1" w:name="securitylevel"/>
            <w:r w:rsidRPr="00CF3F1C">
              <w:t>public</w:t>
            </w:r>
            <w:bookmarkEnd w:id="1"/>
          </w:p>
        </w:tc>
      </w:tr>
      <w:tr w:rsidR="003577E6" w:rsidTr="00AB05DC">
        <w:trPr>
          <w:trHeight w:hRule="exact" w:val="2402"/>
        </w:trPr>
        <w:tc>
          <w:tcPr>
            <w:tcW w:w="4962" w:type="dxa"/>
            <w:vMerge/>
            <w:tcBorders>
              <w:top w:val="nil"/>
              <w:bottom w:val="nil"/>
              <w:right w:val="nil"/>
            </w:tcBorders>
            <w:shd w:val="clear" w:color="auto" w:fill="F0AB00"/>
            <w:tcMar>
              <w:top w:w="113" w:type="dxa"/>
            </w:tcMar>
          </w:tcPr>
          <w:p w:rsidR="003577E6" w:rsidRDefault="003577E6" w:rsidP="00AB05DC">
            <w:pPr>
              <w:pStyle w:val="SAPCollateralType"/>
            </w:pPr>
          </w:p>
        </w:tc>
        <w:tc>
          <w:tcPr>
            <w:tcW w:w="9383" w:type="dxa"/>
            <w:tcBorders>
              <w:top w:val="nil"/>
              <w:left w:val="nil"/>
              <w:bottom w:val="nil"/>
            </w:tcBorders>
            <w:shd w:val="clear" w:color="auto" w:fill="F0AB00"/>
            <w:tcMar>
              <w:top w:w="113" w:type="dxa"/>
            </w:tcMar>
          </w:tcPr>
          <w:p w:rsidR="003577E6" w:rsidRDefault="003577E6" w:rsidP="00AB05DC">
            <w:pPr>
              <w:pStyle w:val="SAPMainTitle"/>
            </w:pPr>
            <w:bookmarkStart w:id="2" w:name="maintitle"/>
            <w:r>
              <w:t>SAP Fiori Analytical Apps for G/L Accounting in Finance (BGC)</w:t>
            </w:r>
            <w:bookmarkEnd w:id="2"/>
          </w:p>
          <w:p w:rsidR="003577E6" w:rsidRDefault="003577E6" w:rsidP="00AB05DC">
            <w:pPr>
              <w:pStyle w:val="SAPMainTitle"/>
            </w:pPr>
          </w:p>
        </w:tc>
      </w:tr>
    </w:tbl>
    <w:p w:rsidR="003577E6" w:rsidRPr="009B6859" w:rsidRDefault="003577E6" w:rsidP="00A06C17">
      <w:pPr>
        <w:pStyle w:val="SAPKeyblockTitle"/>
      </w:pPr>
      <w:r w:rsidRPr="009B6859">
        <w:t>Table of Contents</w:t>
      </w:r>
    </w:p>
    <w:p w:rsidR="003577E6" w:rsidRDefault="003577E6">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7069" w:history="1">
        <w:r w:rsidRPr="00E9190C">
          <w:rPr>
            <w:rStyle w:val="Hyperlink"/>
            <w:noProof/>
          </w:rPr>
          <w:t>1</w:t>
        </w:r>
        <w:r>
          <w:rPr>
            <w:rFonts w:asciiTheme="minorHAnsi" w:eastAsiaTheme="minorEastAsia" w:hAnsiTheme="minorHAnsi" w:cstheme="minorBidi"/>
            <w:noProof/>
            <w:sz w:val="22"/>
            <w:szCs w:val="22"/>
            <w:lang w:val="de-DE" w:eastAsia="de-DE"/>
          </w:rPr>
          <w:tab/>
        </w:r>
        <w:r w:rsidRPr="00E9190C">
          <w:rPr>
            <w:rStyle w:val="Hyperlink"/>
            <w:noProof/>
          </w:rPr>
          <w:t>Purpose</w:t>
        </w:r>
        <w:r>
          <w:rPr>
            <w:noProof/>
            <w:webHidden/>
          </w:rPr>
          <w:tab/>
        </w:r>
        <w:r>
          <w:rPr>
            <w:noProof/>
            <w:webHidden/>
          </w:rPr>
          <w:fldChar w:fldCharType="begin"/>
        </w:r>
        <w:r>
          <w:rPr>
            <w:noProof/>
            <w:webHidden/>
          </w:rPr>
          <w:instrText xml:space="preserve"> PAGEREF _Toc51417069 \h </w:instrText>
        </w:r>
        <w:r>
          <w:rPr>
            <w:noProof/>
            <w:webHidden/>
          </w:rPr>
        </w:r>
        <w:r>
          <w:rPr>
            <w:noProof/>
            <w:webHidden/>
          </w:rPr>
          <w:fldChar w:fldCharType="separate"/>
        </w:r>
        <w:r>
          <w:rPr>
            <w:noProof/>
            <w:webHidden/>
          </w:rPr>
          <w:t>2</w:t>
        </w:r>
        <w:r>
          <w:rPr>
            <w:noProof/>
            <w:webHidden/>
          </w:rPr>
          <w:fldChar w:fldCharType="end"/>
        </w:r>
      </w:hyperlink>
    </w:p>
    <w:p w:rsidR="003577E6" w:rsidRDefault="003577E6">
      <w:pPr>
        <w:pStyle w:val="TOC1"/>
        <w:rPr>
          <w:rFonts w:asciiTheme="minorHAnsi" w:eastAsiaTheme="minorEastAsia" w:hAnsiTheme="minorHAnsi" w:cstheme="minorBidi"/>
          <w:noProof/>
          <w:sz w:val="22"/>
          <w:szCs w:val="22"/>
          <w:lang w:val="de-DE" w:eastAsia="de-DE"/>
        </w:rPr>
      </w:pPr>
      <w:hyperlink w:anchor="_Toc51417070" w:history="1">
        <w:r w:rsidRPr="00E9190C">
          <w:rPr>
            <w:rStyle w:val="Hyperlink"/>
            <w:noProof/>
          </w:rPr>
          <w:t>2</w:t>
        </w:r>
        <w:r>
          <w:rPr>
            <w:rFonts w:asciiTheme="minorHAnsi" w:eastAsiaTheme="minorEastAsia" w:hAnsiTheme="minorHAnsi" w:cstheme="minorBidi"/>
            <w:noProof/>
            <w:sz w:val="22"/>
            <w:szCs w:val="22"/>
            <w:lang w:val="de-DE" w:eastAsia="de-DE"/>
          </w:rPr>
          <w:tab/>
        </w:r>
        <w:r w:rsidRPr="00E9190C">
          <w:rPr>
            <w:rStyle w:val="Hyperlink"/>
            <w:noProof/>
          </w:rPr>
          <w:t>Prerequisites</w:t>
        </w:r>
        <w:r>
          <w:rPr>
            <w:noProof/>
            <w:webHidden/>
          </w:rPr>
          <w:tab/>
        </w:r>
        <w:r>
          <w:rPr>
            <w:noProof/>
            <w:webHidden/>
          </w:rPr>
          <w:fldChar w:fldCharType="begin"/>
        </w:r>
        <w:r>
          <w:rPr>
            <w:noProof/>
            <w:webHidden/>
          </w:rPr>
          <w:instrText xml:space="preserve"> PAGEREF _Toc51417070 \h </w:instrText>
        </w:r>
        <w:r>
          <w:rPr>
            <w:noProof/>
            <w:webHidden/>
          </w:rPr>
        </w:r>
        <w:r>
          <w:rPr>
            <w:noProof/>
            <w:webHidden/>
          </w:rPr>
          <w:fldChar w:fldCharType="separate"/>
        </w:r>
        <w:r>
          <w:rPr>
            <w:noProof/>
            <w:webHidden/>
          </w:rPr>
          <w:t>3</w:t>
        </w:r>
        <w:r>
          <w:rPr>
            <w:noProof/>
            <w:webHidden/>
          </w:rPr>
          <w:fldChar w:fldCharType="end"/>
        </w:r>
      </w:hyperlink>
    </w:p>
    <w:p w:rsidR="003577E6" w:rsidRDefault="003577E6">
      <w:pPr>
        <w:pStyle w:val="TOC2"/>
        <w:rPr>
          <w:rFonts w:asciiTheme="minorHAnsi" w:eastAsiaTheme="minorEastAsia" w:hAnsiTheme="minorHAnsi" w:cstheme="minorBidi"/>
          <w:noProof/>
          <w:sz w:val="22"/>
          <w:szCs w:val="22"/>
          <w:lang w:val="de-DE" w:eastAsia="de-DE"/>
        </w:rPr>
      </w:pPr>
      <w:hyperlink w:anchor="_Toc51417071" w:history="1">
        <w:r w:rsidRPr="00E9190C">
          <w:rPr>
            <w:rStyle w:val="Hyperlink"/>
            <w:noProof/>
          </w:rPr>
          <w:t>2.1</w:t>
        </w:r>
        <w:r>
          <w:rPr>
            <w:rFonts w:asciiTheme="minorHAnsi" w:eastAsiaTheme="minorEastAsia" w:hAnsiTheme="minorHAnsi" w:cstheme="minorBidi"/>
            <w:noProof/>
            <w:sz w:val="22"/>
            <w:szCs w:val="22"/>
            <w:lang w:val="de-DE" w:eastAsia="de-DE"/>
          </w:rPr>
          <w:tab/>
        </w:r>
        <w:r w:rsidRPr="00E9190C">
          <w:rPr>
            <w:rStyle w:val="Hyperlink"/>
            <w:noProof/>
          </w:rPr>
          <w:t>System Access</w:t>
        </w:r>
        <w:r>
          <w:rPr>
            <w:noProof/>
            <w:webHidden/>
          </w:rPr>
          <w:tab/>
        </w:r>
        <w:r>
          <w:rPr>
            <w:noProof/>
            <w:webHidden/>
          </w:rPr>
          <w:fldChar w:fldCharType="begin"/>
        </w:r>
        <w:r>
          <w:rPr>
            <w:noProof/>
            <w:webHidden/>
          </w:rPr>
          <w:instrText xml:space="preserve"> PAGEREF _Toc51417071 \h </w:instrText>
        </w:r>
        <w:r>
          <w:rPr>
            <w:noProof/>
            <w:webHidden/>
          </w:rPr>
        </w:r>
        <w:r>
          <w:rPr>
            <w:noProof/>
            <w:webHidden/>
          </w:rPr>
          <w:fldChar w:fldCharType="separate"/>
        </w:r>
        <w:r>
          <w:rPr>
            <w:noProof/>
            <w:webHidden/>
          </w:rPr>
          <w:t>3</w:t>
        </w:r>
        <w:r>
          <w:rPr>
            <w:noProof/>
            <w:webHidden/>
          </w:rPr>
          <w:fldChar w:fldCharType="end"/>
        </w:r>
      </w:hyperlink>
    </w:p>
    <w:p w:rsidR="003577E6" w:rsidRDefault="003577E6">
      <w:pPr>
        <w:pStyle w:val="TOC2"/>
        <w:rPr>
          <w:rFonts w:asciiTheme="minorHAnsi" w:eastAsiaTheme="minorEastAsia" w:hAnsiTheme="minorHAnsi" w:cstheme="minorBidi"/>
          <w:noProof/>
          <w:sz w:val="22"/>
          <w:szCs w:val="22"/>
          <w:lang w:val="de-DE" w:eastAsia="de-DE"/>
        </w:rPr>
      </w:pPr>
      <w:hyperlink w:anchor="_Toc51417072" w:history="1">
        <w:r w:rsidRPr="00E9190C">
          <w:rPr>
            <w:rStyle w:val="Hyperlink"/>
            <w:noProof/>
          </w:rPr>
          <w:t>2.2</w:t>
        </w:r>
        <w:r>
          <w:rPr>
            <w:rFonts w:asciiTheme="minorHAnsi" w:eastAsiaTheme="minorEastAsia" w:hAnsiTheme="minorHAnsi" w:cstheme="minorBidi"/>
            <w:noProof/>
            <w:sz w:val="22"/>
            <w:szCs w:val="22"/>
            <w:lang w:val="de-DE" w:eastAsia="de-DE"/>
          </w:rPr>
          <w:tab/>
        </w:r>
        <w:r w:rsidRPr="00E9190C">
          <w:rPr>
            <w:rStyle w:val="Hyperlink"/>
            <w:noProof/>
          </w:rPr>
          <w:t>Roles</w:t>
        </w:r>
        <w:r>
          <w:rPr>
            <w:noProof/>
            <w:webHidden/>
          </w:rPr>
          <w:tab/>
        </w:r>
        <w:r>
          <w:rPr>
            <w:noProof/>
            <w:webHidden/>
          </w:rPr>
          <w:fldChar w:fldCharType="begin"/>
        </w:r>
        <w:r>
          <w:rPr>
            <w:noProof/>
            <w:webHidden/>
          </w:rPr>
          <w:instrText xml:space="preserve"> PAGEREF _Toc51417072 \h </w:instrText>
        </w:r>
        <w:r>
          <w:rPr>
            <w:noProof/>
            <w:webHidden/>
          </w:rPr>
        </w:r>
        <w:r>
          <w:rPr>
            <w:noProof/>
            <w:webHidden/>
          </w:rPr>
          <w:fldChar w:fldCharType="separate"/>
        </w:r>
        <w:r>
          <w:rPr>
            <w:noProof/>
            <w:webHidden/>
          </w:rPr>
          <w:t>3</w:t>
        </w:r>
        <w:r>
          <w:rPr>
            <w:noProof/>
            <w:webHidden/>
          </w:rPr>
          <w:fldChar w:fldCharType="end"/>
        </w:r>
      </w:hyperlink>
    </w:p>
    <w:p w:rsidR="003577E6" w:rsidRDefault="003577E6">
      <w:pPr>
        <w:pStyle w:val="TOC1"/>
        <w:rPr>
          <w:rFonts w:asciiTheme="minorHAnsi" w:eastAsiaTheme="minorEastAsia" w:hAnsiTheme="minorHAnsi" w:cstheme="minorBidi"/>
          <w:noProof/>
          <w:sz w:val="22"/>
          <w:szCs w:val="22"/>
          <w:lang w:val="de-DE" w:eastAsia="de-DE"/>
        </w:rPr>
      </w:pPr>
      <w:hyperlink w:anchor="_Toc51417073" w:history="1">
        <w:r w:rsidRPr="00E9190C">
          <w:rPr>
            <w:rStyle w:val="Hyperlink"/>
            <w:noProof/>
          </w:rPr>
          <w:t>3</w:t>
        </w:r>
        <w:r>
          <w:rPr>
            <w:rFonts w:asciiTheme="minorHAnsi" w:eastAsiaTheme="minorEastAsia" w:hAnsiTheme="minorHAnsi" w:cstheme="minorBidi"/>
            <w:noProof/>
            <w:sz w:val="22"/>
            <w:szCs w:val="22"/>
            <w:lang w:val="de-DE" w:eastAsia="de-DE"/>
          </w:rPr>
          <w:tab/>
        </w:r>
        <w:r w:rsidRPr="00E9190C">
          <w:rPr>
            <w:rStyle w:val="Hyperlink"/>
            <w:noProof/>
          </w:rPr>
          <w:t>Overview Table</w:t>
        </w:r>
        <w:r>
          <w:rPr>
            <w:noProof/>
            <w:webHidden/>
          </w:rPr>
          <w:tab/>
        </w:r>
        <w:r>
          <w:rPr>
            <w:noProof/>
            <w:webHidden/>
          </w:rPr>
          <w:fldChar w:fldCharType="begin"/>
        </w:r>
        <w:r>
          <w:rPr>
            <w:noProof/>
            <w:webHidden/>
          </w:rPr>
          <w:instrText xml:space="preserve"> PAGEREF _Toc51417073 \h </w:instrText>
        </w:r>
        <w:r>
          <w:rPr>
            <w:noProof/>
            <w:webHidden/>
          </w:rPr>
        </w:r>
        <w:r>
          <w:rPr>
            <w:noProof/>
            <w:webHidden/>
          </w:rPr>
          <w:fldChar w:fldCharType="separate"/>
        </w:r>
        <w:r>
          <w:rPr>
            <w:noProof/>
            <w:webHidden/>
          </w:rPr>
          <w:t>4</w:t>
        </w:r>
        <w:r>
          <w:rPr>
            <w:noProof/>
            <w:webHidden/>
          </w:rPr>
          <w:fldChar w:fldCharType="end"/>
        </w:r>
      </w:hyperlink>
    </w:p>
    <w:p w:rsidR="003577E6" w:rsidRDefault="003577E6">
      <w:pPr>
        <w:pStyle w:val="TOC1"/>
        <w:rPr>
          <w:rFonts w:asciiTheme="minorHAnsi" w:eastAsiaTheme="minorEastAsia" w:hAnsiTheme="minorHAnsi" w:cstheme="minorBidi"/>
          <w:noProof/>
          <w:sz w:val="22"/>
          <w:szCs w:val="22"/>
          <w:lang w:val="de-DE" w:eastAsia="de-DE"/>
        </w:rPr>
      </w:pPr>
      <w:hyperlink w:anchor="_Toc51417074" w:history="1">
        <w:r w:rsidRPr="00E9190C">
          <w:rPr>
            <w:rStyle w:val="Hyperlink"/>
            <w:noProof/>
          </w:rPr>
          <w:t>4</w:t>
        </w:r>
        <w:r>
          <w:rPr>
            <w:rFonts w:asciiTheme="minorHAnsi" w:eastAsiaTheme="minorEastAsia" w:hAnsiTheme="minorHAnsi" w:cstheme="minorBidi"/>
            <w:noProof/>
            <w:sz w:val="22"/>
            <w:szCs w:val="22"/>
            <w:lang w:val="de-DE" w:eastAsia="de-DE"/>
          </w:rPr>
          <w:tab/>
        </w:r>
        <w:r w:rsidRPr="00E9190C">
          <w:rPr>
            <w:rStyle w:val="Hyperlink"/>
            <w:noProof/>
          </w:rPr>
          <w:t>Test Procedures</w:t>
        </w:r>
        <w:r>
          <w:rPr>
            <w:noProof/>
            <w:webHidden/>
          </w:rPr>
          <w:tab/>
        </w:r>
        <w:r>
          <w:rPr>
            <w:noProof/>
            <w:webHidden/>
          </w:rPr>
          <w:fldChar w:fldCharType="begin"/>
        </w:r>
        <w:r>
          <w:rPr>
            <w:noProof/>
            <w:webHidden/>
          </w:rPr>
          <w:instrText xml:space="preserve"> PAGEREF _Toc51417074 \h </w:instrText>
        </w:r>
        <w:r>
          <w:rPr>
            <w:noProof/>
            <w:webHidden/>
          </w:rPr>
        </w:r>
        <w:r>
          <w:rPr>
            <w:noProof/>
            <w:webHidden/>
          </w:rPr>
          <w:fldChar w:fldCharType="separate"/>
        </w:r>
        <w:r>
          <w:rPr>
            <w:noProof/>
            <w:webHidden/>
          </w:rPr>
          <w:t>5</w:t>
        </w:r>
        <w:r>
          <w:rPr>
            <w:noProof/>
            <w:webHidden/>
          </w:rPr>
          <w:fldChar w:fldCharType="end"/>
        </w:r>
      </w:hyperlink>
    </w:p>
    <w:p w:rsidR="003577E6" w:rsidRDefault="003577E6">
      <w:pPr>
        <w:pStyle w:val="TOC2"/>
        <w:rPr>
          <w:rFonts w:asciiTheme="minorHAnsi" w:eastAsiaTheme="minorEastAsia" w:hAnsiTheme="minorHAnsi" w:cstheme="minorBidi"/>
          <w:noProof/>
          <w:sz w:val="22"/>
          <w:szCs w:val="22"/>
          <w:lang w:val="de-DE" w:eastAsia="de-DE"/>
        </w:rPr>
      </w:pPr>
      <w:hyperlink w:anchor="_Toc51417075" w:history="1">
        <w:r w:rsidRPr="00E9190C">
          <w:rPr>
            <w:rStyle w:val="Hyperlink"/>
            <w:noProof/>
          </w:rPr>
          <w:t>4.1</w:t>
        </w:r>
        <w:r>
          <w:rPr>
            <w:rFonts w:asciiTheme="minorHAnsi" w:eastAsiaTheme="minorEastAsia" w:hAnsiTheme="minorHAnsi" w:cstheme="minorBidi"/>
            <w:noProof/>
            <w:sz w:val="22"/>
            <w:szCs w:val="22"/>
            <w:lang w:val="de-DE" w:eastAsia="de-DE"/>
          </w:rPr>
          <w:tab/>
        </w:r>
        <w:r w:rsidRPr="00E9190C">
          <w:rPr>
            <w:rStyle w:val="Hyperlink"/>
            <w:noProof/>
          </w:rPr>
          <w:t>General Ledger Overview</w:t>
        </w:r>
        <w:r>
          <w:rPr>
            <w:noProof/>
            <w:webHidden/>
          </w:rPr>
          <w:tab/>
        </w:r>
        <w:r>
          <w:rPr>
            <w:noProof/>
            <w:webHidden/>
          </w:rPr>
          <w:fldChar w:fldCharType="begin"/>
        </w:r>
        <w:r>
          <w:rPr>
            <w:noProof/>
            <w:webHidden/>
          </w:rPr>
          <w:instrText xml:space="preserve"> PAGEREF _Toc51417075 \h </w:instrText>
        </w:r>
        <w:r>
          <w:rPr>
            <w:noProof/>
            <w:webHidden/>
          </w:rPr>
        </w:r>
        <w:r>
          <w:rPr>
            <w:noProof/>
            <w:webHidden/>
          </w:rPr>
          <w:fldChar w:fldCharType="separate"/>
        </w:r>
        <w:r>
          <w:rPr>
            <w:noProof/>
            <w:webHidden/>
          </w:rPr>
          <w:t>5</w:t>
        </w:r>
        <w:r>
          <w:rPr>
            <w:noProof/>
            <w:webHidden/>
          </w:rPr>
          <w:fldChar w:fldCharType="end"/>
        </w:r>
      </w:hyperlink>
    </w:p>
    <w:p w:rsidR="003577E6" w:rsidRDefault="003577E6">
      <w:pPr>
        <w:pStyle w:val="TOC2"/>
        <w:rPr>
          <w:rFonts w:asciiTheme="minorHAnsi" w:eastAsiaTheme="minorEastAsia" w:hAnsiTheme="minorHAnsi" w:cstheme="minorBidi"/>
          <w:noProof/>
          <w:sz w:val="22"/>
          <w:szCs w:val="22"/>
          <w:lang w:val="de-DE" w:eastAsia="de-DE"/>
        </w:rPr>
      </w:pPr>
      <w:hyperlink w:anchor="_Toc51417076" w:history="1">
        <w:r w:rsidRPr="00E9190C">
          <w:rPr>
            <w:rStyle w:val="Hyperlink"/>
            <w:noProof/>
          </w:rPr>
          <w:t>4.2</w:t>
        </w:r>
        <w:r>
          <w:rPr>
            <w:rFonts w:asciiTheme="minorHAnsi" w:eastAsiaTheme="minorEastAsia" w:hAnsiTheme="minorHAnsi" w:cstheme="minorBidi"/>
            <w:noProof/>
            <w:sz w:val="22"/>
            <w:szCs w:val="22"/>
            <w:lang w:val="de-DE" w:eastAsia="de-DE"/>
          </w:rPr>
          <w:tab/>
        </w:r>
        <w:r w:rsidRPr="00E9190C">
          <w:rPr>
            <w:rStyle w:val="Hyperlink"/>
            <w:noProof/>
          </w:rPr>
          <w:t>Sales Accounting Overview</w:t>
        </w:r>
        <w:r>
          <w:rPr>
            <w:noProof/>
            <w:webHidden/>
          </w:rPr>
          <w:tab/>
        </w:r>
        <w:r>
          <w:rPr>
            <w:noProof/>
            <w:webHidden/>
          </w:rPr>
          <w:fldChar w:fldCharType="begin"/>
        </w:r>
        <w:r>
          <w:rPr>
            <w:noProof/>
            <w:webHidden/>
          </w:rPr>
          <w:instrText xml:space="preserve"> PAGEREF _Toc51417076 \h </w:instrText>
        </w:r>
        <w:r>
          <w:rPr>
            <w:noProof/>
            <w:webHidden/>
          </w:rPr>
        </w:r>
        <w:r>
          <w:rPr>
            <w:noProof/>
            <w:webHidden/>
          </w:rPr>
          <w:fldChar w:fldCharType="separate"/>
        </w:r>
        <w:r>
          <w:rPr>
            <w:noProof/>
            <w:webHidden/>
          </w:rPr>
          <w:t>8</w:t>
        </w:r>
        <w:r>
          <w:rPr>
            <w:noProof/>
            <w:webHidden/>
          </w:rPr>
          <w:fldChar w:fldCharType="end"/>
        </w:r>
      </w:hyperlink>
    </w:p>
    <w:p w:rsidR="003577E6" w:rsidRDefault="003577E6" w:rsidP="00A06C17">
      <w:pPr>
        <w:tabs>
          <w:tab w:val="right" w:leader="dot" w:pos="14317"/>
        </w:tabs>
        <w:rPr>
          <w:rFonts w:ascii="BentonSans Bold" w:hAnsi="BentonSans Bold"/>
        </w:rPr>
      </w:pPr>
      <w:r>
        <w:rPr>
          <w:rFonts w:ascii="BentonSans Bold" w:hAnsi="BentonSans Bold"/>
        </w:rPr>
        <w:fldChar w:fldCharType="end"/>
      </w:r>
    </w:p>
    <w:p w:rsidR="003577E6" w:rsidRPr="00A06C17" w:rsidRDefault="003577E6" w:rsidP="00A06C17">
      <w:pPr>
        <w:spacing w:after="200" w:line="276" w:lineRule="auto"/>
        <w:rPr>
          <w:rFonts w:ascii="BentonSans Bold" w:hAnsi="BentonSans Bold"/>
        </w:rPr>
      </w:pPr>
    </w:p>
    <w:p w:rsidR="009C535D" w:rsidRDefault="003577E6">
      <w:pPr>
        <w:pStyle w:val="Heading1"/>
      </w:pPr>
      <w:bookmarkStart w:id="3" w:name="_Toc51417069"/>
      <w:r>
        <w:lastRenderedPageBreak/>
        <w:t>Purpose</w:t>
      </w:r>
      <w:bookmarkEnd w:id="0"/>
      <w:bookmarkEnd w:id="3"/>
    </w:p>
    <w:p w:rsidR="009C535D" w:rsidRDefault="003577E6">
      <w:r>
        <w:t>This scope item provides overview pages for the General Ledger Accounting functionality</w:t>
      </w:r>
      <w:r>
        <w:t>, with a focus on assisting the General Ledger Accountant with high-level information about revenue, expense, journal entries, G/L accounts balance, and more.</w:t>
      </w:r>
    </w:p>
    <w:p w:rsidR="009C535D" w:rsidRDefault="003577E6">
      <w:r>
        <w:t xml:space="preserve">This document provides a detailed procedure for testing this scope item after solution </w:t>
      </w:r>
      <w:r>
        <w:t>activation, reflecting the predefined scope of the solution. Each process step, report, or item is covered in its own section, providing the system interactions (test steps) in a table view. Steps that are not in scope of the process but are needed for tes</w:t>
      </w:r>
      <w:r>
        <w:t>ting are marked accordingly. Project-specific steps must be added.</w:t>
      </w:r>
    </w:p>
    <w:p w:rsidR="009C535D" w:rsidRDefault="003577E6">
      <w:pPr>
        <w:pStyle w:val="Heading1"/>
      </w:pPr>
      <w:bookmarkStart w:id="4" w:name="unique_2"/>
      <w:bookmarkStart w:id="5" w:name="_Toc51417070"/>
      <w:r>
        <w:lastRenderedPageBreak/>
        <w:t>Prerequisites</w:t>
      </w:r>
      <w:bookmarkEnd w:id="4"/>
      <w:bookmarkEnd w:id="5"/>
    </w:p>
    <w:p w:rsidR="009C535D" w:rsidRDefault="003577E6">
      <w:r>
        <w:t xml:space="preserve">This section summarizes all the prerequisites for conducting the test in terms of systems, users, master data, organizational data, other test data and business </w:t>
      </w:r>
      <w:r>
        <w:t>conditions.</w:t>
      </w:r>
    </w:p>
    <w:p w:rsidR="009C535D" w:rsidRDefault="003577E6">
      <w:pPr>
        <w:pStyle w:val="Heading2"/>
      </w:pPr>
      <w:bookmarkStart w:id="6" w:name="unique_3"/>
      <w:bookmarkStart w:id="7" w:name="_Toc51417071"/>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9C535D" w:rsidTr="003577E6">
        <w:trPr>
          <w:cnfStyle w:val="100000000000" w:firstRow="1" w:lastRow="0" w:firstColumn="0" w:lastColumn="0" w:oddVBand="0" w:evenVBand="0" w:oddHBand="0" w:evenHBand="0" w:firstRowFirstColumn="0" w:firstRowLastColumn="0" w:lastRowFirstColumn="0" w:lastRowLastColumn="0"/>
        </w:trPr>
        <w:tc>
          <w:tcPr>
            <w:tcW w:w="0" w:type="auto"/>
          </w:tcPr>
          <w:p w:rsidR="009C535D" w:rsidRDefault="003577E6">
            <w:pPr>
              <w:pStyle w:val="SAPTableHeader"/>
            </w:pPr>
            <w:r>
              <w:t>System</w:t>
            </w:r>
          </w:p>
        </w:tc>
        <w:tc>
          <w:tcPr>
            <w:tcW w:w="0" w:type="auto"/>
          </w:tcPr>
          <w:p w:rsidR="009C535D" w:rsidRDefault="003577E6">
            <w:pPr>
              <w:pStyle w:val="SAPTableHeader"/>
            </w:pPr>
            <w:r>
              <w:t>Details</w:t>
            </w:r>
          </w:p>
        </w:tc>
      </w:tr>
      <w:tr w:rsidR="009C535D" w:rsidTr="003577E6">
        <w:tc>
          <w:tcPr>
            <w:tcW w:w="0" w:type="auto"/>
          </w:tcPr>
          <w:p w:rsidR="009C535D" w:rsidRDefault="003577E6">
            <w:r>
              <w:t>System</w:t>
            </w:r>
          </w:p>
        </w:tc>
        <w:tc>
          <w:tcPr>
            <w:tcW w:w="0" w:type="auto"/>
          </w:tcPr>
          <w:p w:rsidR="009C535D" w:rsidRDefault="003577E6">
            <w:r>
              <w:t>Accessible via SAP Fiori launchpad. Your system administrator provides you with the URL to access the various apps assigned to your role.</w:t>
            </w:r>
          </w:p>
        </w:tc>
      </w:tr>
    </w:tbl>
    <w:p w:rsidR="009C535D" w:rsidRDefault="003577E6">
      <w:pPr>
        <w:pStyle w:val="Heading2"/>
      </w:pPr>
      <w:bookmarkStart w:id="8" w:name="unique_4"/>
      <w:bookmarkStart w:id="9" w:name="_Toc51417072"/>
      <w:r>
        <w:t>Roles</w:t>
      </w:r>
      <w:bookmarkEnd w:id="8"/>
      <w:bookmarkEnd w:id="9"/>
    </w:p>
    <w:p w:rsidR="003577E6" w:rsidRDefault="003577E6">
      <w:r>
        <w:t>Assign the following business roles to your individual test us</w:t>
      </w:r>
      <w:r>
        <w:t>ers. Alternatively, if available, you can create business roles using the following spaces with pages and predefined apps for the SAP Fiori launchpad and assign the business roles to your individual test users.</w:t>
      </w:r>
    </w:p>
    <w:p w:rsidR="003577E6" w:rsidRDefault="003577E6">
      <w:r>
        <w:rPr>
          <w:rStyle w:val="SAPEmphasis"/>
        </w:rPr>
        <w:t xml:space="preserve">Note </w:t>
      </w:r>
      <w:r>
        <w:t xml:space="preserve">These roles or spaces are </w:t>
      </w:r>
      <w:r>
        <w:t>examples provided by SAP. You can use them as templates to create your own roles or spaces.</w:t>
      </w:r>
    </w:p>
    <w:p w:rsidR="009C535D" w:rsidRDefault="003577E6">
      <w:r>
        <w:t xml:space="preserve">For more information about business roles, refer to </w:t>
      </w:r>
      <w:r>
        <w:rPr>
          <w:rStyle w:val="italic"/>
        </w:rPr>
        <w:t>Assigning business roles to a user</w:t>
      </w:r>
      <w:r>
        <w:t xml:space="preserve"> in the </w:t>
      </w:r>
      <w:hyperlink r:id="rId7" w:history="1">
        <w:r>
          <w:rPr>
            <w:rStyle w:val="underline"/>
          </w:rPr>
          <w:t>Ad</w:t>
        </w:r>
        <w:r>
          <w:rPr>
            <w:rStyle w:val="underline"/>
          </w:rPr>
          <w:t>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703"/>
        <w:gridCol w:w="2701"/>
        <w:gridCol w:w="1980"/>
        <w:gridCol w:w="2701"/>
        <w:gridCol w:w="842"/>
      </w:tblGrid>
      <w:tr w:rsidR="009C535D" w:rsidTr="003577E6">
        <w:trPr>
          <w:cnfStyle w:val="100000000000" w:firstRow="1" w:lastRow="0" w:firstColumn="0" w:lastColumn="0" w:oddVBand="0" w:evenVBand="0" w:oddHBand="0" w:evenHBand="0" w:firstRowFirstColumn="0" w:firstRowLastColumn="0" w:lastRowFirstColumn="0" w:lastRowLastColumn="0"/>
        </w:trPr>
        <w:tc>
          <w:tcPr>
            <w:tcW w:w="0" w:type="auto"/>
          </w:tcPr>
          <w:p w:rsidR="009C535D" w:rsidRDefault="003577E6">
            <w:pPr>
              <w:pStyle w:val="SAPTableHeader"/>
            </w:pPr>
            <w:r>
              <w:t>Name (Role)</w:t>
            </w:r>
          </w:p>
        </w:tc>
        <w:tc>
          <w:tcPr>
            <w:tcW w:w="0" w:type="auto"/>
          </w:tcPr>
          <w:p w:rsidR="009C535D" w:rsidRDefault="003577E6">
            <w:pPr>
              <w:pStyle w:val="SAPTableHeader"/>
            </w:pPr>
            <w:r>
              <w:t>ID (Role)</w:t>
            </w:r>
          </w:p>
        </w:tc>
        <w:tc>
          <w:tcPr>
            <w:tcW w:w="0" w:type="auto"/>
          </w:tcPr>
          <w:p w:rsidR="009C535D" w:rsidRDefault="003577E6">
            <w:pPr>
              <w:pStyle w:val="SAPTableHeader"/>
            </w:pPr>
            <w:r>
              <w:t>Description (Space)</w:t>
            </w:r>
          </w:p>
        </w:tc>
        <w:tc>
          <w:tcPr>
            <w:tcW w:w="0" w:type="auto"/>
          </w:tcPr>
          <w:p w:rsidR="009C535D" w:rsidRDefault="003577E6">
            <w:pPr>
              <w:pStyle w:val="SAPTableHeader"/>
            </w:pPr>
            <w:r>
              <w:t>ID (Space)</w:t>
            </w:r>
          </w:p>
        </w:tc>
        <w:tc>
          <w:tcPr>
            <w:tcW w:w="0" w:type="auto"/>
          </w:tcPr>
          <w:p w:rsidR="009C535D" w:rsidRDefault="003577E6">
            <w:pPr>
              <w:pStyle w:val="SAPTableHeader"/>
            </w:pPr>
            <w:r>
              <w:t>Log On</w:t>
            </w:r>
          </w:p>
        </w:tc>
      </w:tr>
      <w:tr w:rsidR="009C535D" w:rsidTr="003577E6">
        <w:tc>
          <w:tcPr>
            <w:tcW w:w="0" w:type="auto"/>
          </w:tcPr>
          <w:p w:rsidR="009C535D" w:rsidRDefault="003577E6">
            <w:r>
              <w:t>General Ledger Accountant</w:t>
            </w:r>
          </w:p>
        </w:tc>
        <w:tc>
          <w:tcPr>
            <w:tcW w:w="0" w:type="auto"/>
          </w:tcPr>
          <w:p w:rsidR="009C535D" w:rsidRDefault="003577E6">
            <w:r>
              <w:rPr>
                <w:rStyle w:val="SAPMonospace"/>
              </w:rPr>
              <w:t>SAP_BR_GL_ACCOUNTANT</w:t>
            </w:r>
          </w:p>
        </w:tc>
        <w:tc>
          <w:tcPr>
            <w:tcW w:w="0" w:type="auto"/>
          </w:tcPr>
          <w:p w:rsidR="009C535D" w:rsidRDefault="003577E6">
            <w:r>
              <w:t>General Ledger</w:t>
            </w:r>
          </w:p>
        </w:tc>
        <w:tc>
          <w:tcPr>
            <w:tcW w:w="0" w:type="auto"/>
          </w:tcPr>
          <w:p w:rsidR="009C535D" w:rsidRDefault="003577E6">
            <w:r>
              <w:rPr>
                <w:rStyle w:val="SAPMonospace"/>
              </w:rPr>
              <w:t>SAP_BR_GL_ACCOUNTANT</w:t>
            </w:r>
          </w:p>
        </w:tc>
        <w:tc>
          <w:tcPr>
            <w:tcW w:w="0" w:type="auto"/>
          </w:tcPr>
          <w:p w:rsidR="009C535D" w:rsidRDefault="009C535D"/>
        </w:tc>
      </w:tr>
      <w:tr w:rsidR="009C535D" w:rsidTr="003577E6">
        <w:tc>
          <w:tcPr>
            <w:tcW w:w="0" w:type="auto"/>
          </w:tcPr>
          <w:p w:rsidR="009C535D" w:rsidRDefault="003577E6">
            <w:r>
              <w:t>Cost Accountant - Sales</w:t>
            </w:r>
          </w:p>
        </w:tc>
        <w:tc>
          <w:tcPr>
            <w:tcW w:w="0" w:type="auto"/>
          </w:tcPr>
          <w:p w:rsidR="009C535D" w:rsidRDefault="003577E6">
            <w:r>
              <w:rPr>
                <w:rStyle w:val="SAPMonospace"/>
              </w:rPr>
              <w:t>SAP_BR_SALES_ACCOUNTANT</w:t>
            </w:r>
          </w:p>
        </w:tc>
        <w:tc>
          <w:tcPr>
            <w:tcW w:w="0" w:type="auto"/>
          </w:tcPr>
          <w:p w:rsidR="009C535D" w:rsidRDefault="003577E6">
            <w:r>
              <w:t>Sales Accounting</w:t>
            </w:r>
          </w:p>
        </w:tc>
        <w:tc>
          <w:tcPr>
            <w:tcW w:w="0" w:type="auto"/>
          </w:tcPr>
          <w:p w:rsidR="009C535D" w:rsidRDefault="003577E6">
            <w:r>
              <w:rPr>
                <w:rStyle w:val="SAPMonospace"/>
              </w:rPr>
              <w:t>SAP_BR_SALES_ACCOUNTANT</w:t>
            </w:r>
          </w:p>
        </w:tc>
        <w:tc>
          <w:tcPr>
            <w:tcW w:w="0" w:type="auto"/>
          </w:tcPr>
          <w:p w:rsidR="00000000" w:rsidRDefault="003577E6"/>
        </w:tc>
      </w:tr>
      <w:tr w:rsidR="009C535D" w:rsidTr="003577E6">
        <w:tc>
          <w:tcPr>
            <w:tcW w:w="0" w:type="auto"/>
          </w:tcPr>
          <w:p w:rsidR="009C535D" w:rsidRDefault="003577E6">
            <w:r>
              <w:t>Accounts Payable Manager</w:t>
            </w:r>
          </w:p>
        </w:tc>
        <w:tc>
          <w:tcPr>
            <w:tcW w:w="0" w:type="auto"/>
          </w:tcPr>
          <w:p w:rsidR="009C535D" w:rsidRDefault="003577E6">
            <w:r>
              <w:rPr>
                <w:rStyle w:val="SAPMonospace"/>
              </w:rPr>
              <w:t>SAP_BR_AP_MANAGER</w:t>
            </w:r>
          </w:p>
        </w:tc>
        <w:tc>
          <w:tcPr>
            <w:tcW w:w="0" w:type="auto"/>
          </w:tcPr>
          <w:p w:rsidR="009C535D" w:rsidRDefault="003577E6">
            <w:r>
              <w:t>Accounts Payable</w:t>
            </w:r>
          </w:p>
        </w:tc>
        <w:tc>
          <w:tcPr>
            <w:tcW w:w="0" w:type="auto"/>
          </w:tcPr>
          <w:p w:rsidR="009C535D" w:rsidRDefault="003577E6">
            <w:r>
              <w:rPr>
                <w:rStyle w:val="SAPMonospace"/>
              </w:rPr>
              <w:t>SAP_BR_AP_MANAGER</w:t>
            </w:r>
          </w:p>
        </w:tc>
        <w:tc>
          <w:tcPr>
            <w:tcW w:w="0" w:type="auto"/>
          </w:tcPr>
          <w:p w:rsidR="00000000" w:rsidRDefault="003577E6"/>
        </w:tc>
      </w:tr>
      <w:tr w:rsidR="009C535D" w:rsidTr="003577E6">
        <w:tc>
          <w:tcPr>
            <w:tcW w:w="0" w:type="auto"/>
          </w:tcPr>
          <w:p w:rsidR="009C535D" w:rsidRDefault="003577E6">
            <w:r>
              <w:t>Accounts Receivable Manager</w:t>
            </w:r>
          </w:p>
        </w:tc>
        <w:tc>
          <w:tcPr>
            <w:tcW w:w="0" w:type="auto"/>
          </w:tcPr>
          <w:p w:rsidR="009C535D" w:rsidRDefault="003577E6">
            <w:r>
              <w:rPr>
                <w:rStyle w:val="SAPMonospace"/>
              </w:rPr>
              <w:t>SAP_BR_AR_MANAGER</w:t>
            </w:r>
          </w:p>
        </w:tc>
        <w:tc>
          <w:tcPr>
            <w:tcW w:w="0" w:type="auto"/>
          </w:tcPr>
          <w:p w:rsidR="009C535D" w:rsidRDefault="003577E6">
            <w:r>
              <w:t>Accounts Receivable</w:t>
            </w:r>
          </w:p>
        </w:tc>
        <w:tc>
          <w:tcPr>
            <w:tcW w:w="0" w:type="auto"/>
          </w:tcPr>
          <w:p w:rsidR="009C535D" w:rsidRDefault="003577E6">
            <w:r>
              <w:rPr>
                <w:rStyle w:val="SAPMonospace"/>
              </w:rPr>
              <w:t>SAP_BR_AR_MANAGER</w:t>
            </w:r>
          </w:p>
        </w:tc>
        <w:tc>
          <w:tcPr>
            <w:tcW w:w="0" w:type="auto"/>
          </w:tcPr>
          <w:p w:rsidR="00000000" w:rsidRDefault="003577E6"/>
        </w:tc>
      </w:tr>
    </w:tbl>
    <w:p w:rsidR="009C535D" w:rsidRDefault="003577E6">
      <w:pPr>
        <w:pStyle w:val="Heading1"/>
      </w:pPr>
      <w:bookmarkStart w:id="10" w:name="unique_5"/>
      <w:bookmarkStart w:id="11" w:name="_Toc51417073"/>
      <w:r>
        <w:lastRenderedPageBreak/>
        <w:t>Overview T</w:t>
      </w:r>
      <w:r>
        <w:t>able</w:t>
      </w:r>
      <w:bookmarkEnd w:id="10"/>
      <w:bookmarkEnd w:id="11"/>
    </w:p>
    <w:p w:rsidR="009C535D" w:rsidRDefault="003577E6">
      <w:r>
        <w:t>This scope item consists of several process steps provided in the table below.</w:t>
      </w:r>
    </w:p>
    <w:p w:rsidR="003577E6" w:rsidRDefault="003577E6">
      <w:r>
        <w:t xml:space="preserve">If your system administrator has enabled spaces and pages on the SAP Fiori launchpad, the homepage will only contain the essential apps for performing the typical </w:t>
      </w:r>
      <w:r>
        <w:t>tasks of a business role.</w:t>
      </w:r>
    </w:p>
    <w:p w:rsidR="003577E6" w:rsidRDefault="003577E6">
      <w:r>
        <w:t>You can find all other apps not included on the homepage using the search bar.</w:t>
      </w:r>
    </w:p>
    <w:p w:rsidR="009C535D" w:rsidRDefault="003577E6">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265"/>
        <w:gridCol w:w="2479"/>
        <w:gridCol w:w="3211"/>
        <w:gridCol w:w="4225"/>
      </w:tblGrid>
      <w:tr w:rsidR="009C535D" w:rsidTr="003577E6">
        <w:trPr>
          <w:cnfStyle w:val="100000000000" w:firstRow="1" w:lastRow="0" w:firstColumn="0" w:lastColumn="0" w:oddVBand="0" w:evenVBand="0" w:oddHBand="0" w:evenHBand="0" w:firstRowFirstColumn="0" w:firstRowLastColumn="0" w:lastRowFirstColumn="0" w:lastRowLastColumn="0"/>
        </w:trPr>
        <w:tc>
          <w:tcPr>
            <w:tcW w:w="0" w:type="auto"/>
          </w:tcPr>
          <w:p w:rsidR="009C535D" w:rsidRDefault="003577E6">
            <w:pPr>
              <w:pStyle w:val="SAPTableHeader"/>
            </w:pPr>
            <w:r>
              <w:t xml:space="preserve">Process </w:t>
            </w:r>
            <w:r>
              <w:t>Step, Report, or Item</w:t>
            </w:r>
          </w:p>
        </w:tc>
        <w:tc>
          <w:tcPr>
            <w:tcW w:w="0" w:type="auto"/>
          </w:tcPr>
          <w:p w:rsidR="009C535D" w:rsidRDefault="003577E6">
            <w:pPr>
              <w:pStyle w:val="SAPTableHeader"/>
            </w:pPr>
            <w:r>
              <w:t>Business Role</w:t>
            </w:r>
          </w:p>
        </w:tc>
        <w:tc>
          <w:tcPr>
            <w:tcW w:w="0" w:type="auto"/>
          </w:tcPr>
          <w:p w:rsidR="009C535D" w:rsidRDefault="003577E6">
            <w:pPr>
              <w:pStyle w:val="SAPTableHeader"/>
            </w:pPr>
            <w:r>
              <w:t>Transaction/App Name</w:t>
            </w:r>
          </w:p>
        </w:tc>
        <w:tc>
          <w:tcPr>
            <w:tcW w:w="0" w:type="auto"/>
          </w:tcPr>
          <w:p w:rsidR="009C535D" w:rsidRDefault="003577E6">
            <w:pPr>
              <w:pStyle w:val="SAPTableHeader"/>
            </w:pPr>
            <w:r>
              <w:t>Expected Results</w:t>
            </w:r>
          </w:p>
        </w:tc>
      </w:tr>
      <w:tr w:rsidR="009C535D" w:rsidTr="003577E6">
        <w:tc>
          <w:tcPr>
            <w:tcW w:w="0" w:type="auto"/>
          </w:tcPr>
          <w:p w:rsidR="009C535D" w:rsidRDefault="003577E6">
            <w:hyperlink r:id="rId8" w:history="1">
              <w:r>
                <w:t>General Ledger Overview</w:t>
              </w:r>
            </w:hyperlink>
            <w:r>
              <w:t xml:space="preserve">  [page ] </w:t>
            </w:r>
            <w:r>
              <w:fldChar w:fldCharType="begin"/>
            </w:r>
            <w:r>
              <w:instrText xml:space="preserve"> PAGEREF unique_6 </w:instrText>
            </w:r>
            <w:r>
              <w:fldChar w:fldCharType="separate"/>
            </w:r>
            <w:r>
              <w:rPr>
                <w:noProof/>
              </w:rPr>
              <w:t>5</w:t>
            </w:r>
            <w:r>
              <w:fldChar w:fldCharType="end"/>
            </w:r>
          </w:p>
        </w:tc>
        <w:tc>
          <w:tcPr>
            <w:tcW w:w="0" w:type="auto"/>
          </w:tcPr>
          <w:p w:rsidR="009C535D" w:rsidRDefault="003577E6">
            <w:r>
              <w:t>General Ledger Accountant</w:t>
            </w:r>
          </w:p>
        </w:tc>
        <w:tc>
          <w:tcPr>
            <w:tcW w:w="0" w:type="auto"/>
          </w:tcPr>
          <w:p w:rsidR="009C535D" w:rsidRDefault="003577E6">
            <w:r>
              <w:rPr>
                <w:rStyle w:val="SAPScreenElement"/>
              </w:rPr>
              <w:t>General Ledger Overview</w:t>
            </w:r>
            <w:r>
              <w:t xml:space="preserve"> </w:t>
            </w:r>
            <w:r>
              <w:rPr>
                <w:rStyle w:val="SAPMonospace"/>
              </w:rPr>
              <w:t>(F2445)</w:t>
            </w:r>
          </w:p>
        </w:tc>
        <w:tc>
          <w:tcPr>
            <w:tcW w:w="0" w:type="auto"/>
          </w:tcPr>
          <w:p w:rsidR="009C535D" w:rsidRDefault="003577E6">
            <w:r>
              <w:t>The SAP Fiori overview page is runni</w:t>
            </w:r>
            <w:r>
              <w:t>ng correctly.</w:t>
            </w:r>
          </w:p>
        </w:tc>
      </w:tr>
      <w:tr w:rsidR="009C535D" w:rsidTr="003577E6">
        <w:tc>
          <w:tcPr>
            <w:tcW w:w="0" w:type="auto"/>
          </w:tcPr>
          <w:p w:rsidR="009C535D" w:rsidRDefault="003577E6">
            <w:hyperlink r:id="rId9" w:history="1">
              <w:r>
                <w:t>Sales Accounting Overview</w:t>
              </w:r>
            </w:hyperlink>
            <w:r>
              <w:t xml:space="preserve"> </w:t>
            </w:r>
            <w:r>
              <w:t xml:space="preserve"> [page ] </w:t>
            </w:r>
            <w:r>
              <w:fldChar w:fldCharType="begin"/>
            </w:r>
            <w:r>
              <w:instrText xml:space="preserve"> PAGEREF unique_7 </w:instrText>
            </w:r>
            <w:r>
              <w:fldChar w:fldCharType="separate"/>
            </w:r>
            <w:r>
              <w:rPr>
                <w:noProof/>
              </w:rPr>
              <w:t>8</w:t>
            </w:r>
            <w:r>
              <w:fldChar w:fldCharType="end"/>
            </w:r>
          </w:p>
        </w:tc>
        <w:tc>
          <w:tcPr>
            <w:tcW w:w="0" w:type="auto"/>
          </w:tcPr>
          <w:p w:rsidR="009C535D" w:rsidRDefault="003577E6">
            <w:r>
              <w:t>Cost Accountant - Sales</w:t>
            </w:r>
          </w:p>
        </w:tc>
        <w:tc>
          <w:tcPr>
            <w:tcW w:w="0" w:type="auto"/>
          </w:tcPr>
          <w:p w:rsidR="009C535D" w:rsidRDefault="003577E6">
            <w:r>
              <w:rPr>
                <w:rStyle w:val="SAPScreenElement"/>
              </w:rPr>
              <w:t>Sales Accounting Overview</w:t>
            </w:r>
            <w:r>
              <w:t xml:space="preserve"> </w:t>
            </w:r>
            <w:r>
              <w:rPr>
                <w:rStyle w:val="SAPMonospace"/>
              </w:rPr>
              <w:t>(F3228)</w:t>
            </w:r>
          </w:p>
        </w:tc>
        <w:tc>
          <w:tcPr>
            <w:tcW w:w="0" w:type="auto"/>
          </w:tcPr>
          <w:p w:rsidR="009C535D" w:rsidRDefault="003577E6">
            <w:r>
              <w:t>The SAP Fiori overview page is running correctly.</w:t>
            </w:r>
          </w:p>
        </w:tc>
      </w:tr>
    </w:tbl>
    <w:p w:rsidR="009C535D" w:rsidRDefault="003577E6">
      <w:pPr>
        <w:pStyle w:val="Heading1"/>
      </w:pPr>
      <w:bookmarkStart w:id="12" w:name="unique_8"/>
      <w:bookmarkStart w:id="13" w:name="_Toc51417074"/>
      <w:r>
        <w:lastRenderedPageBreak/>
        <w:t>Test Procedures</w:t>
      </w:r>
      <w:bookmarkEnd w:id="12"/>
      <w:bookmarkEnd w:id="13"/>
    </w:p>
    <w:p w:rsidR="009C535D" w:rsidRDefault="003577E6">
      <w:r>
        <w:t>This section describes test procedures for each process step that belongs to this scope item.</w:t>
      </w:r>
    </w:p>
    <w:p w:rsidR="009C535D" w:rsidRDefault="003577E6">
      <w:pPr>
        <w:pStyle w:val="Heading2"/>
      </w:pPr>
      <w:bookmarkStart w:id="14" w:name="unique_6"/>
      <w:bookmarkStart w:id="15" w:name="_Toc51417075"/>
      <w:r>
        <w:t>Gen</w:t>
      </w:r>
      <w:r>
        <w:t>eral Ledger Overview</w:t>
      </w:r>
      <w:bookmarkEnd w:id="14"/>
      <w:bookmarkEnd w:id="15"/>
    </w:p>
    <w:p w:rsidR="009C535D" w:rsidRDefault="003577E6">
      <w:pPr>
        <w:pStyle w:val="SAPKeyblockTitle"/>
      </w:pPr>
      <w:r>
        <w:t>Test Administration</w:t>
      </w:r>
    </w:p>
    <w:p w:rsidR="009C535D" w:rsidRDefault="003577E6">
      <w:r>
        <w:t>Customer project: Fill in the project-specific parts.</w:t>
      </w:r>
    </w:p>
    <w:p w:rsidR="009C535D" w:rsidRDefault="009C53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535D" w:rsidTr="003577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35D" w:rsidRDefault="003577E6">
            <w:r>
              <w:rPr>
                <w:rStyle w:val="SAPEmphasis"/>
              </w:rPr>
              <w:t>Test Case ID</w:t>
            </w:r>
          </w:p>
        </w:tc>
        <w:tc>
          <w:tcPr>
            <w:tcW w:w="0" w:type="auto"/>
            <w:shd w:val="clear" w:color="auto" w:fill="auto"/>
            <w:tcMar>
              <w:top w:w="29" w:type="dxa"/>
              <w:left w:w="29" w:type="dxa"/>
              <w:bottom w:w="29" w:type="dxa"/>
              <w:right w:w="29" w:type="dxa"/>
            </w:tcMar>
          </w:tcPr>
          <w:p w:rsidR="009C535D" w:rsidRDefault="003577E6">
            <w:r>
              <w:t>&lt;X.XX&gt;</w:t>
            </w:r>
          </w:p>
        </w:tc>
        <w:tc>
          <w:tcPr>
            <w:tcW w:w="0" w:type="auto"/>
            <w:shd w:val="clear" w:color="auto" w:fill="auto"/>
            <w:tcMar>
              <w:top w:w="29" w:type="dxa"/>
              <w:left w:w="29" w:type="dxa"/>
              <w:bottom w:w="29" w:type="dxa"/>
              <w:right w:w="29" w:type="dxa"/>
            </w:tcMar>
          </w:tcPr>
          <w:p w:rsidR="009C535D" w:rsidRDefault="003577E6">
            <w:r>
              <w:rPr>
                <w:rStyle w:val="SAPEmphasis"/>
              </w:rPr>
              <w:t>Tester Name</w:t>
            </w:r>
          </w:p>
        </w:tc>
        <w:tc>
          <w:tcPr>
            <w:tcW w:w="0" w:type="auto"/>
            <w:shd w:val="clear" w:color="auto" w:fill="auto"/>
            <w:tcMar>
              <w:top w:w="29" w:type="dxa"/>
              <w:left w:w="29" w:type="dxa"/>
              <w:bottom w:w="29" w:type="dxa"/>
              <w:right w:w="29" w:type="dxa"/>
            </w:tcMar>
          </w:tcPr>
          <w:p w:rsidR="009C535D" w:rsidRDefault="009C535D"/>
        </w:tc>
        <w:tc>
          <w:tcPr>
            <w:tcW w:w="0" w:type="auto"/>
            <w:shd w:val="clear" w:color="auto" w:fill="auto"/>
            <w:tcMar>
              <w:top w:w="29" w:type="dxa"/>
              <w:left w:w="29" w:type="dxa"/>
              <w:bottom w:w="29" w:type="dxa"/>
              <w:right w:w="29" w:type="dxa"/>
            </w:tcMar>
          </w:tcPr>
          <w:p w:rsidR="009C535D" w:rsidRDefault="003577E6">
            <w:r>
              <w:rPr>
                <w:rStyle w:val="SAPEmphasis"/>
              </w:rPr>
              <w:t>Testing Date</w:t>
            </w:r>
          </w:p>
        </w:tc>
        <w:tc>
          <w:tcPr>
            <w:tcW w:w="0" w:type="auto"/>
            <w:shd w:val="clear" w:color="auto" w:fill="auto"/>
            <w:tcMar>
              <w:top w:w="29" w:type="dxa"/>
              <w:left w:w="29" w:type="dxa"/>
              <w:bottom w:w="29" w:type="dxa"/>
              <w:right w:w="29" w:type="dxa"/>
            </w:tcMar>
          </w:tcPr>
          <w:p w:rsidR="009C535D" w:rsidRDefault="003577E6">
            <w:r>
              <w:rPr>
                <w:rStyle w:val="SAPUserEntry"/>
              </w:rPr>
              <w:t>Enter a test date.</w:t>
            </w:r>
          </w:p>
        </w:tc>
      </w:tr>
      <w:tr w:rsidR="009C535D" w:rsidTr="003577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35D" w:rsidRDefault="003577E6">
            <w:r>
              <w:t>Business Role(s)</w:t>
            </w:r>
          </w:p>
        </w:tc>
        <w:tc>
          <w:tcPr>
            <w:tcW w:w="0" w:type="auto"/>
            <w:gridSpan w:val="5"/>
            <w:shd w:val="clear" w:color="auto" w:fill="auto"/>
            <w:tcMar>
              <w:top w:w="29" w:type="dxa"/>
              <w:left w:w="29" w:type="dxa"/>
              <w:bottom w:w="29" w:type="dxa"/>
              <w:right w:w="29" w:type="dxa"/>
            </w:tcMar>
          </w:tcPr>
          <w:p w:rsidR="009C535D" w:rsidRDefault="009C535D"/>
        </w:tc>
      </w:tr>
      <w:tr w:rsidR="009C535D" w:rsidTr="003577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35D" w:rsidRDefault="003577E6">
            <w:r>
              <w:rPr>
                <w:rStyle w:val="SAPEmphasis"/>
              </w:rPr>
              <w:t>Responsibility</w:t>
            </w:r>
          </w:p>
        </w:tc>
        <w:tc>
          <w:tcPr>
            <w:tcW w:w="0" w:type="auto"/>
            <w:gridSpan w:val="3"/>
            <w:shd w:val="clear" w:color="auto" w:fill="auto"/>
            <w:tcMar>
              <w:top w:w="29" w:type="dxa"/>
              <w:left w:w="29" w:type="dxa"/>
              <w:bottom w:w="29" w:type="dxa"/>
              <w:right w:w="29" w:type="dxa"/>
            </w:tcMar>
          </w:tcPr>
          <w:p w:rsidR="009C535D" w:rsidRDefault="003577E6">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9C535D" w:rsidRDefault="003577E6">
            <w:r>
              <w:rPr>
                <w:rStyle w:val="SAPEmphasis"/>
              </w:rPr>
              <w:t>Duration</w:t>
            </w:r>
          </w:p>
        </w:tc>
        <w:tc>
          <w:tcPr>
            <w:tcW w:w="0" w:type="auto"/>
            <w:shd w:val="clear" w:color="auto" w:fill="auto"/>
            <w:tcMar>
              <w:top w:w="29" w:type="dxa"/>
              <w:left w:w="29" w:type="dxa"/>
              <w:bottom w:w="29" w:type="dxa"/>
              <w:right w:w="29" w:type="dxa"/>
            </w:tcMar>
          </w:tcPr>
          <w:p w:rsidR="009C535D" w:rsidRDefault="003577E6">
            <w:r>
              <w:rPr>
                <w:rStyle w:val="SAPUserEntry"/>
              </w:rPr>
              <w:t>Enter a duration.</w:t>
            </w:r>
          </w:p>
        </w:tc>
      </w:tr>
    </w:tbl>
    <w:p w:rsidR="009C535D" w:rsidRDefault="003577E6">
      <w:pPr>
        <w:pStyle w:val="SAPKeyblockTitle"/>
      </w:pPr>
      <w:r>
        <w:t>Prerequisite</w:t>
      </w:r>
    </w:p>
    <w:p w:rsidR="009C535D" w:rsidRDefault="003577E6">
      <w:r>
        <w:t>You have already implemented the General Ledger Overview. Please check if it is running correctly.</w:t>
      </w:r>
    </w:p>
    <w:p w:rsidR="009C535D" w:rsidRDefault="003577E6">
      <w:pPr>
        <w:pStyle w:val="SAPKeyblockTitle"/>
      </w:pPr>
      <w:r>
        <w:t>Procedure</w:t>
      </w:r>
    </w:p>
    <w:tbl>
      <w:tblPr>
        <w:tblStyle w:val="SAPStandardTable"/>
        <w:tblW w:w="14298" w:type="dxa"/>
        <w:tblInd w:w="0" w:type="dxa"/>
        <w:tblLook w:val="0620" w:firstRow="1" w:lastRow="0" w:firstColumn="0" w:lastColumn="0" w:noHBand="1" w:noVBand="1"/>
      </w:tblPr>
      <w:tblGrid>
        <w:gridCol w:w="827"/>
        <w:gridCol w:w="2649"/>
        <w:gridCol w:w="5630"/>
        <w:gridCol w:w="4026"/>
        <w:gridCol w:w="1166"/>
      </w:tblGrid>
      <w:tr w:rsidR="009C535D" w:rsidTr="003577E6">
        <w:trPr>
          <w:cnfStyle w:val="100000000000" w:firstRow="1" w:lastRow="0" w:firstColumn="0" w:lastColumn="0" w:oddVBand="0" w:evenVBand="0" w:oddHBand="0" w:evenHBand="0" w:firstRowFirstColumn="0" w:firstRowLastColumn="0" w:lastRowFirstColumn="0" w:lastRowLastColumn="0"/>
        </w:trPr>
        <w:tc>
          <w:tcPr>
            <w:tcW w:w="0" w:type="auto"/>
          </w:tcPr>
          <w:p w:rsidR="009C535D" w:rsidRDefault="003577E6">
            <w:pPr>
              <w:pStyle w:val="SAPTableHeader"/>
            </w:pPr>
            <w:r>
              <w:t>Test Step #</w:t>
            </w:r>
          </w:p>
        </w:tc>
        <w:tc>
          <w:tcPr>
            <w:tcW w:w="0" w:type="auto"/>
          </w:tcPr>
          <w:p w:rsidR="009C535D" w:rsidRDefault="003577E6">
            <w:pPr>
              <w:pStyle w:val="SAPTableHeader"/>
            </w:pPr>
            <w:r>
              <w:t>Test Step Name</w:t>
            </w:r>
          </w:p>
        </w:tc>
        <w:tc>
          <w:tcPr>
            <w:tcW w:w="0" w:type="auto"/>
          </w:tcPr>
          <w:p w:rsidR="009C535D" w:rsidRDefault="003577E6">
            <w:pPr>
              <w:pStyle w:val="SAPTableHeader"/>
            </w:pPr>
            <w:r>
              <w:t>Instruction</w:t>
            </w:r>
          </w:p>
        </w:tc>
        <w:tc>
          <w:tcPr>
            <w:tcW w:w="0" w:type="auto"/>
          </w:tcPr>
          <w:p w:rsidR="009C535D" w:rsidRDefault="003577E6">
            <w:pPr>
              <w:pStyle w:val="SAPTableHeader"/>
            </w:pPr>
            <w:r>
              <w:t>Expected Result</w:t>
            </w:r>
          </w:p>
        </w:tc>
        <w:tc>
          <w:tcPr>
            <w:tcW w:w="0" w:type="auto"/>
          </w:tcPr>
          <w:p w:rsidR="009C535D" w:rsidRDefault="003577E6">
            <w:pPr>
              <w:pStyle w:val="SAPTableHeader"/>
            </w:pPr>
            <w:r>
              <w:t xml:space="preserve">Pass / Fail / </w:t>
            </w:r>
            <w:r>
              <w:t>Comment</w:t>
            </w:r>
          </w:p>
        </w:tc>
      </w:tr>
      <w:tr w:rsidR="009C535D" w:rsidTr="003577E6">
        <w:tc>
          <w:tcPr>
            <w:tcW w:w="0" w:type="auto"/>
          </w:tcPr>
          <w:p w:rsidR="009C535D" w:rsidRDefault="003577E6">
            <w:r>
              <w:t>1</w:t>
            </w:r>
          </w:p>
        </w:tc>
        <w:tc>
          <w:tcPr>
            <w:tcW w:w="0" w:type="auto"/>
          </w:tcPr>
          <w:p w:rsidR="009C535D" w:rsidRDefault="003577E6">
            <w:r>
              <w:rPr>
                <w:rStyle w:val="SAPEmphasis"/>
              </w:rPr>
              <w:t>Log On</w:t>
            </w:r>
          </w:p>
        </w:tc>
        <w:tc>
          <w:tcPr>
            <w:tcW w:w="0" w:type="auto"/>
          </w:tcPr>
          <w:p w:rsidR="009C535D" w:rsidRDefault="003577E6">
            <w:r>
              <w:t>Log on to the SAP Fiori launchpad as a General Ledger Accountant.</w:t>
            </w:r>
          </w:p>
        </w:tc>
        <w:tc>
          <w:tcPr>
            <w:tcW w:w="0" w:type="auto"/>
          </w:tcPr>
          <w:p w:rsidR="009C535D" w:rsidRDefault="003577E6">
            <w:r>
              <w:t>The SAP Fiori launchpad is displayed.</w:t>
            </w:r>
          </w:p>
        </w:tc>
        <w:tc>
          <w:tcPr>
            <w:tcW w:w="0" w:type="auto"/>
          </w:tcPr>
          <w:p w:rsidR="009C535D" w:rsidRDefault="009C535D"/>
        </w:tc>
      </w:tr>
      <w:tr w:rsidR="009C535D" w:rsidTr="003577E6">
        <w:tc>
          <w:tcPr>
            <w:tcW w:w="0" w:type="auto"/>
          </w:tcPr>
          <w:p w:rsidR="009C535D" w:rsidRDefault="003577E6">
            <w:r>
              <w:lastRenderedPageBreak/>
              <w:t>2</w:t>
            </w:r>
          </w:p>
        </w:tc>
        <w:tc>
          <w:tcPr>
            <w:tcW w:w="0" w:type="auto"/>
          </w:tcPr>
          <w:p w:rsidR="009C535D" w:rsidRDefault="003577E6">
            <w:r>
              <w:rPr>
                <w:rStyle w:val="SAPEmphasis"/>
              </w:rPr>
              <w:t>Set Default Value for SAP Fiori Launchpad User Settings (Optional)</w:t>
            </w:r>
          </w:p>
        </w:tc>
        <w:tc>
          <w:tcPr>
            <w:tcW w:w="0" w:type="auto"/>
          </w:tcPr>
          <w:p w:rsidR="009C535D" w:rsidRDefault="003577E6">
            <w:r>
              <w:t xml:space="preserve">On the SAP Fiori launchpad, go to </w:t>
            </w:r>
            <w:r>
              <w:rPr>
                <w:rStyle w:val="SAPScreenElement"/>
              </w:rPr>
              <w:t>User &gt; Settings &gt; Default Values</w:t>
            </w:r>
            <w:r>
              <w:t>.</w:t>
            </w:r>
          </w:p>
        </w:tc>
        <w:tc>
          <w:tcPr>
            <w:tcW w:w="0" w:type="auto"/>
          </w:tcPr>
          <w:p w:rsidR="003577E6" w:rsidRDefault="003577E6">
            <w:r>
              <w:t>The follow</w:t>
            </w:r>
            <w:r>
              <w:t>ing input fields are available:</w:t>
            </w:r>
          </w:p>
          <w:p w:rsidR="003577E6" w:rsidRDefault="003577E6">
            <w:r>
              <w:rPr>
                <w:rStyle w:val="SAPScreenElement"/>
              </w:rPr>
              <w:t>Display Currency</w:t>
            </w:r>
          </w:p>
          <w:p w:rsidR="003577E6" w:rsidRDefault="003577E6">
            <w:r>
              <w:rPr>
                <w:rStyle w:val="SAPScreenElement"/>
              </w:rPr>
              <w:t>Fin. Statement Vers.</w:t>
            </w:r>
          </w:p>
          <w:p w:rsidR="003577E6" w:rsidRDefault="003577E6">
            <w:r>
              <w:rPr>
                <w:rStyle w:val="SAPScreenElement"/>
              </w:rPr>
              <w:t>Ledger</w:t>
            </w:r>
          </w:p>
          <w:p w:rsidR="003577E6" w:rsidRDefault="003577E6">
            <w:r>
              <w:rPr>
                <w:rStyle w:val="SAPScreenElement"/>
              </w:rPr>
              <w:t>Company Code</w:t>
            </w:r>
          </w:p>
          <w:p w:rsidR="003577E6" w:rsidRDefault="003577E6">
            <w:r>
              <w:rPr>
                <w:rStyle w:val="SAPScreenElement"/>
              </w:rPr>
              <w:t>Planning Category</w:t>
            </w:r>
          </w:p>
          <w:p w:rsidR="009C535D" w:rsidRDefault="003577E6">
            <w:r>
              <w:t>You can enter and save default values.</w:t>
            </w:r>
          </w:p>
        </w:tc>
        <w:tc>
          <w:tcPr>
            <w:tcW w:w="0" w:type="auto"/>
          </w:tcPr>
          <w:p w:rsidR="00000000" w:rsidRDefault="003577E6"/>
        </w:tc>
      </w:tr>
      <w:tr w:rsidR="009C535D" w:rsidTr="003577E6">
        <w:tc>
          <w:tcPr>
            <w:tcW w:w="0" w:type="auto"/>
          </w:tcPr>
          <w:p w:rsidR="009C535D" w:rsidRDefault="003577E6">
            <w:r>
              <w:t>3</w:t>
            </w:r>
          </w:p>
        </w:tc>
        <w:tc>
          <w:tcPr>
            <w:tcW w:w="0" w:type="auto"/>
          </w:tcPr>
          <w:p w:rsidR="009C535D" w:rsidRDefault="003577E6">
            <w:r>
              <w:rPr>
                <w:rStyle w:val="SAPEmphasis"/>
              </w:rPr>
              <w:t>Access the App</w:t>
            </w:r>
          </w:p>
        </w:tc>
        <w:tc>
          <w:tcPr>
            <w:tcW w:w="0" w:type="auto"/>
          </w:tcPr>
          <w:p w:rsidR="003577E6" w:rsidRDefault="003577E6">
            <w:r>
              <w:t xml:space="preserve">Open </w:t>
            </w:r>
            <w:r>
              <w:rPr>
                <w:rStyle w:val="SAPScreenElement"/>
              </w:rPr>
              <w:t>General Ledger Overview</w:t>
            </w:r>
            <w:r>
              <w:t xml:space="preserve"> </w:t>
            </w:r>
            <w:r>
              <w:rPr>
                <w:rStyle w:val="SAPMonospace"/>
              </w:rPr>
              <w:t>(F2445)</w:t>
            </w:r>
            <w:r>
              <w:t>.</w:t>
            </w:r>
          </w:p>
          <w:p w:rsidR="003577E6" w:rsidRDefault="003577E6">
            <w:r>
              <w:t>Fill out the following required fields on the filter bar:</w:t>
            </w:r>
          </w:p>
          <w:p w:rsidR="003577E6" w:rsidRDefault="003577E6">
            <w:r>
              <w:rPr>
                <w:rStyle w:val="SAPScreenElement"/>
              </w:rPr>
              <w:t>Display Currency</w:t>
            </w:r>
          </w:p>
          <w:p w:rsidR="003577E6" w:rsidRDefault="003577E6">
            <w:r>
              <w:rPr>
                <w:rStyle w:val="SAPScreenElement"/>
              </w:rPr>
              <w:t>Key Date</w:t>
            </w:r>
          </w:p>
          <w:p w:rsidR="003577E6" w:rsidRDefault="003577E6">
            <w:r>
              <w:rPr>
                <w:rStyle w:val="SAPScreenElement"/>
              </w:rPr>
              <w:t>Planning Category</w:t>
            </w:r>
          </w:p>
          <w:p w:rsidR="003577E6" w:rsidRDefault="003577E6">
            <w:r>
              <w:rPr>
                <w:rStyle w:val="SAPScreenElement"/>
              </w:rPr>
              <w:t>Statement Version</w:t>
            </w:r>
          </w:p>
          <w:p w:rsidR="003577E6" w:rsidRDefault="003577E6">
            <w:r>
              <w:rPr>
                <w:rStyle w:val="SAPScreenElement"/>
              </w:rPr>
              <w:t>Ledger</w:t>
            </w:r>
          </w:p>
          <w:p w:rsidR="003577E6" w:rsidRDefault="003577E6">
            <w:r>
              <w:rPr>
                <w:rStyle w:val="SAPScreenElement"/>
              </w:rPr>
              <w:t>Company Code</w:t>
            </w:r>
          </w:p>
          <w:p w:rsidR="003577E6" w:rsidRDefault="003577E6">
            <w:r>
              <w:t xml:space="preserve">Choose </w:t>
            </w:r>
            <w:r>
              <w:rPr>
                <w:rStyle w:val="SAPScreenElement"/>
              </w:rPr>
              <w:t>Go</w:t>
            </w:r>
            <w:r>
              <w:t>.</w:t>
            </w:r>
          </w:p>
          <w:p w:rsidR="009C535D" w:rsidRDefault="003577E6">
            <w:r>
              <w:t>If a default value is set in the SAP Fiori launchpad user settings, the previous filters have been automatically populated with the default values.</w:t>
            </w:r>
          </w:p>
        </w:tc>
        <w:tc>
          <w:tcPr>
            <w:tcW w:w="0" w:type="auto"/>
          </w:tcPr>
          <w:p w:rsidR="003577E6" w:rsidRDefault="003577E6">
            <w:r>
              <w:t>The overview page launches successfully and the following cards are displayed (the exact nam</w:t>
            </w:r>
            <w:r>
              <w:t>es may vary):</w:t>
            </w:r>
          </w:p>
          <w:p w:rsidR="009C535D" w:rsidRDefault="003577E6">
            <w:pPr>
              <w:pStyle w:val="listpara1"/>
              <w:numPr>
                <w:ilvl w:val="0"/>
                <w:numId w:val="5"/>
              </w:numPr>
            </w:pPr>
            <w:r>
              <w:rPr>
                <w:rStyle w:val="SAPScreenElement"/>
              </w:rPr>
              <w:t>Recoginized Revenue</w:t>
            </w:r>
          </w:p>
          <w:p w:rsidR="009C535D" w:rsidRDefault="003577E6">
            <w:pPr>
              <w:pStyle w:val="listpara1"/>
              <w:numPr>
                <w:ilvl w:val="0"/>
                <w:numId w:val="3"/>
              </w:numPr>
            </w:pPr>
            <w:r>
              <w:rPr>
                <w:rStyle w:val="SAPScreenElement"/>
              </w:rPr>
              <w:t>Recognized Cost of Sales</w:t>
            </w:r>
          </w:p>
          <w:p w:rsidR="009C535D" w:rsidRDefault="003577E6">
            <w:pPr>
              <w:pStyle w:val="listpara1"/>
              <w:numPr>
                <w:ilvl w:val="0"/>
                <w:numId w:val="3"/>
              </w:numPr>
            </w:pPr>
            <w:r>
              <w:rPr>
                <w:rStyle w:val="SAPScreenElement"/>
              </w:rPr>
              <w:t>Journal Entries to be Verified</w:t>
            </w:r>
          </w:p>
          <w:p w:rsidR="009C535D" w:rsidRDefault="003577E6">
            <w:pPr>
              <w:pStyle w:val="listpara1"/>
              <w:numPr>
                <w:ilvl w:val="0"/>
                <w:numId w:val="3"/>
              </w:numPr>
            </w:pPr>
            <w:r>
              <w:rPr>
                <w:rStyle w:val="SAPScreenElement"/>
              </w:rPr>
              <w:t>G/L Account Balance</w:t>
            </w:r>
          </w:p>
          <w:p w:rsidR="009C535D" w:rsidRDefault="003577E6">
            <w:pPr>
              <w:pStyle w:val="listpara1"/>
              <w:numPr>
                <w:ilvl w:val="0"/>
                <w:numId w:val="3"/>
              </w:numPr>
            </w:pPr>
            <w:r>
              <w:rPr>
                <w:rStyle w:val="SAPScreenElement"/>
              </w:rPr>
              <w:t>Quick Links</w:t>
            </w:r>
          </w:p>
          <w:p w:rsidR="009C535D" w:rsidRDefault="003577E6">
            <w:pPr>
              <w:pStyle w:val="listpara1"/>
              <w:numPr>
                <w:ilvl w:val="0"/>
                <w:numId w:val="3"/>
              </w:numPr>
            </w:pPr>
            <w:r>
              <w:rPr>
                <w:rStyle w:val="SAPScreenElement"/>
              </w:rPr>
              <w:t>My Inbox</w:t>
            </w:r>
          </w:p>
          <w:p w:rsidR="009C535D" w:rsidRDefault="003577E6">
            <w:pPr>
              <w:pStyle w:val="listpara1"/>
              <w:numPr>
                <w:ilvl w:val="0"/>
                <w:numId w:val="3"/>
              </w:numPr>
            </w:pPr>
            <w:r>
              <w:rPr>
                <w:rStyle w:val="SAPScreenElement"/>
              </w:rPr>
              <w:t>Tax Reconciliation Account Balance</w:t>
            </w:r>
          </w:p>
          <w:p w:rsidR="009C535D" w:rsidRDefault="003577E6">
            <w:pPr>
              <w:pStyle w:val="listpara1"/>
              <w:numPr>
                <w:ilvl w:val="0"/>
                <w:numId w:val="3"/>
              </w:numPr>
            </w:pPr>
            <w:r>
              <w:rPr>
                <w:rStyle w:val="SAPScreenElement"/>
              </w:rPr>
              <w:t>G/L item Changes</w:t>
            </w:r>
          </w:p>
          <w:p w:rsidR="009C535D" w:rsidRDefault="003577E6">
            <w:pPr>
              <w:pStyle w:val="listpara1"/>
              <w:numPr>
                <w:ilvl w:val="0"/>
                <w:numId w:val="3"/>
              </w:numPr>
            </w:pPr>
            <w:r>
              <w:rPr>
                <w:rStyle w:val="SAPScreenElement"/>
              </w:rPr>
              <w:t>Days Payable Outstanding Indirect</w:t>
            </w:r>
          </w:p>
          <w:p w:rsidR="009C535D" w:rsidRDefault="003577E6">
            <w:pPr>
              <w:pStyle w:val="listpara1"/>
              <w:numPr>
                <w:ilvl w:val="0"/>
                <w:numId w:val="3"/>
              </w:numPr>
            </w:pPr>
            <w:r>
              <w:rPr>
                <w:rStyle w:val="SAPScreenElement"/>
              </w:rPr>
              <w:t>Days Sales Outstanding</w:t>
            </w:r>
          </w:p>
        </w:tc>
        <w:tc>
          <w:tcPr>
            <w:tcW w:w="0" w:type="auto"/>
          </w:tcPr>
          <w:p w:rsidR="009C535D" w:rsidRDefault="009C535D"/>
        </w:tc>
      </w:tr>
      <w:tr w:rsidR="009C535D" w:rsidTr="003577E6">
        <w:tc>
          <w:tcPr>
            <w:tcW w:w="0" w:type="auto"/>
          </w:tcPr>
          <w:p w:rsidR="009C535D" w:rsidRDefault="003577E6">
            <w:r>
              <w:t>4</w:t>
            </w:r>
          </w:p>
        </w:tc>
        <w:tc>
          <w:tcPr>
            <w:tcW w:w="0" w:type="auto"/>
          </w:tcPr>
          <w:p w:rsidR="009C535D" w:rsidRDefault="003577E6">
            <w:r>
              <w:rPr>
                <w:rStyle w:val="SAPEmphasis"/>
              </w:rPr>
              <w:t>Set Global Filters</w:t>
            </w:r>
          </w:p>
        </w:tc>
        <w:tc>
          <w:tcPr>
            <w:tcW w:w="0" w:type="auto"/>
          </w:tcPr>
          <w:p w:rsidR="009C535D" w:rsidRDefault="003577E6">
            <w:r>
              <w:t xml:space="preserve">The global filters can be changed in the global filter bar. Set the values in the fields of the global filter. Choose </w:t>
            </w:r>
            <w:r>
              <w:rPr>
                <w:rStyle w:val="SAPScreenElement"/>
              </w:rPr>
              <w:t>Go</w:t>
            </w:r>
            <w:r>
              <w:t xml:space="preserve"> to refresh the content that is displayed on the overview page.</w:t>
            </w:r>
          </w:p>
        </w:tc>
        <w:tc>
          <w:tcPr>
            <w:tcW w:w="0" w:type="auto"/>
          </w:tcPr>
          <w:p w:rsidR="009C535D" w:rsidRDefault="003577E6">
            <w:r>
              <w:t xml:space="preserve">The global filter applies to the results of the cards on the overview </w:t>
            </w:r>
            <w:r>
              <w:t>page.</w:t>
            </w:r>
          </w:p>
        </w:tc>
        <w:tc>
          <w:tcPr>
            <w:tcW w:w="0" w:type="auto"/>
          </w:tcPr>
          <w:p w:rsidR="009C535D" w:rsidRDefault="009C535D"/>
        </w:tc>
      </w:tr>
      <w:tr w:rsidR="009C535D" w:rsidTr="003577E6">
        <w:tc>
          <w:tcPr>
            <w:tcW w:w="0" w:type="auto"/>
          </w:tcPr>
          <w:p w:rsidR="009C535D" w:rsidRDefault="003577E6">
            <w:r>
              <w:t>5</w:t>
            </w:r>
          </w:p>
        </w:tc>
        <w:tc>
          <w:tcPr>
            <w:tcW w:w="0" w:type="auto"/>
          </w:tcPr>
          <w:p w:rsidR="009C535D" w:rsidRDefault="003577E6">
            <w:r>
              <w:rPr>
                <w:rStyle w:val="SAPEmphasis"/>
              </w:rPr>
              <w:t>Manage Cards</w:t>
            </w:r>
          </w:p>
        </w:tc>
        <w:tc>
          <w:tcPr>
            <w:tcW w:w="0" w:type="auto"/>
          </w:tcPr>
          <w:p w:rsidR="009C535D" w:rsidRDefault="003577E6">
            <w:r>
              <w:t xml:space="preserve">To customize the cards on the overview page, choose the user icon on the screen, choose </w:t>
            </w:r>
            <w:r>
              <w:rPr>
                <w:rStyle w:val="SAPScreenElement"/>
              </w:rPr>
              <w:t>Manage Cards</w:t>
            </w:r>
            <w:r>
              <w:t xml:space="preserve">, make the settings of your choice, and then choose </w:t>
            </w:r>
            <w:r>
              <w:rPr>
                <w:rStyle w:val="SAPScreenElement"/>
              </w:rPr>
              <w:t>OK</w:t>
            </w:r>
            <w:r>
              <w:t>.</w:t>
            </w:r>
          </w:p>
        </w:tc>
        <w:tc>
          <w:tcPr>
            <w:tcW w:w="0" w:type="auto"/>
          </w:tcPr>
          <w:p w:rsidR="009C535D" w:rsidRDefault="003577E6">
            <w:r>
              <w:t>The cards on the overview page can be rearranged, hidden, and displayed agai</w:t>
            </w:r>
            <w:r>
              <w:t>n.</w:t>
            </w:r>
          </w:p>
        </w:tc>
        <w:tc>
          <w:tcPr>
            <w:tcW w:w="0" w:type="auto"/>
          </w:tcPr>
          <w:p w:rsidR="009C535D" w:rsidRDefault="009C535D"/>
        </w:tc>
      </w:tr>
      <w:tr w:rsidR="009C535D" w:rsidTr="003577E6">
        <w:tc>
          <w:tcPr>
            <w:tcW w:w="0" w:type="auto"/>
          </w:tcPr>
          <w:p w:rsidR="009C535D" w:rsidRDefault="003577E6">
            <w:r>
              <w:t>6</w:t>
            </w:r>
          </w:p>
        </w:tc>
        <w:tc>
          <w:tcPr>
            <w:tcW w:w="0" w:type="auto"/>
          </w:tcPr>
          <w:p w:rsidR="009C535D" w:rsidRDefault="003577E6">
            <w:r>
              <w:rPr>
                <w:rStyle w:val="SAPEmphasis"/>
              </w:rPr>
              <w:t>Navigate from Card G/L Account Balance</w:t>
            </w:r>
          </w:p>
        </w:tc>
        <w:tc>
          <w:tcPr>
            <w:tcW w:w="0" w:type="auto"/>
          </w:tcPr>
          <w:p w:rsidR="003577E6" w:rsidRDefault="003577E6">
            <w:r>
              <w:t xml:space="preserve">Navigate from </w:t>
            </w:r>
            <w:r>
              <w:rPr>
                <w:rStyle w:val="SAPScreenElement"/>
              </w:rPr>
              <w:t>G/L Account Balance</w:t>
            </w:r>
            <w:r>
              <w:t>.</w:t>
            </w:r>
          </w:p>
          <w:p w:rsidR="009C535D" w:rsidRDefault="003577E6">
            <w:r>
              <w:t>Choose the header (or line point) of the card to get further information.</w:t>
            </w:r>
          </w:p>
        </w:tc>
        <w:tc>
          <w:tcPr>
            <w:tcW w:w="0" w:type="auto"/>
          </w:tcPr>
          <w:p w:rsidR="003577E6" w:rsidRDefault="003577E6">
            <w:r>
              <w:t>The overview page navigates you to the target apps. The global filter and header (or line item) in</w:t>
            </w:r>
            <w:r>
              <w:t>formation is carried over.</w:t>
            </w:r>
          </w:p>
          <w:p w:rsidR="003577E6" w:rsidRDefault="003577E6">
            <w:r>
              <w:lastRenderedPageBreak/>
              <w:t xml:space="preserve">The card navigates you to the </w:t>
            </w:r>
            <w:r>
              <w:rPr>
                <w:rStyle w:val="SAPScreenElement"/>
              </w:rPr>
              <w:t>G/L Account Balances</w:t>
            </w:r>
            <w:r>
              <w:t xml:space="preserve"> SAP Fiori app.</w:t>
            </w:r>
          </w:p>
          <w:p w:rsidR="009C535D" w:rsidRDefault="003577E6">
            <w:r>
              <w:t>If you choose one line item, you are directly navigated to the selected account group.</w:t>
            </w:r>
          </w:p>
        </w:tc>
        <w:tc>
          <w:tcPr>
            <w:tcW w:w="0" w:type="auto"/>
          </w:tcPr>
          <w:p w:rsidR="009C535D" w:rsidRDefault="009C535D"/>
        </w:tc>
      </w:tr>
      <w:tr w:rsidR="009C535D" w:rsidTr="003577E6">
        <w:tc>
          <w:tcPr>
            <w:tcW w:w="0" w:type="auto"/>
          </w:tcPr>
          <w:p w:rsidR="009C535D" w:rsidRDefault="003577E6">
            <w:r>
              <w:t>7</w:t>
            </w:r>
          </w:p>
        </w:tc>
        <w:tc>
          <w:tcPr>
            <w:tcW w:w="0" w:type="auto"/>
          </w:tcPr>
          <w:p w:rsidR="009C535D" w:rsidRDefault="003577E6">
            <w:r>
              <w:rPr>
                <w:rStyle w:val="SAPEmphasis"/>
              </w:rPr>
              <w:t>Navigate from Card Quick Links</w:t>
            </w:r>
          </w:p>
        </w:tc>
        <w:tc>
          <w:tcPr>
            <w:tcW w:w="0" w:type="auto"/>
          </w:tcPr>
          <w:p w:rsidR="003577E6" w:rsidRDefault="003577E6">
            <w:r>
              <w:t xml:space="preserve">Navigate from </w:t>
            </w:r>
            <w:r>
              <w:rPr>
                <w:rStyle w:val="SAPScreenElement"/>
              </w:rPr>
              <w:t>Quick Links</w:t>
            </w:r>
            <w:r>
              <w:t>.</w:t>
            </w:r>
          </w:p>
          <w:p w:rsidR="003577E6" w:rsidRDefault="003577E6">
            <w:r>
              <w:t>Choose the following links in the card to get further information:</w:t>
            </w:r>
          </w:p>
          <w:p w:rsidR="009C535D" w:rsidRDefault="003577E6">
            <w:pPr>
              <w:pStyle w:val="listpara1"/>
              <w:numPr>
                <w:ilvl w:val="0"/>
                <w:numId w:val="6"/>
              </w:numPr>
            </w:pPr>
            <w:r>
              <w:rPr>
                <w:rStyle w:val="SAPScreenElement"/>
              </w:rPr>
              <w:t xml:space="preserve">Display G/L Account </w:t>
            </w:r>
            <w:r>
              <w:rPr>
                <w:rStyle w:val="SAPScreenElement"/>
              </w:rPr>
              <w:t>Line Items</w:t>
            </w:r>
            <w:r>
              <w:t xml:space="preserve"> </w:t>
            </w:r>
            <w:r>
              <w:rPr>
                <w:rStyle w:val="SAPMonospace"/>
              </w:rPr>
              <w:t>(F0706)</w:t>
            </w:r>
          </w:p>
          <w:p w:rsidR="009C535D" w:rsidRDefault="003577E6">
            <w:pPr>
              <w:pStyle w:val="listpara1"/>
              <w:numPr>
                <w:ilvl w:val="0"/>
                <w:numId w:val="3"/>
              </w:numPr>
            </w:pPr>
            <w:r>
              <w:rPr>
                <w:rStyle w:val="SAPScreenElement"/>
              </w:rPr>
              <w:t>Manage Journal Entries</w:t>
            </w:r>
            <w:r>
              <w:t xml:space="preserve"> - </w:t>
            </w:r>
            <w:r>
              <w:rPr>
                <w:rStyle w:val="SAPScreenElement"/>
              </w:rPr>
              <w:t>Japan</w:t>
            </w:r>
            <w:r>
              <w:t xml:space="preserve"> </w:t>
            </w:r>
            <w:r>
              <w:rPr>
                <w:rStyle w:val="SAPMonospace"/>
              </w:rPr>
              <w:t>(F3103)</w:t>
            </w:r>
          </w:p>
          <w:p w:rsidR="009C535D" w:rsidRDefault="003577E6">
            <w:pPr>
              <w:pStyle w:val="listpara1"/>
              <w:numPr>
                <w:ilvl w:val="0"/>
                <w:numId w:val="3"/>
              </w:numPr>
            </w:pPr>
            <w:r>
              <w:rPr>
                <w:rStyle w:val="SAPScreenElement"/>
              </w:rPr>
              <w:t>Post General Journal Entries</w:t>
            </w:r>
            <w:r>
              <w:t xml:space="preserve"> </w:t>
            </w:r>
            <w:r>
              <w:rPr>
                <w:rStyle w:val="SAPMonospace"/>
              </w:rPr>
              <w:t>(F0718)</w:t>
            </w:r>
          </w:p>
          <w:p w:rsidR="009C535D" w:rsidRDefault="003577E6">
            <w:pPr>
              <w:pStyle w:val="listpara1"/>
              <w:numPr>
                <w:ilvl w:val="0"/>
                <w:numId w:val="3"/>
              </w:numPr>
            </w:pPr>
            <w:r>
              <w:rPr>
                <w:rStyle w:val="SAPScreenElement"/>
              </w:rPr>
              <w:t>Post Cash Journal Entries</w:t>
            </w:r>
            <w:r>
              <w:t xml:space="preserve"> </w:t>
            </w:r>
            <w:r>
              <w:rPr>
                <w:rStyle w:val="SAPMonospace"/>
              </w:rPr>
              <w:t>(FBCJ)</w:t>
            </w:r>
          </w:p>
          <w:p w:rsidR="009C535D" w:rsidRDefault="003577E6">
            <w:pPr>
              <w:pStyle w:val="listpara1"/>
              <w:numPr>
                <w:ilvl w:val="0"/>
                <w:numId w:val="3"/>
              </w:numPr>
            </w:pPr>
            <w:r>
              <w:rPr>
                <w:rStyle w:val="SAPScreenElement"/>
              </w:rPr>
              <w:t>Clear G/L Accounts</w:t>
            </w:r>
            <w:r>
              <w:t xml:space="preserve"> - </w:t>
            </w:r>
            <w:r>
              <w:rPr>
                <w:rStyle w:val="SAPScreenElement"/>
              </w:rPr>
              <w:t>Manual Clearing</w:t>
            </w:r>
            <w:r>
              <w:t xml:space="preserve"> </w:t>
            </w:r>
            <w:r>
              <w:rPr>
                <w:rStyle w:val="SAPMonospace"/>
              </w:rPr>
              <w:t>(F1579)</w:t>
            </w:r>
          </w:p>
        </w:tc>
        <w:tc>
          <w:tcPr>
            <w:tcW w:w="0" w:type="auto"/>
          </w:tcPr>
          <w:p w:rsidR="003577E6" w:rsidRDefault="003577E6">
            <w:r>
              <w:t>The overview page navigates you to the target apps.</w:t>
            </w:r>
          </w:p>
          <w:p w:rsidR="009C535D" w:rsidRDefault="003577E6">
            <w:r>
              <w:t xml:space="preserve">If you choose each </w:t>
            </w:r>
            <w:r>
              <w:t>item, the card navigates you to the corresponding SAP Fiori app.</w:t>
            </w:r>
          </w:p>
        </w:tc>
        <w:tc>
          <w:tcPr>
            <w:tcW w:w="0" w:type="auto"/>
          </w:tcPr>
          <w:p w:rsidR="009C535D" w:rsidRDefault="009C535D"/>
        </w:tc>
      </w:tr>
      <w:tr w:rsidR="009C535D" w:rsidTr="003577E6">
        <w:tc>
          <w:tcPr>
            <w:tcW w:w="0" w:type="auto"/>
          </w:tcPr>
          <w:p w:rsidR="009C535D" w:rsidRDefault="003577E6">
            <w:r>
              <w:t>8</w:t>
            </w:r>
          </w:p>
        </w:tc>
        <w:tc>
          <w:tcPr>
            <w:tcW w:w="0" w:type="auto"/>
          </w:tcPr>
          <w:p w:rsidR="009C535D" w:rsidRDefault="003577E6">
            <w:r>
              <w:rPr>
                <w:rStyle w:val="SAPEmphasis"/>
              </w:rPr>
              <w:t>Navigate from Card Tax Reconciliation Account Balance</w:t>
            </w:r>
          </w:p>
        </w:tc>
        <w:tc>
          <w:tcPr>
            <w:tcW w:w="0" w:type="auto"/>
          </w:tcPr>
          <w:p w:rsidR="009C535D" w:rsidRDefault="003577E6">
            <w:pPr>
              <w:pStyle w:val="listpara1"/>
              <w:numPr>
                <w:ilvl w:val="0"/>
                <w:numId w:val="7"/>
              </w:numPr>
            </w:pPr>
            <w:r>
              <w:t xml:space="preserve">Navigate from </w:t>
            </w:r>
            <w:r>
              <w:rPr>
                <w:rStyle w:val="SAPScreenElement"/>
              </w:rPr>
              <w:t>Tax Reconciliation Account Balance</w:t>
            </w:r>
            <w:r>
              <w:t>.</w:t>
            </w:r>
          </w:p>
          <w:p w:rsidR="009C535D" w:rsidRDefault="003577E6">
            <w:pPr>
              <w:pStyle w:val="listpara1"/>
              <w:numPr>
                <w:ilvl w:val="0"/>
                <w:numId w:val="3"/>
              </w:numPr>
            </w:pPr>
            <w:r>
              <w:t>Choose the line item of the card to get further information.</w:t>
            </w:r>
          </w:p>
        </w:tc>
        <w:tc>
          <w:tcPr>
            <w:tcW w:w="0" w:type="auto"/>
          </w:tcPr>
          <w:p w:rsidR="003577E6" w:rsidRDefault="003577E6">
            <w:r>
              <w:t>The overview page navigates you to the target apps. The global filter and header (or line item) information is carried over.</w:t>
            </w:r>
          </w:p>
          <w:p w:rsidR="003577E6" w:rsidRDefault="003577E6">
            <w:r>
              <w:t>The card navigat</w:t>
            </w:r>
            <w:r>
              <w:t xml:space="preserve">es you to the </w:t>
            </w:r>
            <w:r>
              <w:rPr>
                <w:rStyle w:val="SAPScreenElement"/>
              </w:rPr>
              <w:t>Tax Reconciliation Account Balance</w:t>
            </w:r>
            <w:r>
              <w:t xml:space="preserve"> SAP Fiori app.</w:t>
            </w:r>
          </w:p>
          <w:p w:rsidR="009C535D" w:rsidRDefault="003577E6">
            <w:r>
              <w:t>If you select one line item, you are directly navigated to the selected G/L account.</w:t>
            </w:r>
          </w:p>
        </w:tc>
        <w:tc>
          <w:tcPr>
            <w:tcW w:w="0" w:type="auto"/>
          </w:tcPr>
          <w:p w:rsidR="00000000" w:rsidRDefault="003577E6"/>
        </w:tc>
      </w:tr>
      <w:tr w:rsidR="009C535D" w:rsidTr="003577E6">
        <w:tc>
          <w:tcPr>
            <w:tcW w:w="0" w:type="auto"/>
          </w:tcPr>
          <w:p w:rsidR="009C535D" w:rsidRDefault="003577E6">
            <w:r>
              <w:t>9</w:t>
            </w:r>
          </w:p>
        </w:tc>
        <w:tc>
          <w:tcPr>
            <w:tcW w:w="0" w:type="auto"/>
          </w:tcPr>
          <w:p w:rsidR="009C535D" w:rsidRDefault="003577E6">
            <w:r>
              <w:rPr>
                <w:rStyle w:val="SAPEmphasis"/>
              </w:rPr>
              <w:t>Navigate from Card G/L Item Changes</w:t>
            </w:r>
          </w:p>
        </w:tc>
        <w:tc>
          <w:tcPr>
            <w:tcW w:w="0" w:type="auto"/>
          </w:tcPr>
          <w:p w:rsidR="009C535D" w:rsidRDefault="003577E6">
            <w:pPr>
              <w:pStyle w:val="listpara1"/>
              <w:numPr>
                <w:ilvl w:val="0"/>
                <w:numId w:val="8"/>
              </w:numPr>
            </w:pPr>
            <w:r>
              <w:t xml:space="preserve">Navigate from </w:t>
            </w:r>
            <w:r>
              <w:rPr>
                <w:rStyle w:val="SAPScreenElement"/>
              </w:rPr>
              <w:t>G/L Item Changes</w:t>
            </w:r>
            <w:r>
              <w:t>.</w:t>
            </w:r>
          </w:p>
          <w:p w:rsidR="009C535D" w:rsidRDefault="003577E6">
            <w:pPr>
              <w:pStyle w:val="listpara1"/>
              <w:numPr>
                <w:ilvl w:val="0"/>
                <w:numId w:val="3"/>
              </w:numPr>
            </w:pPr>
            <w:r>
              <w:t xml:space="preserve">Choose the header (or line </w:t>
            </w:r>
            <w:r>
              <w:t>point) of the card to get further information.</w:t>
            </w:r>
          </w:p>
        </w:tc>
        <w:tc>
          <w:tcPr>
            <w:tcW w:w="0" w:type="auto"/>
          </w:tcPr>
          <w:p w:rsidR="003577E6" w:rsidRDefault="003577E6">
            <w:r>
              <w:t>The overview page navigates you to the target apps. The global filter, header, or line item information is carried over.</w:t>
            </w:r>
          </w:p>
          <w:p w:rsidR="003577E6" w:rsidRDefault="003577E6">
            <w:r>
              <w:t xml:space="preserve">The card navigates you to the </w:t>
            </w:r>
            <w:r>
              <w:rPr>
                <w:rStyle w:val="SAPScreenElement"/>
              </w:rPr>
              <w:t>Audit Journal</w:t>
            </w:r>
            <w:r>
              <w:t xml:space="preserve"> </w:t>
            </w:r>
            <w:r>
              <w:rPr>
                <w:rStyle w:val="SAPMonospace"/>
              </w:rPr>
              <w:t>(F0997)</w:t>
            </w:r>
            <w:r>
              <w:t xml:space="preserve"> SAP Fiori app.</w:t>
            </w:r>
          </w:p>
          <w:p w:rsidR="009C535D" w:rsidRDefault="003577E6">
            <w:r>
              <w:t>If you select one l</w:t>
            </w:r>
            <w:r>
              <w:t>ine item, you are directly navigated to the selected journal entry.</w:t>
            </w:r>
          </w:p>
        </w:tc>
        <w:tc>
          <w:tcPr>
            <w:tcW w:w="0" w:type="auto"/>
          </w:tcPr>
          <w:p w:rsidR="00000000" w:rsidRDefault="003577E6"/>
        </w:tc>
      </w:tr>
      <w:tr w:rsidR="009C535D" w:rsidTr="003577E6">
        <w:tc>
          <w:tcPr>
            <w:tcW w:w="0" w:type="auto"/>
          </w:tcPr>
          <w:p w:rsidR="009C535D" w:rsidRDefault="003577E6">
            <w:r>
              <w:t>10</w:t>
            </w:r>
          </w:p>
        </w:tc>
        <w:tc>
          <w:tcPr>
            <w:tcW w:w="0" w:type="auto"/>
          </w:tcPr>
          <w:p w:rsidR="009C535D" w:rsidRDefault="003577E6">
            <w:r>
              <w:rPr>
                <w:rStyle w:val="SAPEmphasis"/>
              </w:rPr>
              <w:t>Navigate from Card Days Payable Out-standing Indirect</w:t>
            </w:r>
          </w:p>
        </w:tc>
        <w:tc>
          <w:tcPr>
            <w:tcW w:w="0" w:type="auto"/>
          </w:tcPr>
          <w:p w:rsidR="009C535D" w:rsidRDefault="003577E6">
            <w:pPr>
              <w:pStyle w:val="listpara1"/>
              <w:numPr>
                <w:ilvl w:val="0"/>
                <w:numId w:val="9"/>
              </w:numPr>
            </w:pPr>
            <w:r>
              <w:t xml:space="preserve">Navigate from </w:t>
            </w:r>
            <w:r>
              <w:rPr>
                <w:rStyle w:val="SAPScreenElement"/>
              </w:rPr>
              <w:t>Days Payable Outstanding Indirect</w:t>
            </w:r>
            <w:r>
              <w:t>.</w:t>
            </w:r>
          </w:p>
          <w:p w:rsidR="003577E6" w:rsidRDefault="003577E6">
            <w:pPr>
              <w:pStyle w:val="listpara1"/>
              <w:numPr>
                <w:ilvl w:val="0"/>
                <w:numId w:val="3"/>
              </w:numPr>
            </w:pPr>
            <w:r>
              <w:t>Choose the header (or each item) of the card to get further information.</w:t>
            </w:r>
          </w:p>
          <w:p w:rsidR="009C535D" w:rsidRDefault="003577E6">
            <w:r>
              <w:rPr>
                <w:rStyle w:val="SAPEmphasis"/>
              </w:rPr>
              <w:t xml:space="preserve">Note </w:t>
            </w:r>
            <w:r>
              <w:t xml:space="preserve">Extra </w:t>
            </w:r>
            <w:r>
              <w:rPr>
                <w:rStyle w:val="SAPMonospace"/>
              </w:rPr>
              <w:t>SAP_BR_AP_MANAGER</w:t>
            </w:r>
            <w:r>
              <w:t xml:space="preserve"> R role is required for your user to navigate from this card.</w:t>
            </w:r>
          </w:p>
        </w:tc>
        <w:tc>
          <w:tcPr>
            <w:tcW w:w="0" w:type="auto"/>
          </w:tcPr>
          <w:p w:rsidR="003577E6" w:rsidRDefault="003577E6">
            <w:r>
              <w:t>The overview page navigates you to the target apps. The global filter and header (and each item) information is carried over.</w:t>
            </w:r>
          </w:p>
          <w:p w:rsidR="009C535D" w:rsidRDefault="003577E6">
            <w:r>
              <w:t xml:space="preserve">The card navigates to the </w:t>
            </w:r>
            <w:r>
              <w:rPr>
                <w:rStyle w:val="SAPScreenElement"/>
              </w:rPr>
              <w:t xml:space="preserve">Days </w:t>
            </w:r>
            <w:r>
              <w:rPr>
                <w:rStyle w:val="SAPScreenElement"/>
              </w:rPr>
              <w:t>Payable Outstanding Indirect</w:t>
            </w:r>
            <w:r>
              <w:t xml:space="preserve"> SAP Fiori app.</w:t>
            </w:r>
          </w:p>
        </w:tc>
        <w:tc>
          <w:tcPr>
            <w:tcW w:w="0" w:type="auto"/>
          </w:tcPr>
          <w:p w:rsidR="00000000" w:rsidRDefault="003577E6"/>
        </w:tc>
      </w:tr>
      <w:tr w:rsidR="009C535D" w:rsidTr="003577E6">
        <w:tc>
          <w:tcPr>
            <w:tcW w:w="0" w:type="auto"/>
          </w:tcPr>
          <w:p w:rsidR="009C535D" w:rsidRDefault="003577E6">
            <w:r>
              <w:lastRenderedPageBreak/>
              <w:t>11</w:t>
            </w:r>
          </w:p>
        </w:tc>
        <w:tc>
          <w:tcPr>
            <w:tcW w:w="0" w:type="auto"/>
          </w:tcPr>
          <w:p w:rsidR="009C535D" w:rsidRDefault="003577E6">
            <w:r>
              <w:rPr>
                <w:rStyle w:val="SAPEmphasis"/>
              </w:rPr>
              <w:t>Navigate from Card Days Sales Outstanding</w:t>
            </w:r>
          </w:p>
        </w:tc>
        <w:tc>
          <w:tcPr>
            <w:tcW w:w="0" w:type="auto"/>
          </w:tcPr>
          <w:p w:rsidR="009C535D" w:rsidRDefault="003577E6">
            <w:pPr>
              <w:pStyle w:val="listpara1"/>
              <w:numPr>
                <w:ilvl w:val="0"/>
                <w:numId w:val="10"/>
              </w:numPr>
            </w:pPr>
            <w:r>
              <w:t xml:space="preserve">Navigate from </w:t>
            </w:r>
            <w:r>
              <w:rPr>
                <w:rStyle w:val="SAPScreenElement"/>
              </w:rPr>
              <w:t>Days Sales Outstanding</w:t>
            </w:r>
            <w:r>
              <w:t>.</w:t>
            </w:r>
          </w:p>
          <w:p w:rsidR="003577E6" w:rsidRDefault="003577E6">
            <w:pPr>
              <w:pStyle w:val="listpara1"/>
              <w:numPr>
                <w:ilvl w:val="0"/>
                <w:numId w:val="3"/>
              </w:numPr>
            </w:pPr>
            <w:r>
              <w:t>Choose the header (or each item) of the card to get further information.</w:t>
            </w:r>
          </w:p>
          <w:p w:rsidR="009C535D" w:rsidRDefault="003577E6">
            <w:r>
              <w:rPr>
                <w:rStyle w:val="SAPEmphasis"/>
              </w:rPr>
              <w:t xml:space="preserve">Note </w:t>
            </w:r>
            <w:r>
              <w:t xml:space="preserve">Extra </w:t>
            </w:r>
            <w:r>
              <w:rPr>
                <w:rStyle w:val="SAPMonospace"/>
              </w:rPr>
              <w:t>SAP_BR_AR_MANAGER</w:t>
            </w:r>
            <w:r>
              <w:t xml:space="preserve"> role is required for yo</w:t>
            </w:r>
            <w:r>
              <w:t>ur user to navigate from this card.</w:t>
            </w:r>
          </w:p>
        </w:tc>
        <w:tc>
          <w:tcPr>
            <w:tcW w:w="0" w:type="auto"/>
          </w:tcPr>
          <w:p w:rsidR="003577E6" w:rsidRDefault="003577E6">
            <w:r>
              <w:t>The overview page navigates you to the target apps. The global filter and header (and each item) information is carried over.</w:t>
            </w:r>
          </w:p>
          <w:p w:rsidR="009C535D" w:rsidRDefault="003577E6">
            <w:r>
              <w:t xml:space="preserve">The card navigates to the </w:t>
            </w:r>
            <w:r>
              <w:rPr>
                <w:rStyle w:val="SAPScreenElement"/>
              </w:rPr>
              <w:t>Days Sales Outstanding</w:t>
            </w:r>
            <w:r>
              <w:t xml:space="preserve"> SAP Fiori app.</w:t>
            </w:r>
          </w:p>
        </w:tc>
        <w:tc>
          <w:tcPr>
            <w:tcW w:w="0" w:type="auto"/>
          </w:tcPr>
          <w:p w:rsidR="00000000" w:rsidRDefault="003577E6"/>
        </w:tc>
      </w:tr>
    </w:tbl>
    <w:p w:rsidR="009C535D" w:rsidRDefault="003577E6">
      <w:pPr>
        <w:pStyle w:val="Heading2"/>
      </w:pPr>
      <w:bookmarkStart w:id="16" w:name="unique_7"/>
      <w:bookmarkStart w:id="17" w:name="_Toc51417076"/>
      <w:r>
        <w:t xml:space="preserve">Sales Accounting </w:t>
      </w:r>
      <w:r>
        <w:t>Overview</w:t>
      </w:r>
      <w:bookmarkEnd w:id="16"/>
      <w:bookmarkEnd w:id="17"/>
    </w:p>
    <w:p w:rsidR="009C535D" w:rsidRDefault="003577E6">
      <w:pPr>
        <w:pStyle w:val="SAPKeyblockTitle"/>
      </w:pPr>
      <w:r>
        <w:t>Test Administration</w:t>
      </w:r>
    </w:p>
    <w:p w:rsidR="009C535D" w:rsidRDefault="003577E6">
      <w:r>
        <w:t>Customer project: Fill in the project-specific parts.</w:t>
      </w:r>
    </w:p>
    <w:p w:rsidR="009C535D" w:rsidRDefault="009C53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535D" w:rsidTr="003577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35D" w:rsidRDefault="003577E6">
            <w:r>
              <w:rPr>
                <w:rStyle w:val="SAPEmphasis"/>
              </w:rPr>
              <w:t>Test Case ID</w:t>
            </w:r>
          </w:p>
        </w:tc>
        <w:tc>
          <w:tcPr>
            <w:tcW w:w="0" w:type="auto"/>
            <w:shd w:val="clear" w:color="auto" w:fill="auto"/>
            <w:tcMar>
              <w:top w:w="29" w:type="dxa"/>
              <w:left w:w="29" w:type="dxa"/>
              <w:bottom w:w="29" w:type="dxa"/>
              <w:right w:w="29" w:type="dxa"/>
            </w:tcMar>
          </w:tcPr>
          <w:p w:rsidR="009C535D" w:rsidRDefault="003577E6">
            <w:r>
              <w:t>&lt;X.XX&gt;</w:t>
            </w:r>
          </w:p>
        </w:tc>
        <w:tc>
          <w:tcPr>
            <w:tcW w:w="0" w:type="auto"/>
            <w:shd w:val="clear" w:color="auto" w:fill="auto"/>
            <w:tcMar>
              <w:top w:w="29" w:type="dxa"/>
              <w:left w:w="29" w:type="dxa"/>
              <w:bottom w:w="29" w:type="dxa"/>
              <w:right w:w="29" w:type="dxa"/>
            </w:tcMar>
          </w:tcPr>
          <w:p w:rsidR="009C535D" w:rsidRDefault="003577E6">
            <w:r>
              <w:rPr>
                <w:rStyle w:val="SAPEmphasis"/>
              </w:rPr>
              <w:t>Tester Name</w:t>
            </w:r>
          </w:p>
        </w:tc>
        <w:tc>
          <w:tcPr>
            <w:tcW w:w="0" w:type="auto"/>
            <w:shd w:val="clear" w:color="auto" w:fill="auto"/>
            <w:tcMar>
              <w:top w:w="29" w:type="dxa"/>
              <w:left w:w="29" w:type="dxa"/>
              <w:bottom w:w="29" w:type="dxa"/>
              <w:right w:w="29" w:type="dxa"/>
            </w:tcMar>
          </w:tcPr>
          <w:p w:rsidR="009C535D" w:rsidRDefault="009C535D"/>
        </w:tc>
        <w:tc>
          <w:tcPr>
            <w:tcW w:w="0" w:type="auto"/>
            <w:shd w:val="clear" w:color="auto" w:fill="auto"/>
            <w:tcMar>
              <w:top w:w="29" w:type="dxa"/>
              <w:left w:w="29" w:type="dxa"/>
              <w:bottom w:w="29" w:type="dxa"/>
              <w:right w:w="29" w:type="dxa"/>
            </w:tcMar>
          </w:tcPr>
          <w:p w:rsidR="009C535D" w:rsidRDefault="003577E6">
            <w:r>
              <w:rPr>
                <w:rStyle w:val="SAPEmphasis"/>
              </w:rPr>
              <w:t>Testing Date</w:t>
            </w:r>
          </w:p>
        </w:tc>
        <w:tc>
          <w:tcPr>
            <w:tcW w:w="0" w:type="auto"/>
            <w:shd w:val="clear" w:color="auto" w:fill="auto"/>
            <w:tcMar>
              <w:top w:w="29" w:type="dxa"/>
              <w:left w:w="29" w:type="dxa"/>
              <w:bottom w:w="29" w:type="dxa"/>
              <w:right w:w="29" w:type="dxa"/>
            </w:tcMar>
          </w:tcPr>
          <w:p w:rsidR="009C535D" w:rsidRDefault="003577E6">
            <w:r>
              <w:rPr>
                <w:rStyle w:val="SAPUserEntry"/>
              </w:rPr>
              <w:t>Enter a test date.</w:t>
            </w:r>
          </w:p>
        </w:tc>
      </w:tr>
      <w:tr w:rsidR="009C535D" w:rsidTr="003577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35D" w:rsidRDefault="003577E6">
            <w:r>
              <w:t>Business Role(s)</w:t>
            </w:r>
          </w:p>
        </w:tc>
        <w:tc>
          <w:tcPr>
            <w:tcW w:w="0" w:type="auto"/>
            <w:gridSpan w:val="5"/>
            <w:shd w:val="clear" w:color="auto" w:fill="auto"/>
            <w:tcMar>
              <w:top w:w="29" w:type="dxa"/>
              <w:left w:w="29" w:type="dxa"/>
              <w:bottom w:w="29" w:type="dxa"/>
              <w:right w:w="29" w:type="dxa"/>
            </w:tcMar>
          </w:tcPr>
          <w:p w:rsidR="009C535D" w:rsidRDefault="009C535D"/>
        </w:tc>
      </w:tr>
      <w:tr w:rsidR="009C535D" w:rsidTr="003577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535D" w:rsidRDefault="003577E6">
            <w:r>
              <w:rPr>
                <w:rStyle w:val="SAPEmphasis"/>
              </w:rPr>
              <w:t>Responsibility</w:t>
            </w:r>
          </w:p>
        </w:tc>
        <w:tc>
          <w:tcPr>
            <w:tcW w:w="0" w:type="auto"/>
            <w:gridSpan w:val="3"/>
            <w:shd w:val="clear" w:color="auto" w:fill="auto"/>
            <w:tcMar>
              <w:top w:w="29" w:type="dxa"/>
              <w:left w:w="29" w:type="dxa"/>
              <w:bottom w:w="29" w:type="dxa"/>
              <w:right w:w="29" w:type="dxa"/>
            </w:tcMar>
          </w:tcPr>
          <w:p w:rsidR="009C535D" w:rsidRDefault="003577E6">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9C535D" w:rsidRDefault="003577E6">
            <w:r>
              <w:rPr>
                <w:rStyle w:val="SAPEmphasis"/>
              </w:rPr>
              <w:t>Duration</w:t>
            </w:r>
          </w:p>
        </w:tc>
        <w:tc>
          <w:tcPr>
            <w:tcW w:w="0" w:type="auto"/>
            <w:shd w:val="clear" w:color="auto" w:fill="auto"/>
            <w:tcMar>
              <w:top w:w="29" w:type="dxa"/>
              <w:left w:w="29" w:type="dxa"/>
              <w:bottom w:w="29" w:type="dxa"/>
              <w:right w:w="29" w:type="dxa"/>
            </w:tcMar>
          </w:tcPr>
          <w:p w:rsidR="009C535D" w:rsidRDefault="003577E6">
            <w:r>
              <w:rPr>
                <w:rStyle w:val="SAPUserEntry"/>
              </w:rPr>
              <w:t>Enter a duration.</w:t>
            </w:r>
          </w:p>
        </w:tc>
      </w:tr>
    </w:tbl>
    <w:p w:rsidR="009C535D" w:rsidRDefault="003577E6">
      <w:pPr>
        <w:pStyle w:val="SAPKeyblockTitle"/>
      </w:pPr>
      <w:r>
        <w:t>Purpose</w:t>
      </w:r>
    </w:p>
    <w:p w:rsidR="009C535D" w:rsidRDefault="003577E6">
      <w:r>
        <w:t xml:space="preserve">You have already implemented </w:t>
      </w:r>
      <w:r>
        <w:rPr>
          <w:rStyle w:val="SAPScreenElement"/>
        </w:rPr>
        <w:t>Sales Accounting Overview</w:t>
      </w:r>
      <w:r>
        <w:t xml:space="preserve"> </w:t>
      </w:r>
      <w:r>
        <w:rPr>
          <w:rStyle w:val="SAPMonospace"/>
        </w:rPr>
        <w:t>(F3228)</w:t>
      </w:r>
      <w:r>
        <w:t>. Please check if it is running correctly.</w:t>
      </w:r>
    </w:p>
    <w:p w:rsidR="009C535D" w:rsidRDefault="003577E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94"/>
        <w:gridCol w:w="2394"/>
        <w:gridCol w:w="6524"/>
        <w:gridCol w:w="3502"/>
        <w:gridCol w:w="1084"/>
      </w:tblGrid>
      <w:tr w:rsidR="009C535D" w:rsidTr="003577E6">
        <w:trPr>
          <w:cnfStyle w:val="100000000000" w:firstRow="1" w:lastRow="0" w:firstColumn="0" w:lastColumn="0" w:oddVBand="0" w:evenVBand="0" w:oddHBand="0" w:evenHBand="0" w:firstRowFirstColumn="0" w:firstRowLastColumn="0" w:lastRowFirstColumn="0" w:lastRowLastColumn="0"/>
        </w:trPr>
        <w:tc>
          <w:tcPr>
            <w:tcW w:w="0" w:type="auto"/>
          </w:tcPr>
          <w:p w:rsidR="009C535D" w:rsidRDefault="003577E6">
            <w:pPr>
              <w:pStyle w:val="SAPTableHeader"/>
            </w:pPr>
            <w:r>
              <w:t>Test Step #</w:t>
            </w:r>
          </w:p>
        </w:tc>
        <w:tc>
          <w:tcPr>
            <w:tcW w:w="0" w:type="auto"/>
          </w:tcPr>
          <w:p w:rsidR="009C535D" w:rsidRDefault="003577E6">
            <w:pPr>
              <w:pStyle w:val="SAPTableHeader"/>
            </w:pPr>
            <w:r>
              <w:t>Test Step Name</w:t>
            </w:r>
          </w:p>
        </w:tc>
        <w:tc>
          <w:tcPr>
            <w:tcW w:w="0" w:type="auto"/>
          </w:tcPr>
          <w:p w:rsidR="009C535D" w:rsidRDefault="003577E6">
            <w:pPr>
              <w:pStyle w:val="SAPTableHeader"/>
            </w:pPr>
            <w:r>
              <w:t>Instruction</w:t>
            </w:r>
          </w:p>
        </w:tc>
        <w:tc>
          <w:tcPr>
            <w:tcW w:w="0" w:type="auto"/>
          </w:tcPr>
          <w:p w:rsidR="009C535D" w:rsidRDefault="003577E6">
            <w:pPr>
              <w:pStyle w:val="SAPTableHeader"/>
            </w:pPr>
            <w:r>
              <w:t>Expected Result</w:t>
            </w:r>
          </w:p>
        </w:tc>
        <w:tc>
          <w:tcPr>
            <w:tcW w:w="0" w:type="auto"/>
          </w:tcPr>
          <w:p w:rsidR="009C535D" w:rsidRDefault="003577E6">
            <w:pPr>
              <w:pStyle w:val="SAPTableHeader"/>
            </w:pPr>
            <w:r>
              <w:t>Pass / Fail / Comment</w:t>
            </w:r>
          </w:p>
        </w:tc>
      </w:tr>
      <w:tr w:rsidR="009C535D" w:rsidTr="003577E6">
        <w:tc>
          <w:tcPr>
            <w:tcW w:w="0" w:type="auto"/>
          </w:tcPr>
          <w:p w:rsidR="009C535D" w:rsidRDefault="003577E6">
            <w:r>
              <w:t>1</w:t>
            </w:r>
          </w:p>
        </w:tc>
        <w:tc>
          <w:tcPr>
            <w:tcW w:w="0" w:type="auto"/>
          </w:tcPr>
          <w:p w:rsidR="009C535D" w:rsidRDefault="003577E6">
            <w:r>
              <w:rPr>
                <w:rStyle w:val="SAPEmphasis"/>
              </w:rPr>
              <w:t>Log On</w:t>
            </w:r>
          </w:p>
        </w:tc>
        <w:tc>
          <w:tcPr>
            <w:tcW w:w="0" w:type="auto"/>
          </w:tcPr>
          <w:p w:rsidR="009C535D" w:rsidRDefault="003577E6">
            <w:r>
              <w:t>Log on to the SAP Fiori launchpad as a Cost Accountant - Sales.</w:t>
            </w:r>
          </w:p>
        </w:tc>
        <w:tc>
          <w:tcPr>
            <w:tcW w:w="0" w:type="auto"/>
          </w:tcPr>
          <w:p w:rsidR="009C535D" w:rsidRDefault="003577E6">
            <w:r>
              <w:t>The SAP Fiori launchpad is displayed.</w:t>
            </w:r>
          </w:p>
        </w:tc>
        <w:tc>
          <w:tcPr>
            <w:tcW w:w="0" w:type="auto"/>
          </w:tcPr>
          <w:p w:rsidR="009C535D" w:rsidRDefault="009C535D"/>
        </w:tc>
      </w:tr>
      <w:tr w:rsidR="009C535D" w:rsidTr="003577E6">
        <w:tc>
          <w:tcPr>
            <w:tcW w:w="0" w:type="auto"/>
          </w:tcPr>
          <w:p w:rsidR="009C535D" w:rsidRDefault="003577E6">
            <w:r>
              <w:t>2</w:t>
            </w:r>
          </w:p>
        </w:tc>
        <w:tc>
          <w:tcPr>
            <w:tcW w:w="0" w:type="auto"/>
          </w:tcPr>
          <w:p w:rsidR="009C535D" w:rsidRDefault="003577E6">
            <w:r>
              <w:rPr>
                <w:rStyle w:val="SAPEmphasis"/>
              </w:rPr>
              <w:t>Set Default Value for SAP Fiori Launchpad User Settings (Optional)</w:t>
            </w:r>
          </w:p>
        </w:tc>
        <w:tc>
          <w:tcPr>
            <w:tcW w:w="0" w:type="auto"/>
          </w:tcPr>
          <w:p w:rsidR="009C535D" w:rsidRDefault="003577E6">
            <w:r>
              <w:t xml:space="preserve">On the SAP Fiori launchpad, go to </w:t>
            </w:r>
            <w:r>
              <w:rPr>
                <w:rStyle w:val="SAPScreenElement"/>
              </w:rPr>
              <w:t>User &gt; Settings &gt; Default Values</w:t>
            </w:r>
            <w:r>
              <w:t>.</w:t>
            </w:r>
          </w:p>
        </w:tc>
        <w:tc>
          <w:tcPr>
            <w:tcW w:w="0" w:type="auto"/>
          </w:tcPr>
          <w:p w:rsidR="003577E6" w:rsidRDefault="003577E6">
            <w:r>
              <w:t>The following input fields are available:</w:t>
            </w:r>
          </w:p>
          <w:p w:rsidR="009C535D" w:rsidRDefault="003577E6">
            <w:pPr>
              <w:pStyle w:val="listpara1"/>
              <w:numPr>
                <w:ilvl w:val="0"/>
                <w:numId w:val="11"/>
              </w:numPr>
            </w:pPr>
            <w:r>
              <w:rPr>
                <w:rStyle w:val="SAPScreenElement"/>
              </w:rPr>
              <w:t>Company Code</w:t>
            </w:r>
          </w:p>
          <w:p w:rsidR="009C535D" w:rsidRDefault="003577E6">
            <w:pPr>
              <w:pStyle w:val="listpara1"/>
              <w:numPr>
                <w:ilvl w:val="0"/>
                <w:numId w:val="3"/>
              </w:numPr>
            </w:pPr>
            <w:r>
              <w:rPr>
                <w:rStyle w:val="SAPScreenElement"/>
              </w:rPr>
              <w:t>Display Currency</w:t>
            </w:r>
          </w:p>
          <w:p w:rsidR="009C535D" w:rsidRDefault="003577E6">
            <w:pPr>
              <w:pStyle w:val="listpara1"/>
              <w:numPr>
                <w:ilvl w:val="0"/>
                <w:numId w:val="3"/>
              </w:numPr>
            </w:pPr>
            <w:r>
              <w:rPr>
                <w:rStyle w:val="SAPScreenElement"/>
              </w:rPr>
              <w:t>Planning Category</w:t>
            </w:r>
          </w:p>
          <w:p w:rsidR="009C535D" w:rsidRDefault="003577E6">
            <w:pPr>
              <w:pStyle w:val="listpara1"/>
              <w:numPr>
                <w:ilvl w:val="0"/>
                <w:numId w:val="3"/>
              </w:numPr>
            </w:pPr>
            <w:r>
              <w:rPr>
                <w:rStyle w:val="SAPScreenElement"/>
              </w:rPr>
              <w:t>Ledger</w:t>
            </w:r>
          </w:p>
          <w:p w:rsidR="003577E6" w:rsidRDefault="003577E6">
            <w:pPr>
              <w:pStyle w:val="listpara1"/>
              <w:numPr>
                <w:ilvl w:val="0"/>
                <w:numId w:val="3"/>
              </w:numPr>
            </w:pPr>
            <w:r>
              <w:rPr>
                <w:rStyle w:val="SAPScreenElement"/>
              </w:rPr>
              <w:t>Sales Org.</w:t>
            </w:r>
          </w:p>
          <w:p w:rsidR="009C535D" w:rsidRDefault="003577E6">
            <w:r>
              <w:t>You can enter and save default values.</w:t>
            </w:r>
          </w:p>
        </w:tc>
        <w:tc>
          <w:tcPr>
            <w:tcW w:w="0" w:type="auto"/>
          </w:tcPr>
          <w:p w:rsidR="00000000" w:rsidRDefault="003577E6"/>
        </w:tc>
      </w:tr>
      <w:tr w:rsidR="009C535D" w:rsidTr="003577E6">
        <w:tc>
          <w:tcPr>
            <w:tcW w:w="0" w:type="auto"/>
          </w:tcPr>
          <w:p w:rsidR="009C535D" w:rsidRDefault="003577E6">
            <w:r>
              <w:t>3</w:t>
            </w:r>
          </w:p>
        </w:tc>
        <w:tc>
          <w:tcPr>
            <w:tcW w:w="0" w:type="auto"/>
          </w:tcPr>
          <w:p w:rsidR="009C535D" w:rsidRDefault="003577E6">
            <w:r>
              <w:rPr>
                <w:rStyle w:val="SAPEmphasis"/>
              </w:rPr>
              <w:t>Access the App</w:t>
            </w:r>
          </w:p>
        </w:tc>
        <w:tc>
          <w:tcPr>
            <w:tcW w:w="0" w:type="auto"/>
          </w:tcPr>
          <w:p w:rsidR="003577E6" w:rsidRDefault="003577E6">
            <w:r>
              <w:t xml:space="preserve">Open </w:t>
            </w:r>
            <w:r>
              <w:rPr>
                <w:rStyle w:val="SAPScreenElement"/>
              </w:rPr>
              <w:t>Sales A</w:t>
            </w:r>
            <w:r>
              <w:rPr>
                <w:rStyle w:val="SAPScreenElement"/>
              </w:rPr>
              <w:t>ccounting Overview</w:t>
            </w:r>
            <w:r>
              <w:t>.</w:t>
            </w:r>
          </w:p>
          <w:p w:rsidR="003577E6" w:rsidRDefault="003577E6">
            <w:r>
              <w:t>Fill out the following required input on the filter bar:</w:t>
            </w:r>
          </w:p>
          <w:p w:rsidR="009C535D" w:rsidRDefault="003577E6">
            <w:pPr>
              <w:pStyle w:val="listpara1"/>
              <w:numPr>
                <w:ilvl w:val="0"/>
                <w:numId w:val="12"/>
              </w:numPr>
            </w:pPr>
            <w:r>
              <w:rPr>
                <w:rStyle w:val="SAPScreenElement"/>
              </w:rPr>
              <w:t>Company Code</w:t>
            </w:r>
          </w:p>
          <w:p w:rsidR="009C535D" w:rsidRDefault="003577E6">
            <w:pPr>
              <w:pStyle w:val="listpara1"/>
              <w:numPr>
                <w:ilvl w:val="0"/>
                <w:numId w:val="3"/>
              </w:numPr>
            </w:pPr>
            <w:r>
              <w:rPr>
                <w:rStyle w:val="SAPScreenElement"/>
              </w:rPr>
              <w:t>Display Currency</w:t>
            </w:r>
          </w:p>
          <w:p w:rsidR="009C535D" w:rsidRDefault="003577E6">
            <w:pPr>
              <w:pStyle w:val="listpara1"/>
              <w:numPr>
                <w:ilvl w:val="0"/>
                <w:numId w:val="3"/>
              </w:numPr>
            </w:pPr>
            <w:r>
              <w:rPr>
                <w:rStyle w:val="SAPScreenElement"/>
              </w:rPr>
              <w:t>Planning Category</w:t>
            </w:r>
          </w:p>
          <w:p w:rsidR="009C535D" w:rsidRDefault="003577E6">
            <w:pPr>
              <w:pStyle w:val="listpara1"/>
              <w:numPr>
                <w:ilvl w:val="0"/>
                <w:numId w:val="3"/>
              </w:numPr>
            </w:pPr>
            <w:r>
              <w:rPr>
                <w:rStyle w:val="SAPScreenElement"/>
              </w:rPr>
              <w:t>Fiscal Year Period</w:t>
            </w:r>
          </w:p>
          <w:p w:rsidR="009C535D" w:rsidRDefault="003577E6">
            <w:pPr>
              <w:pStyle w:val="listpara1"/>
              <w:numPr>
                <w:ilvl w:val="0"/>
                <w:numId w:val="3"/>
              </w:numPr>
            </w:pPr>
            <w:r>
              <w:rPr>
                <w:rStyle w:val="SAPScreenElement"/>
              </w:rPr>
              <w:t>Statement Version</w:t>
            </w:r>
          </w:p>
          <w:p w:rsidR="009C535D" w:rsidRDefault="003577E6">
            <w:pPr>
              <w:pStyle w:val="listpara1"/>
              <w:numPr>
                <w:ilvl w:val="0"/>
                <w:numId w:val="3"/>
              </w:numPr>
            </w:pPr>
            <w:r>
              <w:rPr>
                <w:rStyle w:val="SAPScreenElement"/>
              </w:rPr>
              <w:t>Ledger</w:t>
            </w:r>
          </w:p>
          <w:p w:rsidR="009C535D" w:rsidRDefault="003577E6">
            <w:pPr>
              <w:pStyle w:val="listpara1"/>
              <w:numPr>
                <w:ilvl w:val="0"/>
                <w:numId w:val="3"/>
              </w:numPr>
            </w:pPr>
            <w:r>
              <w:rPr>
                <w:rStyle w:val="SAPScreenElement"/>
              </w:rPr>
              <w:t>Sales Organization</w:t>
            </w:r>
          </w:p>
          <w:p w:rsidR="009C535D" w:rsidRDefault="003577E6">
            <w:pPr>
              <w:pStyle w:val="listpara1"/>
              <w:numPr>
                <w:ilvl w:val="0"/>
                <w:numId w:val="3"/>
              </w:numPr>
            </w:pPr>
            <w:r>
              <w:rPr>
                <w:rStyle w:val="SAPScreenElement"/>
              </w:rPr>
              <w:t>Product Sold Group</w:t>
            </w:r>
          </w:p>
          <w:p w:rsidR="009C535D" w:rsidRDefault="003577E6">
            <w:pPr>
              <w:pStyle w:val="listpara1"/>
              <w:numPr>
                <w:ilvl w:val="0"/>
                <w:numId w:val="3"/>
              </w:numPr>
            </w:pPr>
            <w:r>
              <w:rPr>
                <w:rStyle w:val="SAPScreenElement"/>
              </w:rPr>
              <w:t>Customer Group</w:t>
            </w:r>
          </w:p>
          <w:p w:rsidR="009C535D" w:rsidRDefault="003577E6">
            <w:pPr>
              <w:pStyle w:val="listpara1"/>
              <w:numPr>
                <w:ilvl w:val="0"/>
                <w:numId w:val="3"/>
              </w:numPr>
            </w:pPr>
            <w:r>
              <w:rPr>
                <w:rStyle w:val="SAPScreenElement"/>
              </w:rPr>
              <w:t>Customer</w:t>
            </w:r>
          </w:p>
          <w:p w:rsidR="009C535D" w:rsidRDefault="003577E6">
            <w:pPr>
              <w:pStyle w:val="listpara1"/>
              <w:numPr>
                <w:ilvl w:val="0"/>
                <w:numId w:val="3"/>
              </w:numPr>
            </w:pPr>
            <w:r>
              <w:rPr>
                <w:rStyle w:val="SAPScreenElement"/>
              </w:rPr>
              <w:t>Profit Center</w:t>
            </w:r>
          </w:p>
          <w:p w:rsidR="009C535D" w:rsidRDefault="003577E6">
            <w:pPr>
              <w:pStyle w:val="listpara1"/>
              <w:numPr>
                <w:ilvl w:val="0"/>
                <w:numId w:val="3"/>
              </w:numPr>
            </w:pPr>
            <w:r>
              <w:rPr>
                <w:rStyle w:val="SAPScreenElement"/>
              </w:rPr>
              <w:t>Country</w:t>
            </w:r>
          </w:p>
          <w:p w:rsidR="009C535D" w:rsidRDefault="003577E6">
            <w:pPr>
              <w:pStyle w:val="listpara1"/>
              <w:numPr>
                <w:ilvl w:val="0"/>
                <w:numId w:val="3"/>
              </w:numPr>
            </w:pPr>
            <w:r>
              <w:rPr>
                <w:rStyle w:val="SAPScreenElement"/>
              </w:rPr>
              <w:t>Industry</w:t>
            </w:r>
          </w:p>
          <w:p w:rsidR="003577E6" w:rsidRDefault="003577E6">
            <w:pPr>
              <w:pStyle w:val="listpara1"/>
              <w:numPr>
                <w:ilvl w:val="0"/>
                <w:numId w:val="3"/>
              </w:numPr>
            </w:pPr>
            <w:r>
              <w:rPr>
                <w:rStyle w:val="SAPScreenElement"/>
              </w:rPr>
              <w:t>G/L Account</w:t>
            </w:r>
          </w:p>
          <w:p w:rsidR="003577E6" w:rsidRDefault="003577E6">
            <w:r>
              <w:t xml:space="preserve">Afterwards, choose </w:t>
            </w:r>
            <w:r>
              <w:rPr>
                <w:rStyle w:val="SAPScreenElement"/>
              </w:rPr>
              <w:t>Go</w:t>
            </w:r>
            <w:r>
              <w:t>.</w:t>
            </w:r>
          </w:p>
          <w:p w:rsidR="003577E6" w:rsidRDefault="003577E6">
            <w:r>
              <w:t>If a default value is set in the SAP Fiori launchpad user settings, the previous filters have been prefilled with d</w:t>
            </w:r>
            <w:r>
              <w:t>efault values.</w:t>
            </w:r>
          </w:p>
          <w:p w:rsidR="009C535D" w:rsidRDefault="003577E6">
            <w:r>
              <w:lastRenderedPageBreak/>
              <w:t>For the filter Statement Version, default configured value is "YPS2" where all required semantic tags are set. If you prefer to use another value, you need to set up those semantic tags manually (the app "Assign Semantic Tags to FSV").</w:t>
            </w:r>
          </w:p>
        </w:tc>
        <w:tc>
          <w:tcPr>
            <w:tcW w:w="0" w:type="auto"/>
          </w:tcPr>
          <w:p w:rsidR="009C535D" w:rsidRDefault="003577E6">
            <w:r>
              <w:lastRenderedPageBreak/>
              <w:t xml:space="preserve">The </w:t>
            </w:r>
            <w:r>
              <w:t>overview page and the following cards are displayed (exact names may vary):</w:t>
            </w:r>
          </w:p>
          <w:p w:rsidR="009C535D" w:rsidRDefault="003577E6">
            <w:pPr>
              <w:pStyle w:val="listpara1"/>
              <w:numPr>
                <w:ilvl w:val="0"/>
                <w:numId w:val="13"/>
              </w:numPr>
            </w:pPr>
            <w:r>
              <w:rPr>
                <w:rStyle w:val="SAPScreenElement"/>
              </w:rPr>
              <w:t>Sales Deductions Benchmark</w:t>
            </w:r>
          </w:p>
          <w:p w:rsidR="009C535D" w:rsidRDefault="003577E6">
            <w:pPr>
              <w:pStyle w:val="listpara1"/>
              <w:numPr>
                <w:ilvl w:val="0"/>
                <w:numId w:val="3"/>
              </w:numPr>
            </w:pPr>
            <w:r>
              <w:rPr>
                <w:rStyle w:val="SAPScreenElement"/>
              </w:rPr>
              <w:t>Gross Margin per Product</w:t>
            </w:r>
          </w:p>
          <w:p w:rsidR="009C535D" w:rsidRDefault="003577E6">
            <w:pPr>
              <w:pStyle w:val="listpara1"/>
              <w:numPr>
                <w:ilvl w:val="0"/>
                <w:numId w:val="3"/>
              </w:numPr>
            </w:pPr>
            <w:r>
              <w:rPr>
                <w:rStyle w:val="SAPScreenElement"/>
              </w:rPr>
              <w:t>Gross Profit Decomposition</w:t>
            </w:r>
          </w:p>
          <w:p w:rsidR="009C535D" w:rsidRDefault="003577E6">
            <w:pPr>
              <w:pStyle w:val="listpara1"/>
              <w:numPr>
                <w:ilvl w:val="0"/>
                <w:numId w:val="3"/>
              </w:numPr>
            </w:pPr>
            <w:r>
              <w:rPr>
                <w:rStyle w:val="SAPScreenElement"/>
              </w:rPr>
              <w:t>Incoming Sales Orders</w:t>
            </w:r>
          </w:p>
          <w:p w:rsidR="009C535D" w:rsidRDefault="003577E6">
            <w:pPr>
              <w:pStyle w:val="listpara1"/>
              <w:numPr>
                <w:ilvl w:val="0"/>
                <w:numId w:val="3"/>
              </w:numPr>
            </w:pPr>
            <w:r>
              <w:rPr>
                <w:rStyle w:val="SAPScreenElement"/>
              </w:rPr>
              <w:t>Monthly Incoming Sales Orders</w:t>
            </w:r>
          </w:p>
          <w:p w:rsidR="009C535D" w:rsidRDefault="003577E6">
            <w:pPr>
              <w:pStyle w:val="listpara1"/>
              <w:numPr>
                <w:ilvl w:val="0"/>
                <w:numId w:val="3"/>
              </w:numPr>
            </w:pPr>
            <w:r>
              <w:rPr>
                <w:rStyle w:val="SAPScreenElement"/>
              </w:rPr>
              <w:t>Monthly Gross Margin</w:t>
            </w:r>
          </w:p>
          <w:p w:rsidR="009C535D" w:rsidRDefault="003577E6">
            <w:pPr>
              <w:pStyle w:val="listpara1"/>
              <w:numPr>
                <w:ilvl w:val="0"/>
                <w:numId w:val="3"/>
              </w:numPr>
            </w:pPr>
            <w:r>
              <w:rPr>
                <w:rStyle w:val="SAPScreenElement"/>
              </w:rPr>
              <w:t>Monthly Net Sales</w:t>
            </w:r>
          </w:p>
          <w:p w:rsidR="009C535D" w:rsidRDefault="003577E6">
            <w:pPr>
              <w:pStyle w:val="listpara1"/>
              <w:numPr>
                <w:ilvl w:val="0"/>
                <w:numId w:val="3"/>
              </w:numPr>
            </w:pPr>
            <w:r>
              <w:rPr>
                <w:rStyle w:val="SAPScreenElement"/>
              </w:rPr>
              <w:t>Monthly Sales Deductions</w:t>
            </w:r>
          </w:p>
          <w:p w:rsidR="009C535D" w:rsidRDefault="003577E6">
            <w:pPr>
              <w:pStyle w:val="listpara1"/>
              <w:numPr>
                <w:ilvl w:val="0"/>
                <w:numId w:val="3"/>
              </w:numPr>
            </w:pPr>
            <w:r>
              <w:rPr>
                <w:rStyle w:val="SAPScreenElement"/>
              </w:rPr>
              <w:t>Quick Links</w:t>
            </w:r>
          </w:p>
          <w:p w:rsidR="009C535D" w:rsidRDefault="003577E6">
            <w:pPr>
              <w:pStyle w:val="listpara1"/>
              <w:numPr>
                <w:ilvl w:val="0"/>
                <w:numId w:val="3"/>
              </w:numPr>
            </w:pPr>
            <w:r>
              <w:rPr>
                <w:rStyle w:val="SAPScreenElement"/>
              </w:rPr>
              <w:t>Revenue Variance</w:t>
            </w:r>
          </w:p>
          <w:p w:rsidR="009C535D" w:rsidRDefault="003577E6">
            <w:pPr>
              <w:pStyle w:val="listpara1"/>
              <w:numPr>
                <w:ilvl w:val="0"/>
                <w:numId w:val="3"/>
              </w:numPr>
            </w:pPr>
            <w:r>
              <w:rPr>
                <w:rStyle w:val="SAPScreenElement"/>
              </w:rPr>
              <w:t>Sales Deductions</w:t>
            </w:r>
          </w:p>
          <w:p w:rsidR="009C535D" w:rsidRDefault="003577E6">
            <w:pPr>
              <w:pStyle w:val="listpara1"/>
              <w:numPr>
                <w:ilvl w:val="0"/>
                <w:numId w:val="3"/>
              </w:numPr>
            </w:pPr>
            <w:r>
              <w:rPr>
                <w:rStyle w:val="SAPScreenElement"/>
              </w:rPr>
              <w:t>Sales Revenue Benchmark</w:t>
            </w:r>
          </w:p>
          <w:p w:rsidR="009C535D" w:rsidRDefault="003577E6">
            <w:pPr>
              <w:pStyle w:val="listpara1"/>
              <w:numPr>
                <w:ilvl w:val="0"/>
                <w:numId w:val="3"/>
              </w:numPr>
            </w:pPr>
            <w:r>
              <w:rPr>
                <w:rStyle w:val="SAPScreenElement"/>
              </w:rPr>
              <w:t>Monthly Sales Revenue</w:t>
            </w:r>
          </w:p>
          <w:p w:rsidR="009C535D" w:rsidRDefault="003577E6">
            <w:pPr>
              <w:pStyle w:val="listpara1"/>
              <w:numPr>
                <w:ilvl w:val="0"/>
                <w:numId w:val="3"/>
              </w:numPr>
            </w:pPr>
            <w:r>
              <w:rPr>
                <w:rStyle w:val="SAPScreenElement"/>
              </w:rPr>
              <w:t>Sales Volume Per Product</w:t>
            </w:r>
          </w:p>
        </w:tc>
        <w:tc>
          <w:tcPr>
            <w:tcW w:w="0" w:type="auto"/>
          </w:tcPr>
          <w:p w:rsidR="009C535D" w:rsidRDefault="009C535D"/>
        </w:tc>
      </w:tr>
      <w:tr w:rsidR="009C535D" w:rsidTr="003577E6">
        <w:tc>
          <w:tcPr>
            <w:tcW w:w="0" w:type="auto"/>
          </w:tcPr>
          <w:p w:rsidR="009C535D" w:rsidRDefault="003577E6">
            <w:r>
              <w:t>4</w:t>
            </w:r>
          </w:p>
        </w:tc>
        <w:tc>
          <w:tcPr>
            <w:tcW w:w="0" w:type="auto"/>
          </w:tcPr>
          <w:p w:rsidR="009C535D" w:rsidRDefault="003577E6">
            <w:r>
              <w:rPr>
                <w:rStyle w:val="SAPEmphasis"/>
              </w:rPr>
              <w:t>Set Global Filters</w:t>
            </w:r>
          </w:p>
        </w:tc>
        <w:tc>
          <w:tcPr>
            <w:tcW w:w="0" w:type="auto"/>
          </w:tcPr>
          <w:p w:rsidR="009C535D" w:rsidRDefault="003577E6">
            <w:r>
              <w:t xml:space="preserve">The global filters can be changed in the global filter bar. Set the values in the fields of the global filter. Choose </w:t>
            </w:r>
            <w:r>
              <w:rPr>
                <w:rStyle w:val="SAPScreenElement"/>
              </w:rPr>
              <w:t>Go</w:t>
            </w:r>
            <w:r>
              <w:t xml:space="preserve"> to refresh the content that is displayed on the overview page.</w:t>
            </w:r>
          </w:p>
        </w:tc>
        <w:tc>
          <w:tcPr>
            <w:tcW w:w="0" w:type="auto"/>
          </w:tcPr>
          <w:p w:rsidR="009C535D" w:rsidRDefault="003577E6">
            <w:r>
              <w:t xml:space="preserve">The global filter applies to the results of the cards on the overview </w:t>
            </w:r>
            <w:r>
              <w:t>page.</w:t>
            </w:r>
          </w:p>
        </w:tc>
        <w:tc>
          <w:tcPr>
            <w:tcW w:w="0" w:type="auto"/>
          </w:tcPr>
          <w:p w:rsidR="00000000" w:rsidRDefault="003577E6"/>
        </w:tc>
      </w:tr>
      <w:tr w:rsidR="009C535D" w:rsidTr="003577E6">
        <w:tc>
          <w:tcPr>
            <w:tcW w:w="0" w:type="auto"/>
          </w:tcPr>
          <w:p w:rsidR="009C535D" w:rsidRDefault="003577E6">
            <w:r>
              <w:t>5</w:t>
            </w:r>
          </w:p>
        </w:tc>
        <w:tc>
          <w:tcPr>
            <w:tcW w:w="0" w:type="auto"/>
          </w:tcPr>
          <w:p w:rsidR="009C535D" w:rsidRDefault="003577E6">
            <w:r>
              <w:rPr>
                <w:rStyle w:val="SAPEmphasis"/>
              </w:rPr>
              <w:t>Manage Cards</w:t>
            </w:r>
          </w:p>
        </w:tc>
        <w:tc>
          <w:tcPr>
            <w:tcW w:w="0" w:type="auto"/>
          </w:tcPr>
          <w:p w:rsidR="009C535D" w:rsidRDefault="003577E6">
            <w:r>
              <w:t xml:space="preserve">To customize the cards on the overview page, choose the user icon on the screen and choose </w:t>
            </w:r>
            <w:r>
              <w:rPr>
                <w:rStyle w:val="SAPScreenElement"/>
              </w:rPr>
              <w:t>Manage Cards</w:t>
            </w:r>
            <w:r>
              <w:t xml:space="preserve">. Make your choices and then choose </w:t>
            </w:r>
            <w:r>
              <w:rPr>
                <w:rStyle w:val="SAPScreenElement"/>
              </w:rPr>
              <w:t>OK</w:t>
            </w:r>
            <w:r>
              <w:t>.</w:t>
            </w:r>
          </w:p>
        </w:tc>
        <w:tc>
          <w:tcPr>
            <w:tcW w:w="0" w:type="auto"/>
          </w:tcPr>
          <w:p w:rsidR="009C535D" w:rsidRDefault="003577E6">
            <w:r>
              <w:t>The cards on the overview page can be rearranged, hidden, and displayed again.</w:t>
            </w:r>
          </w:p>
        </w:tc>
        <w:tc>
          <w:tcPr>
            <w:tcW w:w="0" w:type="auto"/>
          </w:tcPr>
          <w:p w:rsidR="009C535D" w:rsidRDefault="009C535D"/>
        </w:tc>
      </w:tr>
      <w:tr w:rsidR="009C535D" w:rsidTr="003577E6">
        <w:tc>
          <w:tcPr>
            <w:tcW w:w="0" w:type="auto"/>
          </w:tcPr>
          <w:p w:rsidR="009C535D" w:rsidRDefault="003577E6">
            <w:r>
              <w:t>6</w:t>
            </w:r>
          </w:p>
        </w:tc>
        <w:tc>
          <w:tcPr>
            <w:tcW w:w="0" w:type="auto"/>
          </w:tcPr>
          <w:p w:rsidR="009C535D" w:rsidRDefault="003577E6">
            <w:r>
              <w:rPr>
                <w:rStyle w:val="SAPEmphasis"/>
              </w:rPr>
              <w:t>Naviga</w:t>
            </w:r>
            <w:r>
              <w:rPr>
                <w:rStyle w:val="SAPEmphasis"/>
              </w:rPr>
              <w:t>te from Card Sales Deductions Benchmark</w:t>
            </w:r>
          </w:p>
        </w:tc>
        <w:tc>
          <w:tcPr>
            <w:tcW w:w="0" w:type="auto"/>
          </w:tcPr>
          <w:p w:rsidR="009C535D" w:rsidRDefault="003577E6">
            <w:pPr>
              <w:pStyle w:val="listpara1"/>
              <w:numPr>
                <w:ilvl w:val="0"/>
                <w:numId w:val="14"/>
              </w:numPr>
            </w:pPr>
            <w:r>
              <w:t xml:space="preserve">Navigate from </w:t>
            </w:r>
            <w:r>
              <w:rPr>
                <w:rStyle w:val="SAPScreenElement"/>
              </w:rPr>
              <w:t>Sales Deductions Benchmark</w:t>
            </w:r>
            <w:r>
              <w:t>.</w:t>
            </w:r>
          </w:p>
          <w:p w:rsidR="009C535D" w:rsidRDefault="003577E6">
            <w:pPr>
              <w:pStyle w:val="listpara1"/>
              <w:numPr>
                <w:ilvl w:val="0"/>
                <w:numId w:val="3"/>
              </w:numPr>
            </w:pPr>
            <w:r>
              <w:t>Choose the header (or each item) of the card to get further information.</w:t>
            </w:r>
          </w:p>
        </w:tc>
        <w:tc>
          <w:tcPr>
            <w:tcW w:w="0" w:type="auto"/>
          </w:tcPr>
          <w:p w:rsidR="003577E6" w:rsidRDefault="003577E6">
            <w:r>
              <w:t xml:space="preserve">The overview page navigates you to the target apps. The global filter and header (and each </w:t>
            </w:r>
            <w:r>
              <w:t>item) information is carried over.</w:t>
            </w:r>
          </w:p>
          <w:p w:rsidR="009C535D" w:rsidRDefault="003577E6">
            <w:r>
              <w:t xml:space="preserve">The card navigates to the </w:t>
            </w:r>
            <w:r>
              <w:rPr>
                <w:rStyle w:val="SAPScreenElement"/>
              </w:rPr>
              <w:t>Product Profitability</w:t>
            </w:r>
            <w:r>
              <w:t xml:space="preserve"> SAP Fiori app.</w:t>
            </w:r>
          </w:p>
        </w:tc>
        <w:tc>
          <w:tcPr>
            <w:tcW w:w="0" w:type="auto"/>
          </w:tcPr>
          <w:p w:rsidR="00000000" w:rsidRDefault="003577E6"/>
        </w:tc>
      </w:tr>
      <w:tr w:rsidR="009C535D" w:rsidTr="003577E6">
        <w:tc>
          <w:tcPr>
            <w:tcW w:w="0" w:type="auto"/>
          </w:tcPr>
          <w:p w:rsidR="009C535D" w:rsidRDefault="003577E6">
            <w:r>
              <w:t>7</w:t>
            </w:r>
          </w:p>
        </w:tc>
        <w:tc>
          <w:tcPr>
            <w:tcW w:w="0" w:type="auto"/>
          </w:tcPr>
          <w:p w:rsidR="009C535D" w:rsidRDefault="003577E6">
            <w:r>
              <w:rPr>
                <w:rStyle w:val="SAPEmphasis"/>
              </w:rPr>
              <w:t>Navigate from Card Incoming Sales Orders</w:t>
            </w:r>
          </w:p>
        </w:tc>
        <w:tc>
          <w:tcPr>
            <w:tcW w:w="0" w:type="auto"/>
          </w:tcPr>
          <w:p w:rsidR="009C535D" w:rsidRDefault="003577E6">
            <w:pPr>
              <w:pStyle w:val="listpara1"/>
              <w:numPr>
                <w:ilvl w:val="0"/>
                <w:numId w:val="15"/>
              </w:numPr>
            </w:pPr>
            <w:r>
              <w:t xml:space="preserve">Navigate from </w:t>
            </w:r>
            <w:r>
              <w:rPr>
                <w:rStyle w:val="SAPScreenElement"/>
              </w:rPr>
              <w:t>Incoming Sales Orders (Revenue)</w:t>
            </w:r>
            <w:r>
              <w:t>.</w:t>
            </w:r>
          </w:p>
          <w:p w:rsidR="009C535D" w:rsidRDefault="003577E6">
            <w:pPr>
              <w:pStyle w:val="listpara1"/>
              <w:numPr>
                <w:ilvl w:val="0"/>
                <w:numId w:val="3"/>
              </w:numPr>
            </w:pPr>
            <w:r>
              <w:t>Choose the header (or each item) of the card to get further information.</w:t>
            </w:r>
          </w:p>
        </w:tc>
        <w:tc>
          <w:tcPr>
            <w:tcW w:w="0" w:type="auto"/>
          </w:tcPr>
          <w:p w:rsidR="003577E6" w:rsidRDefault="003577E6">
            <w:r>
              <w:t xml:space="preserve">The overview page navigates you to the target apps. The global filter and </w:t>
            </w:r>
            <w:r>
              <w:t>header (or line item) information is carried over.</w:t>
            </w:r>
          </w:p>
          <w:p w:rsidR="009C535D" w:rsidRDefault="003577E6">
            <w:r>
              <w:t xml:space="preserve">The card navigates you to the </w:t>
            </w:r>
            <w:r>
              <w:rPr>
                <w:rStyle w:val="SAPScreenElement"/>
              </w:rPr>
              <w:t>Incoming Sales Orders</w:t>
            </w:r>
            <w:r>
              <w:t xml:space="preserve"> SAP Fiori app.</w:t>
            </w:r>
          </w:p>
        </w:tc>
        <w:tc>
          <w:tcPr>
            <w:tcW w:w="0" w:type="auto"/>
          </w:tcPr>
          <w:p w:rsidR="00000000" w:rsidRDefault="003577E6"/>
        </w:tc>
      </w:tr>
      <w:tr w:rsidR="009C535D" w:rsidTr="003577E6">
        <w:tc>
          <w:tcPr>
            <w:tcW w:w="0" w:type="auto"/>
          </w:tcPr>
          <w:p w:rsidR="009C535D" w:rsidRDefault="003577E6">
            <w:r>
              <w:t>8</w:t>
            </w:r>
          </w:p>
        </w:tc>
        <w:tc>
          <w:tcPr>
            <w:tcW w:w="0" w:type="auto"/>
          </w:tcPr>
          <w:p w:rsidR="009C535D" w:rsidRDefault="003577E6">
            <w:r>
              <w:rPr>
                <w:rStyle w:val="SAPEmphasis"/>
              </w:rPr>
              <w:t>Navigate from Card Monthly Incoming Sales Orders</w:t>
            </w:r>
          </w:p>
        </w:tc>
        <w:tc>
          <w:tcPr>
            <w:tcW w:w="0" w:type="auto"/>
          </w:tcPr>
          <w:p w:rsidR="009C535D" w:rsidRDefault="003577E6">
            <w:pPr>
              <w:pStyle w:val="listpara1"/>
              <w:numPr>
                <w:ilvl w:val="0"/>
                <w:numId w:val="16"/>
              </w:numPr>
            </w:pPr>
            <w:r>
              <w:t xml:space="preserve">Navigate from </w:t>
            </w:r>
            <w:r>
              <w:rPr>
                <w:rStyle w:val="SAPScreenElement"/>
              </w:rPr>
              <w:t>Monthly Incoming Sales Orders</w:t>
            </w:r>
            <w:r>
              <w:t>.</w:t>
            </w:r>
          </w:p>
          <w:p w:rsidR="009C535D" w:rsidRDefault="003577E6">
            <w:pPr>
              <w:pStyle w:val="listpara1"/>
              <w:numPr>
                <w:ilvl w:val="0"/>
                <w:numId w:val="3"/>
              </w:numPr>
            </w:pPr>
            <w:r>
              <w:t xml:space="preserve">Choose the header (or each item) of </w:t>
            </w:r>
            <w:r>
              <w:t>the card to get further information.</w:t>
            </w:r>
          </w:p>
        </w:tc>
        <w:tc>
          <w:tcPr>
            <w:tcW w:w="0" w:type="auto"/>
          </w:tcPr>
          <w:p w:rsidR="003577E6" w:rsidRDefault="003577E6">
            <w:r>
              <w:t>The overview page navigates you to the target apps. The global filter and header (or line item) information is carried over.</w:t>
            </w:r>
          </w:p>
          <w:p w:rsidR="009C535D" w:rsidRDefault="003577E6">
            <w:r>
              <w:t xml:space="preserve">The card navigates you to the </w:t>
            </w:r>
            <w:r>
              <w:rPr>
                <w:rStyle w:val="SAPScreenElement"/>
              </w:rPr>
              <w:t>Incoming Sales Orders</w:t>
            </w:r>
            <w:r>
              <w:t xml:space="preserve"> SAP Fiori app.</w:t>
            </w:r>
          </w:p>
        </w:tc>
        <w:tc>
          <w:tcPr>
            <w:tcW w:w="0" w:type="auto"/>
          </w:tcPr>
          <w:p w:rsidR="00000000" w:rsidRDefault="003577E6"/>
        </w:tc>
      </w:tr>
      <w:tr w:rsidR="009C535D" w:rsidTr="003577E6">
        <w:tc>
          <w:tcPr>
            <w:tcW w:w="0" w:type="auto"/>
          </w:tcPr>
          <w:p w:rsidR="009C535D" w:rsidRDefault="003577E6">
            <w:r>
              <w:t>9</w:t>
            </w:r>
          </w:p>
        </w:tc>
        <w:tc>
          <w:tcPr>
            <w:tcW w:w="0" w:type="auto"/>
          </w:tcPr>
          <w:p w:rsidR="009C535D" w:rsidRDefault="003577E6">
            <w:r>
              <w:rPr>
                <w:rStyle w:val="SAPEmphasis"/>
              </w:rPr>
              <w:t>Navigate from Card Mo</w:t>
            </w:r>
            <w:r>
              <w:rPr>
                <w:rStyle w:val="SAPEmphasis"/>
              </w:rPr>
              <w:t>nthly Gross Margin</w:t>
            </w:r>
          </w:p>
        </w:tc>
        <w:tc>
          <w:tcPr>
            <w:tcW w:w="0" w:type="auto"/>
          </w:tcPr>
          <w:p w:rsidR="009C535D" w:rsidRDefault="003577E6">
            <w:pPr>
              <w:pStyle w:val="listpara1"/>
              <w:numPr>
                <w:ilvl w:val="0"/>
                <w:numId w:val="17"/>
              </w:numPr>
            </w:pPr>
            <w:r>
              <w:t xml:space="preserve">Navigate from </w:t>
            </w:r>
            <w:r>
              <w:rPr>
                <w:rStyle w:val="SAPScreenElement"/>
              </w:rPr>
              <w:t>Monthly Gross Margin</w:t>
            </w:r>
            <w:r>
              <w:t>.</w:t>
            </w:r>
          </w:p>
          <w:p w:rsidR="009C535D" w:rsidRDefault="003577E6">
            <w:pPr>
              <w:pStyle w:val="listpara1"/>
              <w:numPr>
                <w:ilvl w:val="0"/>
                <w:numId w:val="3"/>
              </w:numPr>
            </w:pPr>
            <w:r>
              <w:t>Choose the header (or each item) of the card to get further information.</w:t>
            </w:r>
          </w:p>
        </w:tc>
        <w:tc>
          <w:tcPr>
            <w:tcW w:w="0" w:type="auto"/>
          </w:tcPr>
          <w:p w:rsidR="003577E6" w:rsidRDefault="003577E6">
            <w:r>
              <w:t>The overview page navigates you to the target apps. The global filter and header (and each item) information is carried over.</w:t>
            </w:r>
          </w:p>
          <w:p w:rsidR="009C535D" w:rsidRDefault="003577E6">
            <w:r>
              <w:lastRenderedPageBreak/>
              <w:t xml:space="preserve">The card navigates to the </w:t>
            </w:r>
            <w:r>
              <w:rPr>
                <w:rStyle w:val="SAPScreenElement"/>
              </w:rPr>
              <w:t>Product Profitability</w:t>
            </w:r>
            <w:r>
              <w:t xml:space="preserve"> SAP Fiori app.</w:t>
            </w:r>
          </w:p>
        </w:tc>
        <w:tc>
          <w:tcPr>
            <w:tcW w:w="0" w:type="auto"/>
          </w:tcPr>
          <w:p w:rsidR="00000000" w:rsidRDefault="003577E6"/>
        </w:tc>
      </w:tr>
      <w:tr w:rsidR="009C535D" w:rsidTr="003577E6">
        <w:tc>
          <w:tcPr>
            <w:tcW w:w="0" w:type="auto"/>
          </w:tcPr>
          <w:p w:rsidR="009C535D" w:rsidRDefault="003577E6">
            <w:r>
              <w:t>10</w:t>
            </w:r>
          </w:p>
        </w:tc>
        <w:tc>
          <w:tcPr>
            <w:tcW w:w="0" w:type="auto"/>
          </w:tcPr>
          <w:p w:rsidR="009C535D" w:rsidRDefault="003577E6">
            <w:r>
              <w:rPr>
                <w:rStyle w:val="SAPEmphasis"/>
              </w:rPr>
              <w:t>Navigate from Card Monthly Sales Deductions</w:t>
            </w:r>
          </w:p>
        </w:tc>
        <w:tc>
          <w:tcPr>
            <w:tcW w:w="0" w:type="auto"/>
          </w:tcPr>
          <w:p w:rsidR="009C535D" w:rsidRDefault="003577E6">
            <w:pPr>
              <w:pStyle w:val="listpara1"/>
              <w:numPr>
                <w:ilvl w:val="0"/>
                <w:numId w:val="18"/>
              </w:numPr>
            </w:pPr>
            <w:r>
              <w:t xml:space="preserve">Navigate from </w:t>
            </w:r>
            <w:r>
              <w:rPr>
                <w:rStyle w:val="SAPScreenElement"/>
              </w:rPr>
              <w:t>Monthly Sales Deductions</w:t>
            </w:r>
            <w:r>
              <w:t>.</w:t>
            </w:r>
          </w:p>
          <w:p w:rsidR="009C535D" w:rsidRDefault="003577E6">
            <w:pPr>
              <w:pStyle w:val="listpara1"/>
              <w:numPr>
                <w:ilvl w:val="0"/>
                <w:numId w:val="3"/>
              </w:numPr>
            </w:pPr>
            <w:r>
              <w:t>Choose the header (or each item) of the card to get further information.</w:t>
            </w:r>
          </w:p>
        </w:tc>
        <w:tc>
          <w:tcPr>
            <w:tcW w:w="0" w:type="auto"/>
          </w:tcPr>
          <w:p w:rsidR="003577E6" w:rsidRDefault="003577E6">
            <w:r>
              <w:t xml:space="preserve">The overview page </w:t>
            </w:r>
            <w:r>
              <w:t>navigates you to the target apps. The global filter and header (and each item) information is carried over.</w:t>
            </w:r>
          </w:p>
          <w:p w:rsidR="009C535D" w:rsidRDefault="003577E6">
            <w:r>
              <w:t xml:space="preserve">The card navigates to the </w:t>
            </w:r>
            <w:r>
              <w:rPr>
                <w:rStyle w:val="SAPScreenElement"/>
              </w:rPr>
              <w:t>Product Profitability</w:t>
            </w:r>
            <w:r>
              <w:t xml:space="preserve"> SAP Fiori app.</w:t>
            </w:r>
          </w:p>
        </w:tc>
        <w:tc>
          <w:tcPr>
            <w:tcW w:w="0" w:type="auto"/>
          </w:tcPr>
          <w:p w:rsidR="00000000" w:rsidRDefault="003577E6"/>
        </w:tc>
      </w:tr>
      <w:tr w:rsidR="009C535D" w:rsidTr="003577E6">
        <w:tc>
          <w:tcPr>
            <w:tcW w:w="0" w:type="auto"/>
          </w:tcPr>
          <w:p w:rsidR="009C535D" w:rsidRDefault="003577E6">
            <w:r>
              <w:t>11</w:t>
            </w:r>
          </w:p>
        </w:tc>
        <w:tc>
          <w:tcPr>
            <w:tcW w:w="0" w:type="auto"/>
          </w:tcPr>
          <w:p w:rsidR="009C535D" w:rsidRDefault="003577E6">
            <w:r>
              <w:rPr>
                <w:rStyle w:val="SAPEmphasis"/>
              </w:rPr>
              <w:t>Navigate from Card Quick Links</w:t>
            </w:r>
          </w:p>
        </w:tc>
        <w:tc>
          <w:tcPr>
            <w:tcW w:w="0" w:type="auto"/>
          </w:tcPr>
          <w:p w:rsidR="009C535D" w:rsidRDefault="003577E6">
            <w:pPr>
              <w:pStyle w:val="listpara1"/>
              <w:numPr>
                <w:ilvl w:val="0"/>
                <w:numId w:val="19"/>
              </w:numPr>
            </w:pPr>
            <w:r>
              <w:t xml:space="preserve">Navigate from </w:t>
            </w:r>
            <w:r>
              <w:rPr>
                <w:rStyle w:val="SAPScreenElement"/>
              </w:rPr>
              <w:t>Quick Links</w:t>
            </w:r>
            <w:r>
              <w:t>.</w:t>
            </w:r>
          </w:p>
          <w:p w:rsidR="009C535D" w:rsidRDefault="003577E6">
            <w:pPr>
              <w:pStyle w:val="listpara1"/>
              <w:numPr>
                <w:ilvl w:val="0"/>
                <w:numId w:val="3"/>
              </w:numPr>
            </w:pPr>
            <w:r>
              <w:t>Choose the following</w:t>
            </w:r>
            <w:r>
              <w:t xml:space="preserve"> links in the card to get further information:</w:t>
            </w:r>
          </w:p>
          <w:p w:rsidR="009C535D" w:rsidRDefault="003577E6">
            <w:pPr>
              <w:pStyle w:val="listpara2"/>
              <w:numPr>
                <w:ilvl w:val="1"/>
                <w:numId w:val="3"/>
              </w:numPr>
            </w:pPr>
            <w:r>
              <w:rPr>
                <w:rStyle w:val="SAPScreenElement"/>
              </w:rPr>
              <w:t>Analyze Sales Orders</w:t>
            </w:r>
            <w:r>
              <w:t xml:space="preserve"> </w:t>
            </w:r>
            <w:r>
              <w:rPr>
                <w:rStyle w:val="SAPMonospace"/>
              </w:rPr>
              <w:t>(KKBC_KUN)</w:t>
            </w:r>
          </w:p>
          <w:p w:rsidR="009C535D" w:rsidRDefault="003577E6">
            <w:pPr>
              <w:pStyle w:val="listpara2"/>
              <w:numPr>
                <w:ilvl w:val="1"/>
                <w:numId w:val="3"/>
              </w:numPr>
            </w:pPr>
            <w:r>
              <w:rPr>
                <w:rStyle w:val="SAPScreenElement"/>
              </w:rPr>
              <w:t>Market Segments</w:t>
            </w:r>
            <w:r>
              <w:t xml:space="preserve"> - </w:t>
            </w:r>
            <w:r>
              <w:rPr>
                <w:rStyle w:val="SAPScreenElement"/>
              </w:rPr>
              <w:t>Actuals</w:t>
            </w:r>
            <w:r>
              <w:t xml:space="preserve"> </w:t>
            </w:r>
            <w:r>
              <w:rPr>
                <w:rStyle w:val="SAPMonospace"/>
              </w:rPr>
              <w:t>(F0943A)</w:t>
            </w:r>
          </w:p>
          <w:p w:rsidR="009C535D" w:rsidRDefault="003577E6">
            <w:pPr>
              <w:pStyle w:val="listpara2"/>
              <w:numPr>
                <w:ilvl w:val="1"/>
                <w:numId w:val="3"/>
              </w:numPr>
            </w:pPr>
            <w:r>
              <w:rPr>
                <w:rStyle w:val="SAPScreenElement"/>
              </w:rPr>
              <w:t>P&amp;L</w:t>
            </w:r>
            <w:r>
              <w:t xml:space="preserve"> - </w:t>
            </w:r>
            <w:r>
              <w:rPr>
                <w:rStyle w:val="SAPScreenElement"/>
              </w:rPr>
              <w:t>Actuals</w:t>
            </w:r>
            <w:r>
              <w:t xml:space="preserve"> </w:t>
            </w:r>
            <w:r>
              <w:rPr>
                <w:rStyle w:val="SAPMonospace"/>
              </w:rPr>
              <w:t>(F0945A)</w:t>
            </w:r>
          </w:p>
          <w:p w:rsidR="009C535D" w:rsidRDefault="003577E6">
            <w:pPr>
              <w:pStyle w:val="listpara2"/>
              <w:numPr>
                <w:ilvl w:val="1"/>
                <w:numId w:val="3"/>
              </w:numPr>
            </w:pPr>
            <w:r>
              <w:rPr>
                <w:rStyle w:val="SAPScreenElement"/>
              </w:rPr>
              <w:t>Product Profitability</w:t>
            </w:r>
          </w:p>
          <w:p w:rsidR="009C535D" w:rsidRDefault="003577E6">
            <w:pPr>
              <w:pStyle w:val="listpara2"/>
              <w:numPr>
                <w:ilvl w:val="1"/>
                <w:numId w:val="3"/>
              </w:numPr>
            </w:pPr>
            <w:r>
              <w:rPr>
                <w:rStyle w:val="SAPScreenElement"/>
              </w:rPr>
              <w:t>Display Actual Cost Line Items</w:t>
            </w:r>
          </w:p>
          <w:p w:rsidR="009C535D" w:rsidRDefault="003577E6">
            <w:pPr>
              <w:pStyle w:val="listpara2"/>
              <w:numPr>
                <w:ilvl w:val="1"/>
                <w:numId w:val="3"/>
              </w:numPr>
            </w:pPr>
            <w:r>
              <w:rPr>
                <w:rStyle w:val="SAPScreenElement"/>
              </w:rPr>
              <w:t>Revenue Variance</w:t>
            </w:r>
          </w:p>
        </w:tc>
        <w:tc>
          <w:tcPr>
            <w:tcW w:w="0" w:type="auto"/>
          </w:tcPr>
          <w:p w:rsidR="003577E6" w:rsidRDefault="003577E6">
            <w:r>
              <w:t>The overview page navigates you to the target apps.</w:t>
            </w:r>
          </w:p>
          <w:p w:rsidR="009C535D" w:rsidRDefault="003577E6">
            <w:r>
              <w:t>If you choose each item, the card navigates you to the corresponding SAP Fiori app.</w:t>
            </w:r>
          </w:p>
        </w:tc>
        <w:tc>
          <w:tcPr>
            <w:tcW w:w="0" w:type="auto"/>
          </w:tcPr>
          <w:p w:rsidR="00000000" w:rsidRDefault="003577E6"/>
        </w:tc>
      </w:tr>
    </w:tbl>
    <w:p w:rsidR="00000000" w:rsidRDefault="003577E6"/>
    <w:p w:rsidR="003577E6" w:rsidRDefault="003577E6"/>
    <w:p w:rsidR="003577E6" w:rsidRDefault="003577E6"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577E6"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3577E6" w:rsidRDefault="003577E6" w:rsidP="006F33A6">
            <w:r>
              <w:t>Type Style</w:t>
            </w:r>
          </w:p>
        </w:tc>
        <w:tc>
          <w:tcPr>
            <w:tcW w:w="11598" w:type="dxa"/>
          </w:tcPr>
          <w:p w:rsidR="003577E6" w:rsidRDefault="003577E6" w:rsidP="006F33A6">
            <w:r>
              <w:t>Description</w:t>
            </w:r>
          </w:p>
        </w:tc>
      </w:tr>
      <w:tr w:rsidR="003577E6" w:rsidRPr="001B5034" w:rsidTr="006F33A6">
        <w:tc>
          <w:tcPr>
            <w:tcW w:w="1554" w:type="dxa"/>
          </w:tcPr>
          <w:p w:rsidR="003577E6" w:rsidRPr="001B5034" w:rsidRDefault="003577E6" w:rsidP="006F33A6">
            <w:r w:rsidRPr="00601DC2">
              <w:rPr>
                <w:rStyle w:val="SAPScreenElement"/>
              </w:rPr>
              <w:t>Example</w:t>
            </w:r>
          </w:p>
        </w:tc>
        <w:tc>
          <w:tcPr>
            <w:tcW w:w="11598" w:type="dxa"/>
          </w:tcPr>
          <w:p w:rsidR="003577E6" w:rsidRDefault="003577E6" w:rsidP="006F33A6">
            <w:r w:rsidRPr="001B5034">
              <w:t>Words or characters quoted from the screen. These include field names, screen titles, pushbuttons labels, menu names, menu paths, and menu options.</w:t>
            </w:r>
          </w:p>
          <w:p w:rsidR="003577E6" w:rsidRPr="001B5034" w:rsidRDefault="003577E6" w:rsidP="006F33A6">
            <w:r>
              <w:t>Textual c</w:t>
            </w:r>
            <w:r w:rsidRPr="001B5034">
              <w:t xml:space="preserve">ross-references to other </w:t>
            </w:r>
            <w:r>
              <w:t>documents</w:t>
            </w:r>
            <w:r w:rsidRPr="001B5034">
              <w:t>.</w:t>
            </w:r>
          </w:p>
        </w:tc>
      </w:tr>
      <w:tr w:rsidR="003577E6"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3577E6" w:rsidRPr="005A5AB7" w:rsidRDefault="003577E6" w:rsidP="006F33A6">
            <w:pPr>
              <w:rPr>
                <w:rStyle w:val="SAPEmphasis"/>
              </w:rPr>
            </w:pPr>
            <w:r w:rsidRPr="00D61EBC">
              <w:rPr>
                <w:rStyle w:val="SAPEmphasis"/>
              </w:rPr>
              <w:t>Example</w:t>
            </w:r>
          </w:p>
        </w:tc>
        <w:tc>
          <w:tcPr>
            <w:tcW w:w="11598" w:type="dxa"/>
          </w:tcPr>
          <w:p w:rsidR="003577E6" w:rsidRPr="001B5034" w:rsidRDefault="003577E6" w:rsidP="006F33A6">
            <w:r w:rsidRPr="001B5034">
              <w:t xml:space="preserve">Emphasized words or </w:t>
            </w:r>
            <w:r>
              <w:t>expressions.</w:t>
            </w:r>
          </w:p>
        </w:tc>
      </w:tr>
      <w:tr w:rsidR="003577E6" w:rsidRPr="001B5034" w:rsidTr="006F33A6">
        <w:tc>
          <w:tcPr>
            <w:tcW w:w="1554" w:type="dxa"/>
          </w:tcPr>
          <w:p w:rsidR="003577E6" w:rsidRPr="001B5034" w:rsidRDefault="003577E6" w:rsidP="006F33A6">
            <w:r w:rsidRPr="009A20CD">
              <w:rPr>
                <w:rStyle w:val="SAPMonospace"/>
              </w:rPr>
              <w:t>EXAMPLE</w:t>
            </w:r>
          </w:p>
        </w:tc>
        <w:tc>
          <w:tcPr>
            <w:tcW w:w="11598" w:type="dxa"/>
          </w:tcPr>
          <w:p w:rsidR="003577E6" w:rsidRPr="001B5034" w:rsidRDefault="003577E6"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577E6"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3577E6" w:rsidRPr="005411A0" w:rsidRDefault="003577E6" w:rsidP="006F33A6">
            <w:pPr>
              <w:rPr>
                <w:rStyle w:val="SAPMonospace"/>
              </w:rPr>
            </w:pPr>
            <w:r w:rsidRPr="005411A0">
              <w:rPr>
                <w:rStyle w:val="SAPMonospace"/>
              </w:rPr>
              <w:t>Example</w:t>
            </w:r>
          </w:p>
        </w:tc>
        <w:tc>
          <w:tcPr>
            <w:tcW w:w="11598" w:type="dxa"/>
          </w:tcPr>
          <w:p w:rsidR="003577E6" w:rsidRPr="001B5034" w:rsidRDefault="003577E6" w:rsidP="006F33A6">
            <w:r w:rsidRPr="001B5034">
              <w:t>Output on the screen. This includes file and directory names and their paths, messages, names of variables and parameters, source text, and names of installation, upgrade and database tools.</w:t>
            </w:r>
          </w:p>
        </w:tc>
      </w:tr>
      <w:tr w:rsidR="003577E6" w:rsidRPr="001B5034" w:rsidTr="006F33A6">
        <w:tc>
          <w:tcPr>
            <w:tcW w:w="1554" w:type="dxa"/>
          </w:tcPr>
          <w:p w:rsidR="003577E6" w:rsidRPr="005A5AB7" w:rsidRDefault="003577E6" w:rsidP="006F33A6">
            <w:pPr>
              <w:rPr>
                <w:rStyle w:val="SAPEmphasis"/>
              </w:rPr>
            </w:pPr>
            <w:r w:rsidRPr="006F3BFA">
              <w:rPr>
                <w:rStyle w:val="SAPUserEntry"/>
              </w:rPr>
              <w:t>Example</w:t>
            </w:r>
          </w:p>
        </w:tc>
        <w:tc>
          <w:tcPr>
            <w:tcW w:w="11598" w:type="dxa"/>
          </w:tcPr>
          <w:p w:rsidR="003577E6" w:rsidRPr="001B5034" w:rsidRDefault="003577E6" w:rsidP="006F33A6">
            <w:r w:rsidRPr="001B5034">
              <w:t>Exact user entry. These are words or characters that you enter in the system exactly as they appear in the documentation.</w:t>
            </w:r>
          </w:p>
        </w:tc>
      </w:tr>
      <w:tr w:rsidR="003577E6"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3577E6" w:rsidRPr="006F3BFA" w:rsidRDefault="003577E6" w:rsidP="006F33A6">
            <w:pPr>
              <w:rPr>
                <w:rStyle w:val="SAPUserEntry"/>
              </w:rPr>
            </w:pPr>
            <w:r w:rsidRPr="006F3BFA">
              <w:rPr>
                <w:rStyle w:val="SAPUserEntry"/>
              </w:rPr>
              <w:t>&lt;Example&gt;</w:t>
            </w:r>
          </w:p>
        </w:tc>
        <w:tc>
          <w:tcPr>
            <w:tcW w:w="11598" w:type="dxa"/>
          </w:tcPr>
          <w:p w:rsidR="003577E6" w:rsidRPr="001B5034" w:rsidRDefault="003577E6" w:rsidP="006F33A6">
            <w:r w:rsidRPr="001B5034">
              <w:t>Variable user entry. Angle brackets indicate that you replace these words and characters with appropriate entries to make entries in the system.</w:t>
            </w:r>
          </w:p>
        </w:tc>
      </w:tr>
      <w:tr w:rsidR="003577E6" w:rsidRPr="001B5034" w:rsidTr="006F33A6">
        <w:tc>
          <w:tcPr>
            <w:tcW w:w="1554" w:type="dxa"/>
          </w:tcPr>
          <w:p w:rsidR="003577E6" w:rsidRPr="00601DC2" w:rsidRDefault="003577E6" w:rsidP="006F33A6">
            <w:pPr>
              <w:rPr>
                <w:rStyle w:val="SAPKeyboard"/>
              </w:rPr>
            </w:pPr>
            <w:r w:rsidRPr="005E595C">
              <w:rPr>
                <w:rStyle w:val="SAPKeyboard"/>
              </w:rPr>
              <w:t>EXAMPLE</w:t>
            </w:r>
          </w:p>
        </w:tc>
        <w:tc>
          <w:tcPr>
            <w:tcW w:w="11598" w:type="dxa"/>
          </w:tcPr>
          <w:p w:rsidR="003577E6" w:rsidRPr="001B5034" w:rsidRDefault="003577E6"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577E6" w:rsidRDefault="003577E6" w:rsidP="0084663E"/>
    <w:p w:rsidR="003577E6" w:rsidRDefault="003577E6" w:rsidP="0084663E">
      <w:pPr>
        <w:spacing w:after="200" w:line="276" w:lineRule="auto"/>
      </w:pPr>
    </w:p>
    <w:p w:rsidR="003577E6" w:rsidRPr="00416A0C" w:rsidRDefault="003577E6" w:rsidP="0084663E">
      <w:pPr>
        <w:sectPr w:rsidR="003577E6" w:rsidRPr="00416A0C" w:rsidSect="003577E6">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577E6" w:rsidTr="006F33A6">
        <w:trPr>
          <w:trHeight w:hRule="exact" w:val="227"/>
        </w:trPr>
        <w:tc>
          <w:tcPr>
            <w:tcW w:w="3969" w:type="dxa"/>
            <w:shd w:val="clear" w:color="auto" w:fill="000000" w:themeFill="text1"/>
            <w:tcMar>
              <w:top w:w="0" w:type="dxa"/>
              <w:bottom w:w="0" w:type="dxa"/>
            </w:tcMar>
          </w:tcPr>
          <w:p w:rsidR="003577E6" w:rsidRDefault="003577E6" w:rsidP="006F33A6"/>
        </w:tc>
      </w:tr>
      <w:tr w:rsidR="003577E6" w:rsidTr="006F33A6">
        <w:trPr>
          <w:trHeight w:hRule="exact" w:val="1134"/>
        </w:trPr>
        <w:tc>
          <w:tcPr>
            <w:tcW w:w="3969" w:type="dxa"/>
            <w:shd w:val="clear" w:color="auto" w:fill="FFFFFF" w:themeFill="background1"/>
          </w:tcPr>
          <w:p w:rsidR="003577E6" w:rsidRDefault="003577E6" w:rsidP="006F33A6">
            <w:pPr>
              <w:pStyle w:val="SAPLastPageGray"/>
            </w:pPr>
            <w:r>
              <w:t>www.sap.com/contactsap</w:t>
            </w:r>
          </w:p>
        </w:tc>
      </w:tr>
      <w:tr w:rsidR="003577E6" w:rsidTr="006F33A6">
        <w:trPr>
          <w:trHeight w:val="8120"/>
        </w:trPr>
        <w:tc>
          <w:tcPr>
            <w:tcW w:w="3969" w:type="dxa"/>
            <w:shd w:val="clear" w:color="auto" w:fill="FFFFFF" w:themeFill="background1"/>
            <w:vAlign w:val="bottom"/>
          </w:tcPr>
          <w:p w:rsidR="003577E6" w:rsidRPr="00CD309F" w:rsidRDefault="003577E6" w:rsidP="006F33A6">
            <w:pPr>
              <w:pStyle w:val="SAPLastPageNormal"/>
            </w:pPr>
            <w:bookmarkStart w:id="18" w:name="copyright"/>
            <w:r>
              <w:t>© 20</w:t>
            </w:r>
            <w:r w:rsidRPr="0096337E">
              <w:t>20</w:t>
            </w:r>
            <w:r>
              <w:t xml:space="preserve"> SAP </w:t>
            </w:r>
            <w:r w:rsidRPr="001A58BA">
              <w:t>SE</w:t>
            </w:r>
            <w:r>
              <w:t xml:space="preserve"> or an SAP affiliate company</w:t>
            </w:r>
            <w:r w:rsidRPr="00CD309F">
              <w:t>. All rights reserv</w:t>
            </w:r>
            <w:r>
              <w:t>ed.</w:t>
            </w:r>
            <w:bookmarkEnd w:id="18"/>
          </w:p>
          <w:p w:rsidR="003577E6" w:rsidRDefault="003577E6" w:rsidP="006F33A6">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577E6" w:rsidRPr="00F42CDC" w:rsidRDefault="003577E6"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577E6" w:rsidRPr="00F42CDC" w:rsidRDefault="003577E6"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577E6" w:rsidRPr="00F42CDC" w:rsidRDefault="003577E6"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577E6" w:rsidRDefault="003577E6" w:rsidP="006F33A6">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19"/>
          </w:p>
          <w:p w:rsidR="003577E6" w:rsidRPr="00907380" w:rsidRDefault="003577E6" w:rsidP="006F33A6">
            <w:pPr>
              <w:pStyle w:val="SAPMaterialNumber"/>
            </w:pPr>
          </w:p>
        </w:tc>
      </w:tr>
    </w:tbl>
    <w:p w:rsidR="003577E6" w:rsidRPr="0084663E" w:rsidRDefault="003577E6"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577E6" w:rsidRPr="0084663E">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577E6">
      <w:pPr>
        <w:spacing w:before="0" w:after="0" w:line="240" w:lineRule="auto"/>
      </w:pPr>
      <w:r>
        <w:separator/>
      </w:r>
    </w:p>
  </w:endnote>
  <w:endnote w:type="continuationSeparator" w:id="0">
    <w:p w:rsidR="00000000" w:rsidRDefault="003577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7E6" w:rsidRDefault="00357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577E6" w:rsidRPr="005D1853" w:rsidTr="001D4B02">
      <w:tc>
        <w:tcPr>
          <w:tcW w:w="5245" w:type="dxa"/>
          <w:vAlign w:val="bottom"/>
        </w:tcPr>
        <w:p w:rsidR="003577E6" w:rsidRDefault="003577E6" w:rsidP="001D4B02">
          <w:pPr>
            <w:pStyle w:val="SAPFooterleft"/>
          </w:pPr>
          <w:fldSimple w:instr=" REF maintitle \* MERGEFORMAT ">
            <w:r>
              <w:t>SAP Fiori Analytical Apps for G/L Accounting in Finance (BGC)</w:t>
            </w:r>
          </w:fldSimple>
        </w:p>
        <w:p w:rsidR="003577E6" w:rsidRPr="001B2C66" w:rsidRDefault="003577E6"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577E6" w:rsidRPr="00860C35" w:rsidRDefault="003577E6"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577E6">
            <w:rPr>
              <w:rStyle w:val="SAPFooterSecurityLevel"/>
            </w:rPr>
            <w:t>public</w:t>
          </w:r>
          <w:r>
            <w:rPr>
              <w:rStyle w:val="SAPFooterSecurityLevel"/>
            </w:rPr>
            <w:fldChar w:fldCharType="end"/>
          </w:r>
          <w:r w:rsidRPr="00860C35">
            <w:rPr>
              <w:rStyle w:val="SAPFooterSecurityLevel"/>
            </w:rPr>
            <w:t xml:space="preserve"> </w:t>
          </w:r>
        </w:p>
        <w:p w:rsidR="003577E6" w:rsidRPr="00860C35" w:rsidRDefault="003577E6"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577E6" w:rsidRPr="004319A4" w:rsidRDefault="003577E6"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577E6" w:rsidRDefault="003577E6" w:rsidP="00CB518A">
    <w:pPr>
      <w:pStyle w:val="Footer"/>
    </w:pPr>
  </w:p>
  <w:p w:rsidR="003577E6" w:rsidRDefault="003577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7E6" w:rsidRDefault="003577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7E6" w:rsidRPr="003577E6" w:rsidRDefault="003577E6" w:rsidP="003577E6">
    <w:pPr>
      <w:pStyle w:val="Footer"/>
    </w:pPr>
    <w:bookmarkStart w:id="20" w:name="_GoBack"/>
    <w:bookmarkEnd w:id="2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005" w:rsidRPr="003577E6" w:rsidRDefault="003577E6" w:rsidP="003577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7E6" w:rsidRPr="003577E6" w:rsidRDefault="003577E6" w:rsidP="00357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577E6">
      <w:pPr>
        <w:spacing w:before="0" w:after="0" w:line="240" w:lineRule="auto"/>
      </w:pPr>
      <w:r>
        <w:rPr>
          <w:color w:val="000000"/>
        </w:rPr>
        <w:separator/>
      </w:r>
    </w:p>
  </w:footnote>
  <w:footnote w:type="continuationSeparator" w:id="0">
    <w:p w:rsidR="00000000" w:rsidRDefault="003577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7E6" w:rsidRDefault="00357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7E6" w:rsidRPr="005B6104" w:rsidRDefault="003577E6" w:rsidP="006640F5">
    <w:pPr>
      <w:pStyle w:val="SAPHeader"/>
      <w:rPr>
        <w:sz w:val="4"/>
        <w:szCs w:val="4"/>
        <w:lang w:val="de-DE"/>
      </w:rPr>
    </w:pPr>
  </w:p>
  <w:p w:rsidR="003577E6" w:rsidRPr="006640F5" w:rsidRDefault="003577E6" w:rsidP="006640F5">
    <w:pPr>
      <w:pStyle w:val="Header"/>
      <w:rPr>
        <w:sz w:val="2"/>
        <w:szCs w:val="2"/>
      </w:rPr>
    </w:pPr>
  </w:p>
  <w:p w:rsidR="003577E6" w:rsidRDefault="003577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577E6" w:rsidRPr="005D1853" w:rsidTr="001D4B02">
      <w:tc>
        <w:tcPr>
          <w:tcW w:w="5245" w:type="dxa"/>
          <w:vAlign w:val="bottom"/>
        </w:tcPr>
        <w:p w:rsidR="003577E6" w:rsidRDefault="003577E6" w:rsidP="001D4B02">
          <w:pPr>
            <w:pStyle w:val="SAPFooterleft"/>
          </w:pPr>
          <w:fldSimple w:instr=" REF maintitle \* MERGEFORMAT ">
            <w:sdt>
              <w:sdtPr>
                <w:alias w:val="Scope item name"/>
                <w:tag w:val="Scope item name"/>
                <w:id w:val="-1612121847"/>
                <w:placeholder>
                  <w:docPart w:val="BF5B3ECA4DBE458EBB1BA05ED8120B61"/>
                </w:placeholder>
                <w:showingPlcHdr/>
              </w:sdtPr>
              <w:sdtContent>
                <w:r>
                  <w:t>Enter Scope Item Name</w:t>
                </w:r>
              </w:sdtContent>
            </w:sdt>
          </w:fldSimple>
        </w:p>
        <w:p w:rsidR="003577E6" w:rsidRPr="001B2C66" w:rsidRDefault="003577E6"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577E6" w:rsidRPr="00860C35" w:rsidRDefault="003577E6"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577E6" w:rsidRPr="00860C35" w:rsidRDefault="003577E6"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577E6" w:rsidRPr="004319A4" w:rsidRDefault="003577E6"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577E6" w:rsidRDefault="003577E6" w:rsidP="00CB518A">
    <w:pPr>
      <w:pStyle w:val="Footer"/>
    </w:pPr>
  </w:p>
  <w:p w:rsidR="003577E6" w:rsidRDefault="003577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577E6" w:rsidRPr="005D1853" w:rsidTr="001D4B02">
      <w:tc>
        <w:tcPr>
          <w:tcW w:w="5245" w:type="dxa"/>
          <w:vAlign w:val="bottom"/>
        </w:tcPr>
        <w:p w:rsidR="003577E6" w:rsidRDefault="003577E6" w:rsidP="001D4B02">
          <w:pPr>
            <w:pStyle w:val="SAPFooterleft"/>
          </w:pPr>
          <w:fldSimple w:instr=" REF maintitle \* MERGEFORMAT ">
            <w:sdt>
              <w:sdtPr>
                <w:alias w:val="Scope item name"/>
                <w:tag w:val="Scope item name"/>
                <w:id w:val="-468363522"/>
                <w:placeholder>
                  <w:docPart w:val="5FE2D74829FE4D3D9E0C02575C69751B"/>
                </w:placeholder>
                <w:showingPlcHdr/>
              </w:sdtPr>
              <w:sdtContent>
                <w:r>
                  <w:t>Enter Scope Item Name</w:t>
                </w:r>
              </w:sdtContent>
            </w:sdt>
          </w:fldSimple>
        </w:p>
        <w:p w:rsidR="003577E6" w:rsidRPr="001B2C66" w:rsidRDefault="003577E6"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577E6" w:rsidRPr="00860C35" w:rsidRDefault="003577E6"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577E6" w:rsidRPr="00860C35" w:rsidRDefault="003577E6"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577E6" w:rsidRPr="004319A4" w:rsidRDefault="003577E6"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577E6" w:rsidRDefault="003577E6" w:rsidP="00CB518A">
    <w:pPr>
      <w:pStyle w:val="Footer"/>
    </w:pPr>
  </w:p>
  <w:p w:rsidR="003577E6" w:rsidRPr="003577E6" w:rsidRDefault="003577E6" w:rsidP="003577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7E6" w:rsidRPr="003577E6" w:rsidRDefault="003577E6" w:rsidP="003577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7E6" w:rsidRPr="003577E6" w:rsidRDefault="003577E6" w:rsidP="00357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898E1A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F4E413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ECED88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A12711B"/>
    <w:multiLevelType w:val="multilevel"/>
    <w:tmpl w:val="F7F2822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B8D1298"/>
    <w:multiLevelType w:val="multilevel"/>
    <w:tmpl w:val="24DC51A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25B7861"/>
    <w:multiLevelType w:val="multilevel"/>
    <w:tmpl w:val="CA7EFC1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3E43849"/>
    <w:multiLevelType w:val="multilevel"/>
    <w:tmpl w:val="E21C074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9"/>
    <w:lvlOverride w:ilvl="0"/>
  </w:num>
  <w:num w:numId="20">
    <w:abstractNumId w:val="4"/>
  </w:num>
  <w:num w:numId="21">
    <w:abstractNumId w:val="7"/>
  </w:num>
  <w:num w:numId="22">
    <w:abstractNumId w:val="1"/>
  </w:num>
  <w:num w:numId="23">
    <w:abstractNumId w:val="7"/>
  </w:num>
  <w:num w:numId="24">
    <w:abstractNumId w:val="0"/>
  </w:num>
  <w:num w:numId="25">
    <w:abstractNumId w:val="7"/>
  </w:num>
  <w:num w:numId="26">
    <w:abstractNumId w:val="5"/>
  </w:num>
  <w:num w:numId="27">
    <w:abstractNumId w:val="5"/>
  </w:num>
  <w:num w:numId="28">
    <w:abstractNumId w:val="3"/>
  </w:num>
  <w:num w:numId="29">
    <w:abstractNumId w:val="3"/>
  </w:num>
  <w:num w:numId="30">
    <w:abstractNumId w:val="2"/>
  </w:num>
  <w:num w:numId="31">
    <w:abstractNumId w:val="2"/>
  </w:num>
  <w:num w:numId="32">
    <w:abstractNumId w:val="6"/>
  </w:num>
  <w:num w:numId="33">
    <w:abstractNumId w:val="6"/>
  </w:num>
  <w:num w:numId="34">
    <w:abstractNumId w:val="6"/>
  </w:num>
  <w:num w:numId="35">
    <w:abstractNumId w:val="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C535D"/>
    <w:rsid w:val="003577E6"/>
    <w:rsid w:val="009C53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7E6"/>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3577E6"/>
    <w:pPr>
      <w:keepNext/>
      <w:keepLines/>
      <w:pageBreakBefore/>
      <w:numPr>
        <w:numId w:val="3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577E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577E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577E6"/>
    <w:pPr>
      <w:numPr>
        <w:ilvl w:val="3"/>
      </w:numPr>
      <w:outlineLvl w:val="3"/>
    </w:pPr>
    <w:rPr>
      <w:bCs/>
      <w:iCs/>
    </w:rPr>
  </w:style>
  <w:style w:type="paragraph" w:styleId="Heading5">
    <w:name w:val="heading 5"/>
    <w:basedOn w:val="Heading2"/>
    <w:next w:val="Normal"/>
    <w:link w:val="Heading5Char"/>
    <w:unhideWhenUsed/>
    <w:qFormat/>
    <w:rsid w:val="003577E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577E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577E6"/>
    <w:pPr>
      <w:spacing w:before="60" w:after="60"/>
    </w:pPr>
    <w:rPr>
      <w:b/>
      <w:bCs/>
      <w:color w:val="FFFFFF" w:themeColor="background1"/>
      <w:sz w:val="18"/>
    </w:rPr>
  </w:style>
  <w:style w:type="character" w:customStyle="1" w:styleId="SAPEmphasis">
    <w:name w:val="SAP_Emphasis"/>
    <w:basedOn w:val="DefaultParagraphFont"/>
    <w:uiPriority w:val="1"/>
    <w:qFormat/>
    <w:rsid w:val="003577E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577E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577E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577E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577E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577E6"/>
    <w:pPr>
      <w:keepNext w:val="0"/>
      <w:spacing w:before="0"/>
    </w:pPr>
  </w:style>
  <w:style w:type="paragraph" w:styleId="TOC3">
    <w:name w:val="toc 3"/>
    <w:basedOn w:val="TOC1"/>
    <w:autoRedefine/>
    <w:uiPriority w:val="39"/>
    <w:unhideWhenUsed/>
    <w:rsid w:val="003577E6"/>
    <w:pPr>
      <w:keepNext w:val="0"/>
      <w:tabs>
        <w:tab w:val="left" w:pos="1418"/>
      </w:tabs>
      <w:spacing w:before="0"/>
      <w:ind w:left="1418" w:hanging="794"/>
    </w:pPr>
  </w:style>
  <w:style w:type="paragraph" w:styleId="TOC4">
    <w:name w:val="toc 4"/>
    <w:basedOn w:val="TOC3"/>
    <w:next w:val="Normal"/>
    <w:autoRedefine/>
    <w:uiPriority w:val="39"/>
    <w:unhideWhenUsed/>
    <w:rsid w:val="003577E6"/>
    <w:pPr>
      <w:tabs>
        <w:tab w:val="left" w:pos="1985"/>
      </w:tabs>
      <w:ind w:right="851"/>
    </w:pPr>
  </w:style>
  <w:style w:type="paragraph" w:styleId="TOC5">
    <w:name w:val="toc 5"/>
    <w:basedOn w:val="TOC4"/>
    <w:next w:val="Normal"/>
    <w:autoRedefine/>
    <w:uiPriority w:val="39"/>
    <w:unhideWhenUsed/>
    <w:rsid w:val="003577E6"/>
  </w:style>
  <w:style w:type="character" w:customStyle="1" w:styleId="SAPKeyboard">
    <w:name w:val="SAP_Keyboard"/>
    <w:basedOn w:val="SAPMonospace"/>
    <w:uiPriority w:val="1"/>
    <w:qFormat/>
    <w:rsid w:val="003577E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577E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577E6"/>
    <w:rPr>
      <w:sz w:val="20"/>
      <w:szCs w:val="24"/>
    </w:rPr>
  </w:style>
  <w:style w:type="character" w:customStyle="1" w:styleId="TitleChar">
    <w:name w:val="Title Char"/>
    <w:basedOn w:val="StandardChar"/>
    <w:link w:val="Title"/>
    <w:uiPriority w:val="10"/>
    <w:rsid w:val="003577E6"/>
    <w:rPr>
      <w:rFonts w:cs="Arial"/>
      <w:b/>
      <w:bCs/>
      <w:color w:val="333399"/>
      <w:sz w:val="48"/>
      <w:szCs w:val="32"/>
    </w:rPr>
  </w:style>
  <w:style w:type="character" w:customStyle="1" w:styleId="SAPNoteHeadingChar">
    <w:name w:val="SAP_NoteHeading Char"/>
    <w:basedOn w:val="TitleChar"/>
    <w:link w:val="SAPNoteHeading"/>
    <w:rsid w:val="003577E6"/>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3577E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577E6"/>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3577E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577E6"/>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3577E6"/>
    <w:pPr>
      <w:numPr>
        <w:numId w:val="0"/>
      </w:numPr>
      <w:outlineLvl w:val="9"/>
    </w:pPr>
    <w:rPr>
      <w:b/>
    </w:rPr>
  </w:style>
  <w:style w:type="character" w:customStyle="1" w:styleId="SAPHeading1NoNumberChar">
    <w:name w:val="SAP_Heading1NoNumber Char"/>
    <w:basedOn w:val="TitleChar"/>
    <w:link w:val="SAPHeading1NoNumber"/>
    <w:rsid w:val="003577E6"/>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3577E6"/>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577E6"/>
    <w:pPr>
      <w:numPr>
        <w:numId w:val="25"/>
      </w:numPr>
      <w:tabs>
        <w:tab w:val="num" w:pos="360"/>
      </w:tabs>
      <w:ind w:left="0" w:firstLine="0"/>
    </w:pPr>
  </w:style>
  <w:style w:type="paragraph" w:styleId="ListNumber2">
    <w:name w:val="List Number 2"/>
    <w:basedOn w:val="Normal"/>
    <w:uiPriority w:val="99"/>
    <w:unhideWhenUsed/>
    <w:qFormat/>
    <w:rsid w:val="003577E6"/>
    <w:pPr>
      <w:numPr>
        <w:ilvl w:val="1"/>
        <w:numId w:val="25"/>
      </w:numPr>
      <w:tabs>
        <w:tab w:val="num" w:pos="360"/>
      </w:tabs>
      <w:ind w:left="0" w:firstLine="0"/>
    </w:pPr>
  </w:style>
  <w:style w:type="paragraph" w:styleId="ListNumber3">
    <w:name w:val="List Number 3"/>
    <w:basedOn w:val="Normal"/>
    <w:uiPriority w:val="99"/>
    <w:unhideWhenUsed/>
    <w:qFormat/>
    <w:rsid w:val="003577E6"/>
    <w:pPr>
      <w:numPr>
        <w:ilvl w:val="2"/>
        <w:numId w:val="25"/>
      </w:numPr>
      <w:tabs>
        <w:tab w:val="num" w:pos="360"/>
      </w:tabs>
      <w:ind w:left="0" w:firstLine="0"/>
    </w:pPr>
  </w:style>
  <w:style w:type="paragraph" w:styleId="ListBullet">
    <w:name w:val="List Bullet"/>
    <w:basedOn w:val="Normal"/>
    <w:uiPriority w:val="99"/>
    <w:unhideWhenUsed/>
    <w:qFormat/>
    <w:rsid w:val="003577E6"/>
    <w:pPr>
      <w:numPr>
        <w:numId w:val="27"/>
      </w:numPr>
    </w:pPr>
  </w:style>
  <w:style w:type="paragraph" w:styleId="ListBullet2">
    <w:name w:val="List Bullet 2"/>
    <w:basedOn w:val="Normal"/>
    <w:uiPriority w:val="99"/>
    <w:unhideWhenUsed/>
    <w:qFormat/>
    <w:rsid w:val="003577E6"/>
    <w:pPr>
      <w:numPr>
        <w:numId w:val="29"/>
      </w:numPr>
    </w:pPr>
  </w:style>
  <w:style w:type="paragraph" w:styleId="ListBullet3">
    <w:name w:val="List Bullet 3"/>
    <w:basedOn w:val="Normal"/>
    <w:uiPriority w:val="99"/>
    <w:unhideWhenUsed/>
    <w:qFormat/>
    <w:rsid w:val="003577E6"/>
    <w:pPr>
      <w:numPr>
        <w:numId w:val="31"/>
      </w:numPr>
    </w:pPr>
  </w:style>
  <w:style w:type="paragraph" w:styleId="ListContinue">
    <w:name w:val="List Continue"/>
    <w:basedOn w:val="Normal"/>
    <w:uiPriority w:val="99"/>
    <w:unhideWhenUsed/>
    <w:qFormat/>
    <w:rsid w:val="003577E6"/>
    <w:pPr>
      <w:ind w:left="340"/>
    </w:pPr>
  </w:style>
  <w:style w:type="paragraph" w:styleId="ListContinue2">
    <w:name w:val="List Continue 2"/>
    <w:basedOn w:val="Normal"/>
    <w:uiPriority w:val="99"/>
    <w:unhideWhenUsed/>
    <w:qFormat/>
    <w:rsid w:val="003577E6"/>
    <w:pPr>
      <w:ind w:left="680"/>
    </w:pPr>
  </w:style>
  <w:style w:type="paragraph" w:styleId="ListContinue3">
    <w:name w:val="List Continue 3"/>
    <w:basedOn w:val="Normal"/>
    <w:uiPriority w:val="99"/>
    <w:unhideWhenUsed/>
    <w:qFormat/>
    <w:rsid w:val="003577E6"/>
    <w:pPr>
      <w:ind w:left="1021"/>
    </w:pPr>
  </w:style>
  <w:style w:type="character" w:customStyle="1" w:styleId="Heading1Char">
    <w:name w:val="Heading 1 Char"/>
    <w:basedOn w:val="DefaultParagraphFont"/>
    <w:link w:val="Heading1"/>
    <w:uiPriority w:val="9"/>
    <w:locked/>
    <w:rsid w:val="003577E6"/>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3577E6"/>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3577E6"/>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3577E6"/>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3577E6"/>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357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577E6"/>
    <w:rPr>
      <w:color w:val="auto"/>
      <w:sz w:val="24"/>
    </w:rPr>
  </w:style>
  <w:style w:type="paragraph" w:customStyle="1" w:styleId="SAPMainTitle">
    <w:name w:val="SAP_MainTitle"/>
    <w:basedOn w:val="Normal"/>
    <w:next w:val="Normal"/>
    <w:rsid w:val="003577E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577E6"/>
    <w:pPr>
      <w:spacing w:line="260" w:lineRule="exact"/>
      <w:jc w:val="right"/>
    </w:pPr>
    <w:rPr>
      <w:caps/>
      <w:color w:val="auto"/>
      <w:spacing w:val="10"/>
      <w:sz w:val="20"/>
    </w:rPr>
  </w:style>
  <w:style w:type="paragraph" w:customStyle="1" w:styleId="SAPDocumentVersion">
    <w:name w:val="SAP_DocumentVersion"/>
    <w:basedOn w:val="SAPSecurityLevel"/>
    <w:rsid w:val="003577E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577E6"/>
    <w:rPr>
      <w:rFonts w:ascii="BentonSans Book" w:hAnsi="BentonSans Book" w:cs="Times New Roman"/>
      <w:color w:val="0076CB"/>
      <w:sz w:val="12"/>
      <w:u w:val="none"/>
    </w:rPr>
  </w:style>
  <w:style w:type="paragraph" w:customStyle="1" w:styleId="SAPMaterialNumber">
    <w:name w:val="SAP_MaterialNumber"/>
    <w:basedOn w:val="Normal"/>
    <w:locked/>
    <w:rsid w:val="003577E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577E6"/>
  </w:style>
  <w:style w:type="paragraph" w:customStyle="1" w:styleId="SAPFooterleft">
    <w:name w:val="SAP_Footer_left"/>
    <w:basedOn w:val="Footer"/>
    <w:locked/>
    <w:rsid w:val="003577E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3577E6"/>
    <w:rPr>
      <w:rFonts w:ascii="BentonSans Bold" w:hAnsi="BentonSans Bold" w:cs="Times New Roman"/>
    </w:rPr>
  </w:style>
  <w:style w:type="character" w:customStyle="1" w:styleId="SAPFooterSecurityLevel">
    <w:name w:val="SAP_Footer_SecurityLevel"/>
    <w:basedOn w:val="DefaultParagraphFont"/>
    <w:uiPriority w:val="1"/>
    <w:locked/>
    <w:rsid w:val="003577E6"/>
    <w:rPr>
      <w:rFonts w:cs="Times New Roman"/>
      <w:caps/>
      <w:spacing w:val="6"/>
    </w:rPr>
  </w:style>
  <w:style w:type="paragraph" w:customStyle="1" w:styleId="SAPLastPageGray">
    <w:name w:val="SAP_LastPage_Gray"/>
    <w:basedOn w:val="Normal"/>
    <w:locked/>
    <w:rsid w:val="003577E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577E6"/>
    <w:pPr>
      <w:spacing w:before="0" w:after="0" w:line="180" w:lineRule="exact"/>
    </w:pPr>
    <w:rPr>
      <w:rFonts w:cs="Arial"/>
      <w:sz w:val="12"/>
      <w:szCs w:val="18"/>
      <w:lang w:val="de-DE"/>
    </w:rPr>
  </w:style>
  <w:style w:type="paragraph" w:customStyle="1" w:styleId="SAPFooterright">
    <w:name w:val="SAP_Footer_right"/>
    <w:basedOn w:val="SAPFooterleft"/>
    <w:locked/>
    <w:rsid w:val="003577E6"/>
    <w:pPr>
      <w:jc w:val="right"/>
    </w:pPr>
    <w:rPr>
      <w:noProof/>
    </w:rPr>
  </w:style>
  <w:style w:type="paragraph" w:customStyle="1" w:styleId="SAPFooterCurrentTopicRight">
    <w:name w:val="SAP_Footer_CurrentTopicRight"/>
    <w:basedOn w:val="SAPFooterright"/>
    <w:qFormat/>
    <w:locked/>
    <w:rsid w:val="003577E6"/>
    <w:rPr>
      <w:rFonts w:ascii="BentonSans Bold" w:hAnsi="BentonSans Bold"/>
    </w:rPr>
  </w:style>
  <w:style w:type="paragraph" w:customStyle="1" w:styleId="SAPFooterCurrentTopicLeft">
    <w:name w:val="SAP_Footer_CurrentTopicLeft"/>
    <w:basedOn w:val="SAPFooterleft"/>
    <w:qFormat/>
    <w:locked/>
    <w:rsid w:val="003577E6"/>
    <w:rPr>
      <w:rFonts w:ascii="BentonSans Bold" w:hAnsi="BentonSans Bold"/>
    </w:rPr>
  </w:style>
  <w:style w:type="paragraph" w:styleId="Header">
    <w:name w:val="header"/>
    <w:basedOn w:val="Normal"/>
    <w:link w:val="HeaderChar"/>
    <w:uiPriority w:val="99"/>
    <w:unhideWhenUsed/>
    <w:rsid w:val="003577E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3577E6"/>
    <w:rPr>
      <w:rFonts w:ascii="BentonSans Book" w:eastAsia="MS Mincho" w:hAnsi="BentonSans Book" w:cs="Times New Roman"/>
      <w:kern w:val="0"/>
      <w:sz w:val="18"/>
      <w:szCs w:val="24"/>
      <w:lang w:eastAsia="en-US"/>
    </w:rPr>
  </w:style>
  <w:style w:type="paragraph" w:customStyle="1" w:styleId="SAPHeader">
    <w:name w:val="SAP_Header"/>
    <w:basedOn w:val="Normal"/>
    <w:locked/>
    <w:rsid w:val="003577E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6"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7"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5B3ECA4DBE458EBB1BA05ED8120B61"/>
        <w:category>
          <w:name w:val="General"/>
          <w:gallery w:val="placeholder"/>
        </w:category>
        <w:types>
          <w:type w:val="bbPlcHdr"/>
        </w:types>
        <w:behaviors>
          <w:behavior w:val="content"/>
        </w:behaviors>
        <w:guid w:val="{08513193-BFA4-4C2D-83E4-24D7EAD70802}"/>
      </w:docPartPr>
      <w:docPartBody>
        <w:p w:rsidR="00000000" w:rsidRDefault="001B13AE" w:rsidP="001B13AE">
          <w:pPr>
            <w:pStyle w:val="BF5B3ECA4DBE458EBB1BA05ED8120B61"/>
          </w:pPr>
          <w:r>
            <w:t>Enter Scope Item Name</w:t>
          </w:r>
        </w:p>
      </w:docPartBody>
    </w:docPart>
    <w:docPart>
      <w:docPartPr>
        <w:name w:val="5FE2D74829FE4D3D9E0C02575C69751B"/>
        <w:category>
          <w:name w:val="General"/>
          <w:gallery w:val="placeholder"/>
        </w:category>
        <w:types>
          <w:type w:val="bbPlcHdr"/>
        </w:types>
        <w:behaviors>
          <w:behavior w:val="content"/>
        </w:behaviors>
        <w:guid w:val="{7DCFC3A9-53DA-48FC-A34F-85F78C97E176}"/>
      </w:docPartPr>
      <w:docPartBody>
        <w:p w:rsidR="00000000" w:rsidRDefault="001B13AE" w:rsidP="001B13AE">
          <w:pPr>
            <w:pStyle w:val="5FE2D74829FE4D3D9E0C02575C69751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AE"/>
    <w:rsid w:val="001B13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CD88DF022043238D7F957DD215C3F8">
    <w:name w:val="4FCD88DF022043238D7F957DD215C3F8"/>
    <w:rsid w:val="001B13AE"/>
  </w:style>
  <w:style w:type="paragraph" w:customStyle="1" w:styleId="BF5B3ECA4DBE458EBB1BA05ED8120B61">
    <w:name w:val="BF5B3ECA4DBE458EBB1BA05ED8120B61"/>
    <w:rsid w:val="001B13AE"/>
  </w:style>
  <w:style w:type="paragraph" w:customStyle="1" w:styleId="5FE2D74829FE4D3D9E0C02575C69751B">
    <w:name w:val="5FE2D74829FE4D3D9E0C02575C69751B"/>
    <w:rsid w:val="001B13AE"/>
  </w:style>
  <w:style w:type="paragraph" w:customStyle="1" w:styleId="02D2FDCD752A45F6A6D021A8FC279595">
    <w:name w:val="02D2FDCD752A45F6A6D021A8FC279595"/>
    <w:rsid w:val="001B1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93D7071-0782-4D91-9771-14D14495A907}"/>
</file>

<file path=customXml/itemProps2.xml><?xml version="1.0" encoding="utf-8"?>
<ds:datastoreItem xmlns:ds="http://schemas.openxmlformats.org/officeDocument/2006/customXml" ds:itemID="{196AEFDF-B2CA-4383-9ABE-74F954F24B81}"/>
</file>

<file path=customXml/itemProps3.xml><?xml version="1.0" encoding="utf-8"?>
<ds:datastoreItem xmlns:ds="http://schemas.openxmlformats.org/officeDocument/2006/customXml" ds:itemID="{39687C18-5493-44AD-A311-FA11E99F0D74}"/>
</file>

<file path=docProps/app.xml><?xml version="1.0" encoding="utf-8"?>
<Properties xmlns="http://schemas.openxmlformats.org/officeDocument/2006/extended-properties" xmlns:vt="http://schemas.openxmlformats.org/officeDocument/2006/docPropsVTypes">
  <Template>Normal.dotm</Template>
  <TotalTime>0</TotalTime>
  <Pages>11</Pages>
  <Words>2193</Words>
  <Characters>13816</Characters>
  <Application>Microsoft Office Word</Application>
  <DocSecurity>4</DocSecurity>
  <Lines>115</Lines>
  <Paragraphs>31</Paragraphs>
  <ScaleCrop>false</ScaleCrop>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2020-09-19T12:10:00Z</dcterms:created>
  <dcterms:modified xsi:type="dcterms:W3CDTF">2020-09-19T12:10:00Z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