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B59C1" w:rsidRPr="00FC413A" w:rsidTr="003C0132">
        <w:trPr>
          <w:trHeight w:hRule="exact" w:val="227"/>
        </w:trPr>
        <w:tc>
          <w:tcPr>
            <w:tcW w:w="4962" w:type="dxa"/>
            <w:tcBorders>
              <w:bottom w:val="single" w:sz="4" w:space="0" w:color="auto"/>
            </w:tcBorders>
            <w:shd w:val="clear" w:color="auto" w:fill="000000" w:themeFill="text1"/>
          </w:tcPr>
          <w:p w:rsidR="00DB59C1" w:rsidRPr="00FC413A" w:rsidRDefault="00DB59C1"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B59C1" w:rsidRPr="00FC413A" w:rsidRDefault="00DB59C1" w:rsidP="003C0132"/>
        </w:tc>
      </w:tr>
      <w:tr w:rsidR="00DB59C1"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DB59C1" w:rsidRPr="00E540A2" w:rsidRDefault="00DB59C1" w:rsidP="00DB59C1">
            <w:pPr>
              <w:pStyle w:val="SAPCollateralType"/>
            </w:pPr>
            <w:r>
              <w:t>Test Script</w:t>
            </w:r>
          </w:p>
          <w:p w:rsidR="00DB59C1" w:rsidRPr="00E540A2" w:rsidRDefault="00DB59C1" w:rsidP="00DB59C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B59C1" w:rsidRPr="00CF3F1C" w:rsidRDefault="00DB59C1" w:rsidP="003C0132">
            <w:pPr>
              <w:pStyle w:val="SAPSecurityLevel"/>
            </w:pPr>
            <w:bookmarkStart w:id="1" w:name="securitylevel"/>
            <w:r w:rsidRPr="00CF3F1C">
              <w:t>public</w:t>
            </w:r>
            <w:bookmarkEnd w:id="1"/>
          </w:p>
        </w:tc>
      </w:tr>
      <w:tr w:rsidR="00DB59C1" w:rsidTr="003C0132">
        <w:trPr>
          <w:trHeight w:hRule="exact" w:val="2402"/>
        </w:trPr>
        <w:tc>
          <w:tcPr>
            <w:tcW w:w="4962" w:type="dxa"/>
            <w:vMerge/>
            <w:tcBorders>
              <w:top w:val="nil"/>
              <w:bottom w:val="nil"/>
              <w:right w:val="nil"/>
            </w:tcBorders>
            <w:shd w:val="clear" w:color="auto" w:fill="F0AB00"/>
            <w:tcMar>
              <w:top w:w="113" w:type="dxa"/>
            </w:tcMar>
          </w:tcPr>
          <w:p w:rsidR="00DB59C1" w:rsidRDefault="00DB59C1" w:rsidP="003C0132">
            <w:pPr>
              <w:pStyle w:val="SAPCollateralType"/>
            </w:pPr>
          </w:p>
        </w:tc>
        <w:tc>
          <w:tcPr>
            <w:tcW w:w="9383" w:type="dxa"/>
            <w:tcBorders>
              <w:top w:val="nil"/>
              <w:left w:val="nil"/>
              <w:bottom w:val="nil"/>
            </w:tcBorders>
            <w:shd w:val="clear" w:color="auto" w:fill="F0AB00"/>
            <w:tcMar>
              <w:top w:w="113" w:type="dxa"/>
            </w:tcMar>
          </w:tcPr>
          <w:p w:rsidR="00DB59C1" w:rsidRDefault="00DB59C1" w:rsidP="003C0132">
            <w:pPr>
              <w:pStyle w:val="SAPMainTitle"/>
            </w:pPr>
            <w:bookmarkStart w:id="2" w:name="maintitle"/>
            <w:r>
              <w:t>Period-End Closing - Plant (BEI_DE)</w:t>
            </w:r>
            <w:bookmarkEnd w:id="2"/>
          </w:p>
          <w:p w:rsidR="00DB59C1" w:rsidRDefault="00DB59C1" w:rsidP="003C0132">
            <w:pPr>
              <w:pStyle w:val="SAPMainTitle"/>
            </w:pPr>
          </w:p>
        </w:tc>
      </w:tr>
    </w:tbl>
    <w:p w:rsidR="00DB59C1" w:rsidRPr="009B6859" w:rsidRDefault="00DB59C1" w:rsidP="006C221B">
      <w:pPr>
        <w:pStyle w:val="SAPKeyblockTitle"/>
      </w:pPr>
      <w:r w:rsidRPr="009B6859">
        <w:t>Table of Contents</w:t>
      </w:r>
    </w:p>
    <w:p w:rsidR="00DB59C1" w:rsidRDefault="00DB59C1">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7823" w:history="1">
        <w:r w:rsidRPr="00553D4C">
          <w:rPr>
            <w:rStyle w:val="Hyperlink"/>
            <w:noProof/>
          </w:rPr>
          <w:t>1</w:t>
        </w:r>
        <w:r>
          <w:rPr>
            <w:rFonts w:asciiTheme="minorHAnsi" w:eastAsiaTheme="minorEastAsia" w:hAnsiTheme="minorHAnsi" w:cstheme="minorBidi"/>
            <w:noProof/>
            <w:sz w:val="22"/>
            <w:szCs w:val="22"/>
          </w:rPr>
          <w:tab/>
        </w:r>
        <w:r w:rsidRPr="00553D4C">
          <w:rPr>
            <w:rStyle w:val="Hyperlink"/>
            <w:noProof/>
          </w:rPr>
          <w:t>Purpose</w:t>
        </w:r>
        <w:r>
          <w:rPr>
            <w:noProof/>
            <w:webHidden/>
          </w:rPr>
          <w:tab/>
        </w:r>
        <w:r>
          <w:rPr>
            <w:noProof/>
            <w:webHidden/>
          </w:rPr>
          <w:fldChar w:fldCharType="begin"/>
        </w:r>
        <w:r>
          <w:rPr>
            <w:noProof/>
            <w:webHidden/>
          </w:rPr>
          <w:instrText xml:space="preserve"> PAGEREF _Toc51267823 \h </w:instrText>
        </w:r>
        <w:r>
          <w:rPr>
            <w:noProof/>
            <w:webHidden/>
          </w:rPr>
        </w:r>
        <w:r>
          <w:rPr>
            <w:noProof/>
            <w:webHidden/>
          </w:rPr>
          <w:fldChar w:fldCharType="separate"/>
        </w:r>
        <w:r>
          <w:rPr>
            <w:noProof/>
            <w:webHidden/>
          </w:rPr>
          <w:t>3</w:t>
        </w:r>
        <w:r>
          <w:rPr>
            <w:noProof/>
            <w:webHidden/>
          </w:rPr>
          <w:fldChar w:fldCharType="end"/>
        </w:r>
      </w:hyperlink>
    </w:p>
    <w:p w:rsidR="00DB59C1" w:rsidRDefault="00DB59C1">
      <w:pPr>
        <w:pStyle w:val="TOC1"/>
        <w:rPr>
          <w:rFonts w:asciiTheme="minorHAnsi" w:eastAsiaTheme="minorEastAsia" w:hAnsiTheme="minorHAnsi" w:cstheme="minorBidi"/>
          <w:noProof/>
          <w:sz w:val="22"/>
          <w:szCs w:val="22"/>
        </w:rPr>
      </w:pPr>
      <w:hyperlink w:anchor="_Toc51267824" w:history="1">
        <w:r w:rsidRPr="00553D4C">
          <w:rPr>
            <w:rStyle w:val="Hyperlink"/>
            <w:noProof/>
          </w:rPr>
          <w:t>2</w:t>
        </w:r>
        <w:r>
          <w:rPr>
            <w:rFonts w:asciiTheme="minorHAnsi" w:eastAsiaTheme="minorEastAsia" w:hAnsiTheme="minorHAnsi" w:cstheme="minorBidi"/>
            <w:noProof/>
            <w:sz w:val="22"/>
            <w:szCs w:val="22"/>
          </w:rPr>
          <w:tab/>
        </w:r>
        <w:r w:rsidRPr="00553D4C">
          <w:rPr>
            <w:rStyle w:val="Hyperlink"/>
            <w:noProof/>
          </w:rPr>
          <w:t>Prerequisites</w:t>
        </w:r>
        <w:r>
          <w:rPr>
            <w:noProof/>
            <w:webHidden/>
          </w:rPr>
          <w:tab/>
        </w:r>
        <w:r>
          <w:rPr>
            <w:noProof/>
            <w:webHidden/>
          </w:rPr>
          <w:fldChar w:fldCharType="begin"/>
        </w:r>
        <w:r>
          <w:rPr>
            <w:noProof/>
            <w:webHidden/>
          </w:rPr>
          <w:instrText xml:space="preserve"> PAGEREF _Toc51267824 \h </w:instrText>
        </w:r>
        <w:r>
          <w:rPr>
            <w:noProof/>
            <w:webHidden/>
          </w:rPr>
        </w:r>
        <w:r>
          <w:rPr>
            <w:noProof/>
            <w:webHidden/>
          </w:rPr>
          <w:fldChar w:fldCharType="separate"/>
        </w:r>
        <w:r>
          <w:rPr>
            <w:noProof/>
            <w:webHidden/>
          </w:rPr>
          <w:t>4</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25" w:history="1">
        <w:r w:rsidRPr="00553D4C">
          <w:rPr>
            <w:rStyle w:val="Hyperlink"/>
            <w:noProof/>
          </w:rPr>
          <w:t>2.1</w:t>
        </w:r>
        <w:r>
          <w:rPr>
            <w:rFonts w:asciiTheme="minorHAnsi" w:eastAsiaTheme="minorEastAsia" w:hAnsiTheme="minorHAnsi" w:cstheme="minorBidi"/>
            <w:noProof/>
            <w:sz w:val="22"/>
            <w:szCs w:val="22"/>
          </w:rPr>
          <w:tab/>
        </w:r>
        <w:r w:rsidRPr="00553D4C">
          <w:rPr>
            <w:rStyle w:val="Hyperlink"/>
            <w:noProof/>
          </w:rPr>
          <w:t>System Access</w:t>
        </w:r>
        <w:r>
          <w:rPr>
            <w:noProof/>
            <w:webHidden/>
          </w:rPr>
          <w:tab/>
        </w:r>
        <w:r>
          <w:rPr>
            <w:noProof/>
            <w:webHidden/>
          </w:rPr>
          <w:fldChar w:fldCharType="begin"/>
        </w:r>
        <w:r>
          <w:rPr>
            <w:noProof/>
            <w:webHidden/>
          </w:rPr>
          <w:instrText xml:space="preserve"> PAGEREF _Toc51267825 \h </w:instrText>
        </w:r>
        <w:r>
          <w:rPr>
            <w:noProof/>
            <w:webHidden/>
          </w:rPr>
        </w:r>
        <w:r>
          <w:rPr>
            <w:noProof/>
            <w:webHidden/>
          </w:rPr>
          <w:fldChar w:fldCharType="separate"/>
        </w:r>
        <w:r>
          <w:rPr>
            <w:noProof/>
            <w:webHidden/>
          </w:rPr>
          <w:t>4</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26" w:history="1">
        <w:r w:rsidRPr="00553D4C">
          <w:rPr>
            <w:rStyle w:val="Hyperlink"/>
            <w:noProof/>
          </w:rPr>
          <w:t>2.2</w:t>
        </w:r>
        <w:r>
          <w:rPr>
            <w:rFonts w:asciiTheme="minorHAnsi" w:eastAsiaTheme="minorEastAsia" w:hAnsiTheme="minorHAnsi" w:cstheme="minorBidi"/>
            <w:noProof/>
            <w:sz w:val="22"/>
            <w:szCs w:val="22"/>
          </w:rPr>
          <w:tab/>
        </w:r>
        <w:r w:rsidRPr="00553D4C">
          <w:rPr>
            <w:rStyle w:val="Hyperlink"/>
            <w:noProof/>
          </w:rPr>
          <w:t>Roles</w:t>
        </w:r>
        <w:r>
          <w:rPr>
            <w:noProof/>
            <w:webHidden/>
          </w:rPr>
          <w:tab/>
        </w:r>
        <w:r>
          <w:rPr>
            <w:noProof/>
            <w:webHidden/>
          </w:rPr>
          <w:fldChar w:fldCharType="begin"/>
        </w:r>
        <w:r>
          <w:rPr>
            <w:noProof/>
            <w:webHidden/>
          </w:rPr>
          <w:instrText xml:space="preserve"> PAGEREF _Toc51267826 \h </w:instrText>
        </w:r>
        <w:r>
          <w:rPr>
            <w:noProof/>
            <w:webHidden/>
          </w:rPr>
        </w:r>
        <w:r>
          <w:rPr>
            <w:noProof/>
            <w:webHidden/>
          </w:rPr>
          <w:fldChar w:fldCharType="separate"/>
        </w:r>
        <w:r>
          <w:rPr>
            <w:noProof/>
            <w:webHidden/>
          </w:rPr>
          <w:t>4</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27" w:history="1">
        <w:r w:rsidRPr="00553D4C">
          <w:rPr>
            <w:rStyle w:val="Hyperlink"/>
            <w:noProof/>
          </w:rPr>
          <w:t>2.3</w:t>
        </w:r>
        <w:r>
          <w:rPr>
            <w:rFonts w:asciiTheme="minorHAnsi" w:eastAsiaTheme="minorEastAsia" w:hAnsiTheme="minorHAnsi" w:cstheme="minorBidi"/>
            <w:noProof/>
            <w:sz w:val="22"/>
            <w:szCs w:val="22"/>
          </w:rPr>
          <w:tab/>
        </w:r>
        <w:r w:rsidRPr="00553D4C">
          <w:rPr>
            <w:rStyle w:val="Hyperlink"/>
            <w:noProof/>
          </w:rPr>
          <w:t>Master Data, Organizational Data, and Other Data</w:t>
        </w:r>
        <w:r>
          <w:rPr>
            <w:noProof/>
            <w:webHidden/>
          </w:rPr>
          <w:tab/>
        </w:r>
        <w:r>
          <w:rPr>
            <w:noProof/>
            <w:webHidden/>
          </w:rPr>
          <w:fldChar w:fldCharType="begin"/>
        </w:r>
        <w:r>
          <w:rPr>
            <w:noProof/>
            <w:webHidden/>
          </w:rPr>
          <w:instrText xml:space="preserve"> PAGEREF _Toc51267827 \h </w:instrText>
        </w:r>
        <w:r>
          <w:rPr>
            <w:noProof/>
            <w:webHidden/>
          </w:rPr>
        </w:r>
        <w:r>
          <w:rPr>
            <w:noProof/>
            <w:webHidden/>
          </w:rPr>
          <w:fldChar w:fldCharType="separate"/>
        </w:r>
        <w:r>
          <w:rPr>
            <w:noProof/>
            <w:webHidden/>
          </w:rPr>
          <w:t>5</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28" w:history="1">
        <w:r w:rsidRPr="00553D4C">
          <w:rPr>
            <w:rStyle w:val="Hyperlink"/>
            <w:noProof/>
          </w:rPr>
          <w:t>2.4</w:t>
        </w:r>
        <w:r>
          <w:rPr>
            <w:rFonts w:asciiTheme="minorHAnsi" w:eastAsiaTheme="minorEastAsia" w:hAnsiTheme="minorHAnsi" w:cstheme="minorBidi"/>
            <w:noProof/>
            <w:sz w:val="22"/>
            <w:szCs w:val="22"/>
          </w:rPr>
          <w:tab/>
        </w:r>
        <w:r w:rsidRPr="00553D4C">
          <w:rPr>
            <w:rStyle w:val="Hyperlink"/>
            <w:noProof/>
          </w:rPr>
          <w:t>Business Conditions</w:t>
        </w:r>
        <w:r>
          <w:rPr>
            <w:noProof/>
            <w:webHidden/>
          </w:rPr>
          <w:tab/>
        </w:r>
        <w:r>
          <w:rPr>
            <w:noProof/>
            <w:webHidden/>
          </w:rPr>
          <w:fldChar w:fldCharType="begin"/>
        </w:r>
        <w:r>
          <w:rPr>
            <w:noProof/>
            <w:webHidden/>
          </w:rPr>
          <w:instrText xml:space="preserve"> PAGEREF _Toc51267828 \h </w:instrText>
        </w:r>
        <w:r>
          <w:rPr>
            <w:noProof/>
            <w:webHidden/>
          </w:rPr>
        </w:r>
        <w:r>
          <w:rPr>
            <w:noProof/>
            <w:webHidden/>
          </w:rPr>
          <w:fldChar w:fldCharType="separate"/>
        </w:r>
        <w:r>
          <w:rPr>
            <w:noProof/>
            <w:webHidden/>
          </w:rPr>
          <w:t>5</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29" w:history="1">
        <w:r w:rsidRPr="00553D4C">
          <w:rPr>
            <w:rStyle w:val="Hyperlink"/>
            <w:noProof/>
          </w:rPr>
          <w:t>2.5</w:t>
        </w:r>
        <w:r>
          <w:rPr>
            <w:rFonts w:asciiTheme="minorHAnsi" w:eastAsiaTheme="minorEastAsia" w:hAnsiTheme="minorHAnsi" w:cstheme="minorBidi"/>
            <w:noProof/>
            <w:sz w:val="22"/>
            <w:szCs w:val="22"/>
          </w:rPr>
          <w:tab/>
        </w:r>
        <w:r w:rsidRPr="00553D4C">
          <w:rPr>
            <w:rStyle w:val="Hyperlink"/>
            <w:noProof/>
          </w:rPr>
          <w:t>Preliminary Steps</w:t>
        </w:r>
        <w:r>
          <w:rPr>
            <w:noProof/>
            <w:webHidden/>
          </w:rPr>
          <w:tab/>
        </w:r>
        <w:r>
          <w:rPr>
            <w:noProof/>
            <w:webHidden/>
          </w:rPr>
          <w:fldChar w:fldCharType="begin"/>
        </w:r>
        <w:r>
          <w:rPr>
            <w:noProof/>
            <w:webHidden/>
          </w:rPr>
          <w:instrText xml:space="preserve"> PAGEREF _Toc51267829 \h </w:instrText>
        </w:r>
        <w:r>
          <w:rPr>
            <w:noProof/>
            <w:webHidden/>
          </w:rPr>
        </w:r>
        <w:r>
          <w:rPr>
            <w:noProof/>
            <w:webHidden/>
          </w:rPr>
          <w:fldChar w:fldCharType="separate"/>
        </w:r>
        <w:r>
          <w:rPr>
            <w:noProof/>
            <w:webHidden/>
          </w:rPr>
          <w:t>6</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30" w:history="1">
        <w:r w:rsidRPr="00553D4C">
          <w:rPr>
            <w:rStyle w:val="Hyperlink"/>
            <w:noProof/>
          </w:rPr>
          <w:t>2.5.1</w:t>
        </w:r>
        <w:r>
          <w:rPr>
            <w:rFonts w:asciiTheme="minorHAnsi" w:eastAsiaTheme="minorEastAsia" w:hAnsiTheme="minorHAnsi" w:cstheme="minorBidi"/>
            <w:noProof/>
            <w:sz w:val="22"/>
            <w:szCs w:val="22"/>
          </w:rPr>
          <w:tab/>
        </w:r>
        <w:r w:rsidRPr="00553D4C">
          <w:rPr>
            <w:rStyle w:val="Hyperlink"/>
            <w:noProof/>
          </w:rPr>
          <w:t>User Settings - Set Controlling Area</w:t>
        </w:r>
        <w:r>
          <w:rPr>
            <w:noProof/>
            <w:webHidden/>
          </w:rPr>
          <w:tab/>
        </w:r>
        <w:r>
          <w:rPr>
            <w:noProof/>
            <w:webHidden/>
          </w:rPr>
          <w:fldChar w:fldCharType="begin"/>
        </w:r>
        <w:r>
          <w:rPr>
            <w:noProof/>
            <w:webHidden/>
          </w:rPr>
          <w:instrText xml:space="preserve"> PAGEREF _Toc51267830 \h </w:instrText>
        </w:r>
        <w:r>
          <w:rPr>
            <w:noProof/>
            <w:webHidden/>
          </w:rPr>
        </w:r>
        <w:r>
          <w:rPr>
            <w:noProof/>
            <w:webHidden/>
          </w:rPr>
          <w:fldChar w:fldCharType="separate"/>
        </w:r>
        <w:r>
          <w:rPr>
            <w:noProof/>
            <w:webHidden/>
          </w:rPr>
          <w:t>6</w:t>
        </w:r>
        <w:r>
          <w:rPr>
            <w:noProof/>
            <w:webHidden/>
          </w:rPr>
          <w:fldChar w:fldCharType="end"/>
        </w:r>
      </w:hyperlink>
    </w:p>
    <w:p w:rsidR="00DB59C1" w:rsidRDefault="00DB59C1">
      <w:pPr>
        <w:pStyle w:val="TOC1"/>
        <w:rPr>
          <w:rFonts w:asciiTheme="minorHAnsi" w:eastAsiaTheme="minorEastAsia" w:hAnsiTheme="minorHAnsi" w:cstheme="minorBidi"/>
          <w:noProof/>
          <w:sz w:val="22"/>
          <w:szCs w:val="22"/>
        </w:rPr>
      </w:pPr>
      <w:hyperlink w:anchor="_Toc51267831" w:history="1">
        <w:r w:rsidRPr="00553D4C">
          <w:rPr>
            <w:rStyle w:val="Hyperlink"/>
            <w:noProof/>
          </w:rPr>
          <w:t>3</w:t>
        </w:r>
        <w:r>
          <w:rPr>
            <w:rFonts w:asciiTheme="minorHAnsi" w:eastAsiaTheme="minorEastAsia" w:hAnsiTheme="minorHAnsi" w:cstheme="minorBidi"/>
            <w:noProof/>
            <w:sz w:val="22"/>
            <w:szCs w:val="22"/>
          </w:rPr>
          <w:tab/>
        </w:r>
        <w:r w:rsidRPr="00553D4C">
          <w:rPr>
            <w:rStyle w:val="Hyperlink"/>
            <w:noProof/>
          </w:rPr>
          <w:t>Overview Table</w:t>
        </w:r>
        <w:r>
          <w:rPr>
            <w:noProof/>
            <w:webHidden/>
          </w:rPr>
          <w:tab/>
        </w:r>
        <w:r>
          <w:rPr>
            <w:noProof/>
            <w:webHidden/>
          </w:rPr>
          <w:fldChar w:fldCharType="begin"/>
        </w:r>
        <w:r>
          <w:rPr>
            <w:noProof/>
            <w:webHidden/>
          </w:rPr>
          <w:instrText xml:space="preserve"> PAGEREF _Toc51267831 \h </w:instrText>
        </w:r>
        <w:r>
          <w:rPr>
            <w:noProof/>
            <w:webHidden/>
          </w:rPr>
        </w:r>
        <w:r>
          <w:rPr>
            <w:noProof/>
            <w:webHidden/>
          </w:rPr>
          <w:fldChar w:fldCharType="separate"/>
        </w:r>
        <w:r>
          <w:rPr>
            <w:noProof/>
            <w:webHidden/>
          </w:rPr>
          <w:t>7</w:t>
        </w:r>
        <w:r>
          <w:rPr>
            <w:noProof/>
            <w:webHidden/>
          </w:rPr>
          <w:fldChar w:fldCharType="end"/>
        </w:r>
      </w:hyperlink>
    </w:p>
    <w:p w:rsidR="00DB59C1" w:rsidRDefault="00DB59C1">
      <w:pPr>
        <w:pStyle w:val="TOC1"/>
        <w:rPr>
          <w:rFonts w:asciiTheme="minorHAnsi" w:eastAsiaTheme="minorEastAsia" w:hAnsiTheme="minorHAnsi" w:cstheme="minorBidi"/>
          <w:noProof/>
          <w:sz w:val="22"/>
          <w:szCs w:val="22"/>
        </w:rPr>
      </w:pPr>
      <w:hyperlink w:anchor="_Toc51267832" w:history="1">
        <w:r w:rsidRPr="00553D4C">
          <w:rPr>
            <w:rStyle w:val="Hyperlink"/>
            <w:noProof/>
          </w:rPr>
          <w:t>4</w:t>
        </w:r>
        <w:r>
          <w:rPr>
            <w:rFonts w:asciiTheme="minorHAnsi" w:eastAsiaTheme="minorEastAsia" w:hAnsiTheme="minorHAnsi" w:cstheme="minorBidi"/>
            <w:noProof/>
            <w:sz w:val="22"/>
            <w:szCs w:val="22"/>
          </w:rPr>
          <w:tab/>
        </w:r>
        <w:r w:rsidRPr="00553D4C">
          <w:rPr>
            <w:rStyle w:val="Hyperlink"/>
            <w:noProof/>
          </w:rPr>
          <w:t>Test Procedures</w:t>
        </w:r>
        <w:r>
          <w:rPr>
            <w:noProof/>
            <w:webHidden/>
          </w:rPr>
          <w:tab/>
        </w:r>
        <w:r>
          <w:rPr>
            <w:noProof/>
            <w:webHidden/>
          </w:rPr>
          <w:fldChar w:fldCharType="begin"/>
        </w:r>
        <w:r>
          <w:rPr>
            <w:noProof/>
            <w:webHidden/>
          </w:rPr>
          <w:instrText xml:space="preserve"> PAGEREF _Toc51267832 \h </w:instrText>
        </w:r>
        <w:r>
          <w:rPr>
            <w:noProof/>
            <w:webHidden/>
          </w:rPr>
        </w:r>
        <w:r>
          <w:rPr>
            <w:noProof/>
            <w:webHidden/>
          </w:rPr>
          <w:fldChar w:fldCharType="separate"/>
        </w:r>
        <w:r>
          <w:rPr>
            <w:noProof/>
            <w:webHidden/>
          </w:rPr>
          <w:t>9</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3" w:history="1">
        <w:r w:rsidRPr="00553D4C">
          <w:rPr>
            <w:rStyle w:val="Hyperlink"/>
            <w:noProof/>
          </w:rPr>
          <w:t>4.1</w:t>
        </w:r>
        <w:r>
          <w:rPr>
            <w:rFonts w:asciiTheme="minorHAnsi" w:eastAsiaTheme="minorEastAsia" w:hAnsiTheme="minorHAnsi" w:cstheme="minorBidi"/>
            <w:noProof/>
            <w:sz w:val="22"/>
            <w:szCs w:val="22"/>
          </w:rPr>
          <w:tab/>
        </w:r>
        <w:r w:rsidRPr="00553D4C">
          <w:rPr>
            <w:rStyle w:val="Hyperlink"/>
            <w:noProof/>
          </w:rPr>
          <w:t>Run Assessment Cycle for Quality Costs</w:t>
        </w:r>
        <w:r>
          <w:rPr>
            <w:noProof/>
            <w:webHidden/>
          </w:rPr>
          <w:tab/>
        </w:r>
        <w:r>
          <w:rPr>
            <w:noProof/>
            <w:webHidden/>
          </w:rPr>
          <w:fldChar w:fldCharType="begin"/>
        </w:r>
        <w:r>
          <w:rPr>
            <w:noProof/>
            <w:webHidden/>
          </w:rPr>
          <w:instrText xml:space="preserve"> PAGEREF _Toc51267833 \h </w:instrText>
        </w:r>
        <w:r>
          <w:rPr>
            <w:noProof/>
            <w:webHidden/>
          </w:rPr>
        </w:r>
        <w:r>
          <w:rPr>
            <w:noProof/>
            <w:webHidden/>
          </w:rPr>
          <w:fldChar w:fldCharType="separate"/>
        </w:r>
        <w:r>
          <w:rPr>
            <w:noProof/>
            <w:webHidden/>
          </w:rPr>
          <w:t>9</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4" w:history="1">
        <w:r w:rsidRPr="00553D4C">
          <w:rPr>
            <w:rStyle w:val="Hyperlink"/>
            <w:noProof/>
          </w:rPr>
          <w:t>4.2</w:t>
        </w:r>
        <w:r>
          <w:rPr>
            <w:rFonts w:asciiTheme="minorHAnsi" w:eastAsiaTheme="minorEastAsia" w:hAnsiTheme="minorHAnsi" w:cstheme="minorBidi"/>
            <w:noProof/>
            <w:sz w:val="22"/>
            <w:szCs w:val="22"/>
          </w:rPr>
          <w:tab/>
        </w:r>
        <w:r w:rsidRPr="00553D4C">
          <w:rPr>
            <w:rStyle w:val="Hyperlink"/>
            <w:noProof/>
          </w:rPr>
          <w:t>Record Purchase Order Related Accounts Payable Transactions</w:t>
        </w:r>
        <w:r>
          <w:rPr>
            <w:noProof/>
            <w:webHidden/>
          </w:rPr>
          <w:tab/>
        </w:r>
        <w:r>
          <w:rPr>
            <w:noProof/>
            <w:webHidden/>
          </w:rPr>
          <w:fldChar w:fldCharType="begin"/>
        </w:r>
        <w:r>
          <w:rPr>
            <w:noProof/>
            <w:webHidden/>
          </w:rPr>
          <w:instrText xml:space="preserve"> PAGEREF _Toc51267834 \h </w:instrText>
        </w:r>
        <w:r>
          <w:rPr>
            <w:noProof/>
            <w:webHidden/>
          </w:rPr>
        </w:r>
        <w:r>
          <w:rPr>
            <w:noProof/>
            <w:webHidden/>
          </w:rPr>
          <w:fldChar w:fldCharType="separate"/>
        </w:r>
        <w:r>
          <w:rPr>
            <w:noProof/>
            <w:webHidden/>
          </w:rPr>
          <w:t>11</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5" w:history="1">
        <w:r w:rsidRPr="00553D4C">
          <w:rPr>
            <w:rStyle w:val="Hyperlink"/>
            <w:noProof/>
          </w:rPr>
          <w:t>4.3</w:t>
        </w:r>
        <w:r>
          <w:rPr>
            <w:rFonts w:asciiTheme="minorHAnsi" w:eastAsiaTheme="minorEastAsia" w:hAnsiTheme="minorHAnsi" w:cstheme="minorBidi"/>
            <w:noProof/>
            <w:sz w:val="22"/>
            <w:szCs w:val="22"/>
          </w:rPr>
          <w:tab/>
        </w:r>
        <w:r w:rsidRPr="00553D4C">
          <w:rPr>
            <w:rStyle w:val="Hyperlink"/>
            <w:noProof/>
          </w:rPr>
          <w:t>Release Blocked Invoices</w:t>
        </w:r>
        <w:r>
          <w:rPr>
            <w:noProof/>
            <w:webHidden/>
          </w:rPr>
          <w:tab/>
        </w:r>
        <w:r>
          <w:rPr>
            <w:noProof/>
            <w:webHidden/>
          </w:rPr>
          <w:fldChar w:fldCharType="begin"/>
        </w:r>
        <w:r>
          <w:rPr>
            <w:noProof/>
            <w:webHidden/>
          </w:rPr>
          <w:instrText xml:space="preserve"> PAGEREF _Toc51267835 \h </w:instrText>
        </w:r>
        <w:r>
          <w:rPr>
            <w:noProof/>
            <w:webHidden/>
          </w:rPr>
        </w:r>
        <w:r>
          <w:rPr>
            <w:noProof/>
            <w:webHidden/>
          </w:rPr>
          <w:fldChar w:fldCharType="separate"/>
        </w:r>
        <w:r>
          <w:rPr>
            <w:noProof/>
            <w:webHidden/>
          </w:rPr>
          <w:t>12</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6" w:history="1">
        <w:r w:rsidRPr="00553D4C">
          <w:rPr>
            <w:rStyle w:val="Hyperlink"/>
            <w:noProof/>
          </w:rPr>
          <w:t>4.4</w:t>
        </w:r>
        <w:r>
          <w:rPr>
            <w:rFonts w:asciiTheme="minorHAnsi" w:eastAsiaTheme="minorEastAsia" w:hAnsiTheme="minorHAnsi" w:cstheme="minorBidi"/>
            <w:noProof/>
            <w:sz w:val="22"/>
            <w:szCs w:val="22"/>
          </w:rPr>
          <w:tab/>
        </w:r>
        <w:r w:rsidRPr="00553D4C">
          <w:rPr>
            <w:rStyle w:val="Hyperlink"/>
            <w:noProof/>
          </w:rPr>
          <w:t>Ensure Goods Movements are Complete - Postprocess Faulty Goods Movements</w:t>
        </w:r>
        <w:r>
          <w:rPr>
            <w:noProof/>
            <w:webHidden/>
          </w:rPr>
          <w:tab/>
        </w:r>
        <w:r>
          <w:rPr>
            <w:noProof/>
            <w:webHidden/>
          </w:rPr>
          <w:fldChar w:fldCharType="begin"/>
        </w:r>
        <w:r>
          <w:rPr>
            <w:noProof/>
            <w:webHidden/>
          </w:rPr>
          <w:instrText xml:space="preserve"> PAGEREF _Toc51267836 \h </w:instrText>
        </w:r>
        <w:r>
          <w:rPr>
            <w:noProof/>
            <w:webHidden/>
          </w:rPr>
        </w:r>
        <w:r>
          <w:rPr>
            <w:noProof/>
            <w:webHidden/>
          </w:rPr>
          <w:fldChar w:fldCharType="separate"/>
        </w:r>
        <w:r>
          <w:rPr>
            <w:noProof/>
            <w:webHidden/>
          </w:rPr>
          <w:t>13</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7" w:history="1">
        <w:r w:rsidRPr="00553D4C">
          <w:rPr>
            <w:rStyle w:val="Hyperlink"/>
            <w:noProof/>
          </w:rPr>
          <w:t>4.5</w:t>
        </w:r>
        <w:r>
          <w:rPr>
            <w:rFonts w:asciiTheme="minorHAnsi" w:eastAsiaTheme="minorEastAsia" w:hAnsiTheme="minorHAnsi" w:cstheme="minorBidi"/>
            <w:noProof/>
            <w:sz w:val="22"/>
            <w:szCs w:val="22"/>
          </w:rPr>
          <w:tab/>
        </w:r>
        <w:r w:rsidRPr="00553D4C">
          <w:rPr>
            <w:rStyle w:val="Hyperlink"/>
            <w:noProof/>
          </w:rPr>
          <w:t>Open New MM Period</w:t>
        </w:r>
        <w:r>
          <w:rPr>
            <w:noProof/>
            <w:webHidden/>
          </w:rPr>
          <w:tab/>
        </w:r>
        <w:r>
          <w:rPr>
            <w:noProof/>
            <w:webHidden/>
          </w:rPr>
          <w:fldChar w:fldCharType="begin"/>
        </w:r>
        <w:r>
          <w:rPr>
            <w:noProof/>
            <w:webHidden/>
          </w:rPr>
          <w:instrText xml:space="preserve"> PAGEREF _Toc51267837 \h </w:instrText>
        </w:r>
        <w:r>
          <w:rPr>
            <w:noProof/>
            <w:webHidden/>
          </w:rPr>
        </w:r>
        <w:r>
          <w:rPr>
            <w:noProof/>
            <w:webHidden/>
          </w:rPr>
          <w:fldChar w:fldCharType="separate"/>
        </w:r>
        <w:r>
          <w:rPr>
            <w:noProof/>
            <w:webHidden/>
          </w:rPr>
          <w:t>15</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38" w:history="1">
        <w:r w:rsidRPr="00553D4C">
          <w:rPr>
            <w:rStyle w:val="Hyperlink"/>
            <w:noProof/>
          </w:rPr>
          <w:t>4.6</w:t>
        </w:r>
        <w:r>
          <w:rPr>
            <w:rFonts w:asciiTheme="minorHAnsi" w:eastAsiaTheme="minorEastAsia" w:hAnsiTheme="minorHAnsi" w:cstheme="minorBidi"/>
            <w:noProof/>
            <w:sz w:val="22"/>
            <w:szCs w:val="22"/>
          </w:rPr>
          <w:tab/>
        </w:r>
        <w:r w:rsidRPr="00553D4C">
          <w:rPr>
            <w:rStyle w:val="Hyperlink"/>
            <w:noProof/>
          </w:rPr>
          <w:t>CO-PC Period-End Closing</w:t>
        </w:r>
        <w:r>
          <w:rPr>
            <w:noProof/>
            <w:webHidden/>
          </w:rPr>
          <w:tab/>
        </w:r>
        <w:r>
          <w:rPr>
            <w:noProof/>
            <w:webHidden/>
          </w:rPr>
          <w:fldChar w:fldCharType="begin"/>
        </w:r>
        <w:r>
          <w:rPr>
            <w:noProof/>
            <w:webHidden/>
          </w:rPr>
          <w:instrText xml:space="preserve"> PAGEREF _Toc51267838 \h </w:instrText>
        </w:r>
        <w:r>
          <w:rPr>
            <w:noProof/>
            <w:webHidden/>
          </w:rPr>
        </w:r>
        <w:r>
          <w:rPr>
            <w:noProof/>
            <w:webHidden/>
          </w:rPr>
          <w:fldChar w:fldCharType="separate"/>
        </w:r>
        <w:r>
          <w:rPr>
            <w:noProof/>
            <w:webHidden/>
          </w:rPr>
          <w:t>16</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39" w:history="1">
        <w:r w:rsidRPr="00553D4C">
          <w:rPr>
            <w:rStyle w:val="Hyperlink"/>
            <w:noProof/>
          </w:rPr>
          <w:t>4.6.1</w:t>
        </w:r>
        <w:r>
          <w:rPr>
            <w:rFonts w:asciiTheme="minorHAnsi" w:eastAsiaTheme="minorEastAsia" w:hAnsiTheme="minorHAnsi" w:cstheme="minorBidi"/>
            <w:noProof/>
            <w:sz w:val="22"/>
            <w:szCs w:val="22"/>
          </w:rPr>
          <w:tab/>
        </w:r>
        <w:r w:rsidRPr="00553D4C">
          <w:rPr>
            <w:rStyle w:val="Hyperlink"/>
            <w:noProof/>
          </w:rPr>
          <w:t>Post Actual Overhead Calculations for Production/Process Orders</w:t>
        </w:r>
        <w:r>
          <w:rPr>
            <w:noProof/>
            <w:webHidden/>
          </w:rPr>
          <w:tab/>
        </w:r>
        <w:r>
          <w:rPr>
            <w:noProof/>
            <w:webHidden/>
          </w:rPr>
          <w:fldChar w:fldCharType="begin"/>
        </w:r>
        <w:r>
          <w:rPr>
            <w:noProof/>
            <w:webHidden/>
          </w:rPr>
          <w:instrText xml:space="preserve"> PAGEREF _Toc51267839 \h </w:instrText>
        </w:r>
        <w:r>
          <w:rPr>
            <w:noProof/>
            <w:webHidden/>
          </w:rPr>
        </w:r>
        <w:r>
          <w:rPr>
            <w:noProof/>
            <w:webHidden/>
          </w:rPr>
          <w:fldChar w:fldCharType="separate"/>
        </w:r>
        <w:r>
          <w:rPr>
            <w:noProof/>
            <w:webHidden/>
          </w:rPr>
          <w:t>16</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40" w:history="1">
        <w:r w:rsidRPr="00553D4C">
          <w:rPr>
            <w:rStyle w:val="Hyperlink"/>
            <w:noProof/>
          </w:rPr>
          <w:t>4.6.2</w:t>
        </w:r>
        <w:r>
          <w:rPr>
            <w:rFonts w:asciiTheme="minorHAnsi" w:eastAsiaTheme="minorEastAsia" w:hAnsiTheme="minorHAnsi" w:cstheme="minorBidi"/>
            <w:noProof/>
            <w:sz w:val="22"/>
            <w:szCs w:val="22"/>
          </w:rPr>
          <w:tab/>
        </w:r>
        <w:r w:rsidRPr="00553D4C">
          <w:rPr>
            <w:rStyle w:val="Hyperlink"/>
            <w:noProof/>
          </w:rPr>
          <w:t>Preliminary Settlement for Co-Product</w:t>
        </w:r>
        <w:r>
          <w:rPr>
            <w:noProof/>
            <w:webHidden/>
          </w:rPr>
          <w:tab/>
        </w:r>
        <w:r>
          <w:rPr>
            <w:noProof/>
            <w:webHidden/>
          </w:rPr>
          <w:fldChar w:fldCharType="begin"/>
        </w:r>
        <w:r>
          <w:rPr>
            <w:noProof/>
            <w:webHidden/>
          </w:rPr>
          <w:instrText xml:space="preserve"> PAGEREF _Toc51267840 \h </w:instrText>
        </w:r>
        <w:r>
          <w:rPr>
            <w:noProof/>
            <w:webHidden/>
          </w:rPr>
        </w:r>
        <w:r>
          <w:rPr>
            <w:noProof/>
            <w:webHidden/>
          </w:rPr>
          <w:fldChar w:fldCharType="separate"/>
        </w:r>
        <w:r>
          <w:rPr>
            <w:noProof/>
            <w:webHidden/>
          </w:rPr>
          <w:t>18</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41" w:history="1">
        <w:r w:rsidRPr="00553D4C">
          <w:rPr>
            <w:rStyle w:val="Hyperlink"/>
            <w:noProof/>
          </w:rPr>
          <w:t>4.6.3</w:t>
        </w:r>
        <w:r>
          <w:rPr>
            <w:rFonts w:asciiTheme="minorHAnsi" w:eastAsiaTheme="minorEastAsia" w:hAnsiTheme="minorHAnsi" w:cstheme="minorBidi"/>
            <w:noProof/>
            <w:sz w:val="22"/>
            <w:szCs w:val="22"/>
          </w:rPr>
          <w:tab/>
        </w:r>
        <w:r w:rsidRPr="00553D4C">
          <w:rPr>
            <w:rStyle w:val="Hyperlink"/>
            <w:noProof/>
          </w:rPr>
          <w:t>Calculate Work in Process</w:t>
        </w:r>
        <w:r>
          <w:rPr>
            <w:noProof/>
            <w:webHidden/>
          </w:rPr>
          <w:tab/>
        </w:r>
        <w:r>
          <w:rPr>
            <w:noProof/>
            <w:webHidden/>
          </w:rPr>
          <w:fldChar w:fldCharType="begin"/>
        </w:r>
        <w:r>
          <w:rPr>
            <w:noProof/>
            <w:webHidden/>
          </w:rPr>
          <w:instrText xml:space="preserve"> PAGEREF _Toc51267841 \h </w:instrText>
        </w:r>
        <w:r>
          <w:rPr>
            <w:noProof/>
            <w:webHidden/>
          </w:rPr>
        </w:r>
        <w:r>
          <w:rPr>
            <w:noProof/>
            <w:webHidden/>
          </w:rPr>
          <w:fldChar w:fldCharType="separate"/>
        </w:r>
        <w:r>
          <w:rPr>
            <w:noProof/>
            <w:webHidden/>
          </w:rPr>
          <w:t>20</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42" w:history="1">
        <w:r w:rsidRPr="00553D4C">
          <w:rPr>
            <w:rStyle w:val="Hyperlink"/>
            <w:noProof/>
          </w:rPr>
          <w:t>4.6.4</w:t>
        </w:r>
        <w:r>
          <w:rPr>
            <w:rFonts w:asciiTheme="minorHAnsi" w:eastAsiaTheme="minorEastAsia" w:hAnsiTheme="minorHAnsi" w:cstheme="minorBidi"/>
            <w:noProof/>
            <w:sz w:val="22"/>
            <w:szCs w:val="22"/>
          </w:rPr>
          <w:tab/>
        </w:r>
        <w:r w:rsidRPr="00553D4C">
          <w:rPr>
            <w:rStyle w:val="Hyperlink"/>
            <w:noProof/>
          </w:rPr>
          <w:t>Production, Process Order, and Product Cost Collector Variance Calculation</w:t>
        </w:r>
        <w:r>
          <w:rPr>
            <w:noProof/>
            <w:webHidden/>
          </w:rPr>
          <w:tab/>
        </w:r>
        <w:r>
          <w:rPr>
            <w:noProof/>
            <w:webHidden/>
          </w:rPr>
          <w:fldChar w:fldCharType="begin"/>
        </w:r>
        <w:r>
          <w:rPr>
            <w:noProof/>
            <w:webHidden/>
          </w:rPr>
          <w:instrText xml:space="preserve"> PAGEREF _Toc51267842 \h </w:instrText>
        </w:r>
        <w:r>
          <w:rPr>
            <w:noProof/>
            <w:webHidden/>
          </w:rPr>
        </w:r>
        <w:r>
          <w:rPr>
            <w:noProof/>
            <w:webHidden/>
          </w:rPr>
          <w:fldChar w:fldCharType="separate"/>
        </w:r>
        <w:r>
          <w:rPr>
            <w:noProof/>
            <w:webHidden/>
          </w:rPr>
          <w:t>21</w:t>
        </w:r>
        <w:r>
          <w:rPr>
            <w:noProof/>
            <w:webHidden/>
          </w:rPr>
          <w:fldChar w:fldCharType="end"/>
        </w:r>
      </w:hyperlink>
    </w:p>
    <w:p w:rsidR="00DB59C1" w:rsidRDefault="00DB59C1">
      <w:pPr>
        <w:pStyle w:val="TOC3"/>
        <w:rPr>
          <w:rFonts w:asciiTheme="minorHAnsi" w:eastAsiaTheme="minorEastAsia" w:hAnsiTheme="minorHAnsi" w:cstheme="minorBidi"/>
          <w:noProof/>
          <w:sz w:val="22"/>
          <w:szCs w:val="22"/>
        </w:rPr>
      </w:pPr>
      <w:hyperlink w:anchor="_Toc51267843" w:history="1">
        <w:r w:rsidRPr="00553D4C">
          <w:rPr>
            <w:rStyle w:val="Hyperlink"/>
            <w:noProof/>
          </w:rPr>
          <w:t>4.6.5</w:t>
        </w:r>
        <w:r>
          <w:rPr>
            <w:rFonts w:asciiTheme="minorHAnsi" w:eastAsiaTheme="minorEastAsia" w:hAnsiTheme="minorHAnsi" w:cstheme="minorBidi"/>
            <w:noProof/>
            <w:sz w:val="22"/>
            <w:szCs w:val="22"/>
          </w:rPr>
          <w:tab/>
        </w:r>
        <w:r w:rsidRPr="00553D4C">
          <w:rPr>
            <w:rStyle w:val="Hyperlink"/>
            <w:noProof/>
          </w:rPr>
          <w:t>Settle Variances</w:t>
        </w:r>
        <w:r>
          <w:rPr>
            <w:noProof/>
            <w:webHidden/>
          </w:rPr>
          <w:tab/>
        </w:r>
        <w:r>
          <w:rPr>
            <w:noProof/>
            <w:webHidden/>
          </w:rPr>
          <w:fldChar w:fldCharType="begin"/>
        </w:r>
        <w:r>
          <w:rPr>
            <w:noProof/>
            <w:webHidden/>
          </w:rPr>
          <w:instrText xml:space="preserve"> PAGEREF _Toc51267843 \h </w:instrText>
        </w:r>
        <w:r>
          <w:rPr>
            <w:noProof/>
            <w:webHidden/>
          </w:rPr>
        </w:r>
        <w:r>
          <w:rPr>
            <w:noProof/>
            <w:webHidden/>
          </w:rPr>
          <w:fldChar w:fldCharType="separate"/>
        </w:r>
        <w:r>
          <w:rPr>
            <w:noProof/>
            <w:webHidden/>
          </w:rPr>
          <w:t>23</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44" w:history="1">
        <w:r w:rsidRPr="00553D4C">
          <w:rPr>
            <w:rStyle w:val="Hyperlink"/>
            <w:noProof/>
          </w:rPr>
          <w:t>4.7</w:t>
        </w:r>
        <w:r>
          <w:rPr>
            <w:rFonts w:asciiTheme="minorHAnsi" w:eastAsiaTheme="minorEastAsia" w:hAnsiTheme="minorHAnsi" w:cstheme="minorBidi"/>
            <w:noProof/>
            <w:sz w:val="22"/>
            <w:szCs w:val="22"/>
          </w:rPr>
          <w:tab/>
        </w:r>
        <w:r w:rsidRPr="00553D4C">
          <w:rPr>
            <w:rStyle w:val="Hyperlink"/>
            <w:noProof/>
          </w:rPr>
          <w:t>Analyze Variances</w:t>
        </w:r>
        <w:r>
          <w:rPr>
            <w:noProof/>
            <w:webHidden/>
          </w:rPr>
          <w:tab/>
        </w:r>
        <w:r>
          <w:rPr>
            <w:noProof/>
            <w:webHidden/>
          </w:rPr>
          <w:fldChar w:fldCharType="begin"/>
        </w:r>
        <w:r>
          <w:rPr>
            <w:noProof/>
            <w:webHidden/>
          </w:rPr>
          <w:instrText xml:space="preserve"> PAGEREF _Toc51267844 \h </w:instrText>
        </w:r>
        <w:r>
          <w:rPr>
            <w:noProof/>
            <w:webHidden/>
          </w:rPr>
        </w:r>
        <w:r>
          <w:rPr>
            <w:noProof/>
            <w:webHidden/>
          </w:rPr>
          <w:fldChar w:fldCharType="separate"/>
        </w:r>
        <w:r>
          <w:rPr>
            <w:noProof/>
            <w:webHidden/>
          </w:rPr>
          <w:t>24</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45" w:history="1">
        <w:r w:rsidRPr="00553D4C">
          <w:rPr>
            <w:rStyle w:val="Hyperlink"/>
            <w:noProof/>
          </w:rPr>
          <w:t>4.8</w:t>
        </w:r>
        <w:r>
          <w:rPr>
            <w:rFonts w:asciiTheme="minorHAnsi" w:eastAsiaTheme="minorEastAsia" w:hAnsiTheme="minorHAnsi" w:cstheme="minorBidi"/>
            <w:noProof/>
            <w:sz w:val="22"/>
            <w:szCs w:val="22"/>
          </w:rPr>
          <w:tab/>
        </w:r>
        <w:r w:rsidRPr="00553D4C">
          <w:rPr>
            <w:rStyle w:val="Hyperlink"/>
            <w:noProof/>
          </w:rPr>
          <w:t>Analyze Cost by Work/Center Operation</w:t>
        </w:r>
        <w:r>
          <w:rPr>
            <w:noProof/>
            <w:webHidden/>
          </w:rPr>
          <w:tab/>
        </w:r>
        <w:r>
          <w:rPr>
            <w:noProof/>
            <w:webHidden/>
          </w:rPr>
          <w:fldChar w:fldCharType="begin"/>
        </w:r>
        <w:r>
          <w:rPr>
            <w:noProof/>
            <w:webHidden/>
          </w:rPr>
          <w:instrText xml:space="preserve"> PAGEREF _Toc51267845 \h </w:instrText>
        </w:r>
        <w:r>
          <w:rPr>
            <w:noProof/>
            <w:webHidden/>
          </w:rPr>
        </w:r>
        <w:r>
          <w:rPr>
            <w:noProof/>
            <w:webHidden/>
          </w:rPr>
          <w:fldChar w:fldCharType="separate"/>
        </w:r>
        <w:r>
          <w:rPr>
            <w:noProof/>
            <w:webHidden/>
          </w:rPr>
          <w:t>26</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46" w:history="1">
        <w:r w:rsidRPr="00553D4C">
          <w:rPr>
            <w:rStyle w:val="Hyperlink"/>
            <w:noProof/>
          </w:rPr>
          <w:t>4.9</w:t>
        </w:r>
        <w:r>
          <w:rPr>
            <w:rFonts w:asciiTheme="minorHAnsi" w:eastAsiaTheme="minorEastAsia" w:hAnsiTheme="minorHAnsi" w:cstheme="minorBidi"/>
            <w:noProof/>
            <w:sz w:val="22"/>
            <w:szCs w:val="22"/>
          </w:rPr>
          <w:tab/>
        </w:r>
        <w:r w:rsidRPr="00553D4C">
          <w:rPr>
            <w:rStyle w:val="Hyperlink"/>
            <w:noProof/>
          </w:rPr>
          <w:t>Close Completed Production Orders</w:t>
        </w:r>
        <w:r>
          <w:rPr>
            <w:noProof/>
            <w:webHidden/>
          </w:rPr>
          <w:tab/>
        </w:r>
        <w:r>
          <w:rPr>
            <w:noProof/>
            <w:webHidden/>
          </w:rPr>
          <w:fldChar w:fldCharType="begin"/>
        </w:r>
        <w:r>
          <w:rPr>
            <w:noProof/>
            <w:webHidden/>
          </w:rPr>
          <w:instrText xml:space="preserve"> PAGEREF _Toc51267846 \h </w:instrText>
        </w:r>
        <w:r>
          <w:rPr>
            <w:noProof/>
            <w:webHidden/>
          </w:rPr>
        </w:r>
        <w:r>
          <w:rPr>
            <w:noProof/>
            <w:webHidden/>
          </w:rPr>
          <w:fldChar w:fldCharType="separate"/>
        </w:r>
        <w:r>
          <w:rPr>
            <w:noProof/>
            <w:webHidden/>
          </w:rPr>
          <w:t>27</w:t>
        </w:r>
        <w:r>
          <w:rPr>
            <w:noProof/>
            <w:webHidden/>
          </w:rPr>
          <w:fldChar w:fldCharType="end"/>
        </w:r>
      </w:hyperlink>
    </w:p>
    <w:p w:rsidR="00DB59C1" w:rsidRDefault="00DB59C1">
      <w:pPr>
        <w:pStyle w:val="TOC2"/>
        <w:rPr>
          <w:rFonts w:asciiTheme="minorHAnsi" w:eastAsiaTheme="minorEastAsia" w:hAnsiTheme="minorHAnsi" w:cstheme="minorBidi"/>
          <w:noProof/>
          <w:sz w:val="22"/>
          <w:szCs w:val="22"/>
        </w:rPr>
      </w:pPr>
      <w:hyperlink w:anchor="_Toc51267847" w:history="1">
        <w:r w:rsidRPr="00553D4C">
          <w:rPr>
            <w:rStyle w:val="Hyperlink"/>
            <w:noProof/>
          </w:rPr>
          <w:t>4.10</w:t>
        </w:r>
        <w:r>
          <w:rPr>
            <w:rFonts w:asciiTheme="minorHAnsi" w:eastAsiaTheme="minorEastAsia" w:hAnsiTheme="minorHAnsi" w:cstheme="minorBidi"/>
            <w:noProof/>
            <w:sz w:val="22"/>
            <w:szCs w:val="22"/>
          </w:rPr>
          <w:tab/>
        </w:r>
        <w:r w:rsidRPr="00553D4C">
          <w:rPr>
            <w:rStyle w:val="Hyperlink"/>
            <w:noProof/>
          </w:rPr>
          <w:t>Production Cost Analysis</w:t>
        </w:r>
        <w:r>
          <w:rPr>
            <w:noProof/>
            <w:webHidden/>
          </w:rPr>
          <w:tab/>
        </w:r>
        <w:r>
          <w:rPr>
            <w:noProof/>
            <w:webHidden/>
          </w:rPr>
          <w:fldChar w:fldCharType="begin"/>
        </w:r>
        <w:r>
          <w:rPr>
            <w:noProof/>
            <w:webHidden/>
          </w:rPr>
          <w:instrText xml:space="preserve"> PAGEREF _Toc51267847 \h </w:instrText>
        </w:r>
        <w:r>
          <w:rPr>
            <w:noProof/>
            <w:webHidden/>
          </w:rPr>
        </w:r>
        <w:r>
          <w:rPr>
            <w:noProof/>
            <w:webHidden/>
          </w:rPr>
          <w:fldChar w:fldCharType="separate"/>
        </w:r>
        <w:r>
          <w:rPr>
            <w:noProof/>
            <w:webHidden/>
          </w:rPr>
          <w:t>28</w:t>
        </w:r>
        <w:r>
          <w:rPr>
            <w:noProof/>
            <w:webHidden/>
          </w:rPr>
          <w:fldChar w:fldCharType="end"/>
        </w:r>
      </w:hyperlink>
    </w:p>
    <w:p w:rsidR="00DB59C1" w:rsidRDefault="00DB59C1" w:rsidP="006C221B">
      <w:pPr>
        <w:tabs>
          <w:tab w:val="right" w:leader="dot" w:pos="14317"/>
        </w:tabs>
        <w:rPr>
          <w:rFonts w:ascii="BentonSans Bold" w:hAnsi="BentonSans Bold"/>
        </w:rPr>
      </w:pPr>
      <w:r>
        <w:rPr>
          <w:rFonts w:ascii="BentonSans Bold" w:hAnsi="BentonSans Bold"/>
        </w:rPr>
        <w:fldChar w:fldCharType="end"/>
      </w:r>
    </w:p>
    <w:p w:rsidR="00DB59C1" w:rsidRPr="006C221B" w:rsidRDefault="00DB59C1" w:rsidP="006C221B">
      <w:pPr>
        <w:spacing w:after="200" w:line="276" w:lineRule="auto"/>
        <w:rPr>
          <w:rFonts w:ascii="BentonSans Bold" w:hAnsi="BentonSans Bold"/>
        </w:rPr>
      </w:pPr>
    </w:p>
    <w:p w:rsidR="00CC015C" w:rsidRDefault="00DB59C1">
      <w:pPr>
        <w:pStyle w:val="Heading1"/>
      </w:pPr>
      <w:bookmarkStart w:id="3" w:name="_Toc51267823"/>
      <w:r>
        <w:lastRenderedPageBreak/>
        <w:t>Purpose</w:t>
      </w:r>
      <w:bookmarkEnd w:id="0"/>
      <w:bookmarkEnd w:id="3"/>
    </w:p>
    <w:p w:rsidR="00CC015C" w:rsidRDefault="00DB59C1">
      <w:r>
        <w:t xml:space="preserve">This </w:t>
      </w:r>
      <w:r>
        <w:t>scope item helps you to ensure that the costs incurred during production activities (such as materials manufactured in-house) are assigned to those activities. The costs are allocated to the corresponding products in profitability analysis.</w:t>
      </w:r>
    </w:p>
    <w:p w:rsidR="00CC015C" w:rsidRDefault="00DB59C1">
      <w:r>
        <w:t>This document p</w:t>
      </w:r>
      <w:r>
        <w:t>rovides a detailed procedure for testing this scope item after solution activation, reflecting the predefined scope of the solution. Each process step, report, or item is covered in its own section, providing the system interactions (test steps) in a table</w:t>
      </w:r>
      <w:r>
        <w:t xml:space="preserve"> view. Steps that are not in scope of the process but are needed for testing are marked accordingly. Project-specific steps must be added.</w:t>
      </w:r>
    </w:p>
    <w:p w:rsidR="00CC015C" w:rsidRDefault="00DB59C1">
      <w:pPr>
        <w:pStyle w:val="Heading1"/>
      </w:pPr>
      <w:bookmarkStart w:id="4" w:name="unique_2"/>
      <w:bookmarkStart w:id="5" w:name="_Toc51267824"/>
      <w:r>
        <w:lastRenderedPageBreak/>
        <w:t>Prerequisites</w:t>
      </w:r>
      <w:bookmarkEnd w:id="4"/>
      <w:bookmarkEnd w:id="5"/>
    </w:p>
    <w:p w:rsidR="00CC015C" w:rsidRDefault="00DB59C1">
      <w:r>
        <w:t>This section summarizes all the prerequisites for conducting the test in terms of systems, users, maste</w:t>
      </w:r>
      <w:r>
        <w:t>r data, organizational data, other test data and business conditions.</w:t>
      </w:r>
    </w:p>
    <w:p w:rsidR="00CC015C" w:rsidRDefault="00DB59C1">
      <w:pPr>
        <w:pStyle w:val="Heading2"/>
      </w:pPr>
      <w:bookmarkStart w:id="6" w:name="unique_3"/>
      <w:bookmarkStart w:id="7" w:name="_Toc51267825"/>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System</w:t>
            </w:r>
          </w:p>
        </w:tc>
        <w:tc>
          <w:tcPr>
            <w:tcW w:w="0" w:type="auto"/>
          </w:tcPr>
          <w:p w:rsidR="00CC015C" w:rsidRDefault="00DB59C1">
            <w:pPr>
              <w:pStyle w:val="SAPTableHeader"/>
            </w:pPr>
            <w:r>
              <w:t>Details</w:t>
            </w:r>
          </w:p>
        </w:tc>
      </w:tr>
      <w:tr w:rsidR="00CC015C" w:rsidTr="00DB59C1">
        <w:tc>
          <w:tcPr>
            <w:tcW w:w="0" w:type="auto"/>
          </w:tcPr>
          <w:p w:rsidR="00CC015C" w:rsidRDefault="00DB59C1">
            <w:r>
              <w:t>System</w:t>
            </w:r>
          </w:p>
        </w:tc>
        <w:tc>
          <w:tcPr>
            <w:tcW w:w="0" w:type="auto"/>
          </w:tcPr>
          <w:p w:rsidR="00CC015C" w:rsidRDefault="00DB59C1">
            <w:r>
              <w:t>Accessible via SAP Fiori launchpad. Your system administrator provides you with the URL to access the various apps assigned to your role.</w:t>
            </w:r>
          </w:p>
        </w:tc>
      </w:tr>
    </w:tbl>
    <w:p w:rsidR="00CC015C" w:rsidRDefault="00DB59C1">
      <w:pPr>
        <w:pStyle w:val="Heading2"/>
      </w:pPr>
      <w:bookmarkStart w:id="8" w:name="unique_4"/>
      <w:bookmarkStart w:id="9" w:name="_Toc51267826"/>
      <w:r>
        <w:t>Roles</w:t>
      </w:r>
      <w:bookmarkEnd w:id="8"/>
      <w:bookmarkEnd w:id="9"/>
    </w:p>
    <w:p w:rsidR="00DB59C1" w:rsidRDefault="00DB59C1">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DB59C1" w:rsidRDefault="00DB59C1">
      <w:r>
        <w:rPr>
          <w:rStyle w:val="SAPEmphasis"/>
        </w:rPr>
        <w:t xml:space="preserve">Note </w:t>
      </w:r>
      <w:r>
        <w:t>These roles or spaces are examples provided by SAP. You can use them as templates to create your own roles or spaces.</w:t>
      </w:r>
    </w:p>
    <w:p w:rsidR="00CC015C" w:rsidRDefault="00DB59C1">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74"/>
        <w:gridCol w:w="3321"/>
        <w:gridCol w:w="3505"/>
        <w:gridCol w:w="3124"/>
        <w:gridCol w:w="747"/>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Name (Role)</w:t>
            </w:r>
          </w:p>
        </w:tc>
        <w:tc>
          <w:tcPr>
            <w:tcW w:w="0" w:type="auto"/>
          </w:tcPr>
          <w:p w:rsidR="00CC015C" w:rsidRDefault="00DB59C1">
            <w:pPr>
              <w:pStyle w:val="SAPTableHeader"/>
            </w:pPr>
            <w:r>
              <w:t>ID (Role)</w:t>
            </w:r>
          </w:p>
        </w:tc>
        <w:tc>
          <w:tcPr>
            <w:tcW w:w="0" w:type="auto"/>
          </w:tcPr>
          <w:p w:rsidR="00CC015C" w:rsidRDefault="00DB59C1">
            <w:pPr>
              <w:pStyle w:val="SAPTableHeader"/>
            </w:pPr>
            <w:r>
              <w:t>Description (Space)</w:t>
            </w:r>
          </w:p>
        </w:tc>
        <w:tc>
          <w:tcPr>
            <w:tcW w:w="0" w:type="auto"/>
          </w:tcPr>
          <w:p w:rsidR="00CC015C" w:rsidRDefault="00DB59C1">
            <w:pPr>
              <w:pStyle w:val="SAPTableHeader"/>
            </w:pPr>
            <w:r>
              <w:t>ID (Space)</w:t>
            </w:r>
          </w:p>
        </w:tc>
        <w:tc>
          <w:tcPr>
            <w:tcW w:w="0" w:type="auto"/>
          </w:tcPr>
          <w:p w:rsidR="00CC015C" w:rsidRDefault="00DB59C1">
            <w:pPr>
              <w:pStyle w:val="SAPTableHeader"/>
            </w:pPr>
            <w:r>
              <w:t>Log On</w:t>
            </w:r>
          </w:p>
        </w:tc>
      </w:tr>
      <w:tr w:rsidR="00CC015C" w:rsidTr="00DB59C1">
        <w:tc>
          <w:tcPr>
            <w:tcW w:w="0" w:type="auto"/>
          </w:tcPr>
          <w:p w:rsidR="00CC015C" w:rsidRDefault="00DB59C1">
            <w:r>
              <w:t>Cost Accountant - Overhead</w:t>
            </w:r>
          </w:p>
        </w:tc>
        <w:tc>
          <w:tcPr>
            <w:tcW w:w="0" w:type="auto"/>
          </w:tcPr>
          <w:p w:rsidR="00CC015C" w:rsidRDefault="00DB59C1">
            <w:r>
              <w:rPr>
                <w:rStyle w:val="SAPMonospace"/>
              </w:rPr>
              <w:t>SAP_BR_OVERHEAD_ACCOUNTANT</w:t>
            </w:r>
          </w:p>
        </w:tc>
        <w:tc>
          <w:tcPr>
            <w:tcW w:w="0" w:type="auto"/>
          </w:tcPr>
          <w:p w:rsidR="00CC015C" w:rsidRDefault="00DB59C1">
            <w:r>
              <w:t>Overhead Accounting</w:t>
            </w:r>
          </w:p>
        </w:tc>
        <w:tc>
          <w:tcPr>
            <w:tcW w:w="0" w:type="auto"/>
          </w:tcPr>
          <w:p w:rsidR="00CC015C" w:rsidRDefault="00DB59C1">
            <w:r>
              <w:rPr>
                <w:rStyle w:val="SAPMonospace"/>
              </w:rPr>
              <w:t>SAP_BR_OVERHEAD_ACCOUNTANT</w:t>
            </w:r>
          </w:p>
        </w:tc>
        <w:tc>
          <w:tcPr>
            <w:tcW w:w="0" w:type="auto"/>
          </w:tcPr>
          <w:p w:rsidR="00000000" w:rsidRDefault="00DB59C1"/>
        </w:tc>
      </w:tr>
      <w:tr w:rsidR="00CC015C" w:rsidTr="00DB59C1">
        <w:tc>
          <w:tcPr>
            <w:tcW w:w="0" w:type="auto"/>
          </w:tcPr>
          <w:p w:rsidR="00CC015C" w:rsidRDefault="00DB59C1">
            <w:r>
              <w:t>Cost Accountant - Production</w:t>
            </w:r>
          </w:p>
        </w:tc>
        <w:tc>
          <w:tcPr>
            <w:tcW w:w="0" w:type="auto"/>
          </w:tcPr>
          <w:p w:rsidR="00CC015C" w:rsidRDefault="00DB59C1">
            <w:r>
              <w:rPr>
                <w:rStyle w:val="SAPMonospace"/>
              </w:rPr>
              <w:t>SAP_BR_PRODN_ACCOUNTANT</w:t>
            </w:r>
          </w:p>
        </w:tc>
        <w:tc>
          <w:tcPr>
            <w:tcW w:w="0" w:type="auto"/>
          </w:tcPr>
          <w:p w:rsidR="00CC015C" w:rsidRDefault="00DB59C1">
            <w:r>
              <w:t>Product Costing</w:t>
            </w:r>
          </w:p>
        </w:tc>
        <w:tc>
          <w:tcPr>
            <w:tcW w:w="0" w:type="auto"/>
          </w:tcPr>
          <w:p w:rsidR="00CC015C" w:rsidRDefault="00DB59C1">
            <w:r>
              <w:rPr>
                <w:rStyle w:val="SAPMonospace"/>
              </w:rPr>
              <w:t>SAP_BR_PRODN_ACCOUNTANT</w:t>
            </w:r>
          </w:p>
        </w:tc>
        <w:tc>
          <w:tcPr>
            <w:tcW w:w="0" w:type="auto"/>
          </w:tcPr>
          <w:p w:rsidR="00000000" w:rsidRDefault="00DB59C1"/>
        </w:tc>
      </w:tr>
      <w:tr w:rsidR="00CC015C" w:rsidTr="00DB59C1">
        <w:tc>
          <w:tcPr>
            <w:tcW w:w="0" w:type="auto"/>
          </w:tcPr>
          <w:p w:rsidR="00CC015C" w:rsidRDefault="00DB59C1">
            <w:r>
              <w:t>Production Supervisor - Discrete Manufacturing</w:t>
            </w:r>
          </w:p>
        </w:tc>
        <w:tc>
          <w:tcPr>
            <w:tcW w:w="0" w:type="auto"/>
          </w:tcPr>
          <w:p w:rsidR="00CC015C" w:rsidRDefault="00DB59C1">
            <w:r>
              <w:rPr>
                <w:rStyle w:val="SAPMonospace"/>
              </w:rPr>
              <w:t>SAP_BR_PRODN_SUPERVISOR_DISC</w:t>
            </w:r>
          </w:p>
        </w:tc>
        <w:tc>
          <w:tcPr>
            <w:tcW w:w="0" w:type="auto"/>
          </w:tcPr>
          <w:p w:rsidR="00CC015C" w:rsidRDefault="00DB59C1">
            <w:r>
              <w:t>Discrete Manufacturing Execution Management</w:t>
            </w:r>
          </w:p>
        </w:tc>
        <w:tc>
          <w:tcPr>
            <w:tcW w:w="0" w:type="auto"/>
          </w:tcPr>
          <w:p w:rsidR="00CC015C" w:rsidRDefault="00DB59C1">
            <w:r>
              <w:rPr>
                <w:rStyle w:val="SAPMonospace"/>
              </w:rPr>
              <w:t>SAP_BR_PRODN_SUPERVISOR_DISC</w:t>
            </w:r>
          </w:p>
        </w:tc>
        <w:tc>
          <w:tcPr>
            <w:tcW w:w="0" w:type="auto"/>
          </w:tcPr>
          <w:p w:rsidR="00CC015C" w:rsidRDefault="00CC015C"/>
        </w:tc>
      </w:tr>
      <w:tr w:rsidR="00CC015C" w:rsidTr="00DB59C1">
        <w:tc>
          <w:tcPr>
            <w:tcW w:w="0" w:type="auto"/>
          </w:tcPr>
          <w:p w:rsidR="00CC015C" w:rsidRDefault="00DB59C1">
            <w:r>
              <w:t>Production Supervisor - Process Manufacturing</w:t>
            </w:r>
          </w:p>
        </w:tc>
        <w:tc>
          <w:tcPr>
            <w:tcW w:w="0" w:type="auto"/>
          </w:tcPr>
          <w:p w:rsidR="00CC015C" w:rsidRDefault="00DB59C1">
            <w:r>
              <w:rPr>
                <w:rStyle w:val="SAPMonospace"/>
              </w:rPr>
              <w:t>SAP_BR_PRODN_SUPERVISOR_PROC</w:t>
            </w:r>
          </w:p>
        </w:tc>
        <w:tc>
          <w:tcPr>
            <w:tcW w:w="0" w:type="auto"/>
          </w:tcPr>
          <w:p w:rsidR="00CC015C" w:rsidRDefault="00DB59C1">
            <w:r>
              <w:t>Process Manufacturing Execution Management</w:t>
            </w:r>
          </w:p>
        </w:tc>
        <w:tc>
          <w:tcPr>
            <w:tcW w:w="0" w:type="auto"/>
          </w:tcPr>
          <w:p w:rsidR="00CC015C" w:rsidRDefault="00DB59C1">
            <w:r>
              <w:rPr>
                <w:rStyle w:val="SAPMonospace"/>
              </w:rPr>
              <w:t>SAP_BR_PRODN_SUPERVISOR_PR</w:t>
            </w:r>
            <w:r>
              <w:rPr>
                <w:rStyle w:val="SAPMonospace"/>
              </w:rPr>
              <w:t>OC</w:t>
            </w:r>
          </w:p>
        </w:tc>
        <w:tc>
          <w:tcPr>
            <w:tcW w:w="0" w:type="auto"/>
          </w:tcPr>
          <w:p w:rsidR="00000000" w:rsidRDefault="00DB59C1"/>
        </w:tc>
      </w:tr>
      <w:tr w:rsidR="00CC015C" w:rsidTr="00DB59C1">
        <w:tc>
          <w:tcPr>
            <w:tcW w:w="0" w:type="auto"/>
          </w:tcPr>
          <w:p w:rsidR="00CC015C" w:rsidRDefault="00DB59C1">
            <w:r>
              <w:t>Accounts Payable Accountant - Procurement</w:t>
            </w:r>
          </w:p>
        </w:tc>
        <w:tc>
          <w:tcPr>
            <w:tcW w:w="0" w:type="auto"/>
          </w:tcPr>
          <w:p w:rsidR="00CC015C" w:rsidRDefault="00DB59C1">
            <w:r>
              <w:rPr>
                <w:rStyle w:val="SAPMonospace"/>
              </w:rPr>
              <w:t>SAP_BR_AP_ACCOUNTANT_PROCUREMT</w:t>
            </w:r>
          </w:p>
        </w:tc>
        <w:tc>
          <w:tcPr>
            <w:tcW w:w="0" w:type="auto"/>
          </w:tcPr>
          <w:p w:rsidR="00CC015C" w:rsidRDefault="00CC015C"/>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lastRenderedPageBreak/>
              <w:t>Master Data Specialist - Product Data</w:t>
            </w:r>
          </w:p>
        </w:tc>
        <w:tc>
          <w:tcPr>
            <w:tcW w:w="0" w:type="auto"/>
          </w:tcPr>
          <w:p w:rsidR="00CC015C" w:rsidRDefault="00DB59C1">
            <w:r>
              <w:rPr>
                <w:rStyle w:val="SAPMonospace"/>
              </w:rPr>
              <w:t>SAP_BR_PRODMASTER_SPECIALIST</w:t>
            </w:r>
          </w:p>
        </w:tc>
        <w:tc>
          <w:tcPr>
            <w:tcW w:w="0" w:type="auto"/>
          </w:tcPr>
          <w:p w:rsidR="00CC015C" w:rsidRDefault="00DB59C1">
            <w:r>
              <w:t>Product</w:t>
            </w:r>
          </w:p>
        </w:tc>
        <w:tc>
          <w:tcPr>
            <w:tcW w:w="0" w:type="auto"/>
          </w:tcPr>
          <w:p w:rsidR="00CC015C" w:rsidRDefault="00DB59C1">
            <w:r>
              <w:rPr>
                <w:rStyle w:val="SAPMonospace"/>
              </w:rPr>
              <w:t>SAP_BR_PRODMASTER_SPECIALIST</w:t>
            </w:r>
          </w:p>
        </w:tc>
        <w:tc>
          <w:tcPr>
            <w:tcW w:w="0" w:type="auto"/>
          </w:tcPr>
          <w:p w:rsidR="00CC015C" w:rsidRDefault="00CC015C"/>
        </w:tc>
      </w:tr>
    </w:tbl>
    <w:p w:rsidR="00CC015C" w:rsidRDefault="00DB59C1">
      <w:pPr>
        <w:pStyle w:val="Heading2"/>
      </w:pPr>
      <w:bookmarkStart w:id="10" w:name="unique_5"/>
      <w:bookmarkStart w:id="11" w:name="_Toc51267827"/>
      <w:r>
        <w:t>Master Data, Organizational Data, and Other Data</w:t>
      </w:r>
      <w:bookmarkEnd w:id="10"/>
      <w:bookmarkEnd w:id="11"/>
    </w:p>
    <w:p w:rsidR="00CC015C" w:rsidRDefault="00DB59C1">
      <w:r>
        <w:t>The organizational structure and master data of your company has been created in your system during activation. The organizational structure reflects the structure of your c</w:t>
      </w:r>
      <w:r>
        <w:t>ompany. The master data represents materials, customers, and vendors, for example, depending on the operational focus of your company.</w:t>
      </w:r>
    </w:p>
    <w:p w:rsidR="00CC015C" w:rsidRDefault="00DB59C1">
      <w:r>
        <w:t>Use your own master data or the following sample data to go through the test procedure.</w:t>
      </w:r>
    </w:p>
    <w:tbl>
      <w:tblPr>
        <w:tblStyle w:val="SAPStandardTable"/>
        <w:tblW w:w="0" w:type="auto"/>
        <w:tblLook w:val="0620" w:firstRow="1" w:lastRow="0" w:firstColumn="0" w:lastColumn="0" w:noHBand="1" w:noVBand="1"/>
      </w:tblPr>
      <w:tblGrid>
        <w:gridCol w:w="1546"/>
        <w:gridCol w:w="1231"/>
        <w:gridCol w:w="726"/>
        <w:gridCol w:w="997"/>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Data</w:t>
            </w:r>
          </w:p>
        </w:tc>
        <w:tc>
          <w:tcPr>
            <w:tcW w:w="0" w:type="auto"/>
          </w:tcPr>
          <w:p w:rsidR="00CC015C" w:rsidRDefault="00DB59C1">
            <w:pPr>
              <w:pStyle w:val="SAPTableHeader"/>
            </w:pPr>
            <w:r>
              <w:t>Sample Value</w:t>
            </w:r>
          </w:p>
        </w:tc>
        <w:tc>
          <w:tcPr>
            <w:tcW w:w="0" w:type="auto"/>
          </w:tcPr>
          <w:p w:rsidR="00CC015C" w:rsidRDefault="00DB59C1">
            <w:pPr>
              <w:pStyle w:val="SAPTableHeader"/>
            </w:pPr>
            <w:r>
              <w:t>Details</w:t>
            </w:r>
          </w:p>
        </w:tc>
        <w:tc>
          <w:tcPr>
            <w:tcW w:w="0" w:type="auto"/>
          </w:tcPr>
          <w:p w:rsidR="00CC015C" w:rsidRDefault="00DB59C1">
            <w:pPr>
              <w:pStyle w:val="SAPTableHeader"/>
            </w:pPr>
            <w:r>
              <w:t>Comment</w:t>
            </w:r>
            <w:r>
              <w:t>s</w:t>
            </w:r>
          </w:p>
        </w:tc>
      </w:tr>
      <w:tr w:rsidR="00CC015C" w:rsidTr="00DB59C1">
        <w:tc>
          <w:tcPr>
            <w:tcW w:w="0" w:type="auto"/>
          </w:tcPr>
          <w:p w:rsidR="00CC015C" w:rsidRDefault="00DB59C1">
            <w:r>
              <w:t>Controlling Area</w:t>
            </w:r>
          </w:p>
        </w:tc>
        <w:tc>
          <w:tcPr>
            <w:tcW w:w="0" w:type="auto"/>
          </w:tcPr>
          <w:p w:rsidR="00CC015C" w:rsidRDefault="00DB59C1">
            <w:r>
              <w:rPr>
                <w:rStyle w:val="SAPUserEntry"/>
              </w:rPr>
              <w:t>A000</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Company Code</w:t>
            </w:r>
          </w:p>
        </w:tc>
        <w:tc>
          <w:tcPr>
            <w:tcW w:w="0" w:type="auto"/>
          </w:tcPr>
          <w:p w:rsidR="00CC015C" w:rsidRDefault="00DB59C1">
            <w:r>
              <w:rPr>
                <w:rStyle w:val="SAPUserEntry"/>
              </w:rPr>
              <w:t>1010</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Plant</w:t>
            </w:r>
          </w:p>
        </w:tc>
        <w:tc>
          <w:tcPr>
            <w:tcW w:w="0" w:type="auto"/>
          </w:tcPr>
          <w:p w:rsidR="00CC015C" w:rsidRDefault="00DB59C1">
            <w:r>
              <w:rPr>
                <w:rStyle w:val="SAPUserEntry"/>
              </w:rPr>
              <w:t>1010</w:t>
            </w:r>
          </w:p>
        </w:tc>
        <w:tc>
          <w:tcPr>
            <w:tcW w:w="0" w:type="auto"/>
          </w:tcPr>
          <w:p w:rsidR="00000000" w:rsidRDefault="00DB59C1"/>
        </w:tc>
        <w:tc>
          <w:tcPr>
            <w:tcW w:w="0" w:type="auto"/>
          </w:tcPr>
          <w:p w:rsidR="00000000" w:rsidRDefault="00DB59C1"/>
        </w:tc>
      </w:tr>
      <w:tr w:rsidR="00CC015C" w:rsidTr="00DB59C1">
        <w:tc>
          <w:tcPr>
            <w:tcW w:w="0" w:type="auto"/>
          </w:tcPr>
          <w:p w:rsidR="00CC015C" w:rsidRDefault="00DB59C1">
            <w:r>
              <w:t>Assessment Cycle</w:t>
            </w:r>
          </w:p>
        </w:tc>
        <w:tc>
          <w:tcPr>
            <w:tcW w:w="0" w:type="auto"/>
          </w:tcPr>
          <w:p w:rsidR="00CC015C" w:rsidRDefault="00DB59C1">
            <w:r>
              <w:rPr>
                <w:rStyle w:val="SAPUserEntry"/>
              </w:rPr>
              <w:t>OA1010</w:t>
            </w:r>
          </w:p>
        </w:tc>
        <w:tc>
          <w:tcPr>
            <w:tcW w:w="0" w:type="auto"/>
          </w:tcPr>
          <w:p w:rsidR="00000000" w:rsidRDefault="00DB59C1"/>
        </w:tc>
        <w:tc>
          <w:tcPr>
            <w:tcW w:w="0" w:type="auto"/>
          </w:tcPr>
          <w:p w:rsidR="00000000" w:rsidRDefault="00DB59C1"/>
        </w:tc>
      </w:tr>
    </w:tbl>
    <w:p w:rsidR="00CC015C" w:rsidRDefault="00DB59C1">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1056"/>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Master Data ID</w:t>
            </w:r>
          </w:p>
        </w:tc>
        <w:tc>
          <w:tcPr>
            <w:tcW w:w="0" w:type="auto"/>
          </w:tcPr>
          <w:p w:rsidR="00CC015C" w:rsidRDefault="00DB59C1">
            <w:pPr>
              <w:pStyle w:val="SAPTableHeader"/>
            </w:pPr>
            <w:r>
              <w:t>Description</w:t>
            </w:r>
          </w:p>
        </w:tc>
      </w:tr>
      <w:tr w:rsidR="00CC015C" w:rsidTr="00DB59C1">
        <w:tc>
          <w:tcPr>
            <w:tcW w:w="0" w:type="auto"/>
          </w:tcPr>
          <w:p w:rsidR="00CC015C" w:rsidRDefault="00DB59C1">
            <w:r>
              <w:t>3KW</w:t>
            </w:r>
          </w:p>
        </w:tc>
        <w:tc>
          <w:tcPr>
            <w:tcW w:w="0" w:type="auto"/>
          </w:tcPr>
          <w:p w:rsidR="00CC015C" w:rsidRDefault="00DB59C1">
            <w:r>
              <w:t>Cost Rates</w:t>
            </w:r>
          </w:p>
        </w:tc>
      </w:tr>
    </w:tbl>
    <w:p w:rsidR="00CC015C" w:rsidRDefault="00DB59C1">
      <w:pPr>
        <w:pStyle w:val="Heading2"/>
      </w:pPr>
      <w:bookmarkStart w:id="12" w:name="unique_6"/>
      <w:bookmarkStart w:id="13" w:name="_Toc51267828"/>
      <w:r>
        <w:t>Business Conditions</w:t>
      </w:r>
      <w:bookmarkEnd w:id="12"/>
      <w:bookmarkEnd w:id="13"/>
    </w:p>
    <w:p w:rsidR="00CC015C" w:rsidRDefault="00DB59C1">
      <w:r>
        <w:rPr>
          <w:rStyle w:val="SAPEmphasis"/>
        </w:rPr>
        <w:t xml:space="preserve">Note </w:t>
      </w:r>
      <w:r>
        <w:t xml:space="preserve">If you have a multi-currency client setup, refer </w:t>
      </w:r>
      <w:hyperlink r:id="rId8" w:history="1">
        <w:r>
          <w:rPr>
            <w:rStyle w:val="underline"/>
          </w:rPr>
          <w:t>https://launchpad.support.sap.com/#/notes/</w:t>
        </w:r>
      </w:hyperlink>
      <w:r>
        <w:t xml:space="preserve"> 2894297 - Handling of Currencies in Controlling in SAP S/4HANA for additional information on this topic.</w:t>
      </w:r>
    </w:p>
    <w:p w:rsidR="00CC015C" w:rsidRDefault="00DB59C1">
      <w:r>
        <w:t>Before t</w:t>
      </w:r>
      <w:r>
        <w:t>his scope item can be tested, the following business conditions must be met.</w:t>
      </w:r>
    </w:p>
    <w:tbl>
      <w:tblPr>
        <w:tblStyle w:val="SAPStandardTable"/>
        <w:tblW w:w="0" w:type="auto"/>
        <w:tblLook w:val="0620" w:firstRow="1" w:lastRow="0" w:firstColumn="0" w:lastColumn="0" w:noHBand="1" w:noVBand="1"/>
      </w:tblPr>
      <w:tblGrid>
        <w:gridCol w:w="5684"/>
        <w:gridCol w:w="3944"/>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Scope Item</w:t>
            </w:r>
          </w:p>
        </w:tc>
        <w:tc>
          <w:tcPr>
            <w:tcW w:w="0" w:type="auto"/>
          </w:tcPr>
          <w:p w:rsidR="00CC015C" w:rsidRDefault="00DB59C1">
            <w:pPr>
              <w:pStyle w:val="SAPTableHeader"/>
            </w:pPr>
            <w:r>
              <w:t>Business Condition</w:t>
            </w:r>
          </w:p>
        </w:tc>
      </w:tr>
      <w:tr w:rsidR="00CC015C" w:rsidTr="00DB59C1">
        <w:tc>
          <w:tcPr>
            <w:tcW w:w="0" w:type="auto"/>
          </w:tcPr>
          <w:p w:rsidR="00CC015C" w:rsidRDefault="00DB59C1">
            <w:r>
              <w:t>J45 - Procurement of Direct Materials</w:t>
            </w:r>
          </w:p>
        </w:tc>
        <w:tc>
          <w:tcPr>
            <w:tcW w:w="0" w:type="auto"/>
          </w:tcPr>
          <w:p w:rsidR="00CC015C" w:rsidRDefault="00DB59C1">
            <w:r>
              <w:t>Purchase order invoices must be posted.</w:t>
            </w:r>
          </w:p>
          <w:p w:rsidR="00CC015C" w:rsidRDefault="00DB59C1">
            <w:r>
              <w:t>Blocked purchase order invoices must be released.</w:t>
            </w:r>
          </w:p>
          <w:p w:rsidR="00CC015C" w:rsidRDefault="00DB59C1">
            <w:r>
              <w:lastRenderedPageBreak/>
              <w:t>All goods shipped in</w:t>
            </w:r>
            <w:r>
              <w:t xml:space="preserve"> previous periods are posted.</w:t>
            </w:r>
          </w:p>
          <w:p w:rsidR="00CC015C" w:rsidRDefault="00DB59C1">
            <w:r>
              <w:t>All goods movements are posted.</w:t>
            </w:r>
          </w:p>
        </w:tc>
      </w:tr>
      <w:tr w:rsidR="00CC015C" w:rsidTr="00DB59C1">
        <w:tc>
          <w:tcPr>
            <w:tcW w:w="0" w:type="auto"/>
          </w:tcPr>
          <w:p w:rsidR="00CC015C" w:rsidRDefault="00DB59C1">
            <w:r>
              <w:lastRenderedPageBreak/>
              <w:t>BJ5 - Make-to-Stock Production - Discrete Manufacturing</w:t>
            </w:r>
          </w:p>
        </w:tc>
        <w:tc>
          <w:tcPr>
            <w:tcW w:w="0" w:type="auto"/>
          </w:tcPr>
          <w:p w:rsidR="00CC015C" w:rsidRDefault="00DB59C1">
            <w:r>
              <w:t>All production confirmations are posted.</w:t>
            </w:r>
          </w:p>
        </w:tc>
      </w:tr>
      <w:tr w:rsidR="00CC015C" w:rsidTr="00DB59C1">
        <w:tc>
          <w:tcPr>
            <w:tcW w:w="0" w:type="auto"/>
          </w:tcPr>
          <w:p w:rsidR="00CC015C" w:rsidRDefault="00DB59C1">
            <w:r>
              <w:t>3L7 - Make-to-Stock with Co- and By-Products - Process Manufacturing</w:t>
            </w:r>
          </w:p>
        </w:tc>
        <w:tc>
          <w:tcPr>
            <w:tcW w:w="0" w:type="auto"/>
          </w:tcPr>
          <w:p w:rsidR="00CC015C" w:rsidRDefault="00CC015C"/>
        </w:tc>
      </w:tr>
      <w:tr w:rsidR="00CC015C" w:rsidTr="00DB59C1">
        <w:tc>
          <w:tcPr>
            <w:tcW w:w="0" w:type="auto"/>
          </w:tcPr>
          <w:p w:rsidR="00CC015C" w:rsidRDefault="00DB59C1">
            <w:r>
              <w:t>2UG - Make-to-Stock - Pr</w:t>
            </w:r>
            <w:r>
              <w:t>ocess Manufacturing Based on Production Order</w:t>
            </w:r>
          </w:p>
        </w:tc>
        <w:tc>
          <w:tcPr>
            <w:tcW w:w="0" w:type="auto"/>
          </w:tcPr>
          <w:p w:rsidR="00CC015C" w:rsidRDefault="00CC015C"/>
        </w:tc>
      </w:tr>
      <w:tr w:rsidR="00CC015C" w:rsidTr="00DB59C1">
        <w:tc>
          <w:tcPr>
            <w:tcW w:w="0" w:type="auto"/>
          </w:tcPr>
          <w:p w:rsidR="00CC015C" w:rsidRDefault="00DB59C1">
            <w:r>
              <w:t>BJH - Make-to-Stock Production - Repetitive Manufacturing</w:t>
            </w:r>
          </w:p>
        </w:tc>
        <w:tc>
          <w:tcPr>
            <w:tcW w:w="0" w:type="auto"/>
          </w:tcPr>
          <w:p w:rsidR="00CC015C" w:rsidRDefault="00CC015C"/>
        </w:tc>
      </w:tr>
    </w:tbl>
    <w:p w:rsidR="00CC015C" w:rsidRDefault="00DB59C1">
      <w:pPr>
        <w:pStyle w:val="Heading2"/>
      </w:pPr>
      <w:bookmarkStart w:id="14" w:name="d2e802"/>
      <w:bookmarkStart w:id="15" w:name="_Toc51267829"/>
      <w:r>
        <w:t>Preliminary Steps</w:t>
      </w:r>
      <w:bookmarkEnd w:id="14"/>
      <w:bookmarkEnd w:id="15"/>
    </w:p>
    <w:p w:rsidR="00CC015C" w:rsidRDefault="00DB59C1">
      <w:pPr>
        <w:pStyle w:val="Heading3"/>
      </w:pPr>
      <w:bookmarkStart w:id="16" w:name="unique_7"/>
      <w:bookmarkStart w:id="17" w:name="_Toc51267830"/>
      <w:r>
        <w:t>User Settings - Set Controlling Area</w:t>
      </w:r>
      <w:bookmarkEnd w:id="16"/>
      <w:bookmarkEnd w:id="17"/>
    </w:p>
    <w:p w:rsidR="00CC015C" w:rsidRDefault="00DB59C1">
      <w:pPr>
        <w:pStyle w:val="SAPKeyblockTitle"/>
      </w:pPr>
      <w:r>
        <w:t>Purpose</w:t>
      </w:r>
    </w:p>
    <w:p w:rsidR="00CC015C" w:rsidRDefault="00DB59C1">
      <w:r>
        <w:t>The controlling area must be set before you carry out the first steps in controlling.</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672"/>
        <w:gridCol w:w="2026"/>
        <w:gridCol w:w="6090"/>
        <w:gridCol w:w="3310"/>
        <w:gridCol w:w="1807"/>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Step #</w:t>
            </w:r>
          </w:p>
        </w:tc>
        <w:tc>
          <w:tcPr>
            <w:tcW w:w="0" w:type="auto"/>
          </w:tcPr>
          <w:p w:rsidR="00CC015C" w:rsidRDefault="00DB59C1">
            <w:pPr>
              <w:pStyle w:val="SAPTableHeader"/>
            </w:pPr>
            <w:r>
              <w:t>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 to the SAP Fiori launchpad as a Cost Accountant - Overhead.</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Choose User Preferences</w:t>
            </w:r>
          </w:p>
        </w:tc>
        <w:tc>
          <w:tcPr>
            <w:tcW w:w="0" w:type="auto"/>
          </w:tcPr>
          <w:p w:rsidR="00CC015C" w:rsidRDefault="00DB59C1">
            <w:r>
              <w:t>Choose the user icon on the top right</w:t>
            </w:r>
            <w:r>
              <w:t xml:space="preserve"> corner of the screen, and choose </w:t>
            </w:r>
            <w:r>
              <w:rPr>
                <w:rStyle w:val="SAPScreenElement"/>
              </w:rPr>
              <w:t>Settings</w:t>
            </w:r>
            <w:r>
              <w:t>.</w:t>
            </w:r>
          </w:p>
          <w:p w:rsidR="00CC015C" w:rsidRDefault="00DB59C1">
            <w:r>
              <w:t xml:space="preserve">Choose </w:t>
            </w:r>
            <w:r>
              <w:rPr>
                <w:rStyle w:val="SAPScreenElement"/>
              </w:rPr>
              <w:t>Default Values</w:t>
            </w:r>
            <w:r>
              <w:t>.</w:t>
            </w:r>
          </w:p>
        </w:tc>
        <w:tc>
          <w:tcPr>
            <w:tcW w:w="0" w:type="auto"/>
          </w:tcPr>
          <w:p w:rsidR="00CC015C" w:rsidRDefault="00DB59C1">
            <w:r>
              <w:t xml:space="preserve">The </w:t>
            </w:r>
            <w:r>
              <w:rPr>
                <w:rStyle w:val="SAPScreenElement"/>
              </w:rPr>
              <w:t>Default Values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Data</w:t>
            </w:r>
          </w:p>
        </w:tc>
        <w:tc>
          <w:tcPr>
            <w:tcW w:w="0" w:type="auto"/>
          </w:tcPr>
          <w:p w:rsidR="00CC015C" w:rsidRDefault="00DB59C1">
            <w:r>
              <w:t xml:space="preserve">On the </w:t>
            </w:r>
            <w:r>
              <w:rPr>
                <w:rStyle w:val="SAPScreenElement"/>
              </w:rPr>
              <w:t>CO Area</w:t>
            </w:r>
            <w:r>
              <w:t xml:space="preserve"> field,</w:t>
            </w:r>
          </w:p>
          <w:p w:rsidR="00CC015C" w:rsidRDefault="00DB59C1">
            <w:r>
              <w:t xml:space="preserve">enter the following value: </w:t>
            </w:r>
            <w:r>
              <w:rPr>
                <w:rStyle w:val="SAPUserEntry"/>
              </w:rPr>
              <w:t>A000</w:t>
            </w:r>
            <w:r>
              <w:t>.</w:t>
            </w:r>
          </w:p>
          <w:p w:rsidR="00CC015C" w:rsidRDefault="00DB59C1">
            <w:r>
              <w:t xml:space="preserve">Choose </w:t>
            </w:r>
            <w:r>
              <w:rPr>
                <w:rStyle w:val="SAPScreenElement"/>
              </w:rPr>
              <w:t>Save</w:t>
            </w:r>
            <w:r>
              <w:t>.</w:t>
            </w:r>
          </w:p>
        </w:tc>
        <w:tc>
          <w:tcPr>
            <w:tcW w:w="0" w:type="auto"/>
          </w:tcPr>
          <w:p w:rsidR="00CC015C" w:rsidRDefault="00DB59C1">
            <w:r>
              <w:t xml:space="preserve">Controlling area </w:t>
            </w:r>
            <w:r>
              <w:rPr>
                <w:rStyle w:val="SAPUserEntry"/>
              </w:rPr>
              <w:t>A000</w:t>
            </w:r>
            <w:r>
              <w:t xml:space="preserve"> is set for your user.</w:t>
            </w:r>
          </w:p>
        </w:tc>
        <w:tc>
          <w:tcPr>
            <w:tcW w:w="0" w:type="auto"/>
          </w:tcPr>
          <w:p w:rsidR="00CC015C" w:rsidRDefault="00CC015C"/>
        </w:tc>
      </w:tr>
    </w:tbl>
    <w:p w:rsidR="00CC015C" w:rsidRDefault="00DB59C1">
      <w:pPr>
        <w:pStyle w:val="Heading1"/>
      </w:pPr>
      <w:bookmarkStart w:id="18" w:name="unique_8"/>
      <w:bookmarkStart w:id="19" w:name="_Toc51267831"/>
      <w:r>
        <w:lastRenderedPageBreak/>
        <w:t>Overview Table</w:t>
      </w:r>
      <w:bookmarkEnd w:id="18"/>
      <w:bookmarkEnd w:id="19"/>
    </w:p>
    <w:p w:rsidR="00CC015C" w:rsidRDefault="00DB59C1">
      <w:r>
        <w:t>This sc</w:t>
      </w:r>
      <w:r>
        <w:t>ope item consists of several process steps provided in the table below.</w:t>
      </w:r>
    </w:p>
    <w:p w:rsidR="00DB59C1" w:rsidRDefault="00DB59C1">
      <w:r>
        <w:t>If your system administrator has enabled spaces and pages on the SAP Fiori launchpad, the homepage will only contain the essential apps for performing the typical tasks of a business r</w:t>
      </w:r>
      <w:r>
        <w:t>ole.</w:t>
      </w:r>
    </w:p>
    <w:p w:rsidR="00DB59C1" w:rsidRDefault="00DB59C1">
      <w:r>
        <w:t>You can find all other apps not included on the homepage using the search bar.</w:t>
      </w:r>
    </w:p>
    <w:p w:rsidR="00CC015C" w:rsidRDefault="00DB59C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581"/>
        <w:gridCol w:w="3650"/>
        <w:gridCol w:w="2707"/>
        <w:gridCol w:w="4233"/>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Process Step</w:t>
            </w:r>
          </w:p>
        </w:tc>
        <w:tc>
          <w:tcPr>
            <w:tcW w:w="0" w:type="auto"/>
          </w:tcPr>
          <w:p w:rsidR="00CC015C" w:rsidRDefault="00DB59C1">
            <w:pPr>
              <w:pStyle w:val="SAPTableHeader"/>
            </w:pPr>
            <w:r>
              <w:t>Business Role</w:t>
            </w:r>
          </w:p>
        </w:tc>
        <w:tc>
          <w:tcPr>
            <w:tcW w:w="0" w:type="auto"/>
          </w:tcPr>
          <w:p w:rsidR="00CC015C" w:rsidRDefault="00DB59C1">
            <w:pPr>
              <w:pStyle w:val="SAPTableHeader"/>
            </w:pPr>
            <w:r>
              <w:t>Transaction/App</w:t>
            </w:r>
          </w:p>
        </w:tc>
        <w:tc>
          <w:tcPr>
            <w:tcW w:w="0" w:type="auto"/>
          </w:tcPr>
          <w:p w:rsidR="00CC015C" w:rsidRDefault="00DB59C1">
            <w:pPr>
              <w:pStyle w:val="SAPTableHeader"/>
            </w:pPr>
            <w:r>
              <w:t>Expected Results</w:t>
            </w:r>
          </w:p>
        </w:tc>
      </w:tr>
      <w:tr w:rsidR="00CC015C" w:rsidTr="00DB59C1">
        <w:tc>
          <w:tcPr>
            <w:tcW w:w="0" w:type="auto"/>
          </w:tcPr>
          <w:p w:rsidR="00CC015C" w:rsidRDefault="00DB59C1">
            <w:hyperlink r:id="rId9" w:history="1">
              <w:r>
                <w:t>Run Assessment Cycle for Quality Costs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CC015C" w:rsidRDefault="00DB59C1">
            <w:r>
              <w:t>Cost Accountant - Overhead</w:t>
            </w:r>
          </w:p>
        </w:tc>
        <w:tc>
          <w:tcPr>
            <w:tcW w:w="0" w:type="auto"/>
          </w:tcPr>
          <w:p w:rsidR="00CC015C" w:rsidRDefault="00DB59C1">
            <w:r>
              <w:rPr>
                <w:rStyle w:val="SAPScreenElement"/>
              </w:rPr>
              <w:t>Manage Allocations</w:t>
            </w:r>
            <w:r>
              <w:t xml:space="preserve"> </w:t>
            </w:r>
            <w:r>
              <w:rPr>
                <w:rStyle w:val="SAPMonospace"/>
              </w:rPr>
              <w:t>(F3338)</w:t>
            </w:r>
          </w:p>
        </w:tc>
        <w:tc>
          <w:tcPr>
            <w:tcW w:w="0" w:type="auto"/>
          </w:tcPr>
          <w:p w:rsidR="00CC015C" w:rsidRDefault="00DB59C1">
            <w:r>
              <w:t>Quality costs are assessed to the manu</w:t>
            </w:r>
            <w:r>
              <w:t>facturing cost center.</w:t>
            </w:r>
          </w:p>
        </w:tc>
      </w:tr>
      <w:tr w:rsidR="00CC015C" w:rsidTr="00DB59C1">
        <w:tc>
          <w:tcPr>
            <w:tcW w:w="0" w:type="auto"/>
          </w:tcPr>
          <w:p w:rsidR="00CC015C" w:rsidRDefault="00DB59C1">
            <w:hyperlink r:id="rId10" w:history="1">
              <w:r>
                <w:t>Record Purchase Order Related Accounts Payable Transactions</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CC015C" w:rsidRDefault="00CC015C"/>
        </w:tc>
        <w:tc>
          <w:tcPr>
            <w:tcW w:w="0" w:type="auto"/>
          </w:tcPr>
          <w:p w:rsidR="00CC015C" w:rsidRDefault="00DB59C1">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CC015C" w:rsidRDefault="00DB59C1">
            <w:r>
              <w:t>Order related accounts payable transactions are recorded and posted.</w:t>
            </w:r>
          </w:p>
        </w:tc>
      </w:tr>
      <w:tr w:rsidR="00CC015C" w:rsidTr="00DB59C1">
        <w:tc>
          <w:tcPr>
            <w:tcW w:w="0" w:type="auto"/>
          </w:tcPr>
          <w:p w:rsidR="00CC015C" w:rsidRDefault="00DB59C1">
            <w:hyperlink r:id="rId11" w:history="1">
              <w:r>
                <w:t>Release Blocked Invoices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CC015C" w:rsidRDefault="00DB59C1">
            <w:r>
              <w:t>Accounts Payable Accoun</w:t>
            </w:r>
            <w:r>
              <w:t>tant - Procurement</w:t>
            </w:r>
          </w:p>
        </w:tc>
        <w:tc>
          <w:tcPr>
            <w:tcW w:w="0" w:type="auto"/>
          </w:tcPr>
          <w:p w:rsidR="00CC015C" w:rsidRDefault="00DB59C1">
            <w:r>
              <w:rPr>
                <w:rStyle w:val="SAPScreenElement"/>
              </w:rPr>
              <w:t>Release Blocked Invoices</w:t>
            </w:r>
            <w:r>
              <w:t xml:space="preserve"> </w:t>
            </w:r>
            <w:r>
              <w:rPr>
                <w:rStyle w:val="SAPMonospace"/>
              </w:rPr>
              <w:t>(MRBR)</w:t>
            </w:r>
          </w:p>
        </w:tc>
        <w:tc>
          <w:tcPr>
            <w:tcW w:w="0" w:type="auto"/>
          </w:tcPr>
          <w:p w:rsidR="00CC015C" w:rsidRDefault="00DB59C1">
            <w:r>
              <w:t>Blocked invoices are reviewed and released.</w:t>
            </w:r>
          </w:p>
        </w:tc>
      </w:tr>
      <w:tr w:rsidR="00CC015C" w:rsidTr="00DB59C1">
        <w:tc>
          <w:tcPr>
            <w:tcW w:w="0" w:type="auto"/>
          </w:tcPr>
          <w:p w:rsidR="00CC015C" w:rsidRDefault="00DB59C1">
            <w:hyperlink r:id="rId12" w:history="1">
              <w:r>
                <w:t>Ensure Goods Movements are Complete - Postprocess Faulty Goods Movements</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CC015C" w:rsidRDefault="00DB59C1">
            <w:r>
              <w:t xml:space="preserve">Production Supervisor - </w:t>
            </w:r>
            <w:r>
              <w:t>Process Manufacturing</w:t>
            </w:r>
          </w:p>
          <w:p w:rsidR="00DB59C1" w:rsidRDefault="00DB59C1">
            <w:r>
              <w:t>Use Production Supervisor - Discrete Manufacturing in case production orders are in use.</w:t>
            </w:r>
          </w:p>
          <w:p w:rsidR="00DB59C1" w:rsidRDefault="00DB59C1">
            <w:r>
              <w:t>Use Production Supervisor - Process Manufacturing in case process orders are in use.</w:t>
            </w:r>
          </w:p>
          <w:p w:rsidR="00CC015C" w:rsidRDefault="00DB59C1">
            <w:r>
              <w:t>Use Production Supervisor - Repetitive Manufacturing in c</w:t>
            </w:r>
            <w:r>
              <w:t>ase repetitive manufacturing is in use.</w:t>
            </w:r>
          </w:p>
        </w:tc>
        <w:tc>
          <w:tcPr>
            <w:tcW w:w="0" w:type="auto"/>
          </w:tcPr>
          <w:p w:rsidR="00CC015C" w:rsidRDefault="00DB59C1">
            <w:r>
              <w:rPr>
                <w:rStyle w:val="SAPScreenElement"/>
              </w:rPr>
              <w:t>Reprocess Goods Movements</w:t>
            </w:r>
            <w:r>
              <w:t xml:space="preserve"> </w:t>
            </w:r>
            <w:r>
              <w:rPr>
                <w:rStyle w:val="SAPMonospace"/>
              </w:rPr>
              <w:t>(COGI)</w:t>
            </w:r>
          </w:p>
        </w:tc>
        <w:tc>
          <w:tcPr>
            <w:tcW w:w="0" w:type="auto"/>
          </w:tcPr>
          <w:p w:rsidR="00CC015C" w:rsidRDefault="00DB59C1">
            <w:r>
              <w:t>Goods Movements with errors are reprocessed.</w:t>
            </w:r>
          </w:p>
        </w:tc>
      </w:tr>
      <w:tr w:rsidR="00CC015C" w:rsidTr="00DB59C1">
        <w:tc>
          <w:tcPr>
            <w:tcW w:w="0" w:type="auto"/>
          </w:tcPr>
          <w:p w:rsidR="00CC015C" w:rsidRDefault="00DB59C1">
            <w:hyperlink r:id="rId13" w:history="1">
              <w:r>
                <w:t>Open New MM Period</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CC015C" w:rsidRDefault="00DB59C1">
            <w:r>
              <w:t>Master Data Specialist - Product Data</w:t>
            </w:r>
          </w:p>
        </w:tc>
        <w:tc>
          <w:tcPr>
            <w:tcW w:w="0" w:type="auto"/>
          </w:tcPr>
          <w:p w:rsidR="00CC015C" w:rsidRDefault="00DB59C1">
            <w:r>
              <w:rPr>
                <w:rStyle w:val="SAPScreenElement"/>
              </w:rPr>
              <w:t>Close Periods</w:t>
            </w:r>
            <w:r>
              <w:t xml:space="preserve"> </w:t>
            </w:r>
            <w:r>
              <w:rPr>
                <w:rStyle w:val="SAPMonospace"/>
              </w:rPr>
              <w:t>(MMPV)</w:t>
            </w:r>
          </w:p>
        </w:tc>
        <w:tc>
          <w:tcPr>
            <w:tcW w:w="0" w:type="auto"/>
          </w:tcPr>
          <w:p w:rsidR="00CC015C" w:rsidRDefault="00DB59C1">
            <w:r>
              <w:t>MM values are closed for previous month and new MM period is opened.</w:t>
            </w:r>
          </w:p>
        </w:tc>
      </w:tr>
      <w:tr w:rsidR="00CC015C" w:rsidTr="00DB59C1">
        <w:tc>
          <w:tcPr>
            <w:tcW w:w="0" w:type="auto"/>
          </w:tcPr>
          <w:p w:rsidR="00CC015C" w:rsidRDefault="00DB59C1">
            <w:hyperlink r:id="rId14" w:history="1">
              <w:r>
                <w:t>Post Actual Overhead Calculations for Production/Process Orders</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Run Overhead Calculation</w:t>
            </w:r>
            <w:r>
              <w:t xml:space="preserve"> - </w:t>
            </w:r>
            <w:r>
              <w:rPr>
                <w:rStyle w:val="SAPScreenElement"/>
              </w:rPr>
              <w:t>Actual</w:t>
            </w:r>
            <w:r>
              <w:t xml:space="preserve"> </w:t>
            </w:r>
            <w:r>
              <w:rPr>
                <w:rStyle w:val="SAPMonospace"/>
              </w:rPr>
              <w:t>(CO43)</w:t>
            </w:r>
          </w:p>
        </w:tc>
        <w:tc>
          <w:tcPr>
            <w:tcW w:w="0" w:type="auto"/>
          </w:tcPr>
          <w:p w:rsidR="00CC015C" w:rsidRDefault="00DB59C1">
            <w:r>
              <w:t>The actual overheads to production orders, process orders and product cost collectors are posted</w:t>
            </w:r>
          </w:p>
        </w:tc>
      </w:tr>
      <w:tr w:rsidR="00CC015C" w:rsidTr="00DB59C1">
        <w:tc>
          <w:tcPr>
            <w:tcW w:w="0" w:type="auto"/>
          </w:tcPr>
          <w:p w:rsidR="00CC015C" w:rsidRDefault="00DB59C1">
            <w:hyperlink r:id="rId15" w:history="1">
              <w:r>
                <w:t xml:space="preserve">Preliminary Settlement for Co-Product </w:t>
              </w:r>
            </w:hyperlink>
            <w:r>
              <w:t xml:space="preserve">  [page ] </w:t>
            </w:r>
            <w:r>
              <w:fldChar w:fldCharType="begin"/>
            </w:r>
            <w:r>
              <w:instrText xml:space="preserve"> PAGER</w:instrText>
            </w:r>
            <w:r>
              <w:instrText xml:space="preserve">EF unique_15 </w:instrText>
            </w:r>
            <w:r>
              <w:fldChar w:fldCharType="separate"/>
            </w:r>
            <w:r>
              <w:rPr>
                <w:noProof/>
              </w:rPr>
              <w:t>18</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Presettle Co-Products or Rework</w:t>
            </w:r>
            <w:r>
              <w:t xml:space="preserve"> - </w:t>
            </w:r>
            <w:r>
              <w:rPr>
                <w:rStyle w:val="SAPScreenElement"/>
              </w:rPr>
              <w:t>Collective</w:t>
            </w:r>
            <w:r>
              <w:t xml:space="preserve"> </w:t>
            </w:r>
            <w:r>
              <w:rPr>
                <w:rStyle w:val="SAPMonospace"/>
              </w:rPr>
              <w:t>(CO8A)</w:t>
            </w:r>
          </w:p>
        </w:tc>
        <w:tc>
          <w:tcPr>
            <w:tcW w:w="0" w:type="auto"/>
          </w:tcPr>
          <w:p w:rsidR="00CC015C" w:rsidRDefault="00DB59C1">
            <w:r>
              <w:t>The actual costs for the production process are collected on the order header.</w:t>
            </w:r>
          </w:p>
        </w:tc>
      </w:tr>
      <w:tr w:rsidR="00CC015C" w:rsidTr="00DB59C1">
        <w:tc>
          <w:tcPr>
            <w:tcW w:w="0" w:type="auto"/>
          </w:tcPr>
          <w:p w:rsidR="00CC015C" w:rsidRDefault="00DB59C1">
            <w:hyperlink r:id="rId16" w:history="1">
              <w:r>
                <w:t>Calculate Work in Process</w:t>
              </w:r>
            </w:hyperlink>
            <w:r>
              <w:t xml:space="preserve">  [page ] </w:t>
            </w:r>
            <w:r>
              <w:fldChar w:fldCharType="begin"/>
            </w:r>
            <w:r>
              <w:instrText xml:space="preserve"> PAGEREF uni</w:instrText>
            </w:r>
            <w:r>
              <w:instrText xml:space="preserve">que_16 </w:instrText>
            </w:r>
            <w:r>
              <w:fldChar w:fldCharType="separate"/>
            </w:r>
            <w:r>
              <w:rPr>
                <w:noProof/>
              </w:rPr>
              <w:t>20</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Calculate Work in Process</w:t>
            </w:r>
            <w:r>
              <w:t xml:space="preserve"> - </w:t>
            </w:r>
            <w:r>
              <w:rPr>
                <w:rStyle w:val="SAPScreenElement"/>
              </w:rPr>
              <w:t>Collective</w:t>
            </w:r>
            <w:r>
              <w:t xml:space="preserve"> </w:t>
            </w:r>
            <w:r>
              <w:rPr>
                <w:rStyle w:val="SAPMonospace"/>
              </w:rPr>
              <w:t>(KKAO)</w:t>
            </w:r>
          </w:p>
        </w:tc>
        <w:tc>
          <w:tcPr>
            <w:tcW w:w="0" w:type="auto"/>
          </w:tcPr>
          <w:p w:rsidR="00CC015C" w:rsidRDefault="00DB59C1">
            <w:r>
              <w:t>Work in progress is calculated and displayed.</w:t>
            </w:r>
          </w:p>
        </w:tc>
      </w:tr>
      <w:tr w:rsidR="00CC015C" w:rsidTr="00DB59C1">
        <w:tc>
          <w:tcPr>
            <w:tcW w:w="0" w:type="auto"/>
          </w:tcPr>
          <w:p w:rsidR="00CC015C" w:rsidRDefault="00DB59C1">
            <w:hyperlink r:id="rId17" w:history="1">
              <w:r>
                <w:t>Production, Process Order, and Product Cost Collector Variance Calculation</w:t>
              </w:r>
            </w:hyperlink>
            <w:r>
              <w:t xml:space="preserve"> </w:t>
            </w:r>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Run Variance Calculation</w:t>
            </w:r>
            <w:r>
              <w:t xml:space="preserve"> - </w:t>
            </w:r>
            <w:r>
              <w:rPr>
                <w:rStyle w:val="SAPScreenElement"/>
              </w:rPr>
              <w:t>By Period</w:t>
            </w:r>
            <w:r>
              <w:t xml:space="preserve"> </w:t>
            </w:r>
            <w:r>
              <w:rPr>
                <w:rStyle w:val="SAPMonospace"/>
              </w:rPr>
              <w:t>(KKS5)</w:t>
            </w:r>
          </w:p>
        </w:tc>
        <w:tc>
          <w:tcPr>
            <w:tcW w:w="0" w:type="auto"/>
          </w:tcPr>
          <w:p w:rsidR="00CC015C" w:rsidRDefault="00DB59C1">
            <w:r>
              <w:t>Variances are calculated for the period for settlement later in the process.</w:t>
            </w:r>
          </w:p>
        </w:tc>
      </w:tr>
      <w:tr w:rsidR="00CC015C" w:rsidTr="00DB59C1">
        <w:tc>
          <w:tcPr>
            <w:tcW w:w="0" w:type="auto"/>
          </w:tcPr>
          <w:p w:rsidR="00CC015C" w:rsidRDefault="00DB59C1">
            <w:hyperlink r:id="rId18" w:history="1">
              <w:r>
                <w:t>Settle Variances</w:t>
              </w:r>
            </w:hyperlink>
            <w:r>
              <w:t xml:space="preserve"> </w:t>
            </w:r>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Settle Orders</w:t>
            </w:r>
            <w:r>
              <w:t xml:space="preserve"> - </w:t>
            </w:r>
            <w:r>
              <w:rPr>
                <w:rStyle w:val="SAPScreenElement"/>
              </w:rPr>
              <w:t>Optimized</w:t>
            </w:r>
            <w:r>
              <w:t xml:space="preserve"> </w:t>
            </w:r>
            <w:r>
              <w:rPr>
                <w:rStyle w:val="SAPMonospace"/>
              </w:rPr>
              <w:t>(CO88H)</w:t>
            </w:r>
          </w:p>
        </w:tc>
        <w:tc>
          <w:tcPr>
            <w:tcW w:w="0" w:type="auto"/>
          </w:tcPr>
          <w:p w:rsidR="00CC015C" w:rsidRDefault="00DB59C1">
            <w:r>
              <w:t>Variances are posted to zero orders and move variances to CO-PA. PP orders total to WIP, calculated earlier.</w:t>
            </w:r>
          </w:p>
        </w:tc>
      </w:tr>
      <w:tr w:rsidR="00CC015C" w:rsidTr="00DB59C1">
        <w:tc>
          <w:tcPr>
            <w:tcW w:w="0" w:type="auto"/>
          </w:tcPr>
          <w:p w:rsidR="00CC015C" w:rsidRDefault="00DB59C1">
            <w:hyperlink r:id="rId19" w:history="1">
              <w:r>
                <w:t>Analyze Variances</w:t>
              </w:r>
            </w:hyperlink>
            <w:r>
              <w:t xml:space="preserve">  [</w:t>
            </w:r>
            <w:r>
              <w:t xml:space="preserve">page ] </w:t>
            </w:r>
            <w:r>
              <w:fldChar w:fldCharType="begin"/>
            </w:r>
            <w:r>
              <w:instrText xml:space="preserve"> PAGEREF unique_19 </w:instrText>
            </w:r>
            <w:r>
              <w:fldChar w:fldCharType="separate"/>
            </w:r>
            <w:r>
              <w:rPr>
                <w:noProof/>
              </w:rPr>
              <w:t>24</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Analyze Summarization Hierarchy</w:t>
            </w:r>
            <w:r>
              <w:t xml:space="preserve"> </w:t>
            </w:r>
            <w:r>
              <w:rPr>
                <w:rStyle w:val="SAPMonospace"/>
              </w:rPr>
              <w:t>(KKBC_HOE_H)</w:t>
            </w:r>
          </w:p>
        </w:tc>
        <w:tc>
          <w:tcPr>
            <w:tcW w:w="0" w:type="auto"/>
          </w:tcPr>
          <w:p w:rsidR="00CC015C" w:rsidRDefault="00DB59C1">
            <w:r>
              <w:t>The Analyze Summarization Object: Plan/Actual Comparison screen is displayed.</w:t>
            </w:r>
          </w:p>
        </w:tc>
      </w:tr>
      <w:tr w:rsidR="00CC015C" w:rsidTr="00DB59C1">
        <w:tc>
          <w:tcPr>
            <w:tcW w:w="0" w:type="auto"/>
          </w:tcPr>
          <w:p w:rsidR="00CC015C" w:rsidRDefault="00DB59C1">
            <w:hyperlink r:id="rId20" w:history="1">
              <w:r>
                <w:t>Analyze Cost by Work/Center Operation</w:t>
              </w:r>
            </w:hyperlink>
            <w:r>
              <w:t xml:space="preserve">  [pa</w:t>
            </w:r>
            <w:r>
              <w:t xml:space="preserve">ge ] </w:t>
            </w:r>
            <w:r>
              <w:fldChar w:fldCharType="begin"/>
            </w:r>
            <w:r>
              <w:instrText xml:space="preserve"> PAGEREF unique_20 </w:instrText>
            </w:r>
            <w:r>
              <w:fldChar w:fldCharType="separate"/>
            </w:r>
            <w:r>
              <w:rPr>
                <w:noProof/>
              </w:rPr>
              <w:t>26</w:t>
            </w:r>
            <w:r>
              <w:fldChar w:fldCharType="end"/>
            </w:r>
          </w:p>
        </w:tc>
        <w:tc>
          <w:tcPr>
            <w:tcW w:w="0" w:type="auto"/>
          </w:tcPr>
          <w:p w:rsidR="00CC015C" w:rsidRDefault="00DB59C1">
            <w:r>
              <w:t>Cost Accountant - Production</w:t>
            </w:r>
          </w:p>
        </w:tc>
        <w:tc>
          <w:tcPr>
            <w:tcW w:w="0" w:type="auto"/>
          </w:tcPr>
          <w:p w:rsidR="00CC015C" w:rsidRDefault="00DB59C1">
            <w:r>
              <w:rPr>
                <w:rStyle w:val="SAPScreenElement"/>
              </w:rPr>
              <w:t>Analyze Costs by Work Center/Operation</w:t>
            </w:r>
            <w:r>
              <w:t xml:space="preserve"> </w:t>
            </w:r>
            <w:r>
              <w:rPr>
                <w:rStyle w:val="SAPMonospace"/>
              </w:rPr>
              <w:t>(F3331)</w:t>
            </w:r>
          </w:p>
        </w:tc>
        <w:tc>
          <w:tcPr>
            <w:tcW w:w="0" w:type="auto"/>
          </w:tcPr>
          <w:p w:rsidR="00CC015C" w:rsidRDefault="00DB59C1">
            <w:r>
              <w:t>The application retrieves all planned and actual debits in table and chart form</w:t>
            </w:r>
          </w:p>
        </w:tc>
      </w:tr>
      <w:tr w:rsidR="00CC015C" w:rsidTr="00DB59C1">
        <w:tc>
          <w:tcPr>
            <w:tcW w:w="0" w:type="auto"/>
          </w:tcPr>
          <w:p w:rsidR="00CC015C" w:rsidRDefault="00DB59C1">
            <w:hyperlink r:id="rId21" w:history="1">
              <w:r>
                <w:t>Close Completed Production Orders</w:t>
              </w:r>
            </w:hyperlink>
            <w:r>
              <w:t xml:space="preserve"> </w:t>
            </w:r>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CC015C" w:rsidRDefault="00DB59C1">
            <w:r>
              <w:t>Production Supervisor - Discrete Manufacturing</w:t>
            </w:r>
          </w:p>
        </w:tc>
        <w:tc>
          <w:tcPr>
            <w:tcW w:w="0" w:type="auto"/>
          </w:tcPr>
          <w:p w:rsidR="00CC015C" w:rsidRDefault="00DB59C1">
            <w:r>
              <w:rPr>
                <w:rStyle w:val="SAPScreenElement"/>
              </w:rPr>
              <w:t>Change Production Order</w:t>
            </w:r>
            <w:r>
              <w:t xml:space="preserve"> </w:t>
            </w:r>
            <w:r>
              <w:rPr>
                <w:rStyle w:val="SAPMonospace"/>
              </w:rPr>
              <w:t>(CO02)</w:t>
            </w:r>
          </w:p>
        </w:tc>
        <w:tc>
          <w:tcPr>
            <w:tcW w:w="0" w:type="auto"/>
          </w:tcPr>
          <w:p w:rsidR="00CC015C" w:rsidRDefault="00DB59C1">
            <w:r>
              <w:t>Closed production orders are marked in the system.</w:t>
            </w:r>
          </w:p>
        </w:tc>
      </w:tr>
      <w:tr w:rsidR="00CC015C" w:rsidTr="00DB59C1">
        <w:tc>
          <w:tcPr>
            <w:tcW w:w="0" w:type="auto"/>
          </w:tcPr>
          <w:p w:rsidR="00CC015C" w:rsidRDefault="00DB59C1">
            <w:hyperlink r:id="rId22" w:history="1">
              <w:r>
                <w:t>Production Cost Analysis</w:t>
              </w:r>
            </w:hyperlink>
            <w:r>
              <w:t xml:space="preserve">  [page ] </w:t>
            </w:r>
            <w:r>
              <w:fldChar w:fldCharType="begin"/>
            </w:r>
            <w:r>
              <w:instrText xml:space="preserve"> PAGEREF unique_22 </w:instrText>
            </w:r>
            <w:r>
              <w:fldChar w:fldCharType="separate"/>
            </w:r>
            <w:r>
              <w:rPr>
                <w:noProof/>
              </w:rPr>
              <w:t>28</w:t>
            </w:r>
            <w:r>
              <w:fldChar w:fldCharType="end"/>
            </w:r>
          </w:p>
        </w:tc>
        <w:tc>
          <w:tcPr>
            <w:tcW w:w="0" w:type="auto"/>
          </w:tcPr>
          <w:p w:rsidR="00CC015C" w:rsidRDefault="00DB59C1">
            <w:r>
              <w:t xml:space="preserve">Cost </w:t>
            </w:r>
            <w:r>
              <w:t>Accountant - Production</w:t>
            </w:r>
          </w:p>
        </w:tc>
        <w:tc>
          <w:tcPr>
            <w:tcW w:w="0" w:type="auto"/>
          </w:tcPr>
          <w:p w:rsidR="00CC015C" w:rsidRDefault="00DB59C1">
            <w:r>
              <w:rPr>
                <w:rStyle w:val="SAPScreenElement"/>
              </w:rPr>
              <w:t>Production Cost Analysis</w:t>
            </w:r>
            <w:r>
              <w:t xml:space="preserve"> </w:t>
            </w:r>
            <w:r>
              <w:rPr>
                <w:rStyle w:val="SAPMonospace"/>
              </w:rPr>
              <w:t>(F1780)</w:t>
            </w:r>
          </w:p>
        </w:tc>
        <w:tc>
          <w:tcPr>
            <w:tcW w:w="0" w:type="auto"/>
          </w:tcPr>
          <w:p w:rsidR="00CC015C" w:rsidRDefault="00DB59C1">
            <w:r>
              <w:t>Production/process order target vs actual cost is analyzed and the Production Cost Analysis screen is displayed.</w:t>
            </w:r>
          </w:p>
        </w:tc>
      </w:tr>
    </w:tbl>
    <w:p w:rsidR="00CC015C" w:rsidRDefault="00DB59C1">
      <w:pPr>
        <w:pStyle w:val="Heading1"/>
      </w:pPr>
      <w:bookmarkStart w:id="20" w:name="unique_23"/>
      <w:bookmarkStart w:id="21" w:name="_Toc51267832"/>
      <w:r>
        <w:lastRenderedPageBreak/>
        <w:t>Test Procedures</w:t>
      </w:r>
      <w:bookmarkEnd w:id="20"/>
      <w:bookmarkEnd w:id="21"/>
    </w:p>
    <w:p w:rsidR="00CC015C" w:rsidRDefault="00DB59C1">
      <w:r>
        <w:t>This section describes test procedures for each process step that b</w:t>
      </w:r>
      <w:r>
        <w:t>elongs to this scope item.</w:t>
      </w:r>
    </w:p>
    <w:p w:rsidR="00CC015C" w:rsidRDefault="00DB59C1">
      <w:pPr>
        <w:pStyle w:val="Heading2"/>
      </w:pPr>
      <w:bookmarkStart w:id="22" w:name="unique_9"/>
      <w:bookmarkStart w:id="23" w:name="_Toc51267833"/>
      <w:r>
        <w:t>Run Assessment Cycle for Quality Costs</w:t>
      </w:r>
      <w:bookmarkEnd w:id="22"/>
      <w:bookmarkEnd w:id="23"/>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Quality costs are collected on cost center </w:t>
      </w:r>
      <w:r>
        <w:rPr>
          <w:rStyle w:val="SAPUserEntry"/>
        </w:rPr>
        <w:t>10101401</w:t>
      </w:r>
      <w:r>
        <w:t>. They are to be assessed to the manufacturing cost centers.</w:t>
      </w:r>
    </w:p>
    <w:p w:rsidR="00CC015C" w:rsidRDefault="00DB59C1">
      <w:pPr>
        <w:pStyle w:val="SAPKeyblockTitle"/>
      </w:pPr>
      <w:r>
        <w:t>Prerequisites</w:t>
      </w:r>
    </w:p>
    <w:p w:rsidR="00CC015C" w:rsidRDefault="00DB59C1">
      <w:r>
        <w:t xml:space="preserve">Actual assessment cycle </w:t>
      </w:r>
      <w:r>
        <w:rPr>
          <w:rStyle w:val="SAPUserEntry"/>
        </w:rPr>
        <w:t>OA1010</w:t>
      </w:r>
      <w:r>
        <w:t xml:space="preserve"> to be defined with sender cost center </w:t>
      </w:r>
      <w:r>
        <w:rPr>
          <w:rStyle w:val="SAPUserEntry"/>
        </w:rPr>
        <w:t>10101401</w:t>
      </w:r>
      <w:r>
        <w:t xml:space="preserve">. The assessment is based on fixed percentages which are posted to cost centers </w:t>
      </w:r>
      <w:r>
        <w:rPr>
          <w:rStyle w:val="SAPUserEntry"/>
        </w:rPr>
        <w:t>10101301</w:t>
      </w:r>
      <w:r>
        <w:t xml:space="preserve"> and </w:t>
      </w:r>
      <w:r>
        <w:rPr>
          <w:rStyle w:val="SAPUserEntry"/>
        </w:rPr>
        <w:t>10101302</w:t>
      </w:r>
      <w:r>
        <w:t>.</w:t>
      </w:r>
    </w:p>
    <w:p w:rsidR="00CC015C" w:rsidRDefault="00DB59C1">
      <w:r>
        <w:t>The same transaction can be used to adopt fixed percentages to customer-specific requirements. The p</w:t>
      </w:r>
      <w:r>
        <w:t>ercentages delivered with SAP Best Practices are examples only.</w:t>
      </w:r>
    </w:p>
    <w:p w:rsidR="00CC015C" w:rsidRDefault="00DB59C1">
      <w:pPr>
        <w:pStyle w:val="SAPKeyblockTitle"/>
      </w:pPr>
      <w:r>
        <w:lastRenderedPageBreak/>
        <w:t>Procedure</w:t>
      </w:r>
    </w:p>
    <w:tbl>
      <w:tblPr>
        <w:tblStyle w:val="SAPStandardTable"/>
        <w:tblW w:w="0" w:type="auto"/>
        <w:tblLook w:val="0620" w:firstRow="1" w:lastRow="0" w:firstColumn="0" w:lastColumn="0" w:noHBand="1" w:noVBand="1"/>
      </w:tblPr>
      <w:tblGrid>
        <w:gridCol w:w="817"/>
        <w:gridCol w:w="1513"/>
        <w:gridCol w:w="7621"/>
        <w:gridCol w:w="2917"/>
        <w:gridCol w:w="1303"/>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 to the SAP Fiori launchpad as a Cost Accountant - Overhead.</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Manage Allocations</w:t>
            </w:r>
            <w:r>
              <w:t xml:space="preserve"> </w:t>
            </w:r>
            <w:r>
              <w:rPr>
                <w:rStyle w:val="SAPMonospace"/>
              </w:rPr>
              <w:t>(F3338)</w:t>
            </w:r>
            <w:r>
              <w:t>.</w:t>
            </w:r>
          </w:p>
        </w:tc>
        <w:tc>
          <w:tcPr>
            <w:tcW w:w="0" w:type="auto"/>
          </w:tcPr>
          <w:p w:rsidR="00CC015C" w:rsidRDefault="00DB59C1">
            <w:r>
              <w:t xml:space="preserve">The </w:t>
            </w:r>
            <w:r>
              <w:rPr>
                <w:rStyle w:val="SAPScreenElement"/>
              </w:rPr>
              <w:t>Allocation Cycles</w:t>
            </w:r>
            <w:r>
              <w:t xml:space="preserve"> view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Input Initial Screen</w:t>
            </w:r>
          </w:p>
        </w:tc>
        <w:tc>
          <w:tcPr>
            <w:tcW w:w="0" w:type="auto"/>
          </w:tcPr>
          <w:p w:rsidR="00DB59C1" w:rsidRDefault="00DB59C1">
            <w:r>
              <w:t xml:space="preserve">Make the following entries and choose the </w:t>
            </w:r>
            <w:r>
              <w:rPr>
                <w:rStyle w:val="SAPScreenElement"/>
              </w:rPr>
              <w:t>Go</w:t>
            </w:r>
            <w:r>
              <w:t xml:space="preserve"> button:</w:t>
            </w:r>
          </w:p>
          <w:p w:rsidR="00DB59C1" w:rsidRDefault="00DB59C1">
            <w:r>
              <w:rPr>
                <w:rStyle w:val="SAPScreenElement"/>
              </w:rPr>
              <w:t>Allocation Context</w:t>
            </w:r>
            <w:r>
              <w:t xml:space="preserve">: </w:t>
            </w:r>
            <w:r>
              <w:rPr>
                <w:rStyle w:val="SAPUserEntry"/>
              </w:rPr>
              <w:t>Cost Centers</w:t>
            </w:r>
          </w:p>
          <w:p w:rsidR="00DB59C1" w:rsidRDefault="00DB59C1">
            <w:r>
              <w:rPr>
                <w:rStyle w:val="SAPScreenElement"/>
              </w:rPr>
              <w:t>Allocation Type</w:t>
            </w:r>
            <w:r>
              <w:t xml:space="preserve">: </w:t>
            </w:r>
            <w:r>
              <w:rPr>
                <w:rStyle w:val="SAPUserEntry"/>
              </w:rPr>
              <w:t>Overhead Allocation</w:t>
            </w:r>
          </w:p>
          <w:p w:rsidR="00DB59C1" w:rsidRDefault="00DB59C1">
            <w:r>
              <w:rPr>
                <w:rStyle w:val="SAPScreenElement"/>
              </w:rPr>
              <w:t>Ledger</w:t>
            </w:r>
            <w:r>
              <w:t xml:space="preserve">: </w:t>
            </w:r>
            <w:r>
              <w:rPr>
                <w:rStyle w:val="SAPUserEntry"/>
              </w:rPr>
              <w:t>0L</w:t>
            </w:r>
          </w:p>
          <w:p w:rsidR="00DB59C1" w:rsidRDefault="00DB59C1">
            <w:r>
              <w:rPr>
                <w:rStyle w:val="SAPScreenElement"/>
              </w:rPr>
              <w:t>Company Code</w:t>
            </w:r>
            <w:r>
              <w:t xml:space="preserve">: </w:t>
            </w:r>
            <w:r>
              <w:rPr>
                <w:rStyle w:val="SAPUserEntry"/>
              </w:rPr>
              <w:t>1010</w:t>
            </w:r>
          </w:p>
          <w:p w:rsidR="00CC015C" w:rsidRDefault="00DB59C1">
            <w:r>
              <w:rPr>
                <w:rStyle w:val="SAPScreenElement"/>
              </w:rPr>
              <w:t>Allocation Cycle</w:t>
            </w:r>
            <w:r>
              <w:t xml:space="preserve">: </w:t>
            </w:r>
            <w:r>
              <w:rPr>
                <w:rStyle w:val="SAPUserEntry"/>
              </w:rPr>
              <w:t>OA1010</w:t>
            </w:r>
          </w:p>
        </w:tc>
        <w:tc>
          <w:tcPr>
            <w:tcW w:w="0" w:type="auto"/>
          </w:tcPr>
          <w:p w:rsidR="00CC015C" w:rsidRDefault="00DB59C1">
            <w:r>
              <w:t>The assessment is done.</w:t>
            </w:r>
          </w:p>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Select Allocation Cycle</w:t>
            </w:r>
          </w:p>
        </w:tc>
        <w:tc>
          <w:tcPr>
            <w:tcW w:w="0" w:type="auto"/>
          </w:tcPr>
          <w:p w:rsidR="00CC015C" w:rsidRDefault="00DB59C1">
            <w:r>
              <w:t xml:space="preserve">Select the allocation cycle row and choose the </w:t>
            </w:r>
            <w:r>
              <w:rPr>
                <w:rStyle w:val="SAPScreenElement"/>
              </w:rPr>
              <w:t>Run</w:t>
            </w:r>
            <w:r>
              <w:t xml:space="preserve"> button.</w:t>
            </w:r>
          </w:p>
        </w:tc>
        <w:tc>
          <w:tcPr>
            <w:tcW w:w="0" w:type="auto"/>
          </w:tcPr>
          <w:p w:rsidR="00CC015C" w:rsidRDefault="00DB59C1">
            <w:r>
              <w:t xml:space="preserve">The </w:t>
            </w:r>
            <w:r>
              <w:rPr>
                <w:rStyle w:val="SAPScreenElement"/>
              </w:rPr>
              <w:t>Run Allocations</w:t>
            </w:r>
            <w:r>
              <w:t xml:space="preserve"> screen displays.</w:t>
            </w:r>
          </w:p>
        </w:tc>
        <w:tc>
          <w:tcPr>
            <w:tcW w:w="0" w:type="auto"/>
          </w:tcPr>
          <w:p w:rsidR="00CC015C" w:rsidRDefault="00CC015C"/>
        </w:tc>
      </w:tr>
      <w:tr w:rsidR="00CC015C" w:rsidTr="00DB59C1">
        <w:tc>
          <w:tcPr>
            <w:tcW w:w="0" w:type="auto"/>
          </w:tcPr>
          <w:p w:rsidR="00CC015C" w:rsidRDefault="00DB59C1">
            <w:r>
              <w:t>5</w:t>
            </w:r>
          </w:p>
        </w:tc>
        <w:tc>
          <w:tcPr>
            <w:tcW w:w="0" w:type="auto"/>
          </w:tcPr>
          <w:p w:rsidR="00CC015C" w:rsidRDefault="00DB59C1">
            <w:r>
              <w:rPr>
                <w:rStyle w:val="SAPEmphasis"/>
              </w:rPr>
              <w:t>Test Run</w:t>
            </w:r>
          </w:p>
        </w:tc>
        <w:tc>
          <w:tcPr>
            <w:tcW w:w="0" w:type="auto"/>
          </w:tcPr>
          <w:p w:rsidR="00CC015C" w:rsidRDefault="00DB59C1">
            <w:r>
              <w:t xml:space="preserve">Select the allocation cycle row and choose the </w:t>
            </w:r>
            <w:r>
              <w:rPr>
                <w:rStyle w:val="SAPScreenElement"/>
              </w:rPr>
              <w:t>Test Run</w:t>
            </w:r>
            <w:r>
              <w:t xml:space="preserve"> button.</w:t>
            </w:r>
          </w:p>
        </w:tc>
        <w:tc>
          <w:tcPr>
            <w:tcW w:w="0" w:type="auto"/>
          </w:tcPr>
          <w:p w:rsidR="00CC015C" w:rsidRDefault="00DB59C1">
            <w:r>
              <w:t xml:space="preserve">The </w:t>
            </w:r>
            <w:r>
              <w:rPr>
                <w:rStyle w:val="SAPScreenElement"/>
              </w:rPr>
              <w:t>Run Allocation(s) - Test Run</w:t>
            </w:r>
            <w:r>
              <w:t xml:space="preserve"> screen displays.</w:t>
            </w:r>
          </w:p>
          <w:p w:rsidR="00CC015C" w:rsidRDefault="00DB59C1">
            <w:r>
              <w:rPr>
                <w:rStyle w:val="SAPEmphasis"/>
              </w:rPr>
              <w:t xml:space="preserve">Note </w:t>
            </w:r>
            <w:r>
              <w:t xml:space="preserve">To test the allocation, choose the </w:t>
            </w:r>
            <w:r>
              <w:rPr>
                <w:rStyle w:val="SAPScreenElement"/>
              </w:rPr>
              <w:t>Test Run</w:t>
            </w:r>
            <w:r>
              <w:t xml:space="preserve"> button.</w:t>
            </w:r>
          </w:p>
          <w:p w:rsidR="00CC015C" w:rsidRDefault="00DB59C1">
            <w:r>
              <w:t xml:space="preserve">To execute the allocation, choose the </w:t>
            </w:r>
            <w:r>
              <w:rPr>
                <w:rStyle w:val="SAPScreenElement"/>
              </w:rPr>
              <w:t>Run</w:t>
            </w:r>
            <w:r>
              <w:t xml:space="preserve"> button.</w:t>
            </w:r>
          </w:p>
        </w:tc>
        <w:tc>
          <w:tcPr>
            <w:tcW w:w="0" w:type="auto"/>
          </w:tcPr>
          <w:p w:rsidR="00CC015C" w:rsidRDefault="00CC015C"/>
        </w:tc>
      </w:tr>
      <w:tr w:rsidR="00CC015C" w:rsidTr="00DB59C1">
        <w:tc>
          <w:tcPr>
            <w:tcW w:w="0" w:type="auto"/>
          </w:tcPr>
          <w:p w:rsidR="00CC015C" w:rsidRDefault="00DB59C1">
            <w:r>
              <w:t>6</w:t>
            </w:r>
          </w:p>
        </w:tc>
        <w:tc>
          <w:tcPr>
            <w:tcW w:w="0" w:type="auto"/>
          </w:tcPr>
          <w:p w:rsidR="00CC015C" w:rsidRDefault="00DB59C1">
            <w:r>
              <w:rPr>
                <w:rStyle w:val="SAPEmphasis"/>
              </w:rPr>
              <w:t>Input Values</w:t>
            </w:r>
          </w:p>
        </w:tc>
        <w:tc>
          <w:tcPr>
            <w:tcW w:w="0" w:type="auto"/>
          </w:tcPr>
          <w:p w:rsidR="00CC015C" w:rsidRDefault="00DB59C1">
            <w:r>
              <w:t xml:space="preserve">Make the following entries and choose </w:t>
            </w:r>
            <w:r>
              <w:rPr>
                <w:rStyle w:val="SAPScreenElement"/>
              </w:rPr>
              <w:t>OK</w:t>
            </w:r>
            <w:r>
              <w:t>.</w:t>
            </w:r>
          </w:p>
          <w:p w:rsidR="00CC015C" w:rsidRDefault="00DB59C1">
            <w:r>
              <w:rPr>
                <w:rStyle w:val="SAPScreenElement"/>
              </w:rPr>
              <w:t>Run Name</w:t>
            </w:r>
            <w:r>
              <w:t xml:space="preserve">: </w:t>
            </w:r>
            <w:r>
              <w:rPr>
                <w:rStyle w:val="SAPUserEntry"/>
              </w:rPr>
              <w:t>&lt;enter a name for the</w:t>
            </w:r>
            <w:r>
              <w:rPr>
                <w:rStyle w:val="SAPUserEntry"/>
              </w:rPr>
              <w:t xml:space="preserve"> test run</w:t>
            </w:r>
          </w:p>
          <w:p w:rsidR="00CC015C" w:rsidRDefault="00DB59C1">
            <w:r>
              <w:rPr>
                <w:rStyle w:val="SAPScreenElement"/>
              </w:rPr>
              <w:t>Fiscal Period From</w:t>
            </w:r>
            <w:r>
              <w:t xml:space="preserve">: </w:t>
            </w:r>
            <w:r>
              <w:rPr>
                <w:rStyle w:val="SAPUserEntry"/>
              </w:rPr>
              <w:t>&lt;current period&gt;</w:t>
            </w:r>
          </w:p>
          <w:p w:rsidR="00CC015C" w:rsidRDefault="00DB59C1">
            <w:r>
              <w:rPr>
                <w:rStyle w:val="SAPScreenElement"/>
              </w:rPr>
              <w:t>Fiscal Period To</w:t>
            </w:r>
            <w:r>
              <w:t xml:space="preserve">: </w:t>
            </w:r>
            <w:r>
              <w:rPr>
                <w:rStyle w:val="SAPUserEntry"/>
              </w:rPr>
              <w:t>&lt;curent period&gt;</w:t>
            </w:r>
          </w:p>
          <w:p w:rsidR="00CC015C" w:rsidRDefault="00DB59C1">
            <w:r>
              <w:t xml:space="preserve">On the next view, select the </w:t>
            </w:r>
            <w:r>
              <w:rPr>
                <w:rStyle w:val="SAPScreenElement"/>
              </w:rPr>
              <w:t>Cycle/Group</w:t>
            </w:r>
            <w:r>
              <w:t xml:space="preserve"> and </w:t>
            </w:r>
            <w:r>
              <w:rPr>
                <w:rStyle w:val="SAPScreenElement"/>
              </w:rPr>
              <w:t>Test Run</w:t>
            </w:r>
            <w:r>
              <w:t xml:space="preserve"> button.</w:t>
            </w:r>
          </w:p>
          <w:p w:rsidR="00CC015C" w:rsidRDefault="00DB59C1">
            <w:r>
              <w:t xml:space="preserve">To review the results, choose the </w:t>
            </w:r>
            <w:r>
              <w:rPr>
                <w:rStyle w:val="SAPScreenElement"/>
              </w:rPr>
              <w:t>Display Completed Runs</w:t>
            </w:r>
            <w:r>
              <w:t xml:space="preserve"> button and choose </w:t>
            </w:r>
            <w:r>
              <w:rPr>
                <w:rStyle w:val="SAPScreenElement"/>
              </w:rPr>
              <w:t>Go</w:t>
            </w:r>
            <w:r>
              <w:t>. You can further drill into the rep</w:t>
            </w:r>
            <w:r>
              <w:t>ort to view specific senders and receivers, and values.</w:t>
            </w:r>
          </w:p>
        </w:tc>
        <w:tc>
          <w:tcPr>
            <w:tcW w:w="0" w:type="auto"/>
          </w:tcPr>
          <w:p w:rsidR="00CC015C" w:rsidRDefault="00CC015C"/>
        </w:tc>
        <w:tc>
          <w:tcPr>
            <w:tcW w:w="0" w:type="auto"/>
          </w:tcPr>
          <w:p w:rsidR="00CC015C" w:rsidRDefault="00CC015C"/>
        </w:tc>
      </w:tr>
    </w:tbl>
    <w:p w:rsidR="00CC015C" w:rsidRDefault="00CC015C"/>
    <w:p w:rsidR="00CC015C" w:rsidRDefault="00DB59C1">
      <w:r>
        <w:rPr>
          <w:rStyle w:val="SAPEmphasis"/>
        </w:rPr>
        <w:t xml:space="preserve">Tip </w:t>
      </w:r>
      <w:r>
        <w:t xml:space="preserve">To reverse an assessment posting, use the app </w:t>
      </w:r>
      <w:r>
        <w:rPr>
          <w:rStyle w:val="SAPScreenElement"/>
        </w:rPr>
        <w:t>Run Allocations</w:t>
      </w:r>
      <w:r>
        <w:t xml:space="preserve"> </w:t>
      </w:r>
      <w:r>
        <w:rPr>
          <w:rStyle w:val="SAPMonospace"/>
        </w:rPr>
        <w:t>(F3548)</w:t>
      </w:r>
      <w:r>
        <w:t xml:space="preserve"> and choose </w:t>
      </w:r>
      <w:r>
        <w:rPr>
          <w:rStyle w:val="SAPScreenElement"/>
        </w:rPr>
        <w:t>Go</w:t>
      </w:r>
      <w:r>
        <w:t xml:space="preserve">. Select the allocation cycle job and choose </w:t>
      </w:r>
      <w:r>
        <w:rPr>
          <w:rStyle w:val="SAPScreenElement"/>
        </w:rPr>
        <w:t>Reverse</w:t>
      </w:r>
      <w:r>
        <w:t xml:space="preserve"> .</w:t>
      </w:r>
    </w:p>
    <w:p w:rsidR="00CC015C" w:rsidRDefault="00DB59C1">
      <w:pPr>
        <w:pStyle w:val="Heading2"/>
      </w:pPr>
      <w:bookmarkStart w:id="24" w:name="unique_10"/>
      <w:bookmarkStart w:id="25" w:name="_Toc51267834"/>
      <w:r>
        <w:lastRenderedPageBreak/>
        <w:t>Record Purchase Order Related Accounts Payable Transactions</w:t>
      </w:r>
      <w:bookmarkEnd w:id="24"/>
      <w:bookmarkEnd w:id="25"/>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In this activity, you record purchase order-related accounts payable transactions.</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37"/>
        <w:gridCol w:w="1723"/>
        <w:gridCol w:w="6342"/>
        <w:gridCol w:w="3918"/>
        <w:gridCol w:w="1351"/>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an Accounts Payable Accountant - Procurement.</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 xml:space="preserve">Create </w:t>
            </w:r>
            <w:r>
              <w:rPr>
                <w:rStyle w:val="SAPScreenElement"/>
              </w:rPr>
              <w:t>Supplier Invoice</w:t>
            </w:r>
            <w:r>
              <w:t xml:space="preserve"> - </w:t>
            </w:r>
            <w:r>
              <w:rPr>
                <w:rStyle w:val="SAPScreenElement"/>
              </w:rPr>
              <w:t>Advanced</w:t>
            </w:r>
            <w:r>
              <w:t xml:space="preserve"> </w:t>
            </w:r>
            <w:r>
              <w:rPr>
                <w:rStyle w:val="SAPMonospace"/>
              </w:rPr>
              <w:t>(MIRO)</w:t>
            </w:r>
            <w:r>
              <w:t xml:space="preserve"> and select the company code.</w:t>
            </w:r>
          </w:p>
        </w:tc>
        <w:tc>
          <w:tcPr>
            <w:tcW w:w="0" w:type="auto"/>
          </w:tcPr>
          <w:p w:rsidR="00CC015C" w:rsidRDefault="00DB59C1">
            <w:r>
              <w:t xml:space="preserve">The </w:t>
            </w:r>
            <w:r>
              <w:rPr>
                <w:rStyle w:val="SAPScreenElement"/>
              </w:rPr>
              <w:t>Enter Company Code</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Data</w:t>
            </w:r>
          </w:p>
        </w:tc>
        <w:tc>
          <w:tcPr>
            <w:tcW w:w="0" w:type="auto"/>
          </w:tcPr>
          <w:p w:rsidR="00CC015C" w:rsidRDefault="00DB59C1">
            <w:r>
              <w:rPr>
                <w:rStyle w:val="SAPScreenElement"/>
              </w:rPr>
              <w:t>Company Code</w:t>
            </w:r>
            <w:r>
              <w:t xml:space="preserve">: </w:t>
            </w:r>
            <w:r>
              <w:rPr>
                <w:rStyle w:val="SAPUserEntry"/>
              </w:rPr>
              <w:t>1010</w:t>
            </w:r>
          </w:p>
          <w:p w:rsidR="00CC015C" w:rsidRDefault="00DB59C1">
            <w:r>
              <w:t xml:space="preserve">Choose </w:t>
            </w:r>
            <w:r>
              <w:rPr>
                <w:rStyle w:val="SAPScreenElement"/>
              </w:rPr>
              <w:t>Continue</w:t>
            </w:r>
            <w:r>
              <w:t>.</w:t>
            </w:r>
          </w:p>
        </w:tc>
        <w:tc>
          <w:tcPr>
            <w:tcW w:w="0" w:type="auto"/>
          </w:tcPr>
          <w:p w:rsidR="00CC015C" w:rsidRDefault="00DB59C1">
            <w:r>
              <w:t xml:space="preserve">The </w:t>
            </w:r>
            <w:r>
              <w:rPr>
                <w:rStyle w:val="SAPScreenElement"/>
              </w:rPr>
              <w:t>Enter Incoming Invoice: Company Code XXXX</w:t>
            </w:r>
            <w:r>
              <w:t xml:space="preserve"> screen appears.</w:t>
            </w:r>
          </w:p>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Enter Transaction</w:t>
            </w:r>
          </w:p>
        </w:tc>
        <w:tc>
          <w:tcPr>
            <w:tcW w:w="0" w:type="auto"/>
          </w:tcPr>
          <w:p w:rsidR="00CC015C" w:rsidRDefault="00DB59C1">
            <w:r>
              <w:t xml:space="preserve">From the </w:t>
            </w:r>
            <w:r>
              <w:rPr>
                <w:rStyle w:val="SAPScreenElement"/>
              </w:rPr>
              <w:t>Transaction:</w:t>
            </w:r>
            <w:r>
              <w:t xml:space="preserve"> dropdown menu, select </w:t>
            </w:r>
            <w:r>
              <w:rPr>
                <w:rStyle w:val="SAPScreenElement"/>
              </w:rPr>
              <w:t>Invoice</w:t>
            </w:r>
            <w:r>
              <w: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5</w:t>
            </w:r>
          </w:p>
        </w:tc>
        <w:tc>
          <w:tcPr>
            <w:tcW w:w="0" w:type="auto"/>
          </w:tcPr>
          <w:p w:rsidR="00CC015C" w:rsidRDefault="00DB59C1">
            <w:r>
              <w:rPr>
                <w:rStyle w:val="SAPEmphasis"/>
              </w:rPr>
              <w:t>Enter Data in Basic Data Tab</w:t>
            </w:r>
          </w:p>
        </w:tc>
        <w:tc>
          <w:tcPr>
            <w:tcW w:w="0" w:type="auto"/>
          </w:tcPr>
          <w:p w:rsidR="00DB59C1" w:rsidRDefault="00DB59C1">
            <w:r>
              <w:t>Make the following entries:</w:t>
            </w:r>
          </w:p>
          <w:p w:rsidR="00DB59C1" w:rsidRDefault="00DB59C1">
            <w:r>
              <w:rPr>
                <w:rStyle w:val="SAPScreenElement"/>
              </w:rPr>
              <w:t>Invoice date:</w:t>
            </w:r>
            <w:r>
              <w:t xml:space="preserve"> </w:t>
            </w:r>
            <w:r>
              <w:rPr>
                <w:rStyle w:val="SAPUserEntry"/>
              </w:rPr>
              <w:t>&lt;Enter the current date&gt;</w:t>
            </w:r>
          </w:p>
          <w:p w:rsidR="00DB59C1" w:rsidRDefault="00DB59C1">
            <w:r>
              <w:rPr>
                <w:rStyle w:val="SAPScreenElement"/>
              </w:rPr>
              <w:lastRenderedPageBreak/>
              <w:t>Reference:</w:t>
            </w:r>
            <w:r>
              <w:t xml:space="preserve"> </w:t>
            </w:r>
            <w:r>
              <w:rPr>
                <w:rStyle w:val="SAPUserEntry"/>
              </w:rPr>
              <w:t>&lt;any text or number, for example PO number&gt;</w:t>
            </w:r>
          </w:p>
          <w:p w:rsidR="00DB59C1" w:rsidRDefault="00DB59C1">
            <w:r>
              <w:rPr>
                <w:rStyle w:val="SAPScreenElement"/>
              </w:rPr>
              <w:t>Posting Date:</w:t>
            </w:r>
            <w:r>
              <w:t xml:space="preserve"> </w:t>
            </w:r>
            <w:r>
              <w:rPr>
                <w:rStyle w:val="SAPUserEntry"/>
              </w:rPr>
              <w:t>&lt;Date&gt;</w:t>
            </w:r>
          </w:p>
          <w:p w:rsidR="00DB59C1" w:rsidRDefault="00DB59C1">
            <w:r>
              <w:rPr>
                <w:rStyle w:val="SAPScreenElement"/>
              </w:rPr>
              <w:t>Amount:</w:t>
            </w:r>
            <w:r>
              <w:rPr>
                <w:rStyle w:val="SAPUserEntry"/>
              </w:rPr>
              <w:t>&lt;Amount&gt;</w:t>
            </w:r>
            <w:r>
              <w:t xml:space="preserve"> </w:t>
            </w:r>
            <w:r>
              <w:rPr>
                <w:rStyle w:val="SAPUserEntry"/>
              </w:rPr>
              <w:t>EUR</w:t>
            </w:r>
          </w:p>
          <w:p w:rsidR="00DB59C1" w:rsidRDefault="00DB59C1">
            <w:r>
              <w:rPr>
                <w:rStyle w:val="SAPScreenElement"/>
              </w:rPr>
              <w:t>Calculate Tax:</w:t>
            </w:r>
            <w:r>
              <w:t xml:space="preserve"> </w:t>
            </w:r>
            <w:r>
              <w:rPr>
                <w:rStyle w:val="SAPUserEntry"/>
              </w:rPr>
              <w:t>Selected</w:t>
            </w:r>
          </w:p>
          <w:p w:rsidR="00DB59C1" w:rsidRDefault="00DB59C1">
            <w:r>
              <w:rPr>
                <w:rStyle w:val="SAPScreenElement"/>
              </w:rPr>
              <w:t>PO Reference:</w:t>
            </w:r>
            <w:r>
              <w:t xml:space="preserve"> </w:t>
            </w:r>
            <w:r>
              <w:rPr>
                <w:rStyle w:val="SAPUserEntry"/>
              </w:rPr>
              <w:t>Purchase Order/Scheduling Agreement</w:t>
            </w:r>
          </w:p>
          <w:p w:rsidR="00DB59C1" w:rsidRDefault="00DB59C1">
            <w:r>
              <w:rPr>
                <w:rStyle w:val="SAPEmphasis"/>
              </w:rPr>
              <w:t xml:space="preserve">Note </w:t>
            </w:r>
            <w:r>
              <w:t>You can also search for the Purchase Order using</w:t>
            </w:r>
            <w:r>
              <w:t xml:space="preserve"> F4, for example, use Supplier </w:t>
            </w:r>
            <w:r>
              <w:rPr>
                <w:rStyle w:val="SAPUserEntry"/>
              </w:rPr>
              <w:t>10300001</w:t>
            </w:r>
            <w:r>
              <w:t xml:space="preserve"> and then choose </w:t>
            </w:r>
            <w:r>
              <w:rPr>
                <w:rStyle w:val="SAPScreenElement"/>
              </w:rPr>
              <w:t>Execute</w:t>
            </w:r>
            <w:r>
              <w:t>.</w:t>
            </w:r>
          </w:p>
          <w:p w:rsidR="00DB59C1" w:rsidRDefault="00DB59C1">
            <w:r>
              <w:t xml:space="preserve">Select the Purchase Order and choose the </w:t>
            </w:r>
            <w:r>
              <w:rPr>
                <w:rStyle w:val="SAPScreenElement"/>
              </w:rPr>
              <w:t>Copy</w:t>
            </w:r>
            <w:r>
              <w:t xml:space="preserve"> button.</w:t>
            </w:r>
          </w:p>
          <w:p w:rsidR="00CC015C" w:rsidRDefault="00DB59C1">
            <w:r>
              <w:rPr>
                <w:rStyle w:val="SAPScreenElement"/>
              </w:rPr>
              <w:t>Layout:</w:t>
            </w:r>
            <w:r>
              <w:t xml:space="preserve"> </w:t>
            </w:r>
            <w:r>
              <w:rPr>
                <w:rStyle w:val="SAPUserEntry"/>
              </w:rPr>
              <w:t>PO-Jurisdiction Code</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lastRenderedPageBreak/>
              <w:t>6</w:t>
            </w:r>
          </w:p>
        </w:tc>
        <w:tc>
          <w:tcPr>
            <w:tcW w:w="0" w:type="auto"/>
          </w:tcPr>
          <w:p w:rsidR="00CC015C" w:rsidRDefault="00DB59C1">
            <w:r>
              <w:rPr>
                <w:rStyle w:val="SAPEmphasis"/>
              </w:rPr>
              <w:t>Choose and Post</w:t>
            </w:r>
          </w:p>
        </w:tc>
        <w:tc>
          <w:tcPr>
            <w:tcW w:w="0" w:type="auto"/>
          </w:tcPr>
          <w:p w:rsidR="00CC015C" w:rsidRDefault="00DB59C1">
            <w:r>
              <w:t xml:space="preserve">Review and deactivate any line items, make any amount/quantity changes and choose </w:t>
            </w:r>
            <w:r>
              <w:rPr>
                <w:rStyle w:val="SAPScreenElement"/>
              </w:rPr>
              <w:t>Po</w:t>
            </w:r>
            <w:r>
              <w:rPr>
                <w:rStyle w:val="SAPScreenElement"/>
              </w:rPr>
              <w:t>st.</w:t>
            </w:r>
          </w:p>
        </w:tc>
        <w:tc>
          <w:tcPr>
            <w:tcW w:w="0" w:type="auto"/>
          </w:tcPr>
          <w:p w:rsidR="00CC015C" w:rsidRDefault="00DB59C1">
            <w:r>
              <w:t>Vendor Liability is posted with GR/IR Account, PPV and/or small difference.</w:t>
            </w:r>
          </w:p>
        </w:tc>
        <w:tc>
          <w:tcPr>
            <w:tcW w:w="0" w:type="auto"/>
          </w:tcPr>
          <w:p w:rsidR="00CC015C" w:rsidRDefault="00CC015C"/>
        </w:tc>
      </w:tr>
    </w:tbl>
    <w:p w:rsidR="00CC015C" w:rsidRDefault="00DB59C1">
      <w:pPr>
        <w:pStyle w:val="Heading2"/>
      </w:pPr>
      <w:bookmarkStart w:id="26" w:name="unique_11"/>
      <w:bookmarkStart w:id="27" w:name="_Toc51267835"/>
      <w:r>
        <w:t>Release Blocked Invoices</w:t>
      </w:r>
      <w:bookmarkEnd w:id="26"/>
      <w:bookmarkEnd w:id="27"/>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w:t>
            </w:r>
            <w:r>
              <w:t xml:space="preserve">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This activity reviews and releases blocked invoices.</w:t>
      </w:r>
    </w:p>
    <w:p w:rsidR="00CC015C" w:rsidRDefault="00DB59C1">
      <w:pPr>
        <w:pStyle w:val="SAPKeyblockTitle"/>
      </w:pPr>
      <w:r>
        <w:lastRenderedPageBreak/>
        <w:t>Procedure</w:t>
      </w:r>
    </w:p>
    <w:tbl>
      <w:tblPr>
        <w:tblStyle w:val="SAPStandardTable"/>
        <w:tblW w:w="0" w:type="auto"/>
        <w:tblLook w:val="0620" w:firstRow="1" w:lastRow="0" w:firstColumn="0" w:lastColumn="0" w:noHBand="1" w:noVBand="1"/>
      </w:tblPr>
      <w:tblGrid>
        <w:gridCol w:w="904"/>
        <w:gridCol w:w="1791"/>
        <w:gridCol w:w="5573"/>
        <w:gridCol w:w="4391"/>
        <w:gridCol w:w="1512"/>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 xml:space="preserve">Expected </w:t>
            </w:r>
            <w:r>
              <w:t>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an Accounts Payable Accountant - Procurement.</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Release Blocked Invoices</w:t>
            </w:r>
            <w:r>
              <w:t xml:space="preserve"> </w:t>
            </w:r>
            <w:r>
              <w:rPr>
                <w:rStyle w:val="SAPMonospace"/>
              </w:rPr>
              <w:t>(MRBR)</w:t>
            </w:r>
            <w:r>
              <w:t>.</w:t>
            </w:r>
          </w:p>
        </w:tc>
        <w:tc>
          <w:tcPr>
            <w:tcW w:w="0" w:type="auto"/>
          </w:tcPr>
          <w:p w:rsidR="00CC015C" w:rsidRDefault="00DB59C1">
            <w:r>
              <w:t xml:space="preserve">The </w:t>
            </w:r>
            <w:r>
              <w:rPr>
                <w:rStyle w:val="SAPScreenElement"/>
              </w:rPr>
              <w:t>Release Blocked Invoices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Execute</w:t>
            </w:r>
          </w:p>
        </w:tc>
        <w:tc>
          <w:tcPr>
            <w:tcW w:w="0" w:type="auto"/>
          </w:tcPr>
          <w:p w:rsidR="00CC015C" w:rsidRDefault="00DB59C1">
            <w:r>
              <w:t xml:space="preserve">Select the </w:t>
            </w:r>
            <w:r>
              <w:rPr>
                <w:rStyle w:val="SAPScreenElement"/>
              </w:rPr>
              <w:t>Company Code</w:t>
            </w:r>
            <w:r>
              <w:t xml:space="preserve"> (if not entered in prompt), for example, </w:t>
            </w:r>
            <w:r>
              <w:rPr>
                <w:rStyle w:val="SAPUserEntry"/>
              </w:rPr>
              <w:t>1010</w:t>
            </w:r>
            <w:r>
              <w:t xml:space="preserve"> and choose </w:t>
            </w:r>
            <w:r>
              <w:rPr>
                <w:rStyle w:val="SAPScreenElement"/>
              </w:rPr>
              <w:t>Execute</w:t>
            </w:r>
            <w:r>
              <w:t>.</w:t>
            </w:r>
          </w:p>
        </w:tc>
        <w:tc>
          <w:tcPr>
            <w:tcW w:w="0" w:type="auto"/>
          </w:tcPr>
          <w:p w:rsidR="00CC015C" w:rsidRDefault="00DB59C1">
            <w:r>
              <w:t>The list of blocked invoices is displayed in a table.</w:t>
            </w:r>
          </w:p>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Release Blocked Invoices</w:t>
            </w:r>
          </w:p>
        </w:tc>
        <w:tc>
          <w:tcPr>
            <w:tcW w:w="0" w:type="auto"/>
          </w:tcPr>
          <w:p w:rsidR="00CC015C" w:rsidRDefault="00DB59C1">
            <w:r>
              <w:t xml:space="preserve">To select the </w:t>
            </w:r>
            <w:r>
              <w:t xml:space="preserve">invoices from the list to be released, select the row and choose </w:t>
            </w:r>
            <w:r>
              <w:rPr>
                <w:rStyle w:val="SAPScreenElement"/>
              </w:rPr>
              <w:t>Release Invoice</w:t>
            </w:r>
            <w:r>
              <w:t>.</w:t>
            </w:r>
          </w:p>
        </w:tc>
        <w:tc>
          <w:tcPr>
            <w:tcW w:w="0" w:type="auto"/>
          </w:tcPr>
          <w:p w:rsidR="00DB59C1" w:rsidRDefault="00DB59C1">
            <w:r>
              <w:t>The invoices are released.</w:t>
            </w:r>
          </w:p>
          <w:p w:rsidR="00CC015C" w:rsidRDefault="00DB59C1">
            <w:r>
              <w:t>If invoices are not authorized, resolve any issues and re-run this process.</w:t>
            </w:r>
          </w:p>
        </w:tc>
        <w:tc>
          <w:tcPr>
            <w:tcW w:w="0" w:type="auto"/>
          </w:tcPr>
          <w:p w:rsidR="00000000" w:rsidRDefault="00DB59C1"/>
        </w:tc>
      </w:tr>
      <w:tr w:rsidR="00CC015C" w:rsidTr="00DB59C1">
        <w:tc>
          <w:tcPr>
            <w:tcW w:w="0" w:type="auto"/>
          </w:tcPr>
          <w:p w:rsidR="00CC015C" w:rsidRDefault="00DB59C1">
            <w:r>
              <w:t>5</w:t>
            </w:r>
          </w:p>
        </w:tc>
        <w:tc>
          <w:tcPr>
            <w:tcW w:w="0" w:type="auto"/>
          </w:tcPr>
          <w:p w:rsidR="00CC015C" w:rsidRDefault="00DB59C1">
            <w:r>
              <w:rPr>
                <w:rStyle w:val="SAPEmphasis"/>
              </w:rPr>
              <w:t>Save</w:t>
            </w:r>
          </w:p>
        </w:tc>
        <w:tc>
          <w:tcPr>
            <w:tcW w:w="0" w:type="auto"/>
          </w:tcPr>
          <w:p w:rsidR="00CC015C" w:rsidRDefault="00DB59C1">
            <w:r>
              <w:t xml:space="preserve">Choose </w:t>
            </w:r>
            <w:r>
              <w:rPr>
                <w:rStyle w:val="SAPScreenElement"/>
              </w:rPr>
              <w:t>Save Changes</w:t>
            </w:r>
            <w:r>
              <w:t>.</w:t>
            </w:r>
          </w:p>
        </w:tc>
        <w:tc>
          <w:tcPr>
            <w:tcW w:w="0" w:type="auto"/>
          </w:tcPr>
          <w:p w:rsidR="00CC015C" w:rsidRDefault="00DB59C1">
            <w:r>
              <w:t>Changes are saved.</w:t>
            </w:r>
          </w:p>
        </w:tc>
        <w:tc>
          <w:tcPr>
            <w:tcW w:w="0" w:type="auto"/>
          </w:tcPr>
          <w:p w:rsidR="00000000" w:rsidRDefault="00DB59C1"/>
        </w:tc>
      </w:tr>
    </w:tbl>
    <w:p w:rsidR="00CC015C" w:rsidRDefault="00DB59C1">
      <w:pPr>
        <w:pStyle w:val="Heading2"/>
      </w:pPr>
      <w:bookmarkStart w:id="28" w:name="unique_12"/>
      <w:bookmarkStart w:id="29" w:name="_Toc51267836"/>
      <w:r>
        <w:t>Ensure Goods Moveme</w:t>
      </w:r>
      <w:r>
        <w:t>nts are Complete - Postprocess Faulty Goods Movements</w:t>
      </w:r>
      <w:bookmarkEnd w:id="28"/>
      <w:bookmarkEnd w:id="29"/>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lastRenderedPageBreak/>
        <w:t>Context</w:t>
      </w:r>
    </w:p>
    <w:p w:rsidR="00CC015C" w:rsidRDefault="00DB59C1">
      <w:r>
        <w:t>In this activity, you ensure that any Goods Movements with errors are reprocessed.</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15"/>
        <w:gridCol w:w="1483"/>
        <w:gridCol w:w="4582"/>
        <w:gridCol w:w="5992"/>
        <w:gridCol w:w="1299"/>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 xml:space="preserve">Pass / Fail </w:t>
            </w:r>
            <w:r>
              <w:t>/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DB59C1" w:rsidRDefault="00DB59C1">
            <w:r>
              <w:t>Log onto the SAP Fiori launchpad as a Production Supervisor - Process Manufacturing.</w:t>
            </w:r>
          </w:p>
          <w:p w:rsidR="00DB59C1" w:rsidRDefault="00DB59C1">
            <w:r>
              <w:t>Use Production Supervisor - Discrete Manufacturing</w:t>
            </w:r>
            <w:r>
              <w:t xml:space="preserve"> in case production orders are in use.</w:t>
            </w:r>
          </w:p>
          <w:p w:rsidR="00DB59C1" w:rsidRDefault="00DB59C1">
            <w:r>
              <w:t>Use Production Supervisor - Process Manufacturing in case process orders are in use.</w:t>
            </w:r>
          </w:p>
          <w:p w:rsidR="00CC015C" w:rsidRDefault="00DB59C1">
            <w:r>
              <w:t>Use Production Supervisor - Repetitive Manufacturing in case repetitive manufacturing is in use.</w:t>
            </w:r>
          </w:p>
        </w:tc>
        <w:tc>
          <w:tcPr>
            <w:tcW w:w="0" w:type="auto"/>
          </w:tcPr>
          <w:p w:rsidR="00CC015C" w:rsidRDefault="00DB59C1">
            <w:r>
              <w:t>The SAP Fiori launchpad displays</w:t>
            </w:r>
            <w:r>
              <w:t>.</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Reprocess Goods Movements</w:t>
            </w:r>
            <w:r>
              <w:t xml:space="preserve"> </w:t>
            </w:r>
            <w:r>
              <w:rPr>
                <w:rStyle w:val="SAPMonospace"/>
              </w:rPr>
              <w:t>(COGI)</w:t>
            </w:r>
            <w:r>
              <w:t>.</w:t>
            </w:r>
          </w:p>
        </w:tc>
        <w:tc>
          <w:tcPr>
            <w:tcW w:w="0" w:type="auto"/>
          </w:tcPr>
          <w:p w:rsidR="00CC015C" w:rsidRDefault="00DB59C1">
            <w:r>
              <w:t xml:space="preserve">The </w:t>
            </w:r>
            <w:r>
              <w:rPr>
                <w:rStyle w:val="SAPScreenElement"/>
              </w:rPr>
              <w:t>Postprocessing of Error Records from Automatic Goods Movements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Criteria</w:t>
            </w:r>
          </w:p>
        </w:tc>
        <w:tc>
          <w:tcPr>
            <w:tcW w:w="0" w:type="auto"/>
          </w:tcPr>
          <w:p w:rsidR="00DB59C1" w:rsidRDefault="00DB59C1">
            <w:r>
              <w:t>Make the following entry:</w:t>
            </w:r>
          </w:p>
          <w:p w:rsidR="00CC015C" w:rsidRDefault="00DB59C1">
            <w:r>
              <w:rPr>
                <w:rStyle w:val="SAPScreenElement"/>
              </w:rPr>
              <w:t>Plant</w:t>
            </w:r>
            <w:r>
              <w:t xml:space="preserve">: </w:t>
            </w:r>
            <w:r>
              <w:rPr>
                <w:rStyle w:val="SAPUserEntry"/>
              </w:rPr>
              <w:t>1010</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Execute Selection</w:t>
            </w:r>
          </w:p>
        </w:tc>
        <w:tc>
          <w:tcPr>
            <w:tcW w:w="0" w:type="auto"/>
          </w:tcPr>
          <w:p w:rsidR="00CC015C" w:rsidRDefault="00DB59C1">
            <w:r>
              <w:t>Choose the</w:t>
            </w:r>
            <w:r>
              <w:t xml:space="preserve"> </w:t>
            </w:r>
            <w:r>
              <w:rPr>
                <w:rStyle w:val="SAPScreenElement"/>
              </w:rPr>
              <w:t>Execute</w:t>
            </w:r>
            <w:r>
              <w:t xml:space="preserve"> button.</w:t>
            </w:r>
          </w:p>
        </w:tc>
        <w:tc>
          <w:tcPr>
            <w:tcW w:w="0" w:type="auto"/>
          </w:tcPr>
          <w:p w:rsidR="00DB59C1" w:rsidRDefault="00DB59C1">
            <w:r>
              <w:t>Summarized Records report shows items that must be reviewed and processed. Reprocess any items that are displayed in the list.</w:t>
            </w:r>
          </w:p>
          <w:p w:rsidR="00DB59C1" w:rsidRDefault="00DB59C1">
            <w:r>
              <w:t>Reprocess all goods movement depending upon the source of error.</w:t>
            </w:r>
          </w:p>
          <w:p w:rsidR="00CC015C" w:rsidRDefault="00DB59C1">
            <w:r>
              <w:t>Once all of the goods movements are reprocess</w:t>
            </w:r>
            <w:r>
              <w:t xml:space="preserve">ed, you see the message </w:t>
            </w:r>
            <w:r>
              <w:rPr>
                <w:rStyle w:val="SAPScreenElement"/>
              </w:rPr>
              <w:t>No record was found for selection</w:t>
            </w:r>
            <w:r>
              <w:t>.</w:t>
            </w:r>
          </w:p>
        </w:tc>
        <w:tc>
          <w:tcPr>
            <w:tcW w:w="0" w:type="auto"/>
          </w:tcPr>
          <w:p w:rsidR="00CC015C" w:rsidRDefault="00CC015C"/>
        </w:tc>
      </w:tr>
    </w:tbl>
    <w:p w:rsidR="00CC015C" w:rsidRDefault="00DB59C1">
      <w:pPr>
        <w:pStyle w:val="Heading2"/>
      </w:pPr>
      <w:bookmarkStart w:id="30" w:name="unique_13"/>
      <w:bookmarkStart w:id="31" w:name="_Toc51267837"/>
      <w:r>
        <w:lastRenderedPageBreak/>
        <w:t>Open New MM Period</w:t>
      </w:r>
      <w:bookmarkEnd w:id="30"/>
      <w:bookmarkEnd w:id="31"/>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Stock and valuation data are managed by period. For values and goods movement to be posted to the correct period, the period must be set </w:t>
      </w:r>
      <w:r>
        <w:t>whenever a new period starts. This activity must be run after all users have logged off. It cannot be run while anyone is handling a material. If it has not been run, no materials movements can be done in the new period.</w:t>
      </w:r>
    </w:p>
    <w:p w:rsidR="00CC015C" w:rsidRDefault="00DB59C1">
      <w:pPr>
        <w:pStyle w:val="SAPKeyblockTitle"/>
      </w:pPr>
      <w:r>
        <w:t>Prerequisites</w:t>
      </w:r>
    </w:p>
    <w:p w:rsidR="00DB59C1" w:rsidRDefault="00DB59C1">
      <w:r>
        <w:rPr>
          <w:rStyle w:val="SAPEmphasis"/>
        </w:rPr>
        <w:t xml:space="preserve">Note </w:t>
      </w:r>
      <w:r>
        <w:t>The previous thr</w:t>
      </w:r>
      <w:r>
        <w:t>ee steps must be completed before you can execute this step.</w:t>
      </w:r>
    </w:p>
    <w:p w:rsidR="00CC015C" w:rsidRDefault="00DB59C1">
      <w:r>
        <w:rPr>
          <w:rStyle w:val="SAPEmphasis"/>
        </w:rPr>
        <w:t xml:space="preserve">Note </w:t>
      </w:r>
      <w:r>
        <w:t xml:space="preserve">Perform this activity only if the MM period in the system is not set to the current period. To check the current period, follow the steps as described in the procedure below replacing </w:t>
      </w:r>
      <w:r>
        <w:rPr>
          <w:rStyle w:val="SAPScreenElement"/>
        </w:rPr>
        <w:t>Check</w:t>
      </w:r>
      <w:r>
        <w:rPr>
          <w:rStyle w:val="SAPScreenElement"/>
        </w:rPr>
        <w:t xml:space="preserve"> and Close Period</w:t>
      </w:r>
      <w:r>
        <w:t xml:space="preserve"> with </w:t>
      </w:r>
      <w:r>
        <w:rPr>
          <w:rStyle w:val="SAPScreenElement"/>
        </w:rPr>
        <w:t>Check period only</w:t>
      </w:r>
      <w:r>
        <w:t>.</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740"/>
        <w:gridCol w:w="1260"/>
        <w:gridCol w:w="8101"/>
        <w:gridCol w:w="2950"/>
        <w:gridCol w:w="1120"/>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Master Data Specialist - Product Data.</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lastRenderedPageBreak/>
              <w:t>2</w:t>
            </w:r>
          </w:p>
        </w:tc>
        <w:tc>
          <w:tcPr>
            <w:tcW w:w="0" w:type="auto"/>
          </w:tcPr>
          <w:p w:rsidR="00CC015C" w:rsidRDefault="00DB59C1">
            <w:r>
              <w:rPr>
                <w:rStyle w:val="SAPEmphasis"/>
              </w:rPr>
              <w:t>Access the SAP Fiori App</w:t>
            </w:r>
          </w:p>
        </w:tc>
        <w:tc>
          <w:tcPr>
            <w:tcW w:w="0" w:type="auto"/>
          </w:tcPr>
          <w:p w:rsidR="00DB59C1" w:rsidRDefault="00DB59C1">
            <w:r>
              <w:t xml:space="preserve">Open </w:t>
            </w:r>
            <w:r>
              <w:rPr>
                <w:rStyle w:val="SAPScreenElement"/>
              </w:rPr>
              <w:t>Close Periods</w:t>
            </w:r>
            <w:r>
              <w:t xml:space="preserve"> </w:t>
            </w:r>
            <w:r>
              <w:rPr>
                <w:rStyle w:val="SAPMonospace"/>
              </w:rPr>
              <w:t>(MMPV)</w:t>
            </w:r>
            <w:r>
              <w:t>.</w:t>
            </w:r>
          </w:p>
          <w:p w:rsidR="00CC015C" w:rsidRDefault="00DB59C1">
            <w:r>
              <w:rPr>
                <w:rStyle w:val="SAPEmphasis"/>
              </w:rPr>
              <w:t xml:space="preserve">Note </w:t>
            </w:r>
            <w:r>
              <w:t xml:space="preserve">If you cannot find the </w:t>
            </w:r>
            <w:r>
              <w:rPr>
                <w:rStyle w:val="SAPScreenElement"/>
              </w:rPr>
              <w:t>Close Periods</w:t>
            </w:r>
            <w:r>
              <w:t xml:space="preserve"> tile, choose </w:t>
            </w:r>
            <w:r>
              <w:rPr>
                <w:rStyle w:val="SAPScreenElement"/>
              </w:rPr>
              <w:t>Tile catalog</w:t>
            </w:r>
            <w:r>
              <w:t xml:space="preserve"> from the dropdown menu on the top-right corner of Fiori home page, navigate to the </w:t>
            </w:r>
            <w:r>
              <w:rPr>
                <w:rStyle w:val="SAPScreenElement"/>
              </w:rPr>
              <w:t>Close Periods</w:t>
            </w:r>
            <w:r>
              <w:t xml:space="preserve"> tile under </w:t>
            </w:r>
            <w:r>
              <w:rPr>
                <w:rStyle w:val="SAPScreenElement"/>
              </w:rPr>
              <w:t>Master Data - Administratio</w:t>
            </w:r>
            <w:r>
              <w:rPr>
                <w:rStyle w:val="SAPScreenElement"/>
              </w:rPr>
              <w:t>n</w:t>
            </w:r>
            <w:r>
              <w:t xml:space="preserve"> group and add it to </w:t>
            </w:r>
            <w:r>
              <w:rPr>
                <w:rStyle w:val="SAPScreenElement"/>
              </w:rPr>
              <w:t>My Home</w:t>
            </w:r>
            <w:r>
              <w:t xml:space="preserve"> group.</w:t>
            </w:r>
          </w:p>
        </w:tc>
        <w:tc>
          <w:tcPr>
            <w:tcW w:w="0" w:type="auto"/>
          </w:tcPr>
          <w:p w:rsidR="00CC015C" w:rsidRDefault="00DB59C1">
            <w:r>
              <w:t xml:space="preserve">The </w:t>
            </w:r>
            <w:r>
              <w:rPr>
                <w:rStyle w:val="SAPScreenElement"/>
              </w:rPr>
              <w:t>Close Period for Material Master Records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Process Data</w:t>
            </w:r>
          </w:p>
        </w:tc>
        <w:tc>
          <w:tcPr>
            <w:tcW w:w="0" w:type="auto"/>
          </w:tcPr>
          <w:p w:rsidR="00DB59C1" w:rsidRDefault="00DB59C1">
            <w:r>
              <w:t>Make the following entries:</w:t>
            </w:r>
          </w:p>
          <w:p w:rsidR="00DB59C1" w:rsidRDefault="00DB59C1">
            <w:r>
              <w:rPr>
                <w:rStyle w:val="SAPScreenElement"/>
              </w:rPr>
              <w:t>From Company Code</w:t>
            </w:r>
            <w:r>
              <w:t xml:space="preserve">: </w:t>
            </w:r>
            <w:r>
              <w:rPr>
                <w:rStyle w:val="SAPUserEntry"/>
              </w:rPr>
              <w:t>1010</w:t>
            </w:r>
          </w:p>
          <w:p w:rsidR="00DB59C1" w:rsidRDefault="00DB59C1">
            <w:r>
              <w:rPr>
                <w:rStyle w:val="SAPScreenElement"/>
              </w:rPr>
              <w:t>To Company Code</w:t>
            </w:r>
            <w:r>
              <w:t xml:space="preserve">: </w:t>
            </w:r>
            <w:r>
              <w:rPr>
                <w:rStyle w:val="SAPUserEntry"/>
              </w:rPr>
              <w:t>1010</w:t>
            </w:r>
          </w:p>
          <w:p w:rsidR="00DB59C1" w:rsidRDefault="00DB59C1">
            <w:r>
              <w:rPr>
                <w:rStyle w:val="SAPScreenElement"/>
              </w:rPr>
              <w:t>Period</w:t>
            </w:r>
            <w:r>
              <w:t xml:space="preserve">: </w:t>
            </w:r>
            <w:r>
              <w:rPr>
                <w:rStyle w:val="SAPUserEntry"/>
              </w:rPr>
              <w:t>Period to Open</w:t>
            </w:r>
          </w:p>
          <w:p w:rsidR="00DB59C1" w:rsidRDefault="00DB59C1">
            <w:r>
              <w:rPr>
                <w:rStyle w:val="SAPScreenElement"/>
              </w:rPr>
              <w:t>Fiscal Year</w:t>
            </w:r>
            <w:r>
              <w:t xml:space="preserve">: </w:t>
            </w:r>
            <w:r>
              <w:rPr>
                <w:rStyle w:val="SAPUserEntry"/>
              </w:rPr>
              <w:t xml:space="preserve">Enter the current </w:t>
            </w:r>
            <w:r>
              <w:rPr>
                <w:rStyle w:val="SAPUserEntry"/>
              </w:rPr>
              <w:t>fiscal year</w:t>
            </w:r>
          </w:p>
          <w:p w:rsidR="00CC015C" w:rsidRDefault="00DB59C1">
            <w:r>
              <w:rPr>
                <w:rStyle w:val="SAPScreenElement"/>
              </w:rPr>
              <w:t>Check and Close Period</w:t>
            </w:r>
            <w:r>
              <w:t xml:space="preserve">: </w:t>
            </w:r>
            <w:r>
              <w:rPr>
                <w:rStyle w:val="SAPUserEntry"/>
              </w:rPr>
              <w:t>Selected</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Execute</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MM Values are closed for the previous month and new MM period is open.</w:t>
            </w:r>
          </w:p>
        </w:tc>
        <w:tc>
          <w:tcPr>
            <w:tcW w:w="0" w:type="auto"/>
          </w:tcPr>
          <w:p w:rsidR="00CC015C" w:rsidRDefault="00CC015C"/>
        </w:tc>
      </w:tr>
    </w:tbl>
    <w:p w:rsidR="00CC015C" w:rsidRDefault="00DB59C1">
      <w:pPr>
        <w:pStyle w:val="Heading2"/>
      </w:pPr>
      <w:bookmarkStart w:id="32" w:name="unique_24"/>
      <w:bookmarkStart w:id="33" w:name="_Toc51267838"/>
      <w:r>
        <w:t>CO-PC Period-End Closing</w:t>
      </w:r>
      <w:bookmarkEnd w:id="32"/>
      <w:bookmarkEnd w:id="33"/>
    </w:p>
    <w:p w:rsidR="00CC015C" w:rsidRDefault="00DB59C1">
      <w:r>
        <w:t>This section is not relevant if you have activated the non-standard scope item 3F0: Event-Based Production Cost Posting. If 3F0 is activated, then yo</w:t>
      </w:r>
      <w:r>
        <w:t xml:space="preserve">u can skip this section for order types </w:t>
      </w:r>
      <w:r>
        <w:rPr>
          <w:rStyle w:val="SAPScreenElement"/>
        </w:rPr>
        <w:t>YBM1, YBM2, YBM3 and YBM4</w:t>
      </w:r>
      <w:r>
        <w:t>. 3F0 is valid for make-to-stock and make-to-order production orders.</w:t>
      </w:r>
    </w:p>
    <w:p w:rsidR="00CC015C" w:rsidRDefault="00DB59C1">
      <w:pPr>
        <w:pStyle w:val="Heading3"/>
      </w:pPr>
      <w:bookmarkStart w:id="34" w:name="unique_14"/>
      <w:bookmarkStart w:id="35" w:name="_Toc51267839"/>
      <w:r>
        <w:t>Post Actual Overhead Calculations for Production/Process Orders</w:t>
      </w:r>
      <w:bookmarkEnd w:id="34"/>
      <w:bookmarkEnd w:id="35"/>
    </w:p>
    <w:p w:rsidR="00CC015C" w:rsidRDefault="00DB59C1">
      <w:pPr>
        <w:pStyle w:val="SAPKeyblockTitle"/>
      </w:pPr>
      <w:r>
        <w:t>Test Administration</w:t>
      </w:r>
    </w:p>
    <w:p w:rsidR="00CC015C" w:rsidRDefault="00DB59C1">
      <w:r>
        <w:t xml:space="preserve">Customer project: Fill in the </w:t>
      </w:r>
      <w:r>
        <w:t>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lastRenderedPageBreak/>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In this activity,</w:t>
      </w:r>
      <w:r>
        <w:t xml:space="preserve"> you post actual overheads to production orders, process orders, and product cost collectors.</w:t>
      </w:r>
    </w:p>
    <w:p w:rsidR="00CC015C" w:rsidRDefault="00DB59C1">
      <w:pPr>
        <w:pStyle w:val="SAPKeyblockTitle"/>
      </w:pPr>
      <w:r>
        <w:t>Prerequisites</w:t>
      </w:r>
    </w:p>
    <w:p w:rsidR="00CC015C" w:rsidRDefault="00DB59C1">
      <w:r>
        <w:rPr>
          <w:rStyle w:val="SAPEmphasis"/>
        </w:rPr>
        <w:t xml:space="preserve">Note </w:t>
      </w:r>
      <w:r>
        <w:t>SAP predelivered costing sheet comes with the overhead base and associated cost elementgroup. Overhead base key Y001-Material is linked to cos</w:t>
      </w:r>
      <w:r>
        <w:t>t element group 1200_CE, and overhead base Y002-Production is linked to cost element group 4500_CE. You can modify this cost element group to include/exclude any GL account from base. Also, note that it is now possible to update pre-delivered costing sheet</w:t>
      </w:r>
      <w:r>
        <w:t xml:space="preserve"> and create own costing sheet via SSCUI 102922.</w:t>
      </w:r>
    </w:p>
    <w:p w:rsidR="00CC015C" w:rsidRDefault="00DB59C1">
      <w:r>
        <w:t>In this IMG activity, you define percentage overhead rates. Percentage overhead rates are recommended if, for example, you want to calculate quantity-independent overhead on costs for particular cost elements</w:t>
      </w:r>
      <w:r>
        <w:t xml:space="preserve"> posted on a production order or product cost collector. Examples are overheads on material consumption and labor. Quantity-based overhead rates on the other hand, are calculated for each unit of measure of a cost element.</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921"/>
        <w:gridCol w:w="2449"/>
        <w:gridCol w:w="4373"/>
        <w:gridCol w:w="4874"/>
        <w:gridCol w:w="1554"/>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w:t>
            </w:r>
            <w:r>
              <w:t>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Run Overhead Calculation</w:t>
            </w:r>
            <w:r>
              <w:t xml:space="preserve"> - </w:t>
            </w:r>
            <w:r>
              <w:rPr>
                <w:rStyle w:val="SAPScreenElement"/>
              </w:rPr>
              <w:t>Actual</w:t>
            </w:r>
            <w:r>
              <w:t xml:space="preserve"> </w:t>
            </w:r>
            <w:r>
              <w:rPr>
                <w:rStyle w:val="SAPMonospace"/>
              </w:rPr>
              <w:t>(CO43)</w:t>
            </w:r>
            <w:r>
              <w:t>.</w:t>
            </w:r>
          </w:p>
        </w:tc>
        <w:tc>
          <w:tcPr>
            <w:tcW w:w="0" w:type="auto"/>
          </w:tcPr>
          <w:p w:rsidR="00CC015C" w:rsidRDefault="00DB59C1">
            <w:r>
              <w:t xml:space="preserve">The </w:t>
            </w:r>
            <w:r>
              <w:rPr>
                <w:rStyle w:val="SAPScreenElement"/>
              </w:rPr>
              <w:t>Actual Overhead Calculation: Production/Process Orders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Criteria</w:t>
            </w:r>
          </w:p>
        </w:tc>
        <w:tc>
          <w:tcPr>
            <w:tcW w:w="0" w:type="auto"/>
          </w:tcPr>
          <w:p w:rsidR="00CC015C" w:rsidRDefault="00DB59C1">
            <w:r>
              <w:t>Make the following entries:</w:t>
            </w:r>
          </w:p>
          <w:p w:rsidR="00CC015C" w:rsidRDefault="00DB59C1">
            <w:r>
              <w:rPr>
                <w:rStyle w:val="SAPScreenElement"/>
              </w:rPr>
              <w:t>Plant</w:t>
            </w:r>
            <w:r>
              <w:t xml:space="preserve">: </w:t>
            </w:r>
            <w:r>
              <w:rPr>
                <w:rStyle w:val="SAPUserEntry"/>
              </w:rPr>
              <w:t>1010</w:t>
            </w:r>
          </w:p>
          <w:p w:rsidR="00CC015C" w:rsidRDefault="00DB59C1">
            <w:r>
              <w:rPr>
                <w:rStyle w:val="SAPScreenElement"/>
              </w:rPr>
              <w:t>With Production Orders</w:t>
            </w:r>
            <w:r>
              <w:t xml:space="preserve">: </w:t>
            </w:r>
            <w:r>
              <w:rPr>
                <w:rStyle w:val="SAPUserEntry"/>
              </w:rPr>
              <w:t>Select</w:t>
            </w:r>
          </w:p>
          <w:p w:rsidR="00CC015C" w:rsidRDefault="00DB59C1">
            <w:r>
              <w:rPr>
                <w:rStyle w:val="SAPScreenElement"/>
              </w:rPr>
              <w:t>With Process Orders</w:t>
            </w:r>
            <w:r>
              <w:t xml:space="preserve">: </w:t>
            </w:r>
            <w:r>
              <w:rPr>
                <w:rStyle w:val="SAPUserEntry"/>
              </w:rPr>
              <w:t>Select</w:t>
            </w:r>
          </w:p>
          <w:p w:rsidR="00CC015C" w:rsidRDefault="00DB59C1">
            <w:r>
              <w:rPr>
                <w:rStyle w:val="SAPScreenElement"/>
              </w:rPr>
              <w:t>With Product Cost Collectors</w:t>
            </w:r>
            <w:r>
              <w:t xml:space="preserve">: </w:t>
            </w:r>
            <w:r>
              <w:rPr>
                <w:rStyle w:val="SAPUserEntry"/>
              </w:rPr>
              <w:t>Select</w:t>
            </w:r>
          </w:p>
          <w:p w:rsidR="00DB59C1" w:rsidRDefault="00DB59C1">
            <w:r>
              <w:rPr>
                <w:rStyle w:val="SAPScreenElement"/>
              </w:rPr>
              <w:lastRenderedPageBreak/>
              <w:t>With QM Orders</w:t>
            </w:r>
            <w:r>
              <w:t xml:space="preserve">: </w:t>
            </w:r>
            <w:r>
              <w:rPr>
                <w:rStyle w:val="SAPUserEntry"/>
              </w:rPr>
              <w:t>Select</w:t>
            </w:r>
          </w:p>
          <w:p w:rsidR="00DB59C1" w:rsidRDefault="00DB59C1">
            <w:r>
              <w:rPr>
                <w:rStyle w:val="SAPScreenElement"/>
              </w:rPr>
              <w:t>Parameters</w:t>
            </w:r>
          </w:p>
          <w:p w:rsidR="00CC015C" w:rsidRDefault="00DB59C1">
            <w:r>
              <w:rPr>
                <w:rStyle w:val="SAPScreenElement"/>
              </w:rPr>
              <w:t>Period</w:t>
            </w:r>
            <w:r>
              <w:t xml:space="preserve">: </w:t>
            </w:r>
            <w:r>
              <w:rPr>
                <w:rStyle w:val="SAPUserEntry"/>
              </w:rPr>
              <w:t>Enter the current period</w:t>
            </w:r>
          </w:p>
          <w:p w:rsidR="00CC015C" w:rsidRDefault="00DB59C1">
            <w:r>
              <w:rPr>
                <w:rStyle w:val="SAPScreenElement"/>
              </w:rPr>
              <w:t>Fiscal Year</w:t>
            </w:r>
            <w:r>
              <w:t xml:space="preserve">: </w:t>
            </w:r>
            <w:r>
              <w:rPr>
                <w:rStyle w:val="SAPUserEntry"/>
              </w:rPr>
              <w:t>Enter the current year</w:t>
            </w:r>
          </w:p>
          <w:p w:rsidR="00CC015C" w:rsidRDefault="00DB59C1">
            <w:r>
              <w:rPr>
                <w:rStyle w:val="SAPScreenElement"/>
              </w:rPr>
              <w:t>Processing Options</w:t>
            </w:r>
          </w:p>
          <w:p w:rsidR="00CC015C" w:rsidRDefault="00DB59C1">
            <w:r>
              <w:rPr>
                <w:rStyle w:val="SAPScreenElement"/>
              </w:rPr>
              <w:t>Test Run</w:t>
            </w:r>
            <w:r>
              <w:t xml:space="preserve">: </w:t>
            </w:r>
            <w:r>
              <w:rPr>
                <w:rStyle w:val="SAPUserEntry"/>
              </w:rPr>
              <w:t>Deselect</w:t>
            </w:r>
          </w:p>
          <w:p w:rsidR="00CC015C" w:rsidRDefault="00DB59C1">
            <w:r>
              <w:rPr>
                <w:rStyle w:val="SAPScreenElement"/>
              </w:rPr>
              <w:t>Detail Lists</w:t>
            </w:r>
            <w:r>
              <w:t xml:space="preserve">: </w:t>
            </w:r>
            <w:r>
              <w:rPr>
                <w:rStyle w:val="SAPUserEntry"/>
              </w:rPr>
              <w:t>Select</w:t>
            </w:r>
          </w:p>
          <w:p w:rsidR="00CC015C" w:rsidRDefault="00DB59C1">
            <w:r>
              <w:rPr>
                <w:rStyle w:val="SAPScreenElement"/>
              </w:rPr>
              <w:t>Dialog Display</w:t>
            </w:r>
            <w:r>
              <w:t xml:space="preserve">: </w:t>
            </w:r>
            <w:r>
              <w:rPr>
                <w:rStyle w:val="SAPUserEntry"/>
              </w:rPr>
              <w:t>Deselect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lastRenderedPageBreak/>
              <w:t>4</w:t>
            </w:r>
          </w:p>
        </w:tc>
        <w:tc>
          <w:tcPr>
            <w:tcW w:w="0" w:type="auto"/>
          </w:tcPr>
          <w:p w:rsidR="00CC015C" w:rsidRDefault="00DB59C1">
            <w:r>
              <w:rPr>
                <w:rStyle w:val="SAPEmphasis"/>
              </w:rPr>
              <w:t>Execute Actual Overhead Calculation</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Actual overheads calculation for production orders is posted.</w:t>
            </w:r>
          </w:p>
        </w:tc>
        <w:tc>
          <w:tcPr>
            <w:tcW w:w="0" w:type="auto"/>
          </w:tcPr>
          <w:p w:rsidR="00CC015C" w:rsidRDefault="00CC015C"/>
        </w:tc>
      </w:tr>
    </w:tbl>
    <w:p w:rsidR="00CC015C" w:rsidRDefault="00DB59C1">
      <w:pPr>
        <w:pStyle w:val="Heading3"/>
      </w:pPr>
      <w:bookmarkStart w:id="36" w:name="unique_15"/>
      <w:bookmarkStart w:id="37" w:name="_Toc51267840"/>
      <w:r>
        <w:t>Preliminary Settlement for Co-Product</w:t>
      </w:r>
      <w:bookmarkEnd w:id="36"/>
      <w:bookmarkEnd w:id="37"/>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In this activity, you calculate preliminary settlement for co-products. If co-products are produced in </w:t>
      </w:r>
      <w:r>
        <w:t>order, the actual costs for the production process are collected on the order header. At the end of the period, these costs can be distributed (presettled) to the order items according to equivalences.</w:t>
      </w:r>
    </w:p>
    <w:p w:rsidR="00CC015C" w:rsidRDefault="00DB59C1">
      <w:r>
        <w:rPr>
          <w:rStyle w:val="SAPEmphasis"/>
        </w:rPr>
        <w:lastRenderedPageBreak/>
        <w:t xml:space="preserve">Note </w:t>
      </w:r>
      <w:r>
        <w:t>This step is relevant if you are using scope 3L7:</w:t>
      </w:r>
      <w:r>
        <w:t xml:space="preserve"> Make-to-Stock with Co- and By-Products - Process Manufacturing.</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98"/>
        <w:gridCol w:w="3496"/>
        <w:gridCol w:w="4192"/>
        <w:gridCol w:w="4088"/>
        <w:gridCol w:w="1497"/>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 to the SAP Fiori launchpad as a Cost Accountant - Production.</w:t>
            </w:r>
          </w:p>
        </w:tc>
        <w:tc>
          <w:tcPr>
            <w:tcW w:w="0" w:type="auto"/>
          </w:tcPr>
          <w:p w:rsidR="00CC015C" w:rsidRDefault="00DB59C1">
            <w:r>
              <w:t xml:space="preserve">The SAP Fiori launchpad </w:t>
            </w:r>
            <w:r>
              <w:t>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Presettle Co-Products or Rework</w:t>
            </w:r>
            <w:r>
              <w:t xml:space="preserve"> - </w:t>
            </w:r>
            <w:r>
              <w:rPr>
                <w:rStyle w:val="SAPScreenElement"/>
              </w:rPr>
              <w:t>Collective</w:t>
            </w:r>
            <w:r>
              <w:t xml:space="preserve"> </w:t>
            </w:r>
            <w:r>
              <w:rPr>
                <w:rStyle w:val="SAPMonospace"/>
              </w:rPr>
              <w:t>(CO8A)</w:t>
            </w:r>
            <w:r>
              <w:t>.</w:t>
            </w:r>
          </w:p>
        </w:tc>
        <w:tc>
          <w:tcPr>
            <w:tcW w:w="0" w:type="auto"/>
          </w:tcPr>
          <w:p w:rsidR="00CC015C" w:rsidRDefault="00DB59C1">
            <w:r>
              <w:t xml:space="preserve">The </w:t>
            </w:r>
            <w:r>
              <w:rPr>
                <w:rStyle w:val="SAPScreenElement"/>
              </w:rPr>
              <w:t>Preliminary Settlement for Co-Products, Rework</w:t>
            </w:r>
            <w:r>
              <w:t xml:space="preserve"> view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Parameters</w:t>
            </w:r>
          </w:p>
        </w:tc>
        <w:tc>
          <w:tcPr>
            <w:tcW w:w="0" w:type="auto"/>
          </w:tcPr>
          <w:p w:rsidR="00CC015C" w:rsidRDefault="00DB59C1">
            <w:r>
              <w:t>Make the following entries:</w:t>
            </w:r>
          </w:p>
          <w:p w:rsidR="00CC015C" w:rsidRDefault="00DB59C1">
            <w:r>
              <w:rPr>
                <w:rStyle w:val="SAPScreenElement"/>
              </w:rPr>
              <w:t>Plant</w:t>
            </w:r>
            <w:r>
              <w:t xml:space="preserve">: </w:t>
            </w:r>
            <w:r>
              <w:rPr>
                <w:rStyle w:val="SAPUserEntry"/>
              </w:rPr>
              <w:t>1010</w:t>
            </w:r>
          </w:p>
          <w:p w:rsidR="00CC015C" w:rsidRDefault="00DB59C1">
            <w:r>
              <w:rPr>
                <w:rStyle w:val="SAPScreenElement"/>
              </w:rPr>
              <w:t>With Production Orders</w:t>
            </w:r>
            <w:r>
              <w:t xml:space="preserve">: </w:t>
            </w:r>
            <w:r>
              <w:rPr>
                <w:rStyle w:val="SAPUserEntry"/>
              </w:rPr>
              <w:t>Deselect</w:t>
            </w:r>
          </w:p>
          <w:p w:rsidR="00CC015C" w:rsidRDefault="00DB59C1">
            <w:r>
              <w:rPr>
                <w:rStyle w:val="SAPScreenElement"/>
              </w:rPr>
              <w:t>With Process Orders:</w:t>
            </w:r>
            <w:r>
              <w:t xml:space="preserve"> </w:t>
            </w:r>
            <w:r>
              <w:rPr>
                <w:rStyle w:val="SAPUserEntry"/>
              </w:rPr>
              <w:t>Select</w:t>
            </w:r>
          </w:p>
          <w:p w:rsidR="00CC015C" w:rsidRDefault="00DB59C1">
            <w:r>
              <w:t xml:space="preserve">In the </w:t>
            </w:r>
            <w:r>
              <w:rPr>
                <w:rStyle w:val="SAPScreenElement"/>
              </w:rPr>
              <w:t>Parameters</w:t>
            </w:r>
            <w:r>
              <w:t xml:space="preserve"> section, make the following e</w:t>
            </w:r>
            <w:r>
              <w:t>ntries:</w:t>
            </w:r>
          </w:p>
          <w:p w:rsidR="00CC015C" w:rsidRDefault="00DB59C1">
            <w:r>
              <w:rPr>
                <w:rStyle w:val="SAPScreenElement"/>
              </w:rPr>
              <w:t>Settlement Period</w:t>
            </w:r>
            <w:r>
              <w:t xml:space="preserve">: </w:t>
            </w:r>
            <w:r>
              <w:rPr>
                <w:rStyle w:val="SAPUserEntry"/>
              </w:rPr>
              <w:t>&lt;period&gt;</w:t>
            </w:r>
            <w:r>
              <w:t>, for example, current period</w:t>
            </w:r>
          </w:p>
          <w:p w:rsidR="00CC015C" w:rsidRDefault="00DB59C1">
            <w:r>
              <w:rPr>
                <w:rStyle w:val="SAPScreenElement"/>
              </w:rPr>
              <w:t>Fiscal Year</w:t>
            </w:r>
            <w:r>
              <w:t xml:space="preserve">: </w:t>
            </w:r>
            <w:r>
              <w:rPr>
                <w:rStyle w:val="SAPUserEntry"/>
              </w:rPr>
              <w:t>&lt;fiscal year&gt;</w:t>
            </w:r>
            <w:r>
              <w:t>, for example, current year</w:t>
            </w:r>
          </w:p>
          <w:p w:rsidR="00CC015C" w:rsidRDefault="00DB59C1">
            <w:r>
              <w:t xml:space="preserve">&gt;In the </w:t>
            </w:r>
            <w:r>
              <w:rPr>
                <w:rStyle w:val="SAPScreenElement"/>
              </w:rPr>
              <w:t>Processing Options</w:t>
            </w:r>
            <w:r>
              <w:t xml:space="preserve"> section, make the following entries:</w:t>
            </w:r>
          </w:p>
          <w:p w:rsidR="00CC015C" w:rsidRDefault="00DB59C1">
            <w:r>
              <w:rPr>
                <w:rStyle w:val="SAPScreenElement"/>
              </w:rPr>
              <w:t>Test Run</w:t>
            </w:r>
            <w:r>
              <w:t xml:space="preserve">: </w:t>
            </w:r>
            <w:r>
              <w:rPr>
                <w:rStyle w:val="SAPUserEntry"/>
              </w:rPr>
              <w:t>Deselect</w:t>
            </w:r>
          </w:p>
          <w:p w:rsidR="00CC015C" w:rsidRDefault="00DB59C1">
            <w:r>
              <w:rPr>
                <w:rStyle w:val="SAPScreenElement"/>
              </w:rPr>
              <w:t>Detail List</w:t>
            </w:r>
            <w:r>
              <w:t xml:space="preserve">: </w:t>
            </w:r>
            <w:r>
              <w:rPr>
                <w:rStyle w:val="SAPUserEntry"/>
              </w:rPr>
              <w:t>Select</w:t>
            </w:r>
          </w:p>
          <w:p w:rsidR="00CC015C" w:rsidRDefault="00DB59C1">
            <w:r>
              <w:rPr>
                <w:rStyle w:val="SAPScreenElement"/>
              </w:rPr>
              <w:t>Check Trans Data</w:t>
            </w:r>
            <w:r>
              <w:t xml:space="preserve">: </w:t>
            </w:r>
            <w:r>
              <w:rPr>
                <w:rStyle w:val="SAPUserEntry"/>
              </w:rPr>
              <w:t>Deselect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Execute Preliminary Settlement for Co-Product Calculation</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Co-Product calculations are saved for process orders.</w:t>
            </w:r>
          </w:p>
        </w:tc>
        <w:tc>
          <w:tcPr>
            <w:tcW w:w="0" w:type="auto"/>
          </w:tcPr>
          <w:p w:rsidR="00CC015C" w:rsidRDefault="00CC015C"/>
        </w:tc>
      </w:tr>
    </w:tbl>
    <w:p w:rsidR="00CC015C" w:rsidRDefault="00DB59C1">
      <w:pPr>
        <w:pStyle w:val="Heading3"/>
      </w:pPr>
      <w:bookmarkStart w:id="38" w:name="unique_16"/>
      <w:bookmarkStart w:id="39" w:name="_Toc51267841"/>
      <w:r>
        <w:lastRenderedPageBreak/>
        <w:t>Calcul</w:t>
      </w:r>
      <w:r>
        <w:t>ate Work in Process</w:t>
      </w:r>
      <w:bookmarkEnd w:id="38"/>
      <w:bookmarkEnd w:id="39"/>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In this activity, you calculate the work in process. This step is executed in the same manner for partially delivered production orders as for (totally) delivered production orders</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940"/>
        <w:gridCol w:w="2508"/>
        <w:gridCol w:w="4578"/>
        <w:gridCol w:w="4546"/>
        <w:gridCol w:w="1599"/>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 xml:space="preserve">Test </w:t>
            </w:r>
            <w:r>
              <w:t>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Calculate Work in Process</w:t>
            </w:r>
            <w:r>
              <w:t xml:space="preserve"> - </w:t>
            </w:r>
            <w:r>
              <w:rPr>
                <w:rStyle w:val="SAPScreenElement"/>
              </w:rPr>
              <w:t>Collective</w:t>
            </w:r>
            <w:r>
              <w:t xml:space="preserve"> </w:t>
            </w:r>
            <w:r>
              <w:rPr>
                <w:rStyle w:val="SAPMonospace"/>
              </w:rPr>
              <w:t>(KKAO)</w:t>
            </w:r>
            <w:r>
              <w:t>.</w:t>
            </w:r>
          </w:p>
        </w:tc>
        <w:tc>
          <w:tcPr>
            <w:tcW w:w="0" w:type="auto"/>
          </w:tcPr>
          <w:p w:rsidR="00CC015C" w:rsidRDefault="00DB59C1">
            <w:r>
              <w:t xml:space="preserve">The </w:t>
            </w:r>
            <w:r>
              <w:rPr>
                <w:rStyle w:val="SAPScreenElement"/>
              </w:rPr>
              <w:t>Calculate Work in Process: Collective Processing</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Parameters</w:t>
            </w:r>
          </w:p>
        </w:tc>
        <w:tc>
          <w:tcPr>
            <w:tcW w:w="0" w:type="auto"/>
          </w:tcPr>
          <w:p w:rsidR="00CC015C" w:rsidRDefault="00DB59C1">
            <w:r>
              <w:t>Make the following entries:</w:t>
            </w:r>
          </w:p>
          <w:p w:rsidR="00CC015C" w:rsidRDefault="00DB59C1">
            <w:r>
              <w:rPr>
                <w:rStyle w:val="SAPScreenElement"/>
              </w:rPr>
              <w:t>Plant</w:t>
            </w:r>
            <w:r>
              <w:t xml:space="preserve">: </w:t>
            </w:r>
            <w:r>
              <w:rPr>
                <w:rStyle w:val="SAPUserEntry"/>
              </w:rPr>
              <w:t>1010</w:t>
            </w:r>
          </w:p>
          <w:p w:rsidR="00CC015C" w:rsidRDefault="00DB59C1">
            <w:r>
              <w:rPr>
                <w:rStyle w:val="SAPScreenElement"/>
              </w:rPr>
              <w:t>With Production Orders</w:t>
            </w:r>
            <w:r>
              <w:t>:</w:t>
            </w:r>
            <w:r>
              <w:rPr>
                <w:rStyle w:val="SAPUserEntry"/>
              </w:rPr>
              <w:t>Select</w:t>
            </w:r>
          </w:p>
          <w:p w:rsidR="00CC015C" w:rsidRDefault="00DB59C1">
            <w:r>
              <w:rPr>
                <w:rStyle w:val="SAPScreenElement"/>
              </w:rPr>
              <w:t>With Product Cost Collectors</w:t>
            </w:r>
            <w:r>
              <w:t xml:space="preserve">: </w:t>
            </w:r>
            <w:r>
              <w:rPr>
                <w:rStyle w:val="SAPUserEntry"/>
              </w:rPr>
              <w:t>Deselect</w:t>
            </w:r>
          </w:p>
          <w:p w:rsidR="00CC015C" w:rsidRDefault="00DB59C1">
            <w:r>
              <w:rPr>
                <w:rStyle w:val="SAPScreenElement"/>
              </w:rPr>
              <w:t>With Process Orders:</w:t>
            </w:r>
            <w:r>
              <w:t xml:space="preserve"> </w:t>
            </w:r>
            <w:r>
              <w:rPr>
                <w:rStyle w:val="SAPUserEntry"/>
              </w:rPr>
              <w:t>S</w:t>
            </w:r>
            <w:r>
              <w:rPr>
                <w:rStyle w:val="SAPUserEntry"/>
              </w:rPr>
              <w:t>elect</w:t>
            </w:r>
          </w:p>
          <w:p w:rsidR="00CC015C" w:rsidRDefault="00DB59C1">
            <w:r>
              <w:rPr>
                <w:rStyle w:val="SAPScreenElement"/>
              </w:rPr>
              <w:lastRenderedPageBreak/>
              <w:t>Parameters</w:t>
            </w:r>
            <w:r>
              <w:t>:</w:t>
            </w:r>
          </w:p>
          <w:p w:rsidR="00CC015C" w:rsidRDefault="00DB59C1">
            <w:r>
              <w:rPr>
                <w:rStyle w:val="SAPScreenElement"/>
              </w:rPr>
              <w:t>WIP to Period</w:t>
            </w:r>
            <w:r>
              <w:t xml:space="preserve">: </w:t>
            </w:r>
            <w:r>
              <w:rPr>
                <w:rStyle w:val="SAPUserEntry"/>
              </w:rPr>
              <w:t>&lt;period&gt;</w:t>
            </w:r>
            <w:r>
              <w:t>, for example, current period</w:t>
            </w:r>
          </w:p>
          <w:p w:rsidR="00CC015C" w:rsidRDefault="00DB59C1">
            <w:r>
              <w:rPr>
                <w:rStyle w:val="SAPScreenElement"/>
              </w:rPr>
              <w:t>Fiscal Year</w:t>
            </w:r>
            <w:r>
              <w:t xml:space="preserve">: </w:t>
            </w:r>
            <w:r>
              <w:rPr>
                <w:rStyle w:val="SAPUserEntry"/>
              </w:rPr>
              <w:t>&lt;fiscal year&gt;</w:t>
            </w:r>
            <w:r>
              <w:t>, for example, current year</w:t>
            </w:r>
          </w:p>
          <w:p w:rsidR="00CC015C" w:rsidRDefault="00DB59C1">
            <w:r>
              <w:rPr>
                <w:rStyle w:val="SAPScreenElement"/>
              </w:rPr>
              <w:t>RA Version</w:t>
            </w:r>
            <w:r>
              <w:t xml:space="preserve">: </w:t>
            </w:r>
            <w:r>
              <w:rPr>
                <w:rStyle w:val="SAPUserEntry"/>
              </w:rPr>
              <w:t>0</w:t>
            </w:r>
          </w:p>
          <w:p w:rsidR="00CC015C" w:rsidRDefault="00DB59C1">
            <w:r>
              <w:rPr>
                <w:rStyle w:val="SAPScreenElement"/>
              </w:rPr>
              <w:t>Processing Options</w:t>
            </w:r>
            <w:r>
              <w:t>:</w:t>
            </w:r>
          </w:p>
          <w:p w:rsidR="00CC015C" w:rsidRDefault="00DB59C1">
            <w:r>
              <w:rPr>
                <w:rStyle w:val="SAPScreenElement"/>
              </w:rPr>
              <w:t>Test Run</w:t>
            </w:r>
            <w:r>
              <w:t xml:space="preserve">: </w:t>
            </w:r>
            <w:r>
              <w:rPr>
                <w:rStyle w:val="SAPUserEntry"/>
              </w:rPr>
              <w:t>Deselect</w:t>
            </w:r>
          </w:p>
          <w:p w:rsidR="00CC015C" w:rsidRDefault="00DB59C1">
            <w:r>
              <w:rPr>
                <w:rStyle w:val="SAPScreenElement"/>
              </w:rPr>
              <w:t>Log Information Messages</w:t>
            </w:r>
            <w:r>
              <w:t>:</w:t>
            </w:r>
            <w:r>
              <w:rPr>
                <w:rStyle w:val="SAPUserEntry"/>
              </w:rPr>
              <w:t xml:space="preserve"> Deselect</w:t>
            </w:r>
          </w:p>
          <w:p w:rsidR="00CC015C" w:rsidRDefault="00DB59C1">
            <w:r>
              <w:rPr>
                <w:rStyle w:val="SAPScreenElement"/>
              </w:rPr>
              <w:t>Output Options</w:t>
            </w:r>
            <w:r>
              <w:t>:</w:t>
            </w:r>
          </w:p>
          <w:p w:rsidR="00CC015C" w:rsidRDefault="00DB59C1">
            <w:r>
              <w:rPr>
                <w:rStyle w:val="SAPScreenElement"/>
              </w:rPr>
              <w:t>Output Object List</w:t>
            </w:r>
            <w:r>
              <w:t xml:space="preserve">: </w:t>
            </w:r>
            <w:r>
              <w:rPr>
                <w:rStyle w:val="SAPUserEntry"/>
              </w:rPr>
              <w:t>Select</w:t>
            </w:r>
          </w:p>
          <w:p w:rsidR="00CC015C" w:rsidRDefault="00DB59C1">
            <w:r>
              <w:rPr>
                <w:rStyle w:val="SAPScreenElement"/>
              </w:rPr>
              <w:t>Display Orders with Errors</w:t>
            </w:r>
            <w:r>
              <w:t xml:space="preserve">: </w:t>
            </w:r>
            <w:r>
              <w:rPr>
                <w:rStyle w:val="SAPUserEntry"/>
              </w:rPr>
              <w:t>Select</w:t>
            </w:r>
          </w:p>
          <w:p w:rsidR="00CC015C" w:rsidRDefault="00DB59C1">
            <w:r>
              <w:rPr>
                <w:rStyle w:val="SAPScreenElement"/>
              </w:rPr>
              <w:t>Hide Orders for Which WIP = 0</w:t>
            </w:r>
            <w:r>
              <w:t>:</w:t>
            </w:r>
            <w:r>
              <w:rPr>
                <w:rStyle w:val="SAPUserEntry"/>
              </w:rPr>
              <w:t xml:space="preserve"> Select</w:t>
            </w:r>
          </w:p>
          <w:p w:rsidR="00CC015C" w:rsidRDefault="00DB59C1">
            <w:r>
              <w:rPr>
                <w:rStyle w:val="SAPScreenElement"/>
              </w:rPr>
              <w:t>Displayed Currency</w:t>
            </w:r>
            <w:r>
              <w:t>:</w:t>
            </w:r>
            <w:r>
              <w:rPr>
                <w:rStyle w:val="SAPUserEntry"/>
              </w:rPr>
              <w:t>Comp. Code Cur.</w:t>
            </w:r>
          </w:p>
          <w:p w:rsidR="00CC015C" w:rsidRDefault="00DB59C1">
            <w:r>
              <w:rPr>
                <w:rStyle w:val="SAPScreenElement"/>
              </w:rPr>
              <w:t>Layout</w:t>
            </w:r>
            <w:r>
              <w:t xml:space="preserve">: </w:t>
            </w:r>
            <w:r>
              <w:rPr>
                <w:rStyle w:val="SAPUserEntry"/>
              </w:rPr>
              <w:t>&lt;choose a layout&gt;</w:t>
            </w:r>
          </w:p>
          <w:p w:rsidR="00CC015C" w:rsidRDefault="00DB59C1">
            <w:r>
              <w:rPr>
                <w:rStyle w:val="SAPEmphasis"/>
              </w:rPr>
              <w:t>Summary</w:t>
            </w:r>
          </w:p>
          <w:p w:rsidR="00CC015C" w:rsidRDefault="00DB59C1">
            <w:r>
              <w:rPr>
                <w:rStyle w:val="SAPScreenElement"/>
              </w:rPr>
              <w:t>Including Combined Orders</w:t>
            </w:r>
            <w:r>
              <w:t xml:space="preserve">: </w:t>
            </w:r>
            <w:r>
              <w:rPr>
                <w:rStyle w:val="SAPUserEntry"/>
              </w:rPr>
              <w:t>Select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lastRenderedPageBreak/>
              <w:t>4</w:t>
            </w:r>
          </w:p>
        </w:tc>
        <w:tc>
          <w:tcPr>
            <w:tcW w:w="0" w:type="auto"/>
          </w:tcPr>
          <w:p w:rsidR="00CC015C" w:rsidRDefault="00DB59C1">
            <w:r>
              <w:rPr>
                <w:rStyle w:val="SAPEmphasis"/>
              </w:rPr>
              <w:t>Execute Work in Process Calculation</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Work in process calculations are saved for production orders.</w:t>
            </w:r>
          </w:p>
        </w:tc>
        <w:tc>
          <w:tcPr>
            <w:tcW w:w="0" w:type="auto"/>
          </w:tcPr>
          <w:p w:rsidR="00CC015C" w:rsidRDefault="00CC015C"/>
        </w:tc>
      </w:tr>
    </w:tbl>
    <w:p w:rsidR="00CC015C" w:rsidRDefault="00DB59C1">
      <w:pPr>
        <w:pStyle w:val="Heading3"/>
      </w:pPr>
      <w:bookmarkStart w:id="40" w:name="unique_17"/>
      <w:bookmarkStart w:id="41" w:name="_Toc51267842"/>
      <w:r>
        <w:t xml:space="preserve">Production, </w:t>
      </w:r>
      <w:r>
        <w:t>Process Order, and Product Cost Collector Variance Calculation</w:t>
      </w:r>
      <w:bookmarkEnd w:id="40"/>
      <w:bookmarkEnd w:id="41"/>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w:t>
            </w:r>
            <w:r>
              <w:rPr>
                <w:rStyle w:val="SAPUserEntry"/>
              </w:rPr>
              <w:t xml:space="preserv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In this activity, you calculate production and process order variances.</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98"/>
        <w:gridCol w:w="1915"/>
        <w:gridCol w:w="5436"/>
        <w:gridCol w:w="4424"/>
        <w:gridCol w:w="1498"/>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Run Variance Calculation</w:t>
            </w:r>
            <w:r>
              <w:t xml:space="preserve"> - </w:t>
            </w:r>
            <w:r>
              <w:rPr>
                <w:rStyle w:val="SAPScreenElement"/>
              </w:rPr>
              <w:t>By Period</w:t>
            </w:r>
            <w:r>
              <w:t xml:space="preserve"> </w:t>
            </w:r>
            <w:r>
              <w:rPr>
                <w:rStyle w:val="SAPMonospace"/>
              </w:rPr>
              <w:t>(KKS5)</w:t>
            </w:r>
            <w:r>
              <w:t>.</w:t>
            </w:r>
          </w:p>
        </w:tc>
        <w:tc>
          <w:tcPr>
            <w:tcW w:w="0" w:type="auto"/>
          </w:tcPr>
          <w:p w:rsidR="00CC015C" w:rsidRDefault="00DB59C1">
            <w:r>
              <w:t xml:space="preserve">The </w:t>
            </w:r>
            <w:r>
              <w:rPr>
                <w:rStyle w:val="SAPScreenElement"/>
              </w:rPr>
              <w:t>Variance Calculation: Initial Screen</w:t>
            </w:r>
            <w:r>
              <w:t xml:space="preserve">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Set Controlling Area</w:t>
            </w:r>
          </w:p>
        </w:tc>
        <w:tc>
          <w:tcPr>
            <w:tcW w:w="0" w:type="auto"/>
          </w:tcPr>
          <w:p w:rsidR="00CC015C" w:rsidRDefault="00DB59C1">
            <w:r>
              <w:t xml:space="preserve">If the </w:t>
            </w:r>
            <w:r>
              <w:rPr>
                <w:rStyle w:val="SAPScreenElement"/>
              </w:rPr>
              <w:t>Set Controlling Area</w:t>
            </w:r>
            <w:r>
              <w:t xml:space="preserve"> dialog box appears, enter Controlling Area </w:t>
            </w:r>
            <w:r>
              <w:rPr>
                <w:rStyle w:val="SAPUserEntry"/>
              </w:rPr>
              <w:t>A000</w:t>
            </w:r>
            <w:r>
              <w:t xml:space="preserve"> and press </w:t>
            </w:r>
            <w:r>
              <w:rPr>
                <w:rStyle w:val="SAPScreenElement"/>
              </w:rPr>
              <w:t>Enter</w:t>
            </w:r>
            <w:r>
              <w:t>.</w:t>
            </w:r>
          </w:p>
        </w:tc>
        <w:tc>
          <w:tcPr>
            <w:tcW w:w="0" w:type="auto"/>
          </w:tcPr>
          <w:p w:rsidR="00000000" w:rsidRDefault="00DB59C1"/>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Enter Selection Parameters</w:t>
            </w:r>
          </w:p>
        </w:tc>
        <w:tc>
          <w:tcPr>
            <w:tcW w:w="0" w:type="auto"/>
          </w:tcPr>
          <w:p w:rsidR="00DB59C1" w:rsidRDefault="00DB59C1">
            <w:r>
              <w:t>Make the following entries:</w:t>
            </w:r>
          </w:p>
          <w:p w:rsidR="00CC015C" w:rsidRDefault="00DB59C1">
            <w:r>
              <w:rPr>
                <w:rStyle w:val="SAPScreenElement"/>
              </w:rPr>
              <w:t>Plant</w:t>
            </w:r>
            <w:r>
              <w:t xml:space="preserve">: </w:t>
            </w:r>
            <w:r>
              <w:rPr>
                <w:rStyle w:val="SAPUserEntry"/>
              </w:rPr>
              <w:t>1010</w:t>
            </w:r>
          </w:p>
          <w:p w:rsidR="00DB59C1" w:rsidRDefault="00DB59C1">
            <w:r>
              <w:rPr>
                <w:rStyle w:val="SAPScreenElement"/>
              </w:rPr>
              <w:t>With Production Orders</w:t>
            </w:r>
            <w:r>
              <w:t xml:space="preserve">: </w:t>
            </w:r>
            <w:r>
              <w:rPr>
                <w:rStyle w:val="SAPUserEntry"/>
              </w:rPr>
              <w:t>Select</w:t>
            </w:r>
          </w:p>
          <w:p w:rsidR="00DB59C1" w:rsidRDefault="00DB59C1">
            <w:r>
              <w:rPr>
                <w:rStyle w:val="SAPScreenElement"/>
              </w:rPr>
              <w:t xml:space="preserve">With Product Cost </w:t>
            </w:r>
            <w:r>
              <w:rPr>
                <w:rStyle w:val="SAPScreenElement"/>
              </w:rPr>
              <w:t>Collectors</w:t>
            </w:r>
            <w:r>
              <w:t xml:space="preserve">: </w:t>
            </w:r>
            <w:r>
              <w:rPr>
                <w:rStyle w:val="SAPUserEntry"/>
              </w:rPr>
              <w:t>Select</w:t>
            </w:r>
          </w:p>
          <w:p w:rsidR="00DB59C1" w:rsidRDefault="00DB59C1">
            <w:r>
              <w:rPr>
                <w:rStyle w:val="SAPScreenElement"/>
              </w:rPr>
              <w:t>With Process Orders</w:t>
            </w:r>
            <w:r>
              <w:t xml:space="preserve">: </w:t>
            </w:r>
            <w:r>
              <w:rPr>
                <w:rStyle w:val="SAPUserEntry"/>
              </w:rPr>
              <w:t>Select</w:t>
            </w:r>
          </w:p>
          <w:p w:rsidR="00DB59C1" w:rsidRDefault="00DB59C1">
            <w:r>
              <w:rPr>
                <w:rStyle w:val="SAPScreenElement"/>
              </w:rPr>
              <w:t>Parameters</w:t>
            </w:r>
            <w:r>
              <w:t>:</w:t>
            </w:r>
          </w:p>
          <w:p w:rsidR="00DB59C1" w:rsidRDefault="00DB59C1">
            <w:r>
              <w:rPr>
                <w:rStyle w:val="SAPScreenElement"/>
              </w:rPr>
              <w:t>Period</w:t>
            </w:r>
            <w:r>
              <w:t xml:space="preserve">: </w:t>
            </w:r>
            <w:r>
              <w:rPr>
                <w:rStyle w:val="SAPUserEntry"/>
              </w:rPr>
              <w:t>&lt;Enter the current period&gt;</w:t>
            </w:r>
          </w:p>
          <w:p w:rsidR="00DB59C1" w:rsidRDefault="00DB59C1">
            <w:r>
              <w:rPr>
                <w:rStyle w:val="SAPScreenElement"/>
              </w:rPr>
              <w:t>Fiscal Year</w:t>
            </w:r>
            <w:r>
              <w:t xml:space="preserve">: </w:t>
            </w:r>
            <w:r>
              <w:rPr>
                <w:rStyle w:val="SAPUserEntry"/>
              </w:rPr>
              <w:t>&lt;Enter the current year&gt;</w:t>
            </w:r>
          </w:p>
          <w:p w:rsidR="00DB59C1" w:rsidRDefault="00DB59C1">
            <w:r>
              <w:rPr>
                <w:rStyle w:val="SAPScreenElement"/>
              </w:rPr>
              <w:t>All Target Cost Versions</w:t>
            </w:r>
            <w:r>
              <w:t xml:space="preserve">: </w:t>
            </w:r>
            <w:r>
              <w:rPr>
                <w:rStyle w:val="SAPUserEntry"/>
              </w:rPr>
              <w:t>Select</w:t>
            </w:r>
          </w:p>
          <w:p w:rsidR="00DB59C1" w:rsidRDefault="00DB59C1">
            <w:r>
              <w:rPr>
                <w:rStyle w:val="SAPScreenElement"/>
              </w:rPr>
              <w:t>Processing Options</w:t>
            </w:r>
            <w:r>
              <w:t>:</w:t>
            </w:r>
          </w:p>
          <w:p w:rsidR="00DB59C1" w:rsidRDefault="00DB59C1">
            <w:r>
              <w:rPr>
                <w:rStyle w:val="SAPScreenElement"/>
              </w:rPr>
              <w:t>Test Run</w:t>
            </w:r>
            <w:r>
              <w:t xml:space="preserve">: </w:t>
            </w:r>
            <w:r>
              <w:rPr>
                <w:rStyle w:val="SAPUserEntry"/>
              </w:rPr>
              <w:t>Deselect</w:t>
            </w:r>
          </w:p>
          <w:p w:rsidR="00CC015C" w:rsidRDefault="00DB59C1">
            <w:r>
              <w:rPr>
                <w:rStyle w:val="SAPScreenElement"/>
              </w:rPr>
              <w:t>Detail list</w:t>
            </w:r>
            <w:r>
              <w:t xml:space="preserve">: </w:t>
            </w:r>
            <w:r>
              <w:rPr>
                <w:rStyle w:val="SAPUserEntry"/>
              </w:rPr>
              <w:t>Select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lastRenderedPageBreak/>
              <w:t>5</w:t>
            </w:r>
          </w:p>
        </w:tc>
        <w:tc>
          <w:tcPr>
            <w:tcW w:w="0" w:type="auto"/>
          </w:tcPr>
          <w:p w:rsidR="00CC015C" w:rsidRDefault="00DB59C1">
            <w:r>
              <w:rPr>
                <w:rStyle w:val="SAPEmphasis"/>
              </w:rPr>
              <w:t xml:space="preserve">Execute Variance </w:t>
            </w:r>
            <w:r>
              <w:rPr>
                <w:rStyle w:val="SAPEmphasis"/>
              </w:rPr>
              <w:t>Calculation</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Variances are calculated for the period for settlement later in the process.</w:t>
            </w:r>
          </w:p>
        </w:tc>
        <w:tc>
          <w:tcPr>
            <w:tcW w:w="0" w:type="auto"/>
          </w:tcPr>
          <w:p w:rsidR="00CC015C" w:rsidRDefault="00CC015C"/>
        </w:tc>
      </w:tr>
    </w:tbl>
    <w:p w:rsidR="00CC015C" w:rsidRDefault="00DB59C1">
      <w:pPr>
        <w:pStyle w:val="Heading3"/>
      </w:pPr>
      <w:bookmarkStart w:id="42" w:name="unique_18"/>
      <w:bookmarkStart w:id="43" w:name="_Toc51267843"/>
      <w:r>
        <w:t>Settle Variances</w:t>
      </w:r>
      <w:bookmarkEnd w:id="42"/>
      <w:bookmarkEnd w:id="43"/>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In this step, you settle the production variances to Financial Accounting and </w:t>
      </w:r>
      <w:r>
        <w:t>Profitability Analysis.</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20"/>
        <w:gridCol w:w="2542"/>
        <w:gridCol w:w="3625"/>
        <w:gridCol w:w="5876"/>
        <w:gridCol w:w="1308"/>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using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Settle Orders</w:t>
            </w:r>
            <w:r>
              <w:t xml:space="preserve"> - </w:t>
            </w:r>
            <w:r>
              <w:rPr>
                <w:rStyle w:val="SAPScreenElement"/>
              </w:rPr>
              <w:t>Optimized</w:t>
            </w:r>
            <w:r>
              <w:t xml:space="preserve"> </w:t>
            </w:r>
            <w:r>
              <w:rPr>
                <w:rStyle w:val="SAPMonospace"/>
              </w:rPr>
              <w:t>(CO88H)</w:t>
            </w:r>
            <w:r>
              <w:t>.</w:t>
            </w:r>
          </w:p>
        </w:tc>
        <w:tc>
          <w:tcPr>
            <w:tcW w:w="0" w:type="auto"/>
          </w:tcPr>
          <w:p w:rsidR="00CC015C" w:rsidRDefault="00DB59C1">
            <w:r>
              <w:t xml:space="preserve">The </w:t>
            </w:r>
            <w:r>
              <w:rPr>
                <w:rStyle w:val="SAPScreenElement"/>
              </w:rPr>
              <w:t>Actual Settlement: Production/Process Orders</w:t>
            </w:r>
            <w:r>
              <w:t xml:space="preserve"> screen displays.</w:t>
            </w:r>
          </w:p>
        </w:tc>
        <w:tc>
          <w:tcPr>
            <w:tcW w:w="0" w:type="auto"/>
          </w:tcPr>
          <w:p w:rsidR="00CC015C" w:rsidRDefault="00CC015C"/>
        </w:tc>
      </w:tr>
      <w:tr w:rsidR="00CC015C" w:rsidTr="00DB59C1">
        <w:tc>
          <w:tcPr>
            <w:tcW w:w="0" w:type="auto"/>
          </w:tcPr>
          <w:p w:rsidR="00CC015C" w:rsidRDefault="00DB59C1">
            <w:r>
              <w:lastRenderedPageBreak/>
              <w:t>3</w:t>
            </w:r>
          </w:p>
        </w:tc>
        <w:tc>
          <w:tcPr>
            <w:tcW w:w="0" w:type="auto"/>
          </w:tcPr>
          <w:p w:rsidR="00CC015C" w:rsidRDefault="00DB59C1">
            <w:r>
              <w:rPr>
                <w:rStyle w:val="SAPEmphasis"/>
              </w:rPr>
              <w:t>Enter Selection Parameters</w:t>
            </w:r>
          </w:p>
        </w:tc>
        <w:tc>
          <w:tcPr>
            <w:tcW w:w="0" w:type="auto"/>
          </w:tcPr>
          <w:p w:rsidR="00CC015C" w:rsidRDefault="00DB59C1">
            <w:r>
              <w:t>Make the following entries:</w:t>
            </w:r>
          </w:p>
          <w:p w:rsidR="00CC015C" w:rsidRDefault="00DB59C1">
            <w:r>
              <w:rPr>
                <w:rStyle w:val="SAPScreenElement"/>
              </w:rPr>
              <w:t>Plant</w:t>
            </w:r>
            <w:r>
              <w:t xml:space="preserve">: </w:t>
            </w:r>
            <w:r>
              <w:rPr>
                <w:rStyle w:val="SAPUserEntry"/>
              </w:rPr>
              <w:t>1010</w:t>
            </w:r>
          </w:p>
          <w:p w:rsidR="00CC015C" w:rsidRDefault="00DB59C1">
            <w:r>
              <w:rPr>
                <w:rStyle w:val="SAPScreenElement"/>
              </w:rPr>
              <w:t>With Production Orders</w:t>
            </w:r>
            <w:r>
              <w:t xml:space="preserve">: </w:t>
            </w:r>
            <w:r>
              <w:rPr>
                <w:rStyle w:val="SAPUserEntry"/>
              </w:rPr>
              <w:t>Select</w:t>
            </w:r>
          </w:p>
          <w:p w:rsidR="00CC015C" w:rsidRDefault="00DB59C1">
            <w:r>
              <w:rPr>
                <w:rStyle w:val="SAPScreenElement"/>
              </w:rPr>
              <w:t>With Process Orders</w:t>
            </w:r>
            <w:r>
              <w:t xml:space="preserve">: </w:t>
            </w:r>
            <w:r>
              <w:rPr>
                <w:rStyle w:val="SAPUserEntry"/>
              </w:rPr>
              <w:t>Select</w:t>
            </w:r>
          </w:p>
          <w:p w:rsidR="00CC015C" w:rsidRDefault="00DB59C1">
            <w:r>
              <w:rPr>
                <w:rStyle w:val="SAPScreenElement"/>
              </w:rPr>
              <w:t>With Product Cost C</w:t>
            </w:r>
            <w:r>
              <w:rPr>
                <w:rStyle w:val="SAPScreenElement"/>
              </w:rPr>
              <w:t>ollectors</w:t>
            </w:r>
            <w:r>
              <w:t xml:space="preserve">: </w:t>
            </w:r>
            <w:r>
              <w:rPr>
                <w:rStyle w:val="SAPUserEntry"/>
              </w:rPr>
              <w:t>Select</w:t>
            </w:r>
          </w:p>
          <w:p w:rsidR="00CC015C" w:rsidRDefault="00DB59C1">
            <w:r>
              <w:rPr>
                <w:rStyle w:val="SAPScreenElement"/>
              </w:rPr>
              <w:t>With QM Orders</w:t>
            </w:r>
            <w:r>
              <w:t xml:space="preserve">: </w:t>
            </w:r>
            <w:r>
              <w:rPr>
                <w:rStyle w:val="SAPUserEntry"/>
              </w:rPr>
              <w:t>Select</w:t>
            </w:r>
          </w:p>
          <w:p w:rsidR="00CC015C" w:rsidRDefault="00DB59C1">
            <w:r>
              <w:rPr>
                <w:rStyle w:val="SAPScreenElement"/>
              </w:rPr>
              <w:t>With Order for Projects/Networks</w:t>
            </w:r>
            <w:r>
              <w:t xml:space="preserve">: </w:t>
            </w:r>
            <w:r>
              <w:rPr>
                <w:rStyle w:val="SAPUserEntry"/>
              </w:rPr>
              <w:t>Deselect</w:t>
            </w:r>
          </w:p>
          <w:p w:rsidR="00DB59C1" w:rsidRDefault="00DB59C1">
            <w:r>
              <w:rPr>
                <w:rStyle w:val="SAPScreenElement"/>
              </w:rPr>
              <w:t>With Orders for Cost Objects</w:t>
            </w:r>
            <w:r>
              <w:t xml:space="preserve">: </w:t>
            </w:r>
            <w:r>
              <w:rPr>
                <w:rStyle w:val="SAPUserEntry"/>
              </w:rPr>
              <w:t>Deselect</w:t>
            </w:r>
          </w:p>
          <w:p w:rsidR="00DB59C1" w:rsidRDefault="00DB59C1">
            <w:r>
              <w:rPr>
                <w:rStyle w:val="SAPEmphasis"/>
              </w:rPr>
              <w:t>Parameters</w:t>
            </w:r>
          </w:p>
          <w:p w:rsidR="00CC015C" w:rsidRDefault="00DB59C1">
            <w:r>
              <w:rPr>
                <w:rStyle w:val="SAPScreenElement"/>
              </w:rPr>
              <w:t>Settlement Period</w:t>
            </w:r>
            <w:r>
              <w:t xml:space="preserve">: </w:t>
            </w:r>
            <w:r>
              <w:rPr>
                <w:rStyle w:val="SAPUserEntry"/>
              </w:rPr>
              <w:t>&lt;Enter the current period&gt;</w:t>
            </w:r>
          </w:p>
          <w:p w:rsidR="00CC015C" w:rsidRDefault="00DB59C1">
            <w:r>
              <w:rPr>
                <w:rStyle w:val="SAPScreenElement"/>
              </w:rPr>
              <w:t>Fiscal Year</w:t>
            </w:r>
            <w:r>
              <w:t xml:space="preserve">: </w:t>
            </w:r>
            <w:r>
              <w:rPr>
                <w:rStyle w:val="SAPUserEntry"/>
              </w:rPr>
              <w:t>&lt;Enter the current year&gt;</w:t>
            </w:r>
          </w:p>
          <w:p w:rsidR="00CC015C" w:rsidRDefault="00DB59C1">
            <w:r>
              <w:rPr>
                <w:rStyle w:val="SAPScreenElement"/>
              </w:rPr>
              <w:t>Processing type</w:t>
            </w:r>
            <w:r>
              <w:t xml:space="preserve">: </w:t>
            </w:r>
            <w:r>
              <w:rPr>
                <w:rStyle w:val="SAPUserEntry"/>
              </w:rPr>
              <w:t>Automatic</w:t>
            </w:r>
          </w:p>
          <w:p w:rsidR="00CC015C" w:rsidRDefault="00DB59C1">
            <w:r>
              <w:rPr>
                <w:rStyle w:val="SAPEmphasis"/>
              </w:rPr>
              <w:t>Processing Options</w:t>
            </w:r>
          </w:p>
          <w:p w:rsidR="00CC015C" w:rsidRDefault="00DB59C1">
            <w:r>
              <w:rPr>
                <w:rStyle w:val="SAPScreenElement"/>
              </w:rPr>
              <w:t>Test Run</w:t>
            </w:r>
            <w:r>
              <w:t xml:space="preserve">: </w:t>
            </w:r>
            <w:r>
              <w:rPr>
                <w:rStyle w:val="SAPUserEntry"/>
              </w:rPr>
              <w:t>Deselect</w:t>
            </w:r>
          </w:p>
          <w:p w:rsidR="00CC015C" w:rsidRDefault="00DB59C1">
            <w:r>
              <w:rPr>
                <w:rStyle w:val="SAPScreenElement"/>
              </w:rPr>
              <w:t>Detail List</w:t>
            </w:r>
            <w:r>
              <w:t xml:space="preserve">: </w:t>
            </w:r>
            <w:r>
              <w:rPr>
                <w:rStyle w:val="SAPUserEntry"/>
              </w:rPr>
              <w:t>Select</w:t>
            </w:r>
          </w:p>
          <w:p w:rsidR="00CC015C" w:rsidRDefault="00DB59C1">
            <w:r>
              <w:rPr>
                <w:rStyle w:val="SAPScreenElement"/>
              </w:rPr>
              <w:t>Check Trans. Data</w:t>
            </w:r>
            <w:r>
              <w:t xml:space="preserve">: </w:t>
            </w:r>
            <w:r>
              <w:rPr>
                <w:rStyle w:val="SAPUserEntry"/>
              </w:rPr>
              <w:t>Deselect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Execute Settlement Variance for Production Orders</w:t>
            </w:r>
          </w:p>
        </w:tc>
        <w:tc>
          <w:tcPr>
            <w:tcW w:w="0" w:type="auto"/>
          </w:tcPr>
          <w:p w:rsidR="00CC015C" w:rsidRDefault="00DB59C1">
            <w:r>
              <w:t xml:space="preserve">Choose the </w:t>
            </w:r>
            <w:r>
              <w:rPr>
                <w:rStyle w:val="SAPScreenElement"/>
              </w:rPr>
              <w:t>Execute</w:t>
            </w:r>
            <w:r>
              <w:t xml:space="preserve"> button.</w:t>
            </w:r>
          </w:p>
        </w:tc>
        <w:tc>
          <w:tcPr>
            <w:tcW w:w="0" w:type="auto"/>
          </w:tcPr>
          <w:p w:rsidR="00CC015C" w:rsidRDefault="00DB59C1">
            <w:r>
              <w:t>Variances are posted to zero orders and move variances to CO-PA. PP orders total to WIP(</w:t>
            </w:r>
            <w:r>
              <w:t>work in process), calculated earlier.</w:t>
            </w:r>
          </w:p>
        </w:tc>
        <w:tc>
          <w:tcPr>
            <w:tcW w:w="0" w:type="auto"/>
          </w:tcPr>
          <w:p w:rsidR="00CC015C" w:rsidRDefault="00CC015C"/>
        </w:tc>
      </w:tr>
    </w:tbl>
    <w:p w:rsidR="00CC015C" w:rsidRDefault="00DB59C1">
      <w:pPr>
        <w:pStyle w:val="Heading2"/>
      </w:pPr>
      <w:bookmarkStart w:id="44" w:name="unique_19"/>
      <w:bookmarkStart w:id="45" w:name="_Toc51267844"/>
      <w:r>
        <w:t>Analyze Variances</w:t>
      </w:r>
      <w:bookmarkEnd w:id="44"/>
      <w:bookmarkEnd w:id="45"/>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lastRenderedPageBreak/>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Production Orders and Process Orders are displayed. (For more information please refer to </w:t>
      </w:r>
      <w:hyperlink r:id="rId23" w:history="1">
        <w:r>
          <w:rPr>
            <w:rStyle w:val="underline"/>
          </w:rPr>
          <w:t>https://launchpad.support.sap.com/#/notes/</w:t>
        </w:r>
      </w:hyperlink>
      <w:r>
        <w:t xml:space="preserve"> 2661581 - Production Cost Analysis and Analyze Costs by Work Center/Operation (S/4 HANA On-Premise 1809)</w:t>
      </w:r>
    </w:p>
    <w:p w:rsidR="00CC015C" w:rsidRDefault="00DB59C1">
      <w:pPr>
        <w:pStyle w:val="SAPKeyblockTitle"/>
      </w:pPr>
      <w:r>
        <w:t>Prerequisite</w:t>
      </w:r>
    </w:p>
    <w:p w:rsidR="00CC015C" w:rsidRDefault="00DB59C1">
      <w:r>
        <w:t xml:space="preserve">Data collection for summarization hierarchy is not required in </w:t>
      </w:r>
      <w:r>
        <w:t>SAP S/4HANA.</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941"/>
        <w:gridCol w:w="1903"/>
        <w:gridCol w:w="4650"/>
        <w:gridCol w:w="5074"/>
        <w:gridCol w:w="1603"/>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 xml:space="preserve">Analyze </w:t>
            </w:r>
            <w:r>
              <w:rPr>
                <w:rStyle w:val="SAPScreenElement"/>
              </w:rPr>
              <w:t>Summarization Hierarchy</w:t>
            </w:r>
            <w:r>
              <w:t xml:space="preserve"> </w:t>
            </w:r>
            <w:r>
              <w:rPr>
                <w:rStyle w:val="SAPMonospace"/>
              </w:rPr>
              <w:t>(KKBC_HOE_H)</w:t>
            </w:r>
            <w:r>
              <w:t>.</w:t>
            </w:r>
          </w:p>
        </w:tc>
        <w:tc>
          <w:tcPr>
            <w:tcW w:w="0" w:type="auto"/>
          </w:tcPr>
          <w:p w:rsidR="00CC015C" w:rsidRDefault="00DB59C1">
            <w:r>
              <w:t xml:space="preserve">The </w:t>
            </w:r>
            <w:r>
              <w:rPr>
                <w:rStyle w:val="SAPScreenElement"/>
              </w:rPr>
              <w:t>Analyze Summarization Object: Plan/Actual Comparison</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Parameters</w:t>
            </w:r>
          </w:p>
        </w:tc>
        <w:tc>
          <w:tcPr>
            <w:tcW w:w="0" w:type="auto"/>
          </w:tcPr>
          <w:p w:rsidR="00DB59C1" w:rsidRDefault="00DB59C1">
            <w:r>
              <w:t xml:space="preserve">Make the following entries and choose </w:t>
            </w:r>
            <w:r>
              <w:rPr>
                <w:rStyle w:val="SAPScreenElement"/>
              </w:rPr>
              <w:t>Execute</w:t>
            </w:r>
            <w:r>
              <w:t>:</w:t>
            </w:r>
          </w:p>
          <w:p w:rsidR="00DB59C1" w:rsidRDefault="00DB59C1">
            <w:r>
              <w:rPr>
                <w:rStyle w:val="SAPEmphasis"/>
              </w:rPr>
              <w:t>Report Object</w:t>
            </w:r>
          </w:p>
          <w:p w:rsidR="00DB59C1" w:rsidRDefault="00DB59C1">
            <w:r>
              <w:rPr>
                <w:rStyle w:val="SAPScreenElement"/>
              </w:rPr>
              <w:t>Hierarchy</w:t>
            </w:r>
            <w:r>
              <w:t xml:space="preserve">: </w:t>
            </w:r>
            <w:r>
              <w:rPr>
                <w:rStyle w:val="SAPUserEntry"/>
              </w:rPr>
              <w:t>YBMF0001</w:t>
            </w:r>
          </w:p>
          <w:p w:rsidR="00DB59C1" w:rsidRDefault="00DB59C1">
            <w:r>
              <w:rPr>
                <w:rStyle w:val="SAPScreenElement"/>
              </w:rPr>
              <w:t>Subhierarchy</w:t>
            </w:r>
            <w:r>
              <w:t xml:space="preserve">: </w:t>
            </w:r>
            <w:r>
              <w:rPr>
                <w:rStyle w:val="SAPUserEntry"/>
              </w:rPr>
              <w:t>10101010YBM1</w:t>
            </w:r>
          </w:p>
          <w:p w:rsidR="00DB59C1" w:rsidRDefault="00DB59C1">
            <w:r>
              <w:rPr>
                <w:rStyle w:val="SAPEmphasis"/>
              </w:rPr>
              <w:t>Time Frame</w:t>
            </w:r>
          </w:p>
          <w:p w:rsidR="00DB59C1" w:rsidRDefault="00DB59C1">
            <w:r>
              <w:rPr>
                <w:rStyle w:val="SAPScreenElement"/>
              </w:rPr>
              <w:t>Cumulated</w:t>
            </w:r>
            <w:r>
              <w:t xml:space="preserve">: </w:t>
            </w:r>
            <w:r>
              <w:rPr>
                <w:rStyle w:val="SAPUserEntry"/>
              </w:rPr>
              <w:t>Deselect</w:t>
            </w:r>
          </w:p>
          <w:p w:rsidR="00DB59C1" w:rsidRDefault="00DB59C1">
            <w:r>
              <w:rPr>
                <w:rStyle w:val="SAPScreenElement"/>
              </w:rPr>
              <w:t>Limited Period</w:t>
            </w:r>
          </w:p>
          <w:p w:rsidR="00DB59C1" w:rsidRDefault="00DB59C1">
            <w:r>
              <w:rPr>
                <w:rStyle w:val="SAPScreenElement"/>
              </w:rPr>
              <w:lastRenderedPageBreak/>
              <w:t>From Period</w:t>
            </w:r>
            <w:r>
              <w:t xml:space="preserve">: </w:t>
            </w:r>
            <w:r>
              <w:rPr>
                <w:rStyle w:val="SAPUserEntry"/>
              </w:rPr>
              <w:t>&lt;Enter the current period&gt;</w:t>
            </w:r>
          </w:p>
          <w:p w:rsidR="00DB59C1" w:rsidRDefault="00DB59C1">
            <w:r>
              <w:rPr>
                <w:rStyle w:val="SAPScreenElement"/>
              </w:rPr>
              <w:t>To Period</w:t>
            </w:r>
            <w:r>
              <w:t xml:space="preserve">: </w:t>
            </w:r>
            <w:r>
              <w:rPr>
                <w:rStyle w:val="SAPUserEntry"/>
              </w:rPr>
              <w:t>&lt;Enter the current period&gt;</w:t>
            </w:r>
          </w:p>
          <w:p w:rsidR="00DB59C1" w:rsidRDefault="00DB59C1">
            <w:r>
              <w:rPr>
                <w:rStyle w:val="SAPEmphasis"/>
              </w:rPr>
              <w:t>Report Parameters</w:t>
            </w:r>
          </w:p>
          <w:p w:rsidR="00CC015C" w:rsidRDefault="00DB59C1">
            <w:r>
              <w:rPr>
                <w:rStyle w:val="SAPScreenElement"/>
              </w:rPr>
              <w:t>Plan Version:</w:t>
            </w:r>
            <w:r>
              <w:t xml:space="preserve"> </w:t>
            </w:r>
            <w:r>
              <w:rPr>
                <w:rStyle w:val="SAPUserEntry"/>
              </w:rPr>
              <w:t>0</w:t>
            </w:r>
          </w:p>
        </w:tc>
        <w:tc>
          <w:tcPr>
            <w:tcW w:w="0" w:type="auto"/>
          </w:tcPr>
          <w:p w:rsidR="00CC015C" w:rsidRDefault="00CC015C"/>
        </w:tc>
        <w:tc>
          <w:tcPr>
            <w:tcW w:w="0" w:type="auto"/>
          </w:tcPr>
          <w:p w:rsidR="00CC015C" w:rsidRDefault="00CC015C"/>
        </w:tc>
      </w:tr>
    </w:tbl>
    <w:p w:rsidR="00CC015C" w:rsidRDefault="00DB59C1">
      <w:pPr>
        <w:pStyle w:val="Heading2"/>
      </w:pPr>
      <w:bookmarkStart w:id="46" w:name="unique_20"/>
      <w:bookmarkStart w:id="47" w:name="_Toc51267845"/>
      <w:r>
        <w:lastRenderedPageBreak/>
        <w:t>Analyze Cost by Work/Center Operation</w:t>
      </w:r>
      <w:bookmarkEnd w:id="46"/>
      <w:bookmarkEnd w:id="47"/>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Procedure</w:t>
      </w:r>
    </w:p>
    <w:tbl>
      <w:tblPr>
        <w:tblStyle w:val="SAPStandardTable"/>
        <w:tblW w:w="0" w:type="auto"/>
        <w:tblLook w:val="0620" w:firstRow="1" w:lastRow="0" w:firstColumn="0" w:lastColumn="0" w:noHBand="1" w:noVBand="1"/>
      </w:tblPr>
      <w:tblGrid>
        <w:gridCol w:w="947"/>
        <w:gridCol w:w="1835"/>
        <w:gridCol w:w="4619"/>
        <w:gridCol w:w="5155"/>
        <w:gridCol w:w="1615"/>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rPr>
                <w:rStyle w:val="SAPEmphasis"/>
              </w:rPr>
              <w:t>Test Step #</w:t>
            </w:r>
          </w:p>
        </w:tc>
        <w:tc>
          <w:tcPr>
            <w:tcW w:w="0" w:type="auto"/>
          </w:tcPr>
          <w:p w:rsidR="00CC015C" w:rsidRDefault="00DB59C1">
            <w:pPr>
              <w:pStyle w:val="SAPTableHeader"/>
            </w:pPr>
            <w:r>
              <w:rPr>
                <w:rStyle w:val="SAPEmphasis"/>
              </w:rPr>
              <w:t>Test Step Name</w:t>
            </w:r>
          </w:p>
        </w:tc>
        <w:tc>
          <w:tcPr>
            <w:tcW w:w="0" w:type="auto"/>
          </w:tcPr>
          <w:p w:rsidR="00CC015C" w:rsidRDefault="00DB59C1">
            <w:pPr>
              <w:pStyle w:val="SAPTableHeader"/>
            </w:pPr>
            <w:r>
              <w:rPr>
                <w:rStyle w:val="SAPEmphasis"/>
              </w:rPr>
              <w:t>Instruction</w:t>
            </w:r>
          </w:p>
        </w:tc>
        <w:tc>
          <w:tcPr>
            <w:tcW w:w="0" w:type="auto"/>
          </w:tcPr>
          <w:p w:rsidR="00CC015C" w:rsidRDefault="00DB59C1">
            <w:pPr>
              <w:pStyle w:val="SAPTableHeader"/>
            </w:pPr>
            <w:r>
              <w:rPr>
                <w:rStyle w:val="SAPEmphasis"/>
              </w:rPr>
              <w:t>Expected Result</w:t>
            </w:r>
          </w:p>
        </w:tc>
        <w:tc>
          <w:tcPr>
            <w:tcW w:w="0" w:type="auto"/>
          </w:tcPr>
          <w:p w:rsidR="00CC015C" w:rsidRDefault="00DB59C1">
            <w:pPr>
              <w:pStyle w:val="SAPTableHeader"/>
            </w:pPr>
            <w:r>
              <w:rPr>
                <w:rStyle w:val="SAPEmphasis"/>
              </w:rP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000000" w:rsidRDefault="00DB59C1"/>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Analyze Costs by Work Center/Operation</w:t>
            </w:r>
            <w:r>
              <w:t xml:space="preserve"> </w:t>
            </w:r>
            <w:r>
              <w:rPr>
                <w:rStyle w:val="SAPMonospace"/>
              </w:rPr>
              <w:t>(F3331)</w:t>
            </w:r>
            <w:r>
              <w:t>.</w:t>
            </w:r>
          </w:p>
        </w:tc>
        <w:tc>
          <w:tcPr>
            <w:tcW w:w="0" w:type="auto"/>
          </w:tcPr>
          <w:p w:rsidR="00CC015C" w:rsidRDefault="00DB59C1">
            <w:r>
              <w:t xml:space="preserve">The </w:t>
            </w:r>
            <w:r>
              <w:rPr>
                <w:rStyle w:val="SAPScreenElement"/>
              </w:rPr>
              <w:t>Analyze Cost by Work Center/Operation</w:t>
            </w:r>
            <w:r>
              <w:t xml:space="preserve"> screen displays.</w:t>
            </w:r>
          </w:p>
        </w:tc>
        <w:tc>
          <w:tcPr>
            <w:tcW w:w="0" w:type="auto"/>
          </w:tcPr>
          <w:p w:rsidR="00000000" w:rsidRDefault="00DB59C1"/>
        </w:tc>
      </w:tr>
      <w:tr w:rsidR="00CC015C" w:rsidTr="00DB59C1">
        <w:tc>
          <w:tcPr>
            <w:tcW w:w="0" w:type="auto"/>
          </w:tcPr>
          <w:p w:rsidR="00CC015C" w:rsidRDefault="00DB59C1">
            <w:r>
              <w:t>3.</w:t>
            </w:r>
          </w:p>
        </w:tc>
        <w:tc>
          <w:tcPr>
            <w:tcW w:w="0" w:type="auto"/>
          </w:tcPr>
          <w:p w:rsidR="00CC015C" w:rsidRDefault="00DB59C1">
            <w:r>
              <w:rPr>
                <w:rStyle w:val="SAPEmphasis"/>
              </w:rPr>
              <w:t>Enter Data and Execute</w:t>
            </w:r>
          </w:p>
        </w:tc>
        <w:tc>
          <w:tcPr>
            <w:tcW w:w="0" w:type="auto"/>
          </w:tcPr>
          <w:p w:rsidR="00DB59C1" w:rsidRDefault="00DB59C1">
            <w:r>
              <w:t xml:space="preserve">Make the following entries and choose </w:t>
            </w:r>
            <w:r>
              <w:rPr>
                <w:rStyle w:val="SAPScreenElement"/>
              </w:rPr>
              <w:t>Go</w:t>
            </w:r>
            <w:r>
              <w:t>:</w:t>
            </w:r>
          </w:p>
          <w:p w:rsidR="00DB59C1" w:rsidRDefault="00DB59C1">
            <w:r>
              <w:rPr>
                <w:rStyle w:val="SAPScreenElement"/>
              </w:rPr>
              <w:t>Fiscal Period From</w:t>
            </w:r>
            <w:r>
              <w:t xml:space="preserve">: </w:t>
            </w:r>
            <w:r>
              <w:rPr>
                <w:rStyle w:val="SAPUserEntry"/>
              </w:rPr>
              <w:t>007/2020</w:t>
            </w:r>
            <w:r>
              <w:t>, for example</w:t>
            </w:r>
          </w:p>
          <w:p w:rsidR="00DB59C1" w:rsidRDefault="00DB59C1">
            <w:r>
              <w:rPr>
                <w:rStyle w:val="SAPScreenElement"/>
              </w:rPr>
              <w:lastRenderedPageBreak/>
              <w:t>Fiscal Period To</w:t>
            </w:r>
            <w:r>
              <w:t xml:space="preserve">: </w:t>
            </w:r>
            <w:r>
              <w:rPr>
                <w:rStyle w:val="SAPUserEntry"/>
              </w:rPr>
              <w:t>007/2020</w:t>
            </w:r>
            <w:r>
              <w:t>,</w:t>
            </w:r>
            <w:r>
              <w:t xml:space="preserve"> for example</w:t>
            </w:r>
          </w:p>
          <w:p w:rsidR="00DB59C1" w:rsidRDefault="00DB59C1">
            <w:r>
              <w:rPr>
                <w:rStyle w:val="SAPScreenElement"/>
              </w:rPr>
              <w:t>Plan Category</w:t>
            </w:r>
            <w:r>
              <w:t xml:space="preserve">: </w:t>
            </w:r>
            <w:r>
              <w:rPr>
                <w:rStyle w:val="SAPUserEntry"/>
              </w:rPr>
              <w:t>Manufacturing Order Standard Cost</w:t>
            </w:r>
          </w:p>
          <w:p w:rsidR="00DB59C1" w:rsidRDefault="00DB59C1">
            <w:r>
              <w:rPr>
                <w:rStyle w:val="SAPScreenElement"/>
              </w:rPr>
              <w:t>Ledger</w:t>
            </w:r>
            <w:r>
              <w:t xml:space="preserve">: </w:t>
            </w:r>
            <w:r>
              <w:rPr>
                <w:rStyle w:val="SAPUserEntry"/>
              </w:rPr>
              <w:t>0L</w:t>
            </w:r>
          </w:p>
          <w:p w:rsidR="00DB59C1" w:rsidRDefault="00DB59C1">
            <w:r>
              <w:rPr>
                <w:rStyle w:val="SAPScreenElement"/>
              </w:rPr>
              <w:t>Company Code</w:t>
            </w:r>
            <w:r>
              <w:t xml:space="preserve">: </w:t>
            </w:r>
            <w:r>
              <w:rPr>
                <w:rStyle w:val="SAPUserEntry"/>
              </w:rPr>
              <w:t>1010</w:t>
            </w:r>
          </w:p>
          <w:p w:rsidR="00CC015C" w:rsidRDefault="00DB59C1">
            <w:r>
              <w:rPr>
                <w:rStyle w:val="SAPScreenElement"/>
              </w:rPr>
              <w:t>Currency</w:t>
            </w:r>
            <w:r>
              <w:t xml:space="preserve">: </w:t>
            </w:r>
            <w:r>
              <w:rPr>
                <w:rStyle w:val="SAPUserEntry"/>
              </w:rPr>
              <w:t>EUR</w:t>
            </w:r>
          </w:p>
        </w:tc>
        <w:tc>
          <w:tcPr>
            <w:tcW w:w="0" w:type="auto"/>
          </w:tcPr>
          <w:p w:rsidR="00CC015C" w:rsidRDefault="00DB59C1">
            <w:r>
              <w:lastRenderedPageBreak/>
              <w:t>The application retrieves all planned and actual debits in table and chart form.</w:t>
            </w:r>
          </w:p>
        </w:tc>
        <w:tc>
          <w:tcPr>
            <w:tcW w:w="0" w:type="auto"/>
          </w:tcPr>
          <w:p w:rsidR="00000000" w:rsidRDefault="00DB59C1"/>
        </w:tc>
      </w:tr>
    </w:tbl>
    <w:p w:rsidR="00CC015C" w:rsidRDefault="00DB59C1">
      <w:pPr>
        <w:pStyle w:val="Heading2"/>
      </w:pPr>
      <w:bookmarkStart w:id="48" w:name="unique_21"/>
      <w:bookmarkStart w:id="49" w:name="_Toc51267846"/>
      <w:r>
        <w:lastRenderedPageBreak/>
        <w:t>Close Completed Production Orders</w:t>
      </w:r>
      <w:bookmarkEnd w:id="48"/>
      <w:bookmarkEnd w:id="49"/>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w:t>
            </w:r>
            <w:r>
              <w: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 xml:space="preserve">In this activity, you close the completed production </w:t>
      </w:r>
      <w:r>
        <w:t>orders. This step is relevant only when production orders are used.</w:t>
      </w:r>
    </w:p>
    <w:p w:rsidR="00CC015C" w:rsidRDefault="00DB59C1">
      <w:pPr>
        <w:pStyle w:val="SAPKeyblockTitle"/>
      </w:pPr>
      <w:r>
        <w:lastRenderedPageBreak/>
        <w:t>Procedure</w:t>
      </w:r>
    </w:p>
    <w:tbl>
      <w:tblPr>
        <w:tblStyle w:val="SAPStandardTable"/>
        <w:tblW w:w="0" w:type="auto"/>
        <w:tblLook w:val="0620" w:firstRow="1" w:lastRow="0" w:firstColumn="0" w:lastColumn="0" w:noHBand="1" w:noVBand="1"/>
      </w:tblPr>
      <w:tblGrid>
        <w:gridCol w:w="729"/>
        <w:gridCol w:w="1254"/>
        <w:gridCol w:w="3212"/>
        <w:gridCol w:w="7884"/>
        <w:gridCol w:w="1092"/>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Production Supervisor - Discrete Manufacturing.</w:t>
            </w:r>
          </w:p>
        </w:tc>
        <w:tc>
          <w:tcPr>
            <w:tcW w:w="0" w:type="auto"/>
          </w:tcPr>
          <w:p w:rsidR="00CC015C" w:rsidRDefault="00DB59C1">
            <w:r>
              <w:t xml:space="preserve">The </w:t>
            </w:r>
            <w:r>
              <w:t>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Change Production Order</w:t>
            </w:r>
            <w:r>
              <w:t xml:space="preserve"> </w:t>
            </w:r>
            <w:r>
              <w:rPr>
                <w:rStyle w:val="SAPMonospace"/>
              </w:rPr>
              <w:t>(CO02)</w:t>
            </w:r>
            <w:r>
              <w:t>.</w:t>
            </w:r>
          </w:p>
        </w:tc>
        <w:tc>
          <w:tcPr>
            <w:tcW w:w="0" w:type="auto"/>
          </w:tcPr>
          <w:p w:rsidR="00CC015C" w:rsidRDefault="00DB59C1">
            <w:r>
              <w:t xml:space="preserve">The </w:t>
            </w:r>
            <w:r>
              <w:rPr>
                <w:rStyle w:val="SAPScreenElement"/>
              </w:rPr>
              <w:t>Production Order Change: Initial Screen</w:t>
            </w:r>
            <w:r>
              <w:t xml:space="preserve">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the Order Number</w:t>
            </w:r>
          </w:p>
        </w:tc>
        <w:tc>
          <w:tcPr>
            <w:tcW w:w="0" w:type="auto"/>
          </w:tcPr>
          <w:p w:rsidR="00DB59C1" w:rsidRDefault="00DB59C1">
            <w:r>
              <w:t>Make the following entry:</w:t>
            </w:r>
          </w:p>
          <w:p w:rsidR="00CC015C" w:rsidRDefault="00DB59C1">
            <w:r>
              <w:rPr>
                <w:rStyle w:val="SAPScreenElement"/>
              </w:rPr>
              <w:t>Order</w:t>
            </w:r>
            <w:r>
              <w:t>:</w:t>
            </w:r>
            <w:r>
              <w:rPr>
                <w:rStyle w:val="SAPUserEntry"/>
              </w:rPr>
              <w:t xml:space="preserve"> &lt;Order Number&gt;</w:t>
            </w:r>
            <w:r>
              <w:t xml:space="preserve"> and press </w:t>
            </w:r>
            <w:r>
              <w:rPr>
                <w:rStyle w:val="SAPScreenElement"/>
              </w:rPr>
              <w:t>Enter</w:t>
            </w:r>
            <w:r>
              <w:t>.</w:t>
            </w:r>
          </w:p>
        </w:tc>
        <w:tc>
          <w:tcPr>
            <w:tcW w:w="0" w:type="auto"/>
          </w:tcPr>
          <w:p w:rsidR="00CC015C" w:rsidRDefault="00DB59C1">
            <w:r>
              <w:t>The order mu</w:t>
            </w:r>
            <w:r>
              <w:t>st have the status Released (REL) or Technically completed (TECO). The order balance must be 0. There must not be any open purchase requisitions, purchase orders, or commitments on the order. Confirmations are no longer possible.</w:t>
            </w:r>
          </w:p>
        </w:tc>
        <w:tc>
          <w:tcPr>
            <w:tcW w:w="0" w:type="auto"/>
          </w:tcPr>
          <w:p w:rsidR="00000000" w:rsidRDefault="00DB59C1"/>
        </w:tc>
      </w:tr>
      <w:tr w:rsidR="00CC015C" w:rsidTr="00DB59C1">
        <w:tc>
          <w:tcPr>
            <w:tcW w:w="0" w:type="auto"/>
          </w:tcPr>
          <w:p w:rsidR="00CC015C" w:rsidRDefault="00DB59C1">
            <w:r>
              <w:t>4</w:t>
            </w:r>
          </w:p>
        </w:tc>
        <w:tc>
          <w:tcPr>
            <w:tcW w:w="0" w:type="auto"/>
          </w:tcPr>
          <w:p w:rsidR="00CC015C" w:rsidRDefault="00DB59C1">
            <w:r>
              <w:rPr>
                <w:rStyle w:val="SAPEmphasis"/>
              </w:rPr>
              <w:t xml:space="preserve">Close the Production </w:t>
            </w:r>
            <w:r>
              <w:rPr>
                <w:rStyle w:val="SAPEmphasis"/>
              </w:rPr>
              <w:t>Order</w:t>
            </w:r>
          </w:p>
        </w:tc>
        <w:tc>
          <w:tcPr>
            <w:tcW w:w="0" w:type="auto"/>
          </w:tcPr>
          <w:p w:rsidR="00DB59C1" w:rsidRDefault="00DB59C1">
            <w:r>
              <w:t xml:space="preserve">Choose </w:t>
            </w:r>
            <w:r>
              <w:rPr>
                <w:rStyle w:val="SAPScreenElement"/>
              </w:rPr>
              <w:t>More &gt; Functions &gt; Restrict Processing &gt; Close</w:t>
            </w:r>
            <w:r>
              <w:t xml:space="preserve"> .</w:t>
            </w:r>
          </w:p>
          <w:p w:rsidR="00CC015C" w:rsidRDefault="00DB59C1">
            <w:r>
              <w:rPr>
                <w:rStyle w:val="SAPEmphasis"/>
              </w:rPr>
              <w:t xml:space="preserve">Note </w:t>
            </w:r>
            <w:r>
              <w:t xml:space="preserve">If the correct status is already set, choose </w:t>
            </w:r>
            <w:r>
              <w:rPr>
                <w:rStyle w:val="SAPScreenElement"/>
              </w:rPr>
              <w:t>Save</w:t>
            </w:r>
            <w:r>
              <w:t>.</w:t>
            </w:r>
          </w:p>
        </w:tc>
        <w:tc>
          <w:tcPr>
            <w:tcW w:w="0" w:type="auto"/>
          </w:tcPr>
          <w:p w:rsidR="00CC015C" w:rsidRDefault="00DB59C1">
            <w:r>
              <w:t>Closed production orders are marked in the system, so that no more postings can be done.</w:t>
            </w:r>
          </w:p>
        </w:tc>
        <w:tc>
          <w:tcPr>
            <w:tcW w:w="0" w:type="auto"/>
          </w:tcPr>
          <w:p w:rsidR="00CC015C" w:rsidRDefault="00CC015C"/>
        </w:tc>
      </w:tr>
      <w:tr w:rsidR="00CC015C" w:rsidTr="00DB59C1">
        <w:tc>
          <w:tcPr>
            <w:tcW w:w="0" w:type="auto"/>
          </w:tcPr>
          <w:p w:rsidR="00CC015C" w:rsidRDefault="00DB59C1">
            <w:r>
              <w:t>5</w:t>
            </w:r>
          </w:p>
        </w:tc>
        <w:tc>
          <w:tcPr>
            <w:tcW w:w="0" w:type="auto"/>
          </w:tcPr>
          <w:p w:rsidR="00CC015C" w:rsidRDefault="00DB59C1">
            <w:r>
              <w:rPr>
                <w:rStyle w:val="SAPEmphasis"/>
              </w:rPr>
              <w:t>Mark Deletion Flag</w:t>
            </w:r>
          </w:p>
        </w:tc>
        <w:tc>
          <w:tcPr>
            <w:tcW w:w="0" w:type="auto"/>
          </w:tcPr>
          <w:p w:rsidR="00DB59C1" w:rsidRDefault="00DB59C1">
            <w:r>
              <w:t xml:space="preserve">Choose </w:t>
            </w:r>
            <w:r>
              <w:rPr>
                <w:rStyle w:val="SAPScreenElement"/>
              </w:rPr>
              <w:t xml:space="preserve">More &gt; Functions </w:t>
            </w:r>
            <w:r>
              <w:rPr>
                <w:rStyle w:val="SAPScreenElement"/>
              </w:rPr>
              <w:t>&gt; Restrict Processing &gt; &gt; Deletion Flag Set</w:t>
            </w:r>
            <w:r>
              <w:t xml:space="preserve"> .</w:t>
            </w:r>
          </w:p>
          <w:p w:rsidR="00CC015C" w:rsidRDefault="00DB59C1">
            <w:r>
              <w:rPr>
                <w:rStyle w:val="SAPEmphasis"/>
              </w:rPr>
              <w:t xml:space="preserve">Note </w:t>
            </w:r>
            <w:r>
              <w:t xml:space="preserve">If the correct status is already set, choose </w:t>
            </w:r>
            <w:r>
              <w:rPr>
                <w:rStyle w:val="SAPScreenElement"/>
              </w:rPr>
              <w:t>Save</w:t>
            </w:r>
            <w:r>
              <w:t>.</w:t>
            </w:r>
          </w:p>
        </w:tc>
        <w:tc>
          <w:tcPr>
            <w:tcW w:w="0" w:type="auto"/>
          </w:tcPr>
          <w:p w:rsidR="00CC015C" w:rsidRDefault="00CC015C"/>
        </w:tc>
        <w:tc>
          <w:tcPr>
            <w:tcW w:w="0" w:type="auto"/>
          </w:tcPr>
          <w:p w:rsidR="00CC015C" w:rsidRDefault="00CC015C"/>
        </w:tc>
      </w:tr>
    </w:tbl>
    <w:p w:rsidR="00CC015C" w:rsidRDefault="00DB59C1">
      <w:pPr>
        <w:pStyle w:val="Heading2"/>
      </w:pPr>
      <w:bookmarkStart w:id="50" w:name="unique_22"/>
      <w:bookmarkStart w:id="51" w:name="_Toc51267847"/>
      <w:r>
        <w:t>Production Cost Analysis</w:t>
      </w:r>
      <w:bookmarkEnd w:id="50"/>
      <w:bookmarkEnd w:id="51"/>
    </w:p>
    <w:p w:rsidR="00CC015C" w:rsidRDefault="00DB59C1">
      <w:pPr>
        <w:pStyle w:val="SAPKeyblockTitle"/>
      </w:pPr>
      <w:r>
        <w:t>Test Administration</w:t>
      </w:r>
    </w:p>
    <w:p w:rsidR="00CC015C" w:rsidRDefault="00DB59C1">
      <w:r>
        <w:t>Customer project: Fill in the project-specific parts.</w:t>
      </w:r>
    </w:p>
    <w:p w:rsidR="00CC015C" w:rsidRDefault="00CC0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Test Case ID</w:t>
            </w:r>
          </w:p>
        </w:tc>
        <w:tc>
          <w:tcPr>
            <w:tcW w:w="0" w:type="auto"/>
            <w:shd w:val="clear" w:color="auto" w:fill="auto"/>
            <w:tcMar>
              <w:top w:w="29" w:type="dxa"/>
              <w:left w:w="29" w:type="dxa"/>
              <w:bottom w:w="29" w:type="dxa"/>
              <w:right w:w="29" w:type="dxa"/>
            </w:tcMar>
          </w:tcPr>
          <w:p w:rsidR="00CC015C" w:rsidRDefault="00DB59C1">
            <w:r>
              <w:t>&lt;X.XX&gt;</w:t>
            </w:r>
          </w:p>
        </w:tc>
        <w:tc>
          <w:tcPr>
            <w:tcW w:w="0" w:type="auto"/>
            <w:shd w:val="clear" w:color="auto" w:fill="auto"/>
            <w:tcMar>
              <w:top w:w="29" w:type="dxa"/>
              <w:left w:w="29" w:type="dxa"/>
              <w:bottom w:w="29" w:type="dxa"/>
              <w:right w:w="29" w:type="dxa"/>
            </w:tcMar>
          </w:tcPr>
          <w:p w:rsidR="00CC015C" w:rsidRDefault="00DB59C1">
            <w:r>
              <w:rPr>
                <w:rStyle w:val="SAPEmphasis"/>
              </w:rPr>
              <w:t>Tester Name</w:t>
            </w:r>
          </w:p>
        </w:tc>
        <w:tc>
          <w:tcPr>
            <w:tcW w:w="0" w:type="auto"/>
            <w:shd w:val="clear" w:color="auto" w:fill="auto"/>
            <w:tcMar>
              <w:top w:w="29" w:type="dxa"/>
              <w:left w:w="29" w:type="dxa"/>
              <w:bottom w:w="29" w:type="dxa"/>
              <w:right w:w="29" w:type="dxa"/>
            </w:tcMar>
          </w:tcPr>
          <w:p w:rsidR="00CC015C" w:rsidRDefault="00CC015C"/>
        </w:tc>
        <w:tc>
          <w:tcPr>
            <w:tcW w:w="0" w:type="auto"/>
            <w:shd w:val="clear" w:color="auto" w:fill="auto"/>
            <w:tcMar>
              <w:top w:w="29" w:type="dxa"/>
              <w:left w:w="29" w:type="dxa"/>
              <w:bottom w:w="29" w:type="dxa"/>
              <w:right w:w="29" w:type="dxa"/>
            </w:tcMar>
          </w:tcPr>
          <w:p w:rsidR="00CC015C" w:rsidRDefault="00DB59C1">
            <w:r>
              <w:rPr>
                <w:rStyle w:val="SAPEmphasis"/>
              </w:rPr>
              <w:t>Testing Date</w:t>
            </w:r>
          </w:p>
        </w:tc>
        <w:tc>
          <w:tcPr>
            <w:tcW w:w="0" w:type="auto"/>
            <w:shd w:val="clear" w:color="auto" w:fill="auto"/>
            <w:tcMar>
              <w:top w:w="29" w:type="dxa"/>
              <w:left w:w="29" w:type="dxa"/>
              <w:bottom w:w="29" w:type="dxa"/>
              <w:right w:w="29" w:type="dxa"/>
            </w:tcMar>
          </w:tcPr>
          <w:p w:rsidR="00CC015C" w:rsidRDefault="00DB59C1">
            <w:r>
              <w:rPr>
                <w:rStyle w:val="SAPUserEntry"/>
              </w:rPr>
              <w:t>Enter a test date.</w:t>
            </w:r>
          </w:p>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lastRenderedPageBreak/>
              <w:t>Business Role(s)</w:t>
            </w:r>
          </w:p>
        </w:tc>
        <w:tc>
          <w:tcPr>
            <w:tcW w:w="0" w:type="auto"/>
            <w:gridSpan w:val="5"/>
            <w:shd w:val="clear" w:color="auto" w:fill="auto"/>
            <w:tcMar>
              <w:top w:w="29" w:type="dxa"/>
              <w:left w:w="29" w:type="dxa"/>
              <w:bottom w:w="29" w:type="dxa"/>
              <w:right w:w="29" w:type="dxa"/>
            </w:tcMar>
          </w:tcPr>
          <w:p w:rsidR="00CC015C" w:rsidRDefault="00CC015C"/>
        </w:tc>
      </w:tr>
      <w:tr w:rsidR="00CC015C" w:rsidTr="00DB59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015C" w:rsidRDefault="00DB59C1">
            <w:r>
              <w:rPr>
                <w:rStyle w:val="SAPEmphasis"/>
              </w:rPr>
              <w:t>Responsibility</w:t>
            </w:r>
          </w:p>
        </w:tc>
        <w:tc>
          <w:tcPr>
            <w:tcW w:w="0" w:type="auto"/>
            <w:gridSpan w:val="3"/>
            <w:shd w:val="clear" w:color="auto" w:fill="auto"/>
            <w:tcMar>
              <w:top w:w="29" w:type="dxa"/>
              <w:left w:w="29" w:type="dxa"/>
              <w:bottom w:w="29" w:type="dxa"/>
              <w:right w:w="29" w:type="dxa"/>
            </w:tcMar>
          </w:tcPr>
          <w:p w:rsidR="00CC015C" w:rsidRDefault="00DB59C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C015C" w:rsidRDefault="00DB59C1">
            <w:r>
              <w:rPr>
                <w:rStyle w:val="SAPEmphasis"/>
              </w:rPr>
              <w:t>Duration</w:t>
            </w:r>
          </w:p>
        </w:tc>
        <w:tc>
          <w:tcPr>
            <w:tcW w:w="0" w:type="auto"/>
            <w:shd w:val="clear" w:color="auto" w:fill="auto"/>
            <w:tcMar>
              <w:top w:w="29" w:type="dxa"/>
              <w:left w:w="29" w:type="dxa"/>
              <w:bottom w:w="29" w:type="dxa"/>
              <w:right w:w="29" w:type="dxa"/>
            </w:tcMar>
          </w:tcPr>
          <w:p w:rsidR="00CC015C" w:rsidRDefault="00DB59C1">
            <w:r>
              <w:rPr>
                <w:rStyle w:val="SAPUserEntry"/>
              </w:rPr>
              <w:t>Enter a duration.</w:t>
            </w:r>
          </w:p>
        </w:tc>
      </w:tr>
    </w:tbl>
    <w:p w:rsidR="00CC015C" w:rsidRDefault="00DB59C1">
      <w:pPr>
        <w:pStyle w:val="SAPKeyblockTitle"/>
      </w:pPr>
      <w:r>
        <w:t>Context</w:t>
      </w:r>
    </w:p>
    <w:p w:rsidR="00CC015C" w:rsidRDefault="00DB59C1">
      <w:r>
        <w:t>In this step, you get the comparison between Order Actual vs Plan vs Order Standard Cost</w:t>
      </w:r>
      <w:r>
        <w:t xml:space="preserve"> vs Target Cost.</w:t>
      </w:r>
    </w:p>
    <w:p w:rsidR="00CC015C" w:rsidRDefault="00DB59C1">
      <w:pPr>
        <w:pStyle w:val="SAPKeyblockTitle"/>
      </w:pPr>
      <w:r>
        <w:t>Procedure</w:t>
      </w:r>
    </w:p>
    <w:tbl>
      <w:tblPr>
        <w:tblStyle w:val="SAPStandardTable"/>
        <w:tblW w:w="0" w:type="auto"/>
        <w:tblLook w:val="0620" w:firstRow="1" w:lastRow="0" w:firstColumn="0" w:lastColumn="0" w:noHBand="1" w:noVBand="1"/>
      </w:tblPr>
      <w:tblGrid>
        <w:gridCol w:w="884"/>
        <w:gridCol w:w="1723"/>
        <w:gridCol w:w="7273"/>
        <w:gridCol w:w="2828"/>
        <w:gridCol w:w="1463"/>
      </w:tblGrid>
      <w:tr w:rsidR="00CC015C" w:rsidTr="00DB59C1">
        <w:trPr>
          <w:cnfStyle w:val="100000000000" w:firstRow="1" w:lastRow="0" w:firstColumn="0" w:lastColumn="0" w:oddVBand="0" w:evenVBand="0" w:oddHBand="0" w:evenHBand="0" w:firstRowFirstColumn="0" w:firstRowLastColumn="0" w:lastRowFirstColumn="0" w:lastRowLastColumn="0"/>
        </w:trPr>
        <w:tc>
          <w:tcPr>
            <w:tcW w:w="0" w:type="auto"/>
          </w:tcPr>
          <w:p w:rsidR="00CC015C" w:rsidRDefault="00DB59C1">
            <w:pPr>
              <w:pStyle w:val="SAPTableHeader"/>
            </w:pPr>
            <w:r>
              <w:t>Test Step #</w:t>
            </w:r>
          </w:p>
        </w:tc>
        <w:tc>
          <w:tcPr>
            <w:tcW w:w="0" w:type="auto"/>
          </w:tcPr>
          <w:p w:rsidR="00CC015C" w:rsidRDefault="00DB59C1">
            <w:pPr>
              <w:pStyle w:val="SAPTableHeader"/>
            </w:pPr>
            <w:r>
              <w:t>Test Step Name</w:t>
            </w:r>
          </w:p>
        </w:tc>
        <w:tc>
          <w:tcPr>
            <w:tcW w:w="0" w:type="auto"/>
          </w:tcPr>
          <w:p w:rsidR="00CC015C" w:rsidRDefault="00DB59C1">
            <w:pPr>
              <w:pStyle w:val="SAPTableHeader"/>
            </w:pPr>
            <w:r>
              <w:t>Instruction</w:t>
            </w:r>
          </w:p>
        </w:tc>
        <w:tc>
          <w:tcPr>
            <w:tcW w:w="0" w:type="auto"/>
          </w:tcPr>
          <w:p w:rsidR="00CC015C" w:rsidRDefault="00DB59C1">
            <w:pPr>
              <w:pStyle w:val="SAPTableHeader"/>
            </w:pPr>
            <w:r>
              <w:t>Expected Result</w:t>
            </w:r>
          </w:p>
        </w:tc>
        <w:tc>
          <w:tcPr>
            <w:tcW w:w="0" w:type="auto"/>
          </w:tcPr>
          <w:p w:rsidR="00CC015C" w:rsidRDefault="00DB59C1">
            <w:pPr>
              <w:pStyle w:val="SAPTableHeader"/>
            </w:pPr>
            <w:r>
              <w:t>Pass / Fail / Comment</w:t>
            </w:r>
          </w:p>
        </w:tc>
      </w:tr>
      <w:tr w:rsidR="00CC015C" w:rsidTr="00DB59C1">
        <w:tc>
          <w:tcPr>
            <w:tcW w:w="0" w:type="auto"/>
          </w:tcPr>
          <w:p w:rsidR="00CC015C" w:rsidRDefault="00DB59C1">
            <w:r>
              <w:t>1</w:t>
            </w:r>
          </w:p>
        </w:tc>
        <w:tc>
          <w:tcPr>
            <w:tcW w:w="0" w:type="auto"/>
          </w:tcPr>
          <w:p w:rsidR="00CC015C" w:rsidRDefault="00DB59C1">
            <w:r>
              <w:rPr>
                <w:rStyle w:val="SAPEmphasis"/>
              </w:rPr>
              <w:t>Log On</w:t>
            </w:r>
          </w:p>
        </w:tc>
        <w:tc>
          <w:tcPr>
            <w:tcW w:w="0" w:type="auto"/>
          </w:tcPr>
          <w:p w:rsidR="00CC015C" w:rsidRDefault="00DB59C1">
            <w:r>
              <w:t>Log onto the SAP Fiori launchpad as a Cost Accountant - Production.</w:t>
            </w:r>
          </w:p>
        </w:tc>
        <w:tc>
          <w:tcPr>
            <w:tcW w:w="0" w:type="auto"/>
          </w:tcPr>
          <w:p w:rsidR="00CC015C" w:rsidRDefault="00DB59C1">
            <w:r>
              <w:t>The SAP Fiori launchpad displays.</w:t>
            </w:r>
          </w:p>
        </w:tc>
        <w:tc>
          <w:tcPr>
            <w:tcW w:w="0" w:type="auto"/>
          </w:tcPr>
          <w:p w:rsidR="00CC015C" w:rsidRDefault="00CC015C"/>
        </w:tc>
      </w:tr>
      <w:tr w:rsidR="00CC015C" w:rsidTr="00DB59C1">
        <w:tc>
          <w:tcPr>
            <w:tcW w:w="0" w:type="auto"/>
          </w:tcPr>
          <w:p w:rsidR="00CC015C" w:rsidRDefault="00DB59C1">
            <w:r>
              <w:t>2</w:t>
            </w:r>
          </w:p>
        </w:tc>
        <w:tc>
          <w:tcPr>
            <w:tcW w:w="0" w:type="auto"/>
          </w:tcPr>
          <w:p w:rsidR="00CC015C" w:rsidRDefault="00DB59C1">
            <w:r>
              <w:rPr>
                <w:rStyle w:val="SAPEmphasis"/>
              </w:rPr>
              <w:t>Access the SAP Fiori App</w:t>
            </w:r>
          </w:p>
        </w:tc>
        <w:tc>
          <w:tcPr>
            <w:tcW w:w="0" w:type="auto"/>
          </w:tcPr>
          <w:p w:rsidR="00CC015C" w:rsidRDefault="00DB59C1">
            <w:r>
              <w:t xml:space="preserve">Open </w:t>
            </w:r>
            <w:r>
              <w:rPr>
                <w:rStyle w:val="SAPScreenElement"/>
              </w:rPr>
              <w:t>Production Cost Analysis</w:t>
            </w:r>
            <w:r>
              <w:t xml:space="preserve"> </w:t>
            </w:r>
            <w:r>
              <w:rPr>
                <w:rStyle w:val="SAPMonospace"/>
              </w:rPr>
              <w:t>(F1780)</w:t>
            </w:r>
            <w:r>
              <w:t>.</w:t>
            </w:r>
          </w:p>
        </w:tc>
        <w:tc>
          <w:tcPr>
            <w:tcW w:w="0" w:type="auto"/>
          </w:tcPr>
          <w:p w:rsidR="00CC015C" w:rsidRDefault="00DB59C1">
            <w:r>
              <w:t xml:space="preserve">The </w:t>
            </w:r>
            <w:r>
              <w:rPr>
                <w:rStyle w:val="SAPScreenElement"/>
              </w:rPr>
              <w:t>Production Cost Analysis</w:t>
            </w:r>
            <w:r>
              <w:t xml:space="preserve"> screen displays.</w:t>
            </w:r>
          </w:p>
        </w:tc>
        <w:tc>
          <w:tcPr>
            <w:tcW w:w="0" w:type="auto"/>
          </w:tcPr>
          <w:p w:rsidR="00CC015C" w:rsidRDefault="00CC015C"/>
        </w:tc>
      </w:tr>
      <w:tr w:rsidR="00CC015C" w:rsidTr="00DB59C1">
        <w:tc>
          <w:tcPr>
            <w:tcW w:w="0" w:type="auto"/>
          </w:tcPr>
          <w:p w:rsidR="00CC015C" w:rsidRDefault="00DB59C1">
            <w:r>
              <w:t>3</w:t>
            </w:r>
          </w:p>
        </w:tc>
        <w:tc>
          <w:tcPr>
            <w:tcW w:w="0" w:type="auto"/>
          </w:tcPr>
          <w:p w:rsidR="00CC015C" w:rsidRDefault="00DB59C1">
            <w:r>
              <w:rPr>
                <w:rStyle w:val="SAPEmphasis"/>
              </w:rPr>
              <w:t>Enter Selection Parameters</w:t>
            </w:r>
          </w:p>
        </w:tc>
        <w:tc>
          <w:tcPr>
            <w:tcW w:w="0" w:type="auto"/>
          </w:tcPr>
          <w:p w:rsidR="00CC015C" w:rsidRDefault="00DB59C1">
            <w:r>
              <w:t xml:space="preserve">Make the following entries and Choose </w:t>
            </w:r>
            <w:r>
              <w:rPr>
                <w:rStyle w:val="SAPScreenElement"/>
              </w:rPr>
              <w:t>Go</w:t>
            </w:r>
            <w:r>
              <w:t>:</w:t>
            </w:r>
          </w:p>
          <w:p w:rsidR="00CC015C" w:rsidRDefault="00DB59C1">
            <w:pPr>
              <w:pStyle w:val="listpara1"/>
              <w:numPr>
                <w:ilvl w:val="0"/>
                <w:numId w:val="5"/>
              </w:numPr>
            </w:pPr>
            <w:r>
              <w:rPr>
                <w:rStyle w:val="SAPScreenElement"/>
              </w:rPr>
              <w:t>Plant</w:t>
            </w:r>
            <w:r>
              <w:t xml:space="preserve">: </w:t>
            </w:r>
            <w:r>
              <w:rPr>
                <w:rStyle w:val="SAPUserEntry"/>
              </w:rPr>
              <w:t>1010</w:t>
            </w:r>
          </w:p>
          <w:p w:rsidR="00CC015C" w:rsidRDefault="00DB59C1">
            <w:pPr>
              <w:pStyle w:val="listpara1"/>
              <w:numPr>
                <w:ilvl w:val="0"/>
                <w:numId w:val="3"/>
              </w:numPr>
            </w:pPr>
            <w:r>
              <w:rPr>
                <w:rStyle w:val="SAPScreenElement"/>
              </w:rPr>
              <w:t>Material</w:t>
            </w:r>
            <w:r>
              <w:t xml:space="preserve">: </w:t>
            </w:r>
            <w:r>
              <w:rPr>
                <w:rStyle w:val="SAPUserEntry"/>
              </w:rPr>
              <w:t>&lt;Leave the field blank or select a material from an existing production order&gt;</w:t>
            </w:r>
          </w:p>
          <w:p w:rsidR="00CC015C" w:rsidRDefault="00DB59C1">
            <w:pPr>
              <w:pStyle w:val="listpara1"/>
              <w:numPr>
                <w:ilvl w:val="0"/>
                <w:numId w:val="3"/>
              </w:numPr>
            </w:pPr>
            <w:r>
              <w:rPr>
                <w:rStyle w:val="SAPScreenElement"/>
              </w:rPr>
              <w:t>Plan Category</w:t>
            </w:r>
            <w:r>
              <w:t xml:space="preserve">: </w:t>
            </w:r>
            <w:r>
              <w:rPr>
                <w:rStyle w:val="SAPUserEntry"/>
              </w:rPr>
              <w:t>&lt;Choose the plan category&gt;</w:t>
            </w:r>
          </w:p>
          <w:p w:rsidR="00CC015C" w:rsidRDefault="00DB59C1">
            <w:pPr>
              <w:pStyle w:val="listpara1"/>
              <w:numPr>
                <w:ilvl w:val="0"/>
                <w:numId w:val="3"/>
              </w:numPr>
            </w:pPr>
            <w:r>
              <w:rPr>
                <w:rStyle w:val="SAPScreenElement"/>
              </w:rPr>
              <w:t>Order Status</w:t>
            </w:r>
            <w:r>
              <w:t xml:space="preserve">: </w:t>
            </w:r>
            <w:r>
              <w:rPr>
                <w:rStyle w:val="SAPUserEntry"/>
              </w:rPr>
              <w:t>&lt;Choose the order status&gt;</w:t>
            </w:r>
          </w:p>
          <w:p w:rsidR="00CC015C" w:rsidRDefault="00DB59C1">
            <w:pPr>
              <w:pStyle w:val="listpara1"/>
              <w:numPr>
                <w:ilvl w:val="0"/>
                <w:numId w:val="3"/>
              </w:numPr>
            </w:pPr>
            <w:r>
              <w:rPr>
                <w:rStyle w:val="SAPScreenElement"/>
              </w:rPr>
              <w:t xml:space="preserve">Period From </w:t>
            </w:r>
            <w:r>
              <w:t>:</w:t>
            </w:r>
            <w:r>
              <w:rPr>
                <w:rStyle w:val="SAPUserEntry"/>
              </w:rPr>
              <w:t>&lt;Enter the period&gt;</w:t>
            </w:r>
          </w:p>
          <w:p w:rsidR="00CC015C" w:rsidRDefault="00DB59C1">
            <w:pPr>
              <w:pStyle w:val="listpara1"/>
              <w:numPr>
                <w:ilvl w:val="0"/>
                <w:numId w:val="3"/>
              </w:numPr>
            </w:pPr>
            <w:r>
              <w:rPr>
                <w:rStyle w:val="SAPScreenElement"/>
              </w:rPr>
              <w:t>Period to</w:t>
            </w:r>
            <w:r>
              <w:t>:</w:t>
            </w:r>
            <w:r>
              <w:rPr>
                <w:rStyle w:val="SAPUserEntry"/>
              </w:rPr>
              <w:t>&lt;Enter the period&gt;</w:t>
            </w:r>
          </w:p>
        </w:tc>
        <w:tc>
          <w:tcPr>
            <w:tcW w:w="0" w:type="auto"/>
          </w:tcPr>
          <w:p w:rsidR="00CC015C" w:rsidRDefault="00CC015C"/>
        </w:tc>
        <w:tc>
          <w:tcPr>
            <w:tcW w:w="0" w:type="auto"/>
          </w:tcPr>
          <w:p w:rsidR="00CC015C" w:rsidRDefault="00CC015C"/>
        </w:tc>
      </w:tr>
      <w:tr w:rsidR="00CC015C" w:rsidTr="00DB59C1">
        <w:tc>
          <w:tcPr>
            <w:tcW w:w="0" w:type="auto"/>
          </w:tcPr>
          <w:p w:rsidR="00CC015C" w:rsidRDefault="00DB59C1">
            <w:r>
              <w:t>4</w:t>
            </w:r>
          </w:p>
        </w:tc>
        <w:tc>
          <w:tcPr>
            <w:tcW w:w="0" w:type="auto"/>
          </w:tcPr>
          <w:p w:rsidR="00CC015C" w:rsidRDefault="00DB59C1">
            <w:r>
              <w:rPr>
                <w:rStyle w:val="SAPEmphasis"/>
              </w:rPr>
              <w:t>Select Order Details</w:t>
            </w:r>
          </w:p>
        </w:tc>
        <w:tc>
          <w:tcPr>
            <w:tcW w:w="0" w:type="auto"/>
          </w:tcPr>
          <w:p w:rsidR="00CC015C" w:rsidRDefault="00DB59C1">
            <w:r>
              <w:t xml:space="preserve">Select </w:t>
            </w:r>
            <w:r>
              <w:rPr>
                <w:rStyle w:val="SAPScreenElement"/>
              </w:rPr>
              <w:t>Order</w:t>
            </w:r>
            <w:r>
              <w:t xml:space="preserve"> to display details.</w:t>
            </w:r>
          </w:p>
          <w:p w:rsidR="00CC015C" w:rsidRDefault="00DB59C1">
            <w:r>
              <w:t xml:space="preserve">To analyze product cost collectors, you can use the </w:t>
            </w:r>
            <w:r>
              <w:rPr>
                <w:rStyle w:val="SAPScreenElement"/>
              </w:rPr>
              <w:t>A</w:t>
            </w:r>
            <w:r>
              <w:rPr>
                <w:rStyle w:val="SAPScreenElement"/>
              </w:rPr>
              <w:t>nalyze Product Cost Collectors</w:t>
            </w:r>
            <w:r>
              <w:t xml:space="preserve"> app.</w:t>
            </w:r>
          </w:p>
        </w:tc>
        <w:tc>
          <w:tcPr>
            <w:tcW w:w="0" w:type="auto"/>
          </w:tcPr>
          <w:p w:rsidR="00CC015C" w:rsidRDefault="00CC015C"/>
        </w:tc>
        <w:tc>
          <w:tcPr>
            <w:tcW w:w="0" w:type="auto"/>
          </w:tcPr>
          <w:p w:rsidR="00CC015C" w:rsidRDefault="00CC015C"/>
        </w:tc>
      </w:tr>
    </w:tbl>
    <w:p w:rsidR="00000000" w:rsidRDefault="00DB59C1"/>
    <w:p w:rsidR="00DB59C1" w:rsidRDefault="00DB59C1"/>
    <w:p w:rsidR="00DB59C1" w:rsidRDefault="00DB59C1"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B59C1"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DB59C1" w:rsidRDefault="00DB59C1" w:rsidP="00425267">
            <w:r>
              <w:t>Type Style</w:t>
            </w:r>
          </w:p>
        </w:tc>
        <w:tc>
          <w:tcPr>
            <w:tcW w:w="11598" w:type="dxa"/>
          </w:tcPr>
          <w:p w:rsidR="00DB59C1" w:rsidRDefault="00DB59C1" w:rsidP="00425267">
            <w:r>
              <w:t>Description</w:t>
            </w:r>
          </w:p>
        </w:tc>
      </w:tr>
      <w:tr w:rsidR="00DB59C1" w:rsidRPr="001B5034" w:rsidTr="00425267">
        <w:tc>
          <w:tcPr>
            <w:tcW w:w="1554" w:type="dxa"/>
          </w:tcPr>
          <w:p w:rsidR="00DB59C1" w:rsidRPr="001B5034" w:rsidRDefault="00DB59C1" w:rsidP="00425267">
            <w:r w:rsidRPr="00601DC2">
              <w:rPr>
                <w:rStyle w:val="SAPScreenElement"/>
              </w:rPr>
              <w:t>Example</w:t>
            </w:r>
          </w:p>
        </w:tc>
        <w:tc>
          <w:tcPr>
            <w:tcW w:w="11598" w:type="dxa"/>
          </w:tcPr>
          <w:p w:rsidR="00DB59C1" w:rsidRDefault="00DB59C1" w:rsidP="00425267">
            <w:r w:rsidRPr="001B5034">
              <w:t>Words or characters quoted from the screen. These include field names, screen titles, pushbuttons labels, menu names, menu paths, and menu options.</w:t>
            </w:r>
          </w:p>
          <w:p w:rsidR="00DB59C1" w:rsidRPr="001B5034" w:rsidRDefault="00DB59C1" w:rsidP="00425267">
            <w:r>
              <w:t>Textual c</w:t>
            </w:r>
            <w:r w:rsidRPr="001B5034">
              <w:t xml:space="preserve">ross-references to other </w:t>
            </w:r>
            <w:r>
              <w:t>documents</w:t>
            </w:r>
            <w:r w:rsidRPr="001B5034">
              <w:t>.</w:t>
            </w:r>
          </w:p>
        </w:tc>
      </w:tr>
      <w:tr w:rsidR="00DB59C1"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DB59C1" w:rsidRPr="005A5AB7" w:rsidRDefault="00DB59C1" w:rsidP="00425267">
            <w:pPr>
              <w:rPr>
                <w:rStyle w:val="SAPEmphasis"/>
              </w:rPr>
            </w:pPr>
            <w:r w:rsidRPr="00D61EBC">
              <w:rPr>
                <w:rStyle w:val="SAPEmphasis"/>
              </w:rPr>
              <w:t>Example</w:t>
            </w:r>
          </w:p>
        </w:tc>
        <w:tc>
          <w:tcPr>
            <w:tcW w:w="11598" w:type="dxa"/>
          </w:tcPr>
          <w:p w:rsidR="00DB59C1" w:rsidRPr="001B5034" w:rsidRDefault="00DB59C1" w:rsidP="00425267">
            <w:r w:rsidRPr="001B5034">
              <w:t xml:space="preserve">Emphasized words or </w:t>
            </w:r>
            <w:r>
              <w:t>expressions.</w:t>
            </w:r>
          </w:p>
        </w:tc>
      </w:tr>
      <w:tr w:rsidR="00DB59C1" w:rsidRPr="001B5034" w:rsidTr="00425267">
        <w:tc>
          <w:tcPr>
            <w:tcW w:w="1554" w:type="dxa"/>
          </w:tcPr>
          <w:p w:rsidR="00DB59C1" w:rsidRPr="001B5034" w:rsidRDefault="00DB59C1" w:rsidP="00425267">
            <w:r w:rsidRPr="009A20CD">
              <w:rPr>
                <w:rStyle w:val="SAPMonospace"/>
              </w:rPr>
              <w:t>EXAMPLE</w:t>
            </w:r>
          </w:p>
        </w:tc>
        <w:tc>
          <w:tcPr>
            <w:tcW w:w="11598" w:type="dxa"/>
          </w:tcPr>
          <w:p w:rsidR="00DB59C1" w:rsidRPr="001B5034" w:rsidRDefault="00DB59C1"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B59C1"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DB59C1" w:rsidRPr="005411A0" w:rsidRDefault="00DB59C1" w:rsidP="00425267">
            <w:pPr>
              <w:rPr>
                <w:rStyle w:val="SAPMonospace"/>
              </w:rPr>
            </w:pPr>
            <w:r w:rsidRPr="005411A0">
              <w:rPr>
                <w:rStyle w:val="SAPMonospace"/>
              </w:rPr>
              <w:t>Example</w:t>
            </w:r>
          </w:p>
        </w:tc>
        <w:tc>
          <w:tcPr>
            <w:tcW w:w="11598" w:type="dxa"/>
          </w:tcPr>
          <w:p w:rsidR="00DB59C1" w:rsidRPr="001B5034" w:rsidRDefault="00DB59C1" w:rsidP="00425267">
            <w:r w:rsidRPr="001B5034">
              <w:t>Output on the screen. This includes file and directory names and their paths, messages, names of variables and parameters, source text, and names of installation, upgrade and database tools.</w:t>
            </w:r>
          </w:p>
        </w:tc>
      </w:tr>
      <w:tr w:rsidR="00DB59C1" w:rsidRPr="001B5034" w:rsidTr="00425267">
        <w:tc>
          <w:tcPr>
            <w:tcW w:w="1554" w:type="dxa"/>
          </w:tcPr>
          <w:p w:rsidR="00DB59C1" w:rsidRPr="005A5AB7" w:rsidRDefault="00DB59C1" w:rsidP="00425267">
            <w:pPr>
              <w:rPr>
                <w:rStyle w:val="SAPEmphasis"/>
              </w:rPr>
            </w:pPr>
            <w:r w:rsidRPr="006F3BFA">
              <w:rPr>
                <w:rStyle w:val="SAPUserEntry"/>
              </w:rPr>
              <w:t>Example</w:t>
            </w:r>
          </w:p>
        </w:tc>
        <w:tc>
          <w:tcPr>
            <w:tcW w:w="11598" w:type="dxa"/>
          </w:tcPr>
          <w:p w:rsidR="00DB59C1" w:rsidRPr="001B5034" w:rsidRDefault="00DB59C1" w:rsidP="00425267">
            <w:r w:rsidRPr="001B5034">
              <w:t>Exact user entry. These are words or characters that you enter in the system exactly as they appear in the documentation.</w:t>
            </w:r>
          </w:p>
        </w:tc>
      </w:tr>
      <w:tr w:rsidR="00DB59C1"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DB59C1" w:rsidRPr="006F3BFA" w:rsidRDefault="00DB59C1" w:rsidP="00425267">
            <w:pPr>
              <w:rPr>
                <w:rStyle w:val="SAPUserEntry"/>
              </w:rPr>
            </w:pPr>
            <w:r w:rsidRPr="006F3BFA">
              <w:rPr>
                <w:rStyle w:val="SAPUserEntry"/>
              </w:rPr>
              <w:t>&lt;Example&gt;</w:t>
            </w:r>
          </w:p>
        </w:tc>
        <w:tc>
          <w:tcPr>
            <w:tcW w:w="11598" w:type="dxa"/>
          </w:tcPr>
          <w:p w:rsidR="00DB59C1" w:rsidRPr="001B5034" w:rsidRDefault="00DB59C1" w:rsidP="00425267">
            <w:r w:rsidRPr="001B5034">
              <w:t>Variable user entry. Angle brackets indicate that you replace these words and characters with appropriate entries to make entries in the system.</w:t>
            </w:r>
          </w:p>
        </w:tc>
      </w:tr>
      <w:tr w:rsidR="00DB59C1" w:rsidRPr="001B5034" w:rsidTr="00425267">
        <w:tc>
          <w:tcPr>
            <w:tcW w:w="1554" w:type="dxa"/>
          </w:tcPr>
          <w:p w:rsidR="00DB59C1" w:rsidRPr="00601DC2" w:rsidRDefault="00DB59C1" w:rsidP="00425267">
            <w:pPr>
              <w:rPr>
                <w:rStyle w:val="SAPKeyboard"/>
              </w:rPr>
            </w:pPr>
            <w:r w:rsidRPr="005E595C">
              <w:rPr>
                <w:rStyle w:val="SAPKeyboard"/>
              </w:rPr>
              <w:t>EXAMPLE</w:t>
            </w:r>
          </w:p>
        </w:tc>
        <w:tc>
          <w:tcPr>
            <w:tcW w:w="11598" w:type="dxa"/>
          </w:tcPr>
          <w:p w:rsidR="00DB59C1" w:rsidRPr="001B5034" w:rsidRDefault="00DB59C1"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B59C1" w:rsidRDefault="00DB59C1" w:rsidP="003D4935"/>
    <w:p w:rsidR="00DB59C1" w:rsidRDefault="00DB59C1" w:rsidP="003D4935">
      <w:pPr>
        <w:spacing w:after="200" w:line="276" w:lineRule="auto"/>
      </w:pPr>
    </w:p>
    <w:p w:rsidR="00DB59C1" w:rsidRPr="00416A0C" w:rsidRDefault="00DB59C1" w:rsidP="003D4935">
      <w:pPr>
        <w:sectPr w:rsidR="00DB59C1" w:rsidRPr="00416A0C" w:rsidSect="00DB59C1">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B59C1" w:rsidTr="00425267">
        <w:trPr>
          <w:trHeight w:hRule="exact" w:val="227"/>
        </w:trPr>
        <w:tc>
          <w:tcPr>
            <w:tcW w:w="3969" w:type="dxa"/>
            <w:shd w:val="clear" w:color="auto" w:fill="000000" w:themeFill="text1"/>
            <w:tcMar>
              <w:top w:w="0" w:type="dxa"/>
              <w:bottom w:w="0" w:type="dxa"/>
            </w:tcMar>
          </w:tcPr>
          <w:p w:rsidR="00DB59C1" w:rsidRDefault="00DB59C1" w:rsidP="00425267"/>
        </w:tc>
      </w:tr>
      <w:tr w:rsidR="00DB59C1" w:rsidTr="00425267">
        <w:trPr>
          <w:trHeight w:hRule="exact" w:val="1134"/>
        </w:trPr>
        <w:tc>
          <w:tcPr>
            <w:tcW w:w="3969" w:type="dxa"/>
            <w:shd w:val="clear" w:color="auto" w:fill="FFFFFF" w:themeFill="background1"/>
          </w:tcPr>
          <w:p w:rsidR="00DB59C1" w:rsidRDefault="00DB59C1" w:rsidP="00425267">
            <w:pPr>
              <w:pStyle w:val="SAPLastPageGray"/>
            </w:pPr>
            <w:r>
              <w:t>www.sap.com/contactsap</w:t>
            </w:r>
          </w:p>
        </w:tc>
      </w:tr>
      <w:tr w:rsidR="00DB59C1" w:rsidTr="00425267">
        <w:trPr>
          <w:trHeight w:val="8120"/>
        </w:trPr>
        <w:tc>
          <w:tcPr>
            <w:tcW w:w="3969" w:type="dxa"/>
            <w:shd w:val="clear" w:color="auto" w:fill="FFFFFF" w:themeFill="background1"/>
            <w:vAlign w:val="bottom"/>
          </w:tcPr>
          <w:p w:rsidR="00DB59C1" w:rsidRPr="00CD309F" w:rsidRDefault="00DB59C1" w:rsidP="00425267">
            <w:pPr>
              <w:pStyle w:val="SAPLastPageNormal"/>
              <w:rPr>
                <w:lang w:val="en-US"/>
              </w:rPr>
            </w:pPr>
            <w:bookmarkStart w:id="5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2"/>
          </w:p>
          <w:p w:rsidR="00DB59C1" w:rsidRDefault="00DB59C1" w:rsidP="00425267">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B59C1" w:rsidRPr="00F42CDC" w:rsidRDefault="00DB59C1"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B59C1" w:rsidRPr="00F42CDC" w:rsidRDefault="00DB59C1"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B59C1" w:rsidRPr="00F42CDC" w:rsidRDefault="00DB59C1"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B59C1" w:rsidRDefault="00DB59C1" w:rsidP="00425267">
            <w:pPr>
              <w:pStyle w:val="SAPLastPageNormal"/>
              <w:rPr>
                <w:lang w:val="en-US"/>
              </w:rPr>
            </w:pPr>
            <w:r w:rsidRPr="00F42CDC">
              <w:rPr>
                <w:lang w:val="en-US"/>
              </w:rPr>
              <w:t xml:space="preserve">See </w:t>
            </w:r>
            <w:hyperlink r:id="rId3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3"/>
          </w:p>
          <w:p w:rsidR="00DB59C1" w:rsidRPr="00907380" w:rsidRDefault="00DB59C1" w:rsidP="00425267">
            <w:pPr>
              <w:pStyle w:val="SAPMaterialNumber"/>
            </w:pPr>
          </w:p>
        </w:tc>
      </w:tr>
    </w:tbl>
    <w:p w:rsidR="00DB59C1" w:rsidRPr="003D4935" w:rsidRDefault="00DB59C1"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59C1" w:rsidRPr="003D4935">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59C1">
      <w:pPr>
        <w:spacing w:before="0" w:after="0" w:line="240" w:lineRule="auto"/>
      </w:pPr>
      <w:r>
        <w:separator/>
      </w:r>
    </w:p>
  </w:endnote>
  <w:endnote w:type="continuationSeparator" w:id="0">
    <w:p w:rsidR="00000000" w:rsidRDefault="00DB59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Default="00DB59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59C1" w:rsidRPr="005D1853" w:rsidTr="00D2633B">
      <w:tc>
        <w:tcPr>
          <w:tcW w:w="5245" w:type="dxa"/>
          <w:vAlign w:val="bottom"/>
        </w:tcPr>
        <w:p w:rsidR="00DB59C1" w:rsidRDefault="00DB59C1" w:rsidP="00D2633B">
          <w:pPr>
            <w:pStyle w:val="SAPFooterleft"/>
          </w:pPr>
          <w:fldSimple w:instr=" REF maintitle \* MERGEFORMAT ">
            <w:r>
              <w:t>Period-End Closing - Plant (BEI_DE)</w:t>
            </w:r>
          </w:fldSimple>
        </w:p>
        <w:p w:rsidR="00DB59C1" w:rsidRPr="001B2C66" w:rsidRDefault="00DB59C1"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B59C1" w:rsidRPr="00860C35" w:rsidRDefault="00DB59C1"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B59C1">
            <w:rPr>
              <w:rStyle w:val="SAPFooterSecurityLevel"/>
            </w:rPr>
            <w:t>public</w:t>
          </w:r>
          <w:r>
            <w:rPr>
              <w:rStyle w:val="SAPFooterSecurityLevel"/>
            </w:rPr>
            <w:fldChar w:fldCharType="end"/>
          </w:r>
          <w:r w:rsidRPr="00860C35">
            <w:rPr>
              <w:rStyle w:val="SAPFooterSecurityLevel"/>
            </w:rPr>
            <w:t xml:space="preserve"> </w:t>
          </w:r>
        </w:p>
        <w:p w:rsidR="00DB59C1" w:rsidRPr="00860C35" w:rsidRDefault="00DB59C1"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59C1" w:rsidRPr="004319A4" w:rsidRDefault="00DB59C1"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30</w:t>
          </w:r>
          <w:r w:rsidRPr="004319A4">
            <w:rPr>
              <w:rStyle w:val="SAPFooterPageNumber"/>
            </w:rPr>
            <w:fldChar w:fldCharType="end"/>
          </w:r>
        </w:p>
      </w:tc>
    </w:tr>
  </w:tbl>
  <w:p w:rsidR="00DB59C1" w:rsidRDefault="00DB59C1" w:rsidP="00A4704A">
    <w:pPr>
      <w:pStyle w:val="Footer"/>
    </w:pPr>
  </w:p>
  <w:p w:rsidR="00DB59C1" w:rsidRDefault="00DB59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Default="00DB59C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Pr="00DB59C1" w:rsidRDefault="00DB59C1" w:rsidP="00DB59C1">
    <w:pPr>
      <w:pStyle w:val="Footer"/>
    </w:pPr>
    <w:bookmarkStart w:id="54" w:name="_GoBack"/>
    <w:bookmarkEnd w:id="5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60" w:rsidRPr="00DB59C1" w:rsidRDefault="00DB59C1" w:rsidP="00DB59C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Pr="00DB59C1" w:rsidRDefault="00DB59C1" w:rsidP="00DB59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59C1">
      <w:pPr>
        <w:spacing w:before="0" w:after="0" w:line="240" w:lineRule="auto"/>
      </w:pPr>
      <w:r>
        <w:rPr>
          <w:color w:val="000000"/>
        </w:rPr>
        <w:separator/>
      </w:r>
    </w:p>
  </w:footnote>
  <w:footnote w:type="continuationSeparator" w:id="0">
    <w:p w:rsidR="00000000" w:rsidRDefault="00DB59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Default="00DB59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Pr="005B6104" w:rsidRDefault="00DB59C1" w:rsidP="00C304E1">
    <w:pPr>
      <w:pStyle w:val="SAPHeader"/>
      <w:rPr>
        <w:sz w:val="4"/>
        <w:szCs w:val="4"/>
        <w:lang w:val="de-DE"/>
      </w:rPr>
    </w:pPr>
  </w:p>
  <w:p w:rsidR="00DB59C1" w:rsidRPr="00C304E1" w:rsidRDefault="00DB59C1" w:rsidP="00C304E1">
    <w:pPr>
      <w:pStyle w:val="Header"/>
      <w:rPr>
        <w:sz w:val="2"/>
        <w:szCs w:val="2"/>
      </w:rPr>
    </w:pPr>
  </w:p>
  <w:p w:rsidR="00DB59C1" w:rsidRDefault="00DB59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59C1" w:rsidRPr="005D1853" w:rsidTr="00D2633B">
      <w:tc>
        <w:tcPr>
          <w:tcW w:w="5245" w:type="dxa"/>
          <w:vAlign w:val="bottom"/>
        </w:tcPr>
        <w:p w:rsidR="00DB59C1" w:rsidRDefault="00DB59C1" w:rsidP="00D2633B">
          <w:pPr>
            <w:pStyle w:val="SAPFooterleft"/>
          </w:pPr>
          <w:fldSimple w:instr=" REF maintitle \* MERGEFORMAT ">
            <w:sdt>
              <w:sdtPr>
                <w:alias w:val="Scope item name"/>
                <w:tag w:val="Scope item name"/>
                <w:id w:val="-1612121847"/>
                <w:placeholder>
                  <w:docPart w:val="3224B002F9424CDEAC3B82B23FA1CC24"/>
                </w:placeholder>
                <w:showingPlcHdr/>
              </w:sdtPr>
              <w:sdtContent>
                <w:r>
                  <w:t>Enter Scope Item Name</w:t>
                </w:r>
              </w:sdtContent>
            </w:sdt>
          </w:fldSimple>
        </w:p>
        <w:p w:rsidR="00DB59C1" w:rsidRPr="001B2C66" w:rsidRDefault="00DB59C1"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B59C1" w:rsidRPr="00860C35" w:rsidRDefault="00DB59C1"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59C1" w:rsidRPr="00860C35" w:rsidRDefault="00DB59C1"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59C1" w:rsidRPr="004319A4" w:rsidRDefault="00DB59C1"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B59C1" w:rsidRDefault="00DB59C1" w:rsidP="00A4704A">
    <w:pPr>
      <w:pStyle w:val="Footer"/>
    </w:pPr>
  </w:p>
  <w:p w:rsidR="00DB59C1" w:rsidRDefault="00DB59C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B59C1" w:rsidRPr="005D1853" w:rsidTr="00D2633B">
      <w:tc>
        <w:tcPr>
          <w:tcW w:w="5245" w:type="dxa"/>
          <w:vAlign w:val="bottom"/>
        </w:tcPr>
        <w:p w:rsidR="00DB59C1" w:rsidRDefault="00DB59C1" w:rsidP="00D2633B">
          <w:pPr>
            <w:pStyle w:val="SAPFooterleft"/>
          </w:pPr>
          <w:fldSimple w:instr=" REF maintitle \* MERGEFORMAT ">
            <w:sdt>
              <w:sdtPr>
                <w:alias w:val="Scope item name"/>
                <w:tag w:val="Scope item name"/>
                <w:id w:val="1117415467"/>
                <w:placeholder>
                  <w:docPart w:val="90EA716FB07B471E85C5A29E041722A4"/>
                </w:placeholder>
                <w:showingPlcHdr/>
              </w:sdtPr>
              <w:sdtContent>
                <w:r>
                  <w:t>Enter Scope Item Name</w:t>
                </w:r>
              </w:sdtContent>
            </w:sdt>
          </w:fldSimple>
        </w:p>
        <w:p w:rsidR="00DB59C1" w:rsidRPr="001B2C66" w:rsidRDefault="00DB59C1"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B59C1" w:rsidRPr="00860C35" w:rsidRDefault="00DB59C1"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B59C1" w:rsidRPr="00860C35" w:rsidRDefault="00DB59C1"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B59C1" w:rsidRPr="004319A4" w:rsidRDefault="00DB59C1"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B59C1" w:rsidRDefault="00DB59C1" w:rsidP="00A4704A">
    <w:pPr>
      <w:pStyle w:val="Footer"/>
    </w:pPr>
  </w:p>
  <w:p w:rsidR="00DB59C1" w:rsidRPr="00DB59C1" w:rsidRDefault="00DB59C1" w:rsidP="00DB59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Pr="00DB59C1" w:rsidRDefault="00DB59C1" w:rsidP="00DB59C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C1" w:rsidRPr="00DB59C1" w:rsidRDefault="00DB59C1" w:rsidP="00DB59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09AE97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DB00B2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F72CD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9B2BF5"/>
    <w:multiLevelType w:val="multilevel"/>
    <w:tmpl w:val="3C9CC0C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8C24CC5"/>
    <w:multiLevelType w:val="multilevel"/>
    <w:tmpl w:val="91C4B0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74F4A91"/>
    <w:multiLevelType w:val="multilevel"/>
    <w:tmpl w:val="B65208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1DD6ACB"/>
    <w:multiLevelType w:val="multilevel"/>
    <w:tmpl w:val="614285A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C015C"/>
    <w:rsid w:val="00CC015C"/>
    <w:rsid w:val="00DB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C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B59C1"/>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B59C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B59C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B59C1"/>
    <w:pPr>
      <w:numPr>
        <w:ilvl w:val="3"/>
      </w:numPr>
      <w:outlineLvl w:val="3"/>
    </w:pPr>
    <w:rPr>
      <w:bCs/>
      <w:iCs/>
    </w:rPr>
  </w:style>
  <w:style w:type="paragraph" w:styleId="Heading5">
    <w:name w:val="heading 5"/>
    <w:basedOn w:val="Heading2"/>
    <w:next w:val="Normal"/>
    <w:link w:val="Heading5Char"/>
    <w:unhideWhenUsed/>
    <w:qFormat/>
    <w:rsid w:val="00DB59C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B59C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B59C1"/>
    <w:pPr>
      <w:spacing w:before="60" w:after="60"/>
    </w:pPr>
    <w:rPr>
      <w:b/>
      <w:bCs/>
      <w:color w:val="FFFFFF" w:themeColor="background1"/>
      <w:sz w:val="18"/>
    </w:rPr>
  </w:style>
  <w:style w:type="character" w:customStyle="1" w:styleId="SAPEmphasis">
    <w:name w:val="SAP_Emphasis"/>
    <w:basedOn w:val="DefaultParagraphFont"/>
    <w:uiPriority w:val="1"/>
    <w:qFormat/>
    <w:rsid w:val="00DB59C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B59C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B59C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B59C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B59C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B59C1"/>
    <w:pPr>
      <w:keepNext w:val="0"/>
      <w:spacing w:before="0"/>
    </w:pPr>
  </w:style>
  <w:style w:type="paragraph" w:styleId="TOC3">
    <w:name w:val="toc 3"/>
    <w:basedOn w:val="TOC1"/>
    <w:autoRedefine/>
    <w:uiPriority w:val="39"/>
    <w:unhideWhenUsed/>
    <w:rsid w:val="00DB59C1"/>
    <w:pPr>
      <w:keepNext w:val="0"/>
      <w:tabs>
        <w:tab w:val="left" w:pos="1418"/>
      </w:tabs>
      <w:spacing w:before="0"/>
      <w:ind w:left="1418" w:hanging="794"/>
    </w:pPr>
  </w:style>
  <w:style w:type="paragraph" w:styleId="TOC4">
    <w:name w:val="toc 4"/>
    <w:basedOn w:val="TOC3"/>
    <w:next w:val="Normal"/>
    <w:autoRedefine/>
    <w:uiPriority w:val="39"/>
    <w:unhideWhenUsed/>
    <w:rsid w:val="00DB59C1"/>
    <w:pPr>
      <w:tabs>
        <w:tab w:val="left" w:pos="1985"/>
      </w:tabs>
      <w:ind w:right="851"/>
    </w:pPr>
  </w:style>
  <w:style w:type="paragraph" w:styleId="TOC5">
    <w:name w:val="toc 5"/>
    <w:basedOn w:val="TOC4"/>
    <w:next w:val="Normal"/>
    <w:autoRedefine/>
    <w:uiPriority w:val="39"/>
    <w:unhideWhenUsed/>
    <w:rsid w:val="00DB59C1"/>
  </w:style>
  <w:style w:type="character" w:customStyle="1" w:styleId="SAPKeyboard">
    <w:name w:val="SAP_Keyboard"/>
    <w:basedOn w:val="SAPMonospace"/>
    <w:uiPriority w:val="1"/>
    <w:qFormat/>
    <w:rsid w:val="00DB59C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B59C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B59C1"/>
    <w:rPr>
      <w:sz w:val="20"/>
      <w:szCs w:val="24"/>
    </w:rPr>
  </w:style>
  <w:style w:type="character" w:customStyle="1" w:styleId="TitleChar">
    <w:name w:val="Title Char"/>
    <w:basedOn w:val="StandardChar"/>
    <w:link w:val="Title"/>
    <w:rsid w:val="00DB59C1"/>
    <w:rPr>
      <w:rFonts w:cs="Arial"/>
      <w:b/>
      <w:bCs/>
      <w:color w:val="333399"/>
      <w:sz w:val="48"/>
      <w:szCs w:val="32"/>
    </w:rPr>
  </w:style>
  <w:style w:type="character" w:customStyle="1" w:styleId="SAPNoteHeadingChar">
    <w:name w:val="SAP_NoteHeading Char"/>
    <w:basedOn w:val="TitleChar"/>
    <w:link w:val="SAPNoteHeading"/>
    <w:rsid w:val="00DB59C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B59C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B59C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B59C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B59C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B59C1"/>
    <w:pPr>
      <w:numPr>
        <w:numId w:val="0"/>
      </w:numPr>
      <w:outlineLvl w:val="9"/>
    </w:pPr>
    <w:rPr>
      <w:b/>
    </w:rPr>
  </w:style>
  <w:style w:type="character" w:customStyle="1" w:styleId="SAPHeading1NoNumberChar">
    <w:name w:val="SAP_Heading1NoNumber Char"/>
    <w:basedOn w:val="TitleChar"/>
    <w:link w:val="SAPHeading1NoNumber"/>
    <w:rsid w:val="00DB59C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B59C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B59C1"/>
    <w:pPr>
      <w:numPr>
        <w:numId w:val="11"/>
      </w:numPr>
    </w:pPr>
  </w:style>
  <w:style w:type="paragraph" w:styleId="ListNumber2">
    <w:name w:val="List Number 2"/>
    <w:basedOn w:val="Normal"/>
    <w:uiPriority w:val="99"/>
    <w:unhideWhenUsed/>
    <w:qFormat/>
    <w:rsid w:val="00DB59C1"/>
    <w:pPr>
      <w:numPr>
        <w:ilvl w:val="1"/>
        <w:numId w:val="11"/>
      </w:numPr>
    </w:pPr>
  </w:style>
  <w:style w:type="paragraph" w:styleId="ListNumber3">
    <w:name w:val="List Number 3"/>
    <w:basedOn w:val="Normal"/>
    <w:uiPriority w:val="99"/>
    <w:unhideWhenUsed/>
    <w:qFormat/>
    <w:rsid w:val="00DB59C1"/>
    <w:pPr>
      <w:numPr>
        <w:ilvl w:val="2"/>
        <w:numId w:val="11"/>
      </w:numPr>
    </w:pPr>
  </w:style>
  <w:style w:type="paragraph" w:styleId="ListBullet">
    <w:name w:val="List Bullet"/>
    <w:basedOn w:val="Normal"/>
    <w:uiPriority w:val="99"/>
    <w:unhideWhenUsed/>
    <w:qFormat/>
    <w:rsid w:val="00DB59C1"/>
    <w:pPr>
      <w:numPr>
        <w:numId w:val="13"/>
      </w:numPr>
    </w:pPr>
  </w:style>
  <w:style w:type="paragraph" w:styleId="ListBullet2">
    <w:name w:val="List Bullet 2"/>
    <w:basedOn w:val="Normal"/>
    <w:uiPriority w:val="99"/>
    <w:unhideWhenUsed/>
    <w:qFormat/>
    <w:rsid w:val="00DB59C1"/>
    <w:pPr>
      <w:numPr>
        <w:numId w:val="15"/>
      </w:numPr>
    </w:pPr>
  </w:style>
  <w:style w:type="paragraph" w:styleId="ListBullet3">
    <w:name w:val="List Bullet 3"/>
    <w:basedOn w:val="Normal"/>
    <w:uiPriority w:val="99"/>
    <w:unhideWhenUsed/>
    <w:qFormat/>
    <w:rsid w:val="00DB59C1"/>
    <w:pPr>
      <w:numPr>
        <w:numId w:val="17"/>
      </w:numPr>
    </w:pPr>
  </w:style>
  <w:style w:type="paragraph" w:styleId="ListContinue">
    <w:name w:val="List Continue"/>
    <w:basedOn w:val="Normal"/>
    <w:uiPriority w:val="99"/>
    <w:unhideWhenUsed/>
    <w:qFormat/>
    <w:rsid w:val="00DB59C1"/>
    <w:pPr>
      <w:ind w:left="340"/>
    </w:pPr>
  </w:style>
  <w:style w:type="paragraph" w:styleId="ListContinue2">
    <w:name w:val="List Continue 2"/>
    <w:basedOn w:val="Normal"/>
    <w:uiPriority w:val="99"/>
    <w:unhideWhenUsed/>
    <w:qFormat/>
    <w:rsid w:val="00DB59C1"/>
    <w:pPr>
      <w:ind w:left="680"/>
    </w:pPr>
  </w:style>
  <w:style w:type="paragraph" w:styleId="ListContinue3">
    <w:name w:val="List Continue 3"/>
    <w:basedOn w:val="Normal"/>
    <w:uiPriority w:val="99"/>
    <w:unhideWhenUsed/>
    <w:qFormat/>
    <w:rsid w:val="00DB59C1"/>
    <w:pPr>
      <w:ind w:left="1021"/>
    </w:pPr>
  </w:style>
  <w:style w:type="character" w:customStyle="1" w:styleId="Heading1Char">
    <w:name w:val="Heading 1 Char"/>
    <w:basedOn w:val="DefaultParagraphFont"/>
    <w:link w:val="Heading1"/>
    <w:uiPriority w:val="9"/>
    <w:locked/>
    <w:rsid w:val="00DB59C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B59C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B59C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B59C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B59C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B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B59C1"/>
    <w:rPr>
      <w:color w:val="auto"/>
      <w:sz w:val="24"/>
    </w:rPr>
  </w:style>
  <w:style w:type="paragraph" w:customStyle="1" w:styleId="SAPMainTitle">
    <w:name w:val="SAP_MainTitle"/>
    <w:basedOn w:val="Normal"/>
    <w:next w:val="Normal"/>
    <w:rsid w:val="00DB59C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B59C1"/>
    <w:pPr>
      <w:spacing w:line="260" w:lineRule="exact"/>
      <w:jc w:val="right"/>
    </w:pPr>
    <w:rPr>
      <w:caps/>
      <w:color w:val="auto"/>
      <w:spacing w:val="10"/>
      <w:sz w:val="20"/>
    </w:rPr>
  </w:style>
  <w:style w:type="paragraph" w:customStyle="1" w:styleId="SAPDocumentVersion">
    <w:name w:val="SAP_DocumentVersion"/>
    <w:basedOn w:val="SAPSecurityLevel"/>
    <w:rsid w:val="00DB59C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B59C1"/>
    <w:rPr>
      <w:rFonts w:ascii="BentonSans Book" w:hAnsi="BentonSans Book" w:cs="Times New Roman"/>
      <w:color w:val="0076CB"/>
      <w:sz w:val="12"/>
      <w:u w:val="none"/>
    </w:rPr>
  </w:style>
  <w:style w:type="paragraph" w:customStyle="1" w:styleId="SAPMaterialNumber">
    <w:name w:val="SAP_MaterialNumber"/>
    <w:basedOn w:val="Normal"/>
    <w:locked/>
    <w:rsid w:val="00DB59C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B59C1"/>
  </w:style>
  <w:style w:type="paragraph" w:customStyle="1" w:styleId="SAPFooterleft">
    <w:name w:val="SAP_Footer_left"/>
    <w:basedOn w:val="Footer"/>
    <w:locked/>
    <w:rsid w:val="00DB59C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B59C1"/>
    <w:rPr>
      <w:rFonts w:ascii="BentonSans Bold" w:hAnsi="BentonSans Bold" w:cs="Times New Roman"/>
    </w:rPr>
  </w:style>
  <w:style w:type="character" w:customStyle="1" w:styleId="SAPFooterSecurityLevel">
    <w:name w:val="SAP_Footer_SecurityLevel"/>
    <w:basedOn w:val="DefaultParagraphFont"/>
    <w:uiPriority w:val="1"/>
    <w:locked/>
    <w:rsid w:val="00DB59C1"/>
    <w:rPr>
      <w:rFonts w:cs="Times New Roman"/>
      <w:caps/>
      <w:spacing w:val="6"/>
    </w:rPr>
  </w:style>
  <w:style w:type="paragraph" w:customStyle="1" w:styleId="SAPLastPageGray">
    <w:name w:val="SAP_LastPage_Gray"/>
    <w:basedOn w:val="Normal"/>
    <w:locked/>
    <w:rsid w:val="00DB59C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B59C1"/>
    <w:pPr>
      <w:spacing w:before="0" w:after="0" w:line="180" w:lineRule="exact"/>
    </w:pPr>
    <w:rPr>
      <w:rFonts w:cs="Arial"/>
      <w:sz w:val="12"/>
      <w:szCs w:val="18"/>
      <w:lang w:val="de-DE"/>
    </w:rPr>
  </w:style>
  <w:style w:type="paragraph" w:customStyle="1" w:styleId="SAPFooterright">
    <w:name w:val="SAP_Footer_right"/>
    <w:basedOn w:val="SAPFooterleft"/>
    <w:locked/>
    <w:rsid w:val="00DB59C1"/>
    <w:pPr>
      <w:jc w:val="right"/>
    </w:pPr>
    <w:rPr>
      <w:noProof/>
    </w:rPr>
  </w:style>
  <w:style w:type="paragraph" w:customStyle="1" w:styleId="SAPFooterCurrentTopicRight">
    <w:name w:val="SAP_Footer_CurrentTopicRight"/>
    <w:basedOn w:val="SAPFooterright"/>
    <w:qFormat/>
    <w:locked/>
    <w:rsid w:val="00DB59C1"/>
    <w:rPr>
      <w:rFonts w:ascii="BentonSans Bold" w:hAnsi="BentonSans Bold"/>
    </w:rPr>
  </w:style>
  <w:style w:type="paragraph" w:customStyle="1" w:styleId="SAPFooterCurrentTopicLeft">
    <w:name w:val="SAP_Footer_CurrentTopicLeft"/>
    <w:basedOn w:val="SAPFooterleft"/>
    <w:qFormat/>
    <w:locked/>
    <w:rsid w:val="00DB59C1"/>
    <w:rPr>
      <w:rFonts w:ascii="BentonSans Bold" w:hAnsi="BentonSans Bold"/>
    </w:rPr>
  </w:style>
  <w:style w:type="paragraph" w:styleId="Header">
    <w:name w:val="header"/>
    <w:basedOn w:val="Normal"/>
    <w:link w:val="HeaderChar"/>
    <w:uiPriority w:val="99"/>
    <w:unhideWhenUsed/>
    <w:rsid w:val="00DB59C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59C1"/>
    <w:rPr>
      <w:rFonts w:ascii="BentonSans Book" w:eastAsia="MS Mincho" w:hAnsi="BentonSans Book" w:cs="Times New Roman"/>
      <w:kern w:val="0"/>
      <w:sz w:val="18"/>
      <w:szCs w:val="24"/>
    </w:rPr>
  </w:style>
  <w:style w:type="paragraph" w:customStyle="1" w:styleId="SAPHeader">
    <w:name w:val="SAP_Header"/>
    <w:basedOn w:val="Normal"/>
    <w:locked/>
    <w:rsid w:val="00DB59C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1"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s://launchpad.support.sap.com/#/notes/https://launchpad.support.sap.com/#/notes/"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launchpad.support.sap.com/#/notes/https://launchpad.support.sap.com/#/notes/"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24B002F9424CDEAC3B82B23FA1CC24"/>
        <w:category>
          <w:name w:val="General"/>
          <w:gallery w:val="placeholder"/>
        </w:category>
        <w:types>
          <w:type w:val="bbPlcHdr"/>
        </w:types>
        <w:behaviors>
          <w:behavior w:val="content"/>
        </w:behaviors>
        <w:guid w:val="{5B08DC10-496E-4147-9E17-A0057A7C954F}"/>
      </w:docPartPr>
      <w:docPartBody>
        <w:p w:rsidR="00000000" w:rsidRDefault="00483A81" w:rsidP="00483A81">
          <w:pPr>
            <w:pStyle w:val="3224B002F9424CDEAC3B82B23FA1CC24"/>
          </w:pPr>
          <w:r>
            <w:t>Enter Scope Item Name</w:t>
          </w:r>
        </w:p>
      </w:docPartBody>
    </w:docPart>
    <w:docPart>
      <w:docPartPr>
        <w:name w:val="90EA716FB07B471E85C5A29E041722A4"/>
        <w:category>
          <w:name w:val="General"/>
          <w:gallery w:val="placeholder"/>
        </w:category>
        <w:types>
          <w:type w:val="bbPlcHdr"/>
        </w:types>
        <w:behaviors>
          <w:behavior w:val="content"/>
        </w:behaviors>
        <w:guid w:val="{B2CD7253-6A49-4B90-B7AB-6B0B28786B7A}"/>
      </w:docPartPr>
      <w:docPartBody>
        <w:p w:rsidR="00000000" w:rsidRDefault="00483A81" w:rsidP="00483A81">
          <w:pPr>
            <w:pStyle w:val="90EA716FB07B471E85C5A29E041722A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81"/>
    <w:rsid w:val="0048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1EC6362624B699EC9DBB343A416EE">
    <w:name w:val="7671EC6362624B699EC9DBB343A416EE"/>
    <w:rsid w:val="00483A81"/>
  </w:style>
  <w:style w:type="paragraph" w:customStyle="1" w:styleId="3224B002F9424CDEAC3B82B23FA1CC24">
    <w:name w:val="3224B002F9424CDEAC3B82B23FA1CC24"/>
    <w:rsid w:val="00483A81"/>
  </w:style>
  <w:style w:type="paragraph" w:customStyle="1" w:styleId="90EA716FB07B471E85C5A29E041722A4">
    <w:name w:val="90EA716FB07B471E85C5A29E041722A4"/>
    <w:rsid w:val="00483A81"/>
  </w:style>
  <w:style w:type="paragraph" w:customStyle="1" w:styleId="D6158A3750BE44BF9F5F93231EF335A5">
    <w:name w:val="D6158A3750BE44BF9F5F93231EF335A5"/>
    <w:rsid w:val="0048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7C9D9F6-D0ED-4DC2-9CCC-2ACFEC38EA56}"/>
</file>

<file path=customXml/itemProps2.xml><?xml version="1.0" encoding="utf-8"?>
<ds:datastoreItem xmlns:ds="http://schemas.openxmlformats.org/officeDocument/2006/customXml" ds:itemID="{565903C5-7523-4EB6-8ABE-757C3F827F15}"/>
</file>

<file path=customXml/itemProps3.xml><?xml version="1.0" encoding="utf-8"?>
<ds:datastoreItem xmlns:ds="http://schemas.openxmlformats.org/officeDocument/2006/customXml" ds:itemID="{749E1CA0-409B-4F57-8123-3F9608290687}"/>
</file>

<file path=docProps/app.xml><?xml version="1.0" encoding="utf-8"?>
<Properties xmlns="http://schemas.openxmlformats.org/officeDocument/2006/extended-properties" xmlns:vt="http://schemas.openxmlformats.org/officeDocument/2006/docPropsVTypes">
  <Template>Normal.dotm</Template>
  <TotalTime>0</TotalTime>
  <Pages>27</Pages>
  <Words>5396</Words>
  <Characters>30758</Characters>
  <Application>Microsoft Office Word</Application>
  <DocSecurity>4</DocSecurity>
  <Lines>256</Lines>
  <Paragraphs>72</Paragraphs>
  <ScaleCrop>false</ScaleCrop>
  <Manager/>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2020-09-17T18:43:00Z</dcterms:created>
  <dcterms:modified xsi:type="dcterms:W3CDTF">2020-09-17T18:43:00Z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