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2380C" w:rsidRPr="00FC413A" w:rsidTr="005616DC">
        <w:trPr>
          <w:trHeight w:hRule="exact" w:val="227"/>
        </w:trPr>
        <w:tc>
          <w:tcPr>
            <w:tcW w:w="4962" w:type="dxa"/>
            <w:tcBorders>
              <w:bottom w:val="single" w:sz="4" w:space="0" w:color="auto"/>
            </w:tcBorders>
            <w:shd w:val="clear" w:color="auto" w:fill="000000" w:themeFill="text1"/>
          </w:tcPr>
          <w:p w:rsidR="0012380C" w:rsidRPr="00FC413A" w:rsidRDefault="0012380C"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2380C" w:rsidRPr="00FC413A" w:rsidRDefault="0012380C" w:rsidP="005616DC"/>
        </w:tc>
      </w:tr>
      <w:tr w:rsidR="0012380C"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12380C" w:rsidRPr="00E540A2" w:rsidRDefault="0012380C" w:rsidP="0012380C">
            <w:pPr>
              <w:pStyle w:val="SAPCollateralType"/>
            </w:pPr>
            <w:r>
              <w:t>Testskript</w:t>
            </w:r>
          </w:p>
          <w:p w:rsidR="0012380C" w:rsidRPr="00E540A2" w:rsidRDefault="0012380C" w:rsidP="0012380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12380C" w:rsidRPr="00CF3F1C" w:rsidRDefault="0012380C" w:rsidP="005616DC">
            <w:pPr>
              <w:pStyle w:val="SAPSecurityLevel"/>
            </w:pPr>
            <w:bookmarkStart w:id="1" w:name="securitylevel"/>
            <w:r w:rsidRPr="00CF3F1C">
              <w:t>public</w:t>
            </w:r>
            <w:bookmarkEnd w:id="1"/>
          </w:p>
        </w:tc>
      </w:tr>
      <w:tr w:rsidR="0012380C" w:rsidTr="005616DC">
        <w:trPr>
          <w:trHeight w:hRule="exact" w:val="2402"/>
        </w:trPr>
        <w:tc>
          <w:tcPr>
            <w:tcW w:w="4962" w:type="dxa"/>
            <w:vMerge/>
            <w:tcBorders>
              <w:top w:val="nil"/>
              <w:bottom w:val="nil"/>
              <w:right w:val="nil"/>
            </w:tcBorders>
            <w:shd w:val="clear" w:color="auto" w:fill="F0AB00"/>
            <w:tcMar>
              <w:top w:w="113" w:type="dxa"/>
            </w:tcMar>
          </w:tcPr>
          <w:p w:rsidR="0012380C" w:rsidRDefault="0012380C" w:rsidP="005616DC">
            <w:pPr>
              <w:pStyle w:val="SAPCollateralType"/>
            </w:pPr>
          </w:p>
        </w:tc>
        <w:tc>
          <w:tcPr>
            <w:tcW w:w="9383" w:type="dxa"/>
            <w:tcBorders>
              <w:top w:val="nil"/>
              <w:left w:val="nil"/>
              <w:bottom w:val="nil"/>
            </w:tcBorders>
            <w:shd w:val="clear" w:color="auto" w:fill="F0AB00"/>
            <w:tcMar>
              <w:top w:w="113" w:type="dxa"/>
            </w:tcMar>
          </w:tcPr>
          <w:p w:rsidR="0012380C" w:rsidRDefault="0012380C" w:rsidP="005616DC">
            <w:pPr>
              <w:pStyle w:val="SAPMainTitle"/>
            </w:pPr>
            <w:bookmarkStart w:id="2" w:name="maintitle"/>
            <w:r>
              <w:t>Verkaufsabwicklung mit Drittanbieter ohne Lieferavis (BDK_DE)</w:t>
            </w:r>
            <w:bookmarkEnd w:id="2"/>
          </w:p>
          <w:p w:rsidR="0012380C" w:rsidRDefault="0012380C" w:rsidP="005616DC">
            <w:pPr>
              <w:pStyle w:val="SAPMainTitle"/>
            </w:pPr>
          </w:p>
        </w:tc>
      </w:tr>
    </w:tbl>
    <w:p w:rsidR="0012380C" w:rsidRDefault="0012380C"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2380C" w:rsidRDefault="0012380C">
      <w:pPr>
        <w:pStyle w:val="TOC1"/>
        <w:rPr>
          <w:rFonts w:asciiTheme="minorHAnsi" w:eastAsiaTheme="minorEastAsia" w:hAnsiTheme="minorHAnsi" w:cstheme="minorBidi"/>
          <w:noProof/>
          <w:sz w:val="22"/>
          <w:szCs w:val="22"/>
        </w:rPr>
      </w:pPr>
      <w:hyperlink w:anchor="_Toc52225177" w:history="1">
        <w:r w:rsidRPr="00C35E6F">
          <w:rPr>
            <w:rStyle w:val="Hyperlink"/>
            <w:noProof/>
          </w:rPr>
          <w:t>1</w:t>
        </w:r>
        <w:r>
          <w:rPr>
            <w:rFonts w:asciiTheme="minorHAnsi" w:eastAsiaTheme="minorEastAsia" w:hAnsiTheme="minorHAnsi" w:cstheme="minorBidi"/>
            <w:noProof/>
            <w:sz w:val="22"/>
            <w:szCs w:val="22"/>
          </w:rPr>
          <w:tab/>
        </w:r>
        <w:r w:rsidRPr="00C35E6F">
          <w:rPr>
            <w:rStyle w:val="Hyperlink"/>
            <w:noProof/>
          </w:rPr>
          <w:t>Verwendungszweck</w:t>
        </w:r>
        <w:r>
          <w:rPr>
            <w:noProof/>
            <w:webHidden/>
          </w:rPr>
          <w:tab/>
        </w:r>
        <w:r>
          <w:rPr>
            <w:noProof/>
            <w:webHidden/>
          </w:rPr>
          <w:fldChar w:fldCharType="begin"/>
        </w:r>
        <w:r>
          <w:rPr>
            <w:noProof/>
            <w:webHidden/>
          </w:rPr>
          <w:instrText xml:space="preserve"> PAGEREF _Toc52225177 \h </w:instrText>
        </w:r>
        <w:r>
          <w:rPr>
            <w:noProof/>
            <w:webHidden/>
          </w:rPr>
        </w:r>
        <w:r>
          <w:rPr>
            <w:noProof/>
            <w:webHidden/>
          </w:rPr>
          <w:fldChar w:fldCharType="separate"/>
        </w:r>
        <w:r>
          <w:rPr>
            <w:noProof/>
            <w:webHidden/>
          </w:rPr>
          <w:t>3</w:t>
        </w:r>
        <w:r>
          <w:rPr>
            <w:noProof/>
            <w:webHidden/>
          </w:rPr>
          <w:fldChar w:fldCharType="end"/>
        </w:r>
      </w:hyperlink>
    </w:p>
    <w:p w:rsidR="0012380C" w:rsidRDefault="0012380C">
      <w:pPr>
        <w:pStyle w:val="TOC1"/>
        <w:rPr>
          <w:rFonts w:asciiTheme="minorHAnsi" w:eastAsiaTheme="minorEastAsia" w:hAnsiTheme="minorHAnsi" w:cstheme="minorBidi"/>
          <w:noProof/>
          <w:sz w:val="22"/>
          <w:szCs w:val="22"/>
        </w:rPr>
      </w:pPr>
      <w:hyperlink w:anchor="_Toc52225178" w:history="1">
        <w:r w:rsidRPr="00C35E6F">
          <w:rPr>
            <w:rStyle w:val="Hyperlink"/>
            <w:noProof/>
          </w:rPr>
          <w:t>2</w:t>
        </w:r>
        <w:r>
          <w:rPr>
            <w:rFonts w:asciiTheme="minorHAnsi" w:eastAsiaTheme="minorEastAsia" w:hAnsiTheme="minorHAnsi" w:cstheme="minorBidi"/>
            <w:noProof/>
            <w:sz w:val="22"/>
            <w:szCs w:val="22"/>
          </w:rPr>
          <w:tab/>
        </w:r>
        <w:r w:rsidRPr="00C35E6F">
          <w:rPr>
            <w:rStyle w:val="Hyperlink"/>
            <w:noProof/>
          </w:rPr>
          <w:t>Voraussetzungen</w:t>
        </w:r>
        <w:r>
          <w:rPr>
            <w:noProof/>
            <w:webHidden/>
          </w:rPr>
          <w:tab/>
        </w:r>
        <w:r>
          <w:rPr>
            <w:noProof/>
            <w:webHidden/>
          </w:rPr>
          <w:fldChar w:fldCharType="begin"/>
        </w:r>
        <w:r>
          <w:rPr>
            <w:noProof/>
            <w:webHidden/>
          </w:rPr>
          <w:instrText xml:space="preserve"> PAGEREF _Toc52225178 \h </w:instrText>
        </w:r>
        <w:r>
          <w:rPr>
            <w:noProof/>
            <w:webHidden/>
          </w:rPr>
        </w:r>
        <w:r>
          <w:rPr>
            <w:noProof/>
            <w:webHidden/>
          </w:rPr>
          <w:fldChar w:fldCharType="separate"/>
        </w:r>
        <w:r>
          <w:rPr>
            <w:noProof/>
            <w:webHidden/>
          </w:rPr>
          <w:t>4</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79" w:history="1">
        <w:r w:rsidRPr="00C35E6F">
          <w:rPr>
            <w:rStyle w:val="Hyperlink"/>
            <w:noProof/>
          </w:rPr>
          <w:t>2.1</w:t>
        </w:r>
        <w:r>
          <w:rPr>
            <w:rFonts w:asciiTheme="minorHAnsi" w:eastAsiaTheme="minorEastAsia" w:hAnsiTheme="minorHAnsi" w:cstheme="minorBidi"/>
            <w:noProof/>
            <w:sz w:val="22"/>
            <w:szCs w:val="22"/>
          </w:rPr>
          <w:tab/>
        </w:r>
        <w:r w:rsidRPr="00C35E6F">
          <w:rPr>
            <w:rStyle w:val="Hyperlink"/>
            <w:noProof/>
          </w:rPr>
          <w:t>Systemzugriff</w:t>
        </w:r>
        <w:r>
          <w:rPr>
            <w:noProof/>
            <w:webHidden/>
          </w:rPr>
          <w:tab/>
        </w:r>
        <w:r>
          <w:rPr>
            <w:noProof/>
            <w:webHidden/>
          </w:rPr>
          <w:fldChar w:fldCharType="begin"/>
        </w:r>
        <w:r>
          <w:rPr>
            <w:noProof/>
            <w:webHidden/>
          </w:rPr>
          <w:instrText xml:space="preserve"> PAGEREF _Toc52225179 \h </w:instrText>
        </w:r>
        <w:r>
          <w:rPr>
            <w:noProof/>
            <w:webHidden/>
          </w:rPr>
        </w:r>
        <w:r>
          <w:rPr>
            <w:noProof/>
            <w:webHidden/>
          </w:rPr>
          <w:fldChar w:fldCharType="separate"/>
        </w:r>
        <w:r>
          <w:rPr>
            <w:noProof/>
            <w:webHidden/>
          </w:rPr>
          <w:t>4</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80" w:history="1">
        <w:r w:rsidRPr="00C35E6F">
          <w:rPr>
            <w:rStyle w:val="Hyperlink"/>
            <w:noProof/>
          </w:rPr>
          <w:t>2.2</w:t>
        </w:r>
        <w:r>
          <w:rPr>
            <w:rFonts w:asciiTheme="minorHAnsi" w:eastAsiaTheme="minorEastAsia" w:hAnsiTheme="minorHAnsi" w:cstheme="minorBidi"/>
            <w:noProof/>
            <w:sz w:val="22"/>
            <w:szCs w:val="22"/>
          </w:rPr>
          <w:tab/>
        </w:r>
        <w:r w:rsidRPr="00C35E6F">
          <w:rPr>
            <w:rStyle w:val="Hyperlink"/>
            <w:noProof/>
          </w:rPr>
          <w:t>Rollen</w:t>
        </w:r>
        <w:r>
          <w:rPr>
            <w:noProof/>
            <w:webHidden/>
          </w:rPr>
          <w:tab/>
        </w:r>
        <w:r>
          <w:rPr>
            <w:noProof/>
            <w:webHidden/>
          </w:rPr>
          <w:fldChar w:fldCharType="begin"/>
        </w:r>
        <w:r>
          <w:rPr>
            <w:noProof/>
            <w:webHidden/>
          </w:rPr>
          <w:instrText xml:space="preserve"> PAGEREF _Toc52225180 \h </w:instrText>
        </w:r>
        <w:r>
          <w:rPr>
            <w:noProof/>
            <w:webHidden/>
          </w:rPr>
        </w:r>
        <w:r>
          <w:rPr>
            <w:noProof/>
            <w:webHidden/>
          </w:rPr>
          <w:fldChar w:fldCharType="separate"/>
        </w:r>
        <w:r>
          <w:rPr>
            <w:noProof/>
            <w:webHidden/>
          </w:rPr>
          <w:t>4</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81" w:history="1">
        <w:r w:rsidRPr="00C35E6F">
          <w:rPr>
            <w:rStyle w:val="Hyperlink"/>
            <w:noProof/>
          </w:rPr>
          <w:t>2.3</w:t>
        </w:r>
        <w:r>
          <w:rPr>
            <w:rFonts w:asciiTheme="minorHAnsi" w:eastAsiaTheme="minorEastAsia" w:hAnsiTheme="minorHAnsi" w:cstheme="minorBidi"/>
            <w:noProof/>
            <w:sz w:val="22"/>
            <w:szCs w:val="22"/>
          </w:rPr>
          <w:tab/>
        </w:r>
        <w:r w:rsidRPr="00C35E6F">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_Toc52225181 \h </w:instrText>
        </w:r>
        <w:r>
          <w:rPr>
            <w:noProof/>
            <w:webHidden/>
          </w:rPr>
        </w:r>
        <w:r>
          <w:rPr>
            <w:noProof/>
            <w:webHidden/>
          </w:rPr>
          <w:fldChar w:fldCharType="separate"/>
        </w:r>
        <w:r>
          <w:rPr>
            <w:noProof/>
            <w:webHidden/>
          </w:rPr>
          <w:t>5</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82" w:history="1">
        <w:r w:rsidRPr="00C35E6F">
          <w:rPr>
            <w:rStyle w:val="Hyperlink"/>
            <w:noProof/>
          </w:rPr>
          <w:t>2.4</w:t>
        </w:r>
        <w:r>
          <w:rPr>
            <w:rFonts w:asciiTheme="minorHAnsi" w:eastAsiaTheme="minorEastAsia" w:hAnsiTheme="minorHAnsi" w:cstheme="minorBidi"/>
            <w:noProof/>
            <w:sz w:val="22"/>
            <w:szCs w:val="22"/>
          </w:rPr>
          <w:tab/>
        </w:r>
        <w:r w:rsidRPr="00C35E6F">
          <w:rPr>
            <w:rStyle w:val="Hyperlink"/>
            <w:noProof/>
          </w:rPr>
          <w:t>Voraussetzungen/Situation</w:t>
        </w:r>
        <w:r>
          <w:rPr>
            <w:noProof/>
            <w:webHidden/>
          </w:rPr>
          <w:tab/>
        </w:r>
        <w:r>
          <w:rPr>
            <w:noProof/>
            <w:webHidden/>
          </w:rPr>
          <w:fldChar w:fldCharType="begin"/>
        </w:r>
        <w:r>
          <w:rPr>
            <w:noProof/>
            <w:webHidden/>
          </w:rPr>
          <w:instrText xml:space="preserve"> PAGEREF _Toc52225182 \h </w:instrText>
        </w:r>
        <w:r>
          <w:rPr>
            <w:noProof/>
            <w:webHidden/>
          </w:rPr>
        </w:r>
        <w:r>
          <w:rPr>
            <w:noProof/>
            <w:webHidden/>
          </w:rPr>
          <w:fldChar w:fldCharType="separate"/>
        </w:r>
        <w:r>
          <w:rPr>
            <w:noProof/>
            <w:webHidden/>
          </w:rPr>
          <w:t>6</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83" w:history="1">
        <w:r w:rsidRPr="00C35E6F">
          <w:rPr>
            <w:rStyle w:val="Hyperlink"/>
            <w:noProof/>
          </w:rPr>
          <w:t>2.5</w:t>
        </w:r>
        <w:r>
          <w:rPr>
            <w:rFonts w:asciiTheme="minorHAnsi" w:eastAsiaTheme="minorEastAsia" w:hAnsiTheme="minorHAnsi" w:cstheme="minorBidi"/>
            <w:noProof/>
            <w:sz w:val="22"/>
            <w:szCs w:val="22"/>
          </w:rPr>
          <w:tab/>
        </w:r>
        <w:r w:rsidRPr="00C35E6F">
          <w:rPr>
            <w:rStyle w:val="Hyperlink"/>
            <w:noProof/>
          </w:rPr>
          <w:t>Vorbereitende Schritte</w:t>
        </w:r>
        <w:r>
          <w:rPr>
            <w:noProof/>
            <w:webHidden/>
          </w:rPr>
          <w:tab/>
        </w:r>
        <w:r>
          <w:rPr>
            <w:noProof/>
            <w:webHidden/>
          </w:rPr>
          <w:fldChar w:fldCharType="begin"/>
        </w:r>
        <w:r>
          <w:rPr>
            <w:noProof/>
            <w:webHidden/>
          </w:rPr>
          <w:instrText xml:space="preserve"> PAGEREF _Toc52225183 \h </w:instrText>
        </w:r>
        <w:r>
          <w:rPr>
            <w:noProof/>
            <w:webHidden/>
          </w:rPr>
        </w:r>
        <w:r>
          <w:rPr>
            <w:noProof/>
            <w:webHidden/>
          </w:rPr>
          <w:fldChar w:fldCharType="separate"/>
        </w:r>
        <w:r>
          <w:rPr>
            <w:noProof/>
            <w:webHidden/>
          </w:rPr>
          <w:t>7</w:t>
        </w:r>
        <w:r>
          <w:rPr>
            <w:noProof/>
            <w:webHidden/>
          </w:rPr>
          <w:fldChar w:fldCharType="end"/>
        </w:r>
      </w:hyperlink>
    </w:p>
    <w:p w:rsidR="0012380C" w:rsidRDefault="0012380C">
      <w:pPr>
        <w:pStyle w:val="TOC3"/>
        <w:rPr>
          <w:rFonts w:asciiTheme="minorHAnsi" w:eastAsiaTheme="minorEastAsia" w:hAnsiTheme="minorHAnsi" w:cstheme="minorBidi"/>
          <w:noProof/>
          <w:sz w:val="22"/>
          <w:szCs w:val="22"/>
        </w:rPr>
      </w:pPr>
      <w:hyperlink w:anchor="_Toc52225184" w:history="1">
        <w:r w:rsidRPr="00C35E6F">
          <w:rPr>
            <w:rStyle w:val="Hyperlink"/>
            <w:noProof/>
          </w:rPr>
          <w:t>2.5.1</w:t>
        </w:r>
        <w:r>
          <w:rPr>
            <w:rFonts w:asciiTheme="minorHAnsi" w:eastAsiaTheme="minorEastAsia" w:hAnsiTheme="minorHAnsi" w:cstheme="minorBidi"/>
            <w:noProof/>
            <w:sz w:val="22"/>
            <w:szCs w:val="22"/>
          </w:rPr>
          <w:tab/>
        </w:r>
        <w:r w:rsidRPr="00C35E6F">
          <w:rPr>
            <w:rStyle w:val="Hyperlink"/>
            <w:noProof/>
          </w:rPr>
          <w:t>Flexiblen Workflow für Bestellgenehmigung aktivieren</w:t>
        </w:r>
        <w:r>
          <w:rPr>
            <w:noProof/>
            <w:webHidden/>
          </w:rPr>
          <w:tab/>
        </w:r>
        <w:r>
          <w:rPr>
            <w:noProof/>
            <w:webHidden/>
          </w:rPr>
          <w:fldChar w:fldCharType="begin"/>
        </w:r>
        <w:r>
          <w:rPr>
            <w:noProof/>
            <w:webHidden/>
          </w:rPr>
          <w:instrText xml:space="preserve"> PAGEREF _Toc52225184 \h </w:instrText>
        </w:r>
        <w:r>
          <w:rPr>
            <w:noProof/>
            <w:webHidden/>
          </w:rPr>
        </w:r>
        <w:r>
          <w:rPr>
            <w:noProof/>
            <w:webHidden/>
          </w:rPr>
          <w:fldChar w:fldCharType="separate"/>
        </w:r>
        <w:r>
          <w:rPr>
            <w:noProof/>
            <w:webHidden/>
          </w:rPr>
          <w:t>7</w:t>
        </w:r>
        <w:r>
          <w:rPr>
            <w:noProof/>
            <w:webHidden/>
          </w:rPr>
          <w:fldChar w:fldCharType="end"/>
        </w:r>
      </w:hyperlink>
    </w:p>
    <w:p w:rsidR="0012380C" w:rsidRDefault="0012380C">
      <w:pPr>
        <w:pStyle w:val="TOC3"/>
        <w:rPr>
          <w:rFonts w:asciiTheme="minorHAnsi" w:eastAsiaTheme="minorEastAsia" w:hAnsiTheme="minorHAnsi" w:cstheme="minorBidi"/>
          <w:noProof/>
          <w:sz w:val="22"/>
          <w:szCs w:val="22"/>
        </w:rPr>
      </w:pPr>
      <w:hyperlink w:anchor="_Toc52225185" w:history="1">
        <w:r w:rsidRPr="00C35E6F">
          <w:rPr>
            <w:rStyle w:val="Hyperlink"/>
            <w:noProof/>
          </w:rPr>
          <w:t>2.5.2</w:t>
        </w:r>
        <w:r>
          <w:rPr>
            <w:rFonts w:asciiTheme="minorHAnsi" w:eastAsiaTheme="minorEastAsia" w:hAnsiTheme="minorHAnsi" w:cstheme="minorBidi"/>
            <w:noProof/>
            <w:sz w:val="22"/>
            <w:szCs w:val="22"/>
          </w:rPr>
          <w:tab/>
        </w:r>
        <w:r w:rsidRPr="00C35E6F">
          <w:rPr>
            <w:rStyle w:val="Hyperlink"/>
            <w:noProof/>
          </w:rPr>
          <w:t>Flexiblen Workflow für Bestellung konfigurieren</w:t>
        </w:r>
        <w:r>
          <w:rPr>
            <w:noProof/>
            <w:webHidden/>
          </w:rPr>
          <w:tab/>
        </w:r>
        <w:r>
          <w:rPr>
            <w:noProof/>
            <w:webHidden/>
          </w:rPr>
          <w:fldChar w:fldCharType="begin"/>
        </w:r>
        <w:r>
          <w:rPr>
            <w:noProof/>
            <w:webHidden/>
          </w:rPr>
          <w:instrText xml:space="preserve"> PAGEREF _Toc52225185 \h </w:instrText>
        </w:r>
        <w:r>
          <w:rPr>
            <w:noProof/>
            <w:webHidden/>
          </w:rPr>
        </w:r>
        <w:r>
          <w:rPr>
            <w:noProof/>
            <w:webHidden/>
          </w:rPr>
          <w:fldChar w:fldCharType="separate"/>
        </w:r>
        <w:r>
          <w:rPr>
            <w:noProof/>
            <w:webHidden/>
          </w:rPr>
          <w:t>7</w:t>
        </w:r>
        <w:r>
          <w:rPr>
            <w:noProof/>
            <w:webHidden/>
          </w:rPr>
          <w:fldChar w:fldCharType="end"/>
        </w:r>
      </w:hyperlink>
    </w:p>
    <w:p w:rsidR="0012380C" w:rsidRDefault="0012380C">
      <w:pPr>
        <w:pStyle w:val="TOC3"/>
        <w:rPr>
          <w:rFonts w:asciiTheme="minorHAnsi" w:eastAsiaTheme="minorEastAsia" w:hAnsiTheme="minorHAnsi" w:cstheme="minorBidi"/>
          <w:noProof/>
          <w:sz w:val="22"/>
          <w:szCs w:val="22"/>
        </w:rPr>
      </w:pPr>
      <w:hyperlink w:anchor="_Toc52225186" w:history="1">
        <w:r w:rsidRPr="00C35E6F">
          <w:rPr>
            <w:rStyle w:val="Hyperlink"/>
            <w:noProof/>
          </w:rPr>
          <w:t>2.5.3</w:t>
        </w:r>
        <w:r>
          <w:rPr>
            <w:rFonts w:asciiTheme="minorHAnsi" w:eastAsiaTheme="minorEastAsia" w:hAnsiTheme="minorHAnsi" w:cstheme="minorBidi"/>
            <w:noProof/>
            <w:sz w:val="22"/>
            <w:szCs w:val="22"/>
          </w:rPr>
          <w:tab/>
        </w:r>
        <w:r w:rsidRPr="00C35E6F">
          <w:rPr>
            <w:rStyle w:val="Hyperlink"/>
            <w:noProof/>
          </w:rPr>
          <w:t>Einkaufsinfosatz anlegen</w:t>
        </w:r>
        <w:r>
          <w:rPr>
            <w:noProof/>
            <w:webHidden/>
          </w:rPr>
          <w:tab/>
        </w:r>
        <w:r>
          <w:rPr>
            <w:noProof/>
            <w:webHidden/>
          </w:rPr>
          <w:fldChar w:fldCharType="begin"/>
        </w:r>
        <w:r>
          <w:rPr>
            <w:noProof/>
            <w:webHidden/>
          </w:rPr>
          <w:instrText xml:space="preserve"> PAGEREF _Toc52225186 \h </w:instrText>
        </w:r>
        <w:r>
          <w:rPr>
            <w:noProof/>
            <w:webHidden/>
          </w:rPr>
        </w:r>
        <w:r>
          <w:rPr>
            <w:noProof/>
            <w:webHidden/>
          </w:rPr>
          <w:fldChar w:fldCharType="separate"/>
        </w:r>
        <w:r>
          <w:rPr>
            <w:noProof/>
            <w:webHidden/>
          </w:rPr>
          <w:t>9</w:t>
        </w:r>
        <w:r>
          <w:rPr>
            <w:noProof/>
            <w:webHidden/>
          </w:rPr>
          <w:fldChar w:fldCharType="end"/>
        </w:r>
      </w:hyperlink>
    </w:p>
    <w:p w:rsidR="0012380C" w:rsidRDefault="0012380C">
      <w:pPr>
        <w:pStyle w:val="TOC3"/>
        <w:rPr>
          <w:rFonts w:asciiTheme="minorHAnsi" w:eastAsiaTheme="minorEastAsia" w:hAnsiTheme="minorHAnsi" w:cstheme="minorBidi"/>
          <w:noProof/>
          <w:sz w:val="22"/>
          <w:szCs w:val="22"/>
        </w:rPr>
      </w:pPr>
      <w:hyperlink w:anchor="_Toc52225187" w:history="1">
        <w:r w:rsidRPr="00C35E6F">
          <w:rPr>
            <w:rStyle w:val="Hyperlink"/>
            <w:noProof/>
          </w:rPr>
          <w:t>2.5.4</w:t>
        </w:r>
        <w:r>
          <w:rPr>
            <w:rFonts w:asciiTheme="minorHAnsi" w:eastAsiaTheme="minorEastAsia" w:hAnsiTheme="minorHAnsi" w:cstheme="minorBidi"/>
            <w:noProof/>
            <w:sz w:val="22"/>
            <w:szCs w:val="22"/>
          </w:rPr>
          <w:tab/>
        </w:r>
        <w:r w:rsidRPr="00C35E6F">
          <w:rPr>
            <w:rStyle w:val="Hyperlink"/>
            <w:noProof/>
          </w:rPr>
          <w:t>Konditionssätze anlegen (optional)</w:t>
        </w:r>
        <w:r>
          <w:rPr>
            <w:noProof/>
            <w:webHidden/>
          </w:rPr>
          <w:tab/>
        </w:r>
        <w:r>
          <w:rPr>
            <w:noProof/>
            <w:webHidden/>
          </w:rPr>
          <w:fldChar w:fldCharType="begin"/>
        </w:r>
        <w:r>
          <w:rPr>
            <w:noProof/>
            <w:webHidden/>
          </w:rPr>
          <w:instrText xml:space="preserve"> PAGEREF _Toc52225187 \h </w:instrText>
        </w:r>
        <w:r>
          <w:rPr>
            <w:noProof/>
            <w:webHidden/>
          </w:rPr>
        </w:r>
        <w:r>
          <w:rPr>
            <w:noProof/>
            <w:webHidden/>
          </w:rPr>
          <w:fldChar w:fldCharType="separate"/>
        </w:r>
        <w:r>
          <w:rPr>
            <w:noProof/>
            <w:webHidden/>
          </w:rPr>
          <w:t>11</w:t>
        </w:r>
        <w:r>
          <w:rPr>
            <w:noProof/>
            <w:webHidden/>
          </w:rPr>
          <w:fldChar w:fldCharType="end"/>
        </w:r>
      </w:hyperlink>
    </w:p>
    <w:p w:rsidR="0012380C" w:rsidRDefault="0012380C">
      <w:pPr>
        <w:pStyle w:val="TOC1"/>
        <w:rPr>
          <w:rFonts w:asciiTheme="minorHAnsi" w:eastAsiaTheme="minorEastAsia" w:hAnsiTheme="minorHAnsi" w:cstheme="minorBidi"/>
          <w:noProof/>
          <w:sz w:val="22"/>
          <w:szCs w:val="22"/>
        </w:rPr>
      </w:pPr>
      <w:hyperlink w:anchor="_Toc52225188" w:history="1">
        <w:r w:rsidRPr="00C35E6F">
          <w:rPr>
            <w:rStyle w:val="Hyperlink"/>
            <w:noProof/>
          </w:rPr>
          <w:t>3</w:t>
        </w:r>
        <w:r>
          <w:rPr>
            <w:rFonts w:asciiTheme="minorHAnsi" w:eastAsiaTheme="minorEastAsia" w:hAnsiTheme="minorHAnsi" w:cstheme="minorBidi"/>
            <w:noProof/>
            <w:sz w:val="22"/>
            <w:szCs w:val="22"/>
          </w:rPr>
          <w:tab/>
        </w:r>
        <w:r w:rsidRPr="00C35E6F">
          <w:rPr>
            <w:rStyle w:val="Hyperlink"/>
            <w:noProof/>
          </w:rPr>
          <w:t>Übersichtstabelle</w:t>
        </w:r>
        <w:r>
          <w:rPr>
            <w:noProof/>
            <w:webHidden/>
          </w:rPr>
          <w:tab/>
        </w:r>
        <w:r>
          <w:rPr>
            <w:noProof/>
            <w:webHidden/>
          </w:rPr>
          <w:fldChar w:fldCharType="begin"/>
        </w:r>
        <w:r>
          <w:rPr>
            <w:noProof/>
            <w:webHidden/>
          </w:rPr>
          <w:instrText xml:space="preserve"> PAGEREF _Toc52225188 \h </w:instrText>
        </w:r>
        <w:r>
          <w:rPr>
            <w:noProof/>
            <w:webHidden/>
          </w:rPr>
        </w:r>
        <w:r>
          <w:rPr>
            <w:noProof/>
            <w:webHidden/>
          </w:rPr>
          <w:fldChar w:fldCharType="separate"/>
        </w:r>
        <w:r>
          <w:rPr>
            <w:noProof/>
            <w:webHidden/>
          </w:rPr>
          <w:t>12</w:t>
        </w:r>
        <w:r>
          <w:rPr>
            <w:noProof/>
            <w:webHidden/>
          </w:rPr>
          <w:fldChar w:fldCharType="end"/>
        </w:r>
      </w:hyperlink>
    </w:p>
    <w:p w:rsidR="0012380C" w:rsidRDefault="0012380C">
      <w:pPr>
        <w:pStyle w:val="TOC1"/>
        <w:rPr>
          <w:rFonts w:asciiTheme="minorHAnsi" w:eastAsiaTheme="minorEastAsia" w:hAnsiTheme="minorHAnsi" w:cstheme="minorBidi"/>
          <w:noProof/>
          <w:sz w:val="22"/>
          <w:szCs w:val="22"/>
        </w:rPr>
      </w:pPr>
      <w:hyperlink w:anchor="_Toc52225189" w:history="1">
        <w:r w:rsidRPr="00C35E6F">
          <w:rPr>
            <w:rStyle w:val="Hyperlink"/>
            <w:noProof/>
          </w:rPr>
          <w:t>4</w:t>
        </w:r>
        <w:r>
          <w:rPr>
            <w:rFonts w:asciiTheme="minorHAnsi" w:eastAsiaTheme="minorEastAsia" w:hAnsiTheme="minorHAnsi" w:cstheme="minorBidi"/>
            <w:noProof/>
            <w:sz w:val="22"/>
            <w:szCs w:val="22"/>
          </w:rPr>
          <w:tab/>
        </w:r>
        <w:r w:rsidRPr="00C35E6F">
          <w:rPr>
            <w:rStyle w:val="Hyperlink"/>
            <w:noProof/>
          </w:rPr>
          <w:t>Testverfahren</w:t>
        </w:r>
        <w:r>
          <w:rPr>
            <w:noProof/>
            <w:webHidden/>
          </w:rPr>
          <w:tab/>
        </w:r>
        <w:r>
          <w:rPr>
            <w:noProof/>
            <w:webHidden/>
          </w:rPr>
          <w:fldChar w:fldCharType="begin"/>
        </w:r>
        <w:r>
          <w:rPr>
            <w:noProof/>
            <w:webHidden/>
          </w:rPr>
          <w:instrText xml:space="preserve"> PAGEREF _Toc52225189 \h </w:instrText>
        </w:r>
        <w:r>
          <w:rPr>
            <w:noProof/>
            <w:webHidden/>
          </w:rPr>
        </w:r>
        <w:r>
          <w:rPr>
            <w:noProof/>
            <w:webHidden/>
          </w:rPr>
          <w:fldChar w:fldCharType="separate"/>
        </w:r>
        <w:r>
          <w:rPr>
            <w:noProof/>
            <w:webHidden/>
          </w:rPr>
          <w:t>14</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0" w:history="1">
        <w:r w:rsidRPr="00C35E6F">
          <w:rPr>
            <w:rStyle w:val="Hyperlink"/>
            <w:noProof/>
          </w:rPr>
          <w:t>4.1</w:t>
        </w:r>
        <w:r>
          <w:rPr>
            <w:rFonts w:asciiTheme="minorHAnsi" w:eastAsiaTheme="minorEastAsia" w:hAnsiTheme="minorHAnsi" w:cstheme="minorBidi"/>
            <w:noProof/>
            <w:sz w:val="22"/>
            <w:szCs w:val="22"/>
          </w:rPr>
          <w:tab/>
        </w:r>
        <w:r w:rsidRPr="00C35E6F">
          <w:rPr>
            <w:rStyle w:val="Hyperlink"/>
            <w:noProof/>
          </w:rPr>
          <w:t>Kundenanfrage (1IQ) (optional)</w:t>
        </w:r>
        <w:r>
          <w:rPr>
            <w:noProof/>
            <w:webHidden/>
          </w:rPr>
          <w:tab/>
        </w:r>
        <w:r>
          <w:rPr>
            <w:noProof/>
            <w:webHidden/>
          </w:rPr>
          <w:fldChar w:fldCharType="begin"/>
        </w:r>
        <w:r>
          <w:rPr>
            <w:noProof/>
            <w:webHidden/>
          </w:rPr>
          <w:instrText xml:space="preserve"> PAGEREF _Toc52225190 \h </w:instrText>
        </w:r>
        <w:r>
          <w:rPr>
            <w:noProof/>
            <w:webHidden/>
          </w:rPr>
        </w:r>
        <w:r>
          <w:rPr>
            <w:noProof/>
            <w:webHidden/>
          </w:rPr>
          <w:fldChar w:fldCharType="separate"/>
        </w:r>
        <w:r>
          <w:rPr>
            <w:noProof/>
            <w:webHidden/>
          </w:rPr>
          <w:t>14</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1" w:history="1">
        <w:r w:rsidRPr="00C35E6F">
          <w:rPr>
            <w:rStyle w:val="Hyperlink"/>
            <w:noProof/>
          </w:rPr>
          <w:t>4.2</w:t>
        </w:r>
        <w:r>
          <w:rPr>
            <w:rFonts w:asciiTheme="minorHAnsi" w:eastAsiaTheme="minorEastAsia" w:hAnsiTheme="minorHAnsi" w:cstheme="minorBidi"/>
            <w:noProof/>
            <w:sz w:val="22"/>
            <w:szCs w:val="22"/>
          </w:rPr>
          <w:tab/>
        </w:r>
        <w:r w:rsidRPr="00C35E6F">
          <w:rPr>
            <w:rStyle w:val="Hyperlink"/>
            <w:noProof/>
          </w:rPr>
          <w:t>Verkaufskontraktmanagement (I9I) (optional)</w:t>
        </w:r>
        <w:r>
          <w:rPr>
            <w:noProof/>
            <w:webHidden/>
          </w:rPr>
          <w:tab/>
        </w:r>
        <w:r>
          <w:rPr>
            <w:noProof/>
            <w:webHidden/>
          </w:rPr>
          <w:fldChar w:fldCharType="begin"/>
        </w:r>
        <w:r>
          <w:rPr>
            <w:noProof/>
            <w:webHidden/>
          </w:rPr>
          <w:instrText xml:space="preserve"> PAGEREF _Toc52225191 \h </w:instrText>
        </w:r>
        <w:r>
          <w:rPr>
            <w:noProof/>
            <w:webHidden/>
          </w:rPr>
        </w:r>
        <w:r>
          <w:rPr>
            <w:noProof/>
            <w:webHidden/>
          </w:rPr>
          <w:fldChar w:fldCharType="separate"/>
        </w:r>
        <w:r>
          <w:rPr>
            <w:noProof/>
            <w:webHidden/>
          </w:rPr>
          <w:t>15</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2" w:history="1">
        <w:r w:rsidRPr="00C35E6F">
          <w:rPr>
            <w:rStyle w:val="Hyperlink"/>
            <w:noProof/>
          </w:rPr>
          <w:t>4.3</w:t>
        </w:r>
        <w:r>
          <w:rPr>
            <w:rFonts w:asciiTheme="minorHAnsi" w:eastAsiaTheme="minorEastAsia" w:hAnsiTheme="minorHAnsi" w:cstheme="minorBidi"/>
            <w:noProof/>
            <w:sz w:val="22"/>
            <w:szCs w:val="22"/>
          </w:rPr>
          <w:tab/>
        </w:r>
        <w:r w:rsidRPr="00C35E6F">
          <w:rPr>
            <w:rStyle w:val="Hyperlink"/>
            <w:noProof/>
          </w:rPr>
          <w:t>Angebot (BDG) (optional)</w:t>
        </w:r>
        <w:r>
          <w:rPr>
            <w:noProof/>
            <w:webHidden/>
          </w:rPr>
          <w:tab/>
        </w:r>
        <w:r>
          <w:rPr>
            <w:noProof/>
            <w:webHidden/>
          </w:rPr>
          <w:fldChar w:fldCharType="begin"/>
        </w:r>
        <w:r>
          <w:rPr>
            <w:noProof/>
            <w:webHidden/>
          </w:rPr>
          <w:instrText xml:space="preserve"> PAGEREF _Toc52225192 \h </w:instrText>
        </w:r>
        <w:r>
          <w:rPr>
            <w:noProof/>
            <w:webHidden/>
          </w:rPr>
        </w:r>
        <w:r>
          <w:rPr>
            <w:noProof/>
            <w:webHidden/>
          </w:rPr>
          <w:fldChar w:fldCharType="separate"/>
        </w:r>
        <w:r>
          <w:rPr>
            <w:noProof/>
            <w:webHidden/>
          </w:rPr>
          <w:t>15</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3" w:history="1">
        <w:r w:rsidRPr="00C35E6F">
          <w:rPr>
            <w:rStyle w:val="Hyperlink"/>
            <w:noProof/>
          </w:rPr>
          <w:t>4.4</w:t>
        </w:r>
        <w:r>
          <w:rPr>
            <w:rFonts w:asciiTheme="minorHAnsi" w:eastAsiaTheme="minorEastAsia" w:hAnsiTheme="minorHAnsi" w:cstheme="minorBidi"/>
            <w:noProof/>
            <w:sz w:val="22"/>
            <w:szCs w:val="22"/>
          </w:rPr>
          <w:tab/>
        </w:r>
        <w:r w:rsidRPr="00C35E6F">
          <w:rPr>
            <w:rStyle w:val="Hyperlink"/>
            <w:noProof/>
          </w:rPr>
          <w:t>Kundenauftrag anlegen</w:t>
        </w:r>
        <w:r>
          <w:rPr>
            <w:noProof/>
            <w:webHidden/>
          </w:rPr>
          <w:tab/>
        </w:r>
        <w:r>
          <w:rPr>
            <w:noProof/>
            <w:webHidden/>
          </w:rPr>
          <w:fldChar w:fldCharType="begin"/>
        </w:r>
        <w:r>
          <w:rPr>
            <w:noProof/>
            <w:webHidden/>
          </w:rPr>
          <w:instrText xml:space="preserve"> PAGEREF _Toc52225193 \h </w:instrText>
        </w:r>
        <w:r>
          <w:rPr>
            <w:noProof/>
            <w:webHidden/>
          </w:rPr>
        </w:r>
        <w:r>
          <w:rPr>
            <w:noProof/>
            <w:webHidden/>
          </w:rPr>
          <w:fldChar w:fldCharType="separate"/>
        </w:r>
        <w:r>
          <w:rPr>
            <w:noProof/>
            <w:webHidden/>
          </w:rPr>
          <w:t>16</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4" w:history="1">
        <w:r w:rsidRPr="00C35E6F">
          <w:rPr>
            <w:rStyle w:val="Hyperlink"/>
            <w:noProof/>
          </w:rPr>
          <w:t>4.5</w:t>
        </w:r>
        <w:r>
          <w:rPr>
            <w:rFonts w:asciiTheme="minorHAnsi" w:eastAsiaTheme="minorEastAsia" w:hAnsiTheme="minorHAnsi" w:cstheme="minorBidi"/>
            <w:noProof/>
            <w:sz w:val="22"/>
            <w:szCs w:val="22"/>
          </w:rPr>
          <w:tab/>
        </w:r>
        <w:r w:rsidRPr="00C35E6F">
          <w:rPr>
            <w:rStyle w:val="Hyperlink"/>
            <w:noProof/>
          </w:rPr>
          <w:t>Kundenauftragsgenehmigung abwickeln (optional)</w:t>
        </w:r>
        <w:r>
          <w:rPr>
            <w:noProof/>
            <w:webHidden/>
          </w:rPr>
          <w:tab/>
        </w:r>
        <w:r>
          <w:rPr>
            <w:noProof/>
            <w:webHidden/>
          </w:rPr>
          <w:fldChar w:fldCharType="begin"/>
        </w:r>
        <w:r>
          <w:rPr>
            <w:noProof/>
            <w:webHidden/>
          </w:rPr>
          <w:instrText xml:space="preserve"> PAGEREF _Toc52225194 \h </w:instrText>
        </w:r>
        <w:r>
          <w:rPr>
            <w:noProof/>
            <w:webHidden/>
          </w:rPr>
        </w:r>
        <w:r>
          <w:rPr>
            <w:noProof/>
            <w:webHidden/>
          </w:rPr>
          <w:fldChar w:fldCharType="separate"/>
        </w:r>
        <w:r>
          <w:rPr>
            <w:noProof/>
            <w:webHidden/>
          </w:rPr>
          <w:t>19</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5" w:history="1">
        <w:r w:rsidRPr="00C35E6F">
          <w:rPr>
            <w:rStyle w:val="Hyperlink"/>
            <w:noProof/>
          </w:rPr>
          <w:t>4.6</w:t>
        </w:r>
        <w:r>
          <w:rPr>
            <w:rFonts w:asciiTheme="minorHAnsi" w:eastAsiaTheme="minorEastAsia" w:hAnsiTheme="minorHAnsi" w:cstheme="minorBidi"/>
            <w:noProof/>
            <w:sz w:val="22"/>
            <w:szCs w:val="22"/>
          </w:rPr>
          <w:tab/>
        </w:r>
        <w:r w:rsidRPr="00C35E6F">
          <w:rPr>
            <w:rStyle w:val="Hyperlink"/>
            <w:noProof/>
          </w:rPr>
          <w:t>Anlage für Kundenauftrag anlegen (optional)</w:t>
        </w:r>
        <w:r>
          <w:rPr>
            <w:noProof/>
            <w:webHidden/>
          </w:rPr>
          <w:tab/>
        </w:r>
        <w:r>
          <w:rPr>
            <w:noProof/>
            <w:webHidden/>
          </w:rPr>
          <w:fldChar w:fldCharType="begin"/>
        </w:r>
        <w:r>
          <w:rPr>
            <w:noProof/>
            <w:webHidden/>
          </w:rPr>
          <w:instrText xml:space="preserve"> PAGEREF _Toc52225195 \h </w:instrText>
        </w:r>
        <w:r>
          <w:rPr>
            <w:noProof/>
            <w:webHidden/>
          </w:rPr>
        </w:r>
        <w:r>
          <w:rPr>
            <w:noProof/>
            <w:webHidden/>
          </w:rPr>
          <w:fldChar w:fldCharType="separate"/>
        </w:r>
        <w:r>
          <w:rPr>
            <w:noProof/>
            <w:webHidden/>
          </w:rPr>
          <w:t>20</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6" w:history="1">
        <w:r w:rsidRPr="00C35E6F">
          <w:rPr>
            <w:rStyle w:val="Hyperlink"/>
            <w:noProof/>
          </w:rPr>
          <w:t>4.7</w:t>
        </w:r>
        <w:r>
          <w:rPr>
            <w:rFonts w:asciiTheme="minorHAnsi" w:eastAsiaTheme="minorEastAsia" w:hAnsiTheme="minorHAnsi" w:cstheme="minorBidi"/>
            <w:noProof/>
            <w:sz w:val="22"/>
            <w:szCs w:val="22"/>
          </w:rPr>
          <w:tab/>
        </w:r>
        <w:r w:rsidRPr="00C35E6F">
          <w:rPr>
            <w:rStyle w:val="Hyperlink"/>
            <w:noProof/>
          </w:rPr>
          <w:t>Auftragsmenge ändern (optional)</w:t>
        </w:r>
        <w:r>
          <w:rPr>
            <w:noProof/>
            <w:webHidden/>
          </w:rPr>
          <w:tab/>
        </w:r>
        <w:r>
          <w:rPr>
            <w:noProof/>
            <w:webHidden/>
          </w:rPr>
          <w:fldChar w:fldCharType="begin"/>
        </w:r>
        <w:r>
          <w:rPr>
            <w:noProof/>
            <w:webHidden/>
          </w:rPr>
          <w:instrText xml:space="preserve"> PAGEREF _Toc52225196 \h </w:instrText>
        </w:r>
        <w:r>
          <w:rPr>
            <w:noProof/>
            <w:webHidden/>
          </w:rPr>
        </w:r>
        <w:r>
          <w:rPr>
            <w:noProof/>
            <w:webHidden/>
          </w:rPr>
          <w:fldChar w:fldCharType="separate"/>
        </w:r>
        <w:r>
          <w:rPr>
            <w:noProof/>
            <w:webHidden/>
          </w:rPr>
          <w:t>21</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7" w:history="1">
        <w:r w:rsidRPr="00C35E6F">
          <w:rPr>
            <w:rStyle w:val="Hyperlink"/>
            <w:noProof/>
          </w:rPr>
          <w:t>4.8</w:t>
        </w:r>
        <w:r>
          <w:rPr>
            <w:rFonts w:asciiTheme="minorHAnsi" w:eastAsiaTheme="minorEastAsia" w:hAnsiTheme="minorHAnsi" w:cstheme="minorBidi"/>
            <w:noProof/>
            <w:sz w:val="22"/>
            <w:szCs w:val="22"/>
          </w:rPr>
          <w:tab/>
        </w:r>
        <w:r w:rsidRPr="00C35E6F">
          <w:rPr>
            <w:rStyle w:val="Hyperlink"/>
            <w:noProof/>
          </w:rPr>
          <w:t>Kreditmanagementprüfung für Kundenauftrag (optional)</w:t>
        </w:r>
        <w:r>
          <w:rPr>
            <w:noProof/>
            <w:webHidden/>
          </w:rPr>
          <w:tab/>
        </w:r>
        <w:r>
          <w:rPr>
            <w:noProof/>
            <w:webHidden/>
          </w:rPr>
          <w:fldChar w:fldCharType="begin"/>
        </w:r>
        <w:r>
          <w:rPr>
            <w:noProof/>
            <w:webHidden/>
          </w:rPr>
          <w:instrText xml:space="preserve"> PAGEREF _Toc52225197 \h </w:instrText>
        </w:r>
        <w:r>
          <w:rPr>
            <w:noProof/>
            <w:webHidden/>
          </w:rPr>
        </w:r>
        <w:r>
          <w:rPr>
            <w:noProof/>
            <w:webHidden/>
          </w:rPr>
          <w:fldChar w:fldCharType="separate"/>
        </w:r>
        <w:r>
          <w:rPr>
            <w:noProof/>
            <w:webHidden/>
          </w:rPr>
          <w:t>23</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8" w:history="1">
        <w:r w:rsidRPr="00C35E6F">
          <w:rPr>
            <w:rStyle w:val="Hyperlink"/>
            <w:noProof/>
          </w:rPr>
          <w:t>4.9</w:t>
        </w:r>
        <w:r>
          <w:rPr>
            <w:rFonts w:asciiTheme="minorHAnsi" w:eastAsiaTheme="minorEastAsia" w:hAnsiTheme="minorHAnsi" w:cstheme="minorBidi"/>
            <w:noProof/>
            <w:sz w:val="22"/>
            <w:szCs w:val="22"/>
          </w:rPr>
          <w:tab/>
        </w:r>
        <w:r w:rsidRPr="00C35E6F">
          <w:rPr>
            <w:rStyle w:val="Hyperlink"/>
            <w:noProof/>
          </w:rPr>
          <w:t>Liste der zuzuordnenden Bestellanforderungen anzeigen</w:t>
        </w:r>
        <w:r>
          <w:rPr>
            <w:noProof/>
            <w:webHidden/>
          </w:rPr>
          <w:tab/>
        </w:r>
        <w:r>
          <w:rPr>
            <w:noProof/>
            <w:webHidden/>
          </w:rPr>
          <w:fldChar w:fldCharType="begin"/>
        </w:r>
        <w:r>
          <w:rPr>
            <w:noProof/>
            <w:webHidden/>
          </w:rPr>
          <w:instrText xml:space="preserve"> PAGEREF _Toc52225198 \h </w:instrText>
        </w:r>
        <w:r>
          <w:rPr>
            <w:noProof/>
            <w:webHidden/>
          </w:rPr>
        </w:r>
        <w:r>
          <w:rPr>
            <w:noProof/>
            <w:webHidden/>
          </w:rPr>
          <w:fldChar w:fldCharType="separate"/>
        </w:r>
        <w:r>
          <w:rPr>
            <w:noProof/>
            <w:webHidden/>
          </w:rPr>
          <w:t>23</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199" w:history="1">
        <w:r w:rsidRPr="00C35E6F">
          <w:rPr>
            <w:rStyle w:val="Hyperlink"/>
            <w:noProof/>
          </w:rPr>
          <w:t>4.10</w:t>
        </w:r>
        <w:r>
          <w:rPr>
            <w:rFonts w:asciiTheme="minorHAnsi" w:eastAsiaTheme="minorEastAsia" w:hAnsiTheme="minorHAnsi" w:cstheme="minorBidi"/>
            <w:noProof/>
            <w:sz w:val="22"/>
            <w:szCs w:val="22"/>
          </w:rPr>
          <w:tab/>
        </w:r>
        <w:r w:rsidRPr="00C35E6F">
          <w:rPr>
            <w:rStyle w:val="Hyperlink"/>
            <w:noProof/>
          </w:rPr>
          <w:t>Zugeordnete Bestellanforderungen in Bestellungen umwandeln</w:t>
        </w:r>
        <w:r>
          <w:rPr>
            <w:noProof/>
            <w:webHidden/>
          </w:rPr>
          <w:tab/>
        </w:r>
        <w:r>
          <w:rPr>
            <w:noProof/>
            <w:webHidden/>
          </w:rPr>
          <w:fldChar w:fldCharType="begin"/>
        </w:r>
        <w:r>
          <w:rPr>
            <w:noProof/>
            <w:webHidden/>
          </w:rPr>
          <w:instrText xml:space="preserve"> PAGEREF _Toc52225199 \h </w:instrText>
        </w:r>
        <w:r>
          <w:rPr>
            <w:noProof/>
            <w:webHidden/>
          </w:rPr>
        </w:r>
        <w:r>
          <w:rPr>
            <w:noProof/>
            <w:webHidden/>
          </w:rPr>
          <w:fldChar w:fldCharType="separate"/>
        </w:r>
        <w:r>
          <w:rPr>
            <w:noProof/>
            <w:webHidden/>
          </w:rPr>
          <w:t>24</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200" w:history="1">
        <w:r w:rsidRPr="00C35E6F">
          <w:rPr>
            <w:rStyle w:val="Hyperlink"/>
            <w:noProof/>
          </w:rPr>
          <w:t>4.11</w:t>
        </w:r>
        <w:r>
          <w:rPr>
            <w:rFonts w:asciiTheme="minorHAnsi" w:eastAsiaTheme="minorEastAsia" w:hAnsiTheme="minorHAnsi" w:cstheme="minorBidi"/>
            <w:noProof/>
            <w:sz w:val="22"/>
            <w:szCs w:val="22"/>
          </w:rPr>
          <w:tab/>
        </w:r>
        <w:r w:rsidRPr="00C35E6F">
          <w:rPr>
            <w:rStyle w:val="Hyperlink"/>
            <w:noProof/>
          </w:rPr>
          <w:t>Bestellungen genehmigen/freigeben (optional)</w:t>
        </w:r>
        <w:r>
          <w:rPr>
            <w:noProof/>
            <w:webHidden/>
          </w:rPr>
          <w:tab/>
        </w:r>
        <w:r>
          <w:rPr>
            <w:noProof/>
            <w:webHidden/>
          </w:rPr>
          <w:fldChar w:fldCharType="begin"/>
        </w:r>
        <w:r>
          <w:rPr>
            <w:noProof/>
            <w:webHidden/>
          </w:rPr>
          <w:instrText xml:space="preserve"> PAGEREF _Toc52225200 \h </w:instrText>
        </w:r>
        <w:r>
          <w:rPr>
            <w:noProof/>
            <w:webHidden/>
          </w:rPr>
        </w:r>
        <w:r>
          <w:rPr>
            <w:noProof/>
            <w:webHidden/>
          </w:rPr>
          <w:fldChar w:fldCharType="separate"/>
        </w:r>
        <w:r>
          <w:rPr>
            <w:noProof/>
            <w:webHidden/>
          </w:rPr>
          <w:t>26</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201" w:history="1">
        <w:r w:rsidRPr="00C35E6F">
          <w:rPr>
            <w:rStyle w:val="Hyperlink"/>
            <w:noProof/>
          </w:rPr>
          <w:t>4.12</w:t>
        </w:r>
        <w:r>
          <w:rPr>
            <w:rFonts w:asciiTheme="minorHAnsi" w:eastAsiaTheme="minorEastAsia" w:hAnsiTheme="minorHAnsi" w:cstheme="minorBidi"/>
            <w:noProof/>
            <w:sz w:val="22"/>
            <w:szCs w:val="22"/>
          </w:rPr>
          <w:tab/>
        </w:r>
        <w:r w:rsidRPr="00C35E6F">
          <w:rPr>
            <w:rStyle w:val="Hyperlink"/>
            <w:noProof/>
          </w:rPr>
          <w:t>Lieferantenrechnung anlegen</w:t>
        </w:r>
        <w:r>
          <w:rPr>
            <w:noProof/>
            <w:webHidden/>
          </w:rPr>
          <w:tab/>
        </w:r>
        <w:r>
          <w:rPr>
            <w:noProof/>
            <w:webHidden/>
          </w:rPr>
          <w:fldChar w:fldCharType="begin"/>
        </w:r>
        <w:r>
          <w:rPr>
            <w:noProof/>
            <w:webHidden/>
          </w:rPr>
          <w:instrText xml:space="preserve"> PAGEREF _Toc52225201 \h </w:instrText>
        </w:r>
        <w:r>
          <w:rPr>
            <w:noProof/>
            <w:webHidden/>
          </w:rPr>
        </w:r>
        <w:r>
          <w:rPr>
            <w:noProof/>
            <w:webHidden/>
          </w:rPr>
          <w:fldChar w:fldCharType="separate"/>
        </w:r>
        <w:r>
          <w:rPr>
            <w:noProof/>
            <w:webHidden/>
          </w:rPr>
          <w:t>28</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202" w:history="1">
        <w:r w:rsidRPr="00C35E6F">
          <w:rPr>
            <w:rStyle w:val="Hyperlink"/>
            <w:noProof/>
          </w:rPr>
          <w:t>4.13</w:t>
        </w:r>
        <w:r>
          <w:rPr>
            <w:rFonts w:asciiTheme="minorHAnsi" w:eastAsiaTheme="minorEastAsia" w:hAnsiTheme="minorHAnsi" w:cstheme="minorBidi"/>
            <w:noProof/>
            <w:sz w:val="22"/>
            <w:szCs w:val="22"/>
          </w:rPr>
          <w:tab/>
        </w:r>
        <w:r w:rsidRPr="00C35E6F">
          <w:rPr>
            <w:rStyle w:val="Hyperlink"/>
            <w:noProof/>
          </w:rPr>
          <w:t>Kreditoren (optional)</w:t>
        </w:r>
        <w:r>
          <w:rPr>
            <w:noProof/>
            <w:webHidden/>
          </w:rPr>
          <w:tab/>
        </w:r>
        <w:r>
          <w:rPr>
            <w:noProof/>
            <w:webHidden/>
          </w:rPr>
          <w:fldChar w:fldCharType="begin"/>
        </w:r>
        <w:r>
          <w:rPr>
            <w:noProof/>
            <w:webHidden/>
          </w:rPr>
          <w:instrText xml:space="preserve"> PAGEREF _Toc52225202 \h </w:instrText>
        </w:r>
        <w:r>
          <w:rPr>
            <w:noProof/>
            <w:webHidden/>
          </w:rPr>
        </w:r>
        <w:r>
          <w:rPr>
            <w:noProof/>
            <w:webHidden/>
          </w:rPr>
          <w:fldChar w:fldCharType="separate"/>
        </w:r>
        <w:r>
          <w:rPr>
            <w:noProof/>
            <w:webHidden/>
          </w:rPr>
          <w:t>31</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203" w:history="1">
        <w:r w:rsidRPr="00C35E6F">
          <w:rPr>
            <w:rStyle w:val="Hyperlink"/>
            <w:noProof/>
          </w:rPr>
          <w:t>4.14</w:t>
        </w:r>
        <w:r>
          <w:rPr>
            <w:rFonts w:asciiTheme="minorHAnsi" w:eastAsiaTheme="minorEastAsia" w:hAnsiTheme="minorHAnsi" w:cstheme="minorBidi"/>
            <w:noProof/>
            <w:sz w:val="22"/>
            <w:szCs w:val="22"/>
          </w:rPr>
          <w:tab/>
        </w:r>
        <w:r w:rsidRPr="00C35E6F">
          <w:rPr>
            <w:rStyle w:val="Hyperlink"/>
            <w:noProof/>
          </w:rPr>
          <w:t>Faktura anlegen</w:t>
        </w:r>
        <w:r>
          <w:rPr>
            <w:noProof/>
            <w:webHidden/>
          </w:rPr>
          <w:tab/>
        </w:r>
        <w:r>
          <w:rPr>
            <w:noProof/>
            <w:webHidden/>
          </w:rPr>
          <w:fldChar w:fldCharType="begin"/>
        </w:r>
        <w:r>
          <w:rPr>
            <w:noProof/>
            <w:webHidden/>
          </w:rPr>
          <w:instrText xml:space="preserve"> PAGEREF _Toc52225203 \h </w:instrText>
        </w:r>
        <w:r>
          <w:rPr>
            <w:noProof/>
            <w:webHidden/>
          </w:rPr>
        </w:r>
        <w:r>
          <w:rPr>
            <w:noProof/>
            <w:webHidden/>
          </w:rPr>
          <w:fldChar w:fldCharType="separate"/>
        </w:r>
        <w:r>
          <w:rPr>
            <w:noProof/>
            <w:webHidden/>
          </w:rPr>
          <w:t>31</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204" w:history="1">
        <w:r w:rsidRPr="00C35E6F">
          <w:rPr>
            <w:rStyle w:val="Hyperlink"/>
            <w:noProof/>
          </w:rPr>
          <w:t>4.15</w:t>
        </w:r>
        <w:r>
          <w:rPr>
            <w:rFonts w:asciiTheme="minorHAnsi" w:eastAsiaTheme="minorEastAsia" w:hAnsiTheme="minorHAnsi" w:cstheme="minorBidi"/>
            <w:noProof/>
            <w:sz w:val="22"/>
            <w:szCs w:val="22"/>
          </w:rPr>
          <w:tab/>
        </w:r>
        <w:r w:rsidRPr="00C35E6F">
          <w:rPr>
            <w:rStyle w:val="Hyperlink"/>
            <w:noProof/>
          </w:rPr>
          <w:t>Anlage zur Fakturierung anlegen (optional)</w:t>
        </w:r>
        <w:r>
          <w:rPr>
            <w:noProof/>
            <w:webHidden/>
          </w:rPr>
          <w:tab/>
        </w:r>
        <w:r>
          <w:rPr>
            <w:noProof/>
            <w:webHidden/>
          </w:rPr>
          <w:fldChar w:fldCharType="begin"/>
        </w:r>
        <w:r>
          <w:rPr>
            <w:noProof/>
            <w:webHidden/>
          </w:rPr>
          <w:instrText xml:space="preserve"> PAGEREF _Toc52225204 \h </w:instrText>
        </w:r>
        <w:r>
          <w:rPr>
            <w:noProof/>
            <w:webHidden/>
          </w:rPr>
        </w:r>
        <w:r>
          <w:rPr>
            <w:noProof/>
            <w:webHidden/>
          </w:rPr>
          <w:fldChar w:fldCharType="separate"/>
        </w:r>
        <w:r>
          <w:rPr>
            <w:noProof/>
            <w:webHidden/>
          </w:rPr>
          <w:t>34</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205" w:history="1">
        <w:r w:rsidRPr="00C35E6F">
          <w:rPr>
            <w:rStyle w:val="Hyperlink"/>
            <w:noProof/>
          </w:rPr>
          <w:t>4.16</w:t>
        </w:r>
        <w:r>
          <w:rPr>
            <w:rFonts w:asciiTheme="minorHAnsi" w:eastAsiaTheme="minorEastAsia" w:hAnsiTheme="minorHAnsi" w:cstheme="minorBidi"/>
            <w:noProof/>
            <w:sz w:val="22"/>
            <w:szCs w:val="22"/>
          </w:rPr>
          <w:tab/>
        </w:r>
        <w:r w:rsidRPr="00C35E6F">
          <w:rPr>
            <w:rStyle w:val="Hyperlink"/>
            <w:noProof/>
          </w:rPr>
          <w:t>Pro-forma-Rechnung anlegen – für kostenlose Positionen (optional)</w:t>
        </w:r>
        <w:r>
          <w:rPr>
            <w:noProof/>
            <w:webHidden/>
          </w:rPr>
          <w:tab/>
        </w:r>
        <w:r>
          <w:rPr>
            <w:noProof/>
            <w:webHidden/>
          </w:rPr>
          <w:fldChar w:fldCharType="begin"/>
        </w:r>
        <w:r>
          <w:rPr>
            <w:noProof/>
            <w:webHidden/>
          </w:rPr>
          <w:instrText xml:space="preserve"> PAGEREF _Toc52225205 \h </w:instrText>
        </w:r>
        <w:r>
          <w:rPr>
            <w:noProof/>
            <w:webHidden/>
          </w:rPr>
        </w:r>
        <w:r>
          <w:rPr>
            <w:noProof/>
            <w:webHidden/>
          </w:rPr>
          <w:fldChar w:fldCharType="separate"/>
        </w:r>
        <w:r>
          <w:rPr>
            <w:noProof/>
            <w:webHidden/>
          </w:rPr>
          <w:t>36</w:t>
        </w:r>
        <w:r>
          <w:rPr>
            <w:noProof/>
            <w:webHidden/>
          </w:rPr>
          <w:fldChar w:fldCharType="end"/>
        </w:r>
      </w:hyperlink>
    </w:p>
    <w:p w:rsidR="0012380C" w:rsidRDefault="0012380C">
      <w:pPr>
        <w:pStyle w:val="TOC1"/>
        <w:rPr>
          <w:rFonts w:asciiTheme="minorHAnsi" w:eastAsiaTheme="minorEastAsia" w:hAnsiTheme="minorHAnsi" w:cstheme="minorBidi"/>
          <w:noProof/>
          <w:sz w:val="22"/>
          <w:szCs w:val="22"/>
        </w:rPr>
      </w:pPr>
      <w:hyperlink w:anchor="_Toc52225206" w:history="1">
        <w:r w:rsidRPr="00C35E6F">
          <w:rPr>
            <w:rStyle w:val="Hyperlink"/>
            <w:noProof/>
          </w:rPr>
          <w:t>5</w:t>
        </w:r>
        <w:r>
          <w:rPr>
            <w:rFonts w:asciiTheme="minorHAnsi" w:eastAsiaTheme="minorEastAsia" w:hAnsiTheme="minorHAnsi" w:cstheme="minorBidi"/>
            <w:noProof/>
            <w:sz w:val="22"/>
            <w:szCs w:val="22"/>
          </w:rPr>
          <w:tab/>
        </w:r>
        <w:r w:rsidRPr="00C35E6F">
          <w:rPr>
            <w:rStyle w:val="Hyperlink"/>
            <w:noProof/>
          </w:rPr>
          <w:t>Anhang</w:t>
        </w:r>
        <w:r>
          <w:rPr>
            <w:noProof/>
            <w:webHidden/>
          </w:rPr>
          <w:tab/>
        </w:r>
        <w:r>
          <w:rPr>
            <w:noProof/>
            <w:webHidden/>
          </w:rPr>
          <w:fldChar w:fldCharType="begin"/>
        </w:r>
        <w:r>
          <w:rPr>
            <w:noProof/>
            <w:webHidden/>
          </w:rPr>
          <w:instrText xml:space="preserve"> PAGEREF _Toc52225206 \h </w:instrText>
        </w:r>
        <w:r>
          <w:rPr>
            <w:noProof/>
            <w:webHidden/>
          </w:rPr>
        </w:r>
        <w:r>
          <w:rPr>
            <w:noProof/>
            <w:webHidden/>
          </w:rPr>
          <w:fldChar w:fldCharType="separate"/>
        </w:r>
        <w:r>
          <w:rPr>
            <w:noProof/>
            <w:webHidden/>
          </w:rPr>
          <w:t>39</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207" w:history="1">
        <w:r w:rsidRPr="00C35E6F">
          <w:rPr>
            <w:rStyle w:val="Hyperlink"/>
            <w:noProof/>
          </w:rPr>
          <w:t>5.1</w:t>
        </w:r>
        <w:r>
          <w:rPr>
            <w:rFonts w:asciiTheme="minorHAnsi" w:eastAsiaTheme="minorEastAsia" w:hAnsiTheme="minorHAnsi" w:cstheme="minorBidi"/>
            <w:noProof/>
            <w:sz w:val="22"/>
            <w:szCs w:val="22"/>
          </w:rPr>
          <w:tab/>
        </w:r>
        <w:r w:rsidRPr="00C35E6F">
          <w:rPr>
            <w:rStyle w:val="Hyperlink"/>
            <w:noProof/>
          </w:rPr>
          <w:t>Prozessintegration</w:t>
        </w:r>
        <w:r>
          <w:rPr>
            <w:noProof/>
            <w:webHidden/>
          </w:rPr>
          <w:tab/>
        </w:r>
        <w:r>
          <w:rPr>
            <w:noProof/>
            <w:webHidden/>
          </w:rPr>
          <w:fldChar w:fldCharType="begin"/>
        </w:r>
        <w:r>
          <w:rPr>
            <w:noProof/>
            <w:webHidden/>
          </w:rPr>
          <w:instrText xml:space="preserve"> PAGEREF _Toc52225207 \h </w:instrText>
        </w:r>
        <w:r>
          <w:rPr>
            <w:noProof/>
            <w:webHidden/>
          </w:rPr>
        </w:r>
        <w:r>
          <w:rPr>
            <w:noProof/>
            <w:webHidden/>
          </w:rPr>
          <w:fldChar w:fldCharType="separate"/>
        </w:r>
        <w:r>
          <w:rPr>
            <w:noProof/>
            <w:webHidden/>
          </w:rPr>
          <w:t>39</w:t>
        </w:r>
        <w:r>
          <w:rPr>
            <w:noProof/>
            <w:webHidden/>
          </w:rPr>
          <w:fldChar w:fldCharType="end"/>
        </w:r>
      </w:hyperlink>
    </w:p>
    <w:p w:rsidR="0012380C" w:rsidRDefault="0012380C">
      <w:pPr>
        <w:pStyle w:val="TOC3"/>
        <w:rPr>
          <w:rFonts w:asciiTheme="minorHAnsi" w:eastAsiaTheme="minorEastAsia" w:hAnsiTheme="minorHAnsi" w:cstheme="minorBidi"/>
          <w:noProof/>
          <w:sz w:val="22"/>
          <w:szCs w:val="22"/>
        </w:rPr>
      </w:pPr>
      <w:hyperlink w:anchor="_Toc52225208" w:history="1">
        <w:r w:rsidRPr="00C35E6F">
          <w:rPr>
            <w:rStyle w:val="Hyperlink"/>
            <w:noProof/>
          </w:rPr>
          <w:t>5.1.1</w:t>
        </w:r>
        <w:r>
          <w:rPr>
            <w:rFonts w:asciiTheme="minorHAnsi" w:eastAsiaTheme="minorEastAsia" w:hAnsiTheme="minorHAnsi" w:cstheme="minorBidi"/>
            <w:noProof/>
            <w:sz w:val="22"/>
            <w:szCs w:val="22"/>
          </w:rPr>
          <w:tab/>
        </w:r>
        <w:r w:rsidRPr="00C35E6F">
          <w:rPr>
            <w:rStyle w:val="Hyperlink"/>
            <w:noProof/>
          </w:rPr>
          <w:t>Nachfolgende Prozesse</w:t>
        </w:r>
        <w:r>
          <w:rPr>
            <w:noProof/>
            <w:webHidden/>
          </w:rPr>
          <w:tab/>
        </w:r>
        <w:r>
          <w:rPr>
            <w:noProof/>
            <w:webHidden/>
          </w:rPr>
          <w:fldChar w:fldCharType="begin"/>
        </w:r>
        <w:r>
          <w:rPr>
            <w:noProof/>
            <w:webHidden/>
          </w:rPr>
          <w:instrText xml:space="preserve"> PAGEREF _Toc52225208 \h </w:instrText>
        </w:r>
        <w:r>
          <w:rPr>
            <w:noProof/>
            <w:webHidden/>
          </w:rPr>
        </w:r>
        <w:r>
          <w:rPr>
            <w:noProof/>
            <w:webHidden/>
          </w:rPr>
          <w:fldChar w:fldCharType="separate"/>
        </w:r>
        <w:r>
          <w:rPr>
            <w:noProof/>
            <w:webHidden/>
          </w:rPr>
          <w:t>39</w:t>
        </w:r>
        <w:r>
          <w:rPr>
            <w:noProof/>
            <w:webHidden/>
          </w:rPr>
          <w:fldChar w:fldCharType="end"/>
        </w:r>
      </w:hyperlink>
    </w:p>
    <w:p w:rsidR="0012380C" w:rsidRDefault="0012380C">
      <w:pPr>
        <w:pStyle w:val="TOC2"/>
        <w:rPr>
          <w:rFonts w:asciiTheme="minorHAnsi" w:eastAsiaTheme="minorEastAsia" w:hAnsiTheme="minorHAnsi" w:cstheme="minorBidi"/>
          <w:noProof/>
          <w:sz w:val="22"/>
          <w:szCs w:val="22"/>
        </w:rPr>
      </w:pPr>
      <w:hyperlink w:anchor="_Toc52225209" w:history="1">
        <w:r w:rsidRPr="00C35E6F">
          <w:rPr>
            <w:rStyle w:val="Hyperlink"/>
            <w:noProof/>
          </w:rPr>
          <w:t>5.2</w:t>
        </w:r>
        <w:r>
          <w:rPr>
            <w:rFonts w:asciiTheme="minorHAnsi" w:eastAsiaTheme="minorEastAsia" w:hAnsiTheme="minorHAnsi" w:cstheme="minorBidi"/>
            <w:noProof/>
            <w:sz w:val="22"/>
            <w:szCs w:val="22"/>
          </w:rPr>
          <w:tab/>
        </w:r>
        <w:r w:rsidRPr="00C35E6F">
          <w:rPr>
            <w:rStyle w:val="Hyperlink"/>
            <w:noProof/>
          </w:rPr>
          <w:t>Einplanungsjob (alternativ)</w:t>
        </w:r>
        <w:r>
          <w:rPr>
            <w:noProof/>
            <w:webHidden/>
          </w:rPr>
          <w:tab/>
        </w:r>
        <w:r>
          <w:rPr>
            <w:noProof/>
            <w:webHidden/>
          </w:rPr>
          <w:fldChar w:fldCharType="begin"/>
        </w:r>
        <w:r>
          <w:rPr>
            <w:noProof/>
            <w:webHidden/>
          </w:rPr>
          <w:instrText xml:space="preserve"> PAGEREF _Toc52225209 \h </w:instrText>
        </w:r>
        <w:r>
          <w:rPr>
            <w:noProof/>
            <w:webHidden/>
          </w:rPr>
        </w:r>
        <w:r>
          <w:rPr>
            <w:noProof/>
            <w:webHidden/>
          </w:rPr>
          <w:fldChar w:fldCharType="separate"/>
        </w:r>
        <w:r>
          <w:rPr>
            <w:noProof/>
            <w:webHidden/>
          </w:rPr>
          <w:t>40</w:t>
        </w:r>
        <w:r>
          <w:rPr>
            <w:noProof/>
            <w:webHidden/>
          </w:rPr>
          <w:fldChar w:fldCharType="end"/>
        </w:r>
      </w:hyperlink>
    </w:p>
    <w:p w:rsidR="0012380C" w:rsidRDefault="0012380C">
      <w:pPr>
        <w:pStyle w:val="TOC3"/>
        <w:rPr>
          <w:rFonts w:asciiTheme="minorHAnsi" w:eastAsiaTheme="minorEastAsia" w:hAnsiTheme="minorHAnsi" w:cstheme="minorBidi"/>
          <w:noProof/>
          <w:sz w:val="22"/>
          <w:szCs w:val="22"/>
        </w:rPr>
      </w:pPr>
      <w:hyperlink w:anchor="_Toc52225210" w:history="1">
        <w:r w:rsidRPr="00C35E6F">
          <w:rPr>
            <w:rStyle w:val="Hyperlink"/>
            <w:noProof/>
          </w:rPr>
          <w:t>5.2.1</w:t>
        </w:r>
        <w:r>
          <w:rPr>
            <w:rFonts w:asciiTheme="minorHAnsi" w:eastAsiaTheme="minorEastAsia" w:hAnsiTheme="minorHAnsi" w:cstheme="minorBidi"/>
            <w:noProof/>
            <w:sz w:val="22"/>
            <w:szCs w:val="22"/>
          </w:rPr>
          <w:tab/>
        </w:r>
        <w:r w:rsidRPr="00C35E6F">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_Toc52225210 \h </w:instrText>
        </w:r>
        <w:r>
          <w:rPr>
            <w:noProof/>
            <w:webHidden/>
          </w:rPr>
        </w:r>
        <w:r>
          <w:rPr>
            <w:noProof/>
            <w:webHidden/>
          </w:rPr>
          <w:fldChar w:fldCharType="separate"/>
        </w:r>
        <w:r>
          <w:rPr>
            <w:noProof/>
            <w:webHidden/>
          </w:rPr>
          <w:t>40</w:t>
        </w:r>
        <w:r>
          <w:rPr>
            <w:noProof/>
            <w:webHidden/>
          </w:rPr>
          <w:fldChar w:fldCharType="end"/>
        </w:r>
      </w:hyperlink>
    </w:p>
    <w:p w:rsidR="0012380C" w:rsidRDefault="0012380C">
      <w:pPr>
        <w:pStyle w:val="TOC3"/>
        <w:rPr>
          <w:rFonts w:asciiTheme="minorHAnsi" w:eastAsiaTheme="minorEastAsia" w:hAnsiTheme="minorHAnsi" w:cstheme="minorBidi"/>
          <w:noProof/>
          <w:sz w:val="22"/>
          <w:szCs w:val="22"/>
        </w:rPr>
      </w:pPr>
      <w:hyperlink w:anchor="_Toc52225211" w:history="1">
        <w:r w:rsidRPr="00C35E6F">
          <w:rPr>
            <w:rStyle w:val="Hyperlink"/>
            <w:noProof/>
          </w:rPr>
          <w:t>5.2.2</w:t>
        </w:r>
        <w:r>
          <w:rPr>
            <w:rFonts w:asciiTheme="minorHAnsi" w:eastAsiaTheme="minorEastAsia" w:hAnsiTheme="minorHAnsi" w:cstheme="minorBidi"/>
            <w:noProof/>
            <w:sz w:val="22"/>
            <w:szCs w:val="22"/>
          </w:rPr>
          <w:tab/>
        </w:r>
        <w:r w:rsidRPr="00C35E6F">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_Toc52225211 \h </w:instrText>
        </w:r>
        <w:r>
          <w:rPr>
            <w:noProof/>
            <w:webHidden/>
          </w:rPr>
        </w:r>
        <w:r>
          <w:rPr>
            <w:noProof/>
            <w:webHidden/>
          </w:rPr>
          <w:fldChar w:fldCharType="separate"/>
        </w:r>
        <w:r>
          <w:rPr>
            <w:noProof/>
            <w:webHidden/>
          </w:rPr>
          <w:t>41</w:t>
        </w:r>
        <w:r>
          <w:rPr>
            <w:noProof/>
            <w:webHidden/>
          </w:rPr>
          <w:fldChar w:fldCharType="end"/>
        </w:r>
      </w:hyperlink>
    </w:p>
    <w:p w:rsidR="0012380C" w:rsidRDefault="0012380C">
      <w:pPr>
        <w:pStyle w:val="TOC3"/>
        <w:rPr>
          <w:rFonts w:asciiTheme="minorHAnsi" w:eastAsiaTheme="minorEastAsia" w:hAnsiTheme="minorHAnsi" w:cstheme="minorBidi"/>
          <w:noProof/>
          <w:sz w:val="22"/>
          <w:szCs w:val="22"/>
        </w:rPr>
      </w:pPr>
      <w:hyperlink w:anchor="_Toc52225212" w:history="1">
        <w:r w:rsidRPr="00C35E6F">
          <w:rPr>
            <w:rStyle w:val="Hyperlink"/>
            <w:noProof/>
          </w:rPr>
          <w:t>5.2.3</w:t>
        </w:r>
        <w:r>
          <w:rPr>
            <w:rFonts w:asciiTheme="minorHAnsi" w:eastAsiaTheme="minorEastAsia" w:hAnsiTheme="minorHAnsi" w:cstheme="minorBidi"/>
            <w:noProof/>
            <w:sz w:val="22"/>
            <w:szCs w:val="22"/>
          </w:rPr>
          <w:tab/>
        </w:r>
        <w:r w:rsidRPr="00C35E6F">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_Toc52225212 \h </w:instrText>
        </w:r>
        <w:r>
          <w:rPr>
            <w:noProof/>
            <w:webHidden/>
          </w:rPr>
        </w:r>
        <w:r>
          <w:rPr>
            <w:noProof/>
            <w:webHidden/>
          </w:rPr>
          <w:fldChar w:fldCharType="separate"/>
        </w:r>
        <w:r>
          <w:rPr>
            <w:noProof/>
            <w:webHidden/>
          </w:rPr>
          <w:t>43</w:t>
        </w:r>
        <w:r>
          <w:rPr>
            <w:noProof/>
            <w:webHidden/>
          </w:rPr>
          <w:fldChar w:fldCharType="end"/>
        </w:r>
      </w:hyperlink>
    </w:p>
    <w:p w:rsidR="0012380C" w:rsidRDefault="0012380C" w:rsidP="000E7C6B">
      <w:pPr>
        <w:tabs>
          <w:tab w:val="right" w:leader="dot" w:pos="14317"/>
        </w:tabs>
        <w:rPr>
          <w:rFonts w:ascii="BentonSans Bold" w:hAnsi="BentonSans Bold"/>
        </w:rPr>
      </w:pPr>
      <w:r>
        <w:rPr>
          <w:rFonts w:ascii="BentonSans Bold" w:hAnsi="BentonSans Bold"/>
        </w:rPr>
        <w:fldChar w:fldCharType="end"/>
      </w:r>
    </w:p>
    <w:p w:rsidR="0012380C" w:rsidRPr="000E7C6B" w:rsidRDefault="0012380C" w:rsidP="000E7C6B">
      <w:pPr>
        <w:spacing w:after="200" w:line="276" w:lineRule="auto"/>
        <w:rPr>
          <w:rFonts w:ascii="BentonSans Bold" w:hAnsi="BentonSans Bold"/>
        </w:rPr>
      </w:pPr>
    </w:p>
    <w:p w:rsidR="0027244D" w:rsidRDefault="0012380C">
      <w:pPr>
        <w:pStyle w:val="Heading1"/>
      </w:pPr>
      <w:bookmarkStart w:id="3" w:name="_Toc52225177"/>
      <w:r>
        <w:t>Verwendungszweck</w:t>
      </w:r>
      <w:bookmarkEnd w:id="0"/>
      <w:bookmarkEnd w:id="3"/>
    </w:p>
    <w:p w:rsidR="0027244D" w:rsidRDefault="0012380C">
      <w:r>
        <w:t>Dieser Umfangsbestandteil ermöglicht es Ihnen, automatisch eine Bestellanforderung für die vom Streckenlieferanten auszuliefernden Materialien anzulegen. Die Eingangsrechnung vom Lief</w:t>
      </w:r>
      <w:r>
        <w:t>eranten schreibt die Abrechnungsmenge fort. Sie können die Kundenfaktura erst erzeugen, nachdem die Rechnung vom Lieferanten erfasst worden ist.</w:t>
      </w:r>
    </w:p>
    <w:p w:rsidR="0027244D" w:rsidRDefault="0012380C">
      <w:r>
        <w:t>Dieses Dokument enthält eine detaillierte Ablaufbeschreibung, anhand deren der Umfangsbestandteil nach der Lösu</w:t>
      </w:r>
      <w:r>
        <w:t>ngsaktivierung getestet werden kann; außerdem bildet es den vordefinierten Umfang der Lösung ab. Jeder Prozessschritt, Report oder Bestandteil wird in einem eigenen Abschnitt beschrieben, in dem die Interaktionen im System (Testschritte) tabellarisch darge</w:t>
      </w:r>
      <w:r>
        <w:t>stellt sind. Schritte, die nicht im Prozessumfang enthalten sind, aber zu Testzwecken benötigt werden, sind entsprechend gekennzeichnet. Projektspezifische Schritte sind zu ergänzen.</w:t>
      </w:r>
    </w:p>
    <w:p w:rsidR="0027244D" w:rsidRDefault="0012380C">
      <w:pPr>
        <w:pStyle w:val="Heading1"/>
      </w:pPr>
      <w:bookmarkStart w:id="4" w:name="unique_2"/>
      <w:bookmarkStart w:id="5" w:name="_Toc52225178"/>
      <w:r>
        <w:t>Voraussetzungen</w:t>
      </w:r>
      <w:bookmarkEnd w:id="4"/>
      <w:bookmarkEnd w:id="5"/>
    </w:p>
    <w:p w:rsidR="0027244D" w:rsidRDefault="0012380C">
      <w:r>
        <w:t>Dieser Abschnitt fasst alle Voraussetzungen zur Durchführ</w:t>
      </w:r>
      <w:r>
        <w:t>ung des Tests in Bezug auf das System, die Benutzer, die Stammdaten, die Organisationsdaten sowie weitere Testdaten und Voraussetzungen zusammen.</w:t>
      </w:r>
    </w:p>
    <w:p w:rsidR="0027244D" w:rsidRDefault="0012380C">
      <w:pPr>
        <w:pStyle w:val="Heading2"/>
      </w:pPr>
      <w:bookmarkStart w:id="6" w:name="unique_3"/>
      <w:bookmarkStart w:id="7" w:name="_Toc5222517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System</w:t>
            </w:r>
          </w:p>
        </w:tc>
        <w:tc>
          <w:tcPr>
            <w:tcW w:w="0" w:type="auto"/>
          </w:tcPr>
          <w:p w:rsidR="0027244D" w:rsidRDefault="0012380C">
            <w:pPr>
              <w:pStyle w:val="SAPTableHeader"/>
            </w:pPr>
            <w:r>
              <w:t>Details</w:t>
            </w:r>
          </w:p>
        </w:tc>
      </w:tr>
      <w:tr w:rsidR="0027244D" w:rsidTr="0012380C">
        <w:tc>
          <w:tcPr>
            <w:tcW w:w="0" w:type="auto"/>
          </w:tcPr>
          <w:p w:rsidR="0027244D" w:rsidRDefault="0012380C">
            <w:r>
              <w:t>System</w:t>
            </w:r>
          </w:p>
        </w:tc>
        <w:tc>
          <w:tcPr>
            <w:tcW w:w="0" w:type="auto"/>
          </w:tcPr>
          <w:p w:rsidR="0027244D" w:rsidRDefault="0012380C">
            <w:r>
              <w:t>Erreichbar über SAP Fiori Launchpad. Ihr Systemadministrator stellt Ihnen</w:t>
            </w:r>
            <w:r>
              <w:t xml:space="preserve"> die URL für den Zugriff auf die verschiedenen Apps zur Verfügung, die Ihrer Rolle zugeordnet sind.</w:t>
            </w:r>
          </w:p>
        </w:tc>
      </w:tr>
    </w:tbl>
    <w:p w:rsidR="0027244D" w:rsidRDefault="0012380C">
      <w:pPr>
        <w:pStyle w:val="Heading2"/>
      </w:pPr>
      <w:bookmarkStart w:id="8" w:name="unique_4"/>
      <w:bookmarkStart w:id="9" w:name="_Toc52225180"/>
      <w:r>
        <w:lastRenderedPageBreak/>
        <w:t>Rollen</w:t>
      </w:r>
      <w:bookmarkEnd w:id="8"/>
      <w:bookmarkEnd w:id="9"/>
    </w:p>
    <w:p w:rsidR="0012380C" w:rsidRDefault="0012380C">
      <w:r>
        <w:t>Weisen Sie Ihren einzelnen Testbenutzern folgende Benutzerrollen zu. Alternativ können Sie, falls verfügbar, Benutzerrollen unter Verwendung der fol</w:t>
      </w:r>
      <w:r>
        <w:t>genden Bereiche mit Seiten und vordefinierten Apps für das SAP Fiori Launchpad anlegen und die Benutzerrollen zu Ihren individuellen Testbenutzern zuordnen.</w:t>
      </w:r>
    </w:p>
    <w:p w:rsidR="0012380C" w:rsidRDefault="0012380C">
      <w:r>
        <w:rPr>
          <w:rStyle w:val="SAPEmphasis"/>
        </w:rPr>
        <w:t xml:space="preserve">Hinweis </w:t>
      </w:r>
      <w:r>
        <w:t>Diese Rollen oder Bereiche sind Beispiele, die von SAP bereitgestellt werden. Sie können s</w:t>
      </w:r>
      <w:r>
        <w:t>ie als Vorlagen zum Anlegen Ihrer eigenen Rollen und Bereiche verwenden.</w:t>
      </w:r>
    </w:p>
    <w:p w:rsidR="0027244D" w:rsidRDefault="0012380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590"/>
        <w:gridCol w:w="3313"/>
        <w:gridCol w:w="2233"/>
        <w:gridCol w:w="2809"/>
        <w:gridCol w:w="1226"/>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Name (Rolle)</w:t>
            </w:r>
          </w:p>
        </w:tc>
        <w:tc>
          <w:tcPr>
            <w:tcW w:w="0" w:type="auto"/>
          </w:tcPr>
          <w:p w:rsidR="0027244D" w:rsidRDefault="0012380C">
            <w:pPr>
              <w:pStyle w:val="SAPTableHeader"/>
            </w:pPr>
            <w:r>
              <w:t>ID (Rolle)</w:t>
            </w:r>
          </w:p>
        </w:tc>
        <w:tc>
          <w:tcPr>
            <w:tcW w:w="0" w:type="auto"/>
          </w:tcPr>
          <w:p w:rsidR="0027244D" w:rsidRDefault="0012380C">
            <w:pPr>
              <w:pStyle w:val="SAPTableHeader"/>
            </w:pPr>
            <w:r>
              <w:t>Beschreibung (Bereich)</w:t>
            </w:r>
          </w:p>
        </w:tc>
        <w:tc>
          <w:tcPr>
            <w:tcW w:w="0" w:type="auto"/>
          </w:tcPr>
          <w:p w:rsidR="0027244D" w:rsidRDefault="0012380C">
            <w:pPr>
              <w:pStyle w:val="SAPTableHeader"/>
            </w:pPr>
            <w:r>
              <w:t>ID (Bereich)</w:t>
            </w:r>
          </w:p>
        </w:tc>
        <w:tc>
          <w:tcPr>
            <w:tcW w:w="0" w:type="auto"/>
          </w:tcPr>
          <w:p w:rsidR="0027244D" w:rsidRDefault="0012380C">
            <w:pPr>
              <w:pStyle w:val="SAPTableHeader"/>
            </w:pPr>
            <w:r>
              <w:t>Anmeldung</w:t>
            </w:r>
          </w:p>
        </w:tc>
      </w:tr>
      <w:tr w:rsidR="0027244D" w:rsidTr="0012380C">
        <w:tc>
          <w:tcPr>
            <w:tcW w:w="0" w:type="auto"/>
          </w:tcPr>
          <w:p w:rsidR="0027244D" w:rsidRDefault="0012380C">
            <w:r>
              <w:t>Vertriebsmitarbeiter im I</w:t>
            </w:r>
            <w:r>
              <w:t>nnendienst</w:t>
            </w:r>
          </w:p>
        </w:tc>
        <w:tc>
          <w:tcPr>
            <w:tcW w:w="0" w:type="auto"/>
          </w:tcPr>
          <w:p w:rsidR="0027244D" w:rsidRDefault="0012380C">
            <w:r>
              <w:rPr>
                <w:rStyle w:val="SAPMonospace"/>
              </w:rPr>
              <w:t>SAP_BR_INTERNAL_SALES_REP</w:t>
            </w:r>
          </w:p>
        </w:tc>
        <w:tc>
          <w:tcPr>
            <w:tcW w:w="0" w:type="auto"/>
          </w:tcPr>
          <w:p w:rsidR="0027244D" w:rsidRDefault="0012380C">
            <w:r>
              <w:t>Interner Vertrieb</w:t>
            </w:r>
          </w:p>
        </w:tc>
        <w:tc>
          <w:tcPr>
            <w:tcW w:w="0" w:type="auto"/>
          </w:tcPr>
          <w:p w:rsidR="0027244D" w:rsidRDefault="0012380C">
            <w:r>
              <w:rPr>
                <w:rStyle w:val="SAPMonospace"/>
              </w:rPr>
              <w:t>SAP_BR_INTERNAL_SALES_REP</w:t>
            </w:r>
          </w:p>
        </w:tc>
        <w:tc>
          <w:tcPr>
            <w:tcW w:w="0" w:type="auto"/>
          </w:tcPr>
          <w:p w:rsidR="0027244D" w:rsidRDefault="0027244D"/>
        </w:tc>
      </w:tr>
      <w:tr w:rsidR="0027244D" w:rsidTr="0012380C">
        <w:tc>
          <w:tcPr>
            <w:tcW w:w="0" w:type="auto"/>
          </w:tcPr>
          <w:p w:rsidR="0027244D" w:rsidRDefault="0012380C">
            <w:r>
              <w:t>Einkaufsleiter</w:t>
            </w:r>
          </w:p>
        </w:tc>
        <w:tc>
          <w:tcPr>
            <w:tcW w:w="0" w:type="auto"/>
          </w:tcPr>
          <w:p w:rsidR="0027244D" w:rsidRDefault="0012380C">
            <w:r>
              <w:rPr>
                <w:rStyle w:val="SAPMonospace"/>
              </w:rPr>
              <w:t>SAP_BR_PURCHASING_MANAGER</w:t>
            </w:r>
          </w:p>
        </w:tc>
        <w:tc>
          <w:tcPr>
            <w:tcW w:w="0" w:type="auto"/>
          </w:tcPr>
          <w:p w:rsidR="0027244D" w:rsidRDefault="0027244D"/>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Einkäufer</w:t>
            </w:r>
          </w:p>
        </w:tc>
        <w:tc>
          <w:tcPr>
            <w:tcW w:w="0" w:type="auto"/>
          </w:tcPr>
          <w:p w:rsidR="0027244D" w:rsidRDefault="0012380C">
            <w:r>
              <w:rPr>
                <w:rStyle w:val="SAPMonospace"/>
              </w:rPr>
              <w:t>SAP_BR_PURCHASER</w:t>
            </w:r>
          </w:p>
        </w:tc>
        <w:tc>
          <w:tcPr>
            <w:tcW w:w="0" w:type="auto"/>
          </w:tcPr>
          <w:p w:rsidR="0027244D" w:rsidRDefault="0012380C">
            <w:r>
              <w:t>Operativer Einkauf</w:t>
            </w:r>
          </w:p>
        </w:tc>
        <w:tc>
          <w:tcPr>
            <w:tcW w:w="0" w:type="auto"/>
          </w:tcPr>
          <w:p w:rsidR="0027244D" w:rsidRDefault="0012380C">
            <w:r>
              <w:rPr>
                <w:rStyle w:val="SAPMonospace"/>
              </w:rPr>
              <w:t>SAP_BR_PURCHASER</w:t>
            </w:r>
          </w:p>
        </w:tc>
        <w:tc>
          <w:tcPr>
            <w:tcW w:w="0" w:type="auto"/>
          </w:tcPr>
          <w:p w:rsidR="0027244D" w:rsidRDefault="0027244D"/>
        </w:tc>
      </w:tr>
      <w:tr w:rsidR="0027244D" w:rsidTr="0012380C">
        <w:tc>
          <w:tcPr>
            <w:tcW w:w="0" w:type="auto"/>
          </w:tcPr>
          <w:p w:rsidR="0027244D" w:rsidRDefault="0012380C">
            <w:r>
              <w:t>Kreditorenbuchhalter – Beschaffung</w:t>
            </w:r>
          </w:p>
        </w:tc>
        <w:tc>
          <w:tcPr>
            <w:tcW w:w="0" w:type="auto"/>
          </w:tcPr>
          <w:p w:rsidR="0027244D" w:rsidRDefault="0012380C">
            <w:r>
              <w:rPr>
                <w:rStyle w:val="SAPMonospace"/>
              </w:rPr>
              <w:t>SAP_BR_AP_ACCOUNTANT_PROCUREMT</w:t>
            </w:r>
          </w:p>
        </w:tc>
        <w:tc>
          <w:tcPr>
            <w:tcW w:w="0" w:type="auto"/>
          </w:tcPr>
          <w:p w:rsidR="0027244D" w:rsidRDefault="0027244D"/>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Sachbearbeiter Fakturierung</w:t>
            </w:r>
          </w:p>
        </w:tc>
        <w:tc>
          <w:tcPr>
            <w:tcW w:w="0" w:type="auto"/>
          </w:tcPr>
          <w:p w:rsidR="0027244D" w:rsidRDefault="0012380C">
            <w:r>
              <w:rPr>
                <w:rStyle w:val="SAPMonospace"/>
              </w:rPr>
              <w:t>SAP_BR_BILLING_CLERK</w:t>
            </w:r>
          </w:p>
          <w:p w:rsidR="0027244D" w:rsidRDefault="0027244D"/>
        </w:tc>
        <w:tc>
          <w:tcPr>
            <w:tcW w:w="0" w:type="auto"/>
          </w:tcPr>
          <w:p w:rsidR="0027244D" w:rsidRDefault="0012380C">
            <w:r>
              <w:t>Fakturierung</w:t>
            </w:r>
          </w:p>
        </w:tc>
        <w:tc>
          <w:tcPr>
            <w:tcW w:w="0" w:type="auto"/>
          </w:tcPr>
          <w:p w:rsidR="0027244D" w:rsidRDefault="0012380C">
            <w:r>
              <w:rPr>
                <w:rStyle w:val="SAPMonospace"/>
              </w:rPr>
              <w:t>SAP_BR_BILLING_CLERK</w:t>
            </w:r>
          </w:p>
        </w:tc>
        <w:tc>
          <w:tcPr>
            <w:tcW w:w="0" w:type="auto"/>
          </w:tcPr>
          <w:p w:rsidR="0027244D" w:rsidRDefault="0027244D"/>
        </w:tc>
      </w:tr>
      <w:tr w:rsidR="0027244D" w:rsidTr="0012380C">
        <w:tc>
          <w:tcPr>
            <w:tcW w:w="0" w:type="auto"/>
          </w:tcPr>
          <w:p w:rsidR="0027244D" w:rsidRDefault="0012380C">
            <w:r>
              <w:t>Konfigurationsexperte – Geschäftsprozesskonfiguration</w:t>
            </w:r>
          </w:p>
        </w:tc>
        <w:tc>
          <w:tcPr>
            <w:tcW w:w="0" w:type="auto"/>
          </w:tcPr>
          <w:p w:rsidR="0027244D" w:rsidRDefault="0012380C">
            <w:r>
              <w:rPr>
                <w:rStyle w:val="SAPMonospace"/>
              </w:rPr>
              <w:t>SAP_BR_BPC_EXPERT</w:t>
            </w:r>
          </w:p>
        </w:tc>
        <w:tc>
          <w:tcPr>
            <w:tcW w:w="0" w:type="auto"/>
          </w:tcPr>
          <w:p w:rsidR="0027244D" w:rsidRDefault="0027244D"/>
        </w:tc>
        <w:tc>
          <w:tcPr>
            <w:tcW w:w="0" w:type="auto"/>
          </w:tcPr>
          <w:p w:rsidR="0027244D" w:rsidRDefault="0027244D"/>
        </w:tc>
        <w:tc>
          <w:tcPr>
            <w:tcW w:w="0" w:type="auto"/>
          </w:tcPr>
          <w:p w:rsidR="0027244D" w:rsidRDefault="0027244D"/>
        </w:tc>
      </w:tr>
    </w:tbl>
    <w:p w:rsidR="0027244D" w:rsidRDefault="0012380C">
      <w:pPr>
        <w:pStyle w:val="Heading2"/>
      </w:pPr>
      <w:bookmarkStart w:id="10" w:name="unique_5"/>
      <w:bookmarkStart w:id="11" w:name="_Toc52225181"/>
      <w:r>
        <w:t>Stammdaten, Organisationsdaten und sonstige Daten</w:t>
      </w:r>
      <w:bookmarkEnd w:id="10"/>
      <w:bookmarkEnd w:id="11"/>
    </w:p>
    <w:p w:rsidR="0027244D" w:rsidRDefault="0012380C">
      <w:r>
        <w:t xml:space="preserve">Die </w:t>
      </w:r>
      <w:r>
        <w:t>Organisationsstruktur und die Stammdaten Ihres Unternehmens wurden bei der Aktivierung in Ihrem System erzeugt. Die Organisationsstruktur gibt den Aufbau Ihres Unternehmens wieder. Die Stammdaten stehen beispielsweise für Materialien, Kunden und Lieferante</w:t>
      </w:r>
      <w:r>
        <w:t>n, je nach betrieblichem Schwerpunkt Ihres Unternehmens.</w:t>
      </w:r>
    </w:p>
    <w:p w:rsidR="0027244D" w:rsidRDefault="0012380C">
      <w:r>
        <w:t>Verwenden Sie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878"/>
        <w:gridCol w:w="1399"/>
        <w:gridCol w:w="5762"/>
        <w:gridCol w:w="5132"/>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Date</w:t>
            </w:r>
            <w:r>
              <w:t>n</w:t>
            </w:r>
          </w:p>
        </w:tc>
        <w:tc>
          <w:tcPr>
            <w:tcW w:w="0" w:type="auto"/>
          </w:tcPr>
          <w:p w:rsidR="0027244D" w:rsidRDefault="0012380C">
            <w:pPr>
              <w:pStyle w:val="SAPTableHeader"/>
            </w:pPr>
            <w:r>
              <w:t>Beispielwert</w:t>
            </w:r>
          </w:p>
        </w:tc>
        <w:tc>
          <w:tcPr>
            <w:tcW w:w="0" w:type="auto"/>
          </w:tcPr>
          <w:p w:rsidR="0027244D" w:rsidRDefault="0012380C">
            <w:pPr>
              <w:pStyle w:val="SAPTableHeader"/>
            </w:pPr>
            <w:r>
              <w:t>Details</w:t>
            </w:r>
          </w:p>
        </w:tc>
        <w:tc>
          <w:tcPr>
            <w:tcW w:w="0" w:type="auto"/>
          </w:tcPr>
          <w:p w:rsidR="0027244D" w:rsidRDefault="0012380C">
            <w:pPr>
              <w:pStyle w:val="SAPTableHeader"/>
            </w:pPr>
            <w:r>
              <w:t>Kommentare</w:t>
            </w:r>
          </w:p>
        </w:tc>
      </w:tr>
      <w:tr w:rsidR="0027244D" w:rsidTr="0012380C">
        <w:tc>
          <w:tcPr>
            <w:tcW w:w="0" w:type="auto"/>
          </w:tcPr>
          <w:p w:rsidR="0027244D" w:rsidRDefault="0012380C">
            <w:r>
              <w:t>Material</w:t>
            </w:r>
          </w:p>
        </w:tc>
        <w:tc>
          <w:tcPr>
            <w:tcW w:w="0" w:type="auto"/>
          </w:tcPr>
          <w:p w:rsidR="0027244D" w:rsidRDefault="0012380C">
            <w:r>
              <w:rPr>
                <w:rStyle w:val="SAPUserEntry"/>
              </w:rPr>
              <w:t>TG13</w:t>
            </w:r>
          </w:p>
        </w:tc>
        <w:tc>
          <w:tcPr>
            <w:tcW w:w="0" w:type="auto"/>
          </w:tcPr>
          <w:p w:rsidR="0027244D" w:rsidRDefault="0012380C">
            <w:r>
              <w:t>„Handelsware für norm. Handel (Bestellpunktdisposition)“ mit Positionstypengruppe CBNA</w:t>
            </w:r>
          </w:p>
          <w:p w:rsidR="0027244D" w:rsidRDefault="0012380C">
            <w:r>
              <w:t>keine Charge</w:t>
            </w:r>
          </w:p>
        </w:tc>
        <w:tc>
          <w:tcPr>
            <w:tcW w:w="0" w:type="auto"/>
          </w:tcPr>
          <w:p w:rsidR="0027244D" w:rsidRDefault="0027244D"/>
        </w:tc>
      </w:tr>
      <w:tr w:rsidR="0027244D" w:rsidTr="0012380C">
        <w:tc>
          <w:tcPr>
            <w:tcW w:w="0" w:type="auto"/>
          </w:tcPr>
          <w:p w:rsidR="0027244D" w:rsidRDefault="0012380C">
            <w:r>
              <w:t>Auftraggeber</w:t>
            </w:r>
          </w:p>
        </w:tc>
        <w:tc>
          <w:tcPr>
            <w:tcW w:w="0" w:type="auto"/>
          </w:tcPr>
          <w:p w:rsidR="0027244D" w:rsidRDefault="0012380C">
            <w:r>
              <w:rPr>
                <w:rStyle w:val="SAPUserEntry"/>
              </w:rPr>
              <w:t>10100001</w:t>
            </w:r>
          </w:p>
        </w:tc>
        <w:tc>
          <w:tcPr>
            <w:tcW w:w="0" w:type="auto"/>
          </w:tcPr>
          <w:p w:rsidR="0027244D" w:rsidRDefault="0012380C">
            <w:r>
              <w:rPr>
                <w:rStyle w:val="SAPUserEntry"/>
              </w:rPr>
              <w:t>Kunde Inland 01</w:t>
            </w:r>
          </w:p>
        </w:tc>
        <w:tc>
          <w:tcPr>
            <w:tcW w:w="0" w:type="auto"/>
          </w:tcPr>
          <w:p w:rsidR="0027244D" w:rsidRDefault="0012380C">
            <w:r>
              <w:t xml:space="preserve">Sie können das Testskript unter Verwendung eines anderen </w:t>
            </w:r>
            <w:r>
              <w:t>Inlandskunden testen.</w:t>
            </w:r>
          </w:p>
        </w:tc>
      </w:tr>
      <w:tr w:rsidR="0027244D" w:rsidTr="0012380C">
        <w:tc>
          <w:tcPr>
            <w:tcW w:w="0" w:type="auto"/>
          </w:tcPr>
          <w:p w:rsidR="0027244D" w:rsidRDefault="0012380C">
            <w:r>
              <w:t>Warenempfänger</w:t>
            </w:r>
          </w:p>
        </w:tc>
        <w:tc>
          <w:tcPr>
            <w:tcW w:w="0" w:type="auto"/>
          </w:tcPr>
          <w:p w:rsidR="0027244D" w:rsidRDefault="0012380C">
            <w:r>
              <w:rPr>
                <w:rStyle w:val="SAPUserEntry"/>
              </w:rPr>
              <w:t>10100001</w:t>
            </w:r>
          </w:p>
        </w:tc>
        <w:tc>
          <w:tcPr>
            <w:tcW w:w="0" w:type="auto"/>
          </w:tcPr>
          <w:p w:rsidR="0027244D" w:rsidRDefault="0012380C">
            <w:r>
              <w:rPr>
                <w:rStyle w:val="SAPUserEntry"/>
              </w:rPr>
              <w:t>Inlandskunde DE 1</w:t>
            </w:r>
          </w:p>
        </w:tc>
        <w:tc>
          <w:tcPr>
            <w:tcW w:w="0" w:type="auto"/>
          </w:tcPr>
          <w:p w:rsidR="0027244D" w:rsidRDefault="0027244D"/>
        </w:tc>
      </w:tr>
      <w:tr w:rsidR="0027244D" w:rsidTr="0012380C">
        <w:tc>
          <w:tcPr>
            <w:tcW w:w="0" w:type="auto"/>
          </w:tcPr>
          <w:p w:rsidR="0027244D" w:rsidRDefault="0012380C">
            <w:r>
              <w:t>Regulierer</w:t>
            </w:r>
          </w:p>
        </w:tc>
        <w:tc>
          <w:tcPr>
            <w:tcW w:w="0" w:type="auto"/>
          </w:tcPr>
          <w:p w:rsidR="0027244D" w:rsidRDefault="0012380C">
            <w:r>
              <w:rPr>
                <w:rStyle w:val="SAPUserEntry"/>
              </w:rPr>
              <w:t>10100001</w:t>
            </w:r>
          </w:p>
        </w:tc>
        <w:tc>
          <w:tcPr>
            <w:tcW w:w="0" w:type="auto"/>
          </w:tcPr>
          <w:p w:rsidR="0027244D" w:rsidRDefault="0012380C">
            <w:r>
              <w:rPr>
                <w:rStyle w:val="SAPUserEntry"/>
              </w:rPr>
              <w:t>Inlandskunde DE 1</w:t>
            </w:r>
          </w:p>
        </w:tc>
        <w:tc>
          <w:tcPr>
            <w:tcW w:w="0" w:type="auto"/>
          </w:tcPr>
          <w:p w:rsidR="0027244D" w:rsidRDefault="0027244D"/>
        </w:tc>
      </w:tr>
      <w:tr w:rsidR="0027244D" w:rsidTr="0012380C">
        <w:tc>
          <w:tcPr>
            <w:tcW w:w="0" w:type="auto"/>
          </w:tcPr>
          <w:p w:rsidR="0027244D" w:rsidRDefault="0012380C">
            <w:r>
              <w:t>Lieferant</w:t>
            </w:r>
          </w:p>
        </w:tc>
        <w:tc>
          <w:tcPr>
            <w:tcW w:w="0" w:type="auto"/>
          </w:tcPr>
          <w:p w:rsidR="0027244D" w:rsidRDefault="0012380C">
            <w:r>
              <w:rPr>
                <w:rStyle w:val="SAPUserEntry"/>
              </w:rPr>
              <w:t>10300001</w:t>
            </w:r>
          </w:p>
          <w:p w:rsidR="0027244D" w:rsidRDefault="0012380C">
            <w:r>
              <w:rPr>
                <w:rStyle w:val="SAPUserEntry"/>
              </w:rPr>
              <w:t>10300002</w:t>
            </w:r>
          </w:p>
          <w:p w:rsidR="0027244D" w:rsidRDefault="0012380C">
            <w:r>
              <w:rPr>
                <w:rStyle w:val="SAPUserEntry"/>
              </w:rPr>
              <w:t>10300084</w:t>
            </w:r>
            <w:r>
              <w:t xml:space="preserve"> (EDI)</w:t>
            </w:r>
          </w:p>
        </w:tc>
        <w:tc>
          <w:tcPr>
            <w:tcW w:w="0" w:type="auto"/>
          </w:tcPr>
          <w:p w:rsidR="0027244D" w:rsidRDefault="0012380C">
            <w:r>
              <w:rPr>
                <w:rStyle w:val="SAPUserEntry"/>
              </w:rPr>
              <w:t>Inlandslieferant 10 1</w:t>
            </w:r>
          </w:p>
          <w:p w:rsidR="0027244D" w:rsidRDefault="0012380C">
            <w:r>
              <w:rPr>
                <w:rStyle w:val="SAPUserEntry"/>
              </w:rPr>
              <w:t>Inlandslieferant 10 2</w:t>
            </w:r>
          </w:p>
          <w:p w:rsidR="0027244D" w:rsidRDefault="0012380C">
            <w:r>
              <w:rPr>
                <w:rStyle w:val="SAPUserEntry"/>
              </w:rPr>
              <w:t>Inlandslieferant DE 84</w:t>
            </w:r>
            <w:r>
              <w:t xml:space="preserve"> (EDI)</w:t>
            </w:r>
          </w:p>
        </w:tc>
        <w:tc>
          <w:tcPr>
            <w:tcW w:w="0" w:type="auto"/>
          </w:tcPr>
          <w:p w:rsidR="00000000" w:rsidRDefault="0012380C"/>
        </w:tc>
      </w:tr>
      <w:tr w:rsidR="0027244D" w:rsidTr="0012380C">
        <w:tc>
          <w:tcPr>
            <w:tcW w:w="0" w:type="auto"/>
          </w:tcPr>
          <w:p w:rsidR="0027244D" w:rsidRDefault="0012380C">
            <w:r>
              <w:t>Werk</w:t>
            </w:r>
          </w:p>
        </w:tc>
        <w:tc>
          <w:tcPr>
            <w:tcW w:w="0" w:type="auto"/>
          </w:tcPr>
          <w:p w:rsidR="0027244D" w:rsidRDefault="0012380C">
            <w:r>
              <w:rPr>
                <w:rStyle w:val="SAPUserEntry"/>
              </w:rPr>
              <w:t>1010</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Lagerort</w:t>
            </w:r>
          </w:p>
        </w:tc>
        <w:tc>
          <w:tcPr>
            <w:tcW w:w="0" w:type="auto"/>
          </w:tcPr>
          <w:p w:rsidR="0027244D" w:rsidRDefault="0012380C">
            <w:r>
              <w:rPr>
                <w:rStyle w:val="SAPUserEntry"/>
              </w:rPr>
              <w:t>101A</w:t>
            </w:r>
          </w:p>
        </w:tc>
        <w:tc>
          <w:tcPr>
            <w:tcW w:w="0" w:type="auto"/>
          </w:tcPr>
          <w:p w:rsidR="0027244D" w:rsidRDefault="0027244D"/>
        </w:tc>
        <w:tc>
          <w:tcPr>
            <w:tcW w:w="0" w:type="auto"/>
          </w:tcPr>
          <w:p w:rsidR="0027244D" w:rsidRDefault="0012380C">
            <w:r>
              <w:t>ohne Lean-WM</w:t>
            </w:r>
          </w:p>
        </w:tc>
      </w:tr>
      <w:tr w:rsidR="0027244D" w:rsidTr="0012380C">
        <w:tc>
          <w:tcPr>
            <w:tcW w:w="0" w:type="auto"/>
          </w:tcPr>
          <w:p w:rsidR="0027244D" w:rsidRDefault="0012380C">
            <w:r>
              <w:t>Versandstelle</w:t>
            </w:r>
          </w:p>
        </w:tc>
        <w:tc>
          <w:tcPr>
            <w:tcW w:w="0" w:type="auto"/>
          </w:tcPr>
          <w:p w:rsidR="0027244D" w:rsidRDefault="0012380C">
            <w:r>
              <w:rPr>
                <w:rStyle w:val="SAPUserEntry"/>
              </w:rPr>
              <w:t>1010</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Verkaufsorganisation</w:t>
            </w:r>
          </w:p>
        </w:tc>
        <w:tc>
          <w:tcPr>
            <w:tcW w:w="0" w:type="auto"/>
          </w:tcPr>
          <w:p w:rsidR="0027244D" w:rsidRDefault="0012380C">
            <w:r>
              <w:rPr>
                <w:rStyle w:val="SAPUserEntry"/>
              </w:rPr>
              <w:t>1010</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Vertriebsweg</w:t>
            </w:r>
          </w:p>
        </w:tc>
        <w:tc>
          <w:tcPr>
            <w:tcW w:w="0" w:type="auto"/>
          </w:tcPr>
          <w:p w:rsidR="0027244D" w:rsidRDefault="0012380C">
            <w:r>
              <w:rPr>
                <w:rStyle w:val="SAPUserEntry"/>
              </w:rPr>
              <w:t>10</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Sparte</w:t>
            </w:r>
          </w:p>
        </w:tc>
        <w:tc>
          <w:tcPr>
            <w:tcW w:w="0" w:type="auto"/>
          </w:tcPr>
          <w:p w:rsidR="0027244D" w:rsidRDefault="0012380C">
            <w:r>
              <w:rPr>
                <w:rStyle w:val="SAPUserEntry"/>
              </w:rPr>
              <w:t>00</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Buchungskreis</w:t>
            </w:r>
          </w:p>
        </w:tc>
        <w:tc>
          <w:tcPr>
            <w:tcW w:w="0" w:type="auto"/>
          </w:tcPr>
          <w:p w:rsidR="0027244D" w:rsidRDefault="0012380C">
            <w:r>
              <w:rPr>
                <w:rStyle w:val="SAPUserEntry"/>
              </w:rPr>
              <w:t>1010</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Währung</w:t>
            </w:r>
          </w:p>
        </w:tc>
        <w:tc>
          <w:tcPr>
            <w:tcW w:w="0" w:type="auto"/>
          </w:tcPr>
          <w:p w:rsidR="0027244D" w:rsidRDefault="0012380C">
            <w:r>
              <w:rPr>
                <w:rStyle w:val="SAPUserEntry"/>
              </w:rPr>
              <w:t>EUR</w:t>
            </w:r>
          </w:p>
        </w:tc>
        <w:tc>
          <w:tcPr>
            <w:tcW w:w="0" w:type="auto"/>
          </w:tcPr>
          <w:p w:rsidR="0027244D" w:rsidRDefault="0027244D"/>
        </w:tc>
        <w:tc>
          <w:tcPr>
            <w:tcW w:w="0" w:type="auto"/>
          </w:tcPr>
          <w:p w:rsidR="0027244D" w:rsidRDefault="0027244D"/>
        </w:tc>
      </w:tr>
    </w:tbl>
    <w:p w:rsidR="0027244D" w:rsidRDefault="0012380C">
      <w:r>
        <w:t xml:space="preserve">Weitere </w:t>
      </w:r>
      <w:r>
        <w:t xml:space="preserve">Informationen zum Anlegen dieser Stammdatenobjekte finden Sie unter folgendem </w:t>
      </w:r>
      <w:hyperlink r:id="rId8" w:history="1">
        <w:r>
          <w:rPr>
            <w:rStyle w:val="underline"/>
          </w:rPr>
          <w:t>Stammdatenskripte (MDS)</w:t>
        </w:r>
      </w:hyperlink>
      <w:r>
        <w:t>:</w:t>
      </w:r>
    </w:p>
    <w:p w:rsidR="0027244D" w:rsidRDefault="0012380C">
      <w:pPr>
        <w:pStyle w:val="tabletitle"/>
      </w:pPr>
      <w:r>
        <w:rPr>
          <w:rStyle w:val="SAPEmphasis"/>
        </w:rPr>
        <w:t>Tabelle 1: Verweis auf Stam</w:t>
      </w:r>
      <w:r>
        <w:rPr>
          <w:rStyle w:val="SAPEmphasis"/>
        </w:rPr>
        <w:t>mdatenskripte</w:t>
      </w:r>
    </w:p>
    <w:tbl>
      <w:tblPr>
        <w:tblStyle w:val="SAPStandardTable"/>
        <w:tblW w:w="0" w:type="auto"/>
        <w:tblLook w:val="0620" w:firstRow="1" w:lastRow="0" w:firstColumn="0" w:lastColumn="0" w:noHBand="1" w:noVBand="1"/>
      </w:tblPr>
      <w:tblGrid>
        <w:gridCol w:w="638"/>
        <w:gridCol w:w="4768"/>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MDS</w:t>
            </w:r>
          </w:p>
        </w:tc>
        <w:tc>
          <w:tcPr>
            <w:tcW w:w="0" w:type="auto"/>
          </w:tcPr>
          <w:p w:rsidR="0027244D" w:rsidRDefault="0012380C">
            <w:pPr>
              <w:pStyle w:val="SAPTableHeader"/>
            </w:pPr>
            <w:r>
              <w:t>Beschreibung</w:t>
            </w:r>
          </w:p>
        </w:tc>
      </w:tr>
      <w:tr w:rsidR="0027244D" w:rsidTr="0012380C">
        <w:tc>
          <w:tcPr>
            <w:tcW w:w="0" w:type="auto"/>
          </w:tcPr>
          <w:p w:rsidR="0027244D" w:rsidRDefault="0012380C">
            <w:r>
              <w:t>BNF</w:t>
            </w:r>
          </w:p>
        </w:tc>
        <w:tc>
          <w:tcPr>
            <w:tcW w:w="0" w:type="auto"/>
          </w:tcPr>
          <w:p w:rsidR="0027244D" w:rsidRDefault="0012380C">
            <w:r>
              <w:t>Produktstamm vom Typ "Handelsware" anlegen</w:t>
            </w:r>
            <w:r>
              <w:t xml:space="preserve"> – MDS</w:t>
            </w:r>
          </w:p>
        </w:tc>
      </w:tr>
      <w:tr w:rsidR="0027244D" w:rsidTr="0012380C">
        <w:tc>
          <w:tcPr>
            <w:tcW w:w="0" w:type="auto"/>
          </w:tcPr>
          <w:p w:rsidR="0027244D" w:rsidRDefault="0012380C">
            <w:r>
              <w:t>BND</w:t>
            </w:r>
          </w:p>
        </w:tc>
        <w:tc>
          <w:tcPr>
            <w:tcW w:w="0" w:type="auto"/>
          </w:tcPr>
          <w:p w:rsidR="0027244D" w:rsidRDefault="0012380C">
            <w:r>
              <w:t>Kundenstamm anlegen – MDS</w:t>
            </w:r>
          </w:p>
        </w:tc>
      </w:tr>
      <w:tr w:rsidR="0027244D" w:rsidTr="0012380C">
        <w:tc>
          <w:tcPr>
            <w:tcW w:w="0" w:type="auto"/>
          </w:tcPr>
          <w:p w:rsidR="0027244D" w:rsidRDefault="0012380C">
            <w:r>
              <w:t>BNE</w:t>
            </w:r>
          </w:p>
        </w:tc>
        <w:tc>
          <w:tcPr>
            <w:tcW w:w="0" w:type="auto"/>
          </w:tcPr>
          <w:p w:rsidR="0027244D" w:rsidRDefault="0012380C">
            <w:r>
              <w:t>Lieferantenstamm anlegen – MDS</w:t>
            </w:r>
          </w:p>
        </w:tc>
      </w:tr>
    </w:tbl>
    <w:p w:rsidR="0027244D" w:rsidRDefault="0012380C">
      <w:pPr>
        <w:pStyle w:val="Heading2"/>
      </w:pPr>
      <w:bookmarkStart w:id="12" w:name="unique_6"/>
      <w:bookmarkStart w:id="13" w:name="_Toc52225182"/>
      <w:r>
        <w:t>Voraussetzungen/Situation</w:t>
      </w:r>
      <w:bookmarkEnd w:id="12"/>
      <w:bookmarkEnd w:id="13"/>
    </w:p>
    <w:p w:rsidR="0027244D" w:rsidRDefault="0012380C">
      <w:r>
        <w:t xml:space="preserve">Der in diesem Testskript beschriebene Geschäftsprozess ist Teil einer längeren Kette von integrierten Geschäftsprozessen oder Umfangsbestandteilen. Daher </w:t>
      </w:r>
      <w:r>
        <w:t>müssen Sie die folgenden Prozesse abgeschlossen und die folgenden Voraussetzungen erfüllt haben, bevor Sie mit diesem Umfangsbestandteil beginnen können:</w:t>
      </w:r>
    </w:p>
    <w:tbl>
      <w:tblPr>
        <w:tblStyle w:val="SAPStandardTable"/>
        <w:tblW w:w="0" w:type="auto"/>
        <w:tblLook w:val="0620" w:firstRow="1" w:lastRow="0" w:firstColumn="0" w:lastColumn="0" w:noHBand="1" w:noVBand="1"/>
      </w:tblPr>
      <w:tblGrid>
        <w:gridCol w:w="3658"/>
        <w:gridCol w:w="10513"/>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Umfangsbestandteil</w:t>
            </w:r>
          </w:p>
        </w:tc>
        <w:tc>
          <w:tcPr>
            <w:tcW w:w="0" w:type="auto"/>
          </w:tcPr>
          <w:p w:rsidR="0027244D" w:rsidRDefault="0012380C">
            <w:pPr>
              <w:pStyle w:val="SAPTableHeader"/>
            </w:pPr>
            <w:r>
              <w:t>Voraussetzungen/Situation</w:t>
            </w:r>
          </w:p>
        </w:tc>
      </w:tr>
      <w:tr w:rsidR="0027244D" w:rsidTr="0012380C">
        <w:tc>
          <w:tcPr>
            <w:tcW w:w="0" w:type="auto"/>
          </w:tcPr>
          <w:p w:rsidR="0027244D" w:rsidRDefault="0012380C">
            <w:r>
              <w:t>BNZ - Neue offene MM-Buchungsperiode anlegen</w:t>
            </w:r>
          </w:p>
        </w:tc>
        <w:tc>
          <w:tcPr>
            <w:tcW w:w="0" w:type="auto"/>
          </w:tcPr>
          <w:p w:rsidR="0027244D" w:rsidRDefault="0012380C">
            <w:r>
              <w:t>Sie haben d</w:t>
            </w:r>
            <w:r>
              <w:t>en im Stammdatenskript Neue offene MM-Buchungsperiode anlegen (BNZ) beschriebenen Schritt abgeschlossen. Die Buchungsperiode ist aktuell.</w:t>
            </w:r>
          </w:p>
        </w:tc>
      </w:tr>
    </w:tbl>
    <w:p w:rsidR="0027244D" w:rsidRDefault="0012380C">
      <w:pPr>
        <w:pStyle w:val="Heading2"/>
      </w:pPr>
      <w:bookmarkStart w:id="14" w:name="d2e758"/>
      <w:bookmarkStart w:id="15" w:name="_Toc52225183"/>
      <w:r>
        <w:t>Vorbereitende Schritte</w:t>
      </w:r>
      <w:bookmarkEnd w:id="14"/>
      <w:bookmarkEnd w:id="15"/>
    </w:p>
    <w:p w:rsidR="0027244D" w:rsidRDefault="0012380C">
      <w:pPr>
        <w:pStyle w:val="Heading3"/>
      </w:pPr>
      <w:bookmarkStart w:id="16" w:name="unique_7"/>
      <w:bookmarkStart w:id="17" w:name="_Toc52225184"/>
      <w:r>
        <w:t>Flexiblen Workflow für Bestellgenehmigung aktivieren</w:t>
      </w:r>
      <w:bookmarkEnd w:id="16"/>
      <w:bookmarkEnd w:id="17"/>
    </w:p>
    <w:p w:rsidR="0027244D" w:rsidRDefault="0012380C">
      <w:pPr>
        <w:pStyle w:val="SAPKeyblockTitle"/>
      </w:pPr>
      <w:r>
        <w:t>Zweck</w:t>
      </w:r>
    </w:p>
    <w:p w:rsidR="0012380C" w:rsidRDefault="0012380C">
      <w:r>
        <w:t xml:space="preserve">Bei diesem Vorgang aktivieren Sie </w:t>
      </w:r>
      <w:r>
        <w:t>den flexiblen Workflow für die Bestellgenehmigung.</w:t>
      </w:r>
    </w:p>
    <w:p w:rsidR="0027244D" w:rsidRDefault="0012380C">
      <w:r>
        <w:t xml:space="preserve">Wenn Sie den flexiblen Workflow nutzen möchten, um eine Bestellung zu genehmigen, müssen Sie diesen Schritt </w:t>
      </w:r>
      <w:hyperlink r:id="rId9" w:history="1">
        <w:r>
          <w:t>Flexiblen Workflow für Bestellung konfigurieren</w:t>
        </w:r>
      </w:hyperlink>
      <w:r>
        <w:t xml:space="preserve">  [Seite ] </w:t>
      </w:r>
      <w:r>
        <w:fldChar w:fldCharType="begin"/>
      </w:r>
      <w:r>
        <w:instrText xml:space="preserve"> PAGEREF </w:instrText>
      </w:r>
      <w:r>
        <w:instrText xml:space="preserve">unique_8 </w:instrText>
      </w:r>
      <w:r>
        <w:fldChar w:fldCharType="separate"/>
      </w:r>
      <w:r>
        <w:rPr>
          <w:noProof/>
        </w:rPr>
        <w:t>7</w:t>
      </w:r>
      <w:r>
        <w:fldChar w:fldCharType="end"/>
      </w:r>
      <w:r>
        <w:t xml:space="preserve"> ausführen.</w:t>
      </w:r>
    </w:p>
    <w:p w:rsidR="0027244D" w:rsidRDefault="0012380C">
      <w:pPr>
        <w:pStyle w:val="SAPKeyblockTitle"/>
      </w:pPr>
      <w:r>
        <w:t>Vorgehensweise</w:t>
      </w:r>
    </w:p>
    <w:p w:rsidR="0027244D" w:rsidRDefault="0012380C">
      <w:pPr>
        <w:pStyle w:val="listpara1"/>
        <w:numPr>
          <w:ilvl w:val="0"/>
          <w:numId w:val="5"/>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77"/>
        <w:gridCol w:w="11018"/>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r>
              <w:rPr>
                <w:rStyle w:val="SAPScreenElement"/>
              </w:rPr>
              <w:t>SAP-IMG-Pfad</w:t>
            </w:r>
          </w:p>
        </w:tc>
        <w:tc>
          <w:tcPr>
            <w:tcW w:w="0" w:type="auto"/>
          </w:tcPr>
          <w:p w:rsidR="0027244D" w:rsidRDefault="0012380C">
            <w:r>
              <w:rPr>
                <w:rStyle w:val="SAPScreenElement"/>
              </w:rPr>
              <w:t>SPRO &gt; Materialwirtschaft &gt; Einkauf &gt; Bestellung &gt; Flexibler Workflow für Bestellungen &gt; Flexiblen Workflow für Bestellungen aktivieren</w:t>
            </w:r>
          </w:p>
        </w:tc>
      </w:tr>
      <w:tr w:rsidR="0027244D" w:rsidTr="0012380C">
        <w:tc>
          <w:tcPr>
            <w:tcW w:w="0" w:type="auto"/>
          </w:tcPr>
          <w:p w:rsidR="0027244D" w:rsidRDefault="0012380C">
            <w:r>
              <w:rPr>
                <w:rStyle w:val="SAPScreenElement"/>
              </w:rPr>
              <w:t>Transaktionscode</w:t>
            </w:r>
          </w:p>
        </w:tc>
        <w:tc>
          <w:tcPr>
            <w:tcW w:w="0" w:type="auto"/>
          </w:tcPr>
          <w:p w:rsidR="0027244D" w:rsidRDefault="0012380C">
            <w:r>
              <w:rPr>
                <w:rStyle w:val="SAPMonospace"/>
              </w:rPr>
              <w:t>S_ER9_52000654</w:t>
            </w:r>
          </w:p>
        </w:tc>
      </w:tr>
    </w:tbl>
    <w:p w:rsidR="0027244D" w:rsidRDefault="0012380C">
      <w:pPr>
        <w:pStyle w:val="listpara1"/>
        <w:numPr>
          <w:ilvl w:val="0"/>
          <w:numId w:val="2"/>
        </w:numPr>
      </w:pPr>
      <w:r>
        <w:t xml:space="preserve">Markieren Sie auf dem Bild </w:t>
      </w:r>
      <w:r>
        <w:rPr>
          <w:rStyle w:val="SAPScreenElement"/>
        </w:rPr>
        <w:t>Belegarten &gt;</w:t>
      </w:r>
      <w:r>
        <w:rPr>
          <w:rStyle w:val="SAPScreenElement"/>
        </w:rPr>
        <w:t xml:space="preserve"> Bestellung &gt; Ändern</w:t>
      </w:r>
      <w:r>
        <w:t xml:space="preserve"> das Ankreuzfeld unter "Szenariobasierter Workflow" für </w:t>
      </w:r>
      <w:r>
        <w:rPr>
          <w:rStyle w:val="SAPScreenElement"/>
        </w:rPr>
        <w:t>Belegart</w:t>
      </w:r>
      <w:r>
        <w:t xml:space="preserve">: </w:t>
      </w:r>
      <w:r>
        <w:rPr>
          <w:rStyle w:val="SAPUserEntry"/>
        </w:rPr>
        <w:t>NB</w:t>
      </w:r>
    </w:p>
    <w:p w:rsidR="0027244D" w:rsidRDefault="0012380C">
      <w:pPr>
        <w:pStyle w:val="listpara1"/>
        <w:numPr>
          <w:ilvl w:val="0"/>
          <w:numId w:val="2"/>
        </w:numPr>
      </w:pPr>
      <w:r>
        <w:t xml:space="preserve">Wählen Sie </w:t>
      </w:r>
      <w:r>
        <w:rPr>
          <w:rStyle w:val="SAPScreenElement"/>
        </w:rPr>
        <w:t>Sichern</w:t>
      </w:r>
      <w:r>
        <w:t>.</w:t>
      </w:r>
    </w:p>
    <w:p w:rsidR="0027244D" w:rsidRDefault="0012380C">
      <w:pPr>
        <w:pStyle w:val="listpara1"/>
        <w:numPr>
          <w:ilvl w:val="0"/>
          <w:numId w:val="2"/>
        </w:numPr>
      </w:pPr>
      <w:r>
        <w:t>Wenn Sie zur Eingabe einer Customizing-Auftragsnummer aufgefordert werden, wählen Sie entweder Ihren eigenen Customizing-Auftrag aus oder legen ein</w:t>
      </w:r>
      <w:r>
        <w:t xml:space="preserve">en neuen Customizing-Auftrag an. Wählen Sie anschließend </w:t>
      </w:r>
      <w:r>
        <w:rPr>
          <w:rStyle w:val="SAPScreenElement"/>
        </w:rPr>
        <w:t>Weiter</w:t>
      </w:r>
      <w:r>
        <w:t>.</w:t>
      </w:r>
    </w:p>
    <w:p w:rsidR="0027244D" w:rsidRDefault="0012380C">
      <w:pPr>
        <w:pStyle w:val="Heading3"/>
      </w:pPr>
      <w:bookmarkStart w:id="18" w:name="unique_8"/>
      <w:bookmarkStart w:id="19" w:name="_Toc52225185"/>
      <w:r>
        <w:t>Flexiblen Workflow für Bestellung konfigurieren</w:t>
      </w:r>
      <w:bookmarkEnd w:id="18"/>
      <w:bookmarkEnd w:id="19"/>
    </w:p>
    <w:p w:rsidR="0027244D" w:rsidRDefault="0012380C">
      <w:pPr>
        <w:pStyle w:val="SAPKeyblockTitle"/>
      </w:pPr>
      <w:r>
        <w:t>Zweck</w:t>
      </w:r>
    </w:p>
    <w:p w:rsidR="0027244D" w:rsidRDefault="0012380C">
      <w:r>
        <w:t>Dieser Prozessschritt zeigt Ihnen, wie Sie Freigabebedingungen für die Bestellgenehmigung konfigurieren.</w:t>
      </w:r>
    </w:p>
    <w:p w:rsidR="0027244D" w:rsidRDefault="0012380C">
      <w:r>
        <w:rPr>
          <w:rStyle w:val="SAPEmphasis"/>
        </w:rPr>
        <w:t xml:space="preserve">Hinweis </w:t>
      </w:r>
      <w:r>
        <w:t xml:space="preserve">Stellen Sie bei der </w:t>
      </w:r>
      <w:r>
        <w:t>Bearbeitung dieses Schritts sicher, dass der flexible Workflow für die Bestellbelegart NB in Ihrem System aktiviert wurde.</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566"/>
        <w:gridCol w:w="1940"/>
        <w:gridCol w:w="5314"/>
        <w:gridCol w:w="2637"/>
        <w:gridCol w:w="2714"/>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w:t>
            </w:r>
            <w:r>
              <w:rPr>
                <w:rStyle w:val="SAPEmphasis"/>
              </w:rPr>
              <w:t>meldung</w:t>
            </w:r>
          </w:p>
        </w:tc>
        <w:tc>
          <w:tcPr>
            <w:tcW w:w="0" w:type="auto"/>
          </w:tcPr>
          <w:p w:rsidR="0027244D" w:rsidRDefault="0012380C">
            <w:r>
              <w:t>Melden Sie sich als Konfigurationsexperte – Geschäftsprozesskonfiguration am SAP Fiori Launchpad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Die App aufrufen</w:t>
            </w:r>
          </w:p>
        </w:tc>
        <w:tc>
          <w:tcPr>
            <w:tcW w:w="0" w:type="auto"/>
          </w:tcPr>
          <w:p w:rsidR="0027244D" w:rsidRDefault="0012380C">
            <w:r>
              <w:t xml:space="preserve">Öffnen Sie </w:t>
            </w:r>
            <w:r>
              <w:rPr>
                <w:rStyle w:val="SAPScreenElement"/>
              </w:rPr>
              <w:t>Workflows für Bestellungen verwalten</w:t>
            </w:r>
            <w:r>
              <w:rPr>
                <w:rStyle w:val="SAPMonospace"/>
              </w:rPr>
              <w:t>(F2872)</w:t>
            </w:r>
            <w:r>
              <w:t>.</w:t>
            </w:r>
          </w:p>
        </w:tc>
        <w:tc>
          <w:tcPr>
            <w:tcW w:w="0" w:type="auto"/>
          </w:tcPr>
          <w:p w:rsidR="0027244D" w:rsidRDefault="0012380C">
            <w:r>
              <w:t xml:space="preserve">Das Bild </w:t>
            </w:r>
            <w:r>
              <w:rPr>
                <w:rStyle w:val="SAPScreenElement"/>
              </w:rPr>
              <w:t>Workflows verwalten</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"Workflow verwalten" anlegen</w:t>
            </w:r>
          </w:p>
        </w:tc>
        <w:tc>
          <w:tcPr>
            <w:tcW w:w="0" w:type="auto"/>
          </w:tcPr>
          <w:p w:rsidR="0027244D" w:rsidRDefault="0012380C">
            <w:r>
              <w:t xml:space="preserve">Wählen Sie </w:t>
            </w:r>
            <w:r>
              <w:rPr>
                <w:rStyle w:val="SAPScreenElement"/>
              </w:rPr>
              <w:t>Hinzufügen</w:t>
            </w:r>
            <w:r>
              <w:t>, und geben Sie folgende Daten ein:</w:t>
            </w:r>
          </w:p>
          <w:p w:rsidR="0027244D" w:rsidRDefault="0012380C">
            <w:r>
              <w:rPr>
                <w:rStyle w:val="SAPScreenElement"/>
              </w:rPr>
              <w:t>Name</w:t>
            </w:r>
            <w:r>
              <w:t xml:space="preserve">: </w:t>
            </w:r>
            <w:r>
              <w:rPr>
                <w:rStyle w:val="SAPUserEntry"/>
              </w:rPr>
              <w:t>Test-Workflow für Bestellung</w:t>
            </w:r>
          </w:p>
          <w:p w:rsidR="0027244D" w:rsidRDefault="0012380C">
            <w:r>
              <w:t xml:space="preserve">Wählen Sie im Bereich </w:t>
            </w:r>
            <w:r>
              <w:rPr>
                <w:rStyle w:val="SAPScreenElement"/>
              </w:rPr>
              <w:t>VORBEDINGUNGEN</w:t>
            </w:r>
            <w:r>
              <w:t xml:space="preserve"> </w:t>
            </w:r>
            <w:r>
              <w:rPr>
                <w:rStyle w:val="SAPScreenElement"/>
              </w:rPr>
              <w:t>Einkäufergruppe der Bestellung ist</w:t>
            </w:r>
            <w:r>
              <w:t xml:space="preserve"> aus, und geben Sie den Wert </w:t>
            </w:r>
            <w:r>
              <w:rPr>
                <w:rStyle w:val="SAPUserEntry"/>
              </w:rPr>
              <w:t>003</w:t>
            </w:r>
            <w:r>
              <w:t xml:space="preserve"> ein:</w:t>
            </w:r>
          </w:p>
          <w:p w:rsidR="0027244D" w:rsidRDefault="0012380C">
            <w:r>
              <w:t>Wähle</w:t>
            </w:r>
            <w:r>
              <w:t xml:space="preserve">n Sie </w:t>
            </w:r>
            <w:r>
              <w:rPr>
                <w:rStyle w:val="SAPScreenElement"/>
              </w:rPr>
              <w:t>Weitere Bedingungen hinzufügen</w:t>
            </w:r>
            <w:r>
              <w:t>, und geben Sie die folgenden Daten ein:</w:t>
            </w:r>
          </w:p>
          <w:p w:rsidR="0027244D" w:rsidRDefault="0012380C">
            <w:r>
              <w:t xml:space="preserve">Wählen Sie </w:t>
            </w:r>
            <w:r>
              <w:rPr>
                <w:rStyle w:val="SAPScreenElement"/>
              </w:rPr>
              <w:t>Gesamtnettobetrag der Bestellung ist größer als</w:t>
            </w:r>
          </w:p>
          <w:p w:rsidR="0027244D" w:rsidRDefault="0012380C">
            <w:r>
              <w:rPr>
                <w:rStyle w:val="SAPScreenElement"/>
              </w:rPr>
              <w:t>Gesamtnettobetrag der Bestellung</w:t>
            </w:r>
            <w:r>
              <w:t xml:space="preserve">: z.B. </w:t>
            </w:r>
            <w:r>
              <w:rPr>
                <w:rStyle w:val="SAPUserEntry"/>
              </w:rPr>
              <w:t>500.00</w:t>
            </w:r>
          </w:p>
          <w:p w:rsidR="0027244D" w:rsidRDefault="0012380C">
            <w:r>
              <w:rPr>
                <w:rStyle w:val="SAPScreenElement"/>
              </w:rPr>
              <w:t>Bestellwährung</w:t>
            </w:r>
            <w:r>
              <w:t xml:space="preserve">: </w:t>
            </w:r>
            <w:r>
              <w:rPr>
                <w:rStyle w:val="SAPUserEntry"/>
              </w:rPr>
              <w:t>EUR</w:t>
            </w:r>
          </w:p>
          <w:p w:rsidR="0027244D" w:rsidRDefault="0012380C">
            <w:r>
              <w:t xml:space="preserve">Wählen Sie im Bereich </w:t>
            </w:r>
            <w:r>
              <w:rPr>
                <w:rStyle w:val="SAPScreenElement"/>
              </w:rPr>
              <w:t>SCHRITTFOLGE</w:t>
            </w:r>
            <w:r>
              <w:t xml:space="preserve"> die Option </w:t>
            </w:r>
            <w:r>
              <w:rPr>
                <w:rStyle w:val="SAPScreenElement"/>
              </w:rPr>
              <w:t>Hinzufüg</w:t>
            </w:r>
            <w:r>
              <w:rPr>
                <w:rStyle w:val="SAPScreenElement"/>
              </w:rPr>
              <w:t>en</w:t>
            </w:r>
            <w:r>
              <w:t>, und geben Sie folgende Daten ein:</w:t>
            </w:r>
          </w:p>
          <w:p w:rsidR="0027244D" w:rsidRDefault="0012380C">
            <w:r>
              <w:rPr>
                <w:rStyle w:val="SAPScreenElement"/>
              </w:rPr>
              <w:t>Art</w:t>
            </w:r>
            <w:r>
              <w:t xml:space="preserve">: </w:t>
            </w:r>
            <w:r>
              <w:rPr>
                <w:rStyle w:val="SAPUserEntry"/>
              </w:rPr>
              <w:t>Freigabe der Bestellung</w:t>
            </w:r>
          </w:p>
          <w:p w:rsidR="0027244D" w:rsidRDefault="0012380C">
            <w:r>
              <w:t xml:space="preserve">Im Bereich </w:t>
            </w:r>
            <w:r>
              <w:rPr>
                <w:rStyle w:val="SAPScreenElement"/>
              </w:rPr>
              <w:t>EMPFÄNGER</w:t>
            </w:r>
            <w:r>
              <w:t>:</w:t>
            </w:r>
          </w:p>
          <w:p w:rsidR="0027244D" w:rsidRDefault="0012380C">
            <w:r>
              <w:rPr>
                <w:rStyle w:val="SAPScreenElement"/>
              </w:rPr>
              <w:t>Zuordnung von</w:t>
            </w:r>
            <w:r>
              <w:t xml:space="preserve">: </w:t>
            </w:r>
            <w:r>
              <w:rPr>
                <w:rStyle w:val="SAPUserEntry"/>
              </w:rPr>
              <w:t>Benutzer</w:t>
            </w:r>
          </w:p>
          <w:p w:rsidR="0027244D" w:rsidRDefault="0012380C">
            <w:r>
              <w:rPr>
                <w:rStyle w:val="SAPScreenElement"/>
              </w:rPr>
              <w:t>Benutzer</w:t>
            </w:r>
            <w:r>
              <w:t xml:space="preserve">: Wählen Sie über die Eingabehilfe den Benutzer </w:t>
            </w:r>
            <w:r>
              <w:rPr>
                <w:rStyle w:val="SAPUserEntry"/>
              </w:rPr>
              <w:t>Einkaufsleiter</w:t>
            </w:r>
            <w:r>
              <w:t xml:space="preserve"> aus.</w:t>
            </w:r>
          </w:p>
          <w:p w:rsidR="0027244D" w:rsidRDefault="0012380C">
            <w:r>
              <w:rPr>
                <w:rStyle w:val="SAPScreenElement"/>
              </w:rPr>
              <w:t>Schritt muss abgeschlossen werden von</w:t>
            </w:r>
            <w:r>
              <w:t xml:space="preserve">: </w:t>
            </w:r>
            <w:r>
              <w:rPr>
                <w:rStyle w:val="SAPUserEntry"/>
              </w:rPr>
              <w:t>Einem der Empfänger</w:t>
            </w:r>
            <w:r>
              <w:t>.</w:t>
            </w:r>
          </w:p>
          <w:p w:rsidR="0027244D" w:rsidRDefault="0012380C">
            <w:r>
              <w:t xml:space="preserve">Wählen Sie </w:t>
            </w:r>
            <w:r>
              <w:rPr>
                <w:rStyle w:val="SAPScreenElement"/>
              </w:rPr>
              <w:t>Hinzufügen</w:t>
            </w:r>
            <w:r>
              <w:t>.</w:t>
            </w:r>
          </w:p>
          <w:p w:rsidR="0027244D" w:rsidRDefault="0012380C">
            <w:r>
              <w:t xml:space="preserve">Wählen Sie </w:t>
            </w:r>
            <w:r>
              <w:rPr>
                <w:rStyle w:val="SAPScreenElement"/>
              </w:rPr>
              <w:t>Sichern</w:t>
            </w:r>
            <w:r>
              <w:t>.</w:t>
            </w:r>
          </w:p>
        </w:tc>
        <w:tc>
          <w:tcPr>
            <w:tcW w:w="0" w:type="auto"/>
          </w:tcPr>
          <w:p w:rsidR="0027244D" w:rsidRDefault="0012380C">
            <w:r>
              <w:t>Der Workflow für die Bestellung wurde konfiguriert.</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Workflow-Workitem aktivieren</w:t>
            </w:r>
          </w:p>
        </w:tc>
        <w:tc>
          <w:tcPr>
            <w:tcW w:w="0" w:type="auto"/>
          </w:tcPr>
          <w:p w:rsidR="0027244D" w:rsidRDefault="0012380C">
            <w:r>
              <w:t xml:space="preserve">Wählen Sie das eben angelegte Workflow-Workitem aus, und </w:t>
            </w:r>
            <w:r>
              <w:t xml:space="preserve">wählen Sie </w:t>
            </w:r>
            <w:r>
              <w:rPr>
                <w:rStyle w:val="SAPScreenElement"/>
              </w:rPr>
              <w:t>Aktivieren</w:t>
            </w:r>
            <w:r>
              <w:t>.</w:t>
            </w:r>
          </w:p>
        </w:tc>
        <w:tc>
          <w:tcPr>
            <w:tcW w:w="0" w:type="auto"/>
          </w:tcPr>
          <w:p w:rsidR="0027244D" w:rsidRDefault="0012380C">
            <w:r>
              <w:t>Das Workflow-Workitem wird aktiviert.</w:t>
            </w:r>
          </w:p>
        </w:tc>
        <w:tc>
          <w:tcPr>
            <w:tcW w:w="0" w:type="auto"/>
          </w:tcPr>
          <w:p w:rsidR="0027244D" w:rsidRDefault="0027244D"/>
        </w:tc>
      </w:tr>
    </w:tbl>
    <w:p w:rsidR="0027244D" w:rsidRDefault="0012380C">
      <w:r>
        <w:rPr>
          <w:rStyle w:val="SAPEmphasis"/>
        </w:rPr>
        <w:t xml:space="preserve">Hinweis </w:t>
      </w:r>
      <w:r>
        <w:t>Stellen Sie sicher, dass der Standard-Workflow "Automatische Freigabe der Bestellung" aktiviert wurde.</w:t>
      </w:r>
    </w:p>
    <w:p w:rsidR="0027244D" w:rsidRDefault="0012380C">
      <w:r>
        <w:t>Informationen zur Benutzerkonfiguration erhalten Sie im Abschnitt "Anlegen von Gen</w:t>
      </w:r>
      <w:r>
        <w:t xml:space="preserve">ehmigenden" unter </w:t>
      </w:r>
      <w:hyperlink r:id="rId10" w:history="1">
        <w:r>
          <w:rPr>
            <w:rStyle w:val="underline"/>
          </w:rPr>
          <w:t>Administrationsleitfaden für die Implementierung von SAP S/4HANA mit SAP Best Practices</w:t>
        </w:r>
      </w:hyperlink>
    </w:p>
    <w:p w:rsidR="0027244D" w:rsidRDefault="0012380C">
      <w:r>
        <w:t>.</w:t>
      </w:r>
    </w:p>
    <w:p w:rsidR="0027244D" w:rsidRDefault="0012380C">
      <w:pPr>
        <w:pStyle w:val="Heading3"/>
      </w:pPr>
      <w:bookmarkStart w:id="20" w:name="unique_9"/>
      <w:bookmarkStart w:id="21" w:name="_Toc52225186"/>
      <w:r>
        <w:t>Einkaufsinfosatz anlegen</w:t>
      </w:r>
      <w:bookmarkEnd w:id="20"/>
      <w:bookmarkEnd w:id="21"/>
    </w:p>
    <w:p w:rsidR="0027244D" w:rsidRDefault="0012380C">
      <w:pPr>
        <w:pStyle w:val="SAPKeyblockTitle"/>
      </w:pPr>
      <w:r>
        <w:t>Testverwaltung</w:t>
      </w:r>
    </w:p>
    <w:p w:rsidR="0027244D" w:rsidRDefault="0012380C">
      <w:r>
        <w:t>Kundenprojekt: Füllen Sie die projektbezo</w:t>
      </w:r>
      <w:r>
        <w:t>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 xml:space="preserve">Geben Sie eine </w:t>
            </w:r>
            <w:r>
              <w:rPr>
                <w:rStyle w:val="SAPUserEntry"/>
              </w:rPr>
              <w:t>Dauer ein.</w:t>
            </w:r>
          </w:p>
        </w:tc>
      </w:tr>
    </w:tbl>
    <w:p w:rsidR="0027244D" w:rsidRDefault="0012380C">
      <w:pPr>
        <w:pStyle w:val="SAPKeyblockTitle"/>
      </w:pPr>
      <w:r>
        <w:t>Zweck</w:t>
      </w:r>
    </w:p>
    <w:p w:rsidR="0027244D" w:rsidRDefault="0012380C">
      <w:r>
        <w:t>In dieser Aktivität legen Sie einen Einkaufsinfosatz an.</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383"/>
        <w:gridCol w:w="1642"/>
        <w:gridCol w:w="6751"/>
        <w:gridCol w:w="2209"/>
        <w:gridCol w:w="2186"/>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rPr>
                <w:rStyle w:val="SAPEmphasis"/>
              </w:rPr>
              <w:t>Testschrittnummer</w:t>
            </w:r>
          </w:p>
        </w:tc>
        <w:tc>
          <w:tcPr>
            <w:tcW w:w="0" w:type="auto"/>
          </w:tcPr>
          <w:p w:rsidR="0027244D" w:rsidRDefault="0012380C">
            <w:pPr>
              <w:pStyle w:val="SAPTableHeader"/>
            </w:pPr>
            <w:r>
              <w:rPr>
                <w:rStyle w:val="SAPEmphasis"/>
              </w:rPr>
              <w:t>Bezeichnung des Testschritts</w:t>
            </w:r>
          </w:p>
        </w:tc>
        <w:tc>
          <w:tcPr>
            <w:tcW w:w="0" w:type="auto"/>
          </w:tcPr>
          <w:p w:rsidR="0027244D" w:rsidRDefault="0012380C">
            <w:pPr>
              <w:pStyle w:val="SAPTableHeader"/>
            </w:pPr>
            <w:r>
              <w:rPr>
                <w:rStyle w:val="SAPEmphasis"/>
              </w:rPr>
              <w:t>Anweisung</w:t>
            </w:r>
          </w:p>
        </w:tc>
        <w:tc>
          <w:tcPr>
            <w:tcW w:w="0" w:type="auto"/>
          </w:tcPr>
          <w:p w:rsidR="0027244D" w:rsidRDefault="0012380C">
            <w:pPr>
              <w:pStyle w:val="SAPTableHeader"/>
            </w:pPr>
            <w:r>
              <w:rPr>
                <w:rStyle w:val="SAPEmphasis"/>
              </w:rPr>
              <w:t>Erwartetes Ergebnis</w:t>
            </w:r>
          </w:p>
        </w:tc>
        <w:tc>
          <w:tcPr>
            <w:tcW w:w="0" w:type="auto"/>
          </w:tcPr>
          <w:p w:rsidR="0027244D" w:rsidRDefault="0012380C">
            <w:pPr>
              <w:pStyle w:val="SAPTableHeader"/>
            </w:pPr>
            <w:r>
              <w:rPr>
                <w:rStyle w:val="SAPEmphasis"/>
              </w:rP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Anmeldung</w:t>
            </w:r>
          </w:p>
        </w:tc>
        <w:tc>
          <w:tcPr>
            <w:tcW w:w="0" w:type="auto"/>
          </w:tcPr>
          <w:p w:rsidR="0027244D" w:rsidRDefault="0012380C">
            <w:r>
              <w:t xml:space="preserve">Melden Sie sich am SAP Fiori Launchpad </w:t>
            </w:r>
            <w:r>
              <w:t>als Einkäufer an.</w:t>
            </w:r>
          </w:p>
        </w:tc>
        <w:tc>
          <w:tcPr>
            <w:tcW w:w="0" w:type="auto"/>
          </w:tcPr>
          <w:p w:rsidR="0027244D" w:rsidRDefault="0012380C">
            <w:r>
              <w:t>Das SAP Fiori Launchpad wird angezeigt.</w:t>
            </w:r>
          </w:p>
        </w:tc>
        <w:tc>
          <w:tcPr>
            <w:tcW w:w="0" w:type="auto"/>
          </w:tcPr>
          <w:p w:rsidR="00000000" w:rsidRDefault="0012380C"/>
        </w:tc>
      </w:tr>
      <w:tr w:rsidR="0027244D" w:rsidTr="0012380C">
        <w:tc>
          <w:tcPr>
            <w:tcW w:w="0" w:type="auto"/>
          </w:tcPr>
          <w:p w:rsidR="0027244D" w:rsidRDefault="0012380C">
            <w:r>
              <w:t>3</w:t>
            </w:r>
          </w:p>
        </w:tc>
        <w:tc>
          <w:tcPr>
            <w:tcW w:w="0" w:type="auto"/>
          </w:tcPr>
          <w:p w:rsidR="0027244D" w:rsidRDefault="0012380C">
            <w:r>
              <w:rPr>
                <w:rStyle w:val="SAPEmphasis"/>
              </w:rPr>
              <w:t>"Einkaufsinfosatz anlegen" öffnen</w:t>
            </w:r>
          </w:p>
        </w:tc>
        <w:tc>
          <w:tcPr>
            <w:tcW w:w="0" w:type="auto"/>
          </w:tcPr>
          <w:p w:rsidR="0027244D" w:rsidRDefault="0012380C">
            <w:r>
              <w:t xml:space="preserve">Wählen Sie </w:t>
            </w:r>
            <w:r>
              <w:rPr>
                <w:rStyle w:val="SAPScreenElement"/>
              </w:rPr>
              <w:t>Einkaufsinfosatz anlegen</w:t>
            </w:r>
            <w:r>
              <w:rPr>
                <w:rStyle w:val="SAPMonospace"/>
              </w:rPr>
              <w:t>(ME11)</w:t>
            </w:r>
            <w:r>
              <w:t>.</w:t>
            </w:r>
          </w:p>
        </w:tc>
        <w:tc>
          <w:tcPr>
            <w:tcW w:w="0" w:type="auto"/>
          </w:tcPr>
          <w:p w:rsidR="0027244D" w:rsidRDefault="0012380C">
            <w:r>
              <w:t xml:space="preserve">Das Bild </w:t>
            </w:r>
            <w:r>
              <w:rPr>
                <w:rStyle w:val="SAPScreenElement"/>
              </w:rPr>
              <w:t>Einkaufsinfosatz anlegen: Einstieg</w:t>
            </w:r>
            <w:r>
              <w:t xml:space="preserve"> wird angezeigt.</w:t>
            </w:r>
          </w:p>
        </w:tc>
        <w:tc>
          <w:tcPr>
            <w:tcW w:w="0" w:type="auto"/>
          </w:tcPr>
          <w:p w:rsidR="00000000" w:rsidRDefault="0012380C"/>
        </w:tc>
      </w:tr>
      <w:tr w:rsidR="0027244D" w:rsidTr="0012380C">
        <w:tc>
          <w:tcPr>
            <w:tcW w:w="0" w:type="auto"/>
          </w:tcPr>
          <w:p w:rsidR="0027244D" w:rsidRDefault="0012380C">
            <w:r>
              <w:t>4</w:t>
            </w:r>
          </w:p>
        </w:tc>
        <w:tc>
          <w:tcPr>
            <w:tcW w:w="0" w:type="auto"/>
          </w:tcPr>
          <w:p w:rsidR="0027244D" w:rsidRDefault="0012380C">
            <w:r>
              <w:rPr>
                <w:rStyle w:val="SAPEmphasis"/>
              </w:rPr>
              <w:t>Daten eingeben</w:t>
            </w:r>
          </w:p>
        </w:tc>
        <w:tc>
          <w:tcPr>
            <w:tcW w:w="0" w:type="auto"/>
          </w:tcPr>
          <w:p w:rsidR="0027244D" w:rsidRDefault="0012380C">
            <w:r>
              <w:t>Geben Sie folgende Daten ein:</w:t>
            </w:r>
          </w:p>
          <w:p w:rsidR="0027244D" w:rsidRDefault="0012380C">
            <w:r>
              <w:rPr>
                <w:rStyle w:val="SAPScreenElement"/>
              </w:rPr>
              <w:t>Kreditor</w:t>
            </w:r>
            <w:r>
              <w:t xml:space="preserve">: </w:t>
            </w:r>
            <w:r>
              <w:rPr>
                <w:rStyle w:val="SAPUserEntry"/>
              </w:rPr>
              <w:t>10300001</w:t>
            </w:r>
            <w:r>
              <w:t xml:space="preserve"> / </w:t>
            </w:r>
            <w:r>
              <w:rPr>
                <w:rStyle w:val="SAPUserEntry"/>
              </w:rPr>
              <w:t>10300002</w:t>
            </w:r>
          </w:p>
          <w:p w:rsidR="0027244D" w:rsidRDefault="0012380C">
            <w:r>
              <w:rPr>
                <w:rStyle w:val="SAPScreenElement"/>
              </w:rPr>
              <w:t>Material</w:t>
            </w:r>
            <w:r>
              <w:t xml:space="preserve">: </w:t>
            </w:r>
            <w:r>
              <w:rPr>
                <w:rStyle w:val="SAPUserEntry"/>
              </w:rPr>
              <w:t>TG13</w:t>
            </w:r>
          </w:p>
          <w:p w:rsidR="0027244D" w:rsidRDefault="0012380C">
            <w:r>
              <w:rPr>
                <w:rStyle w:val="SAPScreenElement"/>
              </w:rPr>
              <w:t>Einkaufsorganisation</w:t>
            </w:r>
            <w:r>
              <w:t xml:space="preserve">: </w:t>
            </w:r>
            <w:r>
              <w:rPr>
                <w:rStyle w:val="SAPUserEntry"/>
              </w:rPr>
              <w:t>1010</w:t>
            </w:r>
          </w:p>
          <w:p w:rsidR="0027244D" w:rsidRDefault="0012380C">
            <w:r>
              <w:rPr>
                <w:rStyle w:val="SAPScreenElement"/>
              </w:rPr>
              <w:t xml:space="preserve">Werk: </w:t>
            </w:r>
            <w:r>
              <w:rPr>
                <w:rStyle w:val="SAPUserEntry"/>
              </w:rPr>
              <w:t>1010</w:t>
            </w:r>
          </w:p>
          <w:p w:rsidR="0027244D" w:rsidRDefault="0012380C">
            <w:r>
              <w:t xml:space="preserve">Wählen Sie </w:t>
            </w:r>
            <w:r>
              <w:rPr>
                <w:rStyle w:val="SAPScreenElement"/>
              </w:rPr>
              <w:t>Enter</w:t>
            </w:r>
            <w:r>
              <w:t>.</w:t>
            </w:r>
          </w:p>
        </w:tc>
        <w:tc>
          <w:tcPr>
            <w:tcW w:w="0" w:type="auto"/>
          </w:tcPr>
          <w:p w:rsidR="0027244D" w:rsidRDefault="0012380C">
            <w:r>
              <w:t xml:space="preserve">Das Bild </w:t>
            </w:r>
            <w:r>
              <w:rPr>
                <w:rStyle w:val="SAPScreenElement"/>
              </w:rPr>
              <w:t>Einkaufsinfosatz anlegen: Allgemeine Daten</w:t>
            </w:r>
            <w:r>
              <w:t xml:space="preserve"> wird angezeigt.</w:t>
            </w:r>
          </w:p>
        </w:tc>
        <w:tc>
          <w:tcPr>
            <w:tcW w:w="0" w:type="auto"/>
          </w:tcPr>
          <w:p w:rsidR="00000000" w:rsidRDefault="0012380C"/>
        </w:tc>
      </w:tr>
      <w:tr w:rsidR="0027244D" w:rsidTr="0012380C">
        <w:tc>
          <w:tcPr>
            <w:tcW w:w="0" w:type="auto"/>
          </w:tcPr>
          <w:p w:rsidR="0027244D" w:rsidRDefault="0012380C">
            <w:r>
              <w:t>5</w:t>
            </w:r>
          </w:p>
        </w:tc>
        <w:tc>
          <w:tcPr>
            <w:tcW w:w="0" w:type="auto"/>
          </w:tcPr>
          <w:p w:rsidR="0027244D" w:rsidRDefault="0012380C">
            <w:r>
              <w:rPr>
                <w:rStyle w:val="SAPEmphasis"/>
              </w:rPr>
              <w:t>Eingeben</w:t>
            </w:r>
          </w:p>
          <w:p w:rsidR="0027244D" w:rsidRDefault="0012380C">
            <w:r>
              <w:rPr>
                <w:rStyle w:val="SAPEmphasis"/>
              </w:rPr>
              <w:t>Einkaufsdaten</w:t>
            </w:r>
          </w:p>
        </w:tc>
        <w:tc>
          <w:tcPr>
            <w:tcW w:w="0" w:type="auto"/>
          </w:tcPr>
          <w:p w:rsidR="0027244D" w:rsidRDefault="0012380C">
            <w:r>
              <w:t>Nehmen Sie folgende Einträge vor:</w:t>
            </w:r>
          </w:p>
          <w:p w:rsidR="0027244D" w:rsidRDefault="0012380C">
            <w:r>
              <w:rPr>
                <w:rStyle w:val="SAPScreenElement"/>
              </w:rPr>
              <w:t>Lieferzeit in Tagen</w:t>
            </w:r>
            <w:r>
              <w:t xml:space="preserve">: </w:t>
            </w:r>
            <w:r>
              <w:rPr>
                <w:rStyle w:val="SAPUserEntry"/>
              </w:rPr>
              <w:t>2 Tage</w:t>
            </w:r>
          </w:p>
          <w:p w:rsidR="0027244D" w:rsidRDefault="0012380C">
            <w:r>
              <w:rPr>
                <w:rStyle w:val="SAPScreenElement"/>
              </w:rPr>
              <w:t>Einkäufergruppe</w:t>
            </w:r>
            <w:r>
              <w:t>:</w:t>
            </w:r>
            <w:r>
              <w:t xml:space="preserve"> </w:t>
            </w:r>
            <w:r>
              <w:rPr>
                <w:rStyle w:val="SAPUserEntry"/>
              </w:rPr>
              <w:t>001</w:t>
            </w:r>
          </w:p>
          <w:p w:rsidR="0027244D" w:rsidRDefault="0012380C">
            <w:r>
              <w:rPr>
                <w:rStyle w:val="SAPScreenElement"/>
              </w:rPr>
              <w:t>Standardmenge:</w:t>
            </w:r>
            <w:r>
              <w:t xml:space="preserve"> </w:t>
            </w:r>
            <w:r>
              <w:rPr>
                <w:rStyle w:val="SAPUserEntry"/>
              </w:rPr>
              <w:t>10</w:t>
            </w:r>
          </w:p>
          <w:p w:rsidR="0027244D" w:rsidRDefault="0012380C">
            <w:r>
              <w:rPr>
                <w:rStyle w:val="SAPScreenElement"/>
              </w:rPr>
              <w:t>Toleranzgrenze Unterlief</w:t>
            </w:r>
            <w:r>
              <w:t>:</w:t>
            </w:r>
            <w:r>
              <w:rPr>
                <w:rStyle w:val="SAPScreenElement"/>
              </w:rPr>
              <w:t xml:space="preserve"> </w:t>
            </w:r>
            <w:r>
              <w:rPr>
                <w:rStyle w:val="SAPUserEntry"/>
              </w:rPr>
              <w:t>10</w:t>
            </w:r>
          </w:p>
          <w:p w:rsidR="0027244D" w:rsidRDefault="0012380C">
            <w:r>
              <w:rPr>
                <w:rStyle w:val="SAPScreenElement"/>
              </w:rPr>
              <w:t>Toleranzgrenze Überlief</w:t>
            </w:r>
            <w:r>
              <w:t xml:space="preserve">: </w:t>
            </w:r>
            <w:r>
              <w:rPr>
                <w:rStyle w:val="SAPUserEntry"/>
              </w:rPr>
              <w:t>10</w:t>
            </w:r>
          </w:p>
          <w:p w:rsidR="0027244D" w:rsidRDefault="0012380C">
            <w:r>
              <w:rPr>
                <w:rStyle w:val="SAPScreenElement"/>
              </w:rPr>
              <w:t>Steuerkennzeichen</w:t>
            </w:r>
            <w:r>
              <w:t xml:space="preserve">: </w:t>
            </w:r>
            <w:r>
              <w:rPr>
                <w:rStyle w:val="SAPUserEntry"/>
              </w:rPr>
              <w:t>V1</w:t>
            </w:r>
          </w:p>
          <w:p w:rsidR="0027244D" w:rsidRDefault="0012380C">
            <w:r>
              <w:rPr>
                <w:rStyle w:val="SAPScreenElement"/>
              </w:rPr>
              <w:t>Gültig ab</w:t>
            </w:r>
            <w:r>
              <w:t xml:space="preserve">: </w:t>
            </w:r>
            <w:r>
              <w:rPr>
                <w:rStyle w:val="SAPUserEntry"/>
              </w:rPr>
              <w:t>MM/TT/JJJJ</w:t>
            </w:r>
          </w:p>
          <w:p w:rsidR="0027244D" w:rsidRDefault="0012380C">
            <w:r>
              <w:rPr>
                <w:rStyle w:val="SAPEmphasis"/>
              </w:rPr>
              <w:t xml:space="preserve">Hinweis </w:t>
            </w:r>
            <w:r>
              <w:t xml:space="preserve">Wenn die zeitabhängige Steuer für das Land des Buchungskreises aktiv ist und das Steuerkennzeichen angegeben ist, ist das </w:t>
            </w:r>
            <w:r>
              <w:t>Feld "Steuer gültig ab" Pflicht. Wenn TXA für den Buchungskreis aktiv ist und das Steuerkennzeichen angegeben ist, ist das Feld "Steuerland" Pflicht.</w:t>
            </w:r>
          </w:p>
          <w:p w:rsidR="0027244D" w:rsidRDefault="0012380C">
            <w:r>
              <w:rPr>
                <w:rStyle w:val="SAPScreenElement"/>
              </w:rPr>
              <w:t>Nettopreis</w:t>
            </w:r>
            <w:r>
              <w:t xml:space="preserve">: </w:t>
            </w:r>
            <w:r>
              <w:rPr>
                <w:rStyle w:val="SAPUserEntry"/>
              </w:rPr>
              <w:t>&lt;Nettopreis&gt;</w:t>
            </w:r>
          </w:p>
          <w:p w:rsidR="0027244D" w:rsidRDefault="0012380C">
            <w:r>
              <w:rPr>
                <w:rStyle w:val="SAPScreenElement"/>
              </w:rPr>
              <w:t>Incoterm</w:t>
            </w:r>
            <w:r>
              <w:t xml:space="preserve">: </w:t>
            </w:r>
            <w:r>
              <w:rPr>
                <w:rStyle w:val="SAPUserEntry"/>
              </w:rPr>
              <w:t>EXW</w:t>
            </w:r>
          </w:p>
          <w:p w:rsidR="0027244D" w:rsidRDefault="0012380C">
            <w:r>
              <w:rPr>
                <w:rStyle w:val="SAPScreenElement"/>
              </w:rPr>
              <w:t>Incoterm Standort 1</w:t>
            </w:r>
            <w:r>
              <w:t xml:space="preserve">: </w:t>
            </w:r>
            <w:r>
              <w:rPr>
                <w:rStyle w:val="SAPUserEntry"/>
              </w:rPr>
              <w:t>LIEFERANT</w:t>
            </w:r>
          </w:p>
        </w:tc>
        <w:tc>
          <w:tcPr>
            <w:tcW w:w="0" w:type="auto"/>
          </w:tcPr>
          <w:p w:rsidR="0027244D" w:rsidRDefault="0012380C">
            <w:r>
              <w:rPr>
                <w:rStyle w:val="SAPScreenElement"/>
              </w:rPr>
              <w:t>Einkaufsdaten</w:t>
            </w:r>
            <w:r>
              <w:t xml:space="preserve"> werden hinzugefügt.</w:t>
            </w:r>
          </w:p>
        </w:tc>
        <w:tc>
          <w:tcPr>
            <w:tcW w:w="0" w:type="auto"/>
          </w:tcPr>
          <w:p w:rsidR="00000000" w:rsidRDefault="0012380C"/>
        </w:tc>
      </w:tr>
      <w:tr w:rsidR="0027244D" w:rsidTr="0012380C">
        <w:tc>
          <w:tcPr>
            <w:tcW w:w="0" w:type="auto"/>
          </w:tcPr>
          <w:p w:rsidR="0027244D" w:rsidRDefault="0012380C">
            <w:r>
              <w:t>6</w:t>
            </w:r>
          </w:p>
        </w:tc>
        <w:tc>
          <w:tcPr>
            <w:tcW w:w="0" w:type="auto"/>
          </w:tcPr>
          <w:p w:rsidR="0027244D" w:rsidRDefault="0012380C">
            <w:r>
              <w:rPr>
                <w:rStyle w:val="SAPEmphasis"/>
              </w:rPr>
              <w:t>Daten sichern</w:t>
            </w:r>
          </w:p>
        </w:tc>
        <w:tc>
          <w:tcPr>
            <w:tcW w:w="0" w:type="auto"/>
          </w:tcPr>
          <w:p w:rsidR="0027244D" w:rsidRDefault="0012380C">
            <w:r>
              <w:t xml:space="preserve">Wählen Sie </w:t>
            </w:r>
            <w:r>
              <w:rPr>
                <w:rStyle w:val="SAPScreenElement"/>
              </w:rPr>
              <w:t>Sichern</w:t>
            </w:r>
            <w:r>
              <w:t>.</w:t>
            </w:r>
          </w:p>
        </w:tc>
        <w:tc>
          <w:tcPr>
            <w:tcW w:w="0" w:type="auto"/>
          </w:tcPr>
          <w:p w:rsidR="0027244D" w:rsidRDefault="0012380C">
            <w:r>
              <w:t>Es wird ein Einkaufsinfosatz gesichert.</w:t>
            </w:r>
          </w:p>
        </w:tc>
        <w:tc>
          <w:tcPr>
            <w:tcW w:w="0" w:type="auto"/>
          </w:tcPr>
          <w:p w:rsidR="00000000" w:rsidRDefault="0012380C"/>
        </w:tc>
      </w:tr>
    </w:tbl>
    <w:p w:rsidR="0027244D" w:rsidRDefault="0027244D"/>
    <w:p w:rsidR="0027244D" w:rsidRDefault="0012380C">
      <w:pPr>
        <w:pStyle w:val="Heading3"/>
      </w:pPr>
      <w:bookmarkStart w:id="22" w:name="unique_10"/>
      <w:bookmarkStart w:id="23" w:name="_Toc52225187"/>
      <w:r>
        <w:t>Konditionssätze anlegen (optional)</w:t>
      </w:r>
      <w:bookmarkEnd w:id="22"/>
      <w:bookmarkEnd w:id="23"/>
    </w:p>
    <w:p w:rsidR="0027244D" w:rsidRDefault="0012380C">
      <w:pPr>
        <w:pStyle w:val="SAPKeyblockTitle"/>
      </w:pPr>
      <w:r>
        <w:t>Verwendungszweck</w:t>
      </w:r>
    </w:p>
    <w:p w:rsidR="0012380C" w:rsidRDefault="0012380C">
      <w:r>
        <w:t xml:space="preserve">Falls Sie die Zugriffsfolge der von SAP vorab ausgelieferten Konditionsarten feinabgestimmt haben, müssen die relativen </w:t>
      </w:r>
      <w:r>
        <w:t>Konditionssätze entsprechend angelegt werden.</w:t>
      </w:r>
    </w:p>
    <w:p w:rsidR="0027244D" w:rsidRDefault="0012380C">
      <w:r>
        <w:t xml:space="preserve">Allgemeine Informationen zum Anlegen von Stammdatenobjekten finden Sie in folgenden </w:t>
      </w:r>
      <w:hyperlink r:id="rId11" w:history="1">
        <w:r>
          <w:rPr>
            <w:rStyle w:val="underline"/>
          </w:rPr>
          <w:t>Stammdatenskripte (MDS)</w:t>
        </w:r>
      </w:hyperlink>
      <w:r>
        <w:t>:</w:t>
      </w:r>
    </w:p>
    <w:p w:rsidR="0027244D" w:rsidRDefault="0012380C">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Stammdaten-ID</w:t>
            </w:r>
          </w:p>
        </w:tc>
        <w:tc>
          <w:tcPr>
            <w:tcW w:w="0" w:type="auto"/>
          </w:tcPr>
          <w:p w:rsidR="0027244D" w:rsidRDefault="0012380C">
            <w:pPr>
              <w:pStyle w:val="SAPTableHeader"/>
            </w:pPr>
            <w:r>
              <w:t>Beschreibung</w:t>
            </w:r>
          </w:p>
        </w:tc>
      </w:tr>
      <w:tr w:rsidR="0027244D" w:rsidTr="0012380C">
        <w:tc>
          <w:tcPr>
            <w:tcW w:w="0" w:type="auto"/>
          </w:tcPr>
          <w:p w:rsidR="0027244D" w:rsidRDefault="0012380C">
            <w:r>
              <w:t>BET</w:t>
            </w:r>
          </w:p>
        </w:tc>
        <w:tc>
          <w:tcPr>
            <w:tcW w:w="0" w:type="auto"/>
          </w:tcPr>
          <w:p w:rsidR="0027244D" w:rsidRDefault="0012380C">
            <w:r>
              <w:t>Verkaufspreiskondition anlegen</w:t>
            </w:r>
          </w:p>
        </w:tc>
      </w:tr>
    </w:tbl>
    <w:p w:rsidR="0027244D" w:rsidRDefault="0012380C">
      <w:pPr>
        <w:pStyle w:val="Heading1"/>
      </w:pPr>
      <w:bookmarkStart w:id="24" w:name="unique_11"/>
      <w:bookmarkStart w:id="25" w:name="_Toc52225188"/>
      <w:r>
        <w:t>Übersichtstabelle</w:t>
      </w:r>
      <w:bookmarkEnd w:id="24"/>
      <w:bookmarkEnd w:id="25"/>
    </w:p>
    <w:p w:rsidR="0027244D" w:rsidRDefault="0012380C">
      <w:r>
        <w:t>Das Textskript Verkaufsabwicklung mit Drittanbieter ohne Lieferavis (BDK) besteht aus mehreren Prozessschri</w:t>
      </w:r>
      <w:r>
        <w:t>tten, Reports und Bestandteilen, die in der folgenden Tabelle bereitgestellt werden.</w:t>
      </w:r>
    </w:p>
    <w:p w:rsidR="0027244D" w:rsidRDefault="0012380C">
      <w:r>
        <w:rPr>
          <w:rStyle w:val="SAPEmphasis"/>
        </w:rPr>
        <w:t xml:space="preserve">Hinweis </w:t>
      </w:r>
      <w:r>
        <w:t>Wenn Ihr Systemadministrator Bereiche und Seiten auf dem SAP Fiori Launchpad aktiviert hat, enthält die Startseite nur die wesentlichen Apps, mit denen die typisch</w:t>
      </w:r>
      <w:r>
        <w:t>en Aufgaben einer Benutzerrolle ausgeführt werden können.</w:t>
      </w:r>
    </w:p>
    <w:p w:rsidR="0027244D" w:rsidRDefault="0012380C">
      <w:r>
        <w:t>Alle anderen Apps, die nicht auf der Startseite enthalten sind, finden Sie über die Suchleiste.</w:t>
      </w:r>
    </w:p>
    <w:p w:rsidR="0027244D" w:rsidRDefault="0012380C">
      <w:r>
        <w:t xml:space="preserve">Wenn Sie die Startseite personalisieren und versteckte Apps hinzufügen möchten, wechseln Sie in Ihre </w:t>
      </w:r>
      <w:r>
        <w:t xml:space="preserve">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65"/>
        <w:gridCol w:w="3161"/>
        <w:gridCol w:w="3422"/>
        <w:gridCol w:w="3723"/>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Prozessschritt</w:t>
            </w:r>
          </w:p>
        </w:tc>
        <w:tc>
          <w:tcPr>
            <w:tcW w:w="0" w:type="auto"/>
          </w:tcPr>
          <w:p w:rsidR="0027244D" w:rsidRDefault="0012380C">
            <w:pPr>
              <w:pStyle w:val="SAPTableHeader"/>
            </w:pPr>
            <w:r>
              <w:t>Benutzerrolle</w:t>
            </w:r>
          </w:p>
        </w:tc>
        <w:tc>
          <w:tcPr>
            <w:tcW w:w="0" w:type="auto"/>
          </w:tcPr>
          <w:p w:rsidR="0027244D" w:rsidRDefault="0012380C">
            <w:pPr>
              <w:pStyle w:val="SAPTableHeader"/>
            </w:pPr>
            <w:r>
              <w:t>Transaktion/App</w:t>
            </w:r>
          </w:p>
        </w:tc>
        <w:tc>
          <w:tcPr>
            <w:tcW w:w="0" w:type="auto"/>
          </w:tcPr>
          <w:p w:rsidR="0027244D" w:rsidRDefault="0012380C">
            <w:pPr>
              <w:pStyle w:val="SAPTableHeader"/>
            </w:pPr>
            <w:r>
              <w:t>Erwartete Ergebnisse</w:t>
            </w:r>
          </w:p>
        </w:tc>
      </w:tr>
      <w:tr w:rsidR="0027244D" w:rsidTr="0012380C">
        <w:tc>
          <w:tcPr>
            <w:tcW w:w="0" w:type="auto"/>
          </w:tcPr>
          <w:p w:rsidR="0027244D" w:rsidRDefault="0012380C">
            <w:hyperlink r:id="rId12" w:history="1">
              <w:r>
                <w:t>Kundenanfrage (1IQ) (optional)</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27244D" w:rsidRDefault="0012380C">
            <w:r>
              <w:t>Vertriebsmitarbeiter im Innendienst</w:t>
            </w:r>
          </w:p>
        </w:tc>
        <w:tc>
          <w:tcPr>
            <w:tcW w:w="0" w:type="auto"/>
          </w:tcPr>
          <w:p w:rsidR="0027244D" w:rsidRDefault="0012380C">
            <w:r>
              <w:t>Sie</w:t>
            </w:r>
            <w:r>
              <w:t>he Umfangsbestandteil Nr. 1IQ</w:t>
            </w:r>
          </w:p>
        </w:tc>
        <w:tc>
          <w:tcPr>
            <w:tcW w:w="0" w:type="auto"/>
          </w:tcPr>
          <w:p w:rsidR="00000000" w:rsidRDefault="0012380C"/>
        </w:tc>
      </w:tr>
      <w:tr w:rsidR="0027244D" w:rsidTr="0012380C">
        <w:tc>
          <w:tcPr>
            <w:tcW w:w="0" w:type="auto"/>
          </w:tcPr>
          <w:p w:rsidR="0027244D" w:rsidRDefault="0012380C">
            <w:hyperlink r:id="rId13" w:history="1">
              <w:r>
                <w:t>Verkaufskontraktmanagement (I9I) (optional)</w:t>
              </w:r>
            </w:hyperlink>
            <w:r>
              <w:t xml:space="preserve"> </w:t>
            </w:r>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27244D" w:rsidRDefault="0012380C">
            <w:r>
              <w:t>Vertriebsmitarbeiter im Innendienst</w:t>
            </w:r>
          </w:p>
        </w:tc>
        <w:tc>
          <w:tcPr>
            <w:tcW w:w="0" w:type="auto"/>
          </w:tcPr>
          <w:p w:rsidR="0027244D" w:rsidRDefault="0012380C">
            <w:r>
              <w:t>Siehe Umfangsbestandteil Nr. I9I</w:t>
            </w:r>
          </w:p>
        </w:tc>
        <w:tc>
          <w:tcPr>
            <w:tcW w:w="0" w:type="auto"/>
          </w:tcPr>
          <w:p w:rsidR="00000000" w:rsidRDefault="0012380C"/>
        </w:tc>
      </w:tr>
      <w:tr w:rsidR="0027244D" w:rsidTr="0012380C">
        <w:tc>
          <w:tcPr>
            <w:tcW w:w="0" w:type="auto"/>
          </w:tcPr>
          <w:p w:rsidR="0027244D" w:rsidRDefault="0012380C">
            <w:hyperlink r:id="rId14" w:history="1">
              <w:r>
                <w:t>Angebot (BDG) (optional)</w:t>
              </w:r>
            </w:hyperlink>
            <w:r>
              <w:t xml:space="preserve">  [Seite ] </w:t>
            </w:r>
            <w:r>
              <w:fldChar w:fldCharType="begin"/>
            </w:r>
            <w:r>
              <w:instrText xml:space="preserve"> PAGEREF unique_14 </w:instrText>
            </w:r>
            <w:r>
              <w:fldChar w:fldCharType="separate"/>
            </w:r>
            <w:r>
              <w:rPr>
                <w:noProof/>
              </w:rPr>
              <w:t>15</w:t>
            </w:r>
            <w:r>
              <w:fldChar w:fldCharType="end"/>
            </w:r>
          </w:p>
        </w:tc>
        <w:tc>
          <w:tcPr>
            <w:tcW w:w="0" w:type="auto"/>
          </w:tcPr>
          <w:p w:rsidR="0027244D" w:rsidRDefault="0012380C">
            <w:r>
              <w:t>Vertriebsmitarbeiter im Innendienst</w:t>
            </w:r>
          </w:p>
        </w:tc>
        <w:tc>
          <w:tcPr>
            <w:tcW w:w="0" w:type="auto"/>
          </w:tcPr>
          <w:p w:rsidR="0027244D" w:rsidRDefault="0012380C">
            <w:r>
              <w:t>siehe Umfangsbestandteil Nr. B</w:t>
            </w:r>
            <w:r>
              <w:t>DG</w:t>
            </w:r>
          </w:p>
        </w:tc>
        <w:tc>
          <w:tcPr>
            <w:tcW w:w="0" w:type="auto"/>
          </w:tcPr>
          <w:p w:rsidR="00000000" w:rsidRDefault="0012380C"/>
        </w:tc>
      </w:tr>
      <w:tr w:rsidR="0027244D" w:rsidTr="0012380C">
        <w:tc>
          <w:tcPr>
            <w:tcW w:w="0" w:type="auto"/>
          </w:tcPr>
          <w:p w:rsidR="0027244D" w:rsidRDefault="0012380C">
            <w:hyperlink r:id="rId15" w:history="1">
              <w:r>
                <w:t>#unique_15</w:t>
              </w:r>
            </w:hyperlink>
          </w:p>
        </w:tc>
        <w:tc>
          <w:tcPr>
            <w:tcW w:w="0" w:type="auto"/>
          </w:tcPr>
          <w:p w:rsidR="0027244D" w:rsidRDefault="0012380C">
            <w:r>
              <w:t>Einkäufer</w:t>
            </w:r>
          </w:p>
        </w:tc>
        <w:tc>
          <w:tcPr>
            <w:tcW w:w="0" w:type="auto"/>
          </w:tcPr>
          <w:p w:rsidR="0027244D" w:rsidRDefault="0012380C">
            <w:r>
              <w:rPr>
                <w:rStyle w:val="SAPScreenElement"/>
              </w:rPr>
              <w:t>Einkaufsinfosatz anlegen</w:t>
            </w:r>
            <w:r>
              <w:rPr>
                <w:rStyle w:val="SAPMonospace"/>
              </w:rPr>
              <w:t>(ME11)</w:t>
            </w:r>
          </w:p>
        </w:tc>
        <w:tc>
          <w:tcPr>
            <w:tcW w:w="0" w:type="auto"/>
          </w:tcPr>
          <w:p w:rsidR="0027244D" w:rsidRDefault="0012380C">
            <w:r>
              <w:t>Der Einkaufsinfosatz wird erfolgreich angelegt.</w:t>
            </w:r>
          </w:p>
        </w:tc>
      </w:tr>
      <w:tr w:rsidR="0027244D" w:rsidTr="0012380C">
        <w:tc>
          <w:tcPr>
            <w:tcW w:w="0" w:type="auto"/>
          </w:tcPr>
          <w:p w:rsidR="0027244D" w:rsidRDefault="0012380C">
            <w:hyperlink r:id="rId16" w:history="1">
              <w:r>
                <w:t>Kundenauftrag anlegen</w:t>
              </w:r>
            </w:hyperlink>
            <w:r>
              <w:t xml:space="preserve"> </w:t>
            </w:r>
            <w:r>
              <w:t xml:space="preserve"> [Seite ] </w:t>
            </w:r>
            <w:r>
              <w:fldChar w:fldCharType="begin"/>
            </w:r>
            <w:r>
              <w:instrText xml:space="preserve"> PAGEREF unique_16 </w:instrText>
            </w:r>
            <w:r>
              <w:fldChar w:fldCharType="separate"/>
            </w:r>
            <w:r>
              <w:rPr>
                <w:noProof/>
              </w:rPr>
              <w:t>16</w:t>
            </w:r>
            <w:r>
              <w:fldChar w:fldCharType="end"/>
            </w:r>
          </w:p>
        </w:tc>
        <w:tc>
          <w:tcPr>
            <w:tcW w:w="0" w:type="auto"/>
          </w:tcPr>
          <w:p w:rsidR="0027244D" w:rsidRDefault="0012380C">
            <w:r>
              <w:t>Vertriebsmitarbeiter im Innendienst</w:t>
            </w:r>
          </w:p>
        </w:tc>
        <w:tc>
          <w:tcPr>
            <w:tcW w:w="0" w:type="auto"/>
          </w:tcPr>
          <w:p w:rsidR="0027244D" w:rsidRDefault="0012380C">
            <w:r>
              <w:rPr>
                <w:rStyle w:val="SAPScreenElement"/>
              </w:rPr>
              <w:t>Kundenaufträge verwalten</w:t>
            </w:r>
            <w:r>
              <w:rPr>
                <w:rStyle w:val="SAPMonospace"/>
              </w:rPr>
              <w:t>(F1873)</w:t>
            </w:r>
          </w:p>
        </w:tc>
        <w:tc>
          <w:tcPr>
            <w:tcW w:w="0" w:type="auto"/>
          </w:tcPr>
          <w:p w:rsidR="0027244D" w:rsidRDefault="0012380C">
            <w:r>
              <w:t>Das Bild "Kundenaufträge verwalten" wird angezeigt.</w:t>
            </w:r>
          </w:p>
        </w:tc>
      </w:tr>
      <w:tr w:rsidR="0027244D" w:rsidTr="0012380C">
        <w:tc>
          <w:tcPr>
            <w:tcW w:w="0" w:type="auto"/>
          </w:tcPr>
          <w:p w:rsidR="0027244D" w:rsidRDefault="0012380C">
            <w:hyperlink r:id="rId17" w:history="1">
              <w:r>
                <w:t>Anlage für Kundenauftrag anlegen (optional)</w:t>
              </w:r>
            </w:hyperlink>
            <w:r>
              <w:t xml:space="preserve"> </w:t>
            </w:r>
            <w:r>
              <w:t xml:space="preserve"> [Seite ] </w:t>
            </w:r>
            <w:r>
              <w:fldChar w:fldCharType="begin"/>
            </w:r>
            <w:r>
              <w:instrText xml:space="preserve"> PAGEREF unique_17 </w:instrText>
            </w:r>
            <w:r>
              <w:fldChar w:fldCharType="separate"/>
            </w:r>
            <w:r>
              <w:rPr>
                <w:noProof/>
              </w:rPr>
              <w:t>20</w:t>
            </w:r>
            <w:r>
              <w:fldChar w:fldCharType="end"/>
            </w:r>
          </w:p>
        </w:tc>
        <w:tc>
          <w:tcPr>
            <w:tcW w:w="0" w:type="auto"/>
          </w:tcPr>
          <w:p w:rsidR="0027244D" w:rsidRDefault="0012380C">
            <w:r>
              <w:t>Vertriebsmitarbeiter im Innendienst</w:t>
            </w:r>
          </w:p>
        </w:tc>
        <w:tc>
          <w:tcPr>
            <w:tcW w:w="0" w:type="auto"/>
          </w:tcPr>
          <w:p w:rsidR="0027244D" w:rsidRDefault="0012380C">
            <w:r>
              <w:rPr>
                <w:rStyle w:val="SAPScreenElement"/>
              </w:rPr>
              <w:t>Kundenaufträge verwalten</w:t>
            </w:r>
            <w:r>
              <w:rPr>
                <w:rStyle w:val="SAPMonospace"/>
              </w:rPr>
              <w:t>(F1873)</w:t>
            </w:r>
          </w:p>
        </w:tc>
        <w:tc>
          <w:tcPr>
            <w:tcW w:w="0" w:type="auto"/>
          </w:tcPr>
          <w:p w:rsidR="0027244D" w:rsidRDefault="0012380C">
            <w:r>
              <w:t>Das Bild "Kundenauftrag anzeigen: Einstieg" wird angezeigt.</w:t>
            </w:r>
          </w:p>
        </w:tc>
      </w:tr>
      <w:tr w:rsidR="0027244D" w:rsidTr="0012380C">
        <w:tc>
          <w:tcPr>
            <w:tcW w:w="0" w:type="auto"/>
          </w:tcPr>
          <w:p w:rsidR="0027244D" w:rsidRDefault="0012380C">
            <w:hyperlink r:id="rId18" w:history="1">
              <w:r>
                <w:t>Auftragsmenge ändern (optional)</w:t>
              </w:r>
            </w:hyperlink>
            <w:r>
              <w:t xml:space="preserve">  [Seite ] </w:t>
            </w:r>
            <w:r>
              <w:fldChar w:fldCharType="begin"/>
            </w:r>
            <w:r>
              <w:instrText xml:space="preserve"> PAGEREF unique_18 </w:instrText>
            </w:r>
            <w:r>
              <w:fldChar w:fldCharType="separate"/>
            </w:r>
            <w:r>
              <w:rPr>
                <w:noProof/>
              </w:rPr>
              <w:t>21</w:t>
            </w:r>
            <w:r>
              <w:fldChar w:fldCharType="end"/>
            </w:r>
          </w:p>
        </w:tc>
        <w:tc>
          <w:tcPr>
            <w:tcW w:w="0" w:type="auto"/>
          </w:tcPr>
          <w:p w:rsidR="0027244D" w:rsidRDefault="0012380C">
            <w:r>
              <w:t>V</w:t>
            </w:r>
            <w:r>
              <w:t>ertriebsmitarbeiter im Innendienst</w:t>
            </w:r>
          </w:p>
        </w:tc>
        <w:tc>
          <w:tcPr>
            <w:tcW w:w="0" w:type="auto"/>
          </w:tcPr>
          <w:p w:rsidR="0027244D" w:rsidRDefault="0012380C">
            <w:r>
              <w:rPr>
                <w:rStyle w:val="SAPScreenElement"/>
              </w:rPr>
              <w:t>Kundenaufträge verwalten</w:t>
            </w:r>
            <w:r>
              <w:rPr>
                <w:rStyle w:val="SAPMonospace"/>
              </w:rPr>
              <w:t>(F1873)</w:t>
            </w:r>
          </w:p>
        </w:tc>
        <w:tc>
          <w:tcPr>
            <w:tcW w:w="0" w:type="auto"/>
          </w:tcPr>
          <w:p w:rsidR="0027244D" w:rsidRDefault="0012380C">
            <w:r>
              <w:t>Das Bild "Kundenaufträge verwalten" wird angezeigt.</w:t>
            </w:r>
          </w:p>
        </w:tc>
      </w:tr>
      <w:tr w:rsidR="0027244D" w:rsidTr="0012380C">
        <w:tc>
          <w:tcPr>
            <w:tcW w:w="0" w:type="auto"/>
          </w:tcPr>
          <w:p w:rsidR="0027244D" w:rsidRDefault="0012380C">
            <w:hyperlink r:id="rId19" w:history="1">
              <w:r>
                <w:t>Kreditmanagementprüfung für Kundenauftrag (optional)</w:t>
              </w:r>
            </w:hyperlink>
            <w:r>
              <w:t xml:space="preserve">  [Seite ] </w:t>
            </w:r>
            <w:r>
              <w:fldChar w:fldCharType="begin"/>
            </w:r>
            <w:r>
              <w:instrText xml:space="preserve"> PAGEREF unique_19 </w:instrText>
            </w:r>
            <w:r>
              <w:fldChar w:fldCharType="separate"/>
            </w:r>
            <w:r>
              <w:rPr>
                <w:noProof/>
              </w:rPr>
              <w:t>23</w:t>
            </w:r>
            <w:r>
              <w:fldChar w:fldCharType="end"/>
            </w:r>
          </w:p>
        </w:tc>
        <w:tc>
          <w:tcPr>
            <w:tcW w:w="0" w:type="auto"/>
          </w:tcPr>
          <w:p w:rsidR="0027244D" w:rsidRDefault="0012380C">
            <w:r>
              <w:t>Siehe Umfangsbestandte</w:t>
            </w:r>
            <w:r>
              <w:t>il BD6.</w:t>
            </w:r>
          </w:p>
        </w:tc>
        <w:tc>
          <w:tcPr>
            <w:tcW w:w="0" w:type="auto"/>
          </w:tcPr>
          <w:p w:rsidR="0027244D" w:rsidRDefault="0012380C">
            <w:r>
              <w:t>Siehe Umfangsbestandteil BD6.</w:t>
            </w:r>
          </w:p>
        </w:tc>
        <w:tc>
          <w:tcPr>
            <w:tcW w:w="0" w:type="auto"/>
          </w:tcPr>
          <w:p w:rsidR="0027244D" w:rsidRDefault="0027244D"/>
        </w:tc>
      </w:tr>
      <w:tr w:rsidR="0027244D" w:rsidTr="0012380C">
        <w:tc>
          <w:tcPr>
            <w:tcW w:w="0" w:type="auto"/>
          </w:tcPr>
          <w:p w:rsidR="0027244D" w:rsidRDefault="0012380C">
            <w:hyperlink r:id="rId20" w:history="1">
              <w:r>
                <w:t>Liste der zuzuordnenden Bestellanforderungen anzeigen</w:t>
              </w:r>
            </w:hyperlink>
            <w:r>
              <w:t xml:space="preserve">  [Seite ] </w:t>
            </w:r>
            <w:r>
              <w:fldChar w:fldCharType="begin"/>
            </w:r>
            <w:r>
              <w:instrText xml:space="preserve"> PAGEREF unique_20 </w:instrText>
            </w:r>
            <w:r>
              <w:fldChar w:fldCharType="separate"/>
            </w:r>
            <w:r>
              <w:rPr>
                <w:noProof/>
              </w:rPr>
              <w:t>23</w:t>
            </w:r>
            <w:r>
              <w:fldChar w:fldCharType="end"/>
            </w:r>
          </w:p>
        </w:tc>
        <w:tc>
          <w:tcPr>
            <w:tcW w:w="0" w:type="auto"/>
          </w:tcPr>
          <w:p w:rsidR="0027244D" w:rsidRDefault="0012380C">
            <w:r>
              <w:t>Einkäufer</w:t>
            </w:r>
          </w:p>
        </w:tc>
        <w:tc>
          <w:tcPr>
            <w:tcW w:w="0" w:type="auto"/>
          </w:tcPr>
          <w:p w:rsidR="0027244D" w:rsidRDefault="0012380C">
            <w:r>
              <w:rPr>
                <w:rStyle w:val="SAPScreenElement"/>
              </w:rPr>
              <w:t>Bestellanforderungen verwalten</w:t>
            </w:r>
            <w:r>
              <w:rPr>
                <w:rStyle w:val="SAPMonospace"/>
              </w:rPr>
              <w:t>(F1048)</w:t>
            </w:r>
          </w:p>
        </w:tc>
        <w:tc>
          <w:tcPr>
            <w:tcW w:w="0" w:type="auto"/>
          </w:tcPr>
          <w:p w:rsidR="0027244D" w:rsidRDefault="0012380C">
            <w:r>
              <w:t>Das Bild "Bestellanforderungen verwalten" wird angeze</w:t>
            </w:r>
            <w:r>
              <w:t>igt.</w:t>
            </w:r>
          </w:p>
        </w:tc>
      </w:tr>
      <w:tr w:rsidR="0027244D" w:rsidTr="0012380C">
        <w:tc>
          <w:tcPr>
            <w:tcW w:w="0" w:type="auto"/>
          </w:tcPr>
          <w:p w:rsidR="0027244D" w:rsidRDefault="0012380C">
            <w:hyperlink r:id="rId21" w:history="1">
              <w:r>
                <w:t>Zugeordnete Bestellanforderungen in Bestellungen umwandeln</w:t>
              </w:r>
            </w:hyperlink>
            <w:r>
              <w:t xml:space="preserve"> </w:t>
            </w:r>
            <w:r>
              <w:t xml:space="preserve"> [Seite ] </w:t>
            </w:r>
            <w:r>
              <w:fldChar w:fldCharType="begin"/>
            </w:r>
            <w:r>
              <w:instrText xml:space="preserve"> PAGEREF unique_21 </w:instrText>
            </w:r>
            <w:r>
              <w:fldChar w:fldCharType="separate"/>
            </w:r>
            <w:r>
              <w:rPr>
                <w:noProof/>
              </w:rPr>
              <w:t>24</w:t>
            </w:r>
            <w:r>
              <w:fldChar w:fldCharType="end"/>
            </w:r>
          </w:p>
        </w:tc>
        <w:tc>
          <w:tcPr>
            <w:tcW w:w="0" w:type="auto"/>
          </w:tcPr>
          <w:p w:rsidR="0027244D" w:rsidRDefault="0012380C">
            <w:r>
              <w:t>Einkäufer</w:t>
            </w:r>
          </w:p>
        </w:tc>
        <w:tc>
          <w:tcPr>
            <w:tcW w:w="0" w:type="auto"/>
          </w:tcPr>
          <w:p w:rsidR="0027244D" w:rsidRDefault="0012380C">
            <w:r>
              <w:rPr>
                <w:rStyle w:val="SAPScreenElement"/>
              </w:rPr>
              <w:t>Bestellanforderungen verwalten</w:t>
            </w:r>
            <w:r>
              <w:rPr>
                <w:rStyle w:val="SAPMonospace"/>
              </w:rPr>
              <w:t>(F1048)</w:t>
            </w:r>
          </w:p>
        </w:tc>
        <w:tc>
          <w:tcPr>
            <w:tcW w:w="0" w:type="auto"/>
          </w:tcPr>
          <w:p w:rsidR="0027244D" w:rsidRDefault="0012380C">
            <w:r>
              <w:t>Das Bild "Bestellanforderungen verwalten" wird angezeigt.</w:t>
            </w:r>
          </w:p>
        </w:tc>
      </w:tr>
      <w:tr w:rsidR="0027244D" w:rsidTr="0012380C">
        <w:tc>
          <w:tcPr>
            <w:tcW w:w="0" w:type="auto"/>
          </w:tcPr>
          <w:p w:rsidR="0027244D" w:rsidRDefault="0012380C">
            <w:hyperlink r:id="rId22" w:history="1">
              <w:r>
                <w:t>Bestellungen genehmigen/freigeben (optional)</w:t>
              </w:r>
            </w:hyperlink>
            <w:r>
              <w:t xml:space="preserve"> </w:t>
            </w:r>
            <w:r>
              <w:t xml:space="preserve"> [Seite ] </w:t>
            </w:r>
            <w:r>
              <w:fldChar w:fldCharType="begin"/>
            </w:r>
            <w:r>
              <w:instrText xml:space="preserve"> PAGEREF unique_22 </w:instrText>
            </w:r>
            <w:r>
              <w:fldChar w:fldCharType="separate"/>
            </w:r>
            <w:r>
              <w:rPr>
                <w:noProof/>
              </w:rPr>
              <w:t>26</w:t>
            </w:r>
            <w:r>
              <w:fldChar w:fldCharType="end"/>
            </w:r>
          </w:p>
        </w:tc>
        <w:tc>
          <w:tcPr>
            <w:tcW w:w="0" w:type="auto"/>
          </w:tcPr>
          <w:p w:rsidR="0027244D" w:rsidRDefault="0012380C">
            <w:r>
              <w:t>Einkaufsleiter</w:t>
            </w:r>
          </w:p>
        </w:tc>
        <w:tc>
          <w:tcPr>
            <w:tcW w:w="0" w:type="auto"/>
          </w:tcPr>
          <w:p w:rsidR="0027244D" w:rsidRDefault="0012380C">
            <w:r>
              <w:t>Mein Eingang</w:t>
            </w:r>
          </w:p>
        </w:tc>
        <w:tc>
          <w:tcPr>
            <w:tcW w:w="0" w:type="auto"/>
          </w:tcPr>
          <w:p w:rsidR="0027244D" w:rsidRDefault="0027244D"/>
        </w:tc>
      </w:tr>
      <w:tr w:rsidR="0027244D" w:rsidTr="0012380C">
        <w:tc>
          <w:tcPr>
            <w:tcW w:w="0" w:type="auto"/>
          </w:tcPr>
          <w:p w:rsidR="0027244D" w:rsidRDefault="0012380C">
            <w:hyperlink r:id="rId23" w:history="1">
              <w:r>
                <w:t>#unique_23</w:t>
              </w:r>
            </w:hyperlink>
          </w:p>
        </w:tc>
        <w:tc>
          <w:tcPr>
            <w:tcW w:w="0" w:type="auto"/>
          </w:tcPr>
          <w:p w:rsidR="0027244D" w:rsidRDefault="0012380C">
            <w:r>
              <w:t>Einkäufer</w:t>
            </w:r>
          </w:p>
        </w:tc>
        <w:tc>
          <w:tcPr>
            <w:tcW w:w="0" w:type="auto"/>
          </w:tcPr>
          <w:p w:rsidR="0027244D" w:rsidRDefault="0012380C">
            <w:r>
              <w:rPr>
                <w:rStyle w:val="SAPScreenElement"/>
              </w:rPr>
              <w:t>Kundenaufträge verwalten</w:t>
            </w:r>
            <w:r>
              <w:rPr>
                <w:rStyle w:val="SAPMonospace"/>
              </w:rPr>
              <w:t>(F1873)</w:t>
            </w:r>
          </w:p>
        </w:tc>
        <w:tc>
          <w:tcPr>
            <w:tcW w:w="0" w:type="auto"/>
          </w:tcPr>
          <w:p w:rsidR="0027244D" w:rsidRDefault="0012380C">
            <w:r>
              <w:t>Die Bestellnachricht wird erfolgreich angelegt.</w:t>
            </w:r>
          </w:p>
        </w:tc>
      </w:tr>
      <w:tr w:rsidR="0027244D" w:rsidTr="0012380C">
        <w:tc>
          <w:tcPr>
            <w:tcW w:w="0" w:type="auto"/>
          </w:tcPr>
          <w:p w:rsidR="0027244D" w:rsidRDefault="0012380C">
            <w:hyperlink r:id="rId24" w:history="1">
              <w:r>
                <w:t>#unique_24</w:t>
              </w:r>
            </w:hyperlink>
          </w:p>
        </w:tc>
        <w:tc>
          <w:tcPr>
            <w:tcW w:w="0" w:type="auto"/>
          </w:tcPr>
          <w:p w:rsidR="0027244D" w:rsidRDefault="0012380C">
            <w:r>
              <w:t>Einkäufer</w:t>
            </w:r>
          </w:p>
        </w:tc>
        <w:tc>
          <w:tcPr>
            <w:tcW w:w="0" w:type="auto"/>
          </w:tcPr>
          <w:p w:rsidR="0027244D" w:rsidRDefault="0012380C">
            <w:r>
              <w:rPr>
                <w:rStyle w:val="SAPScreenElement"/>
              </w:rPr>
              <w:t>Kundenaufträge</w:t>
            </w:r>
            <w:r>
              <w:rPr>
                <w:rStyle w:val="SAPScreenElement"/>
              </w:rPr>
              <w:t xml:space="preserve"> verwalten</w:t>
            </w:r>
            <w:r>
              <w:rPr>
                <w:rStyle w:val="SAPMonospace"/>
              </w:rPr>
              <w:t>(F1873)</w:t>
            </w:r>
          </w:p>
        </w:tc>
        <w:tc>
          <w:tcPr>
            <w:tcW w:w="0" w:type="auto"/>
          </w:tcPr>
          <w:p w:rsidR="0027244D" w:rsidRDefault="0012380C">
            <w:r>
              <w:t>Die Auftragsbestätigung wird vom Lieferanten empfangen.</w:t>
            </w:r>
          </w:p>
        </w:tc>
      </w:tr>
      <w:tr w:rsidR="0027244D" w:rsidTr="0012380C">
        <w:tc>
          <w:tcPr>
            <w:tcW w:w="0" w:type="auto"/>
          </w:tcPr>
          <w:p w:rsidR="0027244D" w:rsidRDefault="0012380C">
            <w:hyperlink r:id="rId25" w:history="1">
              <w:r>
                <w:t>#unique_25</w:t>
              </w:r>
            </w:hyperlink>
          </w:p>
        </w:tc>
        <w:tc>
          <w:tcPr>
            <w:tcW w:w="0" w:type="auto"/>
          </w:tcPr>
          <w:p w:rsidR="0027244D" w:rsidRDefault="0012380C">
            <w:r>
              <w:t>Vertriebsmitarbeiter im Innendienst</w:t>
            </w:r>
          </w:p>
        </w:tc>
        <w:tc>
          <w:tcPr>
            <w:tcW w:w="0" w:type="auto"/>
          </w:tcPr>
          <w:p w:rsidR="0027244D" w:rsidRDefault="0012380C">
            <w:r>
              <w:rPr>
                <w:rStyle w:val="SAPScreenElement"/>
              </w:rPr>
              <w:t>Kundenaufträge verwalten</w:t>
            </w:r>
            <w:r>
              <w:rPr>
                <w:rStyle w:val="SAPMonospace"/>
              </w:rPr>
              <w:t>(F1873)</w:t>
            </w:r>
          </w:p>
        </w:tc>
        <w:tc>
          <w:tcPr>
            <w:tcW w:w="0" w:type="auto"/>
          </w:tcPr>
          <w:p w:rsidR="0027244D" w:rsidRDefault="0012380C">
            <w:r>
              <w:t>Die Auftragsbestätigung (Aktualisierung) wird an den Kunden gesendet.</w:t>
            </w:r>
          </w:p>
        </w:tc>
      </w:tr>
      <w:tr w:rsidR="0027244D" w:rsidTr="0012380C">
        <w:tc>
          <w:tcPr>
            <w:tcW w:w="0" w:type="auto"/>
          </w:tcPr>
          <w:p w:rsidR="0027244D" w:rsidRDefault="0012380C">
            <w:hyperlink r:id="rId26" w:history="1">
              <w:r>
                <w:t>Lieferantenrechnung anlegen</w:t>
              </w:r>
            </w:hyperlink>
            <w:r>
              <w:t xml:space="preserve">  [Seite ] </w:t>
            </w:r>
            <w:r>
              <w:fldChar w:fldCharType="begin"/>
            </w:r>
            <w:r>
              <w:instrText xml:space="preserve"> PAGEREF unique_26 </w:instrText>
            </w:r>
            <w:r>
              <w:fldChar w:fldCharType="separate"/>
            </w:r>
            <w:r>
              <w:rPr>
                <w:noProof/>
              </w:rPr>
              <w:t>28</w:t>
            </w:r>
            <w:r>
              <w:fldChar w:fldCharType="end"/>
            </w:r>
          </w:p>
        </w:tc>
        <w:tc>
          <w:tcPr>
            <w:tcW w:w="0" w:type="auto"/>
          </w:tcPr>
          <w:p w:rsidR="0027244D" w:rsidRDefault="0012380C">
            <w:r>
              <w:t>Kreditorenbuchhalter – Beschaffung</w:t>
            </w:r>
          </w:p>
        </w:tc>
        <w:tc>
          <w:tcPr>
            <w:tcW w:w="0" w:type="auto"/>
          </w:tcPr>
          <w:p w:rsidR="0027244D" w:rsidRDefault="0012380C">
            <w:r>
              <w:rPr>
                <w:rStyle w:val="SAPScreenElement"/>
              </w:rPr>
              <w:t>Lieferantenrechnung anlegen</w:t>
            </w:r>
            <w:r>
              <w:t xml:space="preserve"> - </w:t>
            </w:r>
            <w:r>
              <w:rPr>
                <w:rStyle w:val="SAPScreenElement"/>
              </w:rPr>
              <w:t>Erweitert</w:t>
            </w:r>
            <w:r>
              <w:rPr>
                <w:rStyle w:val="SAPMonospace"/>
              </w:rPr>
              <w:t>(MIRO)</w:t>
            </w:r>
          </w:p>
        </w:tc>
        <w:tc>
          <w:tcPr>
            <w:tcW w:w="0" w:type="auto"/>
          </w:tcPr>
          <w:p w:rsidR="0027244D" w:rsidRDefault="0027244D"/>
        </w:tc>
      </w:tr>
      <w:tr w:rsidR="0027244D" w:rsidTr="0012380C">
        <w:tc>
          <w:tcPr>
            <w:tcW w:w="0" w:type="auto"/>
          </w:tcPr>
          <w:p w:rsidR="0027244D" w:rsidRDefault="0012380C">
            <w:hyperlink r:id="rId27" w:history="1">
              <w:r>
                <w:t>Kreditoren (optional)</w:t>
              </w:r>
            </w:hyperlink>
            <w:r>
              <w:t xml:space="preserve">  [Seite ] </w:t>
            </w:r>
            <w:r>
              <w:fldChar w:fldCharType="begin"/>
            </w:r>
            <w:r>
              <w:instrText xml:space="preserve"> PAGEREF unique_27 </w:instrText>
            </w:r>
            <w:r>
              <w:fldChar w:fldCharType="separate"/>
            </w:r>
            <w:r>
              <w:rPr>
                <w:noProof/>
              </w:rPr>
              <w:t>31</w:t>
            </w:r>
            <w:r>
              <w:fldChar w:fldCharType="end"/>
            </w:r>
          </w:p>
        </w:tc>
        <w:tc>
          <w:tcPr>
            <w:tcW w:w="0" w:type="auto"/>
          </w:tcPr>
          <w:p w:rsidR="0027244D" w:rsidRDefault="0012380C">
            <w:r>
              <w:t>Sie</w:t>
            </w:r>
            <w:r>
              <w:t>he Umfangsbestandteil Kreditorenbuchhaltung (J60).</w:t>
            </w:r>
          </w:p>
        </w:tc>
        <w:tc>
          <w:tcPr>
            <w:tcW w:w="0" w:type="auto"/>
          </w:tcPr>
          <w:p w:rsidR="0027244D" w:rsidRDefault="0012380C">
            <w:r>
              <w:t>Siehe Umfangsbestandteil Kreditorenbuchhaltung (J60).</w:t>
            </w:r>
          </w:p>
        </w:tc>
        <w:tc>
          <w:tcPr>
            <w:tcW w:w="0" w:type="auto"/>
          </w:tcPr>
          <w:p w:rsidR="0027244D" w:rsidRDefault="0027244D"/>
        </w:tc>
      </w:tr>
      <w:tr w:rsidR="0027244D" w:rsidTr="0012380C">
        <w:tc>
          <w:tcPr>
            <w:tcW w:w="0" w:type="auto"/>
          </w:tcPr>
          <w:p w:rsidR="0027244D" w:rsidRDefault="0012380C">
            <w:hyperlink r:id="rId28" w:history="1">
              <w:r>
                <w:t>Faktura anlegen</w:t>
              </w:r>
            </w:hyperlink>
            <w:r>
              <w:t xml:space="preserve">  [Seite ] </w:t>
            </w:r>
            <w:r>
              <w:fldChar w:fldCharType="begin"/>
            </w:r>
            <w:r>
              <w:instrText xml:space="preserve"> PAGEREF unique_28 </w:instrText>
            </w:r>
            <w:r>
              <w:fldChar w:fldCharType="separate"/>
            </w:r>
            <w:r>
              <w:rPr>
                <w:noProof/>
              </w:rPr>
              <w:t>31</w:t>
            </w:r>
            <w:r>
              <w:fldChar w:fldCharType="end"/>
            </w:r>
          </w:p>
        </w:tc>
        <w:tc>
          <w:tcPr>
            <w:tcW w:w="0" w:type="auto"/>
          </w:tcPr>
          <w:p w:rsidR="0027244D" w:rsidRDefault="0012380C">
            <w:r>
              <w:t>Sachbearbeiter Fakturierung</w:t>
            </w:r>
          </w:p>
        </w:tc>
        <w:tc>
          <w:tcPr>
            <w:tcW w:w="0" w:type="auto"/>
          </w:tcPr>
          <w:p w:rsidR="0027244D" w:rsidRDefault="0012380C">
            <w:r>
              <w:rPr>
                <w:rStyle w:val="SAPScreenElement"/>
              </w:rPr>
              <w:t>Fakturen anlegen</w:t>
            </w:r>
            <w:r>
              <w:rPr>
                <w:rStyle w:val="SAPMonospace"/>
              </w:rPr>
              <w:t>(F0798)</w:t>
            </w:r>
          </w:p>
        </w:tc>
        <w:tc>
          <w:tcPr>
            <w:tcW w:w="0" w:type="auto"/>
          </w:tcPr>
          <w:p w:rsidR="0027244D" w:rsidRDefault="0012380C">
            <w:r>
              <w:t>Das Bild "Fakturen a</w:t>
            </w:r>
            <w:r>
              <w:t>nlegen" wird angezeigt.</w:t>
            </w:r>
          </w:p>
        </w:tc>
      </w:tr>
      <w:tr w:rsidR="0027244D" w:rsidTr="0012380C">
        <w:tc>
          <w:tcPr>
            <w:tcW w:w="0" w:type="auto"/>
          </w:tcPr>
          <w:p w:rsidR="0027244D" w:rsidRDefault="0012380C">
            <w:hyperlink r:id="rId29" w:history="1">
              <w:r>
                <w:t>Anlage zur Fakturierung anlegen (optional)</w:t>
              </w:r>
            </w:hyperlink>
            <w:r>
              <w:t xml:space="preserve"> </w:t>
            </w:r>
            <w:r>
              <w:t xml:space="preserve"> [Seite ] </w:t>
            </w:r>
            <w:r>
              <w:fldChar w:fldCharType="begin"/>
            </w:r>
            <w:r>
              <w:instrText xml:space="preserve"> PAGEREF unique_29 </w:instrText>
            </w:r>
            <w:r>
              <w:fldChar w:fldCharType="separate"/>
            </w:r>
            <w:r>
              <w:rPr>
                <w:noProof/>
              </w:rPr>
              <w:t>34</w:t>
            </w:r>
            <w:r>
              <w:fldChar w:fldCharType="end"/>
            </w:r>
          </w:p>
        </w:tc>
        <w:tc>
          <w:tcPr>
            <w:tcW w:w="0" w:type="auto"/>
          </w:tcPr>
          <w:p w:rsidR="0027244D" w:rsidRDefault="0012380C">
            <w:r>
              <w:t>Sachbearbeiter Fakturierung</w:t>
            </w:r>
          </w:p>
        </w:tc>
        <w:tc>
          <w:tcPr>
            <w:tcW w:w="0" w:type="auto"/>
          </w:tcPr>
          <w:p w:rsidR="0027244D" w:rsidRDefault="0012380C">
            <w:r>
              <w:rPr>
                <w:rStyle w:val="SAPScreenElement"/>
              </w:rPr>
              <w:t>Fakturen anzeigen</w:t>
            </w:r>
            <w:r>
              <w:t xml:space="preserve"> - </w:t>
            </w:r>
            <w:r>
              <w:rPr>
                <w:rStyle w:val="SAPScreenElement"/>
              </w:rPr>
              <w:t>Übersetzung für Sprache EN fehlt.</w:t>
            </w:r>
            <w:r>
              <w:rPr>
                <w:rStyle w:val="SAPMonospace"/>
              </w:rPr>
              <w:t>(VF03)</w:t>
            </w:r>
          </w:p>
        </w:tc>
        <w:tc>
          <w:tcPr>
            <w:tcW w:w="0" w:type="auto"/>
          </w:tcPr>
          <w:p w:rsidR="0027244D" w:rsidRDefault="0012380C">
            <w:r>
              <w:t>Das Bild "Faktura anzeigen" wird angezeigt.</w:t>
            </w:r>
          </w:p>
        </w:tc>
      </w:tr>
      <w:tr w:rsidR="0027244D" w:rsidTr="0012380C">
        <w:tc>
          <w:tcPr>
            <w:tcW w:w="0" w:type="auto"/>
          </w:tcPr>
          <w:p w:rsidR="0027244D" w:rsidRDefault="0012380C">
            <w:hyperlink r:id="rId30" w:history="1">
              <w:r>
                <w:t>Pro-forma-Rechnung anlegen – für kostenlose Positionen (optional)</w:t>
              </w:r>
            </w:hyperlink>
            <w:r>
              <w:t xml:space="preserve">  [Seite ] </w:t>
            </w:r>
            <w:r>
              <w:fldChar w:fldCharType="begin"/>
            </w:r>
            <w:r>
              <w:instrText xml:space="preserve"> PAGEREF unique_30 </w:instrText>
            </w:r>
            <w:r>
              <w:fldChar w:fldCharType="separate"/>
            </w:r>
            <w:r>
              <w:rPr>
                <w:noProof/>
              </w:rPr>
              <w:t>36</w:t>
            </w:r>
            <w:r>
              <w:fldChar w:fldCharType="end"/>
            </w:r>
          </w:p>
        </w:tc>
        <w:tc>
          <w:tcPr>
            <w:tcW w:w="0" w:type="auto"/>
          </w:tcPr>
          <w:p w:rsidR="0027244D" w:rsidRDefault="0012380C">
            <w:r>
              <w:t>Sachbearbeiter Fakturierung</w:t>
            </w:r>
          </w:p>
        </w:tc>
        <w:tc>
          <w:tcPr>
            <w:tcW w:w="0" w:type="auto"/>
          </w:tcPr>
          <w:p w:rsidR="0027244D" w:rsidRDefault="0012380C">
            <w:r>
              <w:rPr>
                <w:rStyle w:val="SAPScreenElement"/>
              </w:rPr>
              <w:t>Fakturen anle</w:t>
            </w:r>
            <w:r>
              <w:rPr>
                <w:rStyle w:val="SAPScreenElement"/>
              </w:rPr>
              <w:t>gen</w:t>
            </w:r>
            <w:r>
              <w:rPr>
                <w:rStyle w:val="SAPMonospace"/>
              </w:rPr>
              <w:t>(F0798)</w:t>
            </w:r>
          </w:p>
        </w:tc>
        <w:tc>
          <w:tcPr>
            <w:tcW w:w="0" w:type="auto"/>
          </w:tcPr>
          <w:p w:rsidR="0027244D" w:rsidRDefault="0012380C">
            <w:r>
              <w:t>Die Pro-forma-Rechnung wird angelegt.</w:t>
            </w:r>
          </w:p>
        </w:tc>
      </w:tr>
    </w:tbl>
    <w:p w:rsidR="0027244D" w:rsidRDefault="0012380C">
      <w:pPr>
        <w:pStyle w:val="Heading1"/>
      </w:pPr>
      <w:bookmarkStart w:id="26" w:name="unique_31"/>
      <w:bookmarkStart w:id="27" w:name="_Toc52225189"/>
      <w:r>
        <w:t>Testverfahren</w:t>
      </w:r>
      <w:bookmarkEnd w:id="26"/>
      <w:bookmarkEnd w:id="27"/>
    </w:p>
    <w:p w:rsidR="0027244D" w:rsidRDefault="0012380C">
      <w:r>
        <w:t>In diesem Abschnitt werden die Abläufe für jeden Prozessschritt beschrieben, der zu diesem Umfangsbestandteil gehört.</w:t>
      </w:r>
    </w:p>
    <w:p w:rsidR="0027244D" w:rsidRDefault="0012380C">
      <w:r>
        <w:t>Die Funktion "Enterprise Search" dient als zentraler Einstiegspunkt für di</w:t>
      </w:r>
      <w:r>
        <w:t>e Suche nach Business-Objekten in Ihrem Unternehmen aus verschiedenen Quellen mithilfe einer einzigen Suchanfrage. Sie können Objekte suchen, zum Beispiel Apps oder Infoblätter für Business-Objekte. Aus den gefundenen Daten können Sie direkt zu den entspre</w:t>
      </w:r>
      <w:r>
        <w:t>chenden Apps und Infoblättern wechseln, um Daten anzuzeigen oder zu bearbeiten oder um zugehörige Objekte zu finden.</w:t>
      </w:r>
    </w:p>
    <w:p w:rsidR="0027244D" w:rsidRDefault="0012380C">
      <w:r>
        <w:t>Um ein Infoblatt aufzurufen und zu prüfen, verfahren Sie wie folgt:</w:t>
      </w:r>
    </w:p>
    <w:p w:rsidR="0027244D" w:rsidRDefault="0012380C">
      <w:pPr>
        <w:pStyle w:val="listpara1"/>
        <w:numPr>
          <w:ilvl w:val="0"/>
          <w:numId w:val="6"/>
        </w:numPr>
      </w:pPr>
      <w:r>
        <w:t>Melden Sie sich am SAP Fiori Launchpad mit der entsprechenden Rolle an,</w:t>
      </w:r>
      <w:r>
        <w:t xml:space="preserve"> z.B. Vertriebsmitarbeiter im Innendienst.</w:t>
      </w:r>
    </w:p>
    <w:p w:rsidR="0027244D" w:rsidRDefault="0012380C">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27244D" w:rsidRDefault="0012380C">
      <w:pPr>
        <w:pStyle w:val="listpara1"/>
        <w:numPr>
          <w:ilvl w:val="0"/>
          <w:numId w:val="2"/>
        </w:numPr>
      </w:pPr>
      <w:r>
        <w:t>Die Enterprise-Search-Symbolleiste enthält zwei Filterfelder neben dem Suchsymbol: das gesamte Dropd</w:t>
      </w:r>
      <w:r>
        <w:t xml:space="preserve">own-Menü und ein Suchfeld. Geben Sie Ihre Suchkriterien ein, und wählen Sie im Dropdown-Menü den Business-Objekttyp aus, z.B. </w:t>
      </w:r>
      <w:r>
        <w:rPr>
          <w:rStyle w:val="SAPScreenElement"/>
        </w:rPr>
        <w:t>Kundenaufträge</w:t>
      </w:r>
      <w:r>
        <w:t xml:space="preserve">. Geben Sie im Suchfeld eine Kundenauftragsnummer ein, und wählen Sie </w:t>
      </w:r>
      <w:r>
        <w:rPr>
          <w:rStyle w:val="SAPUserEntry"/>
        </w:rPr>
        <w:t>Suchen</w:t>
      </w:r>
      <w:r>
        <w:t>. Der Kundenauftrag wird aufgeführt.</w:t>
      </w:r>
    </w:p>
    <w:p w:rsidR="0027244D" w:rsidRDefault="0012380C">
      <w:pPr>
        <w:pStyle w:val="listpara1"/>
        <w:numPr>
          <w:ilvl w:val="0"/>
          <w:numId w:val="2"/>
        </w:numPr>
      </w:pPr>
      <w:r>
        <w:t>Wäh</w:t>
      </w:r>
      <w:r>
        <w:t>len Sie den Link mit der Kundenauftragsnummer aus. Ein Infoblatt-Bild wird geöffnet. Die Informationen zum Kundenauftrag werden auf einer SAP-Fiori-Seite eingefügt und zusammengefasst. Um detaillierte Daten aufzurufen, wählen Sie die entsprechenden Links a</w:t>
      </w:r>
      <w:r>
        <w:t>us.</w:t>
      </w:r>
    </w:p>
    <w:p w:rsidR="0027244D" w:rsidRDefault="0012380C">
      <w:r>
        <w:t>Einige Infoblätter sind für die folgenden Objekte verfügbar (sie werden abhängig von der zugeordneten Rolle angezeigt):</w:t>
      </w:r>
    </w:p>
    <w:p w:rsidR="0027244D" w:rsidRDefault="0012380C">
      <w:pPr>
        <w:pStyle w:val="listpara1"/>
        <w:numPr>
          <w:ilvl w:val="0"/>
          <w:numId w:val="7"/>
        </w:numPr>
      </w:pPr>
      <w:r>
        <w:t>Kundenauftrag</w:t>
      </w:r>
    </w:p>
    <w:p w:rsidR="0027244D" w:rsidRDefault="0012380C">
      <w:pPr>
        <w:pStyle w:val="listpara1"/>
        <w:numPr>
          <w:ilvl w:val="0"/>
          <w:numId w:val="3"/>
        </w:numPr>
      </w:pPr>
      <w:r>
        <w:t>Angebot</w:t>
      </w:r>
    </w:p>
    <w:p w:rsidR="0027244D" w:rsidRDefault="0012380C">
      <w:pPr>
        <w:pStyle w:val="listpara1"/>
        <w:numPr>
          <w:ilvl w:val="0"/>
          <w:numId w:val="3"/>
        </w:numPr>
      </w:pPr>
      <w:r>
        <w:t>Faktura</w:t>
      </w:r>
    </w:p>
    <w:p w:rsidR="0027244D" w:rsidRDefault="0012380C">
      <w:pPr>
        <w:pStyle w:val="listpara1"/>
        <w:numPr>
          <w:ilvl w:val="0"/>
          <w:numId w:val="3"/>
        </w:numPr>
      </w:pPr>
      <w:r>
        <w:t>Gutschrift</w:t>
      </w:r>
    </w:p>
    <w:p w:rsidR="0027244D" w:rsidRDefault="0012380C">
      <w:pPr>
        <w:pStyle w:val="listpara1"/>
        <w:numPr>
          <w:ilvl w:val="0"/>
          <w:numId w:val="3"/>
        </w:numPr>
      </w:pPr>
      <w:r>
        <w:t>Lastschrift</w:t>
      </w:r>
    </w:p>
    <w:p w:rsidR="0027244D" w:rsidRDefault="0012380C">
      <w:pPr>
        <w:pStyle w:val="listpara1"/>
        <w:numPr>
          <w:ilvl w:val="0"/>
          <w:numId w:val="3"/>
        </w:numPr>
      </w:pPr>
      <w:r>
        <w:t>Infoblatt Kunde 360.</w:t>
      </w:r>
    </w:p>
    <w:p w:rsidR="0027244D" w:rsidRDefault="0012380C">
      <w:pPr>
        <w:pStyle w:val="Heading2"/>
      </w:pPr>
      <w:bookmarkStart w:id="28" w:name="unique_12"/>
      <w:bookmarkStart w:id="29" w:name="_Toc52225190"/>
      <w:r>
        <w:t>Kundenanfrage</w:t>
      </w:r>
      <w:r>
        <w:t xml:space="preserve"> (1IQ) (optional)</w:t>
      </w:r>
      <w:bookmarkEnd w:id="28"/>
      <w:bookmarkEnd w:id="29"/>
    </w:p>
    <w:p w:rsidR="0027244D" w:rsidRDefault="0012380C">
      <w:r>
        <w:t>Kundenanfrage (1IQ)</w:t>
      </w:r>
    </w:p>
    <w:p w:rsidR="0027244D" w:rsidRDefault="0012380C">
      <w:pPr>
        <w:pStyle w:val="SAPKeyblockTitle"/>
      </w:pPr>
      <w:r>
        <w:t>Zweck</w:t>
      </w:r>
    </w:p>
    <w:p w:rsidR="0027244D" w:rsidRDefault="0012380C">
      <w:r>
        <w:t>Dieser Umfangsbestandteil beschreibt den Prozess für eine Standardkundenanfrage.</w:t>
      </w:r>
    </w:p>
    <w:p w:rsidR="0027244D" w:rsidRDefault="0012380C">
      <w:pPr>
        <w:pStyle w:val="SAPKeyblockTitle"/>
      </w:pPr>
      <w:r>
        <w:t>Vorgehensweise</w:t>
      </w:r>
    </w:p>
    <w:p w:rsidR="0012380C" w:rsidRDefault="0012380C">
      <w:r>
        <w:t>Führen Sie alle Aktivitäten aus, die im Testskript des folgenden Umfangsbestandteils beschrieben sind: Kundenanfrage</w:t>
      </w:r>
      <w:r>
        <w:t xml:space="preserve"> (1IQ).</w:t>
      </w:r>
    </w:p>
    <w:p w:rsidR="0027244D" w:rsidRDefault="0012380C">
      <w:r>
        <w:t>Wenn Sie die optionale Verknüpfung zwischen den Umfangsbestandteilen Kundenanfrage (1IQ) und Verkaufsabwicklung mit Drittanbieter ohne Lieferavis (BDK) verwenden möchten, funktioniert diese Referenz nur, wenn Sie konsistente Stammdaten verwenden (</w:t>
      </w:r>
      <w:r>
        <w:t>z.B. Geschäftspartner für das Kundenangebot und den Kundenauftrag).</w:t>
      </w:r>
    </w:p>
    <w:p w:rsidR="0027244D" w:rsidRDefault="0012380C">
      <w:pPr>
        <w:pStyle w:val="Heading2"/>
      </w:pPr>
      <w:bookmarkStart w:id="30" w:name="unique_13"/>
      <w:bookmarkStart w:id="31" w:name="_Toc52225191"/>
      <w:r>
        <w:t>Verkaufskontraktmanagement (I9I) (optional)</w:t>
      </w:r>
      <w:bookmarkEnd w:id="30"/>
      <w:bookmarkEnd w:id="31"/>
    </w:p>
    <w:p w:rsidR="0027244D" w:rsidRDefault="0012380C">
      <w:r>
        <w:t>Verkaufskontraktmanagement (I9I)</w:t>
      </w:r>
    </w:p>
    <w:p w:rsidR="0027244D" w:rsidRDefault="0012380C">
      <w:pPr>
        <w:pStyle w:val="SAPKeyblockTitle"/>
      </w:pPr>
      <w:r>
        <w:t>Zweck</w:t>
      </w:r>
    </w:p>
    <w:p w:rsidR="0027244D" w:rsidRDefault="0012380C">
      <w:r>
        <w:t>Dieser Umfangsbestandteil beschreibt den Prozess für einen Qualitätsvertrag im Vertrieb.</w:t>
      </w:r>
    </w:p>
    <w:p w:rsidR="0027244D" w:rsidRDefault="0012380C">
      <w:pPr>
        <w:pStyle w:val="SAPKeyblockTitle"/>
      </w:pPr>
      <w:r>
        <w:t>Vorgehensweise</w:t>
      </w:r>
    </w:p>
    <w:p w:rsidR="0012380C" w:rsidRDefault="0012380C">
      <w:r>
        <w:t>F</w:t>
      </w:r>
      <w:r>
        <w:t>ühren Sie alle Aktivitäten aus, die im Testskript des folgenden Umfangsbestandteils beschrieben sind: Verkaufskontraktmanagement (I9I).</w:t>
      </w:r>
    </w:p>
    <w:p w:rsidR="0027244D" w:rsidRDefault="0012380C">
      <w:r>
        <w:t>Wenn Sie die optionale Verknüpfung zwischen den Umfangsbestandteilen Verkaufskontraktmanagement (I9I) und Verkaufsabwic</w:t>
      </w:r>
      <w:r>
        <w:t>klung mit Drittanbieter ohne Lieferavis (BDK) verwenden möchten, funktioniert diese Referenz nur, wenn Sie konsistente Stammdaten verwenden (z.B. Geschäftspartner für das Kundenangebot und den Kundenauftrag).</w:t>
      </w:r>
    </w:p>
    <w:p w:rsidR="0027244D" w:rsidRDefault="0012380C">
      <w:pPr>
        <w:pStyle w:val="Heading2"/>
      </w:pPr>
      <w:bookmarkStart w:id="32" w:name="unique_14"/>
      <w:bookmarkStart w:id="33" w:name="_Toc52225192"/>
      <w:r>
        <w:t>Angebot (BDG) (optional)</w:t>
      </w:r>
      <w:bookmarkEnd w:id="32"/>
      <w:bookmarkEnd w:id="33"/>
    </w:p>
    <w:p w:rsidR="0027244D" w:rsidRDefault="0012380C">
      <w:r>
        <w:t>Angebot (BDG)</w:t>
      </w:r>
    </w:p>
    <w:p w:rsidR="0027244D" w:rsidRDefault="0012380C">
      <w:pPr>
        <w:pStyle w:val="SAPKeyblockTitle"/>
      </w:pPr>
      <w:r>
        <w:t>Zweck</w:t>
      </w:r>
    </w:p>
    <w:p w:rsidR="0027244D" w:rsidRDefault="0012380C">
      <w:r>
        <w:t>Dieser Umfangsbestandteil beschreibt den Prozess für ein Standardangebot.</w:t>
      </w:r>
    </w:p>
    <w:p w:rsidR="0027244D" w:rsidRDefault="0012380C">
      <w:pPr>
        <w:pStyle w:val="SAPKeyblockTitle"/>
      </w:pPr>
      <w:r>
        <w:t>Vorgehensweise</w:t>
      </w:r>
    </w:p>
    <w:p w:rsidR="0012380C" w:rsidRDefault="0012380C">
      <w:r>
        <w:t>Führen Sie alle Aktivitäten aus, die im Testskript des folgenden Umfangsbestandteils beschrieben sind: Angebot</w:t>
      </w:r>
      <w:r>
        <w:t xml:space="preserve"> (BDG).</w:t>
      </w:r>
    </w:p>
    <w:p w:rsidR="0027244D" w:rsidRDefault="0012380C">
      <w:r>
        <w:t>Wenn Sie die optionale Verknüpfung zwischen den Umfangsbestandteilen Angebot (BDG) und Verkaufsabwicklung mit Drittanbieter ohne Lieferavis (BDK) verwenden möchten, funktioniert diese Referenz nur, wenn Sie konsistente Stammdaten verwenden (z.B. G</w:t>
      </w:r>
      <w:r>
        <w:t>eschäftspartner für das Kundenangebot und den Kundenauftrag).</w:t>
      </w:r>
    </w:p>
    <w:p w:rsidR="0027244D" w:rsidRDefault="0012380C">
      <w:pPr>
        <w:pStyle w:val="Heading2"/>
      </w:pPr>
      <w:bookmarkStart w:id="34" w:name="unique_16"/>
      <w:bookmarkStart w:id="35" w:name="_Toc52225193"/>
      <w:r>
        <w:t>Kundenauftrag anlegen</w:t>
      </w:r>
      <w:bookmarkEnd w:id="34"/>
      <w:bookmarkEnd w:id="35"/>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Zweck</w:t>
      </w:r>
    </w:p>
    <w:p w:rsidR="0027244D" w:rsidRDefault="0012380C">
      <w:r>
        <w:t>In dieser Aktivität legen Sie einen Streckenauftrag an.</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343"/>
        <w:gridCol w:w="1785"/>
        <w:gridCol w:w="5504"/>
        <w:gridCol w:w="3523"/>
        <w:gridCol w:w="2016"/>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Am SAP Fiori Launchpad anmelden</w:t>
            </w:r>
          </w:p>
        </w:tc>
        <w:tc>
          <w:tcPr>
            <w:tcW w:w="0" w:type="auto"/>
          </w:tcPr>
          <w:p w:rsidR="0027244D" w:rsidRDefault="0012380C">
            <w:r>
              <w:t>Melden Sie sich am SAP Fiori Launchpad mit der Rolle Vertriebsmitarbeiter im Innendienst an.</w:t>
            </w:r>
          </w:p>
        </w:tc>
        <w:tc>
          <w:tcPr>
            <w:tcW w:w="0" w:type="auto"/>
          </w:tcPr>
          <w:p w:rsidR="0027244D" w:rsidRDefault="0012380C">
            <w:r>
              <w:t>Das SAP Fiori Launchpad wird ange</w:t>
            </w:r>
            <w:r>
              <w:t>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Kundenauftragsliste aufrufen</w:t>
            </w:r>
          </w:p>
        </w:tc>
        <w:tc>
          <w:tcPr>
            <w:tcW w:w="0" w:type="auto"/>
          </w:tcPr>
          <w:p w:rsidR="0027244D" w:rsidRDefault="0012380C">
            <w:r>
              <w:rPr>
                <w:rStyle w:val="SAPScreenElement"/>
              </w:rPr>
              <w:t>Kundenaufträge verwalten</w:t>
            </w:r>
            <w:r>
              <w:rPr>
                <w:rStyle w:val="SAPMonospace"/>
              </w:rPr>
              <w:t>(F1873)</w:t>
            </w:r>
            <w:r>
              <w:t>.</w:t>
            </w:r>
          </w:p>
        </w:tc>
        <w:tc>
          <w:tcPr>
            <w:tcW w:w="0" w:type="auto"/>
          </w:tcPr>
          <w:p w:rsidR="0027244D" w:rsidRDefault="0012380C">
            <w:r>
              <w:t xml:space="preserve">Das Bild </w:t>
            </w:r>
            <w:r>
              <w:rPr>
                <w:rStyle w:val="SAPScreenElement"/>
              </w:rPr>
              <w:t>Kundenaufträge verwalten</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Bild "Kundenauftrag anlegen" aufrufen</w:t>
            </w:r>
          </w:p>
        </w:tc>
        <w:tc>
          <w:tcPr>
            <w:tcW w:w="0" w:type="auto"/>
          </w:tcPr>
          <w:p w:rsidR="0027244D" w:rsidRDefault="0012380C">
            <w:r>
              <w:t xml:space="preserve">Wählen Sie im Bild </w:t>
            </w:r>
            <w:r>
              <w:rPr>
                <w:rStyle w:val="SAPScreenElement"/>
              </w:rPr>
              <w:t>Kundenaufträge verwalten</w:t>
            </w:r>
            <w:r>
              <w:t xml:space="preserve"> die Option </w:t>
            </w:r>
            <w:r>
              <w:rPr>
                <w:rStyle w:val="SAPScreenElement"/>
              </w:rPr>
              <w:t>Anlegen</w:t>
            </w:r>
            <w:r>
              <w:t xml:space="preserve"> und anschließend </w:t>
            </w:r>
            <w:r>
              <w:rPr>
                <w:rStyle w:val="SAPScreenElement"/>
              </w:rPr>
              <w:t>Kundenaufträge anlegen</w:t>
            </w:r>
            <w:r>
              <w:t xml:space="preserve"> - </w:t>
            </w:r>
            <w:r>
              <w:rPr>
                <w:rStyle w:val="SAPScreenElement"/>
              </w:rPr>
              <w:t>VA01</w:t>
            </w:r>
            <w:r>
              <w:rPr>
                <w:rStyle w:val="SAPMonospace"/>
              </w:rPr>
              <w:t>(VA01)</w:t>
            </w:r>
            <w:r>
              <w:t>.</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Verkaufsbelegart eingeben</w:t>
            </w:r>
          </w:p>
        </w:tc>
        <w:tc>
          <w:tcPr>
            <w:tcW w:w="0" w:type="auto"/>
          </w:tcPr>
          <w:p w:rsidR="0027244D" w:rsidRDefault="0012380C">
            <w:r>
              <w:t>Nehmen Sie die folgenden Einträge vor, und wählen</w:t>
            </w:r>
            <w:r>
              <w:t xml:space="preserve"> Sie </w:t>
            </w:r>
            <w:r>
              <w:rPr>
                <w:rStyle w:val="SAPScreenElement"/>
              </w:rPr>
              <w:t>Enter</w:t>
            </w:r>
            <w:r>
              <w:t>:</w:t>
            </w:r>
          </w:p>
          <w:p w:rsidR="0027244D" w:rsidRDefault="0012380C">
            <w:pPr>
              <w:pStyle w:val="listpara1"/>
              <w:numPr>
                <w:ilvl w:val="0"/>
                <w:numId w:val="8"/>
              </w:numPr>
            </w:pPr>
            <w:r>
              <w:rPr>
                <w:rStyle w:val="SAPScreenElement"/>
              </w:rPr>
              <w:t>Auftragsart</w:t>
            </w:r>
            <w:r>
              <w:t xml:space="preserve">: </w:t>
            </w:r>
            <w:r>
              <w:rPr>
                <w:rStyle w:val="SAPUserEntry"/>
              </w:rPr>
              <w:t>TA</w:t>
            </w:r>
          </w:p>
          <w:p w:rsidR="0027244D" w:rsidRDefault="0012380C">
            <w:pPr>
              <w:pStyle w:val="listpara1"/>
              <w:numPr>
                <w:ilvl w:val="0"/>
                <w:numId w:val="3"/>
              </w:numPr>
            </w:pPr>
            <w:r>
              <w:rPr>
                <w:rStyle w:val="SAPScreenElement"/>
              </w:rPr>
              <w:t>Verkaufsorganisation</w:t>
            </w:r>
            <w:r>
              <w:t xml:space="preserve">: </w:t>
            </w:r>
            <w:r>
              <w:rPr>
                <w:rStyle w:val="SAPUserEntry"/>
              </w:rPr>
              <w:t>1010</w:t>
            </w:r>
          </w:p>
          <w:p w:rsidR="0027244D" w:rsidRDefault="0012380C">
            <w:pPr>
              <w:pStyle w:val="listpara1"/>
              <w:numPr>
                <w:ilvl w:val="0"/>
                <w:numId w:val="3"/>
              </w:numPr>
            </w:pPr>
            <w:r>
              <w:rPr>
                <w:rStyle w:val="SAPScreenElement"/>
              </w:rPr>
              <w:t>Vertriebsweg</w:t>
            </w:r>
            <w:r>
              <w:t xml:space="preserve">: </w:t>
            </w:r>
            <w:r>
              <w:rPr>
                <w:rStyle w:val="SAPUserEntry"/>
              </w:rPr>
              <w:t>10</w:t>
            </w:r>
          </w:p>
          <w:p w:rsidR="0027244D" w:rsidRDefault="0012380C">
            <w:pPr>
              <w:pStyle w:val="listpara1"/>
              <w:numPr>
                <w:ilvl w:val="0"/>
                <w:numId w:val="3"/>
              </w:numPr>
            </w:pPr>
            <w:r>
              <w:rPr>
                <w:rStyle w:val="SAPScreenElement"/>
              </w:rPr>
              <w:t>Sparte</w:t>
            </w:r>
            <w:r>
              <w:t xml:space="preserve">: </w:t>
            </w:r>
            <w:r>
              <w:rPr>
                <w:rStyle w:val="SAPUserEntry"/>
              </w:rPr>
              <w:t>00</w:t>
            </w:r>
          </w:p>
        </w:tc>
        <w:tc>
          <w:tcPr>
            <w:tcW w:w="0" w:type="auto"/>
          </w:tcPr>
          <w:p w:rsidR="0027244D" w:rsidRDefault="0012380C">
            <w:r>
              <w:t xml:space="preserve">Das Bild </w:t>
            </w:r>
            <w:r>
              <w:rPr>
                <w:rStyle w:val="SAPScreenElement"/>
              </w:rPr>
              <w:t>Anlegen Terminauftrag: Übersicht</w:t>
            </w:r>
            <w:r>
              <w:t xml:space="preserve"> wird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Auftragsdetails eingeben</w:t>
            </w:r>
          </w:p>
        </w:tc>
        <w:tc>
          <w:tcPr>
            <w:tcW w:w="0" w:type="auto"/>
          </w:tcPr>
          <w:p w:rsidR="0027244D" w:rsidRDefault="0012380C">
            <w:r>
              <w:t>Machen Sie folgende Eingaben:</w:t>
            </w:r>
          </w:p>
          <w:p w:rsidR="0027244D" w:rsidRDefault="0012380C">
            <w:pPr>
              <w:pStyle w:val="listpara1"/>
              <w:numPr>
                <w:ilvl w:val="0"/>
                <w:numId w:val="9"/>
              </w:numPr>
            </w:pPr>
            <w:r>
              <w:rPr>
                <w:rStyle w:val="SAPScreenElement"/>
              </w:rPr>
              <w:t>Auftraggeber</w:t>
            </w:r>
            <w:r>
              <w:t xml:space="preserve">: </w:t>
            </w:r>
            <w:r>
              <w:rPr>
                <w:rStyle w:val="SAPUserEntry"/>
              </w:rPr>
              <w:t>10100001</w:t>
            </w:r>
          </w:p>
          <w:p w:rsidR="0027244D" w:rsidRDefault="0012380C">
            <w:pPr>
              <w:pStyle w:val="listpara1"/>
              <w:numPr>
                <w:ilvl w:val="0"/>
                <w:numId w:val="3"/>
              </w:numPr>
            </w:pPr>
            <w:r>
              <w:rPr>
                <w:rStyle w:val="SAPScreenElement"/>
              </w:rPr>
              <w:t>Kunden- referenz</w:t>
            </w:r>
            <w:r>
              <w:t xml:space="preserve">: </w:t>
            </w:r>
            <w:r>
              <w:rPr>
                <w:rStyle w:val="SAPUserEntry"/>
              </w:rPr>
              <w:t>&lt;Referenznummer&gt;</w:t>
            </w:r>
          </w:p>
          <w:p w:rsidR="0027244D" w:rsidRDefault="0012380C">
            <w:pPr>
              <w:pStyle w:val="listpara1"/>
              <w:numPr>
                <w:ilvl w:val="0"/>
                <w:numId w:val="3"/>
              </w:numPr>
            </w:pPr>
            <w:r>
              <w:rPr>
                <w:rStyle w:val="SAPScreenElement"/>
              </w:rPr>
              <w:t>Kunden- referenzdatum</w:t>
            </w:r>
            <w:r>
              <w:t xml:space="preserve">: </w:t>
            </w:r>
            <w:r>
              <w:rPr>
                <w:rStyle w:val="SAPUserEntry"/>
              </w:rPr>
              <w:t>&lt;Datum&gt;</w:t>
            </w:r>
          </w:p>
          <w:p w:rsidR="0027244D" w:rsidRDefault="0012380C">
            <w:pPr>
              <w:pStyle w:val="listpara1"/>
              <w:numPr>
                <w:ilvl w:val="0"/>
                <w:numId w:val="3"/>
              </w:numPr>
            </w:pPr>
            <w:r>
              <w:rPr>
                <w:rStyle w:val="SAPScreenElement"/>
              </w:rPr>
              <w:t>Material</w:t>
            </w:r>
            <w:r>
              <w:t xml:space="preserve">: </w:t>
            </w:r>
            <w:r>
              <w:rPr>
                <w:rStyle w:val="SAPUserEntry"/>
              </w:rPr>
              <w:t>&lt;Materialnummer&gt;</w:t>
            </w:r>
            <w:r>
              <w:t xml:space="preserve">, z.B. </w:t>
            </w:r>
            <w:r>
              <w:rPr>
                <w:rStyle w:val="SAPUserEntry"/>
              </w:rPr>
              <w:t>TG13</w:t>
            </w:r>
          </w:p>
          <w:p w:rsidR="0027244D" w:rsidRDefault="0012380C">
            <w:pPr>
              <w:pStyle w:val="listpara1"/>
              <w:numPr>
                <w:ilvl w:val="0"/>
                <w:numId w:val="3"/>
              </w:numPr>
            </w:pPr>
            <w:r>
              <w:rPr>
                <w:rStyle w:val="SAPScreenElement"/>
              </w:rPr>
              <w:t>Bestellmenge</w:t>
            </w:r>
            <w:r>
              <w:t xml:space="preserve">: </w:t>
            </w:r>
            <w:r>
              <w:rPr>
                <w:rStyle w:val="SAPUserEntry"/>
              </w:rPr>
              <w:t>&lt;Menge&gt;</w:t>
            </w:r>
            <w:r>
              <w:t>, z.B. 10</w:t>
            </w:r>
          </w:p>
          <w:p w:rsidR="0027244D" w:rsidRDefault="0012380C">
            <w:pPr>
              <w:pStyle w:val="listpara1"/>
              <w:numPr>
                <w:ilvl w:val="0"/>
                <w:numId w:val="3"/>
              </w:numPr>
            </w:pPr>
            <w:r>
              <w:rPr>
                <w:rStyle w:val="SAPScreenElement"/>
              </w:rPr>
              <w:t>Positionstyp</w:t>
            </w:r>
            <w:r>
              <w:t xml:space="preserve">: </w:t>
            </w:r>
            <w:r>
              <w:rPr>
                <w:rStyle w:val="SAPUserEntry"/>
              </w:rPr>
              <w:t>CB2</w:t>
            </w:r>
            <w:r>
              <w:t>Stell</w:t>
            </w:r>
            <w:r>
              <w:t>en Sie sicher, dass der Eintrag korrekt gesetzt wurde</w:t>
            </w:r>
          </w:p>
          <w:p w:rsidR="0027244D" w:rsidRDefault="0012380C">
            <w:r>
              <w:rPr>
                <w:rStyle w:val="SAPEmphasis"/>
              </w:rPr>
              <w:t xml:space="preserve">Hinweis </w:t>
            </w:r>
            <w:r>
              <w:t>1. Sie können den Positionstyp manuell in CB4 ändern, wenn die Position für den Streckenauftrag ohne Lieferavis kostenlos ist.</w:t>
            </w:r>
          </w:p>
          <w:p w:rsidR="0027244D" w:rsidRDefault="0012380C">
            <w:r>
              <w:t>2. Sie können den Positionstyp manuell in DB2 ändern, wenn die Posi</w:t>
            </w:r>
            <w:r>
              <w:t>tion für den Streckenauftrag ohne Lieferavis anzahlungsrelevant ist, und anschließend mit folgenden Schritten fortfahren: Kundenaufträge ändern (Fakturasperre entfernen), Anzahlungsanforderung anlegen und Anzahlung buchen aus dem Umfangsbestandteil Kundena</w:t>
            </w:r>
            <w:r>
              <w:t>uftragsabwicklung mit Kundenanzahlung.</w:t>
            </w:r>
          </w:p>
          <w:p w:rsidR="0027244D" w:rsidRDefault="0012380C">
            <w:r>
              <w:t>.</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Sichern</w:t>
            </w:r>
          </w:p>
        </w:tc>
        <w:tc>
          <w:tcPr>
            <w:tcW w:w="0" w:type="auto"/>
          </w:tcPr>
          <w:p w:rsidR="0027244D" w:rsidRDefault="0012380C">
            <w:r>
              <w:t xml:space="preserve">Wählen Sie </w:t>
            </w:r>
            <w:r>
              <w:rPr>
                <w:rStyle w:val="SAPScreenElement"/>
              </w:rPr>
              <w:t>Beleg sichern</w:t>
            </w:r>
            <w:r>
              <w:t>.</w:t>
            </w:r>
          </w:p>
          <w:p w:rsidR="0027244D" w:rsidRDefault="0012380C">
            <w:r>
              <w:t xml:space="preserve">Wenn das Popup-Fenster </w:t>
            </w:r>
            <w:r>
              <w:rPr>
                <w:rStyle w:val="SAPScreenElement"/>
              </w:rPr>
              <w:t>Terminauftrag:Bestelltermierung</w:t>
            </w:r>
            <w:r>
              <w:t xml:space="preserve"> angezeigt wird, wählen Sie </w:t>
            </w:r>
            <w:r>
              <w:rPr>
                <w:rStyle w:val="SAPScreenElement"/>
              </w:rPr>
              <w:t>Volllieferung</w:t>
            </w:r>
            <w:r>
              <w:t xml:space="preserve">, und wählen Sie </w:t>
            </w:r>
            <w:r>
              <w:rPr>
                <w:rStyle w:val="SAPScreenElement"/>
              </w:rPr>
              <w:t>Sichern</w:t>
            </w:r>
            <w:r>
              <w:t>.</w:t>
            </w:r>
          </w:p>
        </w:tc>
        <w:tc>
          <w:tcPr>
            <w:tcW w:w="0" w:type="auto"/>
          </w:tcPr>
          <w:p w:rsidR="0027244D" w:rsidRDefault="0012380C">
            <w:r>
              <w:t xml:space="preserve">Der Streckenauftrag wird angelegt. Eine Bestellanforderung wird automatisch erzeugt. Die Bestellbestätigung wird nur verarbeitet, wenn die Bestellanforderung in eine Bestellung umgewandelt </w:t>
            </w:r>
            <w:r>
              <w:t>wird.</w:t>
            </w:r>
          </w:p>
          <w:p w:rsidR="0027244D" w:rsidRDefault="0012380C">
            <w:r>
              <w:t>Notieren Sie die Kundenauftragsnummer. Zudem können Sie die Bestellanforderungsnummer auf der Registerkarte der Einteilungen auf Positionsebene finden.</w:t>
            </w:r>
          </w:p>
        </w:tc>
        <w:tc>
          <w:tcPr>
            <w:tcW w:w="0" w:type="auto"/>
          </w:tcPr>
          <w:p w:rsidR="0027244D" w:rsidRDefault="0027244D"/>
        </w:tc>
      </w:tr>
    </w:tbl>
    <w:p w:rsidR="0027244D" w:rsidRDefault="0027244D"/>
    <w:p w:rsidR="0027244D" w:rsidRDefault="0012380C">
      <w:r>
        <w:t xml:space="preserve">Der Ausdruck der Bestellbestätigung erfolgt automatisch, oder manuell erst nach der Umwandlung </w:t>
      </w:r>
      <w:r>
        <w:t>der Bestellanforderung in eine Bestellung. Anweisungen zum manuellen Drucken der Ausgabe finden Sie in den Details weiter unten.</w:t>
      </w:r>
    </w:p>
    <w:p w:rsidR="0027244D" w:rsidRDefault="0012380C">
      <w:pPr>
        <w:pStyle w:val="SAPKeyblockTitle"/>
      </w:pPr>
      <w:r>
        <w:t>Formulardruck – NAST-Ausgabe</w:t>
      </w:r>
    </w:p>
    <w:p w:rsidR="0027244D" w:rsidRDefault="0012380C">
      <w:pPr>
        <w:pStyle w:val="SAPKeyblockTitle"/>
      </w:pPr>
      <w:r>
        <w:t>Formulardruck – Ausgabeverwaltung</w:t>
      </w:r>
    </w:p>
    <w:p w:rsidR="0027244D" w:rsidRDefault="0012380C">
      <w:r>
        <w:t>Führen Sie die Schritte in diesem Abschnitt erst aus, nachdem Si</w:t>
      </w:r>
      <w:r>
        <w:t>e den SAP-Hinweis 2298826 (SAP S4/HANA On-Premise: Schalter zur Aktivierung der auf der NAST-Kondition basierenden Ausgabe) zur Aktivierung der Ausgabeverwaltungsfunktion eingebaut haben.</w:t>
      </w:r>
    </w:p>
    <w:p w:rsidR="0027244D" w:rsidRDefault="0027244D"/>
    <w:tbl>
      <w:tblPr>
        <w:tblStyle w:val="SAPStandardTable"/>
        <w:tblW w:w="0" w:type="auto"/>
        <w:tblLook w:val="0620" w:firstRow="1" w:lastRow="0" w:firstColumn="0" w:lastColumn="0" w:noHBand="1" w:noVBand="1"/>
      </w:tblPr>
      <w:tblGrid>
        <w:gridCol w:w="1507"/>
        <w:gridCol w:w="1799"/>
        <w:gridCol w:w="5582"/>
        <w:gridCol w:w="2751"/>
        <w:gridCol w:w="2532"/>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w:t>
            </w:r>
            <w:r>
              <w:t xml:space="preserve">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Anmeldung</w:t>
            </w:r>
          </w:p>
        </w:tc>
        <w:tc>
          <w:tcPr>
            <w:tcW w:w="0" w:type="auto"/>
          </w:tcPr>
          <w:p w:rsidR="0027244D" w:rsidRDefault="0012380C">
            <w:r>
              <w:t>Melden Sie sich am SAP Fiori Launchpad als Vertriebsmitarbeiter im Innendienst an.</w:t>
            </w:r>
          </w:p>
        </w:tc>
        <w:tc>
          <w:tcPr>
            <w:tcW w:w="0" w:type="auto"/>
          </w:tcPr>
          <w:p w:rsidR="0027244D" w:rsidRDefault="0012380C">
            <w:r>
              <w:t>Das SAP Fiori Launchpad wird angezeigt. Öffnen Sie</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Die App aufrufen</w:t>
            </w:r>
          </w:p>
        </w:tc>
        <w:tc>
          <w:tcPr>
            <w:tcW w:w="0" w:type="auto"/>
          </w:tcPr>
          <w:p w:rsidR="0027244D" w:rsidRDefault="0012380C">
            <w:r>
              <w:t xml:space="preserve">Öffnen Sie die App </w:t>
            </w:r>
            <w:r>
              <w:rPr>
                <w:rStyle w:val="SAPScreenElement"/>
              </w:rPr>
              <w:t>Kundenaufträge verwalte</w:t>
            </w:r>
            <w:r>
              <w:rPr>
                <w:rStyle w:val="SAPScreenElement"/>
              </w:rPr>
              <w:t>n</w:t>
            </w:r>
            <w:r>
              <w:rPr>
                <w:rStyle w:val="SAPMonospace"/>
              </w:rPr>
              <w:t>(F1873)</w:t>
            </w:r>
            <w:r>
              <w:t>.</w:t>
            </w:r>
          </w:p>
        </w:tc>
        <w:tc>
          <w:tcPr>
            <w:tcW w:w="0" w:type="auto"/>
          </w:tcPr>
          <w:p w:rsidR="0027244D" w:rsidRDefault="0012380C">
            <w:r>
              <w:t xml:space="preserve">Das Bild </w:t>
            </w:r>
            <w:r>
              <w:rPr>
                <w:rStyle w:val="SAPScreenElement"/>
              </w:rPr>
              <w:t>Kundenaufträge verwalten</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Kundenauftrag suchen</w:t>
            </w:r>
          </w:p>
        </w:tc>
        <w:tc>
          <w:tcPr>
            <w:tcW w:w="0" w:type="auto"/>
          </w:tcPr>
          <w:p w:rsidR="0027244D" w:rsidRDefault="0012380C">
            <w:r>
              <w:t xml:space="preserve">Geben Sie Suchbegriffe in die Filterleiste ein, und wählen Sie </w:t>
            </w:r>
            <w:r>
              <w:rPr>
                <w:rStyle w:val="SAPScreenElement"/>
              </w:rPr>
              <w:t>Starten</w:t>
            </w:r>
            <w:r>
              <w:t>.</w:t>
            </w:r>
          </w:p>
          <w:p w:rsidR="0027244D" w:rsidRDefault="0012380C">
            <w:r>
              <w:t xml:space="preserve">Geben Sie beispielsweise die Kundenauftragsnummer in das Feld </w:t>
            </w:r>
            <w:r>
              <w:rPr>
                <w:rStyle w:val="SAPScreenElement"/>
              </w:rPr>
              <w:t>Kundenauftrag</w:t>
            </w:r>
            <w:r>
              <w:t xml:space="preserve"> ein.</w:t>
            </w:r>
          </w:p>
        </w:tc>
        <w:tc>
          <w:tcPr>
            <w:tcW w:w="0" w:type="auto"/>
          </w:tcPr>
          <w:p w:rsidR="0027244D" w:rsidRDefault="0012380C">
            <w:r>
              <w:t>Der Kundenauftrag wird in der Ergebnisliste angezeigt.</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Bi</w:t>
            </w:r>
            <w:r>
              <w:rPr>
                <w:rStyle w:val="SAPEmphasis"/>
              </w:rPr>
              <w:t>ld "Kundenauftrag" aufrufen</w:t>
            </w:r>
          </w:p>
        </w:tc>
        <w:tc>
          <w:tcPr>
            <w:tcW w:w="0" w:type="auto"/>
          </w:tcPr>
          <w:p w:rsidR="0027244D" w:rsidRDefault="0012380C">
            <w:r>
              <w:t xml:space="preserve">Klicken Sie auf die Kundenauftragsnummer, und wählen Sie </w:t>
            </w:r>
            <w:r>
              <w:rPr>
                <w:rStyle w:val="SAPScreenElement"/>
              </w:rPr>
              <w:t>Kundenaufträge anzeigen</w:t>
            </w:r>
            <w:r>
              <w:t>.</w:t>
            </w:r>
          </w:p>
          <w:p w:rsidR="0027244D" w:rsidRDefault="0012380C">
            <w:r>
              <w:rPr>
                <w:rStyle w:val="SAPEmphasis"/>
              </w:rPr>
              <w:t xml:space="preserve">Hinweis </w:t>
            </w:r>
            <w:r>
              <w:t xml:space="preserve">Falls </w:t>
            </w:r>
            <w:r>
              <w:rPr>
                <w:rStyle w:val="SAPScreenElement"/>
              </w:rPr>
              <w:t>Kundenaufträge anzeigen</w:t>
            </w:r>
            <w:r>
              <w:t xml:space="preserve"> nicht verfügbar ist, klicken Sie auf </w:t>
            </w:r>
            <w:r>
              <w:rPr>
                <w:rStyle w:val="SAPScreenElement"/>
              </w:rPr>
              <w:t>Links definieren</w:t>
            </w:r>
            <w:r>
              <w:t xml:space="preserve">. Wählen Sie </w:t>
            </w:r>
            <w:r>
              <w:rPr>
                <w:rStyle w:val="SAPScreenElement"/>
              </w:rPr>
              <w:t>Kundenaufträge anzeigen</w:t>
            </w:r>
            <w:r>
              <w:t xml:space="preserve"> aus und anschließe</w:t>
            </w:r>
            <w:r>
              <w:t xml:space="preserve">nd </w:t>
            </w:r>
            <w:r>
              <w:rPr>
                <w:rStyle w:val="SAPScreenElement"/>
              </w:rPr>
              <w:t>OK</w:t>
            </w:r>
            <w:r>
              <w:t>.</w:t>
            </w:r>
          </w:p>
        </w:tc>
        <w:tc>
          <w:tcPr>
            <w:tcW w:w="0" w:type="auto"/>
          </w:tcPr>
          <w:p w:rsidR="0027244D" w:rsidRDefault="0012380C">
            <w:r>
              <w:t xml:space="preserve">Das Bild </w:t>
            </w:r>
            <w:r>
              <w:rPr>
                <w:rStyle w:val="SAPScreenElement"/>
              </w:rPr>
              <w:t>Kundenaufträge xxx anzeigen: Übersicht</w:t>
            </w:r>
            <w:r>
              <w:t xml:space="preserve"> wird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Nachrichtenkondition prüfen</w:t>
            </w:r>
          </w:p>
        </w:tc>
        <w:tc>
          <w:tcPr>
            <w:tcW w:w="0" w:type="auto"/>
          </w:tcPr>
          <w:p w:rsidR="0027244D" w:rsidRDefault="0012380C">
            <w:r>
              <w:t xml:space="preserve">Wählen Sie auf dem Bild </w:t>
            </w:r>
            <w:r>
              <w:rPr>
                <w:rStyle w:val="SAPScreenElement"/>
              </w:rPr>
              <w:t>Terminauftrag xxx anzeigen: Übersicht</w:t>
            </w:r>
            <w:r>
              <w:t xml:space="preserve"> die Drucktaste </w:t>
            </w:r>
            <w:r>
              <w:rPr>
                <w:rStyle w:val="SAPScreenElement"/>
              </w:rPr>
              <w:t>Ansicht Kopfnachricht</w:t>
            </w:r>
            <w:r>
              <w:t>.</w:t>
            </w:r>
          </w:p>
        </w:tc>
        <w:tc>
          <w:tcPr>
            <w:tcW w:w="0" w:type="auto"/>
          </w:tcPr>
          <w:p w:rsidR="0027244D" w:rsidRDefault="0012380C">
            <w:r>
              <w:t>Der Beleg wird gedruckt.</w:t>
            </w:r>
          </w:p>
        </w:tc>
        <w:tc>
          <w:tcPr>
            <w:tcW w:w="0" w:type="auto"/>
          </w:tcPr>
          <w:p w:rsidR="0027244D" w:rsidRDefault="0027244D"/>
        </w:tc>
      </w:tr>
    </w:tbl>
    <w:p w:rsidR="0027244D" w:rsidRDefault="0027244D"/>
    <w:p w:rsidR="0027244D" w:rsidRDefault="0012380C">
      <w:r>
        <w:t xml:space="preserve">In der App </w:t>
      </w:r>
      <w:r>
        <w:rPr>
          <w:rStyle w:val="SAPScreenElement"/>
        </w:rPr>
        <w:t>Kundenaufträge</w:t>
      </w:r>
      <w:r>
        <w:rPr>
          <w:rStyle w:val="SAPScreenElement"/>
        </w:rPr>
        <w:t xml:space="preserve"> verwalten</w:t>
      </w:r>
      <w:r>
        <w:rPr>
          <w:rStyle w:val="SAPMonospace"/>
        </w:rPr>
        <w:t>(F1873)</w:t>
      </w:r>
      <w:r>
        <w:t xml:space="preserve"> können Sie auch ein Infoblatt-Bild aufrufen:</w:t>
      </w:r>
    </w:p>
    <w:p w:rsidR="0027244D" w:rsidRDefault="0012380C">
      <w:pPr>
        <w:pStyle w:val="listpara1"/>
        <w:numPr>
          <w:ilvl w:val="0"/>
          <w:numId w:val="10"/>
        </w:numPr>
      </w:pPr>
      <w:r>
        <w:t xml:space="preserve">Geben Sie auf dem Bild </w:t>
      </w:r>
      <w:r>
        <w:rPr>
          <w:rStyle w:val="SAPScreenElement"/>
        </w:rPr>
        <w:t>Kundenaufträge verwalten (original)</w:t>
      </w:r>
      <w:r>
        <w:t xml:space="preserve"> die Suchbegriffe in die Filterleiste ein, und wählen Sie </w:t>
      </w:r>
      <w:r>
        <w:rPr>
          <w:rStyle w:val="SAPScreenElement"/>
        </w:rPr>
        <w:t>Starten</w:t>
      </w:r>
      <w:r>
        <w:t>.</w:t>
      </w:r>
    </w:p>
    <w:p w:rsidR="0027244D" w:rsidRDefault="0012380C">
      <w:pPr>
        <w:pStyle w:val="listpara1"/>
        <w:numPr>
          <w:ilvl w:val="0"/>
          <w:numId w:val="2"/>
        </w:numPr>
      </w:pPr>
      <w:r>
        <w:t xml:space="preserve">Wählen Sie im Suchergebnis Ihre </w:t>
      </w:r>
      <w:r>
        <w:rPr>
          <w:rStyle w:val="SAPScreenElement"/>
        </w:rPr>
        <w:t>Kundenauftragsnummer</w:t>
      </w:r>
      <w:r>
        <w:t>, und wählen Sie</w:t>
      </w:r>
      <w:r>
        <w:t xml:space="preserve"> </w:t>
      </w:r>
      <w:r>
        <w:rPr>
          <w:rStyle w:val="SAPScreenElement"/>
        </w:rPr>
        <w:t>Mehr Links</w:t>
      </w:r>
      <w:r>
        <w:t>.</w:t>
      </w:r>
    </w:p>
    <w:p w:rsidR="0027244D" w:rsidRDefault="0012380C">
      <w:pPr>
        <w:pStyle w:val="Heading2"/>
      </w:pPr>
      <w:bookmarkStart w:id="36" w:name="unique_32"/>
      <w:bookmarkStart w:id="37" w:name="_Toc52225194"/>
      <w:r>
        <w:t>Kundenauftragsgenehmigung abwickeln (optional)</w:t>
      </w:r>
      <w:bookmarkEnd w:id="36"/>
      <w:bookmarkEnd w:id="37"/>
    </w:p>
    <w:p w:rsidR="0027244D" w:rsidRDefault="0012380C">
      <w:r>
        <w:t xml:space="preserve">Befolgen Sie die Schritte unter </w:t>
      </w:r>
      <w:r>
        <w:rPr>
          <w:rStyle w:val="italic"/>
        </w:rPr>
        <w:t>Kundenauftragsgenehmigung abwickeln</w:t>
      </w:r>
      <w:r>
        <w:t xml:space="preserve"> im Umfangsbestandteil Verkauf ab Lager</w:t>
      </w:r>
      <w:r>
        <w:t xml:space="preserve"> (BD9).</w:t>
      </w:r>
    </w:p>
    <w:p w:rsidR="0027244D" w:rsidRDefault="0012380C">
      <w:pPr>
        <w:pStyle w:val="SAPKeyblockTitle"/>
      </w:pPr>
      <w:r>
        <w:t>Verwendungszweck</w:t>
      </w:r>
    </w:p>
    <w:p w:rsidR="0027244D" w:rsidRDefault="0012380C">
      <w:r>
        <w:t>In diesem Prozess erfahren Sie, wie Sie die Kundenaufträge überprüfen, die möglicherweise genehmigt werden müssen.</w:t>
      </w:r>
    </w:p>
    <w:p w:rsidR="0027244D" w:rsidRDefault="0012380C">
      <w:pPr>
        <w:pStyle w:val="SAPKeyblockTitle"/>
      </w:pPr>
      <w:r>
        <w:t>Vorgehensweise</w:t>
      </w:r>
    </w:p>
    <w:p w:rsidR="0027244D" w:rsidRDefault="0012380C">
      <w:r>
        <w:t xml:space="preserve">Führen Sie die im Umfangsbestandteil Verkauf ab Lager (BD9) beschriebenen Aktivitäten des Schrittes </w:t>
      </w:r>
      <w:r>
        <w:rPr>
          <w:rStyle w:val="italic"/>
        </w:rPr>
        <w:t>K</w:t>
      </w:r>
      <w:r>
        <w:rPr>
          <w:rStyle w:val="italic"/>
        </w:rPr>
        <w:t>undenauftragsgenehmigung</w:t>
      </w:r>
      <w:r>
        <w:t xml:space="preserve"> aus.</w:t>
      </w:r>
    </w:p>
    <w:p w:rsidR="0027244D" w:rsidRDefault="0012380C">
      <w:pPr>
        <w:pStyle w:val="Heading2"/>
      </w:pPr>
      <w:bookmarkStart w:id="38" w:name="unique_17"/>
      <w:bookmarkStart w:id="39" w:name="_Toc52225195"/>
      <w:r>
        <w:t>Anlage für Kundenauftrag anlegen (optional)</w:t>
      </w:r>
      <w:bookmarkEnd w:id="38"/>
      <w:bookmarkEnd w:id="39"/>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Zweck</w:t>
      </w:r>
    </w:p>
    <w:p w:rsidR="0027244D" w:rsidRDefault="0012380C">
      <w:r>
        <w:t>In diesem Prozessschritt erfahren Sie, wie Sie eine Anlage an einen Kundenauftrag anhängen.</w:t>
      </w:r>
    </w:p>
    <w:p w:rsidR="0027244D" w:rsidRDefault="0012380C">
      <w:pPr>
        <w:pStyle w:val="SAPKeyblockTitle"/>
      </w:pPr>
      <w:r>
        <w:t>Vorgehensweise</w:t>
      </w:r>
    </w:p>
    <w:p w:rsidR="0027244D" w:rsidRDefault="0012380C">
      <w:r>
        <w:rPr>
          <w:rStyle w:val="SAPEmphasis"/>
        </w:rPr>
        <w:t xml:space="preserve">Hinweis </w:t>
      </w:r>
      <w:r>
        <w:t>Um die folgenden Schritte ausführen zu können, muss der Benutzerparameter "SD_SWU_ACTIVE" auf "X" gesetzt sein.</w:t>
      </w:r>
    </w:p>
    <w:p w:rsidR="0027244D" w:rsidRDefault="0027244D"/>
    <w:tbl>
      <w:tblPr>
        <w:tblStyle w:val="SAPStandardTable"/>
        <w:tblW w:w="0" w:type="auto"/>
        <w:tblLook w:val="0620" w:firstRow="1" w:lastRow="0" w:firstColumn="0" w:lastColumn="0" w:noHBand="1" w:noVBand="1"/>
      </w:tblPr>
      <w:tblGrid>
        <w:gridCol w:w="1526"/>
        <w:gridCol w:w="2315"/>
        <w:gridCol w:w="6848"/>
        <w:gridCol w:w="2530"/>
        <w:gridCol w:w="952"/>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Anweisungen</w:t>
            </w:r>
          </w:p>
        </w:tc>
        <w:tc>
          <w:tcPr>
            <w:tcW w:w="0" w:type="auto"/>
          </w:tcPr>
          <w:p w:rsidR="0027244D" w:rsidRDefault="0012380C">
            <w:pPr>
              <w:pStyle w:val="SAPTableHeader"/>
            </w:pPr>
            <w:r>
              <w:t>Erwartetes Ergebnis</w:t>
            </w:r>
          </w:p>
        </w:tc>
        <w:tc>
          <w:tcPr>
            <w:tcW w:w="0" w:type="auto"/>
          </w:tcPr>
          <w:p w:rsidR="0027244D" w:rsidRDefault="0012380C">
            <w:pPr>
              <w:pStyle w:val="SAPTableHeader"/>
            </w:pPr>
            <w:r>
              <w:t>Kommentare</w:t>
            </w:r>
          </w:p>
        </w:tc>
      </w:tr>
      <w:tr w:rsidR="0027244D" w:rsidTr="0012380C">
        <w:tc>
          <w:tcPr>
            <w:tcW w:w="0" w:type="auto"/>
          </w:tcPr>
          <w:p w:rsidR="0027244D" w:rsidRDefault="0012380C">
            <w:r>
              <w:t>1</w:t>
            </w:r>
          </w:p>
        </w:tc>
        <w:tc>
          <w:tcPr>
            <w:tcW w:w="0" w:type="auto"/>
          </w:tcPr>
          <w:p w:rsidR="0027244D" w:rsidRDefault="0012380C">
            <w:r>
              <w:rPr>
                <w:rStyle w:val="SAPEmphasis"/>
              </w:rPr>
              <w:t>Anmelden</w:t>
            </w:r>
          </w:p>
        </w:tc>
        <w:tc>
          <w:tcPr>
            <w:tcW w:w="0" w:type="auto"/>
          </w:tcPr>
          <w:p w:rsidR="0027244D" w:rsidRDefault="0012380C">
            <w:r>
              <w:t>Melden Sie sich am</w:t>
            </w:r>
            <w:r>
              <w:t xml:space="preserve"> SAP Fiori Launchpad als Vertriebsmitarbeiter im Innendienst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App aufrufen</w:t>
            </w:r>
          </w:p>
        </w:tc>
        <w:tc>
          <w:tcPr>
            <w:tcW w:w="0" w:type="auto"/>
          </w:tcPr>
          <w:p w:rsidR="0027244D" w:rsidRDefault="0012380C">
            <w:r>
              <w:t xml:space="preserve">Öffnen Sie </w:t>
            </w:r>
            <w:r>
              <w:rPr>
                <w:rStyle w:val="SAPScreenElement"/>
              </w:rPr>
              <w:t>Kundenaufträge verwalten</w:t>
            </w:r>
            <w:r>
              <w:rPr>
                <w:rStyle w:val="SAPMonospace"/>
              </w:rPr>
              <w:t>(F1873)</w:t>
            </w:r>
            <w:r>
              <w:t>.</w:t>
            </w:r>
          </w:p>
        </w:tc>
        <w:tc>
          <w:tcPr>
            <w:tcW w:w="0" w:type="auto"/>
          </w:tcPr>
          <w:p w:rsidR="0027244D" w:rsidRDefault="0012380C">
            <w:r>
              <w:t xml:space="preserve">Das Bild </w:t>
            </w:r>
            <w:r>
              <w:rPr>
                <w:rStyle w:val="SAPScreenElement"/>
              </w:rPr>
              <w:t>Kundenaufträge verwalten</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Zum Bild "Kundenauftrag anzeigen" na</w:t>
            </w:r>
            <w:r>
              <w:rPr>
                <w:rStyle w:val="SAPEmphasis"/>
              </w:rPr>
              <w:t>vigieren</w:t>
            </w:r>
          </w:p>
        </w:tc>
        <w:tc>
          <w:tcPr>
            <w:tcW w:w="0" w:type="auto"/>
          </w:tcPr>
          <w:p w:rsidR="0027244D" w:rsidRDefault="0012380C">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27244D" w:rsidRDefault="0012380C">
            <w:r>
              <w:t>Wählen Sie die angezeigte Zeile mit dem Kundenauftrag aus.</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Anlage für Kundenauftrag anlegen</w:t>
            </w:r>
          </w:p>
        </w:tc>
        <w:tc>
          <w:tcPr>
            <w:tcW w:w="0" w:type="auto"/>
          </w:tcPr>
          <w:p w:rsidR="0027244D" w:rsidRDefault="0012380C">
            <w:r>
              <w:t xml:space="preserve">Wählen Sie im 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27244D" w:rsidRDefault="0012380C">
            <w:r>
              <w:t xml:space="preserve">Das Bild </w:t>
            </w:r>
            <w:r>
              <w:rPr>
                <w:rStyle w:val="SAPScreenElement"/>
              </w:rPr>
              <w:t>Datei importieren</w:t>
            </w:r>
            <w:r>
              <w:t xml:space="preserve"> wird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Datei importieren</w:t>
            </w:r>
          </w:p>
        </w:tc>
        <w:tc>
          <w:tcPr>
            <w:tcW w:w="0" w:type="auto"/>
          </w:tcPr>
          <w:p w:rsidR="0027244D" w:rsidRDefault="0012380C">
            <w:r>
              <w:t xml:space="preserve">Wählen Sie im Dialogfenster </w:t>
            </w:r>
            <w:r>
              <w:rPr>
                <w:rStyle w:val="SAPScreenElement"/>
              </w:rPr>
              <w:t>Datei hochladen</w:t>
            </w:r>
            <w:r>
              <w:t xml:space="preserve"> die Opti</w:t>
            </w:r>
            <w:r>
              <w:t xml:space="preserve">on </w:t>
            </w:r>
            <w:r>
              <w:rPr>
                <w:rStyle w:val="SAPScreenElement"/>
              </w:rPr>
              <w:t>OK</w:t>
            </w:r>
            <w:r>
              <w:t>.</w:t>
            </w:r>
          </w:p>
          <w:p w:rsidR="0027244D" w:rsidRDefault="0012380C">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27244D" w:rsidRDefault="0012380C">
            <w:r>
              <w:t>Die Anlage wurde erfolgreich angelegt.</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Anlage prüfen</w:t>
            </w:r>
          </w:p>
        </w:tc>
        <w:tc>
          <w:tcPr>
            <w:tcW w:w="0" w:type="auto"/>
          </w:tcPr>
          <w:p w:rsidR="0027244D" w:rsidRDefault="0012380C">
            <w:r>
              <w:t xml:space="preserve">Wählen Sie im oberen rechten Bildbereich </w:t>
            </w:r>
            <w:r>
              <w:rPr>
                <w:rStyle w:val="SAPScreenElement"/>
              </w:rPr>
              <w:t>Dienste zum Objekt</w:t>
            </w:r>
            <w:r>
              <w:t xml:space="preserve">, und wählen Sie anschließend </w:t>
            </w:r>
            <w:r>
              <w:rPr>
                <w:rStyle w:val="SAPScreenElement"/>
              </w:rPr>
              <w:t>Anlagen</w:t>
            </w:r>
            <w:r>
              <w:rPr>
                <w:rStyle w:val="SAPScreenElement"/>
              </w:rPr>
              <w:t>liste</w:t>
            </w:r>
            <w:r>
              <w:t>.</w:t>
            </w:r>
          </w:p>
        </w:tc>
        <w:tc>
          <w:tcPr>
            <w:tcW w:w="0" w:type="auto"/>
          </w:tcPr>
          <w:p w:rsidR="0027244D" w:rsidRDefault="0012380C">
            <w:r>
              <w:t xml:space="preserve">Die Anlage wird im Bild </w:t>
            </w:r>
            <w:r>
              <w:rPr>
                <w:rStyle w:val="SAPScreenElement"/>
              </w:rPr>
              <w:t>Dienst: Anlagenliste</w:t>
            </w:r>
            <w:r>
              <w:t xml:space="preserve"> angezeigt.</w:t>
            </w:r>
          </w:p>
        </w:tc>
        <w:tc>
          <w:tcPr>
            <w:tcW w:w="0" w:type="auto"/>
          </w:tcPr>
          <w:p w:rsidR="0027244D" w:rsidRDefault="0027244D"/>
        </w:tc>
      </w:tr>
    </w:tbl>
    <w:p w:rsidR="0027244D" w:rsidRDefault="0012380C">
      <w:pPr>
        <w:pStyle w:val="Heading2"/>
      </w:pPr>
      <w:bookmarkStart w:id="40" w:name="unique_18"/>
      <w:bookmarkStart w:id="41" w:name="_Toc52225196"/>
      <w:r>
        <w:t>Auftragsmenge ändern (optional)</w:t>
      </w:r>
      <w:bookmarkEnd w:id="40"/>
      <w:bookmarkEnd w:id="41"/>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Zweck</w:t>
      </w:r>
    </w:p>
    <w:p w:rsidR="0027244D" w:rsidRDefault="0012380C">
      <w:r>
        <w:t xml:space="preserve">In dieser Aktivität ändern Sie die Auftragsmenge. Dieser Schritt ist </w:t>
      </w:r>
      <w:r>
        <w:t>optional.</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408"/>
        <w:gridCol w:w="1798"/>
        <w:gridCol w:w="4477"/>
        <w:gridCol w:w="4264"/>
        <w:gridCol w:w="2224"/>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Anweisungen</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Am SAP Fiori Launchpad anmelden</w:t>
            </w:r>
          </w:p>
        </w:tc>
        <w:tc>
          <w:tcPr>
            <w:tcW w:w="0" w:type="auto"/>
          </w:tcPr>
          <w:p w:rsidR="0027244D" w:rsidRDefault="0012380C">
            <w:r>
              <w:t xml:space="preserve">Melden Sie sich am SAP Fiori Launchpad mit der Rolle Vertriebsmitarbeiter im </w:t>
            </w:r>
            <w:r>
              <w:t>Innendienst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Kundenauftragsliste aufrufen</w:t>
            </w:r>
          </w:p>
        </w:tc>
        <w:tc>
          <w:tcPr>
            <w:tcW w:w="0" w:type="auto"/>
          </w:tcPr>
          <w:p w:rsidR="0027244D" w:rsidRDefault="0012380C">
            <w:r>
              <w:t xml:space="preserve">Öffnen Sie </w:t>
            </w:r>
            <w:r>
              <w:rPr>
                <w:rStyle w:val="SAPScreenElement"/>
              </w:rPr>
              <w:t>Kundenaufträge verwalten</w:t>
            </w:r>
            <w:r>
              <w:rPr>
                <w:rStyle w:val="SAPMonospace"/>
              </w:rPr>
              <w:t>(F1873)</w:t>
            </w:r>
            <w:r>
              <w:t>.</w:t>
            </w:r>
          </w:p>
        </w:tc>
        <w:tc>
          <w:tcPr>
            <w:tcW w:w="0" w:type="auto"/>
          </w:tcPr>
          <w:p w:rsidR="0027244D" w:rsidRDefault="0012380C">
            <w:r>
              <w:t xml:space="preserve">Das Bild </w:t>
            </w:r>
            <w:r>
              <w:rPr>
                <w:rStyle w:val="SAPScreenElement"/>
              </w:rPr>
              <w:t>Kundenaufträge verwalten (original)</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Bild "Kundenauftrag anlegen" aufrufen</w:t>
            </w:r>
          </w:p>
        </w:tc>
        <w:tc>
          <w:tcPr>
            <w:tcW w:w="0" w:type="auto"/>
          </w:tcPr>
          <w:p w:rsidR="0027244D" w:rsidRDefault="0012380C">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tc>
        <w:tc>
          <w:tcPr>
            <w:tcW w:w="0" w:type="auto"/>
          </w:tcPr>
          <w:p w:rsidR="0027244D" w:rsidRDefault="0012380C">
            <w:r>
              <w:t>Wählen Sie die angezeigte Zeile mit dem Kundenauftrag aus.</w:t>
            </w:r>
          </w:p>
        </w:tc>
        <w:tc>
          <w:tcPr>
            <w:tcW w:w="0" w:type="auto"/>
          </w:tcPr>
          <w:p w:rsidR="00000000" w:rsidRDefault="0012380C"/>
        </w:tc>
      </w:tr>
      <w:tr w:rsidR="0027244D" w:rsidTr="0012380C">
        <w:tc>
          <w:tcPr>
            <w:tcW w:w="0" w:type="auto"/>
          </w:tcPr>
          <w:p w:rsidR="0027244D" w:rsidRDefault="0012380C">
            <w:r>
              <w:t>4</w:t>
            </w:r>
          </w:p>
        </w:tc>
        <w:tc>
          <w:tcPr>
            <w:tcW w:w="0" w:type="auto"/>
          </w:tcPr>
          <w:p w:rsidR="0027244D" w:rsidRDefault="0012380C">
            <w:r>
              <w:rPr>
                <w:rStyle w:val="SAPEmphasis"/>
              </w:rPr>
              <w:t>Belege ändern</w:t>
            </w:r>
          </w:p>
        </w:tc>
        <w:tc>
          <w:tcPr>
            <w:tcW w:w="0" w:type="auto"/>
          </w:tcPr>
          <w:p w:rsidR="0027244D" w:rsidRDefault="0012380C">
            <w:r>
              <w:t>Ändern Sie die Menge und sichern Sie Ihre Eingab</w:t>
            </w:r>
            <w:r>
              <w:t>en.</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Belege ern</w:t>
            </w:r>
          </w:p>
        </w:tc>
        <w:tc>
          <w:tcPr>
            <w:tcW w:w="0" w:type="auto"/>
          </w:tcPr>
          <w:p w:rsidR="0027244D" w:rsidRDefault="0012380C">
            <w:r>
              <w:t>Sichern Sie Ihre Eingaben.</w:t>
            </w:r>
          </w:p>
        </w:tc>
        <w:tc>
          <w:tcPr>
            <w:tcW w:w="0" w:type="auto"/>
          </w:tcPr>
          <w:p w:rsidR="0027244D" w:rsidRDefault="0012380C">
            <w:r>
              <w:t>Die Auftragsmenge wurde geändert. Wenn eine Bestellung vorhanden war, haben Sie die Bestellmenge geändert. Andernfalls haben Sie die Bestellanforderungsmenge geändert.</w:t>
            </w:r>
          </w:p>
        </w:tc>
        <w:tc>
          <w:tcPr>
            <w:tcW w:w="0" w:type="auto"/>
          </w:tcPr>
          <w:p w:rsidR="0027244D" w:rsidRDefault="0027244D"/>
        </w:tc>
      </w:tr>
    </w:tbl>
    <w:p w:rsidR="0027244D" w:rsidRDefault="0027244D"/>
    <w:p w:rsidR="0027244D" w:rsidRDefault="0012380C">
      <w:r>
        <w:t>Wenn noch keine Bestellung angelegt wu</w:t>
      </w:r>
      <w:r>
        <w:t xml:space="preserve">rde, ändern Sie, um die Mengenänderung in der Bestellanforderung zu bestätigen, den Kundenauftrag, indem Sie die Position auswählen und "Einteilungen zur Position" wählen. Wählen Sie die Einteilung mit der bestätigten Menge mit Doppelklick aus. Wählen Sie </w:t>
      </w:r>
      <w:r>
        <w:t xml:space="preserve">die Registerkarte "Beschaffung". Wählen Sie </w:t>
      </w:r>
      <w:r>
        <w:rPr>
          <w:rStyle w:val="SAPScreenElement"/>
        </w:rPr>
        <w:t>Bearbeiten</w:t>
      </w:r>
      <w:r>
        <w:t xml:space="preserve">, und prüfen Sie, ob die Menge für die Bestellanforderung fortgeschrieben wurde. Wenn bereits eine Bestellung angelegt wurde, müssen Sie, um die Änderung der Bestellung zu bestätigen, den Kundenauftrag </w:t>
      </w:r>
      <w:r>
        <w:t xml:space="preserve">auswählen und </w:t>
      </w:r>
      <w:r>
        <w:rPr>
          <w:rStyle w:val="SAPScreenElement"/>
        </w:rPr>
        <w:t>Beleg anzeigen</w:t>
      </w:r>
      <w:r>
        <w:t xml:space="preserve"> wählen.</w:t>
      </w:r>
    </w:p>
    <w:p w:rsidR="0027244D" w:rsidRDefault="0012380C">
      <w:pPr>
        <w:pStyle w:val="Heading2"/>
      </w:pPr>
      <w:bookmarkStart w:id="42" w:name="unique_19"/>
      <w:bookmarkStart w:id="43" w:name="_Toc52225197"/>
      <w:r>
        <w:t>Kreditmanagementprüfung für Kundenauftrag (optional)</w:t>
      </w:r>
      <w:bookmarkEnd w:id="42"/>
      <w:bookmarkEnd w:id="43"/>
    </w:p>
    <w:p w:rsidR="0027244D" w:rsidRDefault="0012380C">
      <w:pPr>
        <w:pStyle w:val="SAPKeyblockTitle"/>
      </w:pPr>
      <w:r>
        <w:t>Externer Prozess</w:t>
      </w:r>
    </w:p>
    <w:p w:rsidR="0012380C" w:rsidRDefault="0012380C">
      <w:r>
        <w:t>Führen Sie für diese Aktivität die folgenden Schritte des Testskripts Grundlegendes Credit Management</w:t>
      </w:r>
      <w:r>
        <w:t xml:space="preserve"> (BD6) aus, um die Kundenaufträge zu prüfen, die aufgrund der Kreditlimitprüfung unter Umständen gesperrt wurden.</w:t>
      </w:r>
    </w:p>
    <w:p w:rsidR="0027244D" w:rsidRDefault="0012380C">
      <w:pPr>
        <w:pStyle w:val="listpara1"/>
        <w:numPr>
          <w:ilvl w:val="0"/>
          <w:numId w:val="11"/>
        </w:numPr>
      </w:pPr>
      <w:r>
        <w:t>Verwalten gesperrter Kundenaufträge</w:t>
      </w:r>
    </w:p>
    <w:p w:rsidR="0027244D" w:rsidRDefault="0012380C">
      <w:pPr>
        <w:pStyle w:val="Heading2"/>
      </w:pPr>
      <w:bookmarkStart w:id="44" w:name="unique_20"/>
      <w:bookmarkStart w:id="45" w:name="_Toc52225198"/>
      <w:r>
        <w:t>Liste der zuzuordnenden Bestellanforderungen anzeigen</w:t>
      </w:r>
      <w:bookmarkEnd w:id="44"/>
      <w:bookmarkEnd w:id="45"/>
    </w:p>
    <w:p w:rsidR="0027244D" w:rsidRDefault="0012380C">
      <w:pPr>
        <w:pStyle w:val="SAPKeyblockTitle"/>
      </w:pPr>
      <w:r>
        <w:t>Testverwaltung</w:t>
      </w:r>
    </w:p>
    <w:p w:rsidR="0027244D" w:rsidRDefault="0012380C">
      <w:r>
        <w:t>Kundenprojekt: Füllen Sie die projek</w:t>
      </w:r>
      <w:r>
        <w:t>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 xml:space="preserve">Geben Sie </w:t>
            </w:r>
            <w:r>
              <w:rPr>
                <w:rStyle w:val="SAPUserEntry"/>
              </w:rPr>
              <w:t>eine Dauer ein.</w:t>
            </w:r>
          </w:p>
        </w:tc>
      </w:tr>
    </w:tbl>
    <w:p w:rsidR="0027244D" w:rsidRDefault="0012380C">
      <w:pPr>
        <w:pStyle w:val="SAPKeyblockTitle"/>
      </w:pPr>
      <w:r>
        <w:t>Zweck</w:t>
      </w:r>
    </w:p>
    <w:p w:rsidR="0027244D" w:rsidRDefault="0012380C">
      <w:r>
        <w:t>Sie führen diese Aktivität aus, wenn Sie Ihre Bestellanforderungen prüfen und einem Lieferanten zuordnen möchten.</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472"/>
        <w:gridCol w:w="1741"/>
        <w:gridCol w:w="5343"/>
        <w:gridCol w:w="3198"/>
        <w:gridCol w:w="2417"/>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Anweisungen</w:t>
            </w:r>
          </w:p>
        </w:tc>
        <w:tc>
          <w:tcPr>
            <w:tcW w:w="0" w:type="auto"/>
          </w:tcPr>
          <w:p w:rsidR="0027244D" w:rsidRDefault="0012380C">
            <w:pPr>
              <w:pStyle w:val="SAPTableHeader"/>
            </w:pPr>
            <w:r>
              <w:t>Erwartetes Ergebnis</w:t>
            </w:r>
          </w:p>
        </w:tc>
        <w:tc>
          <w:tcPr>
            <w:tcW w:w="0" w:type="auto"/>
          </w:tcPr>
          <w:p w:rsidR="0027244D" w:rsidRDefault="0012380C">
            <w:pPr>
              <w:pStyle w:val="SAPTableHeader"/>
            </w:pPr>
            <w:r>
              <w:t xml:space="preserve">Bestanden/Nicht </w:t>
            </w:r>
            <w:r>
              <w:t>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Anmelden</w:t>
            </w:r>
          </w:p>
        </w:tc>
        <w:tc>
          <w:tcPr>
            <w:tcW w:w="0" w:type="auto"/>
          </w:tcPr>
          <w:p w:rsidR="0027244D" w:rsidRDefault="0012380C">
            <w:r>
              <w:t>Melden Sie sich mit der Rolle Einkäufer</w:t>
            </w:r>
            <w:r>
              <w:t xml:space="preserve"> am SAP Fiori Launchpad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SAP-Fiori-App aufrufen</w:t>
            </w:r>
          </w:p>
        </w:tc>
        <w:tc>
          <w:tcPr>
            <w:tcW w:w="0" w:type="auto"/>
          </w:tcPr>
          <w:p w:rsidR="0027244D" w:rsidRDefault="0012380C">
            <w:r>
              <w:t xml:space="preserve">Öffnen Sie </w:t>
            </w:r>
            <w:r>
              <w:rPr>
                <w:rStyle w:val="SAPScreenElement"/>
              </w:rPr>
              <w:t>Bestellanforderungen verwalten</w:t>
            </w:r>
            <w:r>
              <w:rPr>
                <w:rStyle w:val="SAPMonospace"/>
              </w:rPr>
              <w:t>(F1048)</w:t>
            </w:r>
            <w:r>
              <w:t>.</w:t>
            </w:r>
          </w:p>
          <w:p w:rsidR="0027244D" w:rsidRDefault="0012380C">
            <w:r>
              <w:rPr>
                <w:rStyle w:val="SAPEmphasis"/>
              </w:rPr>
              <w:t xml:space="preserve">Hinweis </w:t>
            </w:r>
            <w:r>
              <w:t xml:space="preserve">Um die Funktion </w:t>
            </w:r>
            <w:r>
              <w:rPr>
                <w:rStyle w:val="SAPScreenElement"/>
              </w:rPr>
              <w:t>Entwurf sichern</w:t>
            </w:r>
            <w:r>
              <w:t xml:space="preserve"> in dieser App nutzen zu können, müssen Sie einen personalisierten Benutzer verwenden.</w:t>
            </w:r>
          </w:p>
        </w:tc>
        <w:tc>
          <w:tcPr>
            <w:tcW w:w="0" w:type="auto"/>
          </w:tcPr>
          <w:p w:rsidR="0027244D" w:rsidRDefault="0012380C">
            <w:r>
              <w:t xml:space="preserve">Das Bild </w:t>
            </w:r>
            <w:r>
              <w:rPr>
                <w:rStyle w:val="SAPScreenElement"/>
              </w:rPr>
              <w:t>Bestellanforderungen verwalten</w:t>
            </w:r>
            <w:r>
              <w:rPr>
                <w:rStyle w:val="SAPMonospace"/>
              </w:rPr>
              <w:t>(F1048)</w:t>
            </w:r>
            <w:r>
              <w:t>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Bestellanforderung suchen</w:t>
            </w:r>
          </w:p>
        </w:tc>
        <w:tc>
          <w:tcPr>
            <w:tcW w:w="0" w:type="auto"/>
          </w:tcPr>
          <w:p w:rsidR="0027244D" w:rsidRDefault="0012380C">
            <w:r>
              <w:t xml:space="preserve">Geben Sie die folgenden Daten ein, und wählen Sie </w:t>
            </w:r>
            <w:r>
              <w:rPr>
                <w:rStyle w:val="SAPScreenElement"/>
              </w:rPr>
              <w:t>Ausführen</w:t>
            </w:r>
            <w:r>
              <w:t>:</w:t>
            </w:r>
          </w:p>
          <w:p w:rsidR="0027244D" w:rsidRDefault="0012380C">
            <w:r>
              <w:rPr>
                <w:rStyle w:val="SAPScreenElement"/>
              </w:rPr>
              <w:t>Werk</w:t>
            </w:r>
            <w:r>
              <w:t xml:space="preserve">: z.B. </w:t>
            </w:r>
            <w:r>
              <w:rPr>
                <w:rStyle w:val="SAPUserEntry"/>
              </w:rPr>
              <w:t>1010</w:t>
            </w:r>
          </w:p>
          <w:p w:rsidR="0027244D" w:rsidRDefault="0012380C">
            <w:r>
              <w:rPr>
                <w:rStyle w:val="SAPScreenElement"/>
              </w:rPr>
              <w:t>Suchfeld</w:t>
            </w:r>
            <w:r>
              <w:t>: Notieren Sie die Nummer der Bestellanforderung.</w:t>
            </w:r>
          </w:p>
        </w:tc>
        <w:tc>
          <w:tcPr>
            <w:tcW w:w="0" w:type="auto"/>
          </w:tcPr>
          <w:p w:rsidR="0027244D" w:rsidRDefault="0012380C">
            <w:r>
              <w:t>Die Bestellanforderungsnummer finden Sie im Schritt "Kundenauftrag anlegen".</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Bezugsquellen auswählen</w:t>
            </w:r>
          </w:p>
        </w:tc>
        <w:tc>
          <w:tcPr>
            <w:tcW w:w="0" w:type="auto"/>
          </w:tcPr>
          <w:p w:rsidR="0027244D" w:rsidRDefault="0012380C">
            <w:r>
              <w:t xml:space="preserve">Klicken Sie in der Zeile Ihrer Bestellanforderung auf </w:t>
            </w:r>
            <w:r>
              <w:rPr>
                <w:rStyle w:val="SAPScreenElement"/>
              </w:rPr>
              <w:t>X Quellen</w:t>
            </w:r>
            <w:r>
              <w:t>, und wählen Sie eine aus, ind</w:t>
            </w:r>
            <w:r>
              <w:t>em Sie sie anklicken.</w:t>
            </w:r>
          </w:p>
          <w:p w:rsidR="0027244D" w:rsidRDefault="0012380C">
            <w:r>
              <w:t>Wenn der Lieferant zugeordnet wurde, wird er automatisch genehmigt. Damit wird er nicht mehr in der Liste angezeigt, und Sie können ihn sehen, wenn Sie nach ihm suchen.</w:t>
            </w:r>
          </w:p>
          <w:p w:rsidR="0027244D" w:rsidRDefault="0012380C">
            <w:r>
              <w:t xml:space="preserve">Für EDI wählen Sie den Lieferanten </w:t>
            </w:r>
            <w:r>
              <w:rPr>
                <w:rStyle w:val="SAPUserEntry"/>
              </w:rPr>
              <w:t>10300084</w:t>
            </w:r>
            <w:r>
              <w:t>.</w:t>
            </w:r>
          </w:p>
        </w:tc>
        <w:tc>
          <w:tcPr>
            <w:tcW w:w="0" w:type="auto"/>
          </w:tcPr>
          <w:p w:rsidR="0027244D" w:rsidRDefault="0012380C">
            <w:r>
              <w:t>Die Bezugsquelle wir</w:t>
            </w:r>
            <w:r>
              <w:t>d zugeordnet.</w:t>
            </w:r>
          </w:p>
        </w:tc>
        <w:tc>
          <w:tcPr>
            <w:tcW w:w="0" w:type="auto"/>
          </w:tcPr>
          <w:p w:rsidR="0027244D" w:rsidRDefault="0027244D"/>
        </w:tc>
      </w:tr>
    </w:tbl>
    <w:p w:rsidR="0027244D" w:rsidRDefault="0012380C">
      <w:pPr>
        <w:pStyle w:val="Heading2"/>
      </w:pPr>
      <w:bookmarkStart w:id="46" w:name="unique_21"/>
      <w:bookmarkStart w:id="47" w:name="_Toc52225199"/>
      <w:r>
        <w:t>Zugeordnete Bestellanforderungen in Bestellungen umwandeln</w:t>
      </w:r>
      <w:bookmarkEnd w:id="46"/>
      <w:bookmarkEnd w:id="47"/>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r>
        <w:rPr>
          <w:rStyle w:val="SAPEmphasis"/>
        </w:rPr>
        <w:t xml:space="preserve">Hinweis </w:t>
      </w:r>
      <w:r>
        <w:t xml:space="preserve">Um die Funktion </w:t>
      </w:r>
      <w:r>
        <w:rPr>
          <w:rStyle w:val="SAPScreenElement"/>
        </w:rPr>
        <w:t>Entwurf sichern</w:t>
      </w:r>
      <w:r>
        <w:t xml:space="preserve"> in dieser App nutzen zu können, müssen Sie einen personalisierten Benutzer verwenden.</w:t>
      </w:r>
    </w:p>
    <w:p w:rsidR="0027244D" w:rsidRDefault="0012380C">
      <w:pPr>
        <w:pStyle w:val="SAPKeyblockTitle"/>
      </w:pPr>
      <w:r>
        <w:t>Verwendungszweck</w:t>
      </w:r>
    </w:p>
    <w:p w:rsidR="0027244D" w:rsidRDefault="0012380C">
      <w:r>
        <w:t>Mit dieser Aktivität wandeln Sie die zugeordneten Bestellanforderungen in Bestellungen um.</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425"/>
        <w:gridCol w:w="1988"/>
        <w:gridCol w:w="3567"/>
        <w:gridCol w:w="4919"/>
        <w:gridCol w:w="2272"/>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Anweisungen</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Am SAP Fiori Launchpad anmelden</w:t>
            </w:r>
          </w:p>
        </w:tc>
        <w:tc>
          <w:tcPr>
            <w:tcW w:w="0" w:type="auto"/>
          </w:tcPr>
          <w:p w:rsidR="0027244D" w:rsidRDefault="0012380C">
            <w:r>
              <w:t>Melden Sie sich am SAP Fiori Launchpad mit der Rolle Einkäufer</w:t>
            </w:r>
            <w:r>
              <w:t xml:space="preserve">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App aufrufen</w:t>
            </w:r>
          </w:p>
        </w:tc>
        <w:tc>
          <w:tcPr>
            <w:tcW w:w="0" w:type="auto"/>
          </w:tcPr>
          <w:p w:rsidR="0027244D" w:rsidRDefault="0012380C">
            <w:r>
              <w:t xml:space="preserve">Öffnen Sie </w:t>
            </w:r>
            <w:r>
              <w:rPr>
                <w:rStyle w:val="SAPScreenElement"/>
              </w:rPr>
              <w:t>Bestellanforderungen verwalten</w:t>
            </w:r>
            <w:r>
              <w:rPr>
                <w:rStyle w:val="SAPMonospace"/>
              </w:rPr>
              <w:t>(F1048)</w:t>
            </w:r>
          </w:p>
          <w:p w:rsidR="0027244D" w:rsidRDefault="0012380C">
            <w:r>
              <w:rPr>
                <w:rStyle w:val="SAPEmphasis"/>
              </w:rPr>
              <w:t xml:space="preserve">Hinweis </w:t>
            </w:r>
            <w:r>
              <w:t xml:space="preserve">Um die Funktion </w:t>
            </w:r>
            <w:r>
              <w:rPr>
                <w:rStyle w:val="SAPScreenElement"/>
              </w:rPr>
              <w:t>Entwurf sichern</w:t>
            </w:r>
            <w:r>
              <w:t xml:space="preserve"> in dieser App nutzen zu können, müssen Sie einen personalisierten Benutzer verwenden.</w:t>
            </w:r>
          </w:p>
        </w:tc>
        <w:tc>
          <w:tcPr>
            <w:tcW w:w="0" w:type="auto"/>
          </w:tcPr>
          <w:p w:rsidR="0027244D" w:rsidRDefault="0012380C">
            <w:r>
              <w:t xml:space="preserve">Das Bild </w:t>
            </w:r>
            <w:r>
              <w:rPr>
                <w:rStyle w:val="SAPScreenElement"/>
              </w:rPr>
              <w:t>Bestellan</w:t>
            </w:r>
            <w:r>
              <w:rPr>
                <w:rStyle w:val="SAPScreenElement"/>
              </w:rPr>
              <w:t>forderungen verwalten</w:t>
            </w:r>
            <w:r>
              <w:rPr>
                <w:rStyle w:val="SAPMonospace"/>
              </w:rPr>
              <w:t>(F1048)</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Bestellanforderung suchen</w:t>
            </w:r>
          </w:p>
        </w:tc>
        <w:tc>
          <w:tcPr>
            <w:tcW w:w="0" w:type="auto"/>
          </w:tcPr>
          <w:p w:rsidR="0027244D" w:rsidRDefault="0012380C">
            <w:r>
              <w:t xml:space="preserve">Geben Sie bei Bedarf Filter in die Filterleiste ein und wählen Sie </w:t>
            </w:r>
            <w:r>
              <w:rPr>
                <w:rStyle w:val="SAPScreenElement"/>
              </w:rPr>
              <w:t>Starten</w:t>
            </w:r>
            <w:r>
              <w:t>.</w:t>
            </w:r>
          </w:p>
          <w:p w:rsidR="0027244D" w:rsidRDefault="0012380C">
            <w:pPr>
              <w:pStyle w:val="listpara1"/>
              <w:numPr>
                <w:ilvl w:val="0"/>
                <w:numId w:val="12"/>
              </w:numPr>
            </w:pPr>
            <w:r>
              <w:rPr>
                <w:rStyle w:val="SAPScreenElement"/>
              </w:rPr>
              <w:t>Werk</w:t>
            </w:r>
            <w:r>
              <w:t xml:space="preserve">: </w:t>
            </w:r>
            <w:r>
              <w:rPr>
                <w:rStyle w:val="SAPUserEntry"/>
              </w:rPr>
              <w:t>1010</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ScreenElement"/>
              </w:rPr>
              <w:t>Bestellung anlegen</w:t>
            </w:r>
            <w:r>
              <w:t xml:space="preserve"> - </w:t>
            </w:r>
            <w:r>
              <w:rPr>
                <w:rStyle w:val="SAPScreenElement"/>
              </w:rPr>
              <w:t>Erweitert</w:t>
            </w:r>
            <w:r>
              <w:rPr>
                <w:rStyle w:val="SAPMonospace"/>
              </w:rPr>
              <w:t>(ME21N)</w:t>
            </w:r>
          </w:p>
        </w:tc>
        <w:tc>
          <w:tcPr>
            <w:tcW w:w="0" w:type="auto"/>
          </w:tcPr>
          <w:p w:rsidR="0027244D" w:rsidRDefault="0012380C">
            <w:r>
              <w:t xml:space="preserve">Wählen Sie die Bestellanforderung, und wählen Sie </w:t>
            </w:r>
            <w:r>
              <w:rPr>
                <w:rStyle w:val="SAPScreenElement"/>
              </w:rPr>
              <w:t>Bestellungen anlegen</w:t>
            </w:r>
            <w:r>
              <w:t>.</w:t>
            </w:r>
          </w:p>
        </w:tc>
        <w:tc>
          <w:tcPr>
            <w:tcW w:w="0" w:type="auto"/>
          </w:tcPr>
          <w:p w:rsidR="0027244D" w:rsidRDefault="0012380C">
            <w:r>
              <w:t xml:space="preserve">Das </w:t>
            </w:r>
            <w:r>
              <w:rPr>
                <w:rStyle w:val="SAPScreenElement"/>
              </w:rPr>
              <w:t>Vorschaubild zur Bestellung</w:t>
            </w:r>
            <w:r>
              <w:t xml:space="preserve"> wird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Bestellung einreichen</w:t>
            </w:r>
          </w:p>
        </w:tc>
        <w:tc>
          <w:tcPr>
            <w:tcW w:w="0" w:type="auto"/>
          </w:tcPr>
          <w:p w:rsidR="0027244D" w:rsidRDefault="0012380C">
            <w:r>
              <w:t xml:space="preserve">Wählen Sie die Bestellung aus, und wählen Sie unten im Bild </w:t>
            </w:r>
            <w:r>
              <w:rPr>
                <w:rStyle w:val="SAPScreenElement"/>
              </w:rPr>
              <w:t>Sichern</w:t>
            </w:r>
            <w:r>
              <w:t>.</w:t>
            </w:r>
          </w:p>
          <w:p w:rsidR="0027244D" w:rsidRDefault="0012380C">
            <w:r>
              <w:t>Die Bestellnummer wi</w:t>
            </w:r>
            <w:r>
              <w:t xml:space="preserve">rd im Bild angezeigt. Falls eine Warnmeldung angezeigt wird, wählen Sie </w:t>
            </w:r>
            <w:r>
              <w:rPr>
                <w:rStyle w:val="SAPScreenElement"/>
              </w:rPr>
              <w:t>OK</w:t>
            </w:r>
            <w:r>
              <w:t>.</w:t>
            </w:r>
          </w:p>
        </w:tc>
        <w:tc>
          <w:tcPr>
            <w:tcW w:w="0" w:type="auto"/>
          </w:tcPr>
          <w:p w:rsidR="0027244D" w:rsidRDefault="0012380C">
            <w:r>
              <w:t>Die Bestellung wird im SAP-System angelegt. Das System erzeugt eine Meldung zur Bestellung, sodass die in der Bestellung enthaltenen Informationen an den Lieferanten übermittelt we</w:t>
            </w:r>
            <w:r>
              <w:t>rden können.</w:t>
            </w:r>
          </w:p>
        </w:tc>
        <w:tc>
          <w:tcPr>
            <w:tcW w:w="0" w:type="auto"/>
          </w:tcPr>
          <w:p w:rsidR="0027244D" w:rsidRDefault="0027244D"/>
        </w:tc>
      </w:tr>
    </w:tbl>
    <w:p w:rsidR="0027244D" w:rsidRDefault="0027244D"/>
    <w:p w:rsidR="0012380C" w:rsidRDefault="0012380C">
      <w:r>
        <w:t xml:space="preserve">Nachdem die </w:t>
      </w:r>
      <w:r>
        <w:rPr>
          <w:rStyle w:val="SAPScreenElement"/>
        </w:rPr>
        <w:t>Bestellung</w:t>
      </w:r>
      <w:r>
        <w:t xml:space="preserve"> angelegt wurde, erfolgt automatisch und sofort der Ausdruck der Auftragsbestätigung.</w:t>
      </w:r>
    </w:p>
    <w:p w:rsidR="0027244D" w:rsidRDefault="0012380C">
      <w:r>
        <w:t xml:space="preserve">Informationen zum Drucken und Verarbeiten von Bestellungen finden Sie im Building Block Beschaffung von Direktmaterialien, Schritt </w:t>
      </w:r>
      <w:r>
        <w:t>"Bestellung prüfen".</w:t>
      </w:r>
    </w:p>
    <w:p w:rsidR="0027244D" w:rsidRDefault="0012380C">
      <w:pPr>
        <w:pStyle w:val="Heading2"/>
      </w:pPr>
      <w:bookmarkStart w:id="48" w:name="unique_22"/>
      <w:bookmarkStart w:id="49" w:name="_Toc52225200"/>
      <w:r>
        <w:t>Bestellungen genehmigen/freigeben (optional)</w:t>
      </w:r>
      <w:bookmarkEnd w:id="48"/>
      <w:bookmarkEnd w:id="49"/>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Zweck</w:t>
      </w:r>
    </w:p>
    <w:p w:rsidR="0027244D" w:rsidRDefault="0012380C">
      <w:r>
        <w:t xml:space="preserve">In diesem Vorgang geben Sie eine Bestellung frei. Wenn der Gesamtbetrag der Bestellung &gt; = 500 </w:t>
      </w:r>
      <w:r>
        <w:rPr>
          <w:rStyle w:val="SAPUserEntry"/>
        </w:rPr>
        <w:t>EUR</w:t>
      </w:r>
      <w:r>
        <w:t xml:space="preserve"> und die Einkäufe</w:t>
      </w:r>
      <w:r>
        <w:t>rgruppe 003 ist, soll die Bestellung genehmigt werden.</w:t>
      </w:r>
    </w:p>
    <w:p w:rsidR="0027244D" w:rsidRDefault="0012380C">
      <w:pPr>
        <w:pStyle w:val="SAPKeyblockTitle"/>
      </w:pPr>
      <w:r>
        <w:t>Voraussetzung</w:t>
      </w:r>
    </w:p>
    <w:p w:rsidR="0027244D" w:rsidRDefault="0012380C">
      <w:r>
        <w:t>Für die Freigabe muss eine Bestellung vorhanden sein.</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467"/>
        <w:gridCol w:w="1752"/>
        <w:gridCol w:w="3724"/>
        <w:gridCol w:w="4817"/>
        <w:gridCol w:w="2411"/>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Anweisungen</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Anmelden</w:t>
            </w:r>
          </w:p>
        </w:tc>
        <w:tc>
          <w:tcPr>
            <w:tcW w:w="0" w:type="auto"/>
          </w:tcPr>
          <w:p w:rsidR="0027244D" w:rsidRDefault="0012380C">
            <w:r>
              <w:t>Melden Sie sich am SAP Fiori Launchpad als Einkaufsleiter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App aufrufen</w:t>
            </w:r>
          </w:p>
        </w:tc>
        <w:tc>
          <w:tcPr>
            <w:tcW w:w="0" w:type="auto"/>
          </w:tcPr>
          <w:p w:rsidR="0027244D" w:rsidRDefault="0012380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27244D" w:rsidRDefault="0012380C">
            <w:r>
              <w:t>Das System zeigt eine Liste der bereits angelegten Bestellungen an.</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Bestellstatus suchen</w:t>
            </w:r>
          </w:p>
        </w:tc>
        <w:tc>
          <w:tcPr>
            <w:tcW w:w="0" w:type="auto"/>
          </w:tcPr>
          <w:p w:rsidR="0027244D" w:rsidRDefault="0012380C">
            <w:r>
              <w:t xml:space="preserve">Geben Sie im Suchbereich die Bestellnummer ein, und wählen Sie </w:t>
            </w:r>
            <w:r>
              <w:rPr>
                <w:rStyle w:val="SAPScreenElement"/>
              </w:rPr>
              <w:t>Suchen</w:t>
            </w:r>
            <w:r>
              <w:t>.</w:t>
            </w:r>
          </w:p>
        </w:tc>
        <w:tc>
          <w:tcPr>
            <w:tcW w:w="0" w:type="auto"/>
          </w:tcPr>
          <w:p w:rsidR="0027244D" w:rsidRDefault="0012380C">
            <w:r>
              <w:t xml:space="preserve">Die Bestellungen ohne Folgebelege (ohne Status "Folgebelege") und mit einem Nettowert von mindestens 500 </w:t>
            </w:r>
            <w:r>
              <w:rPr>
                <w:rStyle w:val="SAPUserEntry"/>
              </w:rPr>
              <w:t>EUR</w:t>
            </w:r>
            <w:r>
              <w:t xml:space="preserve"> haben den Status </w:t>
            </w:r>
            <w:r>
              <w:rPr>
                <w:rStyle w:val="SAPScreenElement"/>
              </w:rPr>
              <w:t>In Genehmigung</w:t>
            </w:r>
            <w:r>
              <w:t>.</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Bestellung freigeb</w:t>
            </w:r>
            <w:r>
              <w:rPr>
                <w:rStyle w:val="SAPEmphasis"/>
              </w:rPr>
              <w:t>en</w:t>
            </w:r>
          </w:p>
        </w:tc>
        <w:tc>
          <w:tcPr>
            <w:tcW w:w="0" w:type="auto"/>
          </w:tcPr>
          <w:p w:rsidR="0027244D" w:rsidRDefault="0012380C">
            <w:r>
              <w:t xml:space="preserve">Wählen Sie im linken Bildbereich die Bestellung aus, und wählen Sie unten rechts </w:t>
            </w:r>
            <w:r>
              <w:rPr>
                <w:rStyle w:val="SAPScreenElement"/>
              </w:rPr>
              <w:t>Freigeben</w:t>
            </w:r>
            <w:r>
              <w:t>.</w:t>
            </w:r>
          </w:p>
        </w:tc>
        <w:tc>
          <w:tcPr>
            <w:tcW w:w="0" w:type="auto"/>
          </w:tcPr>
          <w:p w:rsidR="0027244D" w:rsidRDefault="0012380C">
            <w:r>
              <w:t xml:space="preserve">Das Dialogfenster </w:t>
            </w:r>
            <w:r>
              <w:rPr>
                <w:rStyle w:val="SAPScreenElement"/>
              </w:rPr>
              <w:t>Entscheidung senden</w:t>
            </w:r>
            <w:r>
              <w:t xml:space="preserve"> wird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Freigabegrund eingeben</w:t>
            </w:r>
          </w:p>
        </w:tc>
        <w:tc>
          <w:tcPr>
            <w:tcW w:w="0" w:type="auto"/>
          </w:tcPr>
          <w:p w:rsidR="0027244D" w:rsidRDefault="0012380C">
            <w:r>
              <w:t xml:space="preserve">eben Sie, sofern erforderlich, den Genehmigungsgrund ein, und wählen Sie dann </w:t>
            </w:r>
            <w:r>
              <w:rPr>
                <w:rStyle w:val="SAPScreenElement"/>
              </w:rPr>
              <w:t>Se</w:t>
            </w:r>
            <w:r>
              <w:rPr>
                <w:rStyle w:val="SAPScreenElement"/>
              </w:rPr>
              <w:t>nden</w:t>
            </w:r>
            <w:r>
              <w:t>.</w:t>
            </w:r>
          </w:p>
        </w:tc>
        <w:tc>
          <w:tcPr>
            <w:tcW w:w="0" w:type="auto"/>
          </w:tcPr>
          <w:p w:rsidR="0027244D" w:rsidRDefault="0012380C">
            <w:r>
              <w:t>Die Bestellung wird genehmigt.</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Zurück zum SAP Fiori Launchpad</w:t>
            </w:r>
          </w:p>
        </w:tc>
        <w:tc>
          <w:tcPr>
            <w:tcW w:w="0" w:type="auto"/>
          </w:tcPr>
          <w:p w:rsidR="0027244D" w:rsidRDefault="0012380C">
            <w:r>
              <w:t xml:space="preserve">Wählen Sie </w:t>
            </w:r>
            <w:r>
              <w:rPr>
                <w:rStyle w:val="SAPScreenElement"/>
              </w:rPr>
              <w:t>Startseite</w:t>
            </w:r>
            <w:r>
              <w:t>, um zum SAP Fiori Launchpad zurückzukehren.</w:t>
            </w:r>
          </w:p>
        </w:tc>
        <w:tc>
          <w:tcPr>
            <w:tcW w:w="0" w:type="auto"/>
          </w:tcPr>
          <w:p w:rsidR="0027244D" w:rsidRDefault="0012380C">
            <w:r>
              <w:t>Das SAP Fiori Launchpad wird angezeigt.</w:t>
            </w:r>
          </w:p>
        </w:tc>
        <w:tc>
          <w:tcPr>
            <w:tcW w:w="0" w:type="auto"/>
          </w:tcPr>
          <w:p w:rsidR="0027244D" w:rsidRDefault="0027244D"/>
        </w:tc>
      </w:tr>
    </w:tbl>
    <w:p w:rsidR="0027244D" w:rsidRDefault="0027244D"/>
    <w:p w:rsidR="0027244D" w:rsidRDefault="0012380C">
      <w:r>
        <w:rPr>
          <w:rStyle w:val="SAPEmphasis"/>
        </w:rPr>
        <w:t xml:space="preserve">Hinweis </w:t>
      </w:r>
      <w:r>
        <w:t xml:space="preserve">Wenn beim Anlegen der Bestellung eine Anlage hochgeladen wird, </w:t>
      </w:r>
      <w:r>
        <w:t>finden Sie diese in der App "Meine Inbox" auf der Registerkarte "Anlagen" der Bestellung. Die Anlage erhält das Präfix "H_".</w:t>
      </w:r>
    </w:p>
    <w:p w:rsidR="0027244D" w:rsidRDefault="0012380C">
      <w:pPr>
        <w:pStyle w:val="Heading2"/>
      </w:pPr>
      <w:bookmarkStart w:id="50" w:name="unique_26"/>
      <w:bookmarkStart w:id="51" w:name="_Toc52225201"/>
      <w:r>
        <w:t>Lieferantenrechnung anlegen</w:t>
      </w:r>
      <w:bookmarkEnd w:id="50"/>
      <w:bookmarkEnd w:id="51"/>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Einsatzmöglichkeiten</w:t>
      </w:r>
    </w:p>
    <w:p w:rsidR="0012380C" w:rsidRDefault="0012380C">
      <w:r>
        <w:t xml:space="preserve">In dieser </w:t>
      </w:r>
      <w:r>
        <w:t>Aktivität legen Sie eine Lieferantenrechnung mit Bestell-/Wareneingangsbezug an. Sie haben zwei Möglichkeiten, die Lieferantenrechnung anzulegen:</w:t>
      </w:r>
    </w:p>
    <w:p w:rsidR="0012380C" w:rsidRDefault="0012380C">
      <w:r>
        <w:t>Option A: Lieferantenrechnung mit Bestellungs- oder WE-Bezug anlegen</w:t>
      </w:r>
    </w:p>
    <w:p w:rsidR="0012380C" w:rsidRDefault="0012380C">
      <w:r>
        <w:t>Option B: Lieferantenrechnung mit Beste</w:t>
      </w:r>
      <w:r>
        <w:t>llungs- oder WE-Bezug anlegen (mit Rechnungsreduzierung)</w:t>
      </w:r>
    </w:p>
    <w:p w:rsidR="0027244D" w:rsidRDefault="0012380C">
      <w:r>
        <w:t>Sie können Option A oder Option B wählen, um eine Lieferantenrechnung mit Bestell-/Wareneingangsbezug anzulegen. Weitere Informationen erhalten Sie in den nächsten zwei Aufgaben.</w:t>
      </w:r>
    </w:p>
    <w:p w:rsidR="0027244D" w:rsidRDefault="0012380C">
      <w:r>
        <w:rPr>
          <w:rStyle w:val="SAPEmphasis"/>
        </w:rPr>
        <w:t xml:space="preserve">Hinweis </w:t>
      </w:r>
      <w:r>
        <w:t xml:space="preserve">Wählen Sie </w:t>
      </w:r>
      <w:r>
        <w:t>entweder Option A oder Option B, nicht beide.</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358"/>
        <w:gridCol w:w="2314"/>
        <w:gridCol w:w="4456"/>
        <w:gridCol w:w="3981"/>
        <w:gridCol w:w="2062"/>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Anmelden</w:t>
            </w:r>
          </w:p>
        </w:tc>
        <w:tc>
          <w:tcPr>
            <w:tcW w:w="0" w:type="auto"/>
          </w:tcPr>
          <w:p w:rsidR="0027244D" w:rsidRDefault="0012380C">
            <w:r>
              <w:t xml:space="preserve">Öffnen Sie das SAP Fiori Launchpad mit der Rolle Kreditorenbuchhalter </w:t>
            </w:r>
            <w:r>
              <w:t>– Beschaffung.</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App "Lieferantenrechnung anlegen" öffnen</w:t>
            </w:r>
          </w:p>
        </w:tc>
        <w:tc>
          <w:tcPr>
            <w:tcW w:w="0" w:type="auto"/>
          </w:tcPr>
          <w:p w:rsidR="0027244D" w:rsidRDefault="0012380C">
            <w:r>
              <w:t xml:space="preserve">Öffnen Sie </w:t>
            </w:r>
            <w:r>
              <w:rPr>
                <w:rStyle w:val="SAPScreenElement"/>
              </w:rPr>
              <w:t>Lieferantenrechnung anlegen</w:t>
            </w:r>
            <w:r>
              <w:rPr>
                <w:rStyle w:val="SAPMonospace"/>
              </w:rPr>
              <w:t>(F0859)</w:t>
            </w:r>
            <w:r>
              <w:t>.</w:t>
            </w:r>
          </w:p>
        </w:tc>
        <w:tc>
          <w:tcPr>
            <w:tcW w:w="0" w:type="auto"/>
          </w:tcPr>
          <w:p w:rsidR="0027244D" w:rsidRDefault="0012380C">
            <w:r>
              <w:t xml:space="preserve">Das Bild </w:t>
            </w:r>
            <w:r>
              <w:rPr>
                <w:rStyle w:val="SAPScreenElement"/>
              </w:rPr>
              <w:t>Lieferantenrechnung anlegen</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Allgemeine Daten eingeben</w:t>
            </w:r>
          </w:p>
        </w:tc>
        <w:tc>
          <w:tcPr>
            <w:tcW w:w="0" w:type="auto"/>
          </w:tcPr>
          <w:p w:rsidR="0027244D" w:rsidRDefault="0012380C">
            <w:r>
              <w:t xml:space="preserve">Geben Sie bei </w:t>
            </w:r>
            <w:r>
              <w:t>Bestellungen, die in Hauswährung im System angelegt sind, folgende Daten ein:</w:t>
            </w:r>
          </w:p>
          <w:p w:rsidR="0027244D" w:rsidRDefault="0012380C">
            <w:pPr>
              <w:pStyle w:val="listpara1"/>
              <w:numPr>
                <w:ilvl w:val="0"/>
                <w:numId w:val="13"/>
              </w:numPr>
            </w:pPr>
            <w:r>
              <w:rPr>
                <w:rStyle w:val="SAPScreenElement"/>
              </w:rPr>
              <w:t>Vorgang</w:t>
            </w:r>
            <w:r>
              <w:t xml:space="preserve">: </w:t>
            </w:r>
            <w:r>
              <w:rPr>
                <w:rStyle w:val="SAPUserEntry"/>
              </w:rPr>
              <w:t>Rechnung</w:t>
            </w:r>
          </w:p>
          <w:p w:rsidR="0027244D" w:rsidRDefault="0012380C">
            <w:pPr>
              <w:pStyle w:val="listpara1"/>
              <w:numPr>
                <w:ilvl w:val="0"/>
                <w:numId w:val="3"/>
              </w:numPr>
            </w:pPr>
            <w:r>
              <w:rPr>
                <w:rStyle w:val="SAPScreenElement"/>
              </w:rPr>
              <w:t>Buchungskreis</w:t>
            </w:r>
            <w:r>
              <w:t xml:space="preserve">: </w:t>
            </w:r>
            <w:r>
              <w:rPr>
                <w:rStyle w:val="SAPUserEntry"/>
              </w:rPr>
              <w:t>1010</w:t>
            </w:r>
          </w:p>
          <w:p w:rsidR="0027244D" w:rsidRDefault="0012380C">
            <w:pPr>
              <w:pStyle w:val="listpara1"/>
              <w:numPr>
                <w:ilvl w:val="0"/>
                <w:numId w:val="3"/>
              </w:numPr>
            </w:pPr>
            <w:r>
              <w:rPr>
                <w:rStyle w:val="SAPScreenElement"/>
              </w:rPr>
              <w:t>Rechnungsbruttobetrag</w:t>
            </w:r>
            <w:r>
              <w:t xml:space="preserve">: </w:t>
            </w:r>
            <w:r>
              <w:rPr>
                <w:rStyle w:val="SAPUserEntry"/>
              </w:rPr>
              <w:t>&lt;XXX&gt;</w:t>
            </w:r>
          </w:p>
          <w:p w:rsidR="0027244D" w:rsidRDefault="0012380C">
            <w:pPr>
              <w:pStyle w:val="listpara1"/>
              <w:numPr>
                <w:ilvl w:val="0"/>
                <w:numId w:val="3"/>
              </w:numPr>
            </w:pPr>
            <w:r>
              <w:rPr>
                <w:rStyle w:val="SAPScreenElement"/>
              </w:rPr>
              <w:t>Währung</w:t>
            </w:r>
            <w:r>
              <w:t xml:space="preserve">: </w:t>
            </w:r>
            <w:r>
              <w:rPr>
                <w:rStyle w:val="SAPUserEntry"/>
              </w:rPr>
              <w:t>EUR</w:t>
            </w:r>
          </w:p>
          <w:p w:rsidR="0027244D" w:rsidRDefault="0012380C">
            <w:pPr>
              <w:pStyle w:val="listpara1"/>
              <w:numPr>
                <w:ilvl w:val="0"/>
                <w:numId w:val="3"/>
              </w:numPr>
            </w:pPr>
            <w:r>
              <w:rPr>
                <w:rStyle w:val="SAPScreenElement"/>
              </w:rPr>
              <w:t>Rechnungsdatum</w:t>
            </w:r>
            <w:r>
              <w:t xml:space="preserve">: </w:t>
            </w:r>
            <w:r>
              <w:rPr>
                <w:rStyle w:val="SAPUserEntry"/>
              </w:rPr>
              <w:t>&lt;Aktuelles Datum&gt;</w:t>
            </w:r>
          </w:p>
          <w:p w:rsidR="0027244D" w:rsidRDefault="0012380C">
            <w:pPr>
              <w:pStyle w:val="listpara1"/>
              <w:numPr>
                <w:ilvl w:val="0"/>
                <w:numId w:val="3"/>
              </w:numPr>
            </w:pPr>
            <w:r>
              <w:rPr>
                <w:rStyle w:val="SAPScreenElement"/>
              </w:rPr>
              <w:t>Buchungsdatum</w:t>
            </w:r>
            <w:r>
              <w:t xml:space="preserve">: </w:t>
            </w:r>
            <w:r>
              <w:rPr>
                <w:rStyle w:val="SAPUserEntry"/>
              </w:rPr>
              <w:t>&lt;Aktuelles Datum&gt;</w:t>
            </w:r>
          </w:p>
          <w:p w:rsidR="0027244D" w:rsidRDefault="0012380C">
            <w:pPr>
              <w:pStyle w:val="listpara1"/>
              <w:numPr>
                <w:ilvl w:val="0"/>
                <w:numId w:val="3"/>
              </w:numPr>
            </w:pPr>
            <w:r>
              <w:rPr>
                <w:rStyle w:val="SAPScreenElement"/>
              </w:rPr>
              <w:t>referenz</w:t>
            </w:r>
            <w:r>
              <w:t xml:space="preserve">: </w:t>
            </w:r>
            <w:r>
              <w:rPr>
                <w:rStyle w:val="SAPUserEntry"/>
              </w:rPr>
              <w:t>&lt;xxx&gt;</w:t>
            </w:r>
          </w:p>
          <w:p w:rsidR="0027244D" w:rsidRDefault="0012380C">
            <w:r>
              <w:t>(Referenzrechnungsnummer vom Rechnungssteller)</w:t>
            </w:r>
          </w:p>
          <w:p w:rsidR="0027244D" w:rsidRDefault="0012380C">
            <w:pPr>
              <w:pStyle w:val="listpara1"/>
              <w:numPr>
                <w:ilvl w:val="0"/>
                <w:numId w:val="14"/>
              </w:numPr>
            </w:pPr>
            <w:r>
              <w:rPr>
                <w:rStyle w:val="SAPScreenElement"/>
              </w:rPr>
              <w:t>Rechnungssteller</w:t>
            </w:r>
            <w:r>
              <w:t>:</w:t>
            </w:r>
          </w:p>
          <w:p w:rsidR="0027244D" w:rsidRDefault="0012380C">
            <w:r>
              <w:t>Geben Sie bei Bestellungen, die in Fremdwährung im System angelegt sind, folgende Daten ein:</w:t>
            </w:r>
          </w:p>
          <w:p w:rsidR="0027244D" w:rsidRDefault="0012380C">
            <w:pPr>
              <w:pStyle w:val="listpara1"/>
              <w:numPr>
                <w:ilvl w:val="0"/>
                <w:numId w:val="15"/>
              </w:numPr>
            </w:pPr>
            <w:r>
              <w:rPr>
                <w:rStyle w:val="SAPScreenElement"/>
              </w:rPr>
              <w:t>Vorgang</w:t>
            </w:r>
            <w:r>
              <w:t xml:space="preserve">: </w:t>
            </w:r>
            <w:r>
              <w:rPr>
                <w:rStyle w:val="SAPUserEntry"/>
              </w:rPr>
              <w:t>Rechnung</w:t>
            </w:r>
          </w:p>
          <w:p w:rsidR="0027244D" w:rsidRDefault="0012380C">
            <w:pPr>
              <w:pStyle w:val="listpara1"/>
              <w:numPr>
                <w:ilvl w:val="0"/>
                <w:numId w:val="3"/>
              </w:numPr>
            </w:pPr>
            <w:r>
              <w:rPr>
                <w:rStyle w:val="SAPScreenElement"/>
              </w:rPr>
              <w:t>Buchungskreis</w:t>
            </w:r>
            <w:r>
              <w:t xml:space="preserve">: </w:t>
            </w:r>
            <w:r>
              <w:rPr>
                <w:rStyle w:val="SAPUserEntry"/>
              </w:rPr>
              <w:t>1010</w:t>
            </w:r>
          </w:p>
          <w:p w:rsidR="0027244D" w:rsidRDefault="0012380C">
            <w:pPr>
              <w:pStyle w:val="listpara1"/>
              <w:numPr>
                <w:ilvl w:val="0"/>
                <w:numId w:val="3"/>
              </w:numPr>
            </w:pPr>
            <w:r>
              <w:rPr>
                <w:rStyle w:val="SAPScreenElement"/>
              </w:rPr>
              <w:t>Rechnungsbruttobetrag</w:t>
            </w:r>
            <w:r>
              <w:t xml:space="preserve">: </w:t>
            </w:r>
            <w:r>
              <w:rPr>
                <w:rStyle w:val="SAPUserEntry"/>
              </w:rPr>
              <w:t>&lt;XXX&gt;</w:t>
            </w:r>
          </w:p>
          <w:p w:rsidR="0027244D" w:rsidRDefault="0012380C">
            <w:pPr>
              <w:pStyle w:val="listpara1"/>
              <w:numPr>
                <w:ilvl w:val="0"/>
                <w:numId w:val="3"/>
              </w:numPr>
            </w:pPr>
            <w:r>
              <w:rPr>
                <w:rStyle w:val="SAPScreenElement"/>
              </w:rPr>
              <w:t>Währung</w:t>
            </w:r>
            <w:r>
              <w:t>: XXX (Ändern Sie die Re</w:t>
            </w:r>
            <w:r>
              <w:t>chnungswährung, z.B. von EUR in USD)</w:t>
            </w:r>
          </w:p>
          <w:p w:rsidR="0027244D" w:rsidRDefault="0012380C">
            <w:pPr>
              <w:pStyle w:val="listpara1"/>
              <w:numPr>
                <w:ilvl w:val="0"/>
                <w:numId w:val="3"/>
              </w:numPr>
            </w:pPr>
            <w:r>
              <w:rPr>
                <w:rStyle w:val="SAPScreenElement"/>
              </w:rPr>
              <w:t>Rechnungsdatum</w:t>
            </w:r>
            <w:r>
              <w:t xml:space="preserve">: </w:t>
            </w:r>
            <w:r>
              <w:rPr>
                <w:rStyle w:val="SAPUserEntry"/>
              </w:rPr>
              <w:t>&lt;Aktuelles Datum&gt;</w:t>
            </w:r>
          </w:p>
          <w:p w:rsidR="0027244D" w:rsidRDefault="0012380C">
            <w:pPr>
              <w:pStyle w:val="listpara1"/>
              <w:numPr>
                <w:ilvl w:val="0"/>
                <w:numId w:val="3"/>
              </w:numPr>
            </w:pPr>
            <w:r>
              <w:rPr>
                <w:rStyle w:val="SAPScreenElement"/>
              </w:rPr>
              <w:t>Buchungsdatum</w:t>
            </w:r>
            <w:r>
              <w:t xml:space="preserve">: </w:t>
            </w:r>
            <w:r>
              <w:rPr>
                <w:rStyle w:val="SAPUserEntry"/>
              </w:rPr>
              <w:t>&lt;Aktuelles Datum&gt;</w:t>
            </w:r>
          </w:p>
          <w:p w:rsidR="0027244D" w:rsidRDefault="0012380C">
            <w:pPr>
              <w:pStyle w:val="listpara1"/>
              <w:numPr>
                <w:ilvl w:val="0"/>
                <w:numId w:val="3"/>
              </w:numPr>
            </w:pPr>
            <w:r>
              <w:rPr>
                <w:rStyle w:val="SAPScreenElement"/>
              </w:rPr>
              <w:t>referenz</w:t>
            </w:r>
            <w:r>
              <w:t xml:space="preserve">: </w:t>
            </w:r>
            <w:r>
              <w:rPr>
                <w:rStyle w:val="SAPUserEntry"/>
              </w:rPr>
              <w:t>&lt;xxx&gt;</w:t>
            </w:r>
          </w:p>
          <w:p w:rsidR="0027244D" w:rsidRDefault="0012380C">
            <w:r>
              <w:t>(Referenzrechnungsnummer vom Rechnungssteller)</w:t>
            </w:r>
          </w:p>
          <w:p w:rsidR="0027244D" w:rsidRDefault="0012380C">
            <w:pPr>
              <w:pStyle w:val="listpara1"/>
              <w:numPr>
                <w:ilvl w:val="0"/>
                <w:numId w:val="16"/>
              </w:numPr>
            </w:pPr>
            <w:r>
              <w:rPr>
                <w:rStyle w:val="SAPScreenElement"/>
              </w:rPr>
              <w:t>Rechnungssteller</w:t>
            </w:r>
            <w:r>
              <w:t>:</w:t>
            </w:r>
          </w:p>
          <w:p w:rsidR="0027244D" w:rsidRDefault="0012380C">
            <w:r>
              <w:t xml:space="preserve">Wählen Sie "Mehr anzeigen“ im Kopfbereich. Geben Sie folgende Daten </w:t>
            </w:r>
            <w:r>
              <w:t>ein.</w:t>
            </w:r>
          </w:p>
          <w:p w:rsidR="0027244D" w:rsidRDefault="0012380C">
            <w:pPr>
              <w:pStyle w:val="listpara1"/>
              <w:numPr>
                <w:ilvl w:val="0"/>
                <w:numId w:val="17"/>
              </w:numPr>
            </w:pPr>
            <w:r>
              <w:rPr>
                <w:rStyle w:val="SAPScreenElement"/>
              </w:rPr>
              <w:t>Umrechnungskurs</w:t>
            </w:r>
            <w:r>
              <w:t xml:space="preserve">: </w:t>
            </w:r>
            <w:r>
              <w:rPr>
                <w:rStyle w:val="SAPUserEntry"/>
              </w:rPr>
              <w:t>&lt;XXX&gt;</w:t>
            </w:r>
          </w:p>
        </w:tc>
        <w:tc>
          <w:tcPr>
            <w:tcW w:w="0" w:type="auto"/>
          </w:tcPr>
          <w:p w:rsidR="0027244D" w:rsidRDefault="0012380C">
            <w:r>
              <w:t>Der Umrechnungskurs sollte entsprechend den Customizing-Einstellungen von USD in EUR geändert werden. Der Umrechnungskurs ist änderbar.</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Bestellbezüge erfassen</w:t>
            </w:r>
          </w:p>
        </w:tc>
        <w:tc>
          <w:tcPr>
            <w:tcW w:w="0" w:type="auto"/>
          </w:tcPr>
          <w:p w:rsidR="0027244D" w:rsidRDefault="0012380C">
            <w:r>
              <w:t xml:space="preserve">Fügen Sie im Abschnitt </w:t>
            </w:r>
            <w:r>
              <w:rPr>
                <w:rStyle w:val="SAPScreenElement"/>
              </w:rPr>
              <w:t>Bestellbezug</w:t>
            </w:r>
            <w:r>
              <w:t xml:space="preserve"> die Bezüge hinzu.</w:t>
            </w:r>
          </w:p>
          <w:p w:rsidR="0027244D" w:rsidRDefault="0012380C">
            <w:r>
              <w:t>Geben Sie d</w:t>
            </w:r>
            <w:r>
              <w:t>ie folgenden Daten ein (verwenden Sie eine zuvor von Ihnen angelegte Bestellung).</w:t>
            </w:r>
          </w:p>
          <w:p w:rsidR="0027244D" w:rsidRDefault="0012380C">
            <w:r>
              <w:rPr>
                <w:rStyle w:val="SAPScreenElement"/>
              </w:rPr>
              <w:t>Referenzbelegtyp</w:t>
            </w:r>
            <w:r>
              <w:t xml:space="preserve">: </w:t>
            </w:r>
            <w:r>
              <w:rPr>
                <w:rStyle w:val="SAPUserEntry"/>
              </w:rPr>
              <w:t>Bestellung/Lieferplan</w:t>
            </w:r>
          </w:p>
          <w:p w:rsidR="0027244D" w:rsidRDefault="0012380C">
            <w:r>
              <w:rPr>
                <w:rStyle w:val="SAPScreenElement"/>
              </w:rPr>
              <w:t>Bestellung</w:t>
            </w:r>
            <w:r>
              <w:t xml:space="preserve">: </w:t>
            </w:r>
            <w:r>
              <w:rPr>
                <w:rStyle w:val="SAPUserEntry"/>
              </w:rPr>
              <w:t>&lt;xxx&gt;</w:t>
            </w:r>
          </w:p>
        </w:tc>
        <w:tc>
          <w:tcPr>
            <w:tcW w:w="0" w:type="auto"/>
          </w:tcPr>
          <w:p w:rsidR="0027244D" w:rsidRDefault="0012380C">
            <w:r>
              <w:t>Alle Positionen der referenzierten Bestellung werden dem Abschnitt "Rechnungspositionen" hinzugefügt.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Rechnungsp</w:t>
            </w:r>
            <w:r>
              <w:rPr>
                <w:rStyle w:val="SAPEmphasis"/>
              </w:rPr>
              <w:t>ositionen auswählen</w:t>
            </w:r>
          </w:p>
        </w:tc>
        <w:tc>
          <w:tcPr>
            <w:tcW w:w="0" w:type="auto"/>
          </w:tcPr>
          <w:p w:rsidR="0027244D" w:rsidRDefault="0012380C">
            <w:r>
              <w:t xml:space="preserve">Wählen Sie die </w:t>
            </w:r>
            <w:r>
              <w:rPr>
                <w:rStyle w:val="SAPScreenElement"/>
              </w:rPr>
              <w:t>Rechnungspositionen</w:t>
            </w:r>
            <w:r>
              <w:t xml:space="preserve"> aus, für die Sie eine Rechnung anlegen möchten.</w:t>
            </w:r>
          </w:p>
        </w:tc>
        <w:tc>
          <w:tcPr>
            <w:tcW w:w="0" w:type="auto"/>
          </w:tcPr>
          <w:p w:rsidR="0027244D" w:rsidRDefault="0012380C">
            <w:r>
              <w:t>Die Material- und Bezugsnebenkostenpositionen mit Bezug zum erfassten Bestellbeleg werden angezeigt. Prüfen Sie, ob für die Positionen der geplanten Bezugsnebenkosten ein Positionstext vorhanden ist.</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Dat</w:t>
            </w:r>
            <w:r>
              <w:rPr>
                <w:rStyle w:val="SAPEmphasis"/>
              </w:rPr>
              <w:t>en der Rechnungspositionen prüfen</w:t>
            </w:r>
          </w:p>
        </w:tc>
        <w:tc>
          <w:tcPr>
            <w:tcW w:w="0" w:type="auto"/>
          </w:tcPr>
          <w:p w:rsidR="0027244D" w:rsidRDefault="0012380C">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 xml:space="preserve"> (möglicherweise wurde das Steuerkennzeichen aus der Bestellung übernommen).</w:t>
            </w:r>
          </w:p>
        </w:tc>
        <w:tc>
          <w:tcPr>
            <w:tcW w:w="0" w:type="auto"/>
          </w:tcPr>
          <w:p w:rsidR="0027244D" w:rsidRDefault="0012380C">
            <w:r>
              <w:rPr>
                <w:rStyle w:val="SAPScreenElement"/>
              </w:rPr>
              <w:t>Betrag</w:t>
            </w:r>
            <w:r>
              <w:t xml:space="preserve">, </w:t>
            </w:r>
            <w:r>
              <w:rPr>
                <w:rStyle w:val="SAPScreenElement"/>
              </w:rPr>
              <w:t>Menge</w:t>
            </w:r>
            <w:r>
              <w:t xml:space="preserve"> und </w:t>
            </w:r>
            <w:r>
              <w:rPr>
                <w:rStyle w:val="SAPScreenElement"/>
              </w:rPr>
              <w:t>Steuerkennzeichen</w:t>
            </w:r>
            <w:r>
              <w:t xml:space="preserve"> müssen konsistent sein.</w:t>
            </w:r>
          </w:p>
        </w:tc>
        <w:tc>
          <w:tcPr>
            <w:tcW w:w="0" w:type="auto"/>
          </w:tcPr>
          <w:p w:rsidR="0027244D" w:rsidRDefault="0027244D"/>
        </w:tc>
      </w:tr>
      <w:tr w:rsidR="0027244D" w:rsidTr="0012380C">
        <w:tc>
          <w:tcPr>
            <w:tcW w:w="0" w:type="auto"/>
          </w:tcPr>
          <w:p w:rsidR="0027244D" w:rsidRDefault="0012380C">
            <w:r>
              <w:t>7</w:t>
            </w:r>
          </w:p>
        </w:tc>
        <w:tc>
          <w:tcPr>
            <w:tcW w:w="0" w:type="auto"/>
          </w:tcPr>
          <w:p w:rsidR="0027244D" w:rsidRDefault="0012380C">
            <w:r>
              <w:rPr>
                <w:rStyle w:val="SAPEmphasis"/>
              </w:rPr>
              <w:t>Steuerkennzeichen prüfe</w:t>
            </w:r>
            <w:r>
              <w:rPr>
                <w:rStyle w:val="SAPEmphasis"/>
              </w:rPr>
              <w:t>n</w:t>
            </w:r>
          </w:p>
        </w:tc>
        <w:tc>
          <w:tcPr>
            <w:tcW w:w="0" w:type="auto"/>
          </w:tcPr>
          <w:p w:rsidR="0027244D" w:rsidRDefault="0012380C">
            <w:r>
              <w:t xml:space="preserve">Prüfen Sie, ob im Abschnitt </w:t>
            </w:r>
            <w:r>
              <w:rPr>
                <w:rStyle w:val="SAPScreenElement"/>
              </w:rPr>
              <w:t>Steuer</w:t>
            </w:r>
            <w:r>
              <w:t xml:space="preserve"> Informationen zum Steuerkennzeichen vorliegen, und geben Sie den Steuerbetrag ein, wenn der Wert des Steuerkennzeichens höher als 0 ist.</w:t>
            </w:r>
          </w:p>
        </w:tc>
        <w:tc>
          <w:tcPr>
            <w:tcW w:w="0" w:type="auto"/>
          </w:tcPr>
          <w:p w:rsidR="0027244D" w:rsidRDefault="0012380C">
            <w:r>
              <w:t>Im Abschnitt "Steuer" werden dieselben Steuerkennzeichen angezeigt wie in den Posi</w:t>
            </w:r>
            <w:r>
              <w:t>tionen.</w:t>
            </w:r>
          </w:p>
          <w:p w:rsidR="0027244D" w:rsidRDefault="0012380C">
            <w:r>
              <w:t xml:space="preserve">Wenn keine Steuer vorhanden ist, geben Sie das Steuerkennzeichen </w:t>
            </w:r>
            <w:r>
              <w:rPr>
                <w:rStyle w:val="SAPUserEntry"/>
              </w:rPr>
              <w:t>V0</w:t>
            </w:r>
            <w:r>
              <w:t xml:space="preserve"> an.</w:t>
            </w:r>
          </w:p>
        </w:tc>
        <w:tc>
          <w:tcPr>
            <w:tcW w:w="0" w:type="auto"/>
          </w:tcPr>
          <w:p w:rsidR="00000000" w:rsidRDefault="0012380C"/>
        </w:tc>
      </w:tr>
      <w:tr w:rsidR="0027244D" w:rsidTr="0012380C">
        <w:tc>
          <w:tcPr>
            <w:tcW w:w="0" w:type="auto"/>
          </w:tcPr>
          <w:p w:rsidR="0027244D" w:rsidRDefault="0012380C">
            <w:r>
              <w:t>8</w:t>
            </w:r>
          </w:p>
        </w:tc>
        <w:tc>
          <w:tcPr>
            <w:tcW w:w="0" w:type="auto"/>
          </w:tcPr>
          <w:p w:rsidR="0027244D" w:rsidRDefault="0012380C">
            <w:r>
              <w:rPr>
                <w:rStyle w:val="SAPEmphasis"/>
              </w:rPr>
              <w:t>Rechnung auf Positionsebene sperren (optional)</w:t>
            </w:r>
          </w:p>
        </w:tc>
        <w:tc>
          <w:tcPr>
            <w:tcW w:w="0" w:type="auto"/>
          </w:tcPr>
          <w:p w:rsidR="0027244D" w:rsidRDefault="0012380C">
            <w:r>
              <w:t>Wählen Sie den Pfeil zur Rechnungsposition auf der rechten Seite der Position, um zu den Positionsdetails zu navigieren.</w:t>
            </w:r>
          </w:p>
          <w:p w:rsidR="0027244D" w:rsidRDefault="0012380C">
            <w:r>
              <w:t xml:space="preserve">Setzen Sie im nächsten Bild das Kennzeichen für </w:t>
            </w:r>
            <w:r>
              <w:rPr>
                <w:rStyle w:val="SAPScreenElement"/>
              </w:rPr>
              <w:t>Manuell gesperrt</w:t>
            </w:r>
            <w:r>
              <w:t xml:space="preserve">. Wählen Sie </w:t>
            </w:r>
            <w:r>
              <w:rPr>
                <w:rStyle w:val="SAPScreenElement"/>
              </w:rPr>
              <w:t>Prüfen</w:t>
            </w:r>
            <w:r>
              <w:t xml:space="preserve">. Im unteren Bereich des Detailbildes wird im Abschnitt </w:t>
            </w:r>
            <w:r>
              <w:rPr>
                <w:rStyle w:val="SAPScreenElement"/>
              </w:rPr>
              <w:t>Sperrgründe</w:t>
            </w:r>
            <w:r>
              <w:t xml:space="preserve"> der Text </w:t>
            </w:r>
            <w:r>
              <w:rPr>
                <w:rStyle w:val="SAPMonospace"/>
              </w:rPr>
              <w:t>Manuell</w:t>
            </w:r>
            <w:r>
              <w:t xml:space="preserve"> angezeigt. Kehren Sie über </w:t>
            </w:r>
            <w:r>
              <w:rPr>
                <w:rStyle w:val="SAPScreenElement"/>
              </w:rPr>
              <w:t>Zurück</w:t>
            </w:r>
            <w:r>
              <w:t xml:space="preserve"> zur Lieferantenrechnung zurück.</w:t>
            </w:r>
          </w:p>
        </w:tc>
        <w:tc>
          <w:tcPr>
            <w:tcW w:w="0" w:type="auto"/>
          </w:tcPr>
          <w:p w:rsidR="0027244D" w:rsidRDefault="0012380C">
            <w:r>
              <w:t xml:space="preserve">Die Position wird mit </w:t>
            </w:r>
            <w:r>
              <w:t>einem Sperrgrund gesperrt.</w:t>
            </w:r>
          </w:p>
        </w:tc>
        <w:tc>
          <w:tcPr>
            <w:tcW w:w="0" w:type="auto"/>
          </w:tcPr>
          <w:p w:rsidR="0027244D" w:rsidRDefault="0027244D"/>
        </w:tc>
      </w:tr>
      <w:tr w:rsidR="0027244D" w:rsidTr="0012380C">
        <w:tc>
          <w:tcPr>
            <w:tcW w:w="0" w:type="auto"/>
          </w:tcPr>
          <w:p w:rsidR="0027244D" w:rsidRDefault="0012380C">
            <w:r>
              <w:t>9</w:t>
            </w:r>
          </w:p>
        </w:tc>
        <w:tc>
          <w:tcPr>
            <w:tcW w:w="0" w:type="auto"/>
          </w:tcPr>
          <w:p w:rsidR="0027244D" w:rsidRDefault="0012380C">
            <w:r>
              <w:rPr>
                <w:rStyle w:val="SAPEmphasis"/>
              </w:rPr>
              <w:t>Saldo prüfen</w:t>
            </w:r>
          </w:p>
        </w:tc>
        <w:tc>
          <w:tcPr>
            <w:tcW w:w="0" w:type="auto"/>
          </w:tcPr>
          <w:p w:rsidR="0027244D" w:rsidRDefault="0012380C">
            <w:r>
              <w:t xml:space="preserve">Berechnen Sie die Steuer über </w:t>
            </w:r>
            <w:r>
              <w:rPr>
                <w:rStyle w:val="SAPScreenElement"/>
              </w:rPr>
              <w:t>Steuer vorschlagen</w:t>
            </w:r>
            <w:r>
              <w:t>. Prüfen Sie den Saldo (Differenz zwischen berechnetem Betrag und dem in Schritt 3 eingegebenen Bruttobetrag).</w:t>
            </w:r>
          </w:p>
        </w:tc>
        <w:tc>
          <w:tcPr>
            <w:tcW w:w="0" w:type="auto"/>
          </w:tcPr>
          <w:p w:rsidR="0027244D" w:rsidRDefault="0012380C">
            <w:r>
              <w:t>Der Saldo sollte null sein (oder innerhalb der festge</w:t>
            </w:r>
            <w:r>
              <w:t>legten Toleranz).</w:t>
            </w:r>
          </w:p>
        </w:tc>
        <w:tc>
          <w:tcPr>
            <w:tcW w:w="0" w:type="auto"/>
          </w:tcPr>
          <w:p w:rsidR="0027244D" w:rsidRDefault="0027244D"/>
        </w:tc>
      </w:tr>
      <w:tr w:rsidR="0027244D" w:rsidTr="0012380C">
        <w:tc>
          <w:tcPr>
            <w:tcW w:w="0" w:type="auto"/>
          </w:tcPr>
          <w:p w:rsidR="0027244D" w:rsidRDefault="0012380C">
            <w:r>
              <w:t>11</w:t>
            </w:r>
          </w:p>
        </w:tc>
        <w:tc>
          <w:tcPr>
            <w:tcW w:w="0" w:type="auto"/>
          </w:tcPr>
          <w:p w:rsidR="0027244D" w:rsidRDefault="0012380C">
            <w:r>
              <w:rPr>
                <w:rStyle w:val="SAPEmphasis"/>
              </w:rPr>
              <w:t>Lieferantenrechnung simulieren und Meldungen prüfen</w:t>
            </w:r>
          </w:p>
        </w:tc>
        <w:tc>
          <w:tcPr>
            <w:tcW w:w="0" w:type="auto"/>
          </w:tcPr>
          <w:p w:rsidR="0027244D" w:rsidRDefault="0012380C">
            <w:r>
              <w:t xml:space="preserve">Wählen Sie </w:t>
            </w:r>
            <w:r>
              <w:rPr>
                <w:rStyle w:val="SAPScreenElement"/>
              </w:rPr>
              <w:t>Simulieren</w:t>
            </w:r>
            <w:r>
              <w:t>.</w:t>
            </w:r>
          </w:p>
          <w:p w:rsidR="0027244D" w:rsidRDefault="0012380C">
            <w:r>
              <w:t xml:space="preserve">Sie können die Simulationsergebnisse in den Abschnitten </w:t>
            </w:r>
            <w:r>
              <w:rPr>
                <w:rStyle w:val="SAPScreenElement"/>
              </w:rPr>
              <w:t>Simulationsübersicht</w:t>
            </w:r>
            <w:r>
              <w:t xml:space="preserve"> und </w:t>
            </w:r>
            <w:r>
              <w:rPr>
                <w:rStyle w:val="SAPScreenElement"/>
              </w:rPr>
              <w:t>Simulationsdetails</w:t>
            </w:r>
            <w:r>
              <w:t xml:space="preserve"> prüfen.</w:t>
            </w:r>
          </w:p>
        </w:tc>
        <w:tc>
          <w:tcPr>
            <w:tcW w:w="0" w:type="auto"/>
          </w:tcPr>
          <w:p w:rsidR="0027244D" w:rsidRDefault="0012380C">
            <w:r>
              <w:t>Die Lieferantenrechnung wird simuliert.</w:t>
            </w:r>
          </w:p>
        </w:tc>
        <w:tc>
          <w:tcPr>
            <w:tcW w:w="0" w:type="auto"/>
          </w:tcPr>
          <w:p w:rsidR="0027244D" w:rsidRDefault="0027244D"/>
        </w:tc>
      </w:tr>
      <w:tr w:rsidR="0027244D" w:rsidTr="0012380C">
        <w:tc>
          <w:tcPr>
            <w:tcW w:w="0" w:type="auto"/>
          </w:tcPr>
          <w:p w:rsidR="0027244D" w:rsidRDefault="0012380C">
            <w:r>
              <w:t>12</w:t>
            </w:r>
          </w:p>
        </w:tc>
        <w:tc>
          <w:tcPr>
            <w:tcW w:w="0" w:type="auto"/>
          </w:tcPr>
          <w:p w:rsidR="0027244D" w:rsidRDefault="0012380C">
            <w:r>
              <w:rPr>
                <w:rStyle w:val="SAPEmphasis"/>
              </w:rPr>
              <w:t>Rechn</w:t>
            </w:r>
            <w:r>
              <w:rPr>
                <w:rStyle w:val="SAPEmphasis"/>
              </w:rPr>
              <w:t>ung buchen</w:t>
            </w:r>
          </w:p>
        </w:tc>
        <w:tc>
          <w:tcPr>
            <w:tcW w:w="0" w:type="auto"/>
          </w:tcPr>
          <w:p w:rsidR="0027244D" w:rsidRDefault="0012380C">
            <w:r>
              <w:t xml:space="preserve">Wählen Sie </w:t>
            </w:r>
            <w:r>
              <w:rPr>
                <w:rStyle w:val="SAPScreenElement"/>
              </w:rPr>
              <w:t>Buchen</w:t>
            </w:r>
            <w:r>
              <w:t>.</w:t>
            </w:r>
          </w:p>
        </w:tc>
        <w:tc>
          <w:tcPr>
            <w:tcW w:w="0" w:type="auto"/>
          </w:tcPr>
          <w:p w:rsidR="0027244D" w:rsidRDefault="0012380C">
            <w:r>
              <w:t>Die Rechnung wird gebucht. Die Systemmeldung wird angezeigt.</w:t>
            </w:r>
          </w:p>
        </w:tc>
        <w:tc>
          <w:tcPr>
            <w:tcW w:w="0" w:type="auto"/>
          </w:tcPr>
          <w:p w:rsidR="0027244D" w:rsidRDefault="0027244D"/>
        </w:tc>
      </w:tr>
    </w:tbl>
    <w:p w:rsidR="0027244D" w:rsidRDefault="0012380C">
      <w:pPr>
        <w:pStyle w:val="Heading2"/>
      </w:pPr>
      <w:bookmarkStart w:id="52" w:name="unique_27"/>
      <w:bookmarkStart w:id="53" w:name="_Toc52225202"/>
      <w:r>
        <w:t>Kreditoren (optional)</w:t>
      </w:r>
      <w:bookmarkEnd w:id="52"/>
      <w:bookmarkEnd w:id="53"/>
    </w:p>
    <w:p w:rsidR="0027244D" w:rsidRDefault="0012380C">
      <w:pPr>
        <w:pStyle w:val="SAPKeyblockTitle"/>
      </w:pPr>
      <w:r>
        <w:t>Externe Prozesse</w:t>
      </w:r>
    </w:p>
    <w:p w:rsidR="0012380C" w:rsidRDefault="0012380C">
      <w:r>
        <w:t>Führen Sie für diese Aktivität die folgenden Schritte aus dem Testskript Kreditorenbuchhaltung</w:t>
      </w:r>
      <w:r>
        <w:t xml:space="preserve"> (J60) aus, um den Zahlungsausgang zu buchen.</w:t>
      </w:r>
    </w:p>
    <w:p w:rsidR="0027244D" w:rsidRDefault="0012380C">
      <w:pPr>
        <w:pStyle w:val="listpara1"/>
        <w:numPr>
          <w:ilvl w:val="0"/>
          <w:numId w:val="18"/>
        </w:numPr>
      </w:pPr>
      <w:r>
        <w:t>Ausgangszahlung buchen</w:t>
      </w:r>
    </w:p>
    <w:p w:rsidR="0027244D" w:rsidRDefault="0012380C">
      <w:pPr>
        <w:pStyle w:val="listpara1"/>
        <w:numPr>
          <w:ilvl w:val="0"/>
          <w:numId w:val="3"/>
        </w:numPr>
      </w:pPr>
      <w:r>
        <w:t>Manuelle Zahlung anlegen</w:t>
      </w:r>
    </w:p>
    <w:p w:rsidR="0027244D" w:rsidRDefault="0012380C">
      <w:pPr>
        <w:pStyle w:val="Heading2"/>
      </w:pPr>
      <w:bookmarkStart w:id="54" w:name="unique_28"/>
      <w:bookmarkStart w:id="55" w:name="_Toc52225203"/>
      <w:r>
        <w:t>Faktura anlegen</w:t>
      </w:r>
      <w:bookmarkEnd w:id="54"/>
      <w:bookmarkEnd w:id="55"/>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Zweck</w:t>
      </w:r>
    </w:p>
    <w:p w:rsidR="0027244D" w:rsidRDefault="0012380C">
      <w:r>
        <w:t>In dieser Aktivität führen Sie die Fakturierung durch.</w:t>
      </w:r>
    </w:p>
    <w:p w:rsidR="0027244D" w:rsidRDefault="0012380C">
      <w:pPr>
        <w:pStyle w:val="SAPKeyblockTitle"/>
      </w:pPr>
      <w:r>
        <w:t>Faktura anlegen</w:t>
      </w:r>
    </w:p>
    <w:tbl>
      <w:tblPr>
        <w:tblStyle w:val="SAPStandardTable"/>
        <w:tblW w:w="0" w:type="auto"/>
        <w:tblLook w:val="0620" w:firstRow="1" w:lastRow="0" w:firstColumn="0" w:lastColumn="0" w:noHBand="1" w:noVBand="1"/>
      </w:tblPr>
      <w:tblGrid>
        <w:gridCol w:w="1520"/>
        <w:gridCol w:w="2192"/>
        <w:gridCol w:w="4991"/>
        <w:gridCol w:w="2896"/>
        <w:gridCol w:w="2572"/>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Anmeldung</w:t>
            </w:r>
          </w:p>
        </w:tc>
        <w:tc>
          <w:tcPr>
            <w:tcW w:w="0" w:type="auto"/>
          </w:tcPr>
          <w:p w:rsidR="0027244D" w:rsidRDefault="0012380C">
            <w:r>
              <w:t>Melden Sie sich am SAP Fiori Launchpad mit der Rolle Sachbearbeiter Fakturierung</w:t>
            </w:r>
            <w:r>
              <w:t xml:space="preserve">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Die App aufrufen</w:t>
            </w:r>
          </w:p>
        </w:tc>
        <w:tc>
          <w:tcPr>
            <w:tcW w:w="0" w:type="auto"/>
          </w:tcPr>
          <w:p w:rsidR="0027244D" w:rsidRDefault="0012380C">
            <w:r>
              <w:t xml:space="preserve">Öffnen Sie </w:t>
            </w:r>
            <w:r>
              <w:rPr>
                <w:rStyle w:val="SAPScreenElement"/>
              </w:rPr>
              <w:t>Fakturen anlegen</w:t>
            </w:r>
            <w:r>
              <w:rPr>
                <w:rStyle w:val="SAPMonospace"/>
              </w:rPr>
              <w:t>(F0798)</w:t>
            </w:r>
            <w:r>
              <w:t xml:space="preserve"> - .</w:t>
            </w:r>
          </w:p>
        </w:tc>
        <w:tc>
          <w:tcPr>
            <w:tcW w:w="0" w:type="auto"/>
          </w:tcPr>
          <w:p w:rsidR="0027244D" w:rsidRDefault="0012380C">
            <w:r>
              <w:t xml:space="preserve">Das Bild </w:t>
            </w:r>
            <w:r>
              <w:rPr>
                <w:rStyle w:val="SAPScreenElement"/>
              </w:rPr>
              <w:t>Fakturabeleg anlegen</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Fakturierungseinstellungen definieren</w:t>
            </w:r>
          </w:p>
        </w:tc>
        <w:tc>
          <w:tcPr>
            <w:tcW w:w="0" w:type="auto"/>
          </w:tcPr>
          <w:p w:rsidR="0027244D" w:rsidRDefault="0012380C">
            <w:r>
              <w:t xml:space="preserve">Wählen Sie rechts unten im Bild </w:t>
            </w:r>
            <w:r>
              <w:rPr>
                <w:rStyle w:val="SAPScreenElement"/>
              </w:rPr>
              <w:t>Fakturierungseinstellungen</w:t>
            </w:r>
            <w:r>
              <w:t>.</w:t>
            </w:r>
          </w:p>
          <w:p w:rsidR="0027244D" w:rsidRDefault="0012380C">
            <w:r>
              <w:t>Set</w:t>
            </w:r>
            <w:r>
              <w:t xml:space="preserve">zen Sie alle vier Einstellungen auf </w:t>
            </w:r>
            <w:r>
              <w:rPr>
                <w:rStyle w:val="SAPScreenElement"/>
              </w:rPr>
              <w:t>EIN</w:t>
            </w:r>
            <w:r>
              <w:t>.</w:t>
            </w:r>
          </w:p>
          <w:p w:rsidR="0027244D" w:rsidRDefault="0012380C">
            <w:pPr>
              <w:pStyle w:val="listpara1"/>
              <w:numPr>
                <w:ilvl w:val="0"/>
                <w:numId w:val="19"/>
              </w:numPr>
            </w:pPr>
            <w:r>
              <w:t>Fakturadaten vor der Fakturierung eingeben</w:t>
            </w:r>
          </w:p>
          <w:p w:rsidR="0027244D" w:rsidRDefault="0012380C">
            <w:pPr>
              <w:pStyle w:val="listpara1"/>
              <w:numPr>
                <w:ilvl w:val="0"/>
                <w:numId w:val="2"/>
              </w:numPr>
            </w:pPr>
            <w:r>
              <w:t>Getrennte Fakturen für jede Position des Fakturavorrats</w:t>
            </w:r>
          </w:p>
          <w:p w:rsidR="0027244D" w:rsidRDefault="0012380C">
            <w:pPr>
              <w:pStyle w:val="listpara1"/>
              <w:numPr>
                <w:ilvl w:val="0"/>
                <w:numId w:val="2"/>
              </w:numPr>
            </w:pPr>
            <w:r>
              <w:t>Fakturen automatisch buchen</w:t>
            </w:r>
          </w:p>
          <w:p w:rsidR="0027244D" w:rsidRDefault="0012380C">
            <w:pPr>
              <w:pStyle w:val="listpara1"/>
              <w:numPr>
                <w:ilvl w:val="0"/>
                <w:numId w:val="2"/>
              </w:numPr>
            </w:pPr>
            <w:r>
              <w:t>Fakturen nach Anlegen anzeigen</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Fakturavorrat suchen</w:t>
            </w:r>
          </w:p>
        </w:tc>
        <w:tc>
          <w:tcPr>
            <w:tcW w:w="0" w:type="auto"/>
          </w:tcPr>
          <w:p w:rsidR="0027244D" w:rsidRDefault="0012380C">
            <w:r>
              <w:t xml:space="preserve">Geben Sie in den </w:t>
            </w:r>
            <w:r>
              <w:t>Suchbedingungen ggf. Kriterien an.</w:t>
            </w:r>
          </w:p>
        </w:tc>
        <w:tc>
          <w:tcPr>
            <w:tcW w:w="0" w:type="auto"/>
          </w:tcPr>
          <w:p w:rsidR="0027244D" w:rsidRDefault="0012380C">
            <w:r>
              <w:t>Die Verkaufsbelege werden im Suchergebnis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Einzelfaktura wählen</w:t>
            </w:r>
          </w:p>
        </w:tc>
        <w:tc>
          <w:tcPr>
            <w:tcW w:w="0" w:type="auto"/>
          </w:tcPr>
          <w:p w:rsidR="0027244D" w:rsidRDefault="0012380C">
            <w:r>
              <w:t xml:space="preserve">Markieren Sie die Zeile mit dem zuvor angelegten Verkaufsbeleg, und wählen Sie die Drucktaste </w:t>
            </w:r>
            <w:r>
              <w:rPr>
                <w:rStyle w:val="SAPScreenElement"/>
              </w:rPr>
              <w:t>Anlegen</w:t>
            </w:r>
            <w:r>
              <w:t>.</w:t>
            </w:r>
          </w:p>
        </w:tc>
        <w:tc>
          <w:tcPr>
            <w:tcW w:w="0" w:type="auto"/>
          </w:tcPr>
          <w:p w:rsidR="0027244D" w:rsidRDefault="0012380C">
            <w:r>
              <w:t xml:space="preserve">Das Fenster </w:t>
            </w:r>
            <w:r>
              <w:rPr>
                <w:rStyle w:val="SAPScreenElement"/>
              </w:rPr>
              <w:t>Fakturen anlegen</w:t>
            </w:r>
            <w:r>
              <w:rPr>
                <w:rStyle w:val="SAPMonospace"/>
              </w:rPr>
              <w:t>(F0798)</w:t>
            </w:r>
            <w:r>
              <w:t xml:space="preserve"> wird</w:t>
            </w:r>
            <w:r>
              <w:t xml:space="preserve"> angezeigt.</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Fakturadatum eingeben</w:t>
            </w:r>
          </w:p>
        </w:tc>
        <w:tc>
          <w:tcPr>
            <w:tcW w:w="0" w:type="auto"/>
          </w:tcPr>
          <w:p w:rsidR="0027244D" w:rsidRDefault="0012380C">
            <w:r>
              <w:t xml:space="preserve">Wählen Sie die Fakturaart </w:t>
            </w:r>
            <w:r>
              <w:rPr>
                <w:rStyle w:val="SAPScreenElement"/>
              </w:rPr>
              <w:t>Rechnung</w:t>
            </w:r>
            <w:r>
              <w:t xml:space="preserve"> (F2), und geben Sie ein Fakturadatum ein, z.B. das aktuelle Datum. Wählen Sie dann </w:t>
            </w:r>
            <w:r>
              <w:rPr>
                <w:rStyle w:val="SAPScreenElement"/>
              </w:rPr>
              <w:t>OK</w:t>
            </w:r>
            <w:r>
              <w:t>.</w:t>
            </w:r>
          </w:p>
        </w:tc>
        <w:tc>
          <w:tcPr>
            <w:tcW w:w="0" w:type="auto"/>
          </w:tcPr>
          <w:p w:rsidR="0027244D" w:rsidRDefault="0012380C">
            <w:r>
              <w:t>Der neue Fakturabeleg wird angelegt.</w:t>
            </w:r>
          </w:p>
        </w:tc>
        <w:tc>
          <w:tcPr>
            <w:tcW w:w="0" w:type="auto"/>
          </w:tcPr>
          <w:p w:rsidR="0027244D" w:rsidRDefault="0027244D"/>
        </w:tc>
      </w:tr>
      <w:tr w:rsidR="0027244D" w:rsidTr="0012380C">
        <w:tc>
          <w:tcPr>
            <w:tcW w:w="0" w:type="auto"/>
          </w:tcPr>
          <w:p w:rsidR="0027244D" w:rsidRDefault="0012380C">
            <w:r>
              <w:t>7</w:t>
            </w:r>
          </w:p>
        </w:tc>
        <w:tc>
          <w:tcPr>
            <w:tcW w:w="0" w:type="auto"/>
          </w:tcPr>
          <w:p w:rsidR="0027244D" w:rsidRDefault="0012380C">
            <w:r>
              <w:rPr>
                <w:rStyle w:val="SAPEmphasis"/>
              </w:rPr>
              <w:t>Fakturabeleg nach dem Anlegen anzeigen</w:t>
            </w:r>
          </w:p>
        </w:tc>
        <w:tc>
          <w:tcPr>
            <w:tcW w:w="0" w:type="auto"/>
          </w:tcPr>
          <w:p w:rsidR="0027244D" w:rsidRDefault="0012380C">
            <w:r>
              <w:t>Der Fakturabeleg wird automatisch angezeigt. Notieren Sie sich die Fakturabelegnummer. _</w:t>
            </w:r>
            <w:r>
              <w:t>_________.</w:t>
            </w:r>
          </w:p>
        </w:tc>
        <w:tc>
          <w:tcPr>
            <w:tcW w:w="0" w:type="auto"/>
          </w:tcPr>
          <w:p w:rsidR="0027244D" w:rsidRDefault="0012380C">
            <w:r>
              <w:t>Das System generiert für die Fakturierung eine Rechnung.</w:t>
            </w:r>
          </w:p>
        </w:tc>
        <w:tc>
          <w:tcPr>
            <w:tcW w:w="0" w:type="auto"/>
          </w:tcPr>
          <w:p w:rsidR="0027244D" w:rsidRDefault="0027244D"/>
        </w:tc>
      </w:tr>
    </w:tbl>
    <w:p w:rsidR="0027244D" w:rsidRDefault="0012380C">
      <w:pPr>
        <w:pStyle w:val="SAPKeyblockTitle"/>
      </w:pPr>
      <w:r>
        <w:t>Finanzbuchungen:</w:t>
      </w:r>
    </w:p>
    <w:tbl>
      <w:tblPr>
        <w:tblStyle w:val="SAPStandardTable"/>
        <w:tblW w:w="0" w:type="auto"/>
        <w:tblLook w:val="0620" w:firstRow="1" w:lastRow="0" w:firstColumn="0" w:lastColumn="0" w:noHBand="1" w:noVBand="1"/>
      </w:tblPr>
      <w:tblGrid>
        <w:gridCol w:w="2121"/>
        <w:gridCol w:w="3310"/>
        <w:gridCol w:w="3246"/>
        <w:gridCol w:w="2143"/>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Material</w:t>
            </w:r>
          </w:p>
        </w:tc>
        <w:tc>
          <w:tcPr>
            <w:tcW w:w="0" w:type="auto"/>
          </w:tcPr>
          <w:p w:rsidR="0027244D" w:rsidRDefault="0012380C">
            <w:pPr>
              <w:pStyle w:val="SAPTableHeader"/>
            </w:pPr>
            <w:r>
              <w:t>Sollkonten</w:t>
            </w:r>
          </w:p>
        </w:tc>
        <w:tc>
          <w:tcPr>
            <w:tcW w:w="0" w:type="auto"/>
          </w:tcPr>
          <w:p w:rsidR="0027244D" w:rsidRDefault="0012380C">
            <w:pPr>
              <w:pStyle w:val="SAPTableHeader"/>
            </w:pPr>
            <w:r>
              <w:t>Habenkonten</w:t>
            </w:r>
          </w:p>
        </w:tc>
        <w:tc>
          <w:tcPr>
            <w:tcW w:w="0" w:type="auto"/>
          </w:tcPr>
          <w:p w:rsidR="0027244D" w:rsidRDefault="0012380C">
            <w:pPr>
              <w:pStyle w:val="SAPTableHeader"/>
            </w:pPr>
            <w:r>
              <w:t>Kostenart/CO-Objekt</w:t>
            </w:r>
          </w:p>
        </w:tc>
      </w:tr>
      <w:tr w:rsidR="0027244D" w:rsidTr="0012380C">
        <w:tc>
          <w:tcPr>
            <w:tcW w:w="0" w:type="auto"/>
          </w:tcPr>
          <w:p w:rsidR="0027244D" w:rsidRDefault="0012380C">
            <w:r>
              <w:t>Handelswaren (HAWA)</w:t>
            </w:r>
          </w:p>
        </w:tc>
        <w:tc>
          <w:tcPr>
            <w:tcW w:w="0" w:type="auto"/>
          </w:tcPr>
          <w:p w:rsidR="0027244D" w:rsidRDefault="0012380C">
            <w:r>
              <w:t>12100000 HB (für Positionstyp CB2)</w:t>
            </w:r>
          </w:p>
          <w:p w:rsidR="0027244D" w:rsidRDefault="0012380C">
            <w:r>
              <w:t>44002000 HB (für Positionstyp CB4)</w:t>
            </w:r>
          </w:p>
        </w:tc>
        <w:tc>
          <w:tcPr>
            <w:tcW w:w="0" w:type="auto"/>
          </w:tcPr>
          <w:p w:rsidR="0027244D" w:rsidRDefault="0012380C">
            <w:r>
              <w:t xml:space="preserve">41000000 Erl. Inland - </w:t>
            </w:r>
            <w:r>
              <w:t>Erz.</w:t>
            </w:r>
          </w:p>
          <w:p w:rsidR="0027244D" w:rsidRDefault="0012380C">
            <w:r>
              <w:t>22000000 Ausgangssteuer (MWS)</w:t>
            </w:r>
          </w:p>
          <w:p w:rsidR="0027244D" w:rsidRDefault="0012380C">
            <w:r>
              <w:t>(nur für CB2) neben Ausgangssteuer</w:t>
            </w:r>
          </w:p>
        </w:tc>
        <w:tc>
          <w:tcPr>
            <w:tcW w:w="0" w:type="auto"/>
          </w:tcPr>
          <w:p w:rsidR="0027244D" w:rsidRDefault="0012380C">
            <w:r>
              <w:t>Keine</w:t>
            </w:r>
          </w:p>
        </w:tc>
      </w:tr>
    </w:tbl>
    <w:p w:rsidR="0027244D" w:rsidRDefault="0012380C">
      <w:pPr>
        <w:pStyle w:val="SAPKeyblockTitle"/>
      </w:pPr>
      <w:r>
        <w:t>Fakturen verwalten</w:t>
      </w:r>
    </w:p>
    <w:tbl>
      <w:tblPr>
        <w:tblStyle w:val="SAPStandardTable"/>
        <w:tblW w:w="0" w:type="auto"/>
        <w:tblLook w:val="0620" w:firstRow="1" w:lastRow="0" w:firstColumn="0" w:lastColumn="0" w:noHBand="1" w:noVBand="1"/>
      </w:tblPr>
      <w:tblGrid>
        <w:gridCol w:w="1452"/>
        <w:gridCol w:w="2092"/>
        <w:gridCol w:w="3783"/>
        <w:gridCol w:w="4484"/>
        <w:gridCol w:w="2360"/>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App aufrufen</w:t>
            </w:r>
          </w:p>
        </w:tc>
        <w:tc>
          <w:tcPr>
            <w:tcW w:w="0" w:type="auto"/>
          </w:tcPr>
          <w:p w:rsidR="0027244D" w:rsidRDefault="0012380C">
            <w:r>
              <w:t xml:space="preserve">Öffnen Sie die App </w:t>
            </w:r>
            <w:r>
              <w:rPr>
                <w:rStyle w:val="SAPScreenElement"/>
              </w:rPr>
              <w:t xml:space="preserve">Fakturen </w:t>
            </w:r>
            <w:r>
              <w:rPr>
                <w:rStyle w:val="SAPScreenElement"/>
              </w:rPr>
              <w:t>verwalten</w:t>
            </w:r>
            <w:r>
              <w:rPr>
                <w:rStyle w:val="SAPMonospace"/>
              </w:rPr>
              <w:t>(F0797)</w:t>
            </w:r>
            <w:r>
              <w:t>.</w:t>
            </w:r>
          </w:p>
        </w:tc>
        <w:tc>
          <w:tcPr>
            <w:tcW w:w="0" w:type="auto"/>
          </w:tcPr>
          <w:p w:rsidR="0027244D" w:rsidRDefault="0012380C">
            <w:r>
              <w:t xml:space="preserve">Das Bild </w:t>
            </w:r>
            <w:r>
              <w:rPr>
                <w:rStyle w:val="SAPScreenElement"/>
              </w:rPr>
              <w:t>Faktura verwalten</w:t>
            </w:r>
            <w:r>
              <w:t xml:space="preserve">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Im vorigen Schritt angelegten Fakturabeleg suchen</w:t>
            </w:r>
          </w:p>
        </w:tc>
        <w:tc>
          <w:tcPr>
            <w:tcW w:w="0" w:type="auto"/>
          </w:tcPr>
          <w:p w:rsidR="0027244D" w:rsidRDefault="0012380C">
            <w:r>
              <w:t xml:space="preserve">Geben Sie die zuvor notierte Fakturabelegnummer ein. Wählen Sie </w:t>
            </w:r>
            <w:r>
              <w:rPr>
                <w:rStyle w:val="SAPScreenElement"/>
              </w:rPr>
              <w:t>Enter</w:t>
            </w:r>
            <w:r>
              <w:t>.</w:t>
            </w:r>
          </w:p>
        </w:tc>
        <w:tc>
          <w:tcPr>
            <w:tcW w:w="0" w:type="auto"/>
          </w:tcPr>
          <w:p w:rsidR="0027244D" w:rsidRDefault="0012380C">
            <w:r>
              <w:t>Der im vorigen Schritt angelegte Fakturabeleg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Faktura anzeigen</w:t>
            </w:r>
          </w:p>
        </w:tc>
        <w:tc>
          <w:tcPr>
            <w:tcW w:w="0" w:type="auto"/>
          </w:tcPr>
          <w:p w:rsidR="0027244D" w:rsidRDefault="0012380C">
            <w:r>
              <w:t xml:space="preserve">Markieren Sie die Fakturaposition, und wählen Sie </w:t>
            </w:r>
            <w:r>
              <w:rPr>
                <w:rStyle w:val="SAPScreenElement"/>
              </w:rPr>
              <w:t>Anzeigen</w:t>
            </w:r>
            <w:r>
              <w:t>.</w:t>
            </w:r>
          </w:p>
        </w:tc>
        <w:tc>
          <w:tcPr>
            <w:tcW w:w="0" w:type="auto"/>
          </w:tcPr>
          <w:p w:rsidR="0027244D" w:rsidRDefault="0012380C">
            <w:r>
              <w:t>Der Fakturabeleg wird angezeigt.</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Nachrichtenkondition prüfen</w:t>
            </w:r>
          </w:p>
        </w:tc>
        <w:tc>
          <w:tcPr>
            <w:tcW w:w="0" w:type="auto"/>
          </w:tcPr>
          <w:p w:rsidR="0027244D" w:rsidRDefault="0012380C">
            <w:r>
              <w:t xml:space="preserve">Wählen Sie im Bild </w:t>
            </w:r>
            <w:r>
              <w:rPr>
                <w:rStyle w:val="SAPScreenElement"/>
              </w:rPr>
              <w:t>Faktura</w:t>
            </w:r>
            <w:r>
              <w:rPr>
                <w:rStyle w:val="SAPMonospace"/>
              </w:rPr>
              <w:t>(F1901)</w:t>
            </w:r>
            <w:r>
              <w:t xml:space="preserve"> den letzten Zuordnungsblock – </w:t>
            </w:r>
            <w:r>
              <w:rPr>
                <w:rStyle w:val="SAPScreenElement"/>
              </w:rPr>
              <w:t>Ausgabe Positionen</w:t>
            </w:r>
            <w:r>
              <w:t>.</w:t>
            </w:r>
          </w:p>
        </w:tc>
        <w:tc>
          <w:tcPr>
            <w:tcW w:w="0" w:type="auto"/>
          </w:tcPr>
          <w:p w:rsidR="0027244D" w:rsidRDefault="0012380C">
            <w:r>
              <w:t>Für die Position ist ein Eint</w:t>
            </w:r>
            <w:r>
              <w:t xml:space="preserve">rag mit der Ausgabeart </w:t>
            </w:r>
            <w:r>
              <w:rPr>
                <w:rStyle w:val="SAPScreenElement"/>
              </w:rPr>
              <w:t>FAKTURABELEG</w:t>
            </w:r>
            <w:r>
              <w:t xml:space="preserve"> vorhanden.</w:t>
            </w:r>
          </w:p>
          <w:p w:rsidR="0027244D" w:rsidRDefault="0012380C">
            <w:r>
              <w:rPr>
                <w:rStyle w:val="SAPEmphasis"/>
              </w:rPr>
              <w:t xml:space="preserve">Hinweis </w:t>
            </w:r>
            <w:r>
              <w:t xml:space="preserve">Führen Sie die Schritte in diesem Abschnitt erst aus, nachdem Sie den SAP-Hinweis </w:t>
            </w:r>
            <w:hyperlink r:id="rId31" w:history="1">
              <w:r>
                <w:rPr>
                  <w:rStyle w:val="underline"/>
                </w:rPr>
                <w:t>2790427</w:t>
              </w:r>
            </w:hyperlink>
            <w:r>
              <w:t xml:space="preserve"> </w:t>
            </w:r>
            <w:r>
              <w:rPr>
                <w:rStyle w:val="SAPScreenElement"/>
              </w:rPr>
              <w:t>Faktura-Ausgabeverwaltung</w:t>
            </w:r>
            <w:r>
              <w:t xml:space="preserve"> implementiert habe</w:t>
            </w:r>
            <w:r>
              <w:t>n.</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Druckvorschau anzeigen</w:t>
            </w:r>
          </w:p>
        </w:tc>
        <w:tc>
          <w:tcPr>
            <w:tcW w:w="0" w:type="auto"/>
          </w:tcPr>
          <w:p w:rsidR="0027244D" w:rsidRDefault="0012380C">
            <w:r>
              <w:t xml:space="preserve">Wählen Sie im Dialogfenster </w:t>
            </w:r>
            <w:r>
              <w:rPr>
                <w:rStyle w:val="SAPScreenElement"/>
              </w:rPr>
              <w:t>Faktura</w:t>
            </w:r>
            <w:r>
              <w:rPr>
                <w:rStyle w:val="SAPMonospace"/>
              </w:rPr>
              <w:t>(F1901)</w:t>
            </w:r>
            <w:r>
              <w:t xml:space="preserve"> </w:t>
            </w:r>
            <w:r>
              <w:rPr>
                <w:rStyle w:val="SAPScreenElement"/>
              </w:rPr>
              <w:t>Vorschau</w:t>
            </w:r>
            <w:r>
              <w:t>.</w:t>
            </w:r>
          </w:p>
        </w:tc>
        <w:tc>
          <w:tcPr>
            <w:tcW w:w="0" w:type="auto"/>
          </w:tcPr>
          <w:p w:rsidR="0027244D" w:rsidRDefault="0012380C">
            <w:r>
              <w:t>Die Vorschau für das PDF-Dokument wird angezeigt.</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Faktura stornieren (optional)</w:t>
            </w:r>
          </w:p>
        </w:tc>
        <w:tc>
          <w:tcPr>
            <w:tcW w:w="0" w:type="auto"/>
          </w:tcPr>
          <w:p w:rsidR="0027244D" w:rsidRDefault="0012380C">
            <w:r>
              <w:t xml:space="preserve">Markieren Sie die Fakturen, und wählen Sie </w:t>
            </w:r>
            <w:r>
              <w:rPr>
                <w:rStyle w:val="SAPScreenElement"/>
              </w:rPr>
              <w:t>Fakturen stornieren</w:t>
            </w:r>
            <w:r>
              <w:t>.</w:t>
            </w:r>
          </w:p>
        </w:tc>
        <w:tc>
          <w:tcPr>
            <w:tcW w:w="0" w:type="auto"/>
          </w:tcPr>
          <w:p w:rsidR="0027244D" w:rsidRDefault="0012380C">
            <w:r>
              <w:t xml:space="preserve">Die Meldung </w:t>
            </w:r>
            <w:r>
              <w:rPr>
                <w:rStyle w:val="SAPMonospace"/>
              </w:rPr>
              <w:t>Faktura ist durch Storno erledigt</w:t>
            </w:r>
            <w:r>
              <w:t xml:space="preserve"> wird angezeigt.</w:t>
            </w:r>
          </w:p>
        </w:tc>
        <w:tc>
          <w:tcPr>
            <w:tcW w:w="0" w:type="auto"/>
          </w:tcPr>
          <w:p w:rsidR="0027244D" w:rsidRDefault="0027244D"/>
        </w:tc>
      </w:tr>
      <w:tr w:rsidR="0027244D" w:rsidTr="0012380C">
        <w:tc>
          <w:tcPr>
            <w:tcW w:w="0" w:type="auto"/>
          </w:tcPr>
          <w:p w:rsidR="0027244D" w:rsidRDefault="0012380C">
            <w:r>
              <w:t>7.</w:t>
            </w:r>
          </w:p>
        </w:tc>
        <w:tc>
          <w:tcPr>
            <w:tcW w:w="0" w:type="auto"/>
          </w:tcPr>
          <w:p w:rsidR="0027244D" w:rsidRDefault="0012380C">
            <w:r>
              <w:rPr>
                <w:rStyle w:val="SAPEmphasis"/>
              </w:rPr>
              <w:t>Neue Anlage aktualisieren (op</w:t>
            </w:r>
            <w:r>
              <w:rPr>
                <w:rStyle w:val="SAPEmphasis"/>
              </w:rPr>
              <w:t>tional)</w:t>
            </w:r>
          </w:p>
        </w:tc>
        <w:tc>
          <w:tcPr>
            <w:tcW w:w="0" w:type="auto"/>
          </w:tcPr>
          <w:p w:rsidR="0027244D" w:rsidRDefault="0012380C">
            <w:r>
              <w:t xml:space="preserve">Im Bearbeitungsmodus können Sie Anlagen hinzufügen, entfernen und aktualisieren. Wählen Sie </w:t>
            </w:r>
            <w:r>
              <w:rPr>
                <w:rStyle w:val="SAPScreenElement"/>
              </w:rPr>
              <w:t>Sichern</w:t>
            </w:r>
            <w:r>
              <w:t xml:space="preserve"> in der Fußzeile.</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8.</w:t>
            </w:r>
          </w:p>
        </w:tc>
        <w:tc>
          <w:tcPr>
            <w:tcW w:w="0" w:type="auto"/>
          </w:tcPr>
          <w:p w:rsidR="0027244D" w:rsidRDefault="0012380C">
            <w:r>
              <w:rPr>
                <w:rStyle w:val="SAPEmphasis"/>
              </w:rPr>
              <w:t>Neuen Text aktualisieren (optional)</w:t>
            </w:r>
          </w:p>
        </w:tc>
        <w:tc>
          <w:tcPr>
            <w:tcW w:w="0" w:type="auto"/>
          </w:tcPr>
          <w:p w:rsidR="0027244D" w:rsidRDefault="0012380C">
            <w:r>
              <w:t>Im Bearbeitungsmodus können Sie Texte hinzufügen, entfernen und aktualisieren. Wählen Si</w:t>
            </w:r>
            <w:r>
              <w:t xml:space="preserve">e </w:t>
            </w:r>
            <w:r>
              <w:rPr>
                <w:rStyle w:val="SAPScreenElement"/>
              </w:rPr>
              <w:t>Sichern</w:t>
            </w:r>
            <w:r>
              <w:t xml:space="preserve"> in der Fußzeile.</w:t>
            </w:r>
          </w:p>
        </w:tc>
        <w:tc>
          <w:tcPr>
            <w:tcW w:w="0" w:type="auto"/>
          </w:tcPr>
          <w:p w:rsidR="0027244D" w:rsidRDefault="0027244D"/>
        </w:tc>
        <w:tc>
          <w:tcPr>
            <w:tcW w:w="0" w:type="auto"/>
          </w:tcPr>
          <w:p w:rsidR="0027244D" w:rsidRDefault="0027244D"/>
        </w:tc>
      </w:tr>
    </w:tbl>
    <w:p w:rsidR="0027244D" w:rsidRDefault="0012380C">
      <w:pPr>
        <w:pStyle w:val="Heading2"/>
      </w:pPr>
      <w:bookmarkStart w:id="56" w:name="unique_29"/>
      <w:bookmarkStart w:id="57" w:name="_Toc52225204"/>
      <w:r>
        <w:t>Anlage zur Fakturierung anlegen (optional)</w:t>
      </w:r>
      <w:bookmarkEnd w:id="56"/>
      <w:bookmarkEnd w:id="57"/>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Verwendungszweck</w:t>
      </w:r>
    </w:p>
    <w:p w:rsidR="0027244D" w:rsidRDefault="0012380C">
      <w:r>
        <w:t>Dieser Prozessschritt zeigt Ihnen, wie Sie eine Anlage für eine Faktura anlegen.</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639"/>
        <w:gridCol w:w="2190"/>
        <w:gridCol w:w="6645"/>
        <w:gridCol w:w="2631"/>
        <w:gridCol w:w="1066"/>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 Ergebnis</w:t>
            </w:r>
          </w:p>
        </w:tc>
        <w:tc>
          <w:tcPr>
            <w:tcW w:w="0" w:type="auto"/>
          </w:tcPr>
          <w:p w:rsidR="0027244D" w:rsidRDefault="0012380C">
            <w:pPr>
              <w:pStyle w:val="SAPTableHeader"/>
            </w:pPr>
            <w:r>
              <w:t>Kommentare</w:t>
            </w:r>
          </w:p>
        </w:tc>
      </w:tr>
      <w:tr w:rsidR="0027244D" w:rsidTr="0012380C">
        <w:tc>
          <w:tcPr>
            <w:tcW w:w="0" w:type="auto"/>
          </w:tcPr>
          <w:p w:rsidR="0027244D" w:rsidRDefault="0012380C">
            <w:r>
              <w:t>1</w:t>
            </w:r>
          </w:p>
        </w:tc>
        <w:tc>
          <w:tcPr>
            <w:tcW w:w="0" w:type="auto"/>
          </w:tcPr>
          <w:p w:rsidR="0027244D" w:rsidRDefault="0012380C">
            <w:r>
              <w:rPr>
                <w:rStyle w:val="SAPEmphasis"/>
              </w:rPr>
              <w:t>Anmelden</w:t>
            </w:r>
          </w:p>
        </w:tc>
        <w:tc>
          <w:tcPr>
            <w:tcW w:w="0" w:type="auto"/>
          </w:tcPr>
          <w:p w:rsidR="0027244D" w:rsidRDefault="0012380C">
            <w:r>
              <w:t>Melden Sie sich am SAP Fiori Launchpad als Sachbearbeiter Fakturierung</w:t>
            </w:r>
            <w:r>
              <w:t xml:space="preserve">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App aufrufen</w:t>
            </w:r>
          </w:p>
        </w:tc>
        <w:tc>
          <w:tcPr>
            <w:tcW w:w="0" w:type="auto"/>
          </w:tcPr>
          <w:p w:rsidR="0027244D" w:rsidRDefault="0012380C">
            <w:r>
              <w:t xml:space="preserve">Öffnen Sie </w:t>
            </w:r>
            <w:r>
              <w:rPr>
                <w:rStyle w:val="SAPScreenElement"/>
              </w:rPr>
              <w:t>Fakturen verwalten</w:t>
            </w:r>
            <w:r>
              <w:rPr>
                <w:rStyle w:val="SAPMonospace"/>
              </w:rPr>
              <w:t>(F0797)</w:t>
            </w:r>
            <w:r>
              <w:t>.</w:t>
            </w:r>
          </w:p>
        </w:tc>
        <w:tc>
          <w:tcPr>
            <w:tcW w:w="0" w:type="auto"/>
          </w:tcPr>
          <w:p w:rsidR="0027244D" w:rsidRDefault="0012380C">
            <w:r>
              <w:t xml:space="preserve">Das Bild </w:t>
            </w:r>
            <w:r>
              <w:rPr>
                <w:rStyle w:val="SAPScreenElement"/>
              </w:rPr>
              <w:t>Fakturen verwalten</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Faktura suchen</w:t>
            </w:r>
          </w:p>
        </w:tc>
        <w:tc>
          <w:tcPr>
            <w:tcW w:w="0" w:type="auto"/>
          </w:tcPr>
          <w:p w:rsidR="0027244D" w:rsidRDefault="0012380C">
            <w:r>
              <w:t xml:space="preserve">Nehmen Sie die folgenden Einträge vor, und wählen Sie </w:t>
            </w:r>
            <w:r>
              <w:rPr>
                <w:rStyle w:val="SAPMonospace"/>
              </w:rPr>
              <w:t>Enter</w:t>
            </w:r>
            <w:r>
              <w:t>:</w:t>
            </w:r>
          </w:p>
          <w:p w:rsidR="0027244D" w:rsidRDefault="0012380C">
            <w:r>
              <w:rPr>
                <w:rStyle w:val="SAPScreenElement"/>
              </w:rPr>
              <w:t>Faktura</w:t>
            </w:r>
            <w:r>
              <w:t xml:space="preserve">: </w:t>
            </w:r>
            <w:r>
              <w:rPr>
                <w:rStyle w:val="SAPUserEntry"/>
              </w:rPr>
              <w:t>&lt;Nummer der zuvor angel</w:t>
            </w:r>
            <w:r>
              <w:rPr>
                <w:rStyle w:val="SAPUserEntry"/>
              </w:rPr>
              <w:t>egten Faktura&gt;</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Fakturanummer auswählen</w:t>
            </w:r>
          </w:p>
        </w:tc>
        <w:tc>
          <w:tcPr>
            <w:tcW w:w="0" w:type="auto"/>
          </w:tcPr>
          <w:p w:rsidR="0027244D" w:rsidRDefault="0012380C">
            <w:r>
              <w:t xml:space="preserve">Auf dem Bild </w:t>
            </w:r>
            <w:r>
              <w:rPr>
                <w:rStyle w:val="SAPScreenElement"/>
              </w:rPr>
              <w:t>Fakturen verwalten</w:t>
            </w:r>
            <w:r>
              <w:t xml:space="preserve"> wählen Sie die von Ihnen im vorherigen Schritt angelegte Faktura aus, und wählen Sie </w:t>
            </w:r>
            <w:r>
              <w:rPr>
                <w:rStyle w:val="SAPScreenElement"/>
              </w:rPr>
              <w:t>Anzeigen</w:t>
            </w:r>
            <w:r>
              <w:t>.</w:t>
            </w:r>
          </w:p>
        </w:tc>
        <w:tc>
          <w:tcPr>
            <w:tcW w:w="0" w:type="auto"/>
          </w:tcPr>
          <w:p w:rsidR="0027244D" w:rsidRDefault="0012380C">
            <w:r>
              <w:t xml:space="preserve">Das Bild </w:t>
            </w:r>
            <w:r>
              <w:rPr>
                <w:rStyle w:val="SAPScreenElement"/>
              </w:rPr>
              <w:t>Faktura</w:t>
            </w:r>
            <w:r>
              <w:t xml:space="preserve"> wird angezeigt.</w:t>
            </w:r>
          </w:p>
        </w:tc>
        <w:tc>
          <w:tcPr>
            <w:tcW w:w="0" w:type="auto"/>
          </w:tcPr>
          <w:p w:rsidR="00000000" w:rsidRDefault="0012380C"/>
        </w:tc>
      </w:tr>
      <w:tr w:rsidR="0027244D" w:rsidTr="0012380C">
        <w:tc>
          <w:tcPr>
            <w:tcW w:w="0" w:type="auto"/>
          </w:tcPr>
          <w:p w:rsidR="0027244D" w:rsidRDefault="0012380C">
            <w:r>
              <w:t>5</w:t>
            </w:r>
          </w:p>
        </w:tc>
        <w:tc>
          <w:tcPr>
            <w:tcW w:w="0" w:type="auto"/>
          </w:tcPr>
          <w:p w:rsidR="0027244D" w:rsidRDefault="0012380C">
            <w:r>
              <w:rPr>
                <w:rStyle w:val="SAPEmphasis"/>
              </w:rPr>
              <w:t>Bearbeiten</w:t>
            </w:r>
          </w:p>
        </w:tc>
        <w:tc>
          <w:tcPr>
            <w:tcW w:w="0" w:type="auto"/>
          </w:tcPr>
          <w:p w:rsidR="0027244D" w:rsidRDefault="0012380C">
            <w:r>
              <w:t xml:space="preserve">Wählen Sie im Bild </w:t>
            </w:r>
            <w:r>
              <w:rPr>
                <w:rStyle w:val="SAPScreenElement"/>
              </w:rPr>
              <w:t>Fakturen</w:t>
            </w:r>
            <w:r>
              <w:t xml:space="preserve"> die Option </w:t>
            </w:r>
            <w:r>
              <w:rPr>
                <w:rStyle w:val="SAPScreenElement"/>
              </w:rPr>
              <w:t>Bearbeiten</w:t>
            </w:r>
            <w:r>
              <w:t>.</w:t>
            </w:r>
          </w:p>
        </w:tc>
        <w:tc>
          <w:tcPr>
            <w:tcW w:w="0" w:type="auto"/>
          </w:tcPr>
          <w:p w:rsidR="00000000" w:rsidRDefault="0012380C"/>
        </w:tc>
        <w:tc>
          <w:tcPr>
            <w:tcW w:w="0" w:type="auto"/>
          </w:tcPr>
          <w:p w:rsidR="00000000" w:rsidRDefault="0012380C"/>
        </w:tc>
      </w:tr>
      <w:tr w:rsidR="0027244D" w:rsidTr="0012380C">
        <w:tc>
          <w:tcPr>
            <w:tcW w:w="0" w:type="auto"/>
          </w:tcPr>
          <w:p w:rsidR="0027244D" w:rsidRDefault="0012380C">
            <w:r>
              <w:t>6</w:t>
            </w:r>
          </w:p>
        </w:tc>
        <w:tc>
          <w:tcPr>
            <w:tcW w:w="0" w:type="auto"/>
          </w:tcPr>
          <w:p w:rsidR="0027244D" w:rsidRDefault="0012380C">
            <w:r>
              <w:rPr>
                <w:rStyle w:val="SAPEmphasis"/>
              </w:rPr>
              <w:t>Anlage zur Fakturierung anlegen</w:t>
            </w:r>
          </w:p>
        </w:tc>
        <w:tc>
          <w:tcPr>
            <w:tcW w:w="0" w:type="auto"/>
          </w:tcPr>
          <w:p w:rsidR="0027244D" w:rsidRDefault="0012380C">
            <w:r>
              <w:t>Blättern Sie nach unten,</w:t>
            </w:r>
            <w:r>
              <w:t xml:space="preserve"> und wählen Sie im Abschnitt </w:t>
            </w:r>
            <w:r>
              <w:rPr>
                <w:rStyle w:val="SAPScreenElement"/>
              </w:rPr>
              <w:t>Anlagen</w:t>
            </w:r>
            <w:r>
              <w:t xml:space="preserve"> die Option </w:t>
            </w:r>
            <w:r>
              <w:rPr>
                <w:rStyle w:val="SAPScreenElement"/>
              </w:rPr>
              <w:t>Hochladen</w:t>
            </w:r>
            <w:r>
              <w:t>.</w:t>
            </w:r>
          </w:p>
        </w:tc>
        <w:tc>
          <w:tcPr>
            <w:tcW w:w="0" w:type="auto"/>
          </w:tcPr>
          <w:p w:rsidR="0027244D" w:rsidRDefault="0012380C">
            <w:r>
              <w:t xml:space="preserve">Das Bild </w:t>
            </w:r>
            <w:r>
              <w:rPr>
                <w:rStyle w:val="SAPScreenElement"/>
              </w:rPr>
              <w:t>Datei öffnen</w:t>
            </w:r>
            <w:r>
              <w:t xml:space="preserve"> wird angezeigt.</w:t>
            </w:r>
          </w:p>
        </w:tc>
        <w:tc>
          <w:tcPr>
            <w:tcW w:w="0" w:type="auto"/>
          </w:tcPr>
          <w:p w:rsidR="0027244D" w:rsidRDefault="0027244D"/>
        </w:tc>
      </w:tr>
      <w:tr w:rsidR="0027244D" w:rsidTr="0012380C">
        <w:tc>
          <w:tcPr>
            <w:tcW w:w="0" w:type="auto"/>
          </w:tcPr>
          <w:p w:rsidR="0027244D" w:rsidRDefault="0012380C">
            <w:r>
              <w:t>7</w:t>
            </w:r>
          </w:p>
        </w:tc>
        <w:tc>
          <w:tcPr>
            <w:tcW w:w="0" w:type="auto"/>
          </w:tcPr>
          <w:p w:rsidR="0027244D" w:rsidRDefault="0012380C">
            <w:r>
              <w:rPr>
                <w:rStyle w:val="SAPEmphasis"/>
              </w:rPr>
              <w:t>Datei importieren</w:t>
            </w:r>
          </w:p>
        </w:tc>
        <w:tc>
          <w:tcPr>
            <w:tcW w:w="0" w:type="auto"/>
          </w:tcPr>
          <w:p w:rsidR="0027244D" w:rsidRDefault="0012380C">
            <w:r>
              <w:t xml:space="preserve">Wählen Sie im Fenster </w:t>
            </w:r>
            <w:r>
              <w:rPr>
                <w:rStyle w:val="SAPScreenElement"/>
              </w:rPr>
              <w:t>Öffnen</w:t>
            </w:r>
            <w:r>
              <w:t xml:space="preserve"> ein lokales Verzeichnis oder eine Datei aus, und wählen Sie </w:t>
            </w:r>
            <w:r>
              <w:rPr>
                <w:rStyle w:val="SAPScreenElement"/>
              </w:rPr>
              <w:t>Öffnen</w:t>
            </w:r>
            <w:r>
              <w:t>.</w:t>
            </w:r>
          </w:p>
          <w:p w:rsidR="0027244D" w:rsidRDefault="0012380C">
            <w:r>
              <w:t xml:space="preserve">Wählen Sie </w:t>
            </w:r>
            <w:r>
              <w:rPr>
                <w:rStyle w:val="SAPScreenElement"/>
              </w:rPr>
              <w:t>Sichern</w:t>
            </w:r>
            <w:r>
              <w:t>.</w:t>
            </w:r>
          </w:p>
        </w:tc>
        <w:tc>
          <w:tcPr>
            <w:tcW w:w="0" w:type="auto"/>
          </w:tcPr>
          <w:p w:rsidR="0027244D" w:rsidRDefault="0012380C">
            <w:r>
              <w:t>Die Anlage wird erfolgreich angelegt.</w:t>
            </w:r>
          </w:p>
        </w:tc>
        <w:tc>
          <w:tcPr>
            <w:tcW w:w="0" w:type="auto"/>
          </w:tcPr>
          <w:p w:rsidR="0027244D" w:rsidRDefault="0027244D"/>
        </w:tc>
      </w:tr>
      <w:tr w:rsidR="0027244D" w:rsidTr="0012380C">
        <w:tc>
          <w:tcPr>
            <w:tcW w:w="0" w:type="auto"/>
          </w:tcPr>
          <w:p w:rsidR="0027244D" w:rsidRDefault="0012380C">
            <w:r>
              <w:t>8</w:t>
            </w:r>
          </w:p>
        </w:tc>
        <w:tc>
          <w:tcPr>
            <w:tcW w:w="0" w:type="auto"/>
          </w:tcPr>
          <w:p w:rsidR="0027244D" w:rsidRDefault="0012380C">
            <w:r>
              <w:rPr>
                <w:rStyle w:val="SAPEmphasis"/>
              </w:rPr>
              <w:t>Anlage prüfen</w:t>
            </w:r>
          </w:p>
        </w:tc>
        <w:tc>
          <w:tcPr>
            <w:tcW w:w="0" w:type="auto"/>
          </w:tcPr>
          <w:p w:rsidR="0027244D" w:rsidRDefault="0012380C">
            <w:r>
              <w:t xml:space="preserve">Im Abschnitt </w:t>
            </w:r>
            <w:r>
              <w:rPr>
                <w:rStyle w:val="SAPScreenElement"/>
              </w:rPr>
              <w:t>Anlagen</w:t>
            </w:r>
            <w:r>
              <w:t xml:space="preserve"> sehen Sie das hochgeladene Dokument. Wählen Sie das Dokument aus, das Sie öffnen möchten.</w:t>
            </w:r>
          </w:p>
        </w:tc>
        <w:tc>
          <w:tcPr>
            <w:tcW w:w="0" w:type="auto"/>
          </w:tcPr>
          <w:p w:rsidR="0027244D" w:rsidRDefault="0027244D"/>
        </w:tc>
        <w:tc>
          <w:tcPr>
            <w:tcW w:w="0" w:type="auto"/>
          </w:tcPr>
          <w:p w:rsidR="0027244D" w:rsidRDefault="0027244D"/>
        </w:tc>
      </w:tr>
    </w:tbl>
    <w:p w:rsidR="0027244D" w:rsidRDefault="0012380C">
      <w:pPr>
        <w:pStyle w:val="Heading2"/>
      </w:pPr>
      <w:bookmarkStart w:id="58" w:name="unique_30"/>
      <w:bookmarkStart w:id="59" w:name="_Toc52225205"/>
      <w:r>
        <w:t>Pro-forma-Rechnung anlegen – für kostenlose Positionen (optional)</w:t>
      </w:r>
      <w:bookmarkEnd w:id="58"/>
      <w:bookmarkEnd w:id="59"/>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w:t>
            </w:r>
            <w:r>
              <w:rPr>
                <w:rStyle w:val="SAPEmphasis"/>
              </w:rPr>
              <w:t>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Zweck</w:t>
      </w:r>
    </w:p>
    <w:p w:rsidR="0012380C" w:rsidRDefault="0012380C">
      <w:r>
        <w:t xml:space="preserve">In dieser Aktivität </w:t>
      </w:r>
      <w:r>
        <w:t>können Sie Pro-forma-Rechnungen abwickeln.</w:t>
      </w:r>
    </w:p>
    <w:p w:rsidR="0027244D" w:rsidRDefault="0012380C">
      <w:r>
        <w:t>Nur wenn Sie im vorangegangenen Schritt den Positionstyp CB4 verwenden.</w:t>
      </w:r>
    </w:p>
    <w:p w:rsidR="0027244D" w:rsidRDefault="0012380C">
      <w:pPr>
        <w:pStyle w:val="SAPKeyblockTitle"/>
      </w:pPr>
      <w:r>
        <w:t>Faktura anlegen</w:t>
      </w:r>
    </w:p>
    <w:tbl>
      <w:tblPr>
        <w:tblStyle w:val="SAPStandardTable"/>
        <w:tblW w:w="0" w:type="auto"/>
        <w:tblLook w:val="0620" w:firstRow="1" w:lastRow="0" w:firstColumn="0" w:lastColumn="0" w:noHBand="1" w:noVBand="1"/>
      </w:tblPr>
      <w:tblGrid>
        <w:gridCol w:w="1509"/>
        <w:gridCol w:w="2131"/>
        <w:gridCol w:w="5148"/>
        <w:gridCol w:w="2844"/>
        <w:gridCol w:w="2539"/>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Anweisungen</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Am SAP</w:t>
            </w:r>
            <w:r>
              <w:rPr>
                <w:rStyle w:val="SAPEmphasis"/>
              </w:rPr>
              <w:t xml:space="preserve"> Fiori Launchpad anmelden</w:t>
            </w:r>
          </w:p>
        </w:tc>
        <w:tc>
          <w:tcPr>
            <w:tcW w:w="0" w:type="auto"/>
          </w:tcPr>
          <w:p w:rsidR="0027244D" w:rsidRDefault="0012380C">
            <w:r>
              <w:t xml:space="preserve">Melden Sie sich mit der Rolle </w:t>
            </w:r>
            <w:r>
              <w:rPr>
                <w:rStyle w:val="SAPScreenElement"/>
              </w:rPr>
              <w:t>Sachbearbeiter Fakturierung</w:t>
            </w:r>
            <w:r>
              <w:t xml:space="preserve"> am SAP Fiori Launchpad an.</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App aufrufen</w:t>
            </w:r>
          </w:p>
        </w:tc>
        <w:tc>
          <w:tcPr>
            <w:tcW w:w="0" w:type="auto"/>
          </w:tcPr>
          <w:p w:rsidR="0027244D" w:rsidRDefault="0012380C">
            <w:r>
              <w:t xml:space="preserve">Öffnen Sie </w:t>
            </w:r>
            <w:r>
              <w:rPr>
                <w:rStyle w:val="SAPScreenElement"/>
              </w:rPr>
              <w:t>Fakturen anlegen</w:t>
            </w:r>
            <w:r>
              <w:rPr>
                <w:rStyle w:val="SAPMonospace"/>
              </w:rPr>
              <w:t>(F0798)</w:t>
            </w:r>
            <w:r>
              <w:t>.</w:t>
            </w:r>
          </w:p>
        </w:tc>
        <w:tc>
          <w:tcPr>
            <w:tcW w:w="0" w:type="auto"/>
          </w:tcPr>
          <w:p w:rsidR="0027244D" w:rsidRDefault="0012380C">
            <w:r>
              <w:t xml:space="preserve">Das Bild </w:t>
            </w:r>
            <w:r>
              <w:rPr>
                <w:rStyle w:val="SAPScreenElement"/>
              </w:rPr>
              <w:t>Fakturen anlegen</w:t>
            </w:r>
            <w:r>
              <w:rPr>
                <w:rStyle w:val="SAPMonospace"/>
              </w:rPr>
              <w:t>(F0798)</w:t>
            </w:r>
            <w:r>
              <w:t xml:space="preserve">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Fakturierungseinstellungen definieren</w:t>
            </w:r>
          </w:p>
        </w:tc>
        <w:tc>
          <w:tcPr>
            <w:tcW w:w="0" w:type="auto"/>
          </w:tcPr>
          <w:p w:rsidR="0027244D" w:rsidRDefault="0012380C">
            <w:r>
              <w:t xml:space="preserve">Wählen Sie rechts unten im Bild </w:t>
            </w:r>
            <w:r>
              <w:rPr>
                <w:rStyle w:val="SAPScreenElement"/>
              </w:rPr>
              <w:t>Fakturierungseinstellungen</w:t>
            </w:r>
            <w:r>
              <w:t xml:space="preserve">, setzen Sie alle vier Einstellungen auf </w:t>
            </w:r>
            <w:r>
              <w:rPr>
                <w:rStyle w:val="SAPScreenElement"/>
              </w:rPr>
              <w:t>EIN</w:t>
            </w:r>
            <w:r>
              <w:t xml:space="preserve">, und wählen Sie dann </w:t>
            </w:r>
            <w:r>
              <w:rPr>
                <w:rStyle w:val="SAPScreenElement"/>
              </w:rPr>
              <w:t>OK</w:t>
            </w:r>
            <w:r>
              <w:t>:</w:t>
            </w:r>
          </w:p>
          <w:p w:rsidR="0027244D" w:rsidRDefault="0012380C">
            <w:pPr>
              <w:pStyle w:val="listpara1"/>
              <w:numPr>
                <w:ilvl w:val="0"/>
                <w:numId w:val="20"/>
              </w:numPr>
            </w:pPr>
            <w:r>
              <w:t>Fakturadaten vor der Fakturierung eingeben</w:t>
            </w:r>
          </w:p>
          <w:p w:rsidR="0027244D" w:rsidRDefault="0012380C">
            <w:pPr>
              <w:pStyle w:val="listpara1"/>
              <w:numPr>
                <w:ilvl w:val="0"/>
                <w:numId w:val="3"/>
              </w:numPr>
            </w:pPr>
            <w:r>
              <w:t>Legen Sie getrennte Fakturen für jede Position des Fakturavorrats an.</w:t>
            </w:r>
          </w:p>
          <w:p w:rsidR="0027244D" w:rsidRDefault="0012380C">
            <w:pPr>
              <w:pStyle w:val="listpara1"/>
              <w:numPr>
                <w:ilvl w:val="0"/>
                <w:numId w:val="3"/>
              </w:numPr>
            </w:pPr>
            <w:r>
              <w:t xml:space="preserve">Fakturen </w:t>
            </w:r>
            <w:r>
              <w:t>automatisch buchen</w:t>
            </w:r>
          </w:p>
          <w:p w:rsidR="0027244D" w:rsidRDefault="0012380C">
            <w:pPr>
              <w:pStyle w:val="listpara1"/>
              <w:numPr>
                <w:ilvl w:val="0"/>
                <w:numId w:val="3"/>
              </w:numPr>
            </w:pPr>
            <w:r>
              <w:t>Fakturen nach Anlegen anzeigen</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Fakturavorrat suchen</w:t>
            </w:r>
          </w:p>
        </w:tc>
        <w:tc>
          <w:tcPr>
            <w:tcW w:w="0" w:type="auto"/>
          </w:tcPr>
          <w:p w:rsidR="0027244D" w:rsidRDefault="0012380C">
            <w:r>
              <w:t>Geben Sie in den Suchbedingungen ggf. Kriterien an.</w:t>
            </w:r>
          </w:p>
        </w:tc>
        <w:tc>
          <w:tcPr>
            <w:tcW w:w="0" w:type="auto"/>
          </w:tcPr>
          <w:p w:rsidR="0027244D" w:rsidRDefault="0012380C">
            <w:r>
              <w:t>Die Verkaufsbelege werden im Suchergebnis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Einzelfaktura wählen</w:t>
            </w:r>
          </w:p>
        </w:tc>
        <w:tc>
          <w:tcPr>
            <w:tcW w:w="0" w:type="auto"/>
          </w:tcPr>
          <w:p w:rsidR="0027244D" w:rsidRDefault="0012380C">
            <w:r>
              <w:t>Markieren Sie die Zeile mit dem zuvor angelegten L</w:t>
            </w:r>
            <w:r>
              <w:t xml:space="preserve">ieferbeleg, und wählen Sie die Drucktaste </w:t>
            </w:r>
            <w:r>
              <w:rPr>
                <w:rStyle w:val="SAPScreenElement"/>
              </w:rPr>
              <w:t>Anlegen</w:t>
            </w:r>
            <w:r>
              <w:t>.</w:t>
            </w:r>
          </w:p>
        </w:tc>
        <w:tc>
          <w:tcPr>
            <w:tcW w:w="0" w:type="auto"/>
          </w:tcPr>
          <w:p w:rsidR="0027244D" w:rsidRDefault="0012380C">
            <w:r>
              <w:t xml:space="preserve">Das Fenster </w:t>
            </w:r>
            <w:r>
              <w:rPr>
                <w:rStyle w:val="SAPScreenElement"/>
              </w:rPr>
              <w:t>Fakturen anlegen</w:t>
            </w:r>
            <w:r>
              <w:rPr>
                <w:rStyle w:val="SAPMonospace"/>
              </w:rPr>
              <w:t>(F0798)</w:t>
            </w:r>
            <w:r>
              <w:t xml:space="preserve"> wird angezeigt.</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Fakturadatum eingeben</w:t>
            </w:r>
          </w:p>
        </w:tc>
        <w:tc>
          <w:tcPr>
            <w:tcW w:w="0" w:type="auto"/>
          </w:tcPr>
          <w:p w:rsidR="0027244D" w:rsidRDefault="0012380C">
            <w:r>
              <w:t xml:space="preserve">Wählen Sie die Fakturaart </w:t>
            </w:r>
            <w:r>
              <w:rPr>
                <w:rStyle w:val="SAPScreenElement"/>
              </w:rPr>
              <w:t>Proforma für Auftr.(F5)</w:t>
            </w:r>
            <w:r>
              <w:t xml:space="preserve">, und geben Sie ein Fakturadatum ein, z. B. das aktuelle Datum. Wählen Sie </w:t>
            </w:r>
            <w:r>
              <w:t xml:space="preserve">dann </w:t>
            </w:r>
            <w:r>
              <w:rPr>
                <w:rStyle w:val="SAPScreenElement"/>
              </w:rPr>
              <w:t>OK</w:t>
            </w:r>
            <w:r>
              <w:t>.</w:t>
            </w:r>
          </w:p>
        </w:tc>
        <w:tc>
          <w:tcPr>
            <w:tcW w:w="0" w:type="auto"/>
          </w:tcPr>
          <w:p w:rsidR="0027244D" w:rsidRDefault="0012380C">
            <w:r>
              <w:t>Der neue Fakturabeleg wird angelegt.</w:t>
            </w:r>
          </w:p>
        </w:tc>
        <w:tc>
          <w:tcPr>
            <w:tcW w:w="0" w:type="auto"/>
          </w:tcPr>
          <w:p w:rsidR="0027244D" w:rsidRDefault="0027244D"/>
        </w:tc>
      </w:tr>
      <w:tr w:rsidR="0027244D" w:rsidTr="0012380C">
        <w:tc>
          <w:tcPr>
            <w:tcW w:w="0" w:type="auto"/>
          </w:tcPr>
          <w:p w:rsidR="0027244D" w:rsidRDefault="0012380C">
            <w:r>
              <w:t>7</w:t>
            </w:r>
          </w:p>
        </w:tc>
        <w:tc>
          <w:tcPr>
            <w:tcW w:w="0" w:type="auto"/>
          </w:tcPr>
          <w:p w:rsidR="0027244D" w:rsidRDefault="0012380C">
            <w:r>
              <w:rPr>
                <w:rStyle w:val="SAPEmphasis"/>
              </w:rPr>
              <w:t>Fakturabeleg nach dem Anlegen anzeigen</w:t>
            </w:r>
          </w:p>
        </w:tc>
        <w:tc>
          <w:tcPr>
            <w:tcW w:w="0" w:type="auto"/>
          </w:tcPr>
          <w:p w:rsidR="0027244D" w:rsidRDefault="0012380C">
            <w:r>
              <w:t>Der Fakturabeleg wird automatisch angezeigt. Notieren Sie sich die Fakturabelegnummer: __________.</w:t>
            </w:r>
          </w:p>
        </w:tc>
        <w:tc>
          <w:tcPr>
            <w:tcW w:w="0" w:type="auto"/>
          </w:tcPr>
          <w:p w:rsidR="0027244D" w:rsidRDefault="0012380C">
            <w:r>
              <w:t>Das System generiert für die Fakturierung eine Rechnung.</w:t>
            </w:r>
          </w:p>
        </w:tc>
        <w:tc>
          <w:tcPr>
            <w:tcW w:w="0" w:type="auto"/>
          </w:tcPr>
          <w:p w:rsidR="0027244D" w:rsidRDefault="0027244D"/>
        </w:tc>
      </w:tr>
    </w:tbl>
    <w:p w:rsidR="0027244D" w:rsidRDefault="0012380C">
      <w:pPr>
        <w:pStyle w:val="SAPKeyblockTitle"/>
      </w:pPr>
      <w:r>
        <w:t xml:space="preserve">Fakturen </w:t>
      </w:r>
      <w:r>
        <w:t>verwalten</w:t>
      </w:r>
    </w:p>
    <w:tbl>
      <w:tblPr>
        <w:tblStyle w:val="SAPStandardTable"/>
        <w:tblW w:w="0" w:type="auto"/>
        <w:tblLook w:val="0620" w:firstRow="1" w:lastRow="0" w:firstColumn="0" w:lastColumn="0" w:noHBand="1" w:noVBand="1"/>
      </w:tblPr>
      <w:tblGrid>
        <w:gridCol w:w="1478"/>
        <w:gridCol w:w="2229"/>
        <w:gridCol w:w="5064"/>
        <w:gridCol w:w="2957"/>
        <w:gridCol w:w="2443"/>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Anweisungen</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App aufrufen</w:t>
            </w:r>
          </w:p>
        </w:tc>
        <w:tc>
          <w:tcPr>
            <w:tcW w:w="0" w:type="auto"/>
          </w:tcPr>
          <w:p w:rsidR="0027244D" w:rsidRDefault="0012380C">
            <w:r>
              <w:t xml:space="preserve">Öffnen Sie die App </w:t>
            </w:r>
            <w:r>
              <w:rPr>
                <w:rStyle w:val="SAPScreenElement"/>
              </w:rPr>
              <w:t>Fakturen verwalten</w:t>
            </w:r>
            <w:r>
              <w:rPr>
                <w:rStyle w:val="SAPMonospace"/>
              </w:rPr>
              <w:t>(F0797)</w:t>
            </w:r>
            <w:r>
              <w:t>.</w:t>
            </w:r>
          </w:p>
        </w:tc>
        <w:tc>
          <w:tcPr>
            <w:tcW w:w="0" w:type="auto"/>
          </w:tcPr>
          <w:p w:rsidR="0027244D" w:rsidRDefault="0012380C">
            <w:r>
              <w:t xml:space="preserve">Das Bild </w:t>
            </w:r>
            <w:r>
              <w:rPr>
                <w:rStyle w:val="SAPScreenElement"/>
              </w:rPr>
              <w:t>Faktura verwalten</w:t>
            </w:r>
            <w:r>
              <w:t xml:space="preserve">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Im vorigen Schritt angelegten Fakturabeleg suchen</w:t>
            </w:r>
          </w:p>
        </w:tc>
        <w:tc>
          <w:tcPr>
            <w:tcW w:w="0" w:type="auto"/>
          </w:tcPr>
          <w:p w:rsidR="0027244D" w:rsidRDefault="0012380C">
            <w:r>
              <w:t xml:space="preserve">Geben Sie die zuvor notierte Fakturabelegnummer ein. Wählen Sie </w:t>
            </w:r>
            <w:r>
              <w:rPr>
                <w:rStyle w:val="SAPScreenElement"/>
              </w:rPr>
              <w:t>Enter</w:t>
            </w:r>
            <w:r>
              <w:t>.</w:t>
            </w:r>
          </w:p>
        </w:tc>
        <w:tc>
          <w:tcPr>
            <w:tcW w:w="0" w:type="auto"/>
          </w:tcPr>
          <w:p w:rsidR="0027244D" w:rsidRDefault="0012380C">
            <w:r>
              <w:t>Der im vorigen Schritt angelegte Fakturabeleg wird angezeigt.</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Faktura anzeigen</w:t>
            </w:r>
          </w:p>
        </w:tc>
        <w:tc>
          <w:tcPr>
            <w:tcW w:w="0" w:type="auto"/>
          </w:tcPr>
          <w:p w:rsidR="0027244D" w:rsidRDefault="0012380C">
            <w:r>
              <w:t xml:space="preserve">Markieren Sie die </w:t>
            </w:r>
            <w:r>
              <w:t xml:space="preserve">Fakturaposition, und wählen Sie </w:t>
            </w:r>
            <w:r>
              <w:rPr>
                <w:rStyle w:val="SAPScreenElement"/>
              </w:rPr>
              <w:t>Anzeigen</w:t>
            </w:r>
          </w:p>
        </w:tc>
        <w:tc>
          <w:tcPr>
            <w:tcW w:w="0" w:type="auto"/>
          </w:tcPr>
          <w:p w:rsidR="0027244D" w:rsidRDefault="0012380C">
            <w:r>
              <w:t>Der Fakturabeleg wird angezeigt.</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Nachrichtenkondition prüfen</w:t>
            </w:r>
          </w:p>
        </w:tc>
        <w:tc>
          <w:tcPr>
            <w:tcW w:w="0" w:type="auto"/>
          </w:tcPr>
          <w:p w:rsidR="0027244D" w:rsidRDefault="0012380C">
            <w:r>
              <w:t xml:space="preserve">Wählen Sie im Bild </w:t>
            </w:r>
            <w:r>
              <w:rPr>
                <w:rStyle w:val="SAPScreenElement"/>
              </w:rPr>
              <w:t>Faktura</w:t>
            </w:r>
            <w:r>
              <w:rPr>
                <w:rStyle w:val="SAPMonospace"/>
              </w:rPr>
              <w:t>(F1901)</w:t>
            </w:r>
            <w:r>
              <w:t xml:space="preserve"> den letzten Zuordnungsblock – </w:t>
            </w:r>
            <w:r>
              <w:rPr>
                <w:rStyle w:val="SAPScreenElement"/>
              </w:rPr>
              <w:t>Ausgabe Positionen</w:t>
            </w:r>
            <w:r>
              <w:t>.</w:t>
            </w:r>
          </w:p>
        </w:tc>
        <w:tc>
          <w:tcPr>
            <w:tcW w:w="0" w:type="auto"/>
          </w:tcPr>
          <w:p w:rsidR="0027244D" w:rsidRDefault="0012380C">
            <w:r>
              <w:t xml:space="preserve">Für die Position ist ein Eintrag mit der Ausgabeart FAKTURABELEG </w:t>
            </w:r>
            <w:r>
              <w:t>vorhanden.</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Druckvorschau anzeigen</w:t>
            </w:r>
          </w:p>
        </w:tc>
        <w:tc>
          <w:tcPr>
            <w:tcW w:w="0" w:type="auto"/>
          </w:tcPr>
          <w:p w:rsidR="0027244D" w:rsidRDefault="0012380C">
            <w:r>
              <w:t xml:space="preserve">Wählen Sie im Dialogfenster </w:t>
            </w:r>
            <w:r>
              <w:rPr>
                <w:rStyle w:val="SAPScreenElement"/>
              </w:rPr>
              <w:t>Faktura</w:t>
            </w:r>
            <w:r>
              <w:rPr>
                <w:rStyle w:val="SAPMonospace"/>
              </w:rPr>
              <w:t>(F1901)</w:t>
            </w:r>
            <w:r>
              <w:t xml:space="preserve"> </w:t>
            </w:r>
            <w:r>
              <w:rPr>
                <w:rStyle w:val="SAPScreenElement"/>
              </w:rPr>
              <w:t>Vorschau</w:t>
            </w:r>
            <w:r>
              <w:t>.</w:t>
            </w:r>
          </w:p>
        </w:tc>
        <w:tc>
          <w:tcPr>
            <w:tcW w:w="0" w:type="auto"/>
          </w:tcPr>
          <w:p w:rsidR="0027244D" w:rsidRDefault="0012380C">
            <w:r>
              <w:t>Die Vorschau für das PDF-Dokument wird angezeigt.</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Faktura stornieren (optional)</w:t>
            </w:r>
          </w:p>
        </w:tc>
        <w:tc>
          <w:tcPr>
            <w:tcW w:w="0" w:type="auto"/>
          </w:tcPr>
          <w:p w:rsidR="0027244D" w:rsidRDefault="0012380C">
            <w:r>
              <w:t xml:space="preserve">Markieren Sie die Fakturen, und wählen Sie </w:t>
            </w:r>
            <w:r>
              <w:rPr>
                <w:rStyle w:val="SAPScreenElement"/>
              </w:rPr>
              <w:t>Fakturen stornieren</w:t>
            </w:r>
            <w:r>
              <w:t>.</w:t>
            </w:r>
          </w:p>
        </w:tc>
        <w:tc>
          <w:tcPr>
            <w:tcW w:w="0" w:type="auto"/>
          </w:tcPr>
          <w:p w:rsidR="0027244D" w:rsidRDefault="0012380C">
            <w:r>
              <w:t xml:space="preserve">Im Protokoll </w:t>
            </w:r>
            <w:r>
              <w:t xml:space="preserve">wird </w:t>
            </w:r>
            <w:r>
              <w:rPr>
                <w:rStyle w:val="SAPMonospace"/>
              </w:rPr>
              <w:t>Faktura ist durch Storno erledigt</w:t>
            </w:r>
            <w:r>
              <w:t xml:space="preserve"> angezeigt.</w:t>
            </w:r>
          </w:p>
        </w:tc>
        <w:tc>
          <w:tcPr>
            <w:tcW w:w="0" w:type="auto"/>
          </w:tcPr>
          <w:p w:rsidR="00000000" w:rsidRDefault="0012380C"/>
        </w:tc>
      </w:tr>
      <w:tr w:rsidR="0027244D" w:rsidTr="0012380C">
        <w:tc>
          <w:tcPr>
            <w:tcW w:w="0" w:type="auto"/>
          </w:tcPr>
          <w:p w:rsidR="0027244D" w:rsidRDefault="0012380C">
            <w:r>
              <w:t>7.</w:t>
            </w:r>
          </w:p>
        </w:tc>
        <w:tc>
          <w:tcPr>
            <w:tcW w:w="0" w:type="auto"/>
          </w:tcPr>
          <w:p w:rsidR="0027244D" w:rsidRDefault="0012380C">
            <w:r>
              <w:rPr>
                <w:rStyle w:val="SAPEmphasis"/>
              </w:rPr>
              <w:t>Neue Anlage aktualisieren (optional)</w:t>
            </w:r>
          </w:p>
        </w:tc>
        <w:tc>
          <w:tcPr>
            <w:tcW w:w="0" w:type="auto"/>
          </w:tcPr>
          <w:p w:rsidR="0027244D" w:rsidRDefault="0012380C">
            <w:r>
              <w:t xml:space="preserve">Im </w:t>
            </w:r>
            <w:r>
              <w:rPr>
                <w:rStyle w:val="SAPScreenElement"/>
              </w:rPr>
              <w:t>Bearbeitungsmodus</w:t>
            </w:r>
            <w:r>
              <w:t xml:space="preserve"> können Sie Anlagen hinzufügen, entfernen und aktualisieren. Sichern Sie die Änderungen mit der Drucktaste </w:t>
            </w:r>
            <w:r>
              <w:rPr>
                <w:rStyle w:val="SAPScreenElement"/>
              </w:rPr>
              <w:t>Sichern</w:t>
            </w:r>
            <w:r>
              <w:t xml:space="preserve"> in der Fußzeile.</w:t>
            </w:r>
          </w:p>
        </w:tc>
        <w:tc>
          <w:tcPr>
            <w:tcW w:w="0" w:type="auto"/>
          </w:tcPr>
          <w:p w:rsidR="0027244D" w:rsidRDefault="0027244D"/>
        </w:tc>
        <w:tc>
          <w:tcPr>
            <w:tcW w:w="0" w:type="auto"/>
          </w:tcPr>
          <w:p w:rsidR="0027244D" w:rsidRDefault="0027244D"/>
        </w:tc>
      </w:tr>
      <w:tr w:rsidR="0027244D" w:rsidTr="0012380C">
        <w:tc>
          <w:tcPr>
            <w:tcW w:w="0" w:type="auto"/>
          </w:tcPr>
          <w:p w:rsidR="0027244D" w:rsidRDefault="0012380C">
            <w:r>
              <w:t>8.</w:t>
            </w:r>
          </w:p>
        </w:tc>
        <w:tc>
          <w:tcPr>
            <w:tcW w:w="0" w:type="auto"/>
          </w:tcPr>
          <w:p w:rsidR="0027244D" w:rsidRDefault="0012380C">
            <w:r>
              <w:rPr>
                <w:rStyle w:val="SAPEmphasis"/>
              </w:rPr>
              <w:t xml:space="preserve">Neuen </w:t>
            </w:r>
            <w:r>
              <w:rPr>
                <w:rStyle w:val="SAPEmphasis"/>
              </w:rPr>
              <w:t>Text aktualisieren (optional)</w:t>
            </w:r>
          </w:p>
        </w:tc>
        <w:tc>
          <w:tcPr>
            <w:tcW w:w="0" w:type="auto"/>
          </w:tcPr>
          <w:p w:rsidR="0027244D" w:rsidRDefault="0012380C">
            <w:r>
              <w:t xml:space="preserve">Im Bearbeitungsmodus können Sie Texte hinzufügen, entfernen und aktualisieren. Sichern Sie die Änderungen mit der Drucktaste </w:t>
            </w:r>
            <w:r>
              <w:rPr>
                <w:rStyle w:val="SAPScreenElement"/>
              </w:rPr>
              <w:t>Sichern</w:t>
            </w:r>
            <w:r>
              <w:t xml:space="preserve"> in der Fußzeile.</w:t>
            </w:r>
          </w:p>
        </w:tc>
        <w:tc>
          <w:tcPr>
            <w:tcW w:w="0" w:type="auto"/>
          </w:tcPr>
          <w:p w:rsidR="0027244D" w:rsidRDefault="0027244D"/>
        </w:tc>
        <w:tc>
          <w:tcPr>
            <w:tcW w:w="0" w:type="auto"/>
          </w:tcPr>
          <w:p w:rsidR="0027244D" w:rsidRDefault="0027244D"/>
        </w:tc>
      </w:tr>
    </w:tbl>
    <w:p w:rsidR="0027244D" w:rsidRDefault="0012380C">
      <w:pPr>
        <w:pStyle w:val="Heading1"/>
      </w:pPr>
      <w:bookmarkStart w:id="60" w:name="d2e2831"/>
      <w:bookmarkStart w:id="61" w:name="_Toc52225206"/>
      <w:r>
        <w:t>Anhang</w:t>
      </w:r>
      <w:bookmarkEnd w:id="60"/>
      <w:bookmarkEnd w:id="61"/>
    </w:p>
    <w:p w:rsidR="0027244D" w:rsidRDefault="0012380C">
      <w:pPr>
        <w:pStyle w:val="Heading2"/>
      </w:pPr>
      <w:bookmarkStart w:id="62" w:name="unique_33"/>
      <w:bookmarkStart w:id="63" w:name="_Toc52225207"/>
      <w:r>
        <w:t>Prozessintegration</w:t>
      </w:r>
      <w:bookmarkEnd w:id="62"/>
      <w:bookmarkEnd w:id="63"/>
    </w:p>
    <w:p w:rsidR="0027244D" w:rsidRDefault="0012380C">
      <w:r>
        <w:t>Der im vorliegenden Testskript zu testende Proz</w:t>
      </w:r>
      <w:r>
        <w:t>ess gehört zu einer Kette integrierter Prozesse.</w:t>
      </w:r>
    </w:p>
    <w:p w:rsidR="0027244D" w:rsidRDefault="0012380C">
      <w:pPr>
        <w:pStyle w:val="Heading3"/>
      </w:pPr>
      <w:bookmarkStart w:id="64" w:name="unique_34"/>
      <w:bookmarkStart w:id="65" w:name="_Toc52225208"/>
      <w:r>
        <w:t>Nachfolgende Prozesse</w:t>
      </w:r>
      <w:bookmarkEnd w:id="64"/>
      <w:bookmarkEnd w:id="65"/>
    </w:p>
    <w:p w:rsidR="0027244D" w:rsidRDefault="0012380C">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081"/>
        <w:gridCol w:w="11090"/>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Umfangsbestandteil</w:t>
            </w:r>
          </w:p>
        </w:tc>
        <w:tc>
          <w:tcPr>
            <w:tcW w:w="0" w:type="auto"/>
          </w:tcPr>
          <w:p w:rsidR="0027244D" w:rsidRDefault="0012380C">
            <w:pPr>
              <w:pStyle w:val="SAPTableHeader"/>
            </w:pPr>
            <w:r>
              <w:t>Voraussetzungen/Situation</w:t>
            </w:r>
          </w:p>
        </w:tc>
      </w:tr>
      <w:tr w:rsidR="0027244D" w:rsidTr="0012380C">
        <w:tc>
          <w:tcPr>
            <w:tcW w:w="0" w:type="auto"/>
          </w:tcPr>
          <w:p w:rsidR="0027244D" w:rsidRDefault="0012380C">
            <w:r>
              <w:t xml:space="preserve">J59 - </w:t>
            </w:r>
            <w:r>
              <w:t>Debitorenbuchhaltung</w:t>
            </w:r>
          </w:p>
        </w:tc>
        <w:tc>
          <w:tcPr>
            <w:tcW w:w="0" w:type="auto"/>
          </w:tcPr>
          <w:p w:rsidR="0027244D" w:rsidRDefault="0012380C">
            <w:r>
              <w:t>Debitorenrechnung buchen usw.</w:t>
            </w:r>
          </w:p>
          <w:p w:rsidR="0027244D" w:rsidRDefault="0012380C">
            <w:r>
              <w:t>Schließen Sie unter Verwendung der Stammdaten aus diesem Dokument die folgenden im Testskript erläuterten Aktivitäten ab:</w:t>
            </w:r>
          </w:p>
          <w:p w:rsidR="0027244D" w:rsidRDefault="0012380C">
            <w:pPr>
              <w:pStyle w:val="listpara1"/>
              <w:numPr>
                <w:ilvl w:val="0"/>
                <w:numId w:val="21"/>
              </w:numPr>
            </w:pPr>
            <w:r>
              <w:t>Debitorenbuchhaltung(J59) (Abschnitte "Debitorenrechnung im Rechnungswesen buchen",</w:t>
            </w:r>
            <w:r>
              <w:t xml:space="preserve"> "Überfällige Forderungen", "Debitorensalden anzeigen", "Debitorenposten bearbeiten")</w:t>
            </w:r>
          </w:p>
        </w:tc>
      </w:tr>
      <w:tr w:rsidR="0027244D" w:rsidTr="0012380C">
        <w:tc>
          <w:tcPr>
            <w:tcW w:w="0" w:type="auto"/>
          </w:tcPr>
          <w:p w:rsidR="0027244D" w:rsidRDefault="0012380C">
            <w:r>
              <w:t>BKK - Monitoring der Kundenauftragserfüllung(optional)</w:t>
            </w:r>
          </w:p>
        </w:tc>
        <w:tc>
          <w:tcPr>
            <w:tcW w:w="0" w:type="auto"/>
          </w:tcPr>
          <w:p w:rsidR="0027244D" w:rsidRDefault="0012380C">
            <w:r>
              <w:t>Sammlung periodischer Aktivitäten wie z.B. Tagesabschlussaktivitäten oder gesetzlicher Vorgaben wie INTRASTAT- und</w:t>
            </w:r>
            <w:r>
              <w:t xml:space="preserve"> EXTRASTAT-Reporting. Schließen Sie unter Verwendung der Stammdaten aus diesem Dokument die folgenden im Testskript erläuterten Aktivitäten ab:</w:t>
            </w:r>
          </w:p>
          <w:p w:rsidR="0027244D" w:rsidRDefault="0012380C">
            <w:pPr>
              <w:pStyle w:val="listpara1"/>
              <w:numPr>
                <w:ilvl w:val="0"/>
                <w:numId w:val="22"/>
              </w:numPr>
            </w:pPr>
            <w:r>
              <w:t>Monitoring der Kundenauftragserfüllung(BKK) "Unvollständige Vertriebsbelege prüfen (Lieferungen)", "Für Fakturie</w:t>
            </w:r>
            <w:r>
              <w:t>rung gesperrte Verkaufsbelege prüfen", "Protokoll der Sammelrechnungserstellung prüfen")</w:t>
            </w:r>
          </w:p>
        </w:tc>
      </w:tr>
    </w:tbl>
    <w:p w:rsidR="0027244D" w:rsidRDefault="0012380C">
      <w:pPr>
        <w:pStyle w:val="Heading2"/>
      </w:pPr>
      <w:bookmarkStart w:id="66" w:name="d2e3020"/>
      <w:bookmarkStart w:id="67" w:name="_Toc52225209"/>
      <w:r>
        <w:t>Einplanungsjob (alternativ)</w:t>
      </w:r>
      <w:bookmarkEnd w:id="66"/>
      <w:bookmarkEnd w:id="67"/>
    </w:p>
    <w:p w:rsidR="0027244D" w:rsidRDefault="0012380C">
      <w:pPr>
        <w:pStyle w:val="Heading3"/>
      </w:pPr>
      <w:bookmarkStart w:id="68" w:name="unique_35"/>
      <w:bookmarkStart w:id="69" w:name="_Toc52225210"/>
      <w:r>
        <w:t>Jobeinplanung für die Fakturaerstellung (Alternative)</w:t>
      </w:r>
      <w:bookmarkEnd w:id="68"/>
      <w:bookmarkEnd w:id="69"/>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Einsatzmöglichkeiten</w:t>
      </w:r>
    </w:p>
    <w:p w:rsidR="0012380C" w:rsidRDefault="0012380C">
      <w:r>
        <w:t>In diesem Prozessschritt erfahren Sie, wie Sie einen Hintergrundjob für die Erstellung von Fakturabelegen einplanen.</w:t>
      </w:r>
    </w:p>
    <w:p w:rsidR="0027244D" w:rsidRDefault="0012380C">
      <w:r>
        <w:t>Diese App kann alternativ zur manuellen Anlage von Fakturabelegen verwendet werden.</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Anmelden</w:t>
            </w:r>
          </w:p>
        </w:tc>
        <w:tc>
          <w:tcPr>
            <w:tcW w:w="0" w:type="auto"/>
          </w:tcPr>
          <w:p w:rsidR="0027244D" w:rsidRDefault="0012380C">
            <w:r>
              <w:t>Melden Sie sich am SAP Fiori Launchpad als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App aufrufen</w:t>
            </w:r>
          </w:p>
        </w:tc>
        <w:tc>
          <w:tcPr>
            <w:tcW w:w="0" w:type="auto"/>
          </w:tcPr>
          <w:p w:rsidR="0027244D" w:rsidRDefault="0012380C">
            <w:r>
              <w:t xml:space="preserve">Öffnen Sie </w:t>
            </w:r>
            <w:r>
              <w:rPr>
                <w:rStyle w:val="SAPScreenElement"/>
              </w:rPr>
              <w:t>Fakturaerstellung einplanen</w:t>
            </w:r>
            <w:r>
              <w:rPr>
                <w:rStyle w:val="SAPMonospace"/>
              </w:rPr>
              <w:t>(F1519)</w:t>
            </w:r>
            <w:r>
              <w:t>.</w:t>
            </w:r>
          </w:p>
        </w:tc>
        <w:tc>
          <w:tcPr>
            <w:tcW w:w="0" w:type="auto"/>
          </w:tcPr>
          <w:p w:rsidR="0027244D" w:rsidRDefault="0012380C">
            <w:r>
              <w:t xml:space="preserve">Das Bild </w:t>
            </w:r>
            <w:r>
              <w:rPr>
                <w:rStyle w:val="SAPScreenElement"/>
              </w:rPr>
              <w:t>Anwendungsjobs</w:t>
            </w:r>
            <w:r>
              <w:t xml:space="preserve"> wird angezeigt. Die App zeigt automatisch den Verlauf der Anwendungsjobs an.</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Terminplan für die Rechnungserstellung anlegen</w:t>
            </w:r>
          </w:p>
        </w:tc>
        <w:tc>
          <w:tcPr>
            <w:tcW w:w="0" w:type="auto"/>
          </w:tcPr>
          <w:p w:rsidR="0027244D" w:rsidRDefault="0012380C">
            <w:r>
              <w:t xml:space="preserve">Wählen Sie </w:t>
            </w:r>
            <w:r>
              <w:rPr>
                <w:rStyle w:val="SAPScreenElement"/>
              </w:rPr>
              <w:t>Neu</w:t>
            </w:r>
            <w:r>
              <w:t>, um einen neuen Job für die Fakturaerstellung zu definieren.</w:t>
            </w:r>
          </w:p>
        </w:tc>
        <w:tc>
          <w:tcPr>
            <w:tcW w:w="0" w:type="auto"/>
          </w:tcPr>
          <w:p w:rsidR="0027244D" w:rsidRDefault="0012380C">
            <w:r>
              <w:t xml:space="preserve">Das Bild </w:t>
            </w:r>
            <w:r>
              <w:rPr>
                <w:rStyle w:val="SAPScreenElement"/>
              </w:rPr>
              <w:t>Neuer Job</w:t>
            </w:r>
            <w:r>
              <w:t xml:space="preserve"> wird an</w:t>
            </w:r>
            <w:r>
              <w:t xml:space="preserve">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Jobparameter</w:t>
            </w:r>
          </w:p>
        </w:tc>
        <w:tc>
          <w:tcPr>
            <w:tcW w:w="0" w:type="auto"/>
          </w:tcPr>
          <w:p w:rsidR="0027244D" w:rsidRDefault="0012380C">
            <w:r>
              <w:t>Definieren Sie bei Bedarf Einplanungsoptionen und Parameter für den Hintergrundjob.</w:t>
            </w:r>
          </w:p>
          <w:p w:rsidR="0027244D" w:rsidRDefault="0012380C">
            <w:r>
              <w:t xml:space="preserve">Wählen Sie </w:t>
            </w:r>
            <w:r>
              <w:rPr>
                <w:rStyle w:val="SAPScreenElement"/>
              </w:rPr>
              <w:t>Prüfen</w:t>
            </w:r>
            <w:r>
              <w:t>.</w:t>
            </w:r>
          </w:p>
        </w:tc>
        <w:tc>
          <w:tcPr>
            <w:tcW w:w="0" w:type="auto"/>
          </w:tcPr>
          <w:p w:rsidR="0027244D" w:rsidRDefault="0012380C">
            <w:r>
              <w:t xml:space="preserve">Die Meldung </w:t>
            </w:r>
            <w:r>
              <w:rPr>
                <w:rStyle w:val="SAPMonospace"/>
              </w:rPr>
              <w:t>Sie können den Job nun einplanen</w:t>
            </w:r>
            <w:r>
              <w:t xml:space="preserve"> wird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Einplanen</w:t>
            </w:r>
          </w:p>
        </w:tc>
        <w:tc>
          <w:tcPr>
            <w:tcW w:w="0" w:type="auto"/>
          </w:tcPr>
          <w:p w:rsidR="0027244D" w:rsidRDefault="0012380C">
            <w:r>
              <w:t xml:space="preserve">Wählen Sie </w:t>
            </w:r>
            <w:r>
              <w:rPr>
                <w:rStyle w:val="SAPScreenElement"/>
              </w:rPr>
              <w:t>Einplanen</w:t>
            </w:r>
            <w:r>
              <w:t>.</w:t>
            </w:r>
          </w:p>
        </w:tc>
        <w:tc>
          <w:tcPr>
            <w:tcW w:w="0" w:type="auto"/>
          </w:tcPr>
          <w:p w:rsidR="0027244D" w:rsidRDefault="0012380C">
            <w:r>
              <w:t xml:space="preserve">Ein Job zur Rechnungserstellung wird eingeplant. Sie kehren zum Bild </w:t>
            </w:r>
            <w:r>
              <w:rPr>
                <w:rStyle w:val="SAPScreenElement"/>
              </w:rPr>
              <w:t>Anwendungsjobs</w:t>
            </w:r>
            <w:r>
              <w:t xml:space="preserve"> zurück.</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Protokoll zum Job für die Rechnungserstellung prüfen</w:t>
            </w:r>
          </w:p>
        </w:tc>
        <w:tc>
          <w:tcPr>
            <w:tcW w:w="0" w:type="auto"/>
          </w:tcPr>
          <w:p w:rsidR="0027244D" w:rsidRDefault="0012380C">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27244D" w:rsidRDefault="0012380C">
            <w:r>
              <w:rPr>
                <w:rStyle w:val="SAPEmphasis"/>
              </w:rPr>
              <w:t xml:space="preserve">Hinweis </w:t>
            </w:r>
            <w:r>
              <w:t xml:space="preserve">Wählen Sie die </w:t>
            </w:r>
            <w:r>
              <w:rPr>
                <w:rStyle w:val="SAPScreenElement"/>
              </w:rPr>
              <w:t>Lupe</w:t>
            </w:r>
            <w:r>
              <w:t>, und die Jobliste wird aktualisiert.</w:t>
            </w:r>
          </w:p>
        </w:tc>
        <w:tc>
          <w:tcPr>
            <w:tcW w:w="0" w:type="auto"/>
          </w:tcPr>
          <w:p w:rsidR="0027244D" w:rsidRDefault="0012380C">
            <w:r>
              <w:t>Die Protokolldeta</w:t>
            </w:r>
            <w:r>
              <w:t>ils werden angezeigt.</w:t>
            </w:r>
          </w:p>
        </w:tc>
        <w:tc>
          <w:tcPr>
            <w:tcW w:w="0" w:type="auto"/>
          </w:tcPr>
          <w:p w:rsidR="0027244D" w:rsidRDefault="0027244D"/>
        </w:tc>
      </w:tr>
    </w:tbl>
    <w:p w:rsidR="0027244D" w:rsidRDefault="0012380C">
      <w:pPr>
        <w:pStyle w:val="Heading3"/>
      </w:pPr>
      <w:bookmarkStart w:id="70" w:name="unique_36"/>
      <w:bookmarkStart w:id="71" w:name="_Toc52225211"/>
      <w:r>
        <w:t>Jobeinplanung für die Fakturafreigabe (Alternative)</w:t>
      </w:r>
      <w:bookmarkEnd w:id="70"/>
      <w:bookmarkEnd w:id="71"/>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Einsatzmöglichkeiten</w:t>
      </w:r>
    </w:p>
    <w:p w:rsidR="0012380C" w:rsidRDefault="0012380C">
      <w:r>
        <w:t>In diesem Prozessschritt erfahren Sie, wie Sie einen Hintergrundjob für die F</w:t>
      </w:r>
      <w:r>
        <w:t>reigabe von Fakturabelegen an die Buchhaltung einplanen.</w:t>
      </w:r>
    </w:p>
    <w:p w:rsidR="0027244D" w:rsidRDefault="0012380C">
      <w:r>
        <w:t>Diese App kann alternativ zur manuellen Freigabe von Fakturabelegen an die Buchhaltung verwendet werden.</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w:t>
            </w:r>
            <w:r>
              <w:t>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Anmelden</w:t>
            </w:r>
          </w:p>
        </w:tc>
        <w:tc>
          <w:tcPr>
            <w:tcW w:w="0" w:type="auto"/>
          </w:tcPr>
          <w:p w:rsidR="0027244D" w:rsidRDefault="0012380C">
            <w:r>
              <w:t>Melden Sie sich am SAP Fiori Launchpad als Sachbearbeiter Fakturierung</w:t>
            </w:r>
            <w:r>
              <w:t xml:space="preserve">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App aufrufen</w:t>
            </w:r>
          </w:p>
        </w:tc>
        <w:tc>
          <w:tcPr>
            <w:tcW w:w="0" w:type="auto"/>
          </w:tcPr>
          <w:p w:rsidR="0027244D" w:rsidRDefault="0012380C">
            <w:r>
              <w:t xml:space="preserve">Öffnen Sie </w:t>
            </w:r>
            <w:r>
              <w:rPr>
                <w:rStyle w:val="SAPScreenElement"/>
              </w:rPr>
              <w:t>Fakturafreigabe einplanen</w:t>
            </w:r>
            <w:r>
              <w:rPr>
                <w:rStyle w:val="SAPMonospace"/>
              </w:rPr>
              <w:t>(F1518)</w:t>
            </w:r>
            <w:r>
              <w:t>.</w:t>
            </w:r>
          </w:p>
        </w:tc>
        <w:tc>
          <w:tcPr>
            <w:tcW w:w="0" w:type="auto"/>
          </w:tcPr>
          <w:p w:rsidR="0027244D" w:rsidRDefault="0012380C">
            <w:r>
              <w:t xml:space="preserve">Das Bild </w:t>
            </w:r>
            <w:r>
              <w:rPr>
                <w:rStyle w:val="SAPScreenElement"/>
              </w:rPr>
              <w:t>Anwendungsjobs</w:t>
            </w:r>
            <w:r>
              <w:t xml:space="preserve"> wird angezeigt. Die App zeigt automatisch den Verlauf der Anwendungsjobs an.</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Zeitplan für die Fakturafreigabe anlegen</w:t>
            </w:r>
          </w:p>
        </w:tc>
        <w:tc>
          <w:tcPr>
            <w:tcW w:w="0" w:type="auto"/>
          </w:tcPr>
          <w:p w:rsidR="0027244D" w:rsidRDefault="0012380C">
            <w:r>
              <w:t xml:space="preserve">Wählen Sie </w:t>
            </w:r>
            <w:r>
              <w:rPr>
                <w:rStyle w:val="SAPScreenElement"/>
              </w:rPr>
              <w:t>Neu</w:t>
            </w:r>
            <w:r>
              <w:t>, um einen neuen Job für die Fakturaerstellung zu definieren.</w:t>
            </w:r>
          </w:p>
        </w:tc>
        <w:tc>
          <w:tcPr>
            <w:tcW w:w="0" w:type="auto"/>
          </w:tcPr>
          <w:p w:rsidR="0027244D" w:rsidRDefault="0012380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Jobparameter</w:t>
            </w:r>
          </w:p>
        </w:tc>
        <w:tc>
          <w:tcPr>
            <w:tcW w:w="0" w:type="auto"/>
          </w:tcPr>
          <w:p w:rsidR="0027244D" w:rsidRDefault="0012380C">
            <w:r>
              <w:t>Definieren Sie bei Bedarf Einplanungsoptionen und Paramete</w:t>
            </w:r>
            <w:r>
              <w:t>r für den Hintergrundjob.</w:t>
            </w:r>
          </w:p>
          <w:p w:rsidR="0027244D" w:rsidRDefault="0012380C">
            <w:r>
              <w:t xml:space="preserve">Wählen Sie </w:t>
            </w:r>
            <w:r>
              <w:rPr>
                <w:rStyle w:val="SAPScreenElement"/>
              </w:rPr>
              <w:t>Prüfen</w:t>
            </w:r>
            <w:r>
              <w:t>.</w:t>
            </w:r>
          </w:p>
        </w:tc>
        <w:tc>
          <w:tcPr>
            <w:tcW w:w="0" w:type="auto"/>
          </w:tcPr>
          <w:p w:rsidR="0027244D" w:rsidRDefault="0012380C">
            <w:r>
              <w:t xml:space="preserve">Die Meldung </w:t>
            </w:r>
            <w:r>
              <w:rPr>
                <w:rStyle w:val="SAPMonospace"/>
              </w:rPr>
              <w:t>Sie können den Job nun einplanen</w:t>
            </w:r>
            <w:r>
              <w:t xml:space="preserve"> wird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Einplanen</w:t>
            </w:r>
          </w:p>
        </w:tc>
        <w:tc>
          <w:tcPr>
            <w:tcW w:w="0" w:type="auto"/>
          </w:tcPr>
          <w:p w:rsidR="0027244D" w:rsidRDefault="0012380C">
            <w:r>
              <w:t xml:space="preserve">Wählen Sie </w:t>
            </w:r>
            <w:r>
              <w:rPr>
                <w:rStyle w:val="SAPScreenElement"/>
              </w:rPr>
              <w:t>Einplanen</w:t>
            </w:r>
            <w:r>
              <w:t>.</w:t>
            </w:r>
          </w:p>
        </w:tc>
        <w:tc>
          <w:tcPr>
            <w:tcW w:w="0" w:type="auto"/>
          </w:tcPr>
          <w:p w:rsidR="0027244D" w:rsidRDefault="0012380C">
            <w:r>
              <w:t xml:space="preserve">Ein Fakturafreigabejob wird eingeplant. Kehren Sie zu </w:t>
            </w:r>
            <w:r>
              <w:rPr>
                <w:rStyle w:val="SAPScreenElement"/>
              </w:rPr>
              <w:t>Anwendungsjobs</w:t>
            </w:r>
            <w:r>
              <w:t xml:space="preserve"> zurück.</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 xml:space="preserve">Protokoll zum Fakturafreigabejob </w:t>
            </w:r>
            <w:r>
              <w:rPr>
                <w:rStyle w:val="SAPEmphasis"/>
              </w:rPr>
              <w:t>prüfen</w:t>
            </w:r>
          </w:p>
        </w:tc>
        <w:tc>
          <w:tcPr>
            <w:tcW w:w="0" w:type="auto"/>
          </w:tcPr>
          <w:p w:rsidR="0027244D" w:rsidRDefault="0012380C">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27244D" w:rsidRDefault="0012380C">
            <w:r>
              <w:rPr>
                <w:rStyle w:val="SAPEmphasis"/>
              </w:rPr>
              <w:t xml:space="preserve">Hinweis </w:t>
            </w:r>
            <w:r>
              <w:t xml:space="preserve">Wählen Sie die </w:t>
            </w:r>
            <w:r>
              <w:rPr>
                <w:rStyle w:val="SAPScreenElement"/>
              </w:rPr>
              <w:t>Lupe</w:t>
            </w:r>
            <w:r>
              <w:t>, und die Jobliste wird aktualisiert.</w:t>
            </w:r>
          </w:p>
        </w:tc>
        <w:tc>
          <w:tcPr>
            <w:tcW w:w="0" w:type="auto"/>
          </w:tcPr>
          <w:p w:rsidR="0027244D" w:rsidRDefault="0012380C">
            <w:r>
              <w:t>Die Protokolldetails werden angezeigt.</w:t>
            </w:r>
          </w:p>
        </w:tc>
        <w:tc>
          <w:tcPr>
            <w:tcW w:w="0" w:type="auto"/>
          </w:tcPr>
          <w:p w:rsidR="0027244D" w:rsidRDefault="0027244D"/>
        </w:tc>
      </w:tr>
    </w:tbl>
    <w:p w:rsidR="0027244D" w:rsidRDefault="0012380C">
      <w:pPr>
        <w:pStyle w:val="Heading3"/>
      </w:pPr>
      <w:bookmarkStart w:id="72" w:name="unique_37"/>
      <w:bookmarkStart w:id="73" w:name="_Toc52225212"/>
      <w:r>
        <w:t>Jobeinplanung für die Fakturaausgab</w:t>
      </w:r>
      <w:r>
        <w:t>e (Alternative)</w:t>
      </w:r>
      <w:bookmarkEnd w:id="72"/>
      <w:bookmarkEnd w:id="73"/>
    </w:p>
    <w:p w:rsidR="0027244D" w:rsidRDefault="0012380C">
      <w:pPr>
        <w:pStyle w:val="SAPKeyblockTitle"/>
      </w:pPr>
      <w:r>
        <w:t>Testverwaltung</w:t>
      </w:r>
    </w:p>
    <w:p w:rsidR="0027244D" w:rsidRDefault="0012380C">
      <w:r>
        <w:t>Kundenprojekt: Füllen Sie die projektbezogenen Teile aus.</w:t>
      </w:r>
    </w:p>
    <w:p w:rsidR="0027244D" w:rsidRDefault="0027244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Testfall-ID</w:t>
            </w:r>
          </w:p>
        </w:tc>
        <w:tc>
          <w:tcPr>
            <w:tcW w:w="0" w:type="auto"/>
            <w:shd w:val="clear" w:color="auto" w:fill="auto"/>
            <w:tcMar>
              <w:top w:w="29" w:type="dxa"/>
              <w:left w:w="29" w:type="dxa"/>
              <w:bottom w:w="29" w:type="dxa"/>
              <w:right w:w="29" w:type="dxa"/>
            </w:tcMar>
          </w:tcPr>
          <w:p w:rsidR="0027244D" w:rsidRDefault="0012380C">
            <w:r>
              <w:t>&lt;X.XX&gt;</w:t>
            </w:r>
          </w:p>
        </w:tc>
        <w:tc>
          <w:tcPr>
            <w:tcW w:w="0" w:type="auto"/>
            <w:shd w:val="clear" w:color="auto" w:fill="auto"/>
            <w:tcMar>
              <w:top w:w="29" w:type="dxa"/>
              <w:left w:w="29" w:type="dxa"/>
              <w:bottom w:w="29" w:type="dxa"/>
              <w:right w:w="29" w:type="dxa"/>
            </w:tcMar>
          </w:tcPr>
          <w:p w:rsidR="0027244D" w:rsidRDefault="0012380C">
            <w:r>
              <w:rPr>
                <w:rStyle w:val="SAPEmphasis"/>
              </w:rPr>
              <w:t>Testername</w:t>
            </w:r>
          </w:p>
        </w:tc>
        <w:tc>
          <w:tcPr>
            <w:tcW w:w="0" w:type="auto"/>
            <w:shd w:val="clear" w:color="auto" w:fill="auto"/>
            <w:tcMar>
              <w:top w:w="29" w:type="dxa"/>
              <w:left w:w="29" w:type="dxa"/>
              <w:bottom w:w="29" w:type="dxa"/>
              <w:right w:w="29" w:type="dxa"/>
            </w:tcMar>
          </w:tcPr>
          <w:p w:rsidR="0027244D" w:rsidRDefault="0027244D"/>
        </w:tc>
        <w:tc>
          <w:tcPr>
            <w:tcW w:w="0" w:type="auto"/>
            <w:shd w:val="clear" w:color="auto" w:fill="auto"/>
            <w:tcMar>
              <w:top w:w="29" w:type="dxa"/>
              <w:left w:w="29" w:type="dxa"/>
              <w:bottom w:w="29" w:type="dxa"/>
              <w:right w:w="29" w:type="dxa"/>
            </w:tcMar>
          </w:tcPr>
          <w:p w:rsidR="0027244D" w:rsidRDefault="0012380C">
            <w:r>
              <w:rPr>
                <w:rStyle w:val="SAPEmphasis"/>
              </w:rPr>
              <w:t>Testdatum</w:t>
            </w:r>
          </w:p>
        </w:tc>
        <w:tc>
          <w:tcPr>
            <w:tcW w:w="0" w:type="auto"/>
            <w:shd w:val="clear" w:color="auto" w:fill="auto"/>
            <w:tcMar>
              <w:top w:w="29" w:type="dxa"/>
              <w:left w:w="29" w:type="dxa"/>
              <w:bottom w:w="29" w:type="dxa"/>
              <w:right w:w="29" w:type="dxa"/>
            </w:tcMar>
          </w:tcPr>
          <w:p w:rsidR="0027244D" w:rsidRDefault="0012380C">
            <w:r>
              <w:rPr>
                <w:rStyle w:val="SAPUserEntry"/>
              </w:rPr>
              <w:t>Geben Sie ein Testdatum ein.</w:t>
            </w:r>
          </w:p>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t>Benutzerrolle(n)</w:t>
            </w:r>
          </w:p>
        </w:tc>
        <w:tc>
          <w:tcPr>
            <w:tcW w:w="0" w:type="auto"/>
            <w:gridSpan w:val="5"/>
            <w:shd w:val="clear" w:color="auto" w:fill="auto"/>
            <w:tcMar>
              <w:top w:w="29" w:type="dxa"/>
              <w:left w:w="29" w:type="dxa"/>
              <w:bottom w:w="29" w:type="dxa"/>
              <w:right w:w="29" w:type="dxa"/>
            </w:tcMar>
          </w:tcPr>
          <w:p w:rsidR="0027244D" w:rsidRDefault="0027244D"/>
        </w:tc>
      </w:tr>
      <w:tr w:rsidR="0027244D" w:rsidTr="001238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244D" w:rsidRDefault="0012380C">
            <w:r>
              <w:rPr>
                <w:rStyle w:val="SAPEmphasis"/>
              </w:rPr>
              <w:t>Verantwortungsbereich</w:t>
            </w:r>
          </w:p>
        </w:tc>
        <w:tc>
          <w:tcPr>
            <w:tcW w:w="0" w:type="auto"/>
            <w:gridSpan w:val="3"/>
            <w:shd w:val="clear" w:color="auto" w:fill="auto"/>
            <w:tcMar>
              <w:top w:w="29" w:type="dxa"/>
              <w:left w:w="29" w:type="dxa"/>
              <w:bottom w:w="29" w:type="dxa"/>
              <w:right w:w="29" w:type="dxa"/>
            </w:tcMar>
          </w:tcPr>
          <w:p w:rsidR="0027244D" w:rsidRDefault="0012380C">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27244D" w:rsidRDefault="0012380C">
            <w:r>
              <w:rPr>
                <w:rStyle w:val="SAPEmphasis"/>
              </w:rPr>
              <w:t>Dauer</w:t>
            </w:r>
          </w:p>
        </w:tc>
        <w:tc>
          <w:tcPr>
            <w:tcW w:w="0" w:type="auto"/>
            <w:shd w:val="clear" w:color="auto" w:fill="auto"/>
            <w:tcMar>
              <w:top w:w="29" w:type="dxa"/>
              <w:left w:w="29" w:type="dxa"/>
              <w:bottom w:w="29" w:type="dxa"/>
              <w:right w:w="29" w:type="dxa"/>
            </w:tcMar>
          </w:tcPr>
          <w:p w:rsidR="0027244D" w:rsidRDefault="0012380C">
            <w:r>
              <w:rPr>
                <w:rStyle w:val="SAPUserEntry"/>
              </w:rPr>
              <w:t>Geben Sie eine Dauer ein.</w:t>
            </w:r>
          </w:p>
        </w:tc>
      </w:tr>
    </w:tbl>
    <w:p w:rsidR="0027244D" w:rsidRDefault="0012380C">
      <w:pPr>
        <w:pStyle w:val="SAPKeyblockTitle"/>
      </w:pPr>
      <w:r>
        <w:t>Einsatzmöglichkeiten</w:t>
      </w:r>
    </w:p>
    <w:p w:rsidR="0027244D" w:rsidRDefault="0012380C">
      <w:r>
        <w:t>In diesem Prozessschritt erfahren Sie, wie Sie einen Hintergrundjob dafür einplanen, wann und wie Fakturen an Kunden gesendet werden sollen.</w:t>
      </w:r>
    </w:p>
    <w:p w:rsidR="0027244D" w:rsidRDefault="0012380C">
      <w:pPr>
        <w:pStyle w:val="SAPKeyblockTitle"/>
      </w:pPr>
      <w:r>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27244D" w:rsidTr="0012380C">
        <w:trPr>
          <w:cnfStyle w:val="100000000000" w:firstRow="1" w:lastRow="0" w:firstColumn="0" w:lastColumn="0" w:oddVBand="0" w:evenVBand="0" w:oddHBand="0" w:evenHBand="0" w:firstRowFirstColumn="0" w:firstRowLastColumn="0" w:lastRowFirstColumn="0" w:lastRowLastColumn="0"/>
        </w:trPr>
        <w:tc>
          <w:tcPr>
            <w:tcW w:w="0" w:type="auto"/>
          </w:tcPr>
          <w:p w:rsidR="0027244D" w:rsidRDefault="0012380C">
            <w:pPr>
              <w:pStyle w:val="SAPTableHeader"/>
            </w:pPr>
            <w:r>
              <w:t>Testschrittnummer</w:t>
            </w:r>
          </w:p>
        </w:tc>
        <w:tc>
          <w:tcPr>
            <w:tcW w:w="0" w:type="auto"/>
          </w:tcPr>
          <w:p w:rsidR="0027244D" w:rsidRDefault="0012380C">
            <w:pPr>
              <w:pStyle w:val="SAPTableHeader"/>
            </w:pPr>
            <w:r>
              <w:t>Bezeichnung des Testschritts</w:t>
            </w:r>
          </w:p>
        </w:tc>
        <w:tc>
          <w:tcPr>
            <w:tcW w:w="0" w:type="auto"/>
          </w:tcPr>
          <w:p w:rsidR="0027244D" w:rsidRDefault="0012380C">
            <w:pPr>
              <w:pStyle w:val="SAPTableHeader"/>
            </w:pPr>
            <w:r>
              <w:t>Anweisung</w:t>
            </w:r>
          </w:p>
        </w:tc>
        <w:tc>
          <w:tcPr>
            <w:tcW w:w="0" w:type="auto"/>
          </w:tcPr>
          <w:p w:rsidR="0027244D" w:rsidRDefault="0012380C">
            <w:pPr>
              <w:pStyle w:val="SAPTableHeader"/>
            </w:pPr>
            <w:r>
              <w:t>Erwartetes Ergebnis</w:t>
            </w:r>
          </w:p>
        </w:tc>
        <w:tc>
          <w:tcPr>
            <w:tcW w:w="0" w:type="auto"/>
          </w:tcPr>
          <w:p w:rsidR="0027244D" w:rsidRDefault="0012380C">
            <w:pPr>
              <w:pStyle w:val="SAPTableHeader"/>
            </w:pPr>
            <w:r>
              <w:t>Bestanden/Nicht bestanden/Anmerkung</w:t>
            </w:r>
          </w:p>
        </w:tc>
      </w:tr>
      <w:tr w:rsidR="0027244D" w:rsidTr="0012380C">
        <w:tc>
          <w:tcPr>
            <w:tcW w:w="0" w:type="auto"/>
          </w:tcPr>
          <w:p w:rsidR="0027244D" w:rsidRDefault="0012380C">
            <w:r>
              <w:t>1</w:t>
            </w:r>
          </w:p>
        </w:tc>
        <w:tc>
          <w:tcPr>
            <w:tcW w:w="0" w:type="auto"/>
          </w:tcPr>
          <w:p w:rsidR="0027244D" w:rsidRDefault="0012380C">
            <w:r>
              <w:rPr>
                <w:rStyle w:val="SAPEmphasis"/>
              </w:rPr>
              <w:t>Anmelden</w:t>
            </w:r>
          </w:p>
        </w:tc>
        <w:tc>
          <w:tcPr>
            <w:tcW w:w="0" w:type="auto"/>
          </w:tcPr>
          <w:p w:rsidR="0027244D" w:rsidRDefault="0012380C">
            <w:r>
              <w:t>Melden Sie sich am SAP Fiori Launchpad als Sachbearbeiter Fakturierung</w:t>
            </w:r>
            <w:r>
              <w:t xml:space="preserve"> an.</w:t>
            </w:r>
          </w:p>
        </w:tc>
        <w:tc>
          <w:tcPr>
            <w:tcW w:w="0" w:type="auto"/>
          </w:tcPr>
          <w:p w:rsidR="0027244D" w:rsidRDefault="0012380C">
            <w:r>
              <w:t>Das SAP Fiori Launchpad wird angezeigt.</w:t>
            </w:r>
          </w:p>
        </w:tc>
        <w:tc>
          <w:tcPr>
            <w:tcW w:w="0" w:type="auto"/>
          </w:tcPr>
          <w:p w:rsidR="0027244D" w:rsidRDefault="0027244D"/>
        </w:tc>
      </w:tr>
      <w:tr w:rsidR="0027244D" w:rsidTr="0012380C">
        <w:tc>
          <w:tcPr>
            <w:tcW w:w="0" w:type="auto"/>
          </w:tcPr>
          <w:p w:rsidR="0027244D" w:rsidRDefault="0012380C">
            <w:r>
              <w:t>2</w:t>
            </w:r>
          </w:p>
        </w:tc>
        <w:tc>
          <w:tcPr>
            <w:tcW w:w="0" w:type="auto"/>
          </w:tcPr>
          <w:p w:rsidR="0027244D" w:rsidRDefault="0012380C">
            <w:r>
              <w:rPr>
                <w:rStyle w:val="SAPEmphasis"/>
              </w:rPr>
              <w:t>App aufrufen</w:t>
            </w:r>
          </w:p>
        </w:tc>
        <w:tc>
          <w:tcPr>
            <w:tcW w:w="0" w:type="auto"/>
          </w:tcPr>
          <w:p w:rsidR="0027244D" w:rsidRDefault="0012380C">
            <w:r>
              <w:t xml:space="preserve">Öffnen Sie </w:t>
            </w:r>
            <w:r>
              <w:rPr>
                <w:rStyle w:val="SAPScreenElement"/>
              </w:rPr>
              <w:t>Fakturaausgabe einplanen</w:t>
            </w:r>
            <w:r>
              <w:rPr>
                <w:rStyle w:val="SAPMonospace"/>
              </w:rPr>
              <w:t>(F1510)</w:t>
            </w:r>
            <w:r>
              <w:t>.</w:t>
            </w:r>
          </w:p>
        </w:tc>
        <w:tc>
          <w:tcPr>
            <w:tcW w:w="0" w:type="auto"/>
          </w:tcPr>
          <w:p w:rsidR="0027244D" w:rsidRDefault="0012380C">
            <w:r>
              <w:t xml:space="preserve">Das Bild </w:t>
            </w:r>
            <w:r>
              <w:rPr>
                <w:rStyle w:val="SAPScreenElement"/>
              </w:rPr>
              <w:t>Anwendungsjobs</w:t>
            </w:r>
            <w:r>
              <w:t xml:space="preserve"> wird angezeigt. Die App zeigt automatisch den Verlauf der Anwendungsjobs an.</w:t>
            </w:r>
          </w:p>
        </w:tc>
        <w:tc>
          <w:tcPr>
            <w:tcW w:w="0" w:type="auto"/>
          </w:tcPr>
          <w:p w:rsidR="0027244D" w:rsidRDefault="0027244D"/>
        </w:tc>
      </w:tr>
      <w:tr w:rsidR="0027244D" w:rsidTr="0012380C">
        <w:tc>
          <w:tcPr>
            <w:tcW w:w="0" w:type="auto"/>
          </w:tcPr>
          <w:p w:rsidR="0027244D" w:rsidRDefault="0012380C">
            <w:r>
              <w:t>3</w:t>
            </w:r>
          </w:p>
        </w:tc>
        <w:tc>
          <w:tcPr>
            <w:tcW w:w="0" w:type="auto"/>
          </w:tcPr>
          <w:p w:rsidR="0027244D" w:rsidRDefault="0012380C">
            <w:r>
              <w:rPr>
                <w:rStyle w:val="SAPEmphasis"/>
              </w:rPr>
              <w:t>Terminplan für die Fakturaausgabe anlegen</w:t>
            </w:r>
          </w:p>
        </w:tc>
        <w:tc>
          <w:tcPr>
            <w:tcW w:w="0" w:type="auto"/>
          </w:tcPr>
          <w:p w:rsidR="0027244D" w:rsidRDefault="0012380C">
            <w:r>
              <w:t>Wäh</w:t>
            </w:r>
            <w:r>
              <w:t xml:space="preserve">len Sie </w:t>
            </w:r>
            <w:r>
              <w:rPr>
                <w:rStyle w:val="SAPScreenElement"/>
              </w:rPr>
              <w:t>Neu</w:t>
            </w:r>
            <w:r>
              <w:t>, um einen neuen Job für die Fakturaerstellung zu definieren.</w:t>
            </w:r>
          </w:p>
        </w:tc>
        <w:tc>
          <w:tcPr>
            <w:tcW w:w="0" w:type="auto"/>
          </w:tcPr>
          <w:p w:rsidR="0027244D" w:rsidRDefault="0012380C">
            <w:r>
              <w:t xml:space="preserve">Das Bild </w:t>
            </w:r>
            <w:r>
              <w:rPr>
                <w:rStyle w:val="SAPScreenElement"/>
              </w:rPr>
              <w:t>Neuer Job</w:t>
            </w:r>
            <w:r>
              <w:t xml:space="preserve"> wird angezeigt. Die Jobvorlage sollte standardmäßig </w:t>
            </w:r>
            <w:r>
              <w:rPr>
                <w:rStyle w:val="SAPScreenElement"/>
              </w:rPr>
              <w:t>Fakturaausgabe einplanen</w:t>
            </w:r>
            <w:r>
              <w:t xml:space="preserve"> lauten.</w:t>
            </w:r>
          </w:p>
        </w:tc>
        <w:tc>
          <w:tcPr>
            <w:tcW w:w="0" w:type="auto"/>
          </w:tcPr>
          <w:p w:rsidR="0027244D" w:rsidRDefault="0027244D"/>
        </w:tc>
      </w:tr>
      <w:tr w:rsidR="0027244D" w:rsidTr="0012380C">
        <w:tc>
          <w:tcPr>
            <w:tcW w:w="0" w:type="auto"/>
          </w:tcPr>
          <w:p w:rsidR="0027244D" w:rsidRDefault="0012380C">
            <w:r>
              <w:t>4</w:t>
            </w:r>
          </w:p>
        </w:tc>
        <w:tc>
          <w:tcPr>
            <w:tcW w:w="0" w:type="auto"/>
          </w:tcPr>
          <w:p w:rsidR="0027244D" w:rsidRDefault="0012380C">
            <w:r>
              <w:rPr>
                <w:rStyle w:val="SAPEmphasis"/>
              </w:rPr>
              <w:t>Jobparameter</w:t>
            </w:r>
          </w:p>
        </w:tc>
        <w:tc>
          <w:tcPr>
            <w:tcW w:w="0" w:type="auto"/>
          </w:tcPr>
          <w:p w:rsidR="0027244D" w:rsidRDefault="0012380C">
            <w:r>
              <w:t xml:space="preserve">Definieren Sie bei Bedarf Einplanungsoptionen und Parameter </w:t>
            </w:r>
            <w:r>
              <w:t>für den Hintergrundjob.</w:t>
            </w:r>
          </w:p>
          <w:p w:rsidR="0027244D" w:rsidRDefault="0012380C">
            <w:r>
              <w:t xml:space="preserve">Wählen Sie </w:t>
            </w:r>
            <w:r>
              <w:rPr>
                <w:rStyle w:val="SAPScreenElement"/>
              </w:rPr>
              <w:t>Prüfen</w:t>
            </w:r>
            <w:r>
              <w:t>.</w:t>
            </w:r>
          </w:p>
        </w:tc>
        <w:tc>
          <w:tcPr>
            <w:tcW w:w="0" w:type="auto"/>
          </w:tcPr>
          <w:p w:rsidR="0027244D" w:rsidRDefault="0012380C">
            <w:r>
              <w:t xml:space="preserve">Die Meldung </w:t>
            </w:r>
            <w:r>
              <w:rPr>
                <w:rStyle w:val="SAPMonospace"/>
              </w:rPr>
              <w:t>Sie können den Job nun einplanen</w:t>
            </w:r>
            <w:r>
              <w:t xml:space="preserve"> wird angezeigt.</w:t>
            </w:r>
          </w:p>
        </w:tc>
        <w:tc>
          <w:tcPr>
            <w:tcW w:w="0" w:type="auto"/>
          </w:tcPr>
          <w:p w:rsidR="0027244D" w:rsidRDefault="0027244D"/>
        </w:tc>
      </w:tr>
      <w:tr w:rsidR="0027244D" w:rsidTr="0012380C">
        <w:tc>
          <w:tcPr>
            <w:tcW w:w="0" w:type="auto"/>
          </w:tcPr>
          <w:p w:rsidR="0027244D" w:rsidRDefault="0012380C">
            <w:r>
              <w:t>5</w:t>
            </w:r>
          </w:p>
        </w:tc>
        <w:tc>
          <w:tcPr>
            <w:tcW w:w="0" w:type="auto"/>
          </w:tcPr>
          <w:p w:rsidR="0027244D" w:rsidRDefault="0012380C">
            <w:r>
              <w:rPr>
                <w:rStyle w:val="SAPEmphasis"/>
              </w:rPr>
              <w:t>Einplanen</w:t>
            </w:r>
          </w:p>
        </w:tc>
        <w:tc>
          <w:tcPr>
            <w:tcW w:w="0" w:type="auto"/>
          </w:tcPr>
          <w:p w:rsidR="0027244D" w:rsidRDefault="0012380C">
            <w:r>
              <w:t xml:space="preserve">Wählen Sie </w:t>
            </w:r>
            <w:r>
              <w:rPr>
                <w:rStyle w:val="SAPScreenElement"/>
              </w:rPr>
              <w:t>Einplanen</w:t>
            </w:r>
            <w:r>
              <w:t>.</w:t>
            </w:r>
          </w:p>
        </w:tc>
        <w:tc>
          <w:tcPr>
            <w:tcW w:w="0" w:type="auto"/>
          </w:tcPr>
          <w:p w:rsidR="0027244D" w:rsidRDefault="0012380C">
            <w:r>
              <w:t xml:space="preserve">Ein Fakturafreigabejob wird eingeplant. Kehren Sie zu </w:t>
            </w:r>
            <w:r>
              <w:rPr>
                <w:rStyle w:val="SAPScreenElement"/>
              </w:rPr>
              <w:t>Anwendungsjobs</w:t>
            </w:r>
            <w:r>
              <w:t xml:space="preserve"> zurück.</w:t>
            </w:r>
          </w:p>
        </w:tc>
        <w:tc>
          <w:tcPr>
            <w:tcW w:w="0" w:type="auto"/>
          </w:tcPr>
          <w:p w:rsidR="0027244D" w:rsidRDefault="0027244D"/>
        </w:tc>
      </w:tr>
      <w:tr w:rsidR="0027244D" w:rsidTr="0012380C">
        <w:tc>
          <w:tcPr>
            <w:tcW w:w="0" w:type="auto"/>
          </w:tcPr>
          <w:p w:rsidR="0027244D" w:rsidRDefault="0012380C">
            <w:r>
              <w:t>6</w:t>
            </w:r>
          </w:p>
        </w:tc>
        <w:tc>
          <w:tcPr>
            <w:tcW w:w="0" w:type="auto"/>
          </w:tcPr>
          <w:p w:rsidR="0027244D" w:rsidRDefault="0012380C">
            <w:r>
              <w:rPr>
                <w:rStyle w:val="SAPEmphasis"/>
              </w:rPr>
              <w:t>Protokoll zum Job für die Fakturaau</w:t>
            </w:r>
            <w:r>
              <w:rPr>
                <w:rStyle w:val="SAPEmphasis"/>
              </w:rPr>
              <w:t>sgabe prüfen</w:t>
            </w:r>
          </w:p>
        </w:tc>
        <w:tc>
          <w:tcPr>
            <w:tcW w:w="0" w:type="auto"/>
          </w:tcPr>
          <w:p w:rsidR="0027244D" w:rsidRDefault="0012380C">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27244D" w:rsidRDefault="0012380C">
            <w:r>
              <w:rPr>
                <w:rStyle w:val="SAPEmphasis"/>
              </w:rPr>
              <w:t xml:space="preserve">Hinweis </w:t>
            </w:r>
            <w:r>
              <w:t xml:space="preserve">Wählen Sie die </w:t>
            </w:r>
            <w:r>
              <w:rPr>
                <w:rStyle w:val="SAPScreenElement"/>
              </w:rPr>
              <w:t>Lupe</w:t>
            </w:r>
            <w:r>
              <w:t>, und die Jobliste wird aktualisiert.</w:t>
            </w:r>
          </w:p>
        </w:tc>
        <w:tc>
          <w:tcPr>
            <w:tcW w:w="0" w:type="auto"/>
          </w:tcPr>
          <w:p w:rsidR="0027244D" w:rsidRDefault="0012380C">
            <w:r>
              <w:t>Die Protokolldetails werden angezeigt.</w:t>
            </w:r>
          </w:p>
        </w:tc>
        <w:tc>
          <w:tcPr>
            <w:tcW w:w="0" w:type="auto"/>
          </w:tcPr>
          <w:p w:rsidR="0027244D" w:rsidRDefault="0027244D"/>
        </w:tc>
      </w:tr>
    </w:tbl>
    <w:p w:rsidR="00000000" w:rsidRDefault="0012380C"/>
    <w:p w:rsidR="0012380C" w:rsidRDefault="0012380C"/>
    <w:p w:rsidR="0012380C" w:rsidRDefault="0012380C"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12380C"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12380C" w:rsidRDefault="0012380C" w:rsidP="00BA1A55">
            <w:r>
              <w:t>Type Style</w:t>
            </w:r>
          </w:p>
        </w:tc>
        <w:tc>
          <w:tcPr>
            <w:tcW w:w="11598" w:type="dxa"/>
          </w:tcPr>
          <w:p w:rsidR="0012380C" w:rsidRDefault="0012380C" w:rsidP="00BA1A55">
            <w:r>
              <w:t>Description</w:t>
            </w:r>
          </w:p>
        </w:tc>
      </w:tr>
      <w:tr w:rsidR="0012380C" w:rsidRPr="001B5034" w:rsidTr="00BA1A55">
        <w:tc>
          <w:tcPr>
            <w:tcW w:w="1554" w:type="dxa"/>
          </w:tcPr>
          <w:p w:rsidR="0012380C" w:rsidRPr="001B5034" w:rsidRDefault="0012380C" w:rsidP="00BA1A55">
            <w:r w:rsidRPr="00601DC2">
              <w:rPr>
                <w:rStyle w:val="SAPScreenElement"/>
              </w:rPr>
              <w:t>Example</w:t>
            </w:r>
          </w:p>
        </w:tc>
        <w:tc>
          <w:tcPr>
            <w:tcW w:w="11598" w:type="dxa"/>
          </w:tcPr>
          <w:p w:rsidR="0012380C" w:rsidRDefault="0012380C" w:rsidP="00BA1A55">
            <w:r w:rsidRPr="001B5034">
              <w:t>Words or characters quoted from the screen. These include field names, screen titles, pushbuttons labels, menu names, menu paths, and menu options.</w:t>
            </w:r>
          </w:p>
          <w:p w:rsidR="0012380C" w:rsidRPr="001B5034" w:rsidRDefault="0012380C" w:rsidP="00BA1A55">
            <w:r>
              <w:t>Textual c</w:t>
            </w:r>
            <w:r w:rsidRPr="001B5034">
              <w:t xml:space="preserve">ross-references to other </w:t>
            </w:r>
            <w:r>
              <w:t>documents</w:t>
            </w:r>
            <w:r w:rsidRPr="001B5034">
              <w:t>.</w:t>
            </w:r>
          </w:p>
        </w:tc>
      </w:tr>
      <w:tr w:rsidR="0012380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12380C" w:rsidRPr="005A5AB7" w:rsidRDefault="0012380C" w:rsidP="00BA1A55">
            <w:pPr>
              <w:rPr>
                <w:rStyle w:val="SAPEmphasis"/>
              </w:rPr>
            </w:pPr>
            <w:r w:rsidRPr="00D61EBC">
              <w:rPr>
                <w:rStyle w:val="SAPEmphasis"/>
              </w:rPr>
              <w:t>Example</w:t>
            </w:r>
          </w:p>
        </w:tc>
        <w:tc>
          <w:tcPr>
            <w:tcW w:w="11598" w:type="dxa"/>
          </w:tcPr>
          <w:p w:rsidR="0012380C" w:rsidRPr="001B5034" w:rsidRDefault="0012380C" w:rsidP="00BA1A55">
            <w:r w:rsidRPr="001B5034">
              <w:t xml:space="preserve">Emphasized words or </w:t>
            </w:r>
            <w:r>
              <w:t>expressions.</w:t>
            </w:r>
          </w:p>
        </w:tc>
      </w:tr>
      <w:tr w:rsidR="0012380C" w:rsidRPr="001B5034" w:rsidTr="00BA1A55">
        <w:tc>
          <w:tcPr>
            <w:tcW w:w="1554" w:type="dxa"/>
          </w:tcPr>
          <w:p w:rsidR="0012380C" w:rsidRPr="001B5034" w:rsidRDefault="0012380C" w:rsidP="00BA1A55">
            <w:r w:rsidRPr="009A20CD">
              <w:rPr>
                <w:rStyle w:val="SAPMonospace"/>
              </w:rPr>
              <w:t>EXAMPLE</w:t>
            </w:r>
          </w:p>
        </w:tc>
        <w:tc>
          <w:tcPr>
            <w:tcW w:w="11598" w:type="dxa"/>
          </w:tcPr>
          <w:p w:rsidR="0012380C" w:rsidRPr="001B5034" w:rsidRDefault="0012380C"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2380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12380C" w:rsidRPr="005411A0" w:rsidRDefault="0012380C" w:rsidP="00BA1A55">
            <w:pPr>
              <w:rPr>
                <w:rStyle w:val="SAPMonospace"/>
              </w:rPr>
            </w:pPr>
            <w:r w:rsidRPr="005411A0">
              <w:rPr>
                <w:rStyle w:val="SAPMonospace"/>
              </w:rPr>
              <w:t>Example</w:t>
            </w:r>
          </w:p>
        </w:tc>
        <w:tc>
          <w:tcPr>
            <w:tcW w:w="11598" w:type="dxa"/>
          </w:tcPr>
          <w:p w:rsidR="0012380C" w:rsidRPr="001B5034" w:rsidRDefault="0012380C" w:rsidP="00BA1A55">
            <w:r w:rsidRPr="001B5034">
              <w:t>Output on the screen. This includes file and directory names and their paths, messages, names of variables and parameters, source text, and names of installation, upgrade and database tools.</w:t>
            </w:r>
          </w:p>
        </w:tc>
      </w:tr>
      <w:tr w:rsidR="0012380C" w:rsidRPr="001B5034" w:rsidTr="00BA1A55">
        <w:tc>
          <w:tcPr>
            <w:tcW w:w="1554" w:type="dxa"/>
          </w:tcPr>
          <w:p w:rsidR="0012380C" w:rsidRPr="005A5AB7" w:rsidRDefault="0012380C" w:rsidP="00BA1A55">
            <w:pPr>
              <w:rPr>
                <w:rStyle w:val="SAPEmphasis"/>
              </w:rPr>
            </w:pPr>
            <w:r w:rsidRPr="006F3BFA">
              <w:rPr>
                <w:rStyle w:val="SAPUserEntry"/>
              </w:rPr>
              <w:t>Example</w:t>
            </w:r>
          </w:p>
        </w:tc>
        <w:tc>
          <w:tcPr>
            <w:tcW w:w="11598" w:type="dxa"/>
          </w:tcPr>
          <w:p w:rsidR="0012380C" w:rsidRPr="001B5034" w:rsidRDefault="0012380C" w:rsidP="00BA1A55">
            <w:r w:rsidRPr="001B5034">
              <w:t>Exact user entry. These are words or characters that you enter in the system exactly as they appear in the documentation.</w:t>
            </w:r>
          </w:p>
        </w:tc>
      </w:tr>
      <w:tr w:rsidR="0012380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12380C" w:rsidRPr="006F3BFA" w:rsidRDefault="0012380C" w:rsidP="00BA1A55">
            <w:pPr>
              <w:rPr>
                <w:rStyle w:val="SAPUserEntry"/>
              </w:rPr>
            </w:pPr>
            <w:r w:rsidRPr="006F3BFA">
              <w:rPr>
                <w:rStyle w:val="SAPUserEntry"/>
              </w:rPr>
              <w:t>&lt;Example&gt;</w:t>
            </w:r>
          </w:p>
        </w:tc>
        <w:tc>
          <w:tcPr>
            <w:tcW w:w="11598" w:type="dxa"/>
          </w:tcPr>
          <w:p w:rsidR="0012380C" w:rsidRPr="001B5034" w:rsidRDefault="0012380C" w:rsidP="00BA1A55">
            <w:r w:rsidRPr="001B5034">
              <w:t>Variable user entry. Angle brackets indicate that you replace these words and characters with appropriate entries to make entries in the system.</w:t>
            </w:r>
          </w:p>
        </w:tc>
      </w:tr>
      <w:tr w:rsidR="0012380C" w:rsidRPr="001B5034" w:rsidTr="00BA1A55">
        <w:tc>
          <w:tcPr>
            <w:tcW w:w="1554" w:type="dxa"/>
          </w:tcPr>
          <w:p w:rsidR="0012380C" w:rsidRPr="00601DC2" w:rsidRDefault="0012380C" w:rsidP="00BA1A55">
            <w:pPr>
              <w:rPr>
                <w:rStyle w:val="SAPKeyboard"/>
              </w:rPr>
            </w:pPr>
            <w:r w:rsidRPr="005E595C">
              <w:rPr>
                <w:rStyle w:val="SAPKeyboard"/>
              </w:rPr>
              <w:t>EXAMPLE</w:t>
            </w:r>
          </w:p>
        </w:tc>
        <w:tc>
          <w:tcPr>
            <w:tcW w:w="11598" w:type="dxa"/>
          </w:tcPr>
          <w:p w:rsidR="0012380C" w:rsidRPr="001B5034" w:rsidRDefault="0012380C"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2380C" w:rsidRDefault="0012380C" w:rsidP="006112B2"/>
    <w:p w:rsidR="0012380C" w:rsidRDefault="0012380C" w:rsidP="006112B2">
      <w:pPr>
        <w:spacing w:after="200" w:line="276" w:lineRule="auto"/>
      </w:pPr>
    </w:p>
    <w:p w:rsidR="0012380C" w:rsidRPr="00416A0C" w:rsidRDefault="0012380C" w:rsidP="006112B2">
      <w:pPr>
        <w:sectPr w:rsidR="0012380C" w:rsidRPr="00416A0C" w:rsidSect="0012380C">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2380C" w:rsidTr="00BA1A55">
        <w:trPr>
          <w:trHeight w:hRule="exact" w:val="227"/>
        </w:trPr>
        <w:tc>
          <w:tcPr>
            <w:tcW w:w="3969" w:type="dxa"/>
            <w:shd w:val="clear" w:color="auto" w:fill="000000" w:themeFill="text1"/>
            <w:tcMar>
              <w:top w:w="0" w:type="dxa"/>
              <w:bottom w:w="0" w:type="dxa"/>
            </w:tcMar>
          </w:tcPr>
          <w:p w:rsidR="0012380C" w:rsidRDefault="0012380C" w:rsidP="00BA1A55"/>
        </w:tc>
      </w:tr>
      <w:tr w:rsidR="0012380C" w:rsidTr="00BA1A55">
        <w:trPr>
          <w:trHeight w:hRule="exact" w:val="1134"/>
        </w:trPr>
        <w:tc>
          <w:tcPr>
            <w:tcW w:w="3969" w:type="dxa"/>
            <w:shd w:val="clear" w:color="auto" w:fill="FFFFFF" w:themeFill="background1"/>
          </w:tcPr>
          <w:p w:rsidR="0012380C" w:rsidRDefault="0012380C" w:rsidP="00BA1A55">
            <w:pPr>
              <w:pStyle w:val="SAPLastPageGray"/>
            </w:pPr>
            <w:r>
              <w:t>www.sap.com/contactsap</w:t>
            </w:r>
          </w:p>
        </w:tc>
      </w:tr>
      <w:tr w:rsidR="0012380C" w:rsidTr="00BA1A55">
        <w:trPr>
          <w:trHeight w:val="8120"/>
        </w:trPr>
        <w:tc>
          <w:tcPr>
            <w:tcW w:w="3969" w:type="dxa"/>
            <w:shd w:val="clear" w:color="auto" w:fill="FFFFFF" w:themeFill="background1"/>
            <w:vAlign w:val="bottom"/>
          </w:tcPr>
          <w:p w:rsidR="0012380C" w:rsidRPr="00CD309F" w:rsidRDefault="0012380C" w:rsidP="00BA1A55">
            <w:pPr>
              <w:pStyle w:val="SAPLastPageNormal"/>
              <w:rPr>
                <w:lang w:val="en-US"/>
              </w:rPr>
            </w:pPr>
            <w:bookmarkStart w:id="7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4"/>
          </w:p>
          <w:p w:rsidR="0012380C" w:rsidRDefault="0012380C" w:rsidP="00BA1A55">
            <w:pPr>
              <w:rPr>
                <w:rFonts w:cs="Arial"/>
                <w:sz w:val="12"/>
                <w:szCs w:val="18"/>
              </w:rPr>
            </w:pPr>
            <w:bookmarkStart w:id="7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2380C" w:rsidRPr="00F42CDC" w:rsidRDefault="0012380C"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2380C" w:rsidRPr="00F42CDC" w:rsidRDefault="0012380C"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2380C" w:rsidRPr="00F42CDC" w:rsidRDefault="0012380C"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2380C" w:rsidRDefault="0012380C" w:rsidP="00BA1A55">
            <w:pPr>
              <w:pStyle w:val="SAPLastPageNormal"/>
              <w:rPr>
                <w:lang w:val="en-US"/>
              </w:rPr>
            </w:pPr>
            <w:r w:rsidRPr="00F42CDC">
              <w:rPr>
                <w:lang w:val="en-US"/>
              </w:rPr>
              <w:t xml:space="preserve">See </w:t>
            </w:r>
            <w:hyperlink r:id="rId3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5"/>
          </w:p>
          <w:p w:rsidR="0012380C" w:rsidRPr="00907380" w:rsidRDefault="0012380C" w:rsidP="00BA1A55">
            <w:pPr>
              <w:pStyle w:val="SAPMaterialNumber"/>
            </w:pPr>
          </w:p>
        </w:tc>
      </w:tr>
    </w:tbl>
    <w:p w:rsidR="0012380C" w:rsidRPr="006112B2" w:rsidRDefault="0012380C"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380C" w:rsidRPr="006112B2">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380C">
      <w:pPr>
        <w:spacing w:before="0" w:after="0" w:line="240" w:lineRule="auto"/>
      </w:pPr>
      <w:r>
        <w:separator/>
      </w:r>
    </w:p>
  </w:endnote>
  <w:endnote w:type="continuationSeparator" w:id="0">
    <w:p w:rsidR="00000000" w:rsidRDefault="001238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C" w:rsidRDefault="00123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380C" w:rsidRPr="005D1853" w:rsidTr="003733F0">
      <w:tc>
        <w:tcPr>
          <w:tcW w:w="5245" w:type="dxa"/>
          <w:vAlign w:val="bottom"/>
        </w:tcPr>
        <w:p w:rsidR="0012380C" w:rsidRDefault="0012380C" w:rsidP="003733F0">
          <w:pPr>
            <w:pStyle w:val="SAPFooterleft"/>
          </w:pPr>
          <w:fldSimple w:instr=" REF maintitle \* MERGEFORMAT ">
            <w:r>
              <w:t>Verkaufsabwicklung mit Drittanbieter ohne Lieferavis (BDK_DE)</w:t>
            </w:r>
          </w:fldSimple>
        </w:p>
        <w:p w:rsidR="0012380C" w:rsidRPr="001B2C66" w:rsidRDefault="0012380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12380C" w:rsidRPr="00860C35" w:rsidRDefault="0012380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80C">
            <w:rPr>
              <w:rStyle w:val="SAPFooterSecurityLevel"/>
            </w:rPr>
            <w:t>public</w:t>
          </w:r>
          <w:r>
            <w:rPr>
              <w:rStyle w:val="SAPFooterSecurityLevel"/>
            </w:rPr>
            <w:fldChar w:fldCharType="end"/>
          </w:r>
          <w:r w:rsidRPr="00860C35">
            <w:rPr>
              <w:rStyle w:val="SAPFooterSecurityLevel"/>
            </w:rPr>
            <w:t xml:space="preserve"> </w:t>
          </w:r>
        </w:p>
        <w:p w:rsidR="0012380C" w:rsidRPr="00860C35" w:rsidRDefault="0012380C"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380C" w:rsidRPr="004319A4" w:rsidRDefault="0012380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45</w:t>
          </w:r>
          <w:r w:rsidRPr="004319A4">
            <w:rPr>
              <w:rStyle w:val="SAPFooterPageNumber"/>
            </w:rPr>
            <w:fldChar w:fldCharType="end"/>
          </w:r>
        </w:p>
      </w:tc>
    </w:tr>
  </w:tbl>
  <w:p w:rsidR="0012380C" w:rsidRDefault="0012380C" w:rsidP="00C35749">
    <w:pPr>
      <w:pStyle w:val="Footer"/>
    </w:pPr>
  </w:p>
  <w:p w:rsidR="0012380C" w:rsidRDefault="001238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C" w:rsidRDefault="001238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C" w:rsidRPr="0012380C" w:rsidRDefault="0012380C" w:rsidP="0012380C">
    <w:pPr>
      <w:pStyle w:val="Footer"/>
    </w:pPr>
    <w:bookmarkStart w:id="76" w:name="_GoBack"/>
    <w:bookmarkEnd w:id="7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3FB" w:rsidRPr="0012380C" w:rsidRDefault="0012380C" w:rsidP="001238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C" w:rsidRPr="0012380C" w:rsidRDefault="0012380C" w:rsidP="00123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380C">
      <w:pPr>
        <w:spacing w:before="0" w:after="0" w:line="240" w:lineRule="auto"/>
      </w:pPr>
      <w:r>
        <w:rPr>
          <w:color w:val="000000"/>
        </w:rPr>
        <w:separator/>
      </w:r>
    </w:p>
  </w:footnote>
  <w:footnote w:type="continuationSeparator" w:id="0">
    <w:p w:rsidR="00000000" w:rsidRDefault="0012380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C" w:rsidRDefault="00123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C" w:rsidRPr="005B6104" w:rsidRDefault="0012380C" w:rsidP="00B1365D">
    <w:pPr>
      <w:pStyle w:val="SAPHeader"/>
      <w:rPr>
        <w:sz w:val="4"/>
        <w:szCs w:val="4"/>
        <w:lang w:val="de-DE"/>
      </w:rPr>
    </w:pPr>
  </w:p>
  <w:p w:rsidR="0012380C" w:rsidRPr="00B1365D" w:rsidRDefault="0012380C" w:rsidP="00B1365D">
    <w:pPr>
      <w:pStyle w:val="Header"/>
      <w:rPr>
        <w:sz w:val="2"/>
        <w:szCs w:val="2"/>
      </w:rPr>
    </w:pPr>
  </w:p>
  <w:p w:rsidR="0012380C" w:rsidRDefault="001238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380C" w:rsidRPr="005D1853" w:rsidTr="003733F0">
      <w:tc>
        <w:tcPr>
          <w:tcW w:w="5245" w:type="dxa"/>
          <w:vAlign w:val="bottom"/>
        </w:tcPr>
        <w:p w:rsidR="0012380C" w:rsidRDefault="0012380C" w:rsidP="003733F0">
          <w:pPr>
            <w:pStyle w:val="SAPFooterleft"/>
          </w:pPr>
          <w:fldSimple w:instr=" REF maintitle \* MERGEFORMAT ">
            <w:sdt>
              <w:sdtPr>
                <w:alias w:val="Scope item name"/>
                <w:tag w:val="Scope item name"/>
                <w:id w:val="-1612121847"/>
                <w:placeholder>
                  <w:docPart w:val="94E0DA7AB139460DB36AAFDB4BC4F6BC"/>
                </w:placeholder>
                <w:showingPlcHdr/>
              </w:sdtPr>
              <w:sdtContent>
                <w:r>
                  <w:t>Enter Scope Item Name</w:t>
                </w:r>
              </w:sdtContent>
            </w:sdt>
          </w:fldSimple>
        </w:p>
        <w:p w:rsidR="0012380C" w:rsidRPr="001B2C66" w:rsidRDefault="0012380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12380C" w:rsidRPr="00860C35" w:rsidRDefault="0012380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380C" w:rsidRPr="00860C35" w:rsidRDefault="0012380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380C" w:rsidRPr="004319A4" w:rsidRDefault="0012380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2380C" w:rsidRDefault="0012380C" w:rsidP="00C35749">
    <w:pPr>
      <w:pStyle w:val="Footer"/>
    </w:pPr>
  </w:p>
  <w:p w:rsidR="0012380C" w:rsidRDefault="001238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380C" w:rsidRPr="005D1853" w:rsidTr="003733F0">
      <w:tc>
        <w:tcPr>
          <w:tcW w:w="5245" w:type="dxa"/>
          <w:vAlign w:val="bottom"/>
        </w:tcPr>
        <w:p w:rsidR="0012380C" w:rsidRDefault="0012380C" w:rsidP="003733F0">
          <w:pPr>
            <w:pStyle w:val="SAPFooterleft"/>
          </w:pPr>
          <w:fldSimple w:instr=" REF maintitle \* MERGEFORMAT ">
            <w:sdt>
              <w:sdtPr>
                <w:alias w:val="Scope item name"/>
                <w:tag w:val="Scope item name"/>
                <w:id w:val="1825857557"/>
                <w:placeholder>
                  <w:docPart w:val="4B366D78643E4F83A80C007E7C8ECA45"/>
                </w:placeholder>
                <w:showingPlcHdr/>
              </w:sdtPr>
              <w:sdtContent>
                <w:r>
                  <w:t>Enter Scope Item Name</w:t>
                </w:r>
              </w:sdtContent>
            </w:sdt>
          </w:fldSimple>
        </w:p>
        <w:p w:rsidR="0012380C" w:rsidRPr="001B2C66" w:rsidRDefault="0012380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2380C" w:rsidRPr="00860C35" w:rsidRDefault="0012380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380C" w:rsidRPr="00860C35" w:rsidRDefault="0012380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380C" w:rsidRPr="004319A4" w:rsidRDefault="0012380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2380C" w:rsidRDefault="0012380C" w:rsidP="00C35749">
    <w:pPr>
      <w:pStyle w:val="Footer"/>
    </w:pPr>
  </w:p>
  <w:p w:rsidR="0012380C" w:rsidRPr="0012380C" w:rsidRDefault="0012380C" w:rsidP="001238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C" w:rsidRPr="0012380C" w:rsidRDefault="0012380C" w:rsidP="001238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0C" w:rsidRPr="0012380C" w:rsidRDefault="0012380C" w:rsidP="001238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FA816B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2EC956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F0AC67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CF81A9E"/>
    <w:multiLevelType w:val="multilevel"/>
    <w:tmpl w:val="97EA999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45C41C3"/>
    <w:multiLevelType w:val="multilevel"/>
    <w:tmpl w:val="425C534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9887C6B"/>
    <w:multiLevelType w:val="multilevel"/>
    <w:tmpl w:val="B5B0BB8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4635BA6"/>
    <w:multiLevelType w:val="multilevel"/>
    <w:tmpl w:val="3418CEA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8"/>
    <w:lvlOverride w:ilvl="0">
      <w:startOverride w:val="1"/>
    </w:lvlOverride>
  </w:num>
  <w:num w:numId="6">
    <w:abstractNumId w:val="8"/>
    <w:lvlOverride w:ilvl="0">
      <w:startOverride w:val="1"/>
    </w:lvlOverride>
  </w:num>
  <w:num w:numId="7">
    <w:abstractNumId w:val="10"/>
    <w:lvlOverride w:ilvl="0"/>
  </w:num>
  <w:num w:numId="8">
    <w:abstractNumId w:val="10"/>
    <w:lvlOverride w:ilvl="0"/>
  </w:num>
  <w:num w:numId="9">
    <w:abstractNumId w:val="10"/>
    <w:lvlOverride w:ilvl="0"/>
  </w:num>
  <w:num w:numId="10">
    <w:abstractNumId w:val="8"/>
    <w:lvlOverride w:ilvl="0">
      <w:startOverride w:val="1"/>
    </w:lvlOverride>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8"/>
    <w:lvlOverride w:ilvl="0">
      <w:startOverride w:val="1"/>
    </w:lvlOverride>
  </w:num>
  <w:num w:numId="20">
    <w:abstractNumId w:val="10"/>
    <w:lvlOverride w:ilvl="0"/>
  </w:num>
  <w:num w:numId="21">
    <w:abstractNumId w:val="10"/>
    <w:lvlOverride w:ilvl="0"/>
  </w:num>
  <w:num w:numId="22">
    <w:abstractNumId w:val="10"/>
    <w:lvlOverride w:ilvl="0"/>
  </w:num>
  <w:num w:numId="23">
    <w:abstractNumId w:val="4"/>
  </w:num>
  <w:num w:numId="24">
    <w:abstractNumId w:val="7"/>
  </w:num>
  <w:num w:numId="25">
    <w:abstractNumId w:val="1"/>
  </w:num>
  <w:num w:numId="26">
    <w:abstractNumId w:val="7"/>
  </w:num>
  <w:num w:numId="27">
    <w:abstractNumId w:val="0"/>
  </w:num>
  <w:num w:numId="28">
    <w:abstractNumId w:val="7"/>
  </w:num>
  <w:num w:numId="29">
    <w:abstractNumId w:val="5"/>
  </w:num>
  <w:num w:numId="30">
    <w:abstractNumId w:val="5"/>
  </w:num>
  <w:num w:numId="31">
    <w:abstractNumId w:val="3"/>
  </w:num>
  <w:num w:numId="32">
    <w:abstractNumId w:val="3"/>
  </w:num>
  <w:num w:numId="33">
    <w:abstractNumId w:val="2"/>
  </w:num>
  <w:num w:numId="34">
    <w:abstractNumId w:val="2"/>
  </w:num>
  <w:num w:numId="35">
    <w:abstractNumId w:val="6"/>
  </w:num>
  <w:num w:numId="36">
    <w:abstractNumId w:val="6"/>
  </w:num>
  <w:num w:numId="37">
    <w:abstractNumId w:val="6"/>
  </w:num>
  <w:num w:numId="38">
    <w:abstractNumId w:val="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7244D"/>
    <w:rsid w:val="0012380C"/>
    <w:rsid w:val="0027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0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2380C"/>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2380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2380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2380C"/>
    <w:pPr>
      <w:numPr>
        <w:ilvl w:val="3"/>
      </w:numPr>
      <w:outlineLvl w:val="3"/>
    </w:pPr>
    <w:rPr>
      <w:bCs/>
      <w:iCs/>
    </w:rPr>
  </w:style>
  <w:style w:type="paragraph" w:styleId="Heading5">
    <w:name w:val="heading 5"/>
    <w:basedOn w:val="Heading2"/>
    <w:next w:val="Normal"/>
    <w:link w:val="Heading5Char"/>
    <w:unhideWhenUsed/>
    <w:qFormat/>
    <w:rsid w:val="0012380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2380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2380C"/>
    <w:pPr>
      <w:spacing w:before="60" w:after="60"/>
    </w:pPr>
    <w:rPr>
      <w:b/>
      <w:bCs/>
      <w:color w:val="FFFFFF" w:themeColor="background1"/>
      <w:sz w:val="18"/>
    </w:rPr>
  </w:style>
  <w:style w:type="character" w:customStyle="1" w:styleId="SAPEmphasis">
    <w:name w:val="SAP_Emphasis"/>
    <w:basedOn w:val="DefaultParagraphFont"/>
    <w:uiPriority w:val="1"/>
    <w:qFormat/>
    <w:rsid w:val="0012380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2380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2380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2380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2380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2380C"/>
    <w:pPr>
      <w:keepNext w:val="0"/>
      <w:spacing w:before="0"/>
    </w:pPr>
  </w:style>
  <w:style w:type="paragraph" w:styleId="TOC3">
    <w:name w:val="toc 3"/>
    <w:basedOn w:val="TOC1"/>
    <w:autoRedefine/>
    <w:uiPriority w:val="39"/>
    <w:unhideWhenUsed/>
    <w:rsid w:val="0012380C"/>
    <w:pPr>
      <w:keepNext w:val="0"/>
      <w:tabs>
        <w:tab w:val="left" w:pos="1418"/>
      </w:tabs>
      <w:spacing w:before="0"/>
      <w:ind w:left="1418" w:hanging="794"/>
    </w:pPr>
  </w:style>
  <w:style w:type="paragraph" w:styleId="TOC4">
    <w:name w:val="toc 4"/>
    <w:basedOn w:val="TOC3"/>
    <w:next w:val="Normal"/>
    <w:autoRedefine/>
    <w:uiPriority w:val="39"/>
    <w:unhideWhenUsed/>
    <w:rsid w:val="0012380C"/>
    <w:pPr>
      <w:tabs>
        <w:tab w:val="left" w:pos="1985"/>
      </w:tabs>
      <w:ind w:right="851"/>
    </w:pPr>
  </w:style>
  <w:style w:type="paragraph" w:styleId="TOC5">
    <w:name w:val="toc 5"/>
    <w:basedOn w:val="TOC4"/>
    <w:next w:val="Normal"/>
    <w:autoRedefine/>
    <w:uiPriority w:val="39"/>
    <w:unhideWhenUsed/>
    <w:rsid w:val="0012380C"/>
  </w:style>
  <w:style w:type="character" w:customStyle="1" w:styleId="SAPKeyboard">
    <w:name w:val="SAP_Keyboard"/>
    <w:basedOn w:val="SAPMonospace"/>
    <w:uiPriority w:val="1"/>
    <w:qFormat/>
    <w:rsid w:val="0012380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2380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2380C"/>
    <w:rPr>
      <w:sz w:val="20"/>
      <w:szCs w:val="24"/>
    </w:rPr>
  </w:style>
  <w:style w:type="character" w:customStyle="1" w:styleId="TitleChar">
    <w:name w:val="Title Char"/>
    <w:basedOn w:val="StandardChar"/>
    <w:link w:val="Title"/>
    <w:rsid w:val="0012380C"/>
    <w:rPr>
      <w:rFonts w:cs="Arial"/>
      <w:b/>
      <w:bCs/>
      <w:color w:val="333399"/>
      <w:sz w:val="48"/>
      <w:szCs w:val="32"/>
    </w:rPr>
  </w:style>
  <w:style w:type="character" w:customStyle="1" w:styleId="SAPNoteHeadingChar">
    <w:name w:val="SAP_NoteHeading Char"/>
    <w:basedOn w:val="TitleChar"/>
    <w:link w:val="SAPNoteHeading"/>
    <w:rsid w:val="0012380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2380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2380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2380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2380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2380C"/>
    <w:pPr>
      <w:numPr>
        <w:numId w:val="0"/>
      </w:numPr>
      <w:outlineLvl w:val="9"/>
    </w:pPr>
    <w:rPr>
      <w:b/>
    </w:rPr>
  </w:style>
  <w:style w:type="character" w:customStyle="1" w:styleId="SAPHeading1NoNumberChar">
    <w:name w:val="SAP_Heading1NoNumber Char"/>
    <w:basedOn w:val="TitleChar"/>
    <w:link w:val="SAPHeading1NoNumber"/>
    <w:rsid w:val="0012380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2380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2380C"/>
    <w:pPr>
      <w:numPr>
        <w:numId w:val="28"/>
      </w:numPr>
    </w:pPr>
  </w:style>
  <w:style w:type="paragraph" w:styleId="ListNumber2">
    <w:name w:val="List Number 2"/>
    <w:basedOn w:val="Normal"/>
    <w:uiPriority w:val="99"/>
    <w:unhideWhenUsed/>
    <w:qFormat/>
    <w:rsid w:val="0012380C"/>
    <w:pPr>
      <w:numPr>
        <w:ilvl w:val="1"/>
        <w:numId w:val="28"/>
      </w:numPr>
    </w:pPr>
  </w:style>
  <w:style w:type="paragraph" w:styleId="ListNumber3">
    <w:name w:val="List Number 3"/>
    <w:basedOn w:val="Normal"/>
    <w:uiPriority w:val="99"/>
    <w:unhideWhenUsed/>
    <w:qFormat/>
    <w:rsid w:val="0012380C"/>
    <w:pPr>
      <w:numPr>
        <w:ilvl w:val="2"/>
        <w:numId w:val="28"/>
      </w:numPr>
    </w:pPr>
  </w:style>
  <w:style w:type="paragraph" w:styleId="ListBullet">
    <w:name w:val="List Bullet"/>
    <w:basedOn w:val="Normal"/>
    <w:uiPriority w:val="99"/>
    <w:unhideWhenUsed/>
    <w:qFormat/>
    <w:rsid w:val="0012380C"/>
    <w:pPr>
      <w:numPr>
        <w:numId w:val="30"/>
      </w:numPr>
    </w:pPr>
  </w:style>
  <w:style w:type="paragraph" w:styleId="ListBullet2">
    <w:name w:val="List Bullet 2"/>
    <w:basedOn w:val="Normal"/>
    <w:uiPriority w:val="99"/>
    <w:unhideWhenUsed/>
    <w:qFormat/>
    <w:rsid w:val="0012380C"/>
    <w:pPr>
      <w:ind w:left="681" w:hanging="284"/>
    </w:pPr>
  </w:style>
  <w:style w:type="paragraph" w:styleId="ListBullet3">
    <w:name w:val="List Bullet 3"/>
    <w:basedOn w:val="Normal"/>
    <w:uiPriority w:val="99"/>
    <w:unhideWhenUsed/>
    <w:qFormat/>
    <w:rsid w:val="0012380C"/>
    <w:pPr>
      <w:numPr>
        <w:numId w:val="34"/>
      </w:numPr>
    </w:pPr>
  </w:style>
  <w:style w:type="paragraph" w:styleId="ListContinue">
    <w:name w:val="List Continue"/>
    <w:basedOn w:val="Normal"/>
    <w:uiPriority w:val="99"/>
    <w:unhideWhenUsed/>
    <w:qFormat/>
    <w:rsid w:val="0012380C"/>
    <w:pPr>
      <w:ind w:left="340"/>
    </w:pPr>
  </w:style>
  <w:style w:type="paragraph" w:styleId="ListContinue2">
    <w:name w:val="List Continue 2"/>
    <w:basedOn w:val="Normal"/>
    <w:uiPriority w:val="99"/>
    <w:unhideWhenUsed/>
    <w:qFormat/>
    <w:rsid w:val="0012380C"/>
    <w:pPr>
      <w:ind w:left="680"/>
    </w:pPr>
  </w:style>
  <w:style w:type="paragraph" w:styleId="ListContinue3">
    <w:name w:val="List Continue 3"/>
    <w:basedOn w:val="Normal"/>
    <w:uiPriority w:val="99"/>
    <w:unhideWhenUsed/>
    <w:qFormat/>
    <w:rsid w:val="0012380C"/>
    <w:pPr>
      <w:ind w:left="1021"/>
    </w:pPr>
  </w:style>
  <w:style w:type="character" w:customStyle="1" w:styleId="Heading1Char">
    <w:name w:val="Heading 1 Char"/>
    <w:basedOn w:val="DefaultParagraphFont"/>
    <w:link w:val="Heading1"/>
    <w:uiPriority w:val="9"/>
    <w:locked/>
    <w:rsid w:val="0012380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2380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2380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2380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2380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23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2380C"/>
    <w:rPr>
      <w:color w:val="auto"/>
      <w:sz w:val="24"/>
    </w:rPr>
  </w:style>
  <w:style w:type="paragraph" w:customStyle="1" w:styleId="SAPMainTitle">
    <w:name w:val="SAP_MainTitle"/>
    <w:basedOn w:val="Normal"/>
    <w:next w:val="Normal"/>
    <w:rsid w:val="0012380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2380C"/>
    <w:pPr>
      <w:spacing w:line="260" w:lineRule="exact"/>
      <w:jc w:val="right"/>
    </w:pPr>
    <w:rPr>
      <w:caps/>
      <w:color w:val="auto"/>
      <w:spacing w:val="10"/>
      <w:sz w:val="20"/>
    </w:rPr>
  </w:style>
  <w:style w:type="paragraph" w:customStyle="1" w:styleId="SAPDocumentVersion">
    <w:name w:val="SAP_DocumentVersion"/>
    <w:basedOn w:val="SAPSecurityLevel"/>
    <w:rsid w:val="0012380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2380C"/>
    <w:rPr>
      <w:rFonts w:ascii="BentonSans Book" w:hAnsi="BentonSans Book" w:cs="Times New Roman"/>
      <w:color w:val="0076CB"/>
      <w:sz w:val="12"/>
      <w:u w:val="none"/>
    </w:rPr>
  </w:style>
  <w:style w:type="paragraph" w:customStyle="1" w:styleId="SAPMaterialNumber">
    <w:name w:val="SAP_MaterialNumber"/>
    <w:basedOn w:val="Normal"/>
    <w:locked/>
    <w:rsid w:val="0012380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2380C"/>
  </w:style>
  <w:style w:type="paragraph" w:customStyle="1" w:styleId="SAPFooterleft">
    <w:name w:val="SAP_Footer_left"/>
    <w:basedOn w:val="Footer"/>
    <w:locked/>
    <w:rsid w:val="0012380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2380C"/>
    <w:rPr>
      <w:rFonts w:ascii="BentonSans Bold" w:hAnsi="BentonSans Bold" w:cs="Times New Roman"/>
    </w:rPr>
  </w:style>
  <w:style w:type="character" w:customStyle="1" w:styleId="SAPFooterSecurityLevel">
    <w:name w:val="SAP_Footer_SecurityLevel"/>
    <w:basedOn w:val="DefaultParagraphFont"/>
    <w:uiPriority w:val="1"/>
    <w:locked/>
    <w:rsid w:val="0012380C"/>
    <w:rPr>
      <w:rFonts w:cs="Times New Roman"/>
      <w:caps/>
      <w:spacing w:val="6"/>
    </w:rPr>
  </w:style>
  <w:style w:type="paragraph" w:customStyle="1" w:styleId="SAPLastPageGray">
    <w:name w:val="SAP_LastPage_Gray"/>
    <w:basedOn w:val="Normal"/>
    <w:locked/>
    <w:rsid w:val="0012380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2380C"/>
    <w:pPr>
      <w:spacing w:before="0" w:after="0" w:line="180" w:lineRule="exact"/>
    </w:pPr>
    <w:rPr>
      <w:rFonts w:cs="Arial"/>
      <w:sz w:val="12"/>
      <w:szCs w:val="18"/>
      <w:lang w:val="de-DE"/>
    </w:rPr>
  </w:style>
  <w:style w:type="paragraph" w:customStyle="1" w:styleId="SAPFooterright">
    <w:name w:val="SAP_Footer_right"/>
    <w:basedOn w:val="SAPFooterleft"/>
    <w:locked/>
    <w:rsid w:val="0012380C"/>
    <w:pPr>
      <w:jc w:val="right"/>
    </w:pPr>
    <w:rPr>
      <w:noProof/>
    </w:rPr>
  </w:style>
  <w:style w:type="paragraph" w:customStyle="1" w:styleId="SAPFooterCurrentTopicRight">
    <w:name w:val="SAP_Footer_CurrentTopicRight"/>
    <w:basedOn w:val="SAPFooterright"/>
    <w:qFormat/>
    <w:locked/>
    <w:rsid w:val="0012380C"/>
    <w:rPr>
      <w:rFonts w:ascii="BentonSans Bold" w:hAnsi="BentonSans Bold"/>
    </w:rPr>
  </w:style>
  <w:style w:type="paragraph" w:customStyle="1" w:styleId="SAPFooterCurrentTopicLeft">
    <w:name w:val="SAP_Footer_CurrentTopicLeft"/>
    <w:basedOn w:val="SAPFooterleft"/>
    <w:qFormat/>
    <w:locked/>
    <w:rsid w:val="0012380C"/>
    <w:rPr>
      <w:rFonts w:ascii="BentonSans Bold" w:hAnsi="BentonSans Bold"/>
    </w:rPr>
  </w:style>
  <w:style w:type="paragraph" w:styleId="Header">
    <w:name w:val="header"/>
    <w:basedOn w:val="Normal"/>
    <w:link w:val="HeaderChar"/>
    <w:uiPriority w:val="99"/>
    <w:unhideWhenUsed/>
    <w:rsid w:val="001238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2380C"/>
    <w:rPr>
      <w:rFonts w:ascii="BentonSans Book" w:eastAsia="MS Mincho" w:hAnsi="BentonSans Book" w:cs="Times New Roman"/>
      <w:kern w:val="0"/>
      <w:sz w:val="18"/>
      <w:szCs w:val="24"/>
    </w:rPr>
  </w:style>
  <w:style w:type="paragraph" w:customStyle="1" w:styleId="SAPHeader">
    <w:name w:val="SAP_Header"/>
    <w:basedOn w:val="Normal"/>
    <w:locked/>
    <w:rsid w:val="0012380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image" Target="media/image1.png"/><Relationship Id="rId21" Type="http://schemas.openxmlformats.org/officeDocument/2006/relationships/hyperlink" Target="#unique_21"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glossaryDocument" Target="glossary/document.xml"/><Relationship Id="rId50"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29" TargetMode="Externa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yperlink" Target="#unique_24"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eader" Target="header3.xml"/><Relationship Id="rId49" Type="http://schemas.openxmlformats.org/officeDocument/2006/relationships/customXml" Target="../customXml/item1.xml"/><Relationship Id="rId10" Type="http://schemas.openxmlformats.org/officeDocument/2006/relationships/hyperlink" Target="https://help.sap.com/viewer/S4HANA2020_AdminGuide" TargetMode="External"/><Relationship Id="rId19" Type="http://schemas.openxmlformats.org/officeDocument/2006/relationships/hyperlink" Target="#unique_19" TargetMode="External"/><Relationship Id="rId31" Type="http://schemas.openxmlformats.org/officeDocument/2006/relationships/hyperlink" Target="https://launchpad.support.sap.com/#/notes/2790427"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yperlink" Target="#unique_30"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eader" Target="header2.xml"/><Relationship Id="rId38" Type="http://schemas.openxmlformats.org/officeDocument/2006/relationships/hyperlink" Target="http://www.sap.com/copyright" TargetMode="External"/><Relationship Id="rId46" Type="http://schemas.openxmlformats.org/officeDocument/2006/relationships/fontTable" Target="fontTable.xml"/><Relationship Id="rId20" Type="http://schemas.openxmlformats.org/officeDocument/2006/relationships/hyperlink" Target="#unique_20"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E0DA7AB139460DB36AAFDB4BC4F6BC"/>
        <w:category>
          <w:name w:val="General"/>
          <w:gallery w:val="placeholder"/>
        </w:category>
        <w:types>
          <w:type w:val="bbPlcHdr"/>
        </w:types>
        <w:behaviors>
          <w:behavior w:val="content"/>
        </w:behaviors>
        <w:guid w:val="{79447245-19AA-454B-8CBA-BE7EC523D105}"/>
      </w:docPartPr>
      <w:docPartBody>
        <w:p w:rsidR="00000000" w:rsidRDefault="009756D3" w:rsidP="009756D3">
          <w:pPr>
            <w:pStyle w:val="94E0DA7AB139460DB36AAFDB4BC4F6BC"/>
          </w:pPr>
          <w:r>
            <w:t>Enter Scope Item Name</w:t>
          </w:r>
        </w:p>
      </w:docPartBody>
    </w:docPart>
    <w:docPart>
      <w:docPartPr>
        <w:name w:val="4B366D78643E4F83A80C007E7C8ECA45"/>
        <w:category>
          <w:name w:val="General"/>
          <w:gallery w:val="placeholder"/>
        </w:category>
        <w:types>
          <w:type w:val="bbPlcHdr"/>
        </w:types>
        <w:behaviors>
          <w:behavior w:val="content"/>
        </w:behaviors>
        <w:guid w:val="{DF6031A5-092C-4993-BD1A-FEE7C6A02567}"/>
      </w:docPartPr>
      <w:docPartBody>
        <w:p w:rsidR="00000000" w:rsidRDefault="009756D3" w:rsidP="009756D3">
          <w:pPr>
            <w:pStyle w:val="4B366D78643E4F83A80C007E7C8ECA4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D3"/>
    <w:rsid w:val="0097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CFB9FBBE548AE9D62A111856C4EF6">
    <w:name w:val="54BCFB9FBBE548AE9D62A111856C4EF6"/>
    <w:rsid w:val="009756D3"/>
  </w:style>
  <w:style w:type="paragraph" w:customStyle="1" w:styleId="94E0DA7AB139460DB36AAFDB4BC4F6BC">
    <w:name w:val="94E0DA7AB139460DB36AAFDB4BC4F6BC"/>
    <w:rsid w:val="009756D3"/>
  </w:style>
  <w:style w:type="paragraph" w:customStyle="1" w:styleId="4B366D78643E4F83A80C007E7C8ECA45">
    <w:name w:val="4B366D78643E4F83A80C007E7C8ECA45"/>
    <w:rsid w:val="009756D3"/>
  </w:style>
  <w:style w:type="paragraph" w:customStyle="1" w:styleId="594F15F6B76748A4AC3C705B0CD0E323">
    <w:name w:val="594F15F6B76748A4AC3C705B0CD0E323"/>
    <w:rsid w:val="00975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4BD989F-16ED-41F5-8236-4343E96C7594}"/>
</file>

<file path=customXml/itemProps2.xml><?xml version="1.0" encoding="utf-8"?>
<ds:datastoreItem xmlns:ds="http://schemas.openxmlformats.org/officeDocument/2006/customXml" ds:itemID="{AE50B31A-B9B8-4AFA-BCBD-5DBB29D5CB90}"/>
</file>

<file path=customXml/itemProps3.xml><?xml version="1.0" encoding="utf-8"?>
<ds:datastoreItem xmlns:ds="http://schemas.openxmlformats.org/officeDocument/2006/customXml" ds:itemID="{0E1F6C21-9B0A-4321-90D7-DF5C16C3267E}"/>
</file>

<file path=docProps/app.xml><?xml version="1.0" encoding="utf-8"?>
<Properties xmlns="http://schemas.openxmlformats.org/officeDocument/2006/extended-properties" xmlns:vt="http://schemas.openxmlformats.org/officeDocument/2006/docPropsVTypes">
  <Template>Normal.dotm</Template>
  <TotalTime>0</TotalTime>
  <Pages>39</Pages>
  <Words>8789</Words>
  <Characters>50099</Characters>
  <Application>Microsoft Office Word</Application>
  <DocSecurity>4</DocSecurity>
  <Lines>417</Lines>
  <Paragraphs>117</Paragraphs>
  <ScaleCrop>false</ScaleCrop>
  <Company/>
  <LinksUpToDate>false</LinksUpToDate>
  <CharactersWithSpaces>58771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2020-09-28T20:39:00Z</dcterms:created>
  <dcterms:modified xsi:type="dcterms:W3CDTF">2020-09-28T20:39:00Z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