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4798C" w:rsidRPr="00FC413A" w:rsidTr="005616DC">
        <w:trPr>
          <w:trHeight w:hRule="exact" w:val="227"/>
        </w:trPr>
        <w:tc>
          <w:tcPr>
            <w:tcW w:w="4962" w:type="dxa"/>
            <w:tcBorders>
              <w:bottom w:val="single" w:sz="4" w:space="0" w:color="auto"/>
            </w:tcBorders>
            <w:shd w:val="clear" w:color="auto" w:fill="000000" w:themeFill="text1"/>
          </w:tcPr>
          <w:p w:rsidR="00C4798C" w:rsidRPr="00FC413A" w:rsidRDefault="00C4798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4798C" w:rsidRPr="00FC413A" w:rsidRDefault="00C4798C" w:rsidP="005616DC"/>
        </w:tc>
      </w:tr>
      <w:tr w:rsidR="00C4798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C4798C" w:rsidRPr="00E540A2" w:rsidRDefault="00C4798C" w:rsidP="00C4798C">
            <w:pPr>
              <w:pStyle w:val="SAPCollateralType"/>
            </w:pPr>
            <w:r>
              <w:t>Testskript</w:t>
            </w:r>
          </w:p>
          <w:p w:rsidR="00C4798C" w:rsidRPr="00E540A2" w:rsidRDefault="00C4798C" w:rsidP="00C4798C">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C4798C" w:rsidRPr="00CF3F1C" w:rsidRDefault="00C4798C" w:rsidP="005616DC">
            <w:pPr>
              <w:pStyle w:val="SAPSecurityLevel"/>
            </w:pPr>
            <w:bookmarkStart w:id="1" w:name="securitylevel"/>
            <w:r w:rsidRPr="00CF3F1C">
              <w:t>public</w:t>
            </w:r>
            <w:bookmarkEnd w:id="1"/>
          </w:p>
        </w:tc>
      </w:tr>
      <w:tr w:rsidR="00C4798C" w:rsidTr="005616DC">
        <w:trPr>
          <w:trHeight w:hRule="exact" w:val="2402"/>
        </w:trPr>
        <w:tc>
          <w:tcPr>
            <w:tcW w:w="4962" w:type="dxa"/>
            <w:vMerge/>
            <w:tcBorders>
              <w:top w:val="nil"/>
              <w:bottom w:val="nil"/>
              <w:right w:val="nil"/>
            </w:tcBorders>
            <w:shd w:val="clear" w:color="auto" w:fill="F0AB00"/>
            <w:tcMar>
              <w:top w:w="113" w:type="dxa"/>
            </w:tcMar>
          </w:tcPr>
          <w:p w:rsidR="00C4798C" w:rsidRDefault="00C4798C" w:rsidP="005616DC">
            <w:pPr>
              <w:pStyle w:val="SAPCollateralType"/>
            </w:pPr>
          </w:p>
        </w:tc>
        <w:tc>
          <w:tcPr>
            <w:tcW w:w="9383" w:type="dxa"/>
            <w:tcBorders>
              <w:top w:val="nil"/>
              <w:left w:val="nil"/>
              <w:bottom w:val="nil"/>
            </w:tcBorders>
            <w:shd w:val="clear" w:color="auto" w:fill="F0AB00"/>
            <w:tcMar>
              <w:top w:w="113" w:type="dxa"/>
            </w:tcMar>
          </w:tcPr>
          <w:p w:rsidR="00C4798C" w:rsidRDefault="00C4798C" w:rsidP="005616DC">
            <w:pPr>
              <w:pStyle w:val="SAPMainTitle"/>
            </w:pPr>
            <w:bookmarkStart w:id="2" w:name="maintitle"/>
            <w:r>
              <w:t>Verkauf ab Lager (BD9_DE)</w:t>
            </w:r>
            <w:bookmarkEnd w:id="2"/>
          </w:p>
          <w:p w:rsidR="00C4798C" w:rsidRDefault="00C4798C" w:rsidP="005616DC">
            <w:pPr>
              <w:pStyle w:val="SAPMainTitle"/>
            </w:pPr>
          </w:p>
        </w:tc>
      </w:tr>
    </w:tbl>
    <w:p w:rsidR="00C4798C" w:rsidRDefault="00C4798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4798C" w:rsidRDefault="00C4798C">
      <w:pPr>
        <w:pStyle w:val="TOC1"/>
        <w:rPr>
          <w:rFonts w:asciiTheme="minorHAnsi" w:eastAsiaTheme="minorEastAsia" w:hAnsiTheme="minorHAnsi" w:cstheme="minorBidi"/>
          <w:noProof/>
          <w:sz w:val="22"/>
          <w:szCs w:val="22"/>
        </w:rPr>
      </w:pPr>
      <w:hyperlink w:anchor="_Toc52224908" w:history="1">
        <w:r w:rsidRPr="00A05FF0">
          <w:rPr>
            <w:rStyle w:val="Hyperlink"/>
            <w:noProof/>
          </w:rPr>
          <w:t>1</w:t>
        </w:r>
        <w:r>
          <w:rPr>
            <w:rFonts w:asciiTheme="minorHAnsi" w:eastAsiaTheme="minorEastAsia" w:hAnsiTheme="minorHAnsi" w:cstheme="minorBidi"/>
            <w:noProof/>
            <w:sz w:val="22"/>
            <w:szCs w:val="22"/>
          </w:rPr>
          <w:tab/>
        </w:r>
        <w:r w:rsidRPr="00A05FF0">
          <w:rPr>
            <w:rStyle w:val="Hyperlink"/>
            <w:noProof/>
          </w:rPr>
          <w:t>Einsatzmöglichkeiten</w:t>
        </w:r>
        <w:r>
          <w:rPr>
            <w:noProof/>
            <w:webHidden/>
          </w:rPr>
          <w:tab/>
        </w:r>
        <w:r>
          <w:rPr>
            <w:noProof/>
            <w:webHidden/>
          </w:rPr>
          <w:fldChar w:fldCharType="begin"/>
        </w:r>
        <w:r>
          <w:rPr>
            <w:noProof/>
            <w:webHidden/>
          </w:rPr>
          <w:instrText xml:space="preserve"> PAGEREF _Toc52224908 \h </w:instrText>
        </w:r>
        <w:r>
          <w:rPr>
            <w:noProof/>
            <w:webHidden/>
          </w:rPr>
        </w:r>
        <w:r>
          <w:rPr>
            <w:noProof/>
            <w:webHidden/>
          </w:rPr>
          <w:fldChar w:fldCharType="separate"/>
        </w:r>
        <w:r>
          <w:rPr>
            <w:noProof/>
            <w:webHidden/>
          </w:rPr>
          <w:t>4</w:t>
        </w:r>
        <w:r>
          <w:rPr>
            <w:noProof/>
            <w:webHidden/>
          </w:rPr>
          <w:fldChar w:fldCharType="end"/>
        </w:r>
      </w:hyperlink>
    </w:p>
    <w:p w:rsidR="00C4798C" w:rsidRDefault="00C4798C">
      <w:pPr>
        <w:pStyle w:val="TOC1"/>
        <w:rPr>
          <w:rFonts w:asciiTheme="minorHAnsi" w:eastAsiaTheme="minorEastAsia" w:hAnsiTheme="minorHAnsi" w:cstheme="minorBidi"/>
          <w:noProof/>
          <w:sz w:val="22"/>
          <w:szCs w:val="22"/>
        </w:rPr>
      </w:pPr>
      <w:hyperlink w:anchor="_Toc52224909" w:history="1">
        <w:r w:rsidRPr="00A05FF0">
          <w:rPr>
            <w:rStyle w:val="Hyperlink"/>
            <w:noProof/>
          </w:rPr>
          <w:t>2</w:t>
        </w:r>
        <w:r>
          <w:rPr>
            <w:rFonts w:asciiTheme="minorHAnsi" w:eastAsiaTheme="minorEastAsia" w:hAnsiTheme="minorHAnsi" w:cstheme="minorBidi"/>
            <w:noProof/>
            <w:sz w:val="22"/>
            <w:szCs w:val="22"/>
          </w:rPr>
          <w:tab/>
        </w:r>
        <w:r w:rsidRPr="00A05FF0">
          <w:rPr>
            <w:rStyle w:val="Hyperlink"/>
            <w:noProof/>
          </w:rPr>
          <w:t>Voraussetzungen</w:t>
        </w:r>
        <w:r>
          <w:rPr>
            <w:noProof/>
            <w:webHidden/>
          </w:rPr>
          <w:tab/>
        </w:r>
        <w:r>
          <w:rPr>
            <w:noProof/>
            <w:webHidden/>
          </w:rPr>
          <w:fldChar w:fldCharType="begin"/>
        </w:r>
        <w:r>
          <w:rPr>
            <w:noProof/>
            <w:webHidden/>
          </w:rPr>
          <w:instrText xml:space="preserve"> PAGEREF _Toc52224909 \h </w:instrText>
        </w:r>
        <w:r>
          <w:rPr>
            <w:noProof/>
            <w:webHidden/>
          </w:rPr>
        </w:r>
        <w:r>
          <w:rPr>
            <w:noProof/>
            <w:webHidden/>
          </w:rPr>
          <w:fldChar w:fldCharType="separate"/>
        </w:r>
        <w:r>
          <w:rPr>
            <w:noProof/>
            <w:webHidden/>
          </w:rPr>
          <w:t>5</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10" w:history="1">
        <w:r w:rsidRPr="00A05FF0">
          <w:rPr>
            <w:rStyle w:val="Hyperlink"/>
            <w:noProof/>
          </w:rPr>
          <w:t>2.1</w:t>
        </w:r>
        <w:r>
          <w:rPr>
            <w:rFonts w:asciiTheme="minorHAnsi" w:eastAsiaTheme="minorEastAsia" w:hAnsiTheme="minorHAnsi" w:cstheme="minorBidi"/>
            <w:noProof/>
            <w:sz w:val="22"/>
            <w:szCs w:val="22"/>
          </w:rPr>
          <w:tab/>
        </w:r>
        <w:r w:rsidRPr="00A05FF0">
          <w:rPr>
            <w:rStyle w:val="Hyperlink"/>
            <w:noProof/>
          </w:rPr>
          <w:t>Systemzugriff</w:t>
        </w:r>
        <w:r>
          <w:rPr>
            <w:noProof/>
            <w:webHidden/>
          </w:rPr>
          <w:tab/>
        </w:r>
        <w:r>
          <w:rPr>
            <w:noProof/>
            <w:webHidden/>
          </w:rPr>
          <w:fldChar w:fldCharType="begin"/>
        </w:r>
        <w:r>
          <w:rPr>
            <w:noProof/>
            <w:webHidden/>
          </w:rPr>
          <w:instrText xml:space="preserve"> PAGEREF _Toc52224910 \h </w:instrText>
        </w:r>
        <w:r>
          <w:rPr>
            <w:noProof/>
            <w:webHidden/>
          </w:rPr>
        </w:r>
        <w:r>
          <w:rPr>
            <w:noProof/>
            <w:webHidden/>
          </w:rPr>
          <w:fldChar w:fldCharType="separate"/>
        </w:r>
        <w:r>
          <w:rPr>
            <w:noProof/>
            <w:webHidden/>
          </w:rPr>
          <w:t>5</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11" w:history="1">
        <w:r w:rsidRPr="00A05FF0">
          <w:rPr>
            <w:rStyle w:val="Hyperlink"/>
            <w:noProof/>
          </w:rPr>
          <w:t>2.2</w:t>
        </w:r>
        <w:r>
          <w:rPr>
            <w:rFonts w:asciiTheme="minorHAnsi" w:eastAsiaTheme="minorEastAsia" w:hAnsiTheme="minorHAnsi" w:cstheme="minorBidi"/>
            <w:noProof/>
            <w:sz w:val="22"/>
            <w:szCs w:val="22"/>
          </w:rPr>
          <w:tab/>
        </w:r>
        <w:r w:rsidRPr="00A05FF0">
          <w:rPr>
            <w:rStyle w:val="Hyperlink"/>
            <w:noProof/>
          </w:rPr>
          <w:t>Rollen</w:t>
        </w:r>
        <w:r>
          <w:rPr>
            <w:noProof/>
            <w:webHidden/>
          </w:rPr>
          <w:tab/>
        </w:r>
        <w:r>
          <w:rPr>
            <w:noProof/>
            <w:webHidden/>
          </w:rPr>
          <w:fldChar w:fldCharType="begin"/>
        </w:r>
        <w:r>
          <w:rPr>
            <w:noProof/>
            <w:webHidden/>
          </w:rPr>
          <w:instrText xml:space="preserve"> PAGEREF _Toc52224911 \h </w:instrText>
        </w:r>
        <w:r>
          <w:rPr>
            <w:noProof/>
            <w:webHidden/>
          </w:rPr>
        </w:r>
        <w:r>
          <w:rPr>
            <w:noProof/>
            <w:webHidden/>
          </w:rPr>
          <w:fldChar w:fldCharType="separate"/>
        </w:r>
        <w:r>
          <w:rPr>
            <w:noProof/>
            <w:webHidden/>
          </w:rPr>
          <w:t>5</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12" w:history="1">
        <w:r w:rsidRPr="00A05FF0">
          <w:rPr>
            <w:rStyle w:val="Hyperlink"/>
            <w:noProof/>
          </w:rPr>
          <w:t>2.3</w:t>
        </w:r>
        <w:r>
          <w:rPr>
            <w:rFonts w:asciiTheme="minorHAnsi" w:eastAsiaTheme="minorEastAsia" w:hAnsiTheme="minorHAnsi" w:cstheme="minorBidi"/>
            <w:noProof/>
            <w:sz w:val="22"/>
            <w:szCs w:val="22"/>
          </w:rPr>
          <w:tab/>
        </w:r>
        <w:r w:rsidRPr="00A05FF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_Toc52224912 \h </w:instrText>
        </w:r>
        <w:r>
          <w:rPr>
            <w:noProof/>
            <w:webHidden/>
          </w:rPr>
        </w:r>
        <w:r>
          <w:rPr>
            <w:noProof/>
            <w:webHidden/>
          </w:rPr>
          <w:fldChar w:fldCharType="separate"/>
        </w:r>
        <w:r>
          <w:rPr>
            <w:noProof/>
            <w:webHidden/>
          </w:rPr>
          <w:t>6</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13" w:history="1">
        <w:r w:rsidRPr="00A05FF0">
          <w:rPr>
            <w:rStyle w:val="Hyperlink"/>
            <w:noProof/>
          </w:rPr>
          <w:t>2.4</w:t>
        </w:r>
        <w:r>
          <w:rPr>
            <w:rFonts w:asciiTheme="minorHAnsi" w:eastAsiaTheme="minorEastAsia" w:hAnsiTheme="minorHAnsi" w:cstheme="minorBidi"/>
            <w:noProof/>
            <w:sz w:val="22"/>
            <w:szCs w:val="22"/>
          </w:rPr>
          <w:tab/>
        </w:r>
        <w:r w:rsidRPr="00A05FF0">
          <w:rPr>
            <w:rStyle w:val="Hyperlink"/>
            <w:noProof/>
          </w:rPr>
          <w:t>Voraussetzungen/Situation</w:t>
        </w:r>
        <w:r>
          <w:rPr>
            <w:noProof/>
            <w:webHidden/>
          </w:rPr>
          <w:tab/>
        </w:r>
        <w:r>
          <w:rPr>
            <w:noProof/>
            <w:webHidden/>
          </w:rPr>
          <w:fldChar w:fldCharType="begin"/>
        </w:r>
        <w:r>
          <w:rPr>
            <w:noProof/>
            <w:webHidden/>
          </w:rPr>
          <w:instrText xml:space="preserve"> PAGEREF _Toc52224913 \h </w:instrText>
        </w:r>
        <w:r>
          <w:rPr>
            <w:noProof/>
            <w:webHidden/>
          </w:rPr>
        </w:r>
        <w:r>
          <w:rPr>
            <w:noProof/>
            <w:webHidden/>
          </w:rPr>
          <w:fldChar w:fldCharType="separate"/>
        </w:r>
        <w:r>
          <w:rPr>
            <w:noProof/>
            <w:webHidden/>
          </w:rPr>
          <w:t>8</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14" w:history="1">
        <w:r w:rsidRPr="00A05FF0">
          <w:rPr>
            <w:rStyle w:val="Hyperlink"/>
            <w:noProof/>
          </w:rPr>
          <w:t>2.5</w:t>
        </w:r>
        <w:r>
          <w:rPr>
            <w:rFonts w:asciiTheme="minorHAnsi" w:eastAsiaTheme="minorEastAsia" w:hAnsiTheme="minorHAnsi" w:cstheme="minorBidi"/>
            <w:noProof/>
            <w:sz w:val="22"/>
            <w:szCs w:val="22"/>
          </w:rPr>
          <w:tab/>
        </w:r>
        <w:r w:rsidRPr="00A05FF0">
          <w:rPr>
            <w:rStyle w:val="Hyperlink"/>
            <w:noProof/>
          </w:rPr>
          <w:t>Vorbereitende Schritte</w:t>
        </w:r>
        <w:r>
          <w:rPr>
            <w:noProof/>
            <w:webHidden/>
          </w:rPr>
          <w:tab/>
        </w:r>
        <w:r>
          <w:rPr>
            <w:noProof/>
            <w:webHidden/>
          </w:rPr>
          <w:fldChar w:fldCharType="begin"/>
        </w:r>
        <w:r>
          <w:rPr>
            <w:noProof/>
            <w:webHidden/>
          </w:rPr>
          <w:instrText xml:space="preserve"> PAGEREF _Toc52224914 \h </w:instrText>
        </w:r>
        <w:r>
          <w:rPr>
            <w:noProof/>
            <w:webHidden/>
          </w:rPr>
        </w:r>
        <w:r>
          <w:rPr>
            <w:noProof/>
            <w:webHidden/>
          </w:rPr>
          <w:fldChar w:fldCharType="separate"/>
        </w:r>
        <w:r>
          <w:rPr>
            <w:noProof/>
            <w:webHidden/>
          </w:rPr>
          <w:t>9</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15" w:history="1">
        <w:r w:rsidRPr="00A05FF0">
          <w:rPr>
            <w:rStyle w:val="Hyperlink"/>
            <w:noProof/>
          </w:rPr>
          <w:t>2.5.1</w:t>
        </w:r>
        <w:r>
          <w:rPr>
            <w:rFonts w:asciiTheme="minorHAnsi" w:eastAsiaTheme="minorEastAsia" w:hAnsiTheme="minorHAnsi" w:cstheme="minorBidi"/>
            <w:noProof/>
            <w:sz w:val="22"/>
            <w:szCs w:val="22"/>
          </w:rPr>
          <w:tab/>
        </w:r>
        <w:r w:rsidRPr="00A05FF0">
          <w:rPr>
            <w:rStyle w:val="Hyperlink"/>
            <w:noProof/>
          </w:rPr>
          <w:t>Anfangsbestand für Material festlegen</w:t>
        </w:r>
        <w:r>
          <w:rPr>
            <w:noProof/>
            <w:webHidden/>
          </w:rPr>
          <w:tab/>
        </w:r>
        <w:r>
          <w:rPr>
            <w:noProof/>
            <w:webHidden/>
          </w:rPr>
          <w:fldChar w:fldCharType="begin"/>
        </w:r>
        <w:r>
          <w:rPr>
            <w:noProof/>
            <w:webHidden/>
          </w:rPr>
          <w:instrText xml:space="preserve"> PAGEREF _Toc52224915 \h </w:instrText>
        </w:r>
        <w:r>
          <w:rPr>
            <w:noProof/>
            <w:webHidden/>
          </w:rPr>
        </w:r>
        <w:r>
          <w:rPr>
            <w:noProof/>
            <w:webHidden/>
          </w:rPr>
          <w:fldChar w:fldCharType="separate"/>
        </w:r>
        <w:r>
          <w:rPr>
            <w:noProof/>
            <w:webHidden/>
          </w:rPr>
          <w:t>9</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16" w:history="1">
        <w:r w:rsidRPr="00A05FF0">
          <w:rPr>
            <w:rStyle w:val="Hyperlink"/>
            <w:noProof/>
          </w:rPr>
          <w:t>2.5.2</w:t>
        </w:r>
        <w:r>
          <w:rPr>
            <w:rFonts w:asciiTheme="minorHAnsi" w:eastAsiaTheme="minorEastAsia" w:hAnsiTheme="minorHAnsi" w:cstheme="minorBidi"/>
            <w:noProof/>
            <w:sz w:val="22"/>
            <w:szCs w:val="22"/>
          </w:rPr>
          <w:tab/>
        </w:r>
        <w:r w:rsidRPr="00A05FF0">
          <w:rPr>
            <w:rStyle w:val="Hyperlink"/>
            <w:noProof/>
          </w:rPr>
          <w:t>Relevanz für Lieferempfangsbestätigung in GP-Stammdaten setzen</w:t>
        </w:r>
        <w:r>
          <w:rPr>
            <w:noProof/>
            <w:webHidden/>
          </w:rPr>
          <w:tab/>
        </w:r>
        <w:r>
          <w:rPr>
            <w:noProof/>
            <w:webHidden/>
          </w:rPr>
          <w:fldChar w:fldCharType="begin"/>
        </w:r>
        <w:r>
          <w:rPr>
            <w:noProof/>
            <w:webHidden/>
          </w:rPr>
          <w:instrText xml:space="preserve"> PAGEREF _Toc52224916 \h </w:instrText>
        </w:r>
        <w:r>
          <w:rPr>
            <w:noProof/>
            <w:webHidden/>
          </w:rPr>
        </w:r>
        <w:r>
          <w:rPr>
            <w:noProof/>
            <w:webHidden/>
          </w:rPr>
          <w:fldChar w:fldCharType="separate"/>
        </w:r>
        <w:r>
          <w:rPr>
            <w:noProof/>
            <w:webHidden/>
          </w:rPr>
          <w:t>11</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17" w:history="1">
        <w:r w:rsidRPr="00A05FF0">
          <w:rPr>
            <w:rStyle w:val="Hyperlink"/>
            <w:noProof/>
          </w:rPr>
          <w:t>2.5.3</w:t>
        </w:r>
        <w:r>
          <w:rPr>
            <w:rFonts w:asciiTheme="minorHAnsi" w:eastAsiaTheme="minorEastAsia" w:hAnsiTheme="minorHAnsi" w:cstheme="minorBidi"/>
            <w:noProof/>
            <w:sz w:val="22"/>
            <w:szCs w:val="22"/>
          </w:rPr>
          <w:tab/>
        </w:r>
        <w:r w:rsidRPr="00A05FF0">
          <w:rPr>
            <w:rStyle w:val="Hyperlink"/>
            <w:noProof/>
          </w:rPr>
          <w:t>Positionsvorschlagsvorlage anlegen (optional)</w:t>
        </w:r>
        <w:r>
          <w:rPr>
            <w:noProof/>
            <w:webHidden/>
          </w:rPr>
          <w:tab/>
        </w:r>
        <w:r>
          <w:rPr>
            <w:noProof/>
            <w:webHidden/>
          </w:rPr>
          <w:fldChar w:fldCharType="begin"/>
        </w:r>
        <w:r>
          <w:rPr>
            <w:noProof/>
            <w:webHidden/>
          </w:rPr>
          <w:instrText xml:space="preserve"> PAGEREF _Toc52224917 \h </w:instrText>
        </w:r>
        <w:r>
          <w:rPr>
            <w:noProof/>
            <w:webHidden/>
          </w:rPr>
        </w:r>
        <w:r>
          <w:rPr>
            <w:noProof/>
            <w:webHidden/>
          </w:rPr>
          <w:fldChar w:fldCharType="separate"/>
        </w:r>
        <w:r>
          <w:rPr>
            <w:noProof/>
            <w:webHidden/>
          </w:rPr>
          <w:t>12</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18" w:history="1">
        <w:r w:rsidRPr="00A05FF0">
          <w:rPr>
            <w:rStyle w:val="Hyperlink"/>
            <w:noProof/>
          </w:rPr>
          <w:t>2.5.4</w:t>
        </w:r>
        <w:r>
          <w:rPr>
            <w:rFonts w:asciiTheme="minorHAnsi" w:eastAsiaTheme="minorEastAsia" w:hAnsiTheme="minorHAnsi" w:cstheme="minorBidi"/>
            <w:noProof/>
            <w:sz w:val="22"/>
            <w:szCs w:val="22"/>
          </w:rPr>
          <w:tab/>
        </w:r>
        <w:r w:rsidRPr="00A05FF0">
          <w:rPr>
            <w:rStyle w:val="Hyperlink"/>
            <w:noProof/>
          </w:rPr>
          <w:t>Konditionssätze anlegen (optional)</w:t>
        </w:r>
        <w:r>
          <w:rPr>
            <w:noProof/>
            <w:webHidden/>
          </w:rPr>
          <w:tab/>
        </w:r>
        <w:r>
          <w:rPr>
            <w:noProof/>
            <w:webHidden/>
          </w:rPr>
          <w:fldChar w:fldCharType="begin"/>
        </w:r>
        <w:r>
          <w:rPr>
            <w:noProof/>
            <w:webHidden/>
          </w:rPr>
          <w:instrText xml:space="preserve"> PAGEREF _Toc52224918 \h </w:instrText>
        </w:r>
        <w:r>
          <w:rPr>
            <w:noProof/>
            <w:webHidden/>
          </w:rPr>
        </w:r>
        <w:r>
          <w:rPr>
            <w:noProof/>
            <w:webHidden/>
          </w:rPr>
          <w:fldChar w:fldCharType="separate"/>
        </w:r>
        <w:r>
          <w:rPr>
            <w:noProof/>
            <w:webHidden/>
          </w:rPr>
          <w:t>13</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19" w:history="1">
        <w:r w:rsidRPr="00A05FF0">
          <w:rPr>
            <w:rStyle w:val="Hyperlink"/>
            <w:noProof/>
          </w:rPr>
          <w:t>2.5.5</w:t>
        </w:r>
        <w:r>
          <w:rPr>
            <w:rFonts w:asciiTheme="minorHAnsi" w:eastAsiaTheme="minorEastAsia" w:hAnsiTheme="minorHAnsi" w:cstheme="minorBidi"/>
            <w:noProof/>
            <w:sz w:val="22"/>
            <w:szCs w:val="22"/>
          </w:rPr>
          <w:tab/>
        </w:r>
        <w:r w:rsidRPr="00A05FF0">
          <w:rPr>
            <w:rStyle w:val="Hyperlink"/>
            <w:noProof/>
          </w:rPr>
          <w:t>Vorbereitende Schritte für Kundenauftragsgenehmigung (optional)</w:t>
        </w:r>
        <w:r>
          <w:rPr>
            <w:noProof/>
            <w:webHidden/>
          </w:rPr>
          <w:tab/>
        </w:r>
        <w:r>
          <w:rPr>
            <w:noProof/>
            <w:webHidden/>
          </w:rPr>
          <w:fldChar w:fldCharType="begin"/>
        </w:r>
        <w:r>
          <w:rPr>
            <w:noProof/>
            <w:webHidden/>
          </w:rPr>
          <w:instrText xml:space="preserve"> PAGEREF _Toc52224919 \h </w:instrText>
        </w:r>
        <w:r>
          <w:rPr>
            <w:noProof/>
            <w:webHidden/>
          </w:rPr>
        </w:r>
        <w:r>
          <w:rPr>
            <w:noProof/>
            <w:webHidden/>
          </w:rPr>
          <w:fldChar w:fldCharType="separate"/>
        </w:r>
        <w:r>
          <w:rPr>
            <w:noProof/>
            <w:webHidden/>
          </w:rPr>
          <w:t>13</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20" w:history="1">
        <w:r w:rsidRPr="00A05FF0">
          <w:rPr>
            <w:rStyle w:val="Hyperlink"/>
            <w:noProof/>
          </w:rPr>
          <w:t>2.5.5.1</w:t>
        </w:r>
        <w:r>
          <w:rPr>
            <w:rFonts w:asciiTheme="minorHAnsi" w:eastAsiaTheme="minorEastAsia" w:hAnsiTheme="minorHAnsi" w:cstheme="minorBidi"/>
            <w:noProof/>
            <w:sz w:val="22"/>
            <w:szCs w:val="22"/>
          </w:rPr>
          <w:tab/>
        </w:r>
        <w:r w:rsidRPr="00A05FF0">
          <w:rPr>
            <w:rStyle w:val="Hyperlink"/>
            <w:noProof/>
          </w:rPr>
          <w:t>Cloud-BAdI implementieren</w:t>
        </w:r>
        <w:r>
          <w:rPr>
            <w:noProof/>
            <w:webHidden/>
          </w:rPr>
          <w:tab/>
        </w:r>
        <w:r>
          <w:rPr>
            <w:noProof/>
            <w:webHidden/>
          </w:rPr>
          <w:fldChar w:fldCharType="begin"/>
        </w:r>
        <w:r>
          <w:rPr>
            <w:noProof/>
            <w:webHidden/>
          </w:rPr>
          <w:instrText xml:space="preserve"> PAGEREF _Toc52224920 \h </w:instrText>
        </w:r>
        <w:r>
          <w:rPr>
            <w:noProof/>
            <w:webHidden/>
          </w:rPr>
        </w:r>
        <w:r>
          <w:rPr>
            <w:noProof/>
            <w:webHidden/>
          </w:rPr>
          <w:fldChar w:fldCharType="separate"/>
        </w:r>
        <w:r>
          <w:rPr>
            <w:noProof/>
            <w:webHidden/>
          </w:rPr>
          <w:t>13</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21" w:history="1">
        <w:r w:rsidRPr="00A05FF0">
          <w:rPr>
            <w:rStyle w:val="Hyperlink"/>
            <w:noProof/>
          </w:rPr>
          <w:t>2.5.5.2</w:t>
        </w:r>
        <w:r>
          <w:rPr>
            <w:rFonts w:asciiTheme="minorHAnsi" w:eastAsiaTheme="minorEastAsia" w:hAnsiTheme="minorHAnsi" w:cstheme="minorBidi"/>
            <w:noProof/>
            <w:sz w:val="22"/>
            <w:szCs w:val="22"/>
          </w:rPr>
          <w:tab/>
        </w:r>
        <w:r w:rsidRPr="00A05FF0">
          <w:rPr>
            <w:rStyle w:val="Hyperlink"/>
            <w:noProof/>
          </w:rPr>
          <w:t>Teams und Zuständigkeiten verwalten</w:t>
        </w:r>
        <w:r>
          <w:rPr>
            <w:noProof/>
            <w:webHidden/>
          </w:rPr>
          <w:tab/>
        </w:r>
        <w:r>
          <w:rPr>
            <w:noProof/>
            <w:webHidden/>
          </w:rPr>
          <w:fldChar w:fldCharType="begin"/>
        </w:r>
        <w:r>
          <w:rPr>
            <w:noProof/>
            <w:webHidden/>
          </w:rPr>
          <w:instrText xml:space="preserve"> PAGEREF _Toc52224921 \h </w:instrText>
        </w:r>
        <w:r>
          <w:rPr>
            <w:noProof/>
            <w:webHidden/>
          </w:rPr>
        </w:r>
        <w:r>
          <w:rPr>
            <w:noProof/>
            <w:webHidden/>
          </w:rPr>
          <w:fldChar w:fldCharType="separate"/>
        </w:r>
        <w:r>
          <w:rPr>
            <w:noProof/>
            <w:webHidden/>
          </w:rPr>
          <w:t>15</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22" w:history="1">
        <w:r w:rsidRPr="00A05FF0">
          <w:rPr>
            <w:rStyle w:val="Hyperlink"/>
            <w:noProof/>
          </w:rPr>
          <w:t>2.5.5.3</w:t>
        </w:r>
        <w:r>
          <w:rPr>
            <w:rFonts w:asciiTheme="minorHAnsi" w:eastAsiaTheme="minorEastAsia" w:hAnsiTheme="minorHAnsi" w:cstheme="minorBidi"/>
            <w:noProof/>
            <w:sz w:val="22"/>
            <w:szCs w:val="22"/>
          </w:rPr>
          <w:tab/>
        </w:r>
        <w:r w:rsidRPr="00A05FF0">
          <w:rPr>
            <w:rStyle w:val="Hyperlink"/>
            <w:noProof/>
          </w:rPr>
          <w:t>Workflow einrichten</w:t>
        </w:r>
        <w:r>
          <w:rPr>
            <w:noProof/>
            <w:webHidden/>
          </w:rPr>
          <w:tab/>
        </w:r>
        <w:r>
          <w:rPr>
            <w:noProof/>
            <w:webHidden/>
          </w:rPr>
          <w:fldChar w:fldCharType="begin"/>
        </w:r>
        <w:r>
          <w:rPr>
            <w:noProof/>
            <w:webHidden/>
          </w:rPr>
          <w:instrText xml:space="preserve"> PAGEREF _Toc52224922 \h </w:instrText>
        </w:r>
        <w:r>
          <w:rPr>
            <w:noProof/>
            <w:webHidden/>
          </w:rPr>
        </w:r>
        <w:r>
          <w:rPr>
            <w:noProof/>
            <w:webHidden/>
          </w:rPr>
          <w:fldChar w:fldCharType="separate"/>
        </w:r>
        <w:r>
          <w:rPr>
            <w:noProof/>
            <w:webHidden/>
          </w:rPr>
          <w:t>17</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23" w:history="1">
        <w:r w:rsidRPr="00A05FF0">
          <w:rPr>
            <w:rStyle w:val="Hyperlink"/>
            <w:noProof/>
          </w:rPr>
          <w:t>2.5.6</w:t>
        </w:r>
        <w:r>
          <w:rPr>
            <w:rFonts w:asciiTheme="minorHAnsi" w:eastAsiaTheme="minorEastAsia" w:hAnsiTheme="minorHAnsi" w:cstheme="minorBidi"/>
            <w:noProof/>
            <w:sz w:val="22"/>
            <w:szCs w:val="22"/>
          </w:rPr>
          <w:tab/>
        </w:r>
        <w:r w:rsidRPr="00A05FF0">
          <w:rPr>
            <w:rStyle w:val="Hyperlink"/>
            <w:noProof/>
          </w:rPr>
          <w:t>Vorbereitende Schritte für die Genehmigung einer vorläufigen Fakturierung (optional)</w:t>
        </w:r>
        <w:r>
          <w:rPr>
            <w:noProof/>
            <w:webHidden/>
          </w:rPr>
          <w:tab/>
        </w:r>
        <w:r>
          <w:rPr>
            <w:noProof/>
            <w:webHidden/>
          </w:rPr>
          <w:fldChar w:fldCharType="begin"/>
        </w:r>
        <w:r>
          <w:rPr>
            <w:noProof/>
            <w:webHidden/>
          </w:rPr>
          <w:instrText xml:space="preserve"> PAGEREF _Toc52224923 \h </w:instrText>
        </w:r>
        <w:r>
          <w:rPr>
            <w:noProof/>
            <w:webHidden/>
          </w:rPr>
        </w:r>
        <w:r>
          <w:rPr>
            <w:noProof/>
            <w:webHidden/>
          </w:rPr>
          <w:fldChar w:fldCharType="separate"/>
        </w:r>
        <w:r>
          <w:rPr>
            <w:noProof/>
            <w:webHidden/>
          </w:rPr>
          <w:t>20</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24" w:history="1">
        <w:r w:rsidRPr="00A05FF0">
          <w:rPr>
            <w:rStyle w:val="Hyperlink"/>
            <w:noProof/>
          </w:rPr>
          <w:t>2.5.6.1</w:t>
        </w:r>
        <w:r>
          <w:rPr>
            <w:rFonts w:asciiTheme="minorHAnsi" w:eastAsiaTheme="minorEastAsia" w:hAnsiTheme="minorHAnsi" w:cstheme="minorBidi"/>
            <w:noProof/>
            <w:sz w:val="22"/>
            <w:szCs w:val="22"/>
          </w:rPr>
          <w:tab/>
        </w:r>
        <w:r w:rsidRPr="00A05FF0">
          <w:rPr>
            <w:rStyle w:val="Hyperlink"/>
            <w:noProof/>
          </w:rPr>
          <w:t>Cloud-BAdI implementieren</w:t>
        </w:r>
        <w:r>
          <w:rPr>
            <w:noProof/>
            <w:webHidden/>
          </w:rPr>
          <w:tab/>
        </w:r>
        <w:r>
          <w:rPr>
            <w:noProof/>
            <w:webHidden/>
          </w:rPr>
          <w:fldChar w:fldCharType="begin"/>
        </w:r>
        <w:r>
          <w:rPr>
            <w:noProof/>
            <w:webHidden/>
          </w:rPr>
          <w:instrText xml:space="preserve"> PAGEREF _Toc52224924 \h </w:instrText>
        </w:r>
        <w:r>
          <w:rPr>
            <w:noProof/>
            <w:webHidden/>
          </w:rPr>
        </w:r>
        <w:r>
          <w:rPr>
            <w:noProof/>
            <w:webHidden/>
          </w:rPr>
          <w:fldChar w:fldCharType="separate"/>
        </w:r>
        <w:r>
          <w:rPr>
            <w:noProof/>
            <w:webHidden/>
          </w:rPr>
          <w:t>20</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25" w:history="1">
        <w:r w:rsidRPr="00A05FF0">
          <w:rPr>
            <w:rStyle w:val="Hyperlink"/>
            <w:noProof/>
          </w:rPr>
          <w:t>2.5.6.2</w:t>
        </w:r>
        <w:r>
          <w:rPr>
            <w:rFonts w:asciiTheme="minorHAnsi" w:eastAsiaTheme="minorEastAsia" w:hAnsiTheme="minorHAnsi" w:cstheme="minorBidi"/>
            <w:noProof/>
            <w:sz w:val="22"/>
            <w:szCs w:val="22"/>
          </w:rPr>
          <w:tab/>
        </w:r>
        <w:r w:rsidRPr="00A05FF0">
          <w:rPr>
            <w:rStyle w:val="Hyperlink"/>
            <w:noProof/>
          </w:rPr>
          <w:t>Teams und Zuständigkeiten verwalten</w:t>
        </w:r>
        <w:r>
          <w:rPr>
            <w:noProof/>
            <w:webHidden/>
          </w:rPr>
          <w:tab/>
        </w:r>
        <w:r>
          <w:rPr>
            <w:noProof/>
            <w:webHidden/>
          </w:rPr>
          <w:fldChar w:fldCharType="begin"/>
        </w:r>
        <w:r>
          <w:rPr>
            <w:noProof/>
            <w:webHidden/>
          </w:rPr>
          <w:instrText xml:space="preserve"> PAGEREF _Toc52224925 \h </w:instrText>
        </w:r>
        <w:r>
          <w:rPr>
            <w:noProof/>
            <w:webHidden/>
          </w:rPr>
        </w:r>
        <w:r>
          <w:rPr>
            <w:noProof/>
            <w:webHidden/>
          </w:rPr>
          <w:fldChar w:fldCharType="separate"/>
        </w:r>
        <w:r>
          <w:rPr>
            <w:noProof/>
            <w:webHidden/>
          </w:rPr>
          <w:t>22</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26" w:history="1">
        <w:r w:rsidRPr="00A05FF0">
          <w:rPr>
            <w:rStyle w:val="Hyperlink"/>
            <w:noProof/>
          </w:rPr>
          <w:t>2.5.6.3</w:t>
        </w:r>
        <w:r>
          <w:rPr>
            <w:rFonts w:asciiTheme="minorHAnsi" w:eastAsiaTheme="minorEastAsia" w:hAnsiTheme="minorHAnsi" w:cstheme="minorBidi"/>
            <w:noProof/>
            <w:sz w:val="22"/>
            <w:szCs w:val="22"/>
          </w:rPr>
          <w:tab/>
        </w:r>
        <w:r w:rsidRPr="00A05FF0">
          <w:rPr>
            <w:rStyle w:val="Hyperlink"/>
            <w:noProof/>
          </w:rPr>
          <w:t>Workflow einrichten</w:t>
        </w:r>
        <w:r>
          <w:rPr>
            <w:noProof/>
            <w:webHidden/>
          </w:rPr>
          <w:tab/>
        </w:r>
        <w:r>
          <w:rPr>
            <w:noProof/>
            <w:webHidden/>
          </w:rPr>
          <w:fldChar w:fldCharType="begin"/>
        </w:r>
        <w:r>
          <w:rPr>
            <w:noProof/>
            <w:webHidden/>
          </w:rPr>
          <w:instrText xml:space="preserve"> PAGEREF _Toc52224926 \h </w:instrText>
        </w:r>
        <w:r>
          <w:rPr>
            <w:noProof/>
            <w:webHidden/>
          </w:rPr>
        </w:r>
        <w:r>
          <w:rPr>
            <w:noProof/>
            <w:webHidden/>
          </w:rPr>
          <w:fldChar w:fldCharType="separate"/>
        </w:r>
        <w:r>
          <w:rPr>
            <w:noProof/>
            <w:webHidden/>
          </w:rPr>
          <w:t>24</w:t>
        </w:r>
        <w:r>
          <w:rPr>
            <w:noProof/>
            <w:webHidden/>
          </w:rPr>
          <w:fldChar w:fldCharType="end"/>
        </w:r>
      </w:hyperlink>
    </w:p>
    <w:p w:rsidR="00C4798C" w:rsidRDefault="00C4798C">
      <w:pPr>
        <w:pStyle w:val="TOC1"/>
        <w:rPr>
          <w:rFonts w:asciiTheme="minorHAnsi" w:eastAsiaTheme="minorEastAsia" w:hAnsiTheme="minorHAnsi" w:cstheme="minorBidi"/>
          <w:noProof/>
          <w:sz w:val="22"/>
          <w:szCs w:val="22"/>
        </w:rPr>
      </w:pPr>
      <w:hyperlink w:anchor="_Toc52224927" w:history="1">
        <w:r w:rsidRPr="00A05FF0">
          <w:rPr>
            <w:rStyle w:val="Hyperlink"/>
            <w:noProof/>
          </w:rPr>
          <w:t>3</w:t>
        </w:r>
        <w:r>
          <w:rPr>
            <w:rFonts w:asciiTheme="minorHAnsi" w:eastAsiaTheme="minorEastAsia" w:hAnsiTheme="minorHAnsi" w:cstheme="minorBidi"/>
            <w:noProof/>
            <w:sz w:val="22"/>
            <w:szCs w:val="22"/>
          </w:rPr>
          <w:tab/>
        </w:r>
        <w:r w:rsidRPr="00A05FF0">
          <w:rPr>
            <w:rStyle w:val="Hyperlink"/>
            <w:noProof/>
          </w:rPr>
          <w:t>Übersichtstabelle</w:t>
        </w:r>
        <w:r>
          <w:rPr>
            <w:noProof/>
            <w:webHidden/>
          </w:rPr>
          <w:tab/>
        </w:r>
        <w:r>
          <w:rPr>
            <w:noProof/>
            <w:webHidden/>
          </w:rPr>
          <w:fldChar w:fldCharType="begin"/>
        </w:r>
        <w:r>
          <w:rPr>
            <w:noProof/>
            <w:webHidden/>
          </w:rPr>
          <w:instrText xml:space="preserve"> PAGEREF _Toc52224927 \h </w:instrText>
        </w:r>
        <w:r>
          <w:rPr>
            <w:noProof/>
            <w:webHidden/>
          </w:rPr>
        </w:r>
        <w:r>
          <w:rPr>
            <w:noProof/>
            <w:webHidden/>
          </w:rPr>
          <w:fldChar w:fldCharType="separate"/>
        </w:r>
        <w:r>
          <w:rPr>
            <w:noProof/>
            <w:webHidden/>
          </w:rPr>
          <w:t>28</w:t>
        </w:r>
        <w:r>
          <w:rPr>
            <w:noProof/>
            <w:webHidden/>
          </w:rPr>
          <w:fldChar w:fldCharType="end"/>
        </w:r>
      </w:hyperlink>
    </w:p>
    <w:p w:rsidR="00C4798C" w:rsidRDefault="00C4798C">
      <w:pPr>
        <w:pStyle w:val="TOC1"/>
        <w:rPr>
          <w:rFonts w:asciiTheme="minorHAnsi" w:eastAsiaTheme="minorEastAsia" w:hAnsiTheme="minorHAnsi" w:cstheme="minorBidi"/>
          <w:noProof/>
          <w:sz w:val="22"/>
          <w:szCs w:val="22"/>
        </w:rPr>
      </w:pPr>
      <w:hyperlink w:anchor="_Toc52224928" w:history="1">
        <w:r w:rsidRPr="00A05FF0">
          <w:rPr>
            <w:rStyle w:val="Hyperlink"/>
            <w:noProof/>
          </w:rPr>
          <w:t>4</w:t>
        </w:r>
        <w:r>
          <w:rPr>
            <w:rFonts w:asciiTheme="minorHAnsi" w:eastAsiaTheme="minorEastAsia" w:hAnsiTheme="minorHAnsi" w:cstheme="minorBidi"/>
            <w:noProof/>
            <w:sz w:val="22"/>
            <w:szCs w:val="22"/>
          </w:rPr>
          <w:tab/>
        </w:r>
        <w:r w:rsidRPr="00A05FF0">
          <w:rPr>
            <w:rStyle w:val="Hyperlink"/>
            <w:noProof/>
          </w:rPr>
          <w:t>Testverfahren</w:t>
        </w:r>
        <w:r>
          <w:rPr>
            <w:noProof/>
            <w:webHidden/>
          </w:rPr>
          <w:tab/>
        </w:r>
        <w:r>
          <w:rPr>
            <w:noProof/>
            <w:webHidden/>
          </w:rPr>
          <w:fldChar w:fldCharType="begin"/>
        </w:r>
        <w:r>
          <w:rPr>
            <w:noProof/>
            <w:webHidden/>
          </w:rPr>
          <w:instrText xml:space="preserve"> PAGEREF _Toc52224928 \h </w:instrText>
        </w:r>
        <w:r>
          <w:rPr>
            <w:noProof/>
            <w:webHidden/>
          </w:rPr>
        </w:r>
        <w:r>
          <w:rPr>
            <w:noProof/>
            <w:webHidden/>
          </w:rPr>
          <w:fldChar w:fldCharType="separate"/>
        </w:r>
        <w:r>
          <w:rPr>
            <w:noProof/>
            <w:webHidden/>
          </w:rPr>
          <w:t>30</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29" w:history="1">
        <w:r w:rsidRPr="00A05FF0">
          <w:rPr>
            <w:rStyle w:val="Hyperlink"/>
            <w:noProof/>
          </w:rPr>
          <w:t>4.1</w:t>
        </w:r>
        <w:r>
          <w:rPr>
            <w:rFonts w:asciiTheme="minorHAnsi" w:eastAsiaTheme="minorEastAsia" w:hAnsiTheme="minorHAnsi" w:cstheme="minorBidi"/>
            <w:noProof/>
            <w:sz w:val="22"/>
            <w:szCs w:val="22"/>
          </w:rPr>
          <w:tab/>
        </w:r>
        <w:r w:rsidRPr="00A05FF0">
          <w:rPr>
            <w:rStyle w:val="Hyperlink"/>
            <w:noProof/>
          </w:rPr>
          <w:t>Kreditlimit festlegen (optional)</w:t>
        </w:r>
        <w:r>
          <w:rPr>
            <w:noProof/>
            <w:webHidden/>
          </w:rPr>
          <w:tab/>
        </w:r>
        <w:r>
          <w:rPr>
            <w:noProof/>
            <w:webHidden/>
          </w:rPr>
          <w:fldChar w:fldCharType="begin"/>
        </w:r>
        <w:r>
          <w:rPr>
            <w:noProof/>
            <w:webHidden/>
          </w:rPr>
          <w:instrText xml:space="preserve"> PAGEREF _Toc52224929 \h </w:instrText>
        </w:r>
        <w:r>
          <w:rPr>
            <w:noProof/>
            <w:webHidden/>
          </w:rPr>
        </w:r>
        <w:r>
          <w:rPr>
            <w:noProof/>
            <w:webHidden/>
          </w:rPr>
          <w:fldChar w:fldCharType="separate"/>
        </w:r>
        <w:r>
          <w:rPr>
            <w:noProof/>
            <w:webHidden/>
          </w:rPr>
          <w:t>30</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30" w:history="1">
        <w:r w:rsidRPr="00A05FF0">
          <w:rPr>
            <w:rStyle w:val="Hyperlink"/>
            <w:noProof/>
          </w:rPr>
          <w:t>4.2</w:t>
        </w:r>
        <w:r>
          <w:rPr>
            <w:rFonts w:asciiTheme="minorHAnsi" w:eastAsiaTheme="minorEastAsia" w:hAnsiTheme="minorHAnsi" w:cstheme="minorBidi"/>
            <w:noProof/>
            <w:sz w:val="22"/>
            <w:szCs w:val="22"/>
          </w:rPr>
          <w:tab/>
        </w:r>
        <w:r w:rsidRPr="00A05FF0">
          <w:rPr>
            <w:rStyle w:val="Hyperlink"/>
            <w:noProof/>
          </w:rPr>
          <w:t>Angebot abschließen (optional)</w:t>
        </w:r>
        <w:r>
          <w:rPr>
            <w:noProof/>
            <w:webHidden/>
          </w:rPr>
          <w:tab/>
        </w:r>
        <w:r>
          <w:rPr>
            <w:noProof/>
            <w:webHidden/>
          </w:rPr>
          <w:fldChar w:fldCharType="begin"/>
        </w:r>
        <w:r>
          <w:rPr>
            <w:noProof/>
            <w:webHidden/>
          </w:rPr>
          <w:instrText xml:space="preserve"> PAGEREF _Toc52224930 \h </w:instrText>
        </w:r>
        <w:r>
          <w:rPr>
            <w:noProof/>
            <w:webHidden/>
          </w:rPr>
        </w:r>
        <w:r>
          <w:rPr>
            <w:noProof/>
            <w:webHidden/>
          </w:rPr>
          <w:fldChar w:fldCharType="separate"/>
        </w:r>
        <w:r>
          <w:rPr>
            <w:noProof/>
            <w:webHidden/>
          </w:rPr>
          <w:t>31</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31" w:history="1">
        <w:r w:rsidRPr="00A05FF0">
          <w:rPr>
            <w:rStyle w:val="Hyperlink"/>
            <w:noProof/>
          </w:rPr>
          <w:t>4.3</w:t>
        </w:r>
        <w:r>
          <w:rPr>
            <w:rFonts w:asciiTheme="minorHAnsi" w:eastAsiaTheme="minorEastAsia" w:hAnsiTheme="minorHAnsi" w:cstheme="minorBidi"/>
            <w:noProof/>
            <w:sz w:val="22"/>
            <w:szCs w:val="22"/>
          </w:rPr>
          <w:tab/>
        </w:r>
        <w:r w:rsidRPr="00A05FF0">
          <w:rPr>
            <w:rStyle w:val="Hyperlink"/>
            <w:noProof/>
          </w:rPr>
          <w:t>Kundenauftrag anlegen</w:t>
        </w:r>
        <w:r>
          <w:rPr>
            <w:noProof/>
            <w:webHidden/>
          </w:rPr>
          <w:tab/>
        </w:r>
        <w:r>
          <w:rPr>
            <w:noProof/>
            <w:webHidden/>
          </w:rPr>
          <w:fldChar w:fldCharType="begin"/>
        </w:r>
        <w:r>
          <w:rPr>
            <w:noProof/>
            <w:webHidden/>
          </w:rPr>
          <w:instrText xml:space="preserve"> PAGEREF _Toc52224931 \h </w:instrText>
        </w:r>
        <w:r>
          <w:rPr>
            <w:noProof/>
            <w:webHidden/>
          </w:rPr>
        </w:r>
        <w:r>
          <w:rPr>
            <w:noProof/>
            <w:webHidden/>
          </w:rPr>
          <w:fldChar w:fldCharType="separate"/>
        </w:r>
        <w:r>
          <w:rPr>
            <w:noProof/>
            <w:webHidden/>
          </w:rPr>
          <w:t>31</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32" w:history="1">
        <w:r w:rsidRPr="00A05FF0">
          <w:rPr>
            <w:rStyle w:val="Hyperlink"/>
            <w:noProof/>
          </w:rPr>
          <w:t>4.4</w:t>
        </w:r>
        <w:r>
          <w:rPr>
            <w:rFonts w:asciiTheme="minorHAnsi" w:eastAsiaTheme="minorEastAsia" w:hAnsiTheme="minorHAnsi" w:cstheme="minorBidi"/>
            <w:noProof/>
            <w:sz w:val="22"/>
            <w:szCs w:val="22"/>
          </w:rPr>
          <w:tab/>
        </w:r>
        <w:r w:rsidRPr="00A05FF0">
          <w:rPr>
            <w:rStyle w:val="Hyperlink"/>
            <w:noProof/>
          </w:rPr>
          <w:t>Anlage für Kundenauftrag anlegen (optional)</w:t>
        </w:r>
        <w:r>
          <w:rPr>
            <w:noProof/>
            <w:webHidden/>
          </w:rPr>
          <w:tab/>
        </w:r>
        <w:r>
          <w:rPr>
            <w:noProof/>
            <w:webHidden/>
          </w:rPr>
          <w:fldChar w:fldCharType="begin"/>
        </w:r>
        <w:r>
          <w:rPr>
            <w:noProof/>
            <w:webHidden/>
          </w:rPr>
          <w:instrText xml:space="preserve"> PAGEREF _Toc52224932 \h </w:instrText>
        </w:r>
        <w:r>
          <w:rPr>
            <w:noProof/>
            <w:webHidden/>
          </w:rPr>
        </w:r>
        <w:r>
          <w:rPr>
            <w:noProof/>
            <w:webHidden/>
          </w:rPr>
          <w:fldChar w:fldCharType="separate"/>
        </w:r>
        <w:r>
          <w:rPr>
            <w:noProof/>
            <w:webHidden/>
          </w:rPr>
          <w:t>41</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33" w:history="1">
        <w:r w:rsidRPr="00A05FF0">
          <w:rPr>
            <w:rStyle w:val="Hyperlink"/>
            <w:noProof/>
          </w:rPr>
          <w:t>4.5</w:t>
        </w:r>
        <w:r>
          <w:rPr>
            <w:rFonts w:asciiTheme="minorHAnsi" w:eastAsiaTheme="minorEastAsia" w:hAnsiTheme="minorHAnsi" w:cstheme="minorBidi"/>
            <w:noProof/>
            <w:sz w:val="22"/>
            <w:szCs w:val="22"/>
          </w:rPr>
          <w:tab/>
        </w:r>
        <w:r w:rsidRPr="00A05FF0">
          <w:rPr>
            <w:rStyle w:val="Hyperlink"/>
            <w:noProof/>
          </w:rPr>
          <w:t>Gesperrte Kundenaufträge prüfen (optional)</w:t>
        </w:r>
        <w:r>
          <w:rPr>
            <w:noProof/>
            <w:webHidden/>
          </w:rPr>
          <w:tab/>
        </w:r>
        <w:r>
          <w:rPr>
            <w:noProof/>
            <w:webHidden/>
          </w:rPr>
          <w:fldChar w:fldCharType="begin"/>
        </w:r>
        <w:r>
          <w:rPr>
            <w:noProof/>
            <w:webHidden/>
          </w:rPr>
          <w:instrText xml:space="preserve"> PAGEREF _Toc52224933 \h </w:instrText>
        </w:r>
        <w:r>
          <w:rPr>
            <w:noProof/>
            <w:webHidden/>
          </w:rPr>
        </w:r>
        <w:r>
          <w:rPr>
            <w:noProof/>
            <w:webHidden/>
          </w:rPr>
          <w:fldChar w:fldCharType="separate"/>
        </w:r>
        <w:r>
          <w:rPr>
            <w:noProof/>
            <w:webHidden/>
          </w:rPr>
          <w:t>43</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34" w:history="1">
        <w:r w:rsidRPr="00A05FF0">
          <w:rPr>
            <w:rStyle w:val="Hyperlink"/>
            <w:noProof/>
          </w:rPr>
          <w:t>4.6</w:t>
        </w:r>
        <w:r>
          <w:rPr>
            <w:rFonts w:asciiTheme="minorHAnsi" w:eastAsiaTheme="minorEastAsia" w:hAnsiTheme="minorHAnsi" w:cstheme="minorBidi"/>
            <w:noProof/>
            <w:sz w:val="22"/>
            <w:szCs w:val="22"/>
          </w:rPr>
          <w:tab/>
        </w:r>
        <w:r w:rsidRPr="00A05FF0">
          <w:rPr>
            <w:rStyle w:val="Hyperlink"/>
            <w:noProof/>
          </w:rPr>
          <w:t>Kundenauftragsgenehmigung abwickeln (optional)</w:t>
        </w:r>
        <w:r>
          <w:rPr>
            <w:noProof/>
            <w:webHidden/>
          </w:rPr>
          <w:tab/>
        </w:r>
        <w:r>
          <w:rPr>
            <w:noProof/>
            <w:webHidden/>
          </w:rPr>
          <w:fldChar w:fldCharType="begin"/>
        </w:r>
        <w:r>
          <w:rPr>
            <w:noProof/>
            <w:webHidden/>
          </w:rPr>
          <w:instrText xml:space="preserve"> PAGEREF _Toc52224934 \h </w:instrText>
        </w:r>
        <w:r>
          <w:rPr>
            <w:noProof/>
            <w:webHidden/>
          </w:rPr>
        </w:r>
        <w:r>
          <w:rPr>
            <w:noProof/>
            <w:webHidden/>
          </w:rPr>
          <w:fldChar w:fldCharType="separate"/>
        </w:r>
        <w:r>
          <w:rPr>
            <w:noProof/>
            <w:webHidden/>
          </w:rPr>
          <w:t>43</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35" w:history="1">
        <w:r w:rsidRPr="00A05FF0">
          <w:rPr>
            <w:rStyle w:val="Hyperlink"/>
            <w:noProof/>
          </w:rPr>
          <w:t>4.6.1</w:t>
        </w:r>
        <w:r>
          <w:rPr>
            <w:rFonts w:asciiTheme="minorHAnsi" w:eastAsiaTheme="minorEastAsia" w:hAnsiTheme="minorHAnsi" w:cstheme="minorBidi"/>
            <w:noProof/>
            <w:sz w:val="22"/>
            <w:szCs w:val="22"/>
          </w:rPr>
          <w:tab/>
        </w:r>
        <w:r w:rsidRPr="00A05FF0">
          <w:rPr>
            <w:rStyle w:val="Hyperlink"/>
            <w:noProof/>
          </w:rPr>
          <w:t>Genehmigung zurückziehen</w:t>
        </w:r>
        <w:r>
          <w:rPr>
            <w:noProof/>
            <w:webHidden/>
          </w:rPr>
          <w:tab/>
        </w:r>
        <w:r>
          <w:rPr>
            <w:noProof/>
            <w:webHidden/>
          </w:rPr>
          <w:fldChar w:fldCharType="begin"/>
        </w:r>
        <w:r>
          <w:rPr>
            <w:noProof/>
            <w:webHidden/>
          </w:rPr>
          <w:instrText xml:space="preserve"> PAGEREF _Toc52224935 \h </w:instrText>
        </w:r>
        <w:r>
          <w:rPr>
            <w:noProof/>
            <w:webHidden/>
          </w:rPr>
        </w:r>
        <w:r>
          <w:rPr>
            <w:noProof/>
            <w:webHidden/>
          </w:rPr>
          <w:fldChar w:fldCharType="separate"/>
        </w:r>
        <w:r>
          <w:rPr>
            <w:noProof/>
            <w:webHidden/>
          </w:rPr>
          <w:t>43</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36" w:history="1">
        <w:r w:rsidRPr="00A05FF0">
          <w:rPr>
            <w:rStyle w:val="Hyperlink"/>
            <w:noProof/>
          </w:rPr>
          <w:t>4.6.2</w:t>
        </w:r>
        <w:r>
          <w:rPr>
            <w:rFonts w:asciiTheme="minorHAnsi" w:eastAsiaTheme="minorEastAsia" w:hAnsiTheme="minorHAnsi" w:cstheme="minorBidi"/>
            <w:noProof/>
            <w:sz w:val="22"/>
            <w:szCs w:val="22"/>
          </w:rPr>
          <w:tab/>
        </w:r>
        <w:r w:rsidRPr="00A05FF0">
          <w:rPr>
            <w:rStyle w:val="Hyperlink"/>
            <w:noProof/>
          </w:rPr>
          <w:t>Kundenauftrag genehmigen/ablehnen/nachbearbeiten</w:t>
        </w:r>
        <w:r>
          <w:rPr>
            <w:noProof/>
            <w:webHidden/>
          </w:rPr>
          <w:tab/>
        </w:r>
        <w:r>
          <w:rPr>
            <w:noProof/>
            <w:webHidden/>
          </w:rPr>
          <w:fldChar w:fldCharType="begin"/>
        </w:r>
        <w:r>
          <w:rPr>
            <w:noProof/>
            <w:webHidden/>
          </w:rPr>
          <w:instrText xml:space="preserve"> PAGEREF _Toc52224936 \h </w:instrText>
        </w:r>
        <w:r>
          <w:rPr>
            <w:noProof/>
            <w:webHidden/>
          </w:rPr>
        </w:r>
        <w:r>
          <w:rPr>
            <w:noProof/>
            <w:webHidden/>
          </w:rPr>
          <w:fldChar w:fldCharType="separate"/>
        </w:r>
        <w:r>
          <w:rPr>
            <w:noProof/>
            <w:webHidden/>
          </w:rPr>
          <w:t>45</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37" w:history="1">
        <w:r w:rsidRPr="00A05FF0">
          <w:rPr>
            <w:rStyle w:val="Hyperlink"/>
            <w:noProof/>
          </w:rPr>
          <w:t>4.6.3</w:t>
        </w:r>
        <w:r>
          <w:rPr>
            <w:rFonts w:asciiTheme="minorHAnsi" w:eastAsiaTheme="minorEastAsia" w:hAnsiTheme="minorHAnsi" w:cstheme="minorBidi"/>
            <w:noProof/>
            <w:sz w:val="22"/>
            <w:szCs w:val="22"/>
          </w:rPr>
          <w:tab/>
        </w:r>
        <w:r w:rsidRPr="00A05FF0">
          <w:rPr>
            <w:rStyle w:val="Hyperlink"/>
            <w:noProof/>
          </w:rPr>
          <w:t>Kundenauftrag nachbearbeiten</w:t>
        </w:r>
        <w:r>
          <w:rPr>
            <w:noProof/>
            <w:webHidden/>
          </w:rPr>
          <w:tab/>
        </w:r>
        <w:r>
          <w:rPr>
            <w:noProof/>
            <w:webHidden/>
          </w:rPr>
          <w:fldChar w:fldCharType="begin"/>
        </w:r>
        <w:r>
          <w:rPr>
            <w:noProof/>
            <w:webHidden/>
          </w:rPr>
          <w:instrText xml:space="preserve"> PAGEREF _Toc52224937 \h </w:instrText>
        </w:r>
        <w:r>
          <w:rPr>
            <w:noProof/>
            <w:webHidden/>
          </w:rPr>
        </w:r>
        <w:r>
          <w:rPr>
            <w:noProof/>
            <w:webHidden/>
          </w:rPr>
          <w:fldChar w:fldCharType="separate"/>
        </w:r>
        <w:r>
          <w:rPr>
            <w:noProof/>
            <w:webHidden/>
          </w:rPr>
          <w:t>47</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38" w:history="1">
        <w:r w:rsidRPr="00A05FF0">
          <w:rPr>
            <w:rStyle w:val="Hyperlink"/>
            <w:noProof/>
          </w:rPr>
          <w:t>4.6.3.1</w:t>
        </w:r>
        <w:r>
          <w:rPr>
            <w:rFonts w:asciiTheme="minorHAnsi" w:eastAsiaTheme="minorEastAsia" w:hAnsiTheme="minorHAnsi" w:cstheme="minorBidi"/>
            <w:noProof/>
            <w:sz w:val="22"/>
            <w:szCs w:val="22"/>
          </w:rPr>
          <w:tab/>
        </w:r>
        <w:r w:rsidRPr="00A05FF0">
          <w:rPr>
            <w:rStyle w:val="Hyperlink"/>
            <w:noProof/>
          </w:rPr>
          <w:t>Nachrichten prüfen</w:t>
        </w:r>
        <w:r>
          <w:rPr>
            <w:noProof/>
            <w:webHidden/>
          </w:rPr>
          <w:tab/>
        </w:r>
        <w:r>
          <w:rPr>
            <w:noProof/>
            <w:webHidden/>
          </w:rPr>
          <w:fldChar w:fldCharType="begin"/>
        </w:r>
        <w:r>
          <w:rPr>
            <w:noProof/>
            <w:webHidden/>
          </w:rPr>
          <w:instrText xml:space="preserve"> PAGEREF _Toc52224938 \h </w:instrText>
        </w:r>
        <w:r>
          <w:rPr>
            <w:noProof/>
            <w:webHidden/>
          </w:rPr>
        </w:r>
        <w:r>
          <w:rPr>
            <w:noProof/>
            <w:webHidden/>
          </w:rPr>
          <w:fldChar w:fldCharType="separate"/>
        </w:r>
        <w:r>
          <w:rPr>
            <w:noProof/>
            <w:webHidden/>
          </w:rPr>
          <w:t>47</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39" w:history="1">
        <w:r w:rsidRPr="00A05FF0">
          <w:rPr>
            <w:rStyle w:val="Hyperlink"/>
            <w:noProof/>
          </w:rPr>
          <w:t>4.6.3.2</w:t>
        </w:r>
        <w:r>
          <w:rPr>
            <w:rFonts w:asciiTheme="minorHAnsi" w:eastAsiaTheme="minorEastAsia" w:hAnsiTheme="minorHAnsi" w:cstheme="minorBidi"/>
            <w:noProof/>
            <w:sz w:val="22"/>
            <w:szCs w:val="22"/>
          </w:rPr>
          <w:tab/>
        </w:r>
        <w:r w:rsidRPr="00A05FF0">
          <w:rPr>
            <w:rStyle w:val="Hyperlink"/>
            <w:noProof/>
          </w:rPr>
          <w:t>Kundenauftrag ändern</w:t>
        </w:r>
        <w:r>
          <w:rPr>
            <w:noProof/>
            <w:webHidden/>
          </w:rPr>
          <w:tab/>
        </w:r>
        <w:r>
          <w:rPr>
            <w:noProof/>
            <w:webHidden/>
          </w:rPr>
          <w:fldChar w:fldCharType="begin"/>
        </w:r>
        <w:r>
          <w:rPr>
            <w:noProof/>
            <w:webHidden/>
          </w:rPr>
          <w:instrText xml:space="preserve"> PAGEREF _Toc52224939 \h </w:instrText>
        </w:r>
        <w:r>
          <w:rPr>
            <w:noProof/>
            <w:webHidden/>
          </w:rPr>
        </w:r>
        <w:r>
          <w:rPr>
            <w:noProof/>
            <w:webHidden/>
          </w:rPr>
          <w:fldChar w:fldCharType="separate"/>
        </w:r>
        <w:r>
          <w:rPr>
            <w:noProof/>
            <w:webHidden/>
          </w:rPr>
          <w:t>48</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0" w:history="1">
        <w:r w:rsidRPr="00A05FF0">
          <w:rPr>
            <w:rStyle w:val="Hyperlink"/>
            <w:noProof/>
          </w:rPr>
          <w:t>4.7</w:t>
        </w:r>
        <w:r>
          <w:rPr>
            <w:rFonts w:asciiTheme="minorHAnsi" w:eastAsiaTheme="minorEastAsia" w:hAnsiTheme="minorHAnsi" w:cstheme="minorBidi"/>
            <w:noProof/>
            <w:sz w:val="22"/>
            <w:szCs w:val="22"/>
          </w:rPr>
          <w:tab/>
        </w:r>
        <w:r w:rsidRPr="00A05FF0">
          <w:rPr>
            <w:rStyle w:val="Hyperlink"/>
            <w:noProof/>
          </w:rPr>
          <w:t>Erweiterte ATP-Verarbeitung (optional)</w:t>
        </w:r>
        <w:r>
          <w:rPr>
            <w:noProof/>
            <w:webHidden/>
          </w:rPr>
          <w:tab/>
        </w:r>
        <w:r>
          <w:rPr>
            <w:noProof/>
            <w:webHidden/>
          </w:rPr>
          <w:fldChar w:fldCharType="begin"/>
        </w:r>
        <w:r>
          <w:rPr>
            <w:noProof/>
            <w:webHidden/>
          </w:rPr>
          <w:instrText xml:space="preserve"> PAGEREF _Toc52224940 \h </w:instrText>
        </w:r>
        <w:r>
          <w:rPr>
            <w:noProof/>
            <w:webHidden/>
          </w:rPr>
        </w:r>
        <w:r>
          <w:rPr>
            <w:noProof/>
            <w:webHidden/>
          </w:rPr>
          <w:fldChar w:fldCharType="separate"/>
        </w:r>
        <w:r>
          <w:rPr>
            <w:noProof/>
            <w:webHidden/>
          </w:rPr>
          <w:t>50</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1" w:history="1">
        <w:r w:rsidRPr="00A05FF0">
          <w:rPr>
            <w:rStyle w:val="Hyperlink"/>
            <w:noProof/>
          </w:rPr>
          <w:t>4.8</w:t>
        </w:r>
        <w:r>
          <w:rPr>
            <w:rFonts w:asciiTheme="minorHAnsi" w:eastAsiaTheme="minorEastAsia" w:hAnsiTheme="minorHAnsi" w:cstheme="minorBidi"/>
            <w:noProof/>
            <w:sz w:val="22"/>
            <w:szCs w:val="22"/>
          </w:rPr>
          <w:tab/>
        </w:r>
        <w:r w:rsidRPr="00A05FF0">
          <w:rPr>
            <w:rStyle w:val="Hyperlink"/>
            <w:noProof/>
          </w:rPr>
          <w:t>Lieferung anlegen</w:t>
        </w:r>
        <w:r>
          <w:rPr>
            <w:noProof/>
            <w:webHidden/>
          </w:rPr>
          <w:tab/>
        </w:r>
        <w:r>
          <w:rPr>
            <w:noProof/>
            <w:webHidden/>
          </w:rPr>
          <w:fldChar w:fldCharType="begin"/>
        </w:r>
        <w:r>
          <w:rPr>
            <w:noProof/>
            <w:webHidden/>
          </w:rPr>
          <w:instrText xml:space="preserve"> PAGEREF _Toc52224941 \h </w:instrText>
        </w:r>
        <w:r>
          <w:rPr>
            <w:noProof/>
            <w:webHidden/>
          </w:rPr>
        </w:r>
        <w:r>
          <w:rPr>
            <w:noProof/>
            <w:webHidden/>
          </w:rPr>
          <w:fldChar w:fldCharType="separate"/>
        </w:r>
        <w:r>
          <w:rPr>
            <w:noProof/>
            <w:webHidden/>
          </w:rPr>
          <w:t>51</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2" w:history="1">
        <w:r w:rsidRPr="00A05FF0">
          <w:rPr>
            <w:rStyle w:val="Hyperlink"/>
            <w:noProof/>
          </w:rPr>
          <w:t>4.9</w:t>
        </w:r>
        <w:r>
          <w:rPr>
            <w:rFonts w:asciiTheme="minorHAnsi" w:eastAsiaTheme="minorEastAsia" w:hAnsiTheme="minorHAnsi" w:cstheme="minorBidi"/>
            <w:noProof/>
            <w:sz w:val="22"/>
            <w:szCs w:val="22"/>
          </w:rPr>
          <w:tab/>
        </w:r>
        <w:r w:rsidRPr="00A05FF0">
          <w:rPr>
            <w:rStyle w:val="Hyperlink"/>
            <w:noProof/>
          </w:rPr>
          <w:t>Handling Unit Management (optional)</w:t>
        </w:r>
        <w:r>
          <w:rPr>
            <w:noProof/>
            <w:webHidden/>
          </w:rPr>
          <w:tab/>
        </w:r>
        <w:r>
          <w:rPr>
            <w:noProof/>
            <w:webHidden/>
          </w:rPr>
          <w:fldChar w:fldCharType="begin"/>
        </w:r>
        <w:r>
          <w:rPr>
            <w:noProof/>
            <w:webHidden/>
          </w:rPr>
          <w:instrText xml:space="preserve"> PAGEREF _Toc52224942 \h </w:instrText>
        </w:r>
        <w:r>
          <w:rPr>
            <w:noProof/>
            <w:webHidden/>
          </w:rPr>
        </w:r>
        <w:r>
          <w:rPr>
            <w:noProof/>
            <w:webHidden/>
          </w:rPr>
          <w:fldChar w:fldCharType="separate"/>
        </w:r>
        <w:r>
          <w:rPr>
            <w:noProof/>
            <w:webHidden/>
          </w:rPr>
          <w:t>52</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3" w:history="1">
        <w:r w:rsidRPr="00A05FF0">
          <w:rPr>
            <w:rStyle w:val="Hyperlink"/>
            <w:noProof/>
          </w:rPr>
          <w:t>4.10</w:t>
        </w:r>
        <w:r>
          <w:rPr>
            <w:rFonts w:asciiTheme="minorHAnsi" w:eastAsiaTheme="minorEastAsia" w:hAnsiTheme="minorHAnsi" w:cstheme="minorBidi"/>
            <w:noProof/>
            <w:sz w:val="22"/>
            <w:szCs w:val="22"/>
          </w:rPr>
          <w:tab/>
        </w:r>
        <w:r w:rsidRPr="00A05FF0">
          <w:rPr>
            <w:rStyle w:val="Hyperlink"/>
            <w:noProof/>
          </w:rPr>
          <w:t>Anlage für Lieferung anlegen (optional)</w:t>
        </w:r>
        <w:r>
          <w:rPr>
            <w:noProof/>
            <w:webHidden/>
          </w:rPr>
          <w:tab/>
        </w:r>
        <w:r>
          <w:rPr>
            <w:noProof/>
            <w:webHidden/>
          </w:rPr>
          <w:fldChar w:fldCharType="begin"/>
        </w:r>
        <w:r>
          <w:rPr>
            <w:noProof/>
            <w:webHidden/>
          </w:rPr>
          <w:instrText xml:space="preserve"> PAGEREF _Toc52224943 \h </w:instrText>
        </w:r>
        <w:r>
          <w:rPr>
            <w:noProof/>
            <w:webHidden/>
          </w:rPr>
        </w:r>
        <w:r>
          <w:rPr>
            <w:noProof/>
            <w:webHidden/>
          </w:rPr>
          <w:fldChar w:fldCharType="separate"/>
        </w:r>
        <w:r>
          <w:rPr>
            <w:noProof/>
            <w:webHidden/>
          </w:rPr>
          <w:t>53</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4" w:history="1">
        <w:r w:rsidRPr="00A05FF0">
          <w:rPr>
            <w:rStyle w:val="Hyperlink"/>
            <w:noProof/>
          </w:rPr>
          <w:t>4.11</w:t>
        </w:r>
        <w:r>
          <w:rPr>
            <w:rFonts w:asciiTheme="minorHAnsi" w:eastAsiaTheme="minorEastAsia" w:hAnsiTheme="minorHAnsi" w:cstheme="minorBidi"/>
            <w:noProof/>
            <w:sz w:val="22"/>
            <w:szCs w:val="22"/>
          </w:rPr>
          <w:tab/>
        </w:r>
        <w:r w:rsidRPr="00A05FF0">
          <w:rPr>
            <w:rStyle w:val="Hyperlink"/>
            <w:noProof/>
          </w:rPr>
          <w:t>Kommissionierung ausführen</w:t>
        </w:r>
        <w:r>
          <w:rPr>
            <w:noProof/>
            <w:webHidden/>
          </w:rPr>
          <w:tab/>
        </w:r>
        <w:r>
          <w:rPr>
            <w:noProof/>
            <w:webHidden/>
          </w:rPr>
          <w:fldChar w:fldCharType="begin"/>
        </w:r>
        <w:r>
          <w:rPr>
            <w:noProof/>
            <w:webHidden/>
          </w:rPr>
          <w:instrText xml:space="preserve"> PAGEREF _Toc52224944 \h </w:instrText>
        </w:r>
        <w:r>
          <w:rPr>
            <w:noProof/>
            <w:webHidden/>
          </w:rPr>
        </w:r>
        <w:r>
          <w:rPr>
            <w:noProof/>
            <w:webHidden/>
          </w:rPr>
          <w:fldChar w:fldCharType="separate"/>
        </w:r>
        <w:r>
          <w:rPr>
            <w:noProof/>
            <w:webHidden/>
          </w:rPr>
          <w:t>54</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5" w:history="1">
        <w:r w:rsidRPr="00A05FF0">
          <w:rPr>
            <w:rStyle w:val="Hyperlink"/>
            <w:noProof/>
          </w:rPr>
          <w:t>4.12</w:t>
        </w:r>
        <w:r>
          <w:rPr>
            <w:rFonts w:asciiTheme="minorHAnsi" w:eastAsiaTheme="minorEastAsia" w:hAnsiTheme="minorHAnsi" w:cstheme="minorBidi"/>
            <w:noProof/>
            <w:sz w:val="22"/>
            <w:szCs w:val="22"/>
          </w:rPr>
          <w:tab/>
        </w:r>
        <w:r w:rsidRPr="00A05FF0">
          <w:rPr>
            <w:rStyle w:val="Hyperlink"/>
            <w:noProof/>
          </w:rPr>
          <w:t>Chargen prüfen (optional)</w:t>
        </w:r>
        <w:r>
          <w:rPr>
            <w:noProof/>
            <w:webHidden/>
          </w:rPr>
          <w:tab/>
        </w:r>
        <w:r>
          <w:rPr>
            <w:noProof/>
            <w:webHidden/>
          </w:rPr>
          <w:fldChar w:fldCharType="begin"/>
        </w:r>
        <w:r>
          <w:rPr>
            <w:noProof/>
            <w:webHidden/>
          </w:rPr>
          <w:instrText xml:space="preserve"> PAGEREF _Toc52224945 \h </w:instrText>
        </w:r>
        <w:r>
          <w:rPr>
            <w:noProof/>
            <w:webHidden/>
          </w:rPr>
        </w:r>
        <w:r>
          <w:rPr>
            <w:noProof/>
            <w:webHidden/>
          </w:rPr>
          <w:fldChar w:fldCharType="separate"/>
        </w:r>
        <w:r>
          <w:rPr>
            <w:noProof/>
            <w:webHidden/>
          </w:rPr>
          <w:t>56</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6" w:history="1">
        <w:r w:rsidRPr="00A05FF0">
          <w:rPr>
            <w:rStyle w:val="Hyperlink"/>
            <w:noProof/>
          </w:rPr>
          <w:t>4.13</w:t>
        </w:r>
        <w:r>
          <w:rPr>
            <w:rFonts w:asciiTheme="minorHAnsi" w:eastAsiaTheme="minorEastAsia" w:hAnsiTheme="minorHAnsi" w:cstheme="minorBidi"/>
            <w:noProof/>
            <w:sz w:val="22"/>
            <w:szCs w:val="22"/>
          </w:rPr>
          <w:tab/>
        </w:r>
        <w:r w:rsidRPr="00A05FF0">
          <w:rPr>
            <w:rStyle w:val="Hyperlink"/>
            <w:noProof/>
          </w:rPr>
          <w:t>Serialnummern pflegen (optional)</w:t>
        </w:r>
        <w:r>
          <w:rPr>
            <w:noProof/>
            <w:webHidden/>
          </w:rPr>
          <w:tab/>
        </w:r>
        <w:r>
          <w:rPr>
            <w:noProof/>
            <w:webHidden/>
          </w:rPr>
          <w:fldChar w:fldCharType="begin"/>
        </w:r>
        <w:r>
          <w:rPr>
            <w:noProof/>
            <w:webHidden/>
          </w:rPr>
          <w:instrText xml:space="preserve"> PAGEREF _Toc52224946 \h </w:instrText>
        </w:r>
        <w:r>
          <w:rPr>
            <w:noProof/>
            <w:webHidden/>
          </w:rPr>
        </w:r>
        <w:r>
          <w:rPr>
            <w:noProof/>
            <w:webHidden/>
          </w:rPr>
          <w:fldChar w:fldCharType="separate"/>
        </w:r>
        <w:r>
          <w:rPr>
            <w:noProof/>
            <w:webHidden/>
          </w:rPr>
          <w:t>57</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7" w:history="1">
        <w:r w:rsidRPr="00A05FF0">
          <w:rPr>
            <w:rStyle w:val="Hyperlink"/>
            <w:noProof/>
          </w:rPr>
          <w:t>4.14</w:t>
        </w:r>
        <w:r>
          <w:rPr>
            <w:rFonts w:asciiTheme="minorHAnsi" w:eastAsiaTheme="minorEastAsia" w:hAnsiTheme="minorHAnsi" w:cstheme="minorBidi"/>
            <w:noProof/>
            <w:sz w:val="22"/>
            <w:szCs w:val="22"/>
          </w:rPr>
          <w:tab/>
        </w:r>
        <w:r w:rsidRPr="00A05FF0">
          <w:rPr>
            <w:rStyle w:val="Hyperlink"/>
            <w:noProof/>
          </w:rPr>
          <w:t>Auslieferung splitten (optional)</w:t>
        </w:r>
        <w:r>
          <w:rPr>
            <w:noProof/>
            <w:webHidden/>
          </w:rPr>
          <w:tab/>
        </w:r>
        <w:r>
          <w:rPr>
            <w:noProof/>
            <w:webHidden/>
          </w:rPr>
          <w:fldChar w:fldCharType="begin"/>
        </w:r>
        <w:r>
          <w:rPr>
            <w:noProof/>
            <w:webHidden/>
          </w:rPr>
          <w:instrText xml:space="preserve"> PAGEREF _Toc52224947 \h </w:instrText>
        </w:r>
        <w:r>
          <w:rPr>
            <w:noProof/>
            <w:webHidden/>
          </w:rPr>
        </w:r>
        <w:r>
          <w:rPr>
            <w:noProof/>
            <w:webHidden/>
          </w:rPr>
          <w:fldChar w:fldCharType="separate"/>
        </w:r>
        <w:r>
          <w:rPr>
            <w:noProof/>
            <w:webHidden/>
          </w:rPr>
          <w:t>59</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8" w:history="1">
        <w:r w:rsidRPr="00A05FF0">
          <w:rPr>
            <w:rStyle w:val="Hyperlink"/>
            <w:noProof/>
          </w:rPr>
          <w:t>4.15</w:t>
        </w:r>
        <w:r>
          <w:rPr>
            <w:rFonts w:asciiTheme="minorHAnsi" w:eastAsiaTheme="minorEastAsia" w:hAnsiTheme="minorHAnsi" w:cstheme="minorBidi"/>
            <w:noProof/>
            <w:sz w:val="22"/>
            <w:szCs w:val="22"/>
          </w:rPr>
          <w:tab/>
        </w:r>
        <w:r w:rsidRPr="00A05FF0">
          <w:rPr>
            <w:rStyle w:val="Hyperlink"/>
            <w:noProof/>
          </w:rPr>
          <w:t>Frachtkosten hinzufügen (optional)</w:t>
        </w:r>
        <w:r>
          <w:rPr>
            <w:noProof/>
            <w:webHidden/>
          </w:rPr>
          <w:tab/>
        </w:r>
        <w:r>
          <w:rPr>
            <w:noProof/>
            <w:webHidden/>
          </w:rPr>
          <w:fldChar w:fldCharType="begin"/>
        </w:r>
        <w:r>
          <w:rPr>
            <w:noProof/>
            <w:webHidden/>
          </w:rPr>
          <w:instrText xml:space="preserve"> PAGEREF _Toc52224948 \h </w:instrText>
        </w:r>
        <w:r>
          <w:rPr>
            <w:noProof/>
            <w:webHidden/>
          </w:rPr>
        </w:r>
        <w:r>
          <w:rPr>
            <w:noProof/>
            <w:webHidden/>
          </w:rPr>
          <w:fldChar w:fldCharType="separate"/>
        </w:r>
        <w:r>
          <w:rPr>
            <w:noProof/>
            <w:webHidden/>
          </w:rPr>
          <w:t>60</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49" w:history="1">
        <w:r w:rsidRPr="00A05FF0">
          <w:rPr>
            <w:rStyle w:val="Hyperlink"/>
            <w:noProof/>
          </w:rPr>
          <w:t>4.16</w:t>
        </w:r>
        <w:r>
          <w:rPr>
            <w:rFonts w:asciiTheme="minorHAnsi" w:eastAsiaTheme="minorEastAsia" w:hAnsiTheme="minorHAnsi" w:cstheme="minorBidi"/>
            <w:noProof/>
            <w:sz w:val="22"/>
            <w:szCs w:val="22"/>
          </w:rPr>
          <w:tab/>
        </w:r>
        <w:r w:rsidRPr="00A05FF0">
          <w:rPr>
            <w:rStyle w:val="Hyperlink"/>
            <w:noProof/>
          </w:rPr>
          <w:t>Warenausgang buchen</w:t>
        </w:r>
        <w:r>
          <w:rPr>
            <w:noProof/>
            <w:webHidden/>
          </w:rPr>
          <w:tab/>
        </w:r>
        <w:r>
          <w:rPr>
            <w:noProof/>
            <w:webHidden/>
          </w:rPr>
          <w:fldChar w:fldCharType="begin"/>
        </w:r>
        <w:r>
          <w:rPr>
            <w:noProof/>
            <w:webHidden/>
          </w:rPr>
          <w:instrText xml:space="preserve"> PAGEREF _Toc52224949 \h </w:instrText>
        </w:r>
        <w:r>
          <w:rPr>
            <w:noProof/>
            <w:webHidden/>
          </w:rPr>
        </w:r>
        <w:r>
          <w:rPr>
            <w:noProof/>
            <w:webHidden/>
          </w:rPr>
          <w:fldChar w:fldCharType="separate"/>
        </w:r>
        <w:r>
          <w:rPr>
            <w:noProof/>
            <w:webHidden/>
          </w:rPr>
          <w:t>62</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50" w:history="1">
        <w:r w:rsidRPr="00A05FF0">
          <w:rPr>
            <w:rStyle w:val="Hyperlink"/>
            <w:noProof/>
          </w:rPr>
          <w:t>4.17</w:t>
        </w:r>
        <w:r>
          <w:rPr>
            <w:rFonts w:asciiTheme="minorHAnsi" w:eastAsiaTheme="minorEastAsia" w:hAnsiTheme="minorHAnsi" w:cstheme="minorBidi"/>
            <w:noProof/>
            <w:sz w:val="22"/>
            <w:szCs w:val="22"/>
          </w:rPr>
          <w:tab/>
        </w:r>
        <w:r w:rsidRPr="00A05FF0">
          <w:rPr>
            <w:rStyle w:val="Hyperlink"/>
            <w:noProof/>
          </w:rPr>
          <w:t>Lieferempfangsbestätigung (optional)</w:t>
        </w:r>
        <w:r>
          <w:rPr>
            <w:noProof/>
            <w:webHidden/>
          </w:rPr>
          <w:tab/>
        </w:r>
        <w:r>
          <w:rPr>
            <w:noProof/>
            <w:webHidden/>
          </w:rPr>
          <w:fldChar w:fldCharType="begin"/>
        </w:r>
        <w:r>
          <w:rPr>
            <w:noProof/>
            <w:webHidden/>
          </w:rPr>
          <w:instrText xml:space="preserve"> PAGEREF _Toc52224950 \h </w:instrText>
        </w:r>
        <w:r>
          <w:rPr>
            <w:noProof/>
            <w:webHidden/>
          </w:rPr>
        </w:r>
        <w:r>
          <w:rPr>
            <w:noProof/>
            <w:webHidden/>
          </w:rPr>
          <w:fldChar w:fldCharType="separate"/>
        </w:r>
        <w:r>
          <w:rPr>
            <w:noProof/>
            <w:webHidden/>
          </w:rPr>
          <w:t>64</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51" w:history="1">
        <w:r w:rsidRPr="00A05FF0">
          <w:rPr>
            <w:rStyle w:val="Hyperlink"/>
            <w:noProof/>
          </w:rPr>
          <w:t>4.18</w:t>
        </w:r>
        <w:r>
          <w:rPr>
            <w:rFonts w:asciiTheme="minorHAnsi" w:eastAsiaTheme="minorEastAsia" w:hAnsiTheme="minorHAnsi" w:cstheme="minorBidi"/>
            <w:noProof/>
            <w:sz w:val="22"/>
            <w:szCs w:val="22"/>
          </w:rPr>
          <w:tab/>
        </w:r>
        <w:r w:rsidRPr="00A05FF0">
          <w:rPr>
            <w:rStyle w:val="Hyperlink"/>
            <w:noProof/>
          </w:rPr>
          <w:t>Vorläufige Fakturagenehmigung durchführen (optional)</w:t>
        </w:r>
        <w:r>
          <w:rPr>
            <w:noProof/>
            <w:webHidden/>
          </w:rPr>
          <w:tab/>
        </w:r>
        <w:r>
          <w:rPr>
            <w:noProof/>
            <w:webHidden/>
          </w:rPr>
          <w:fldChar w:fldCharType="begin"/>
        </w:r>
        <w:r>
          <w:rPr>
            <w:noProof/>
            <w:webHidden/>
          </w:rPr>
          <w:instrText xml:space="preserve"> PAGEREF _Toc52224951 \h </w:instrText>
        </w:r>
        <w:r>
          <w:rPr>
            <w:noProof/>
            <w:webHidden/>
          </w:rPr>
        </w:r>
        <w:r>
          <w:rPr>
            <w:noProof/>
            <w:webHidden/>
          </w:rPr>
          <w:fldChar w:fldCharType="separate"/>
        </w:r>
        <w:r>
          <w:rPr>
            <w:noProof/>
            <w:webHidden/>
          </w:rPr>
          <w:t>66</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52" w:history="1">
        <w:r w:rsidRPr="00A05FF0">
          <w:rPr>
            <w:rStyle w:val="Hyperlink"/>
            <w:noProof/>
          </w:rPr>
          <w:t>4.18.1</w:t>
        </w:r>
        <w:r>
          <w:rPr>
            <w:rFonts w:asciiTheme="minorHAnsi" w:eastAsiaTheme="minorEastAsia" w:hAnsiTheme="minorHAnsi" w:cstheme="minorBidi"/>
            <w:noProof/>
            <w:sz w:val="22"/>
            <w:szCs w:val="22"/>
          </w:rPr>
          <w:tab/>
        </w:r>
        <w:r w:rsidRPr="00A05FF0">
          <w:rPr>
            <w:rStyle w:val="Hyperlink"/>
            <w:noProof/>
          </w:rPr>
          <w:t>Vorläufige Faktura abschließen</w:t>
        </w:r>
        <w:r>
          <w:rPr>
            <w:noProof/>
            <w:webHidden/>
          </w:rPr>
          <w:tab/>
        </w:r>
        <w:r>
          <w:rPr>
            <w:noProof/>
            <w:webHidden/>
          </w:rPr>
          <w:fldChar w:fldCharType="begin"/>
        </w:r>
        <w:r>
          <w:rPr>
            <w:noProof/>
            <w:webHidden/>
          </w:rPr>
          <w:instrText xml:space="preserve"> PAGEREF _Toc52224952 \h </w:instrText>
        </w:r>
        <w:r>
          <w:rPr>
            <w:noProof/>
            <w:webHidden/>
          </w:rPr>
        </w:r>
        <w:r>
          <w:rPr>
            <w:noProof/>
            <w:webHidden/>
          </w:rPr>
          <w:fldChar w:fldCharType="separate"/>
        </w:r>
        <w:r>
          <w:rPr>
            <w:noProof/>
            <w:webHidden/>
          </w:rPr>
          <w:t>66</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53" w:history="1">
        <w:r w:rsidRPr="00A05FF0">
          <w:rPr>
            <w:rStyle w:val="Hyperlink"/>
            <w:noProof/>
          </w:rPr>
          <w:t>4.18.2</w:t>
        </w:r>
        <w:r>
          <w:rPr>
            <w:rFonts w:asciiTheme="minorHAnsi" w:eastAsiaTheme="minorEastAsia" w:hAnsiTheme="minorHAnsi" w:cstheme="minorBidi"/>
            <w:noProof/>
            <w:sz w:val="22"/>
            <w:szCs w:val="22"/>
          </w:rPr>
          <w:tab/>
        </w:r>
        <w:r w:rsidRPr="00A05FF0">
          <w:rPr>
            <w:rStyle w:val="Hyperlink"/>
            <w:noProof/>
          </w:rPr>
          <w:t>Nacharbeit aus der Genehmigung</w:t>
        </w:r>
        <w:r>
          <w:rPr>
            <w:noProof/>
            <w:webHidden/>
          </w:rPr>
          <w:tab/>
        </w:r>
        <w:r>
          <w:rPr>
            <w:noProof/>
            <w:webHidden/>
          </w:rPr>
          <w:fldChar w:fldCharType="begin"/>
        </w:r>
        <w:r>
          <w:rPr>
            <w:noProof/>
            <w:webHidden/>
          </w:rPr>
          <w:instrText xml:space="preserve"> PAGEREF _Toc52224953 \h </w:instrText>
        </w:r>
        <w:r>
          <w:rPr>
            <w:noProof/>
            <w:webHidden/>
          </w:rPr>
        </w:r>
        <w:r>
          <w:rPr>
            <w:noProof/>
            <w:webHidden/>
          </w:rPr>
          <w:fldChar w:fldCharType="separate"/>
        </w:r>
        <w:r>
          <w:rPr>
            <w:noProof/>
            <w:webHidden/>
          </w:rPr>
          <w:t>68</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54" w:history="1">
        <w:r w:rsidRPr="00A05FF0">
          <w:rPr>
            <w:rStyle w:val="Hyperlink"/>
            <w:noProof/>
          </w:rPr>
          <w:t>4.18.3</w:t>
        </w:r>
        <w:r>
          <w:rPr>
            <w:rFonts w:asciiTheme="minorHAnsi" w:eastAsiaTheme="minorEastAsia" w:hAnsiTheme="minorHAnsi" w:cstheme="minorBidi"/>
            <w:noProof/>
            <w:sz w:val="22"/>
            <w:szCs w:val="22"/>
          </w:rPr>
          <w:tab/>
        </w:r>
        <w:r w:rsidRPr="00A05FF0">
          <w:rPr>
            <w:rStyle w:val="Hyperlink"/>
            <w:noProof/>
          </w:rPr>
          <w:t>Vorläufige Faktura genehmigen/ablehnen/nachbearbeiten</w:t>
        </w:r>
        <w:r>
          <w:rPr>
            <w:noProof/>
            <w:webHidden/>
          </w:rPr>
          <w:tab/>
        </w:r>
        <w:r>
          <w:rPr>
            <w:noProof/>
            <w:webHidden/>
          </w:rPr>
          <w:fldChar w:fldCharType="begin"/>
        </w:r>
        <w:r>
          <w:rPr>
            <w:noProof/>
            <w:webHidden/>
          </w:rPr>
          <w:instrText xml:space="preserve"> PAGEREF _Toc52224954 \h </w:instrText>
        </w:r>
        <w:r>
          <w:rPr>
            <w:noProof/>
            <w:webHidden/>
          </w:rPr>
        </w:r>
        <w:r>
          <w:rPr>
            <w:noProof/>
            <w:webHidden/>
          </w:rPr>
          <w:fldChar w:fldCharType="separate"/>
        </w:r>
        <w:r>
          <w:rPr>
            <w:noProof/>
            <w:webHidden/>
          </w:rPr>
          <w:t>69</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55" w:history="1">
        <w:r w:rsidRPr="00A05FF0">
          <w:rPr>
            <w:rStyle w:val="Hyperlink"/>
            <w:noProof/>
          </w:rPr>
          <w:t>4.18.4</w:t>
        </w:r>
        <w:r>
          <w:rPr>
            <w:rFonts w:asciiTheme="minorHAnsi" w:eastAsiaTheme="minorEastAsia" w:hAnsiTheme="minorHAnsi" w:cstheme="minorBidi"/>
            <w:noProof/>
            <w:sz w:val="22"/>
            <w:szCs w:val="22"/>
          </w:rPr>
          <w:tab/>
        </w:r>
        <w:r w:rsidRPr="00A05FF0">
          <w:rPr>
            <w:rStyle w:val="Hyperlink"/>
            <w:noProof/>
          </w:rPr>
          <w:t>Vorläufige Faktura nachbearbeiten</w:t>
        </w:r>
        <w:r>
          <w:rPr>
            <w:noProof/>
            <w:webHidden/>
          </w:rPr>
          <w:tab/>
        </w:r>
        <w:r>
          <w:rPr>
            <w:noProof/>
            <w:webHidden/>
          </w:rPr>
          <w:fldChar w:fldCharType="begin"/>
        </w:r>
        <w:r>
          <w:rPr>
            <w:noProof/>
            <w:webHidden/>
          </w:rPr>
          <w:instrText xml:space="preserve"> PAGEREF _Toc52224955 \h </w:instrText>
        </w:r>
        <w:r>
          <w:rPr>
            <w:noProof/>
            <w:webHidden/>
          </w:rPr>
        </w:r>
        <w:r>
          <w:rPr>
            <w:noProof/>
            <w:webHidden/>
          </w:rPr>
          <w:fldChar w:fldCharType="separate"/>
        </w:r>
        <w:r>
          <w:rPr>
            <w:noProof/>
            <w:webHidden/>
          </w:rPr>
          <w:t>71</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56" w:history="1">
        <w:r w:rsidRPr="00A05FF0">
          <w:rPr>
            <w:rStyle w:val="Hyperlink"/>
            <w:noProof/>
          </w:rPr>
          <w:t>4.18.4.1</w:t>
        </w:r>
        <w:r>
          <w:rPr>
            <w:rFonts w:asciiTheme="minorHAnsi" w:eastAsiaTheme="minorEastAsia" w:hAnsiTheme="minorHAnsi" w:cstheme="minorBidi"/>
            <w:noProof/>
            <w:sz w:val="22"/>
            <w:szCs w:val="22"/>
          </w:rPr>
          <w:tab/>
        </w:r>
        <w:r w:rsidRPr="00A05FF0">
          <w:rPr>
            <w:rStyle w:val="Hyperlink"/>
            <w:noProof/>
          </w:rPr>
          <w:t>Nachrichten prüfen</w:t>
        </w:r>
        <w:r>
          <w:rPr>
            <w:noProof/>
            <w:webHidden/>
          </w:rPr>
          <w:tab/>
        </w:r>
        <w:r>
          <w:rPr>
            <w:noProof/>
            <w:webHidden/>
          </w:rPr>
          <w:fldChar w:fldCharType="begin"/>
        </w:r>
        <w:r>
          <w:rPr>
            <w:noProof/>
            <w:webHidden/>
          </w:rPr>
          <w:instrText xml:space="preserve"> PAGEREF _Toc52224956 \h </w:instrText>
        </w:r>
        <w:r>
          <w:rPr>
            <w:noProof/>
            <w:webHidden/>
          </w:rPr>
        </w:r>
        <w:r>
          <w:rPr>
            <w:noProof/>
            <w:webHidden/>
          </w:rPr>
          <w:fldChar w:fldCharType="separate"/>
        </w:r>
        <w:r>
          <w:rPr>
            <w:noProof/>
            <w:webHidden/>
          </w:rPr>
          <w:t>72</w:t>
        </w:r>
        <w:r>
          <w:rPr>
            <w:noProof/>
            <w:webHidden/>
          </w:rPr>
          <w:fldChar w:fldCharType="end"/>
        </w:r>
      </w:hyperlink>
    </w:p>
    <w:p w:rsidR="00C4798C" w:rsidRDefault="00C4798C">
      <w:pPr>
        <w:pStyle w:val="TOC4"/>
        <w:rPr>
          <w:rFonts w:asciiTheme="minorHAnsi" w:eastAsiaTheme="minorEastAsia" w:hAnsiTheme="minorHAnsi" w:cstheme="minorBidi"/>
          <w:noProof/>
          <w:sz w:val="22"/>
          <w:szCs w:val="22"/>
        </w:rPr>
      </w:pPr>
      <w:hyperlink w:anchor="_Toc52224957" w:history="1">
        <w:r w:rsidRPr="00A05FF0">
          <w:rPr>
            <w:rStyle w:val="Hyperlink"/>
            <w:noProof/>
          </w:rPr>
          <w:t>4.18.4.2</w:t>
        </w:r>
        <w:r>
          <w:rPr>
            <w:rFonts w:asciiTheme="minorHAnsi" w:eastAsiaTheme="minorEastAsia" w:hAnsiTheme="minorHAnsi" w:cstheme="minorBidi"/>
            <w:noProof/>
            <w:sz w:val="22"/>
            <w:szCs w:val="22"/>
          </w:rPr>
          <w:tab/>
        </w:r>
        <w:r w:rsidRPr="00A05FF0">
          <w:rPr>
            <w:rStyle w:val="Hyperlink"/>
            <w:noProof/>
          </w:rPr>
          <w:t>Vorläufige Faktura ändern</w:t>
        </w:r>
        <w:r>
          <w:rPr>
            <w:noProof/>
            <w:webHidden/>
          </w:rPr>
          <w:tab/>
        </w:r>
        <w:r>
          <w:rPr>
            <w:noProof/>
            <w:webHidden/>
          </w:rPr>
          <w:fldChar w:fldCharType="begin"/>
        </w:r>
        <w:r>
          <w:rPr>
            <w:noProof/>
            <w:webHidden/>
          </w:rPr>
          <w:instrText xml:space="preserve"> PAGEREF _Toc52224957 \h </w:instrText>
        </w:r>
        <w:r>
          <w:rPr>
            <w:noProof/>
            <w:webHidden/>
          </w:rPr>
        </w:r>
        <w:r>
          <w:rPr>
            <w:noProof/>
            <w:webHidden/>
          </w:rPr>
          <w:fldChar w:fldCharType="separate"/>
        </w:r>
        <w:r>
          <w:rPr>
            <w:noProof/>
            <w:webHidden/>
          </w:rPr>
          <w:t>73</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58" w:history="1">
        <w:r w:rsidRPr="00A05FF0">
          <w:rPr>
            <w:rStyle w:val="Hyperlink"/>
            <w:noProof/>
          </w:rPr>
          <w:t>4.19</w:t>
        </w:r>
        <w:r>
          <w:rPr>
            <w:rFonts w:asciiTheme="minorHAnsi" w:eastAsiaTheme="minorEastAsia" w:hAnsiTheme="minorHAnsi" w:cstheme="minorBidi"/>
            <w:noProof/>
            <w:sz w:val="22"/>
            <w:szCs w:val="22"/>
          </w:rPr>
          <w:tab/>
        </w:r>
        <w:r w:rsidRPr="00A05FF0">
          <w:rPr>
            <w:rStyle w:val="Hyperlink"/>
            <w:noProof/>
          </w:rPr>
          <w:t>Teilfaktura anlegen (optional)</w:t>
        </w:r>
        <w:r>
          <w:rPr>
            <w:noProof/>
            <w:webHidden/>
          </w:rPr>
          <w:tab/>
        </w:r>
        <w:r>
          <w:rPr>
            <w:noProof/>
            <w:webHidden/>
          </w:rPr>
          <w:fldChar w:fldCharType="begin"/>
        </w:r>
        <w:r>
          <w:rPr>
            <w:noProof/>
            <w:webHidden/>
          </w:rPr>
          <w:instrText xml:space="preserve"> PAGEREF _Toc52224958 \h </w:instrText>
        </w:r>
        <w:r>
          <w:rPr>
            <w:noProof/>
            <w:webHidden/>
          </w:rPr>
        </w:r>
        <w:r>
          <w:rPr>
            <w:noProof/>
            <w:webHidden/>
          </w:rPr>
          <w:fldChar w:fldCharType="separate"/>
        </w:r>
        <w:r>
          <w:rPr>
            <w:noProof/>
            <w:webHidden/>
          </w:rPr>
          <w:t>75</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59" w:history="1">
        <w:r w:rsidRPr="00A05FF0">
          <w:rPr>
            <w:rStyle w:val="Hyperlink"/>
            <w:noProof/>
          </w:rPr>
          <w:t>4.20</w:t>
        </w:r>
        <w:r>
          <w:rPr>
            <w:rFonts w:asciiTheme="minorHAnsi" w:eastAsiaTheme="minorEastAsia" w:hAnsiTheme="minorHAnsi" w:cstheme="minorBidi"/>
            <w:noProof/>
            <w:sz w:val="22"/>
            <w:szCs w:val="22"/>
          </w:rPr>
          <w:tab/>
        </w:r>
        <w:r w:rsidRPr="00A05FF0">
          <w:rPr>
            <w:rStyle w:val="Hyperlink"/>
            <w:noProof/>
          </w:rPr>
          <w:t>Faktura anlegen</w:t>
        </w:r>
        <w:r>
          <w:rPr>
            <w:noProof/>
            <w:webHidden/>
          </w:rPr>
          <w:tab/>
        </w:r>
        <w:r>
          <w:rPr>
            <w:noProof/>
            <w:webHidden/>
          </w:rPr>
          <w:fldChar w:fldCharType="begin"/>
        </w:r>
        <w:r>
          <w:rPr>
            <w:noProof/>
            <w:webHidden/>
          </w:rPr>
          <w:instrText xml:space="preserve"> PAGEREF _Toc52224959 \h </w:instrText>
        </w:r>
        <w:r>
          <w:rPr>
            <w:noProof/>
            <w:webHidden/>
          </w:rPr>
        </w:r>
        <w:r>
          <w:rPr>
            <w:noProof/>
            <w:webHidden/>
          </w:rPr>
          <w:fldChar w:fldCharType="separate"/>
        </w:r>
        <w:r>
          <w:rPr>
            <w:noProof/>
            <w:webHidden/>
          </w:rPr>
          <w:t>76</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60" w:history="1">
        <w:r w:rsidRPr="00A05FF0">
          <w:rPr>
            <w:rStyle w:val="Hyperlink"/>
            <w:noProof/>
          </w:rPr>
          <w:t>4.21</w:t>
        </w:r>
        <w:r>
          <w:rPr>
            <w:rFonts w:asciiTheme="minorHAnsi" w:eastAsiaTheme="minorEastAsia" w:hAnsiTheme="minorHAnsi" w:cstheme="minorBidi"/>
            <w:noProof/>
            <w:sz w:val="22"/>
            <w:szCs w:val="22"/>
          </w:rPr>
          <w:tab/>
        </w:r>
        <w:r w:rsidRPr="00A05FF0">
          <w:rPr>
            <w:rStyle w:val="Hyperlink"/>
            <w:noProof/>
          </w:rPr>
          <w:t>Anlage zur Fakturierung anlegen (optional)</w:t>
        </w:r>
        <w:r>
          <w:rPr>
            <w:noProof/>
            <w:webHidden/>
          </w:rPr>
          <w:tab/>
        </w:r>
        <w:r>
          <w:rPr>
            <w:noProof/>
            <w:webHidden/>
          </w:rPr>
          <w:fldChar w:fldCharType="begin"/>
        </w:r>
        <w:r>
          <w:rPr>
            <w:noProof/>
            <w:webHidden/>
          </w:rPr>
          <w:instrText xml:space="preserve"> PAGEREF _Toc52224960 \h </w:instrText>
        </w:r>
        <w:r>
          <w:rPr>
            <w:noProof/>
            <w:webHidden/>
          </w:rPr>
        </w:r>
        <w:r>
          <w:rPr>
            <w:noProof/>
            <w:webHidden/>
          </w:rPr>
          <w:fldChar w:fldCharType="separate"/>
        </w:r>
        <w:r>
          <w:rPr>
            <w:noProof/>
            <w:webHidden/>
          </w:rPr>
          <w:t>79</w:t>
        </w:r>
        <w:r>
          <w:rPr>
            <w:noProof/>
            <w:webHidden/>
          </w:rPr>
          <w:fldChar w:fldCharType="end"/>
        </w:r>
      </w:hyperlink>
    </w:p>
    <w:p w:rsidR="00C4798C" w:rsidRDefault="00C4798C">
      <w:pPr>
        <w:pStyle w:val="TOC1"/>
        <w:rPr>
          <w:rFonts w:asciiTheme="minorHAnsi" w:eastAsiaTheme="minorEastAsia" w:hAnsiTheme="minorHAnsi" w:cstheme="minorBidi"/>
          <w:noProof/>
          <w:sz w:val="22"/>
          <w:szCs w:val="22"/>
        </w:rPr>
      </w:pPr>
      <w:hyperlink w:anchor="_Toc52224961" w:history="1">
        <w:r w:rsidRPr="00A05FF0">
          <w:rPr>
            <w:rStyle w:val="Hyperlink"/>
            <w:noProof/>
          </w:rPr>
          <w:t>5</w:t>
        </w:r>
        <w:r>
          <w:rPr>
            <w:rFonts w:asciiTheme="minorHAnsi" w:eastAsiaTheme="minorEastAsia" w:hAnsiTheme="minorHAnsi" w:cstheme="minorBidi"/>
            <w:noProof/>
            <w:sz w:val="22"/>
            <w:szCs w:val="22"/>
          </w:rPr>
          <w:tab/>
        </w:r>
        <w:r w:rsidRPr="00A05FF0">
          <w:rPr>
            <w:rStyle w:val="Hyperlink"/>
            <w:noProof/>
          </w:rPr>
          <w:t>Anhang</w:t>
        </w:r>
        <w:r>
          <w:rPr>
            <w:noProof/>
            <w:webHidden/>
          </w:rPr>
          <w:tab/>
        </w:r>
        <w:r>
          <w:rPr>
            <w:noProof/>
            <w:webHidden/>
          </w:rPr>
          <w:fldChar w:fldCharType="begin"/>
        </w:r>
        <w:r>
          <w:rPr>
            <w:noProof/>
            <w:webHidden/>
          </w:rPr>
          <w:instrText xml:space="preserve"> PAGEREF _Toc52224961 \h </w:instrText>
        </w:r>
        <w:r>
          <w:rPr>
            <w:noProof/>
            <w:webHidden/>
          </w:rPr>
        </w:r>
        <w:r>
          <w:rPr>
            <w:noProof/>
            <w:webHidden/>
          </w:rPr>
          <w:fldChar w:fldCharType="separate"/>
        </w:r>
        <w:r>
          <w:rPr>
            <w:noProof/>
            <w:webHidden/>
          </w:rPr>
          <w:t>81</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62" w:history="1">
        <w:r w:rsidRPr="00A05FF0">
          <w:rPr>
            <w:rStyle w:val="Hyperlink"/>
            <w:noProof/>
          </w:rPr>
          <w:t>5.1</w:t>
        </w:r>
        <w:r>
          <w:rPr>
            <w:rFonts w:asciiTheme="minorHAnsi" w:eastAsiaTheme="minorEastAsia" w:hAnsiTheme="minorHAnsi" w:cstheme="minorBidi"/>
            <w:noProof/>
            <w:sz w:val="22"/>
            <w:szCs w:val="22"/>
          </w:rPr>
          <w:tab/>
        </w:r>
        <w:r w:rsidRPr="00A05FF0">
          <w:rPr>
            <w:rStyle w:val="Hyperlink"/>
            <w:noProof/>
          </w:rPr>
          <w:t>Prozessintegration</w:t>
        </w:r>
        <w:r>
          <w:rPr>
            <w:noProof/>
            <w:webHidden/>
          </w:rPr>
          <w:tab/>
        </w:r>
        <w:r>
          <w:rPr>
            <w:noProof/>
            <w:webHidden/>
          </w:rPr>
          <w:fldChar w:fldCharType="begin"/>
        </w:r>
        <w:r>
          <w:rPr>
            <w:noProof/>
            <w:webHidden/>
          </w:rPr>
          <w:instrText xml:space="preserve"> PAGEREF _Toc52224962 \h </w:instrText>
        </w:r>
        <w:r>
          <w:rPr>
            <w:noProof/>
            <w:webHidden/>
          </w:rPr>
        </w:r>
        <w:r>
          <w:rPr>
            <w:noProof/>
            <w:webHidden/>
          </w:rPr>
          <w:fldChar w:fldCharType="separate"/>
        </w:r>
        <w:r>
          <w:rPr>
            <w:noProof/>
            <w:webHidden/>
          </w:rPr>
          <w:t>81</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63" w:history="1">
        <w:r w:rsidRPr="00A05FF0">
          <w:rPr>
            <w:rStyle w:val="Hyperlink"/>
            <w:noProof/>
          </w:rPr>
          <w:t>5.1.1</w:t>
        </w:r>
        <w:r>
          <w:rPr>
            <w:rFonts w:asciiTheme="minorHAnsi" w:eastAsiaTheme="minorEastAsia" w:hAnsiTheme="minorHAnsi" w:cstheme="minorBidi"/>
            <w:noProof/>
            <w:sz w:val="22"/>
            <w:szCs w:val="22"/>
          </w:rPr>
          <w:tab/>
        </w:r>
        <w:r w:rsidRPr="00A05FF0">
          <w:rPr>
            <w:rStyle w:val="Hyperlink"/>
            <w:noProof/>
          </w:rPr>
          <w:t>Nachfolgende Prozesse</w:t>
        </w:r>
        <w:r>
          <w:rPr>
            <w:noProof/>
            <w:webHidden/>
          </w:rPr>
          <w:tab/>
        </w:r>
        <w:r>
          <w:rPr>
            <w:noProof/>
            <w:webHidden/>
          </w:rPr>
          <w:fldChar w:fldCharType="begin"/>
        </w:r>
        <w:r>
          <w:rPr>
            <w:noProof/>
            <w:webHidden/>
          </w:rPr>
          <w:instrText xml:space="preserve"> PAGEREF _Toc52224963 \h </w:instrText>
        </w:r>
        <w:r>
          <w:rPr>
            <w:noProof/>
            <w:webHidden/>
          </w:rPr>
        </w:r>
        <w:r>
          <w:rPr>
            <w:noProof/>
            <w:webHidden/>
          </w:rPr>
          <w:fldChar w:fldCharType="separate"/>
        </w:r>
        <w:r>
          <w:rPr>
            <w:noProof/>
            <w:webHidden/>
          </w:rPr>
          <w:t>81</w:t>
        </w:r>
        <w:r>
          <w:rPr>
            <w:noProof/>
            <w:webHidden/>
          </w:rPr>
          <w:fldChar w:fldCharType="end"/>
        </w:r>
      </w:hyperlink>
    </w:p>
    <w:p w:rsidR="00C4798C" w:rsidRDefault="00C4798C">
      <w:pPr>
        <w:pStyle w:val="TOC2"/>
        <w:rPr>
          <w:rFonts w:asciiTheme="minorHAnsi" w:eastAsiaTheme="minorEastAsia" w:hAnsiTheme="minorHAnsi" w:cstheme="minorBidi"/>
          <w:noProof/>
          <w:sz w:val="22"/>
          <w:szCs w:val="22"/>
        </w:rPr>
      </w:pPr>
      <w:hyperlink w:anchor="_Toc52224964" w:history="1">
        <w:r w:rsidRPr="00A05FF0">
          <w:rPr>
            <w:rStyle w:val="Hyperlink"/>
            <w:noProof/>
          </w:rPr>
          <w:t>5.2</w:t>
        </w:r>
        <w:r>
          <w:rPr>
            <w:rFonts w:asciiTheme="minorHAnsi" w:eastAsiaTheme="minorEastAsia" w:hAnsiTheme="minorHAnsi" w:cstheme="minorBidi"/>
            <w:noProof/>
            <w:sz w:val="22"/>
            <w:szCs w:val="22"/>
          </w:rPr>
          <w:tab/>
        </w:r>
        <w:r w:rsidRPr="00A05FF0">
          <w:rPr>
            <w:rStyle w:val="Hyperlink"/>
            <w:noProof/>
          </w:rPr>
          <w:t>Einplanungsjob (alternativ)</w:t>
        </w:r>
        <w:r>
          <w:rPr>
            <w:noProof/>
            <w:webHidden/>
          </w:rPr>
          <w:tab/>
        </w:r>
        <w:r>
          <w:rPr>
            <w:noProof/>
            <w:webHidden/>
          </w:rPr>
          <w:fldChar w:fldCharType="begin"/>
        </w:r>
        <w:r>
          <w:rPr>
            <w:noProof/>
            <w:webHidden/>
          </w:rPr>
          <w:instrText xml:space="preserve"> PAGEREF _Toc52224964 \h </w:instrText>
        </w:r>
        <w:r>
          <w:rPr>
            <w:noProof/>
            <w:webHidden/>
          </w:rPr>
        </w:r>
        <w:r>
          <w:rPr>
            <w:noProof/>
            <w:webHidden/>
          </w:rPr>
          <w:fldChar w:fldCharType="separate"/>
        </w:r>
        <w:r>
          <w:rPr>
            <w:noProof/>
            <w:webHidden/>
          </w:rPr>
          <w:t>82</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65" w:history="1">
        <w:r w:rsidRPr="00A05FF0">
          <w:rPr>
            <w:rStyle w:val="Hyperlink"/>
            <w:noProof/>
          </w:rPr>
          <w:t>5.2.1</w:t>
        </w:r>
        <w:r>
          <w:rPr>
            <w:rFonts w:asciiTheme="minorHAnsi" w:eastAsiaTheme="minorEastAsia" w:hAnsiTheme="minorHAnsi" w:cstheme="minorBidi"/>
            <w:noProof/>
            <w:sz w:val="22"/>
            <w:szCs w:val="22"/>
          </w:rPr>
          <w:tab/>
        </w:r>
        <w:r w:rsidRPr="00A05FF0">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_Toc52224965 \h </w:instrText>
        </w:r>
        <w:r>
          <w:rPr>
            <w:noProof/>
            <w:webHidden/>
          </w:rPr>
        </w:r>
        <w:r>
          <w:rPr>
            <w:noProof/>
            <w:webHidden/>
          </w:rPr>
          <w:fldChar w:fldCharType="separate"/>
        </w:r>
        <w:r>
          <w:rPr>
            <w:noProof/>
            <w:webHidden/>
          </w:rPr>
          <w:t>82</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66" w:history="1">
        <w:r w:rsidRPr="00A05FF0">
          <w:rPr>
            <w:rStyle w:val="Hyperlink"/>
            <w:noProof/>
          </w:rPr>
          <w:t>5.2.2</w:t>
        </w:r>
        <w:r>
          <w:rPr>
            <w:rFonts w:asciiTheme="minorHAnsi" w:eastAsiaTheme="minorEastAsia" w:hAnsiTheme="minorHAnsi" w:cstheme="minorBidi"/>
            <w:noProof/>
            <w:sz w:val="22"/>
            <w:szCs w:val="22"/>
          </w:rPr>
          <w:tab/>
        </w:r>
        <w:r w:rsidRPr="00A05FF0">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_Toc52224966 \h </w:instrText>
        </w:r>
        <w:r>
          <w:rPr>
            <w:noProof/>
            <w:webHidden/>
          </w:rPr>
        </w:r>
        <w:r>
          <w:rPr>
            <w:noProof/>
            <w:webHidden/>
          </w:rPr>
          <w:fldChar w:fldCharType="separate"/>
        </w:r>
        <w:r>
          <w:rPr>
            <w:noProof/>
            <w:webHidden/>
          </w:rPr>
          <w:t>83</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67" w:history="1">
        <w:r w:rsidRPr="00A05FF0">
          <w:rPr>
            <w:rStyle w:val="Hyperlink"/>
            <w:noProof/>
          </w:rPr>
          <w:t>5.2.3</w:t>
        </w:r>
        <w:r>
          <w:rPr>
            <w:rFonts w:asciiTheme="minorHAnsi" w:eastAsiaTheme="minorEastAsia" w:hAnsiTheme="minorHAnsi" w:cstheme="minorBidi"/>
            <w:noProof/>
            <w:sz w:val="22"/>
            <w:szCs w:val="22"/>
          </w:rPr>
          <w:tab/>
        </w:r>
        <w:r w:rsidRPr="00A05FF0">
          <w:rPr>
            <w:rStyle w:val="Hyperlink"/>
            <w:noProof/>
          </w:rPr>
          <w:t>Jobeinplanung für die vorläufige Fakturaerstellung (Alternativ)</w:t>
        </w:r>
        <w:r>
          <w:rPr>
            <w:noProof/>
            <w:webHidden/>
          </w:rPr>
          <w:tab/>
        </w:r>
        <w:r>
          <w:rPr>
            <w:noProof/>
            <w:webHidden/>
          </w:rPr>
          <w:fldChar w:fldCharType="begin"/>
        </w:r>
        <w:r>
          <w:rPr>
            <w:noProof/>
            <w:webHidden/>
          </w:rPr>
          <w:instrText xml:space="preserve"> PAGEREF _Toc52224967 \h </w:instrText>
        </w:r>
        <w:r>
          <w:rPr>
            <w:noProof/>
            <w:webHidden/>
          </w:rPr>
        </w:r>
        <w:r>
          <w:rPr>
            <w:noProof/>
            <w:webHidden/>
          </w:rPr>
          <w:fldChar w:fldCharType="separate"/>
        </w:r>
        <w:r>
          <w:rPr>
            <w:noProof/>
            <w:webHidden/>
          </w:rPr>
          <w:t>85</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68" w:history="1">
        <w:r w:rsidRPr="00A05FF0">
          <w:rPr>
            <w:rStyle w:val="Hyperlink"/>
            <w:noProof/>
          </w:rPr>
          <w:t>5.2.4</w:t>
        </w:r>
        <w:r>
          <w:rPr>
            <w:rFonts w:asciiTheme="minorHAnsi" w:eastAsiaTheme="minorEastAsia" w:hAnsiTheme="minorHAnsi" w:cstheme="minorBidi"/>
            <w:noProof/>
            <w:sz w:val="22"/>
            <w:szCs w:val="22"/>
          </w:rPr>
          <w:tab/>
        </w:r>
        <w:r w:rsidRPr="00A05FF0">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_Toc52224968 \h </w:instrText>
        </w:r>
        <w:r>
          <w:rPr>
            <w:noProof/>
            <w:webHidden/>
          </w:rPr>
        </w:r>
        <w:r>
          <w:rPr>
            <w:noProof/>
            <w:webHidden/>
          </w:rPr>
          <w:fldChar w:fldCharType="separate"/>
        </w:r>
        <w:r>
          <w:rPr>
            <w:noProof/>
            <w:webHidden/>
          </w:rPr>
          <w:t>86</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69" w:history="1">
        <w:r w:rsidRPr="00A05FF0">
          <w:rPr>
            <w:rStyle w:val="Hyperlink"/>
            <w:noProof/>
          </w:rPr>
          <w:t>5.2.5</w:t>
        </w:r>
        <w:r>
          <w:rPr>
            <w:rFonts w:asciiTheme="minorHAnsi" w:eastAsiaTheme="minorEastAsia" w:hAnsiTheme="minorHAnsi" w:cstheme="minorBidi"/>
            <w:noProof/>
            <w:sz w:val="22"/>
            <w:szCs w:val="22"/>
          </w:rPr>
          <w:tab/>
        </w:r>
        <w:r w:rsidRPr="00A05FF0">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_Toc52224969 \h </w:instrText>
        </w:r>
        <w:r>
          <w:rPr>
            <w:noProof/>
            <w:webHidden/>
          </w:rPr>
        </w:r>
        <w:r>
          <w:rPr>
            <w:noProof/>
            <w:webHidden/>
          </w:rPr>
          <w:fldChar w:fldCharType="separate"/>
        </w:r>
        <w:r>
          <w:rPr>
            <w:noProof/>
            <w:webHidden/>
          </w:rPr>
          <w:t>88</w:t>
        </w:r>
        <w:r>
          <w:rPr>
            <w:noProof/>
            <w:webHidden/>
          </w:rPr>
          <w:fldChar w:fldCharType="end"/>
        </w:r>
      </w:hyperlink>
    </w:p>
    <w:p w:rsidR="00C4798C" w:rsidRDefault="00C4798C">
      <w:pPr>
        <w:pStyle w:val="TOC3"/>
        <w:rPr>
          <w:rFonts w:asciiTheme="minorHAnsi" w:eastAsiaTheme="minorEastAsia" w:hAnsiTheme="minorHAnsi" w:cstheme="minorBidi"/>
          <w:noProof/>
          <w:sz w:val="22"/>
          <w:szCs w:val="22"/>
        </w:rPr>
      </w:pPr>
      <w:hyperlink w:anchor="_Toc52224970" w:history="1">
        <w:r w:rsidRPr="00A05FF0">
          <w:rPr>
            <w:rStyle w:val="Hyperlink"/>
            <w:noProof/>
          </w:rPr>
          <w:t>5.2.6</w:t>
        </w:r>
        <w:r>
          <w:rPr>
            <w:rFonts w:asciiTheme="minorHAnsi" w:eastAsiaTheme="minorEastAsia" w:hAnsiTheme="minorHAnsi" w:cstheme="minorBidi"/>
            <w:noProof/>
            <w:sz w:val="22"/>
            <w:szCs w:val="22"/>
          </w:rPr>
          <w:tab/>
        </w:r>
        <w:r w:rsidRPr="00A05FF0">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_Toc52224970 \h </w:instrText>
        </w:r>
        <w:r>
          <w:rPr>
            <w:noProof/>
            <w:webHidden/>
          </w:rPr>
        </w:r>
        <w:r>
          <w:rPr>
            <w:noProof/>
            <w:webHidden/>
          </w:rPr>
          <w:fldChar w:fldCharType="separate"/>
        </w:r>
        <w:r>
          <w:rPr>
            <w:noProof/>
            <w:webHidden/>
          </w:rPr>
          <w:t>89</w:t>
        </w:r>
        <w:r>
          <w:rPr>
            <w:noProof/>
            <w:webHidden/>
          </w:rPr>
          <w:fldChar w:fldCharType="end"/>
        </w:r>
      </w:hyperlink>
    </w:p>
    <w:p w:rsidR="00C4798C" w:rsidRDefault="00C4798C" w:rsidP="000E7C6B">
      <w:pPr>
        <w:tabs>
          <w:tab w:val="right" w:leader="dot" w:pos="14317"/>
        </w:tabs>
        <w:rPr>
          <w:rFonts w:ascii="BentonSans Bold" w:hAnsi="BentonSans Bold"/>
        </w:rPr>
      </w:pPr>
      <w:r>
        <w:rPr>
          <w:rFonts w:ascii="BentonSans Bold" w:hAnsi="BentonSans Bold"/>
        </w:rPr>
        <w:fldChar w:fldCharType="end"/>
      </w:r>
    </w:p>
    <w:p w:rsidR="00C4798C" w:rsidRPr="000E7C6B" w:rsidRDefault="00C4798C" w:rsidP="000E7C6B">
      <w:pPr>
        <w:spacing w:after="200" w:line="276" w:lineRule="auto"/>
        <w:rPr>
          <w:rFonts w:ascii="BentonSans Bold" w:hAnsi="BentonSans Bold"/>
        </w:rPr>
      </w:pPr>
    </w:p>
    <w:p w:rsidR="00551AA1" w:rsidRDefault="00C4798C">
      <w:pPr>
        <w:pStyle w:val="Heading1"/>
      </w:pPr>
      <w:bookmarkStart w:id="3" w:name="_Toc52224908"/>
      <w:r>
        <w:t>Einsatzmöglichkeiten</w:t>
      </w:r>
      <w:bookmarkEnd w:id="0"/>
      <w:bookmarkEnd w:id="3"/>
    </w:p>
    <w:p w:rsidR="00551AA1" w:rsidRDefault="00C4798C">
      <w:r>
        <w:t>Der Vorgang begi</w:t>
      </w:r>
      <w:r>
        <w:t>nnt mit dem Anlegen eines Standardkundenauftrags.</w:t>
      </w:r>
    </w:p>
    <w:p w:rsidR="00551AA1" w:rsidRDefault="00C4798C">
      <w:r>
        <w:t>Sobald eine Entscheidung zum Bestand getroffen wurde, gibt der Versandspezialist den Bestand frei. Sobald der Bestand an den Kunden geliefert wird, findet die eigentliche Erfassung der physischen Menge stat</w:t>
      </w:r>
      <w:r>
        <w:t>t.</w:t>
      </w:r>
    </w:p>
    <w:p w:rsidR="00551AA1" w:rsidRDefault="00C4798C">
      <w:r>
        <w:t>Mit der Warenausgangsbuchung wird der Erlös gebucht und die Kosten des Umsatzes in der Finanzbuchhaltung erfasst.</w:t>
      </w:r>
    </w:p>
    <w:p w:rsidR="00551AA1" w:rsidRDefault="00C4798C">
      <w:r>
        <w:t>Sobald die Waren ausgeliefert werden, können Sie die Lieferung fakturieren.</w:t>
      </w:r>
    </w:p>
    <w:p w:rsidR="00551AA1" w:rsidRDefault="00C4798C">
      <w:r>
        <w:t>Weitere Informationen über die Bündelungsfunktionen für IFRS 15</w:t>
      </w:r>
      <w:r>
        <w:t xml:space="preserve"> finden Sie im SAP-Hinweis </w:t>
      </w:r>
      <w:hyperlink r:id="rId7" w:history="1">
        <w:r>
          <w:rPr>
            <w:rStyle w:val="underline"/>
          </w:rPr>
          <w:t>2524569</w:t>
        </w:r>
      </w:hyperlink>
      <w:r>
        <w:t>.</w:t>
      </w:r>
    </w:p>
    <w:p w:rsidR="00551AA1" w:rsidRDefault="00C4798C">
      <w:r>
        <w:t>Als optionaler Schritt kann aus den Fakturavorratspositionen eine vorläufige Faktura angelegt werden. Diese können Sie für eventuelle Änderungen dem Kund</w:t>
      </w:r>
      <w:r>
        <w:t>en zeigen. Die Endfakturen werden für die Kundenabrechnung angelegt.</w:t>
      </w:r>
    </w:p>
    <w:p w:rsidR="00551AA1" w:rsidRDefault="00C4798C">
      <w:r>
        <w:t>Dieses Dokument enthält eine detaillierte Ablaufbeschreibung, anhand deren der Umfangsbestandteil nach der Lösungsaktivierung getestet werden kann; außerdem bildet es den vordefinierten U</w:t>
      </w:r>
      <w:r>
        <w:t>mfang der Lösung ab. Jeder Prozessschritt, Report oder Bestandteil wird in einem eigenen Abschnitt beschrieben, in dem die Interaktionen im System (Testschritte) tabellarisch dargestellt sind. Schritte, die nicht im Prozessumfang enthalten sind, aber zu Te</w:t>
      </w:r>
      <w:r>
        <w:t>stzwecken benötigt werden, sind entsprechend gekennzeichnet. Projektspezifische Schritte sind zu ergänzen.</w:t>
      </w:r>
    </w:p>
    <w:p w:rsidR="00551AA1" w:rsidRDefault="00C4798C">
      <w:pPr>
        <w:pStyle w:val="Heading1"/>
      </w:pPr>
      <w:bookmarkStart w:id="4" w:name="unique_2"/>
      <w:bookmarkStart w:id="5" w:name="_Toc52224909"/>
      <w:r>
        <w:t>Voraussetzungen</w:t>
      </w:r>
      <w:bookmarkEnd w:id="4"/>
      <w:bookmarkEnd w:id="5"/>
    </w:p>
    <w:p w:rsidR="00551AA1" w:rsidRDefault="00C4798C">
      <w:r>
        <w:t xml:space="preserve">In diesem Abschnitt sind alle Voraussetzungen für den Test hinsichtlich System, Benutzer, Stammdaten, Organisationsdaten, sonstige </w:t>
      </w:r>
      <w:r>
        <w:t>Testdaten und Voraussetzungen zusammengefasst.</w:t>
      </w:r>
    </w:p>
    <w:p w:rsidR="00551AA1" w:rsidRDefault="00C4798C">
      <w:pPr>
        <w:pStyle w:val="Heading2"/>
      </w:pPr>
      <w:bookmarkStart w:id="6" w:name="unique_3"/>
      <w:bookmarkStart w:id="7" w:name="_Toc5222491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System</w:t>
            </w:r>
          </w:p>
        </w:tc>
        <w:tc>
          <w:tcPr>
            <w:tcW w:w="0" w:type="auto"/>
          </w:tcPr>
          <w:p w:rsidR="00551AA1" w:rsidRDefault="00C4798C">
            <w:pPr>
              <w:pStyle w:val="SAPTableHeader"/>
            </w:pPr>
            <w:r>
              <w:t>Details</w:t>
            </w:r>
          </w:p>
        </w:tc>
      </w:tr>
      <w:tr w:rsidR="00551AA1" w:rsidTr="00C4798C">
        <w:tc>
          <w:tcPr>
            <w:tcW w:w="0" w:type="auto"/>
          </w:tcPr>
          <w:p w:rsidR="00551AA1" w:rsidRDefault="00C4798C">
            <w:r>
              <w:t>System</w:t>
            </w:r>
          </w:p>
        </w:tc>
        <w:tc>
          <w:tcPr>
            <w:tcW w:w="0" w:type="auto"/>
          </w:tcPr>
          <w:p w:rsidR="00551AA1" w:rsidRDefault="00C4798C">
            <w:r>
              <w:t>Erreichbar über SAP Fiori Launchpad. Ihr Systemadministrator stellt Ihnen die URL für den Zugriff auf die verschiedenen Apps zur Verfügung, die Ihrer Rolle zugeordnet sind.</w:t>
            </w:r>
          </w:p>
        </w:tc>
      </w:tr>
    </w:tbl>
    <w:p w:rsidR="00551AA1" w:rsidRDefault="00C4798C">
      <w:pPr>
        <w:pStyle w:val="Heading2"/>
      </w:pPr>
      <w:bookmarkStart w:id="8" w:name="unique_4"/>
      <w:bookmarkStart w:id="9" w:name="_Toc52224911"/>
      <w:r>
        <w:t>Rollen</w:t>
      </w:r>
      <w:bookmarkEnd w:id="8"/>
      <w:bookmarkEnd w:id="9"/>
    </w:p>
    <w:p w:rsidR="00C4798C" w:rsidRDefault="00C4798C">
      <w:r>
        <w:t>Weisen Sie Ihren einzelnen Testbenutzern folgende Benutzerrollen zu. Alternativ können Sie, falls verfügbar, Benutzerrollen unter Verwendung der folgenden Bereiche mit Seiten und vordefinierten Apps für das SAP Fiori Launchpad anlegen und die Benu</w:t>
      </w:r>
      <w:r>
        <w:t>tzerrollen zu Ihren individuellen Testbenutzern zuordnen.</w:t>
      </w:r>
    </w:p>
    <w:p w:rsidR="00C4798C" w:rsidRDefault="00C4798C">
      <w:r>
        <w:rPr>
          <w:rStyle w:val="SAPEmphasis"/>
        </w:rPr>
        <w:t xml:space="preserve">Hinweis </w:t>
      </w:r>
      <w:r>
        <w:t>Diese Rollen oder Bereiche sind Beispiele, die von SAP bereitgestellt werden. Sie können sie als Vorlagen zum Anlegen Ihrer eigenen Rollen und Bereiche verwenden.</w:t>
      </w:r>
    </w:p>
    <w:p w:rsidR="00551AA1" w:rsidRDefault="00C4798C">
      <w:r>
        <w:t xml:space="preserve">Weitere Informationen zu </w:t>
      </w:r>
      <w:r>
        <w:t xml:space="preserve">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69"/>
        <w:gridCol w:w="2963"/>
        <w:gridCol w:w="2988"/>
        <w:gridCol w:w="3043"/>
        <w:gridCol w:w="1108"/>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Name (Rolle)</w:t>
            </w:r>
          </w:p>
        </w:tc>
        <w:tc>
          <w:tcPr>
            <w:tcW w:w="0" w:type="auto"/>
          </w:tcPr>
          <w:p w:rsidR="00551AA1" w:rsidRDefault="00C4798C">
            <w:pPr>
              <w:pStyle w:val="SAPTableHeader"/>
            </w:pPr>
            <w:r>
              <w:t>ID (Rolle)</w:t>
            </w:r>
          </w:p>
        </w:tc>
        <w:tc>
          <w:tcPr>
            <w:tcW w:w="0" w:type="auto"/>
          </w:tcPr>
          <w:p w:rsidR="00551AA1" w:rsidRDefault="00C4798C">
            <w:pPr>
              <w:pStyle w:val="SAPTableHeader"/>
            </w:pPr>
            <w:r>
              <w:t>Beschreibung (Bereich)</w:t>
            </w:r>
          </w:p>
        </w:tc>
        <w:tc>
          <w:tcPr>
            <w:tcW w:w="0" w:type="auto"/>
          </w:tcPr>
          <w:p w:rsidR="00551AA1" w:rsidRDefault="00C4798C">
            <w:pPr>
              <w:pStyle w:val="SAPTableHeader"/>
            </w:pPr>
            <w:r>
              <w:t>ID (Bereich)</w:t>
            </w:r>
          </w:p>
        </w:tc>
        <w:tc>
          <w:tcPr>
            <w:tcW w:w="0" w:type="auto"/>
          </w:tcPr>
          <w:p w:rsidR="00551AA1" w:rsidRDefault="00C4798C">
            <w:pPr>
              <w:pStyle w:val="SAPTableHeader"/>
            </w:pPr>
            <w:r>
              <w:t>Anmelden</w:t>
            </w:r>
          </w:p>
        </w:tc>
      </w:tr>
      <w:tr w:rsidR="00551AA1" w:rsidTr="00C4798C">
        <w:tc>
          <w:tcPr>
            <w:tcW w:w="0" w:type="auto"/>
          </w:tcPr>
          <w:p w:rsidR="00551AA1" w:rsidRDefault="00C4798C">
            <w:r>
              <w:t>Konfigurationsexperte – Geschäftsprozesskonfiguration</w:t>
            </w:r>
          </w:p>
        </w:tc>
        <w:tc>
          <w:tcPr>
            <w:tcW w:w="0" w:type="auto"/>
          </w:tcPr>
          <w:p w:rsidR="00551AA1" w:rsidRDefault="00C4798C">
            <w:r>
              <w:rPr>
                <w:rStyle w:val="SAPMonospace"/>
              </w:rPr>
              <w:t>SAP_BR_BPC_EXPERT</w:t>
            </w:r>
          </w:p>
        </w:tc>
        <w:tc>
          <w:tcPr>
            <w:tcW w:w="0" w:type="auto"/>
          </w:tcPr>
          <w:p w:rsidR="00551AA1" w:rsidRDefault="00C4798C">
            <w:r>
              <w:t>Geschäftsprozesskonfiguration</w:t>
            </w:r>
          </w:p>
        </w:tc>
        <w:tc>
          <w:tcPr>
            <w:tcW w:w="0" w:type="auto"/>
          </w:tcPr>
          <w:p w:rsidR="00551AA1" w:rsidRDefault="00C4798C">
            <w:r>
              <w:rPr>
                <w:rStyle w:val="SAPMonospace"/>
              </w:rPr>
              <w:t>SAP_BR_BPC_EXPERT</w:t>
            </w:r>
          </w:p>
        </w:tc>
        <w:tc>
          <w:tcPr>
            <w:tcW w:w="0" w:type="auto"/>
          </w:tcPr>
          <w:p w:rsidR="00551AA1" w:rsidRDefault="00551AA1"/>
        </w:tc>
      </w:tr>
      <w:tr w:rsidR="00551AA1" w:rsidTr="00C4798C">
        <w:tc>
          <w:tcPr>
            <w:tcW w:w="0" w:type="auto"/>
          </w:tcPr>
          <w:p w:rsidR="00551AA1" w:rsidRDefault="00C4798C">
            <w:r>
              <w:t>Vertriebsmitarbeiter im Innendienst</w:t>
            </w:r>
          </w:p>
        </w:tc>
        <w:tc>
          <w:tcPr>
            <w:tcW w:w="0" w:type="auto"/>
          </w:tcPr>
          <w:p w:rsidR="00551AA1" w:rsidRDefault="00C4798C">
            <w:r>
              <w:rPr>
                <w:rStyle w:val="SAPMonospace"/>
              </w:rPr>
              <w:t>SAP_BR_INTERNAL_SALES_REP</w:t>
            </w:r>
          </w:p>
        </w:tc>
        <w:tc>
          <w:tcPr>
            <w:tcW w:w="0" w:type="auto"/>
          </w:tcPr>
          <w:p w:rsidR="00551AA1" w:rsidRDefault="00C4798C">
            <w:r>
              <w:t>Interner Vertrieb</w:t>
            </w:r>
          </w:p>
        </w:tc>
        <w:tc>
          <w:tcPr>
            <w:tcW w:w="0" w:type="auto"/>
          </w:tcPr>
          <w:p w:rsidR="00551AA1" w:rsidRDefault="00C4798C">
            <w:r>
              <w:rPr>
                <w:rStyle w:val="SAPMonospace"/>
              </w:rPr>
              <w:t>SAP_BR_INTERNAL_SALES_REP</w:t>
            </w:r>
          </w:p>
        </w:tc>
        <w:tc>
          <w:tcPr>
            <w:tcW w:w="0" w:type="auto"/>
          </w:tcPr>
          <w:p w:rsidR="00551AA1" w:rsidRDefault="00551AA1"/>
        </w:tc>
      </w:tr>
      <w:tr w:rsidR="00551AA1" w:rsidTr="00C4798C">
        <w:tc>
          <w:tcPr>
            <w:tcW w:w="0" w:type="auto"/>
          </w:tcPr>
          <w:p w:rsidR="00551AA1" w:rsidRDefault="00C4798C">
            <w:r>
              <w:t>Versandsachbearbeiter</w:t>
            </w:r>
          </w:p>
        </w:tc>
        <w:tc>
          <w:tcPr>
            <w:tcW w:w="0" w:type="auto"/>
          </w:tcPr>
          <w:p w:rsidR="00551AA1" w:rsidRDefault="00C4798C">
            <w:r>
              <w:rPr>
                <w:rStyle w:val="SAPMonospace"/>
              </w:rPr>
              <w:t>SAP_BR_SHIPPING_SPECIALIST</w:t>
            </w:r>
          </w:p>
        </w:tc>
        <w:tc>
          <w:tcPr>
            <w:tcW w:w="0" w:type="auto"/>
          </w:tcPr>
          <w:p w:rsidR="00551AA1" w:rsidRDefault="00C4798C">
            <w:r>
              <w:t>Versand</w:t>
            </w:r>
          </w:p>
        </w:tc>
        <w:tc>
          <w:tcPr>
            <w:tcW w:w="0" w:type="auto"/>
          </w:tcPr>
          <w:p w:rsidR="00551AA1" w:rsidRDefault="00C4798C">
            <w:r>
              <w:rPr>
                <w:rStyle w:val="SAPMonospace"/>
              </w:rPr>
              <w:t>SAP_BR_SHIPPING_SPECIALIST</w:t>
            </w:r>
          </w:p>
        </w:tc>
        <w:tc>
          <w:tcPr>
            <w:tcW w:w="0" w:type="auto"/>
          </w:tcPr>
          <w:p w:rsidR="00551AA1" w:rsidRDefault="00551AA1"/>
        </w:tc>
      </w:tr>
      <w:tr w:rsidR="00551AA1" w:rsidTr="00C4798C">
        <w:tc>
          <w:tcPr>
            <w:tcW w:w="0" w:type="auto"/>
          </w:tcPr>
          <w:p w:rsidR="00551AA1" w:rsidRDefault="00C4798C">
            <w:r>
              <w:t>Lagerist</w:t>
            </w:r>
          </w:p>
        </w:tc>
        <w:tc>
          <w:tcPr>
            <w:tcW w:w="0" w:type="auto"/>
          </w:tcPr>
          <w:p w:rsidR="00551AA1" w:rsidRDefault="00C4798C">
            <w:r>
              <w:rPr>
                <w:rStyle w:val="SAPMonospace"/>
              </w:rPr>
              <w:t>SAP_BR_WAREHOUSE_CLERK</w:t>
            </w:r>
          </w:p>
        </w:tc>
        <w:tc>
          <w:tcPr>
            <w:tcW w:w="0" w:type="auto"/>
          </w:tcPr>
          <w:p w:rsidR="00551AA1" w:rsidRDefault="00C4798C">
            <w:r>
              <w:t>Inventory Processing</w:t>
            </w:r>
          </w:p>
        </w:tc>
        <w:tc>
          <w:tcPr>
            <w:tcW w:w="0" w:type="auto"/>
          </w:tcPr>
          <w:p w:rsidR="00551AA1" w:rsidRDefault="00C4798C">
            <w:r>
              <w:rPr>
                <w:rStyle w:val="SAPMonospace"/>
              </w:rPr>
              <w:t>SAP_BR_WAREHOUSE_CLERK</w:t>
            </w:r>
          </w:p>
        </w:tc>
        <w:tc>
          <w:tcPr>
            <w:tcW w:w="0" w:type="auto"/>
          </w:tcPr>
          <w:p w:rsidR="00551AA1" w:rsidRDefault="00551AA1"/>
        </w:tc>
      </w:tr>
      <w:tr w:rsidR="00551AA1" w:rsidTr="00C4798C">
        <w:tc>
          <w:tcPr>
            <w:tcW w:w="0" w:type="auto"/>
          </w:tcPr>
          <w:p w:rsidR="00551AA1" w:rsidRDefault="00C4798C">
            <w:r>
              <w:t>Sachbearbeiter Fakturierung</w:t>
            </w:r>
          </w:p>
        </w:tc>
        <w:tc>
          <w:tcPr>
            <w:tcW w:w="0" w:type="auto"/>
          </w:tcPr>
          <w:p w:rsidR="00551AA1" w:rsidRDefault="00C4798C">
            <w:r>
              <w:rPr>
                <w:rStyle w:val="SAPMonospace"/>
              </w:rPr>
              <w:t>SAP_BR_BILLING_CLERK</w:t>
            </w:r>
          </w:p>
        </w:tc>
        <w:tc>
          <w:tcPr>
            <w:tcW w:w="0" w:type="auto"/>
          </w:tcPr>
          <w:p w:rsidR="00551AA1" w:rsidRDefault="00C4798C">
            <w:r>
              <w:t>Fakturierung</w:t>
            </w:r>
          </w:p>
        </w:tc>
        <w:tc>
          <w:tcPr>
            <w:tcW w:w="0" w:type="auto"/>
          </w:tcPr>
          <w:p w:rsidR="00551AA1" w:rsidRDefault="00C4798C">
            <w:r>
              <w:rPr>
                <w:rStyle w:val="SAPMonospace"/>
              </w:rPr>
              <w:t>SAP_BR_BILLING_CLERK</w:t>
            </w:r>
          </w:p>
        </w:tc>
        <w:tc>
          <w:tcPr>
            <w:tcW w:w="0" w:type="auto"/>
          </w:tcPr>
          <w:p w:rsidR="00551AA1" w:rsidRDefault="00551AA1"/>
        </w:tc>
      </w:tr>
      <w:tr w:rsidR="00551AA1" w:rsidTr="00C4798C">
        <w:tc>
          <w:tcPr>
            <w:tcW w:w="0" w:type="auto"/>
          </w:tcPr>
          <w:p w:rsidR="00551AA1" w:rsidRDefault="00C4798C">
            <w:r>
              <w:t>Kredit-Controller</w:t>
            </w:r>
          </w:p>
        </w:tc>
        <w:tc>
          <w:tcPr>
            <w:tcW w:w="0" w:type="auto"/>
          </w:tcPr>
          <w:p w:rsidR="00551AA1" w:rsidRDefault="00C4798C">
            <w:r>
              <w:rPr>
                <w:rStyle w:val="SAPMonospace"/>
              </w:rPr>
              <w:t>SAP_BR_CREDIT_CONTROLLER</w:t>
            </w:r>
          </w:p>
        </w:tc>
        <w:tc>
          <w:tcPr>
            <w:tcW w:w="0" w:type="auto"/>
          </w:tcPr>
          <w:p w:rsidR="00551AA1" w:rsidRDefault="00C4798C">
            <w:r>
              <w:t>Kreditmanagement</w:t>
            </w:r>
          </w:p>
        </w:tc>
        <w:tc>
          <w:tcPr>
            <w:tcW w:w="0" w:type="auto"/>
          </w:tcPr>
          <w:p w:rsidR="00551AA1" w:rsidRDefault="00C4798C">
            <w:r>
              <w:rPr>
                <w:rStyle w:val="SAPMonospace"/>
              </w:rPr>
              <w:t>SAP_BR_CREDIT_CONTROLLER</w:t>
            </w:r>
          </w:p>
        </w:tc>
        <w:tc>
          <w:tcPr>
            <w:tcW w:w="0" w:type="auto"/>
          </w:tcPr>
          <w:p w:rsidR="00551AA1" w:rsidRDefault="00551AA1"/>
        </w:tc>
      </w:tr>
      <w:tr w:rsidR="00551AA1" w:rsidTr="00C4798C">
        <w:tc>
          <w:tcPr>
            <w:tcW w:w="0" w:type="auto"/>
          </w:tcPr>
          <w:p w:rsidR="00551AA1" w:rsidRDefault="00C4798C">
            <w:r>
              <w:t>Stammdatenexperte – Geschäftspartnerdaten</w:t>
            </w:r>
          </w:p>
        </w:tc>
        <w:tc>
          <w:tcPr>
            <w:tcW w:w="0" w:type="auto"/>
          </w:tcPr>
          <w:p w:rsidR="00551AA1" w:rsidRDefault="00C4798C">
            <w:r>
              <w:t>Geschäftspartner</w:t>
            </w:r>
          </w:p>
        </w:tc>
        <w:tc>
          <w:tcPr>
            <w:tcW w:w="0" w:type="auto"/>
          </w:tcPr>
          <w:p w:rsidR="00551AA1" w:rsidRDefault="00C4798C">
            <w:r>
              <w:rPr>
                <w:rStyle w:val="SAPMonospace"/>
              </w:rPr>
              <w:t>SAP_BR_BUPA_MASTER_SPECIALIST</w:t>
            </w:r>
          </w:p>
        </w:tc>
        <w:tc>
          <w:tcPr>
            <w:tcW w:w="0" w:type="auto"/>
          </w:tcPr>
          <w:p w:rsidR="00551AA1" w:rsidRDefault="00C4798C">
            <w:r>
              <w:rPr>
                <w:rStyle w:val="SAPMonospace"/>
              </w:rPr>
              <w:t>SAP_BR_BUPA_MASTER_SPECIALIST</w:t>
            </w:r>
          </w:p>
        </w:tc>
        <w:tc>
          <w:tcPr>
            <w:tcW w:w="0" w:type="auto"/>
          </w:tcPr>
          <w:p w:rsidR="00551AA1" w:rsidRDefault="00551AA1"/>
        </w:tc>
      </w:tr>
      <w:tr w:rsidR="00551AA1" w:rsidTr="00C4798C">
        <w:tc>
          <w:tcPr>
            <w:tcW w:w="0" w:type="auto"/>
          </w:tcPr>
          <w:p w:rsidR="00551AA1" w:rsidRDefault="00C4798C">
            <w:r>
              <w:t>Vertriebsleiter</w:t>
            </w:r>
          </w:p>
        </w:tc>
        <w:tc>
          <w:tcPr>
            <w:tcW w:w="0" w:type="auto"/>
          </w:tcPr>
          <w:p w:rsidR="00551AA1" w:rsidRDefault="00C4798C">
            <w:r>
              <w:rPr>
                <w:rStyle w:val="SAPMonospace"/>
              </w:rPr>
              <w:t>SAP_BR_SA</w:t>
            </w:r>
            <w:r>
              <w:rPr>
                <w:rStyle w:val="SAPMonospace"/>
              </w:rPr>
              <w:t>LES_MANAGER</w:t>
            </w:r>
          </w:p>
        </w:tc>
        <w:tc>
          <w:tcPr>
            <w:tcW w:w="0" w:type="auto"/>
          </w:tcPr>
          <w:p w:rsidR="00551AA1" w:rsidRDefault="00C4798C">
            <w:r>
              <w:t>Vertriebsmanagement</w:t>
            </w:r>
          </w:p>
        </w:tc>
        <w:tc>
          <w:tcPr>
            <w:tcW w:w="0" w:type="auto"/>
          </w:tcPr>
          <w:p w:rsidR="00551AA1" w:rsidRDefault="00C4798C">
            <w:r>
              <w:rPr>
                <w:rStyle w:val="SAPMonospace"/>
              </w:rPr>
              <w:t>SAP_BR_SALES_MANAGER</w:t>
            </w:r>
          </w:p>
        </w:tc>
        <w:tc>
          <w:tcPr>
            <w:tcW w:w="0" w:type="auto"/>
          </w:tcPr>
          <w:p w:rsidR="00551AA1" w:rsidRDefault="00551AA1"/>
        </w:tc>
      </w:tr>
      <w:tr w:rsidR="00551AA1" w:rsidTr="00C4798C">
        <w:tc>
          <w:tcPr>
            <w:tcW w:w="0" w:type="auto"/>
          </w:tcPr>
          <w:p w:rsidR="00551AA1" w:rsidRDefault="00C4798C">
            <w:r>
              <w:t>Geschäftsprozessspezialist</w:t>
            </w:r>
          </w:p>
        </w:tc>
        <w:tc>
          <w:tcPr>
            <w:tcW w:w="0" w:type="auto"/>
          </w:tcPr>
          <w:p w:rsidR="00551AA1" w:rsidRDefault="00C4798C">
            <w:r>
              <w:rPr>
                <w:rStyle w:val="SAPMonospace"/>
              </w:rPr>
              <w:t>SAP_BR_BUSINESS_PROCESS_SPEC</w:t>
            </w:r>
          </w:p>
        </w:tc>
        <w:tc>
          <w:tcPr>
            <w:tcW w:w="0" w:type="auto"/>
          </w:tcPr>
          <w:p w:rsidR="00551AA1" w:rsidRDefault="00C4798C">
            <w:r>
              <w:t>Geschäftsprozessverwaltung</w:t>
            </w:r>
          </w:p>
        </w:tc>
        <w:tc>
          <w:tcPr>
            <w:tcW w:w="0" w:type="auto"/>
          </w:tcPr>
          <w:p w:rsidR="00551AA1" w:rsidRDefault="00C4798C">
            <w:r>
              <w:rPr>
                <w:rStyle w:val="SAPMonospace"/>
              </w:rPr>
              <w:t>SAP_BR_BUSINESS_PROCESS_SPEC</w:t>
            </w:r>
          </w:p>
        </w:tc>
        <w:tc>
          <w:tcPr>
            <w:tcW w:w="0" w:type="auto"/>
          </w:tcPr>
          <w:p w:rsidR="00551AA1" w:rsidRDefault="00551AA1"/>
        </w:tc>
      </w:tr>
      <w:tr w:rsidR="00551AA1" w:rsidTr="00C4798C">
        <w:tc>
          <w:tcPr>
            <w:tcW w:w="0" w:type="auto"/>
          </w:tcPr>
          <w:p w:rsidR="00551AA1" w:rsidRDefault="00C4798C">
            <w:r>
              <w:t>Administrator</w:t>
            </w:r>
          </w:p>
        </w:tc>
        <w:tc>
          <w:tcPr>
            <w:tcW w:w="0" w:type="auto"/>
          </w:tcPr>
          <w:p w:rsidR="00551AA1" w:rsidRDefault="00C4798C">
            <w:r>
              <w:rPr>
                <w:rStyle w:val="SAPMonospace"/>
              </w:rPr>
              <w:t>SAP_BR_ADMINISTRATOR</w:t>
            </w:r>
          </w:p>
        </w:tc>
        <w:tc>
          <w:tcPr>
            <w:tcW w:w="0" w:type="auto"/>
          </w:tcPr>
          <w:p w:rsidR="00551AA1" w:rsidRDefault="00C4798C">
            <w:r>
              <w:t>Verwaltung</w:t>
            </w:r>
          </w:p>
        </w:tc>
        <w:tc>
          <w:tcPr>
            <w:tcW w:w="0" w:type="auto"/>
          </w:tcPr>
          <w:p w:rsidR="00551AA1" w:rsidRDefault="00C4798C">
            <w:r>
              <w:rPr>
                <w:rStyle w:val="SAPMonospace"/>
              </w:rPr>
              <w:t>SAP_BR_ADMINISTRATOR</w:t>
            </w:r>
          </w:p>
        </w:tc>
        <w:tc>
          <w:tcPr>
            <w:tcW w:w="0" w:type="auto"/>
          </w:tcPr>
          <w:p w:rsidR="00551AA1" w:rsidRDefault="00551AA1"/>
        </w:tc>
      </w:tr>
    </w:tbl>
    <w:p w:rsidR="00551AA1" w:rsidRDefault="00C4798C">
      <w:pPr>
        <w:pStyle w:val="Heading2"/>
      </w:pPr>
      <w:bookmarkStart w:id="10" w:name="unique_5"/>
      <w:bookmarkStart w:id="11" w:name="_Toc52224912"/>
      <w:r>
        <w:t xml:space="preserve">Stammdaten, </w:t>
      </w:r>
      <w:r>
        <w:t>Organisationsdaten und sonstige Daten</w:t>
      </w:r>
      <w:bookmarkEnd w:id="10"/>
      <w:bookmarkEnd w:id="11"/>
    </w:p>
    <w:p w:rsidR="00551AA1" w:rsidRDefault="00C4798C">
      <w:r>
        <w:t>Die Organisationsstruktur und die Stammdaten Ihres Unternehmens wurden bei der Aktivierung in Ihrem System erzeugt. Die Organisationsstruktur gibt den Aufbau Ihres Unternehmens wieder. Die Stammdaten stehen beispielswe</w:t>
      </w:r>
      <w:r>
        <w:t>ise für Materialien, Kunden und Lieferanten, je nach betrieblichem Schwerpunkt Ihres Unternehmens.</w:t>
      </w:r>
    </w:p>
    <w:p w:rsidR="00551AA1" w:rsidRDefault="00C4798C">
      <w:r>
        <w:t>Verwenden Sie beim Durchführen des Tests eigene Stammdaten oder folgende Beispieldaten:</w:t>
      </w:r>
    </w:p>
    <w:tbl>
      <w:tblPr>
        <w:tblStyle w:val="SAPStandardTable"/>
        <w:tblW w:w="0" w:type="auto"/>
        <w:tblLook w:val="0620" w:firstRow="1" w:lastRow="0" w:firstColumn="0" w:lastColumn="0" w:noHBand="1" w:noVBand="1"/>
      </w:tblPr>
      <w:tblGrid>
        <w:gridCol w:w="2380"/>
        <w:gridCol w:w="1148"/>
        <w:gridCol w:w="4611"/>
        <w:gridCol w:w="6032"/>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Stamm-/Organisationsdaten</w:t>
            </w:r>
          </w:p>
        </w:tc>
        <w:tc>
          <w:tcPr>
            <w:tcW w:w="0" w:type="auto"/>
          </w:tcPr>
          <w:p w:rsidR="00551AA1" w:rsidRDefault="00C4798C">
            <w:pPr>
              <w:pStyle w:val="SAPTableHeader"/>
            </w:pPr>
            <w:r>
              <w:t>Wert</w:t>
            </w:r>
          </w:p>
        </w:tc>
        <w:tc>
          <w:tcPr>
            <w:tcW w:w="0" w:type="auto"/>
          </w:tcPr>
          <w:p w:rsidR="00551AA1" w:rsidRDefault="00C4798C">
            <w:pPr>
              <w:pStyle w:val="SAPTableHeader"/>
            </w:pPr>
            <w:r>
              <w:t>Details zu Stamm-/Organisationsdaten</w:t>
            </w:r>
          </w:p>
        </w:tc>
        <w:tc>
          <w:tcPr>
            <w:tcW w:w="0" w:type="auto"/>
          </w:tcPr>
          <w:p w:rsidR="00551AA1" w:rsidRDefault="00C4798C">
            <w:pPr>
              <w:pStyle w:val="SAPTableHeader"/>
            </w:pPr>
            <w:r>
              <w:t>Kommentare</w:t>
            </w:r>
          </w:p>
        </w:tc>
      </w:tr>
      <w:tr w:rsidR="00551AA1" w:rsidTr="00C4798C">
        <w:tc>
          <w:tcPr>
            <w:tcW w:w="0" w:type="auto"/>
          </w:tcPr>
          <w:p w:rsidR="00551AA1" w:rsidRDefault="00C4798C">
            <w:r>
              <w:t>Material</w:t>
            </w:r>
          </w:p>
        </w:tc>
        <w:tc>
          <w:tcPr>
            <w:tcW w:w="0" w:type="auto"/>
          </w:tcPr>
          <w:p w:rsidR="00551AA1" w:rsidRDefault="00C4798C">
            <w:r>
              <w:rPr>
                <w:rStyle w:val="SAPUserEntry"/>
              </w:rPr>
              <w:t>TG11</w:t>
            </w:r>
          </w:p>
        </w:tc>
        <w:tc>
          <w:tcPr>
            <w:tcW w:w="0" w:type="auto"/>
          </w:tcPr>
          <w:p w:rsidR="00551AA1" w:rsidRDefault="00C4798C">
            <w:r>
              <w:rPr>
                <w:rStyle w:val="SAPUserEntry"/>
              </w:rPr>
              <w:t>Handelsware für norm. Trading (MRP-Planung)</w:t>
            </w:r>
          </w:p>
          <w:p w:rsidR="00551AA1" w:rsidRDefault="00C4798C">
            <w:r>
              <w:t>Keine Seriennummer, nicht chargenpflichtig</w:t>
            </w:r>
          </w:p>
        </w:tc>
        <w:tc>
          <w:tcPr>
            <w:tcW w:w="0" w:type="auto"/>
          </w:tcPr>
          <w:p w:rsidR="00551AA1" w:rsidRDefault="00C4798C">
            <w:r>
              <w:t xml:space="preserve">Siehe Abschnitte </w:t>
            </w:r>
            <w:r>
              <w:rPr>
                <w:rStyle w:val="italic"/>
              </w:rPr>
              <w:t>Voraussetzungen/Situation</w:t>
            </w:r>
            <w:r>
              <w:t xml:space="preserve"> und </w:t>
            </w:r>
            <w:r>
              <w:rPr>
                <w:rStyle w:val="italic"/>
              </w:rPr>
              <w:t>Vorbereitende Schritte</w:t>
            </w:r>
          </w:p>
          <w:p w:rsidR="00551AA1" w:rsidRDefault="00C4798C">
            <w:r>
              <w:t xml:space="preserve">Verwenden Sie zum Testen des Kundenmaterials </w:t>
            </w:r>
            <w:r>
              <w:rPr>
                <w:rStyle w:val="SAPUserEntry"/>
              </w:rPr>
              <w:t>TG11</w:t>
            </w:r>
            <w:r>
              <w:t>, erfasst für den Kunden</w:t>
            </w:r>
            <w:r>
              <w:t xml:space="preserve"> </w:t>
            </w:r>
            <w:r>
              <w:rPr>
                <w:rStyle w:val="SAPUserEntry"/>
              </w:rPr>
              <w:t>10100009</w:t>
            </w:r>
            <w:r>
              <w:t>.</w:t>
            </w:r>
          </w:p>
        </w:tc>
      </w:tr>
      <w:tr w:rsidR="00551AA1" w:rsidTr="00C4798C">
        <w:tc>
          <w:tcPr>
            <w:tcW w:w="0" w:type="auto"/>
          </w:tcPr>
          <w:p w:rsidR="00551AA1" w:rsidRDefault="00C4798C">
            <w:r>
              <w:t>Material</w:t>
            </w:r>
          </w:p>
        </w:tc>
        <w:tc>
          <w:tcPr>
            <w:tcW w:w="0" w:type="auto"/>
          </w:tcPr>
          <w:p w:rsidR="00551AA1" w:rsidRDefault="00C4798C">
            <w:r>
              <w:rPr>
                <w:rStyle w:val="SAPUserEntry"/>
              </w:rPr>
              <w:t>TG12</w:t>
            </w:r>
          </w:p>
        </w:tc>
        <w:tc>
          <w:tcPr>
            <w:tcW w:w="0" w:type="auto"/>
          </w:tcPr>
          <w:p w:rsidR="00551AA1" w:rsidRDefault="00C4798C">
            <w:r>
              <w:rPr>
                <w:rStyle w:val="SAPUserEntry"/>
              </w:rPr>
              <w:t>Handelsware für norm. Handel (Bestellpunktdisposition)</w:t>
            </w:r>
          </w:p>
          <w:p w:rsidR="00551AA1" w:rsidRDefault="00C4798C">
            <w:r>
              <w:t>Keine Seriennummer, nicht chargenpflichtig</w:t>
            </w:r>
          </w:p>
        </w:tc>
        <w:tc>
          <w:tcPr>
            <w:tcW w:w="0" w:type="auto"/>
          </w:tcPr>
          <w:p w:rsidR="00551AA1" w:rsidRDefault="00C4798C">
            <w:r>
              <w:t xml:space="preserve">Siehe Abschnitte </w:t>
            </w:r>
            <w:r>
              <w:rPr>
                <w:rStyle w:val="italic"/>
              </w:rPr>
              <w:t>Voraussetzungen/Situation</w:t>
            </w:r>
            <w:r>
              <w:t xml:space="preserve"> und </w:t>
            </w:r>
            <w:r>
              <w:rPr>
                <w:rStyle w:val="italic"/>
              </w:rPr>
              <w:t>Vorbereitende Schritte</w:t>
            </w:r>
          </w:p>
        </w:tc>
      </w:tr>
      <w:tr w:rsidR="00551AA1" w:rsidTr="00C4798C">
        <w:tc>
          <w:tcPr>
            <w:tcW w:w="0" w:type="auto"/>
          </w:tcPr>
          <w:p w:rsidR="00551AA1" w:rsidRDefault="00C4798C">
            <w:r>
              <w:t>Material</w:t>
            </w:r>
          </w:p>
        </w:tc>
        <w:tc>
          <w:tcPr>
            <w:tcW w:w="0" w:type="auto"/>
          </w:tcPr>
          <w:p w:rsidR="00551AA1" w:rsidRDefault="00C4798C">
            <w:r>
              <w:rPr>
                <w:rStyle w:val="SAPUserEntry"/>
              </w:rPr>
              <w:t>TG20</w:t>
            </w:r>
          </w:p>
        </w:tc>
        <w:tc>
          <w:tcPr>
            <w:tcW w:w="0" w:type="auto"/>
          </w:tcPr>
          <w:p w:rsidR="00551AA1" w:rsidRDefault="00C4798C">
            <w:r>
              <w:rPr>
                <w:rStyle w:val="SAPUserEntry"/>
              </w:rPr>
              <w:t>Handelsware für norm. Handel (Bestellpunktdisposition)</w:t>
            </w:r>
          </w:p>
        </w:tc>
        <w:tc>
          <w:tcPr>
            <w:tcW w:w="0" w:type="auto"/>
          </w:tcPr>
          <w:p w:rsidR="00551AA1" w:rsidRDefault="00C4798C">
            <w:r>
              <w:t xml:space="preserve">Nur verwenden, wenn Sie </w:t>
            </w:r>
            <w:r>
              <w:rPr>
                <w:rStyle w:val="italic"/>
              </w:rPr>
              <w:t>Serialnummernverwaltung (BLL)</w:t>
            </w:r>
            <w:r>
              <w:t>aktiviert haben.</w:t>
            </w:r>
          </w:p>
        </w:tc>
      </w:tr>
      <w:tr w:rsidR="00551AA1" w:rsidTr="00C4798C">
        <w:tc>
          <w:tcPr>
            <w:tcW w:w="0" w:type="auto"/>
          </w:tcPr>
          <w:p w:rsidR="00551AA1" w:rsidRDefault="00C4798C">
            <w:r>
              <w:t>Material</w:t>
            </w:r>
          </w:p>
        </w:tc>
        <w:tc>
          <w:tcPr>
            <w:tcW w:w="0" w:type="auto"/>
          </w:tcPr>
          <w:p w:rsidR="00551AA1" w:rsidRDefault="00C4798C">
            <w:r>
              <w:rPr>
                <w:rStyle w:val="SAPUserEntry"/>
              </w:rPr>
              <w:t>TG21</w:t>
            </w:r>
          </w:p>
        </w:tc>
        <w:tc>
          <w:tcPr>
            <w:tcW w:w="0" w:type="auto"/>
          </w:tcPr>
          <w:p w:rsidR="00551AA1" w:rsidRDefault="00C4798C">
            <w:r>
              <w:rPr>
                <w:rStyle w:val="SAPUserEntry"/>
              </w:rPr>
              <w:t>HAWA 21, Bestellpunkt, FIFO Charge</w:t>
            </w:r>
          </w:p>
          <w:p w:rsidR="00551AA1" w:rsidRDefault="00C4798C">
            <w:r>
              <w:t>Keine Seriennummer, chargengesteuert (</w:t>
            </w:r>
            <w:r>
              <w:t>FIFO-Strategie)</w:t>
            </w:r>
          </w:p>
        </w:tc>
        <w:tc>
          <w:tcPr>
            <w:tcW w:w="0" w:type="auto"/>
          </w:tcPr>
          <w:p w:rsidR="00551AA1" w:rsidRDefault="00C4798C">
            <w:r>
              <w:t xml:space="preserve">Nur verwenden, wenn Sie </w:t>
            </w:r>
            <w:r>
              <w:rPr>
                <w:rStyle w:val="italic"/>
              </w:rPr>
              <w:t>Chargenverwaltung (BLG) (BLH) (BLJ) (2EG) (BLP)</w:t>
            </w:r>
            <w:r>
              <w:t xml:space="preserve"> aktiviert haben.</w:t>
            </w:r>
          </w:p>
          <w:p w:rsidR="00551AA1" w:rsidRDefault="00C4798C">
            <w:r>
              <w:t xml:space="preserve">Siehe Abschnitte </w:t>
            </w:r>
            <w:r>
              <w:rPr>
                <w:rStyle w:val="italic"/>
              </w:rPr>
              <w:t>Voraussetzungen/Situation</w:t>
            </w:r>
            <w:r>
              <w:t xml:space="preserve"> und </w:t>
            </w:r>
            <w:r>
              <w:rPr>
                <w:rStyle w:val="italic"/>
              </w:rPr>
              <w:t>Vorbereitende Schritte</w:t>
            </w:r>
          </w:p>
        </w:tc>
      </w:tr>
      <w:tr w:rsidR="00551AA1" w:rsidTr="00C4798C">
        <w:tc>
          <w:tcPr>
            <w:tcW w:w="0" w:type="auto"/>
          </w:tcPr>
          <w:p w:rsidR="00551AA1" w:rsidRDefault="00C4798C">
            <w:r>
              <w:t>Material</w:t>
            </w:r>
          </w:p>
        </w:tc>
        <w:tc>
          <w:tcPr>
            <w:tcW w:w="0" w:type="auto"/>
          </w:tcPr>
          <w:p w:rsidR="00551AA1" w:rsidRDefault="00C4798C">
            <w:r>
              <w:rPr>
                <w:rStyle w:val="SAPUserEntry"/>
              </w:rPr>
              <w:t>TG22</w:t>
            </w:r>
          </w:p>
        </w:tc>
        <w:tc>
          <w:tcPr>
            <w:tcW w:w="0" w:type="auto"/>
          </w:tcPr>
          <w:p w:rsidR="00551AA1" w:rsidRDefault="00C4798C">
            <w:r>
              <w:rPr>
                <w:rStyle w:val="SAPUserEntry"/>
              </w:rPr>
              <w:t>HAWA 22, Bestellpkt, Verfalldatum Charge</w:t>
            </w:r>
          </w:p>
          <w:p w:rsidR="00551AA1" w:rsidRDefault="00C4798C">
            <w:r>
              <w:t xml:space="preserve">Keine Serialnummer, </w:t>
            </w:r>
            <w:r>
              <w:t>chargengesteuert (Ablaufdatum)</w:t>
            </w:r>
          </w:p>
        </w:tc>
        <w:tc>
          <w:tcPr>
            <w:tcW w:w="0" w:type="auto"/>
          </w:tcPr>
          <w:p w:rsidR="00551AA1" w:rsidRDefault="00C4798C">
            <w:r>
              <w:t xml:space="preserve">Nur verwenden, wenn Sie </w:t>
            </w:r>
            <w:r>
              <w:rPr>
                <w:rStyle w:val="italic"/>
              </w:rPr>
              <w:t>Chargenverwaltung (BLG) (BLH) (BLJ) (2EG) (BLP)</w:t>
            </w:r>
            <w:r>
              <w:t xml:space="preserve"> aktiviert haben.</w:t>
            </w:r>
          </w:p>
          <w:p w:rsidR="00551AA1" w:rsidRDefault="00C4798C">
            <w:r>
              <w:t xml:space="preserve">Siehe Abschnitte </w:t>
            </w:r>
            <w:r>
              <w:rPr>
                <w:rStyle w:val="italic"/>
              </w:rPr>
              <w:t>Voraussetzungen/Situation</w:t>
            </w:r>
            <w:r>
              <w:t xml:space="preserve"> und </w:t>
            </w:r>
            <w:r>
              <w:rPr>
                <w:rStyle w:val="italic"/>
              </w:rPr>
              <w:t>Vorbereitende Schritte</w:t>
            </w:r>
          </w:p>
        </w:tc>
      </w:tr>
      <w:tr w:rsidR="00551AA1" w:rsidTr="00C4798C">
        <w:tc>
          <w:tcPr>
            <w:tcW w:w="0" w:type="auto"/>
          </w:tcPr>
          <w:p w:rsidR="00551AA1" w:rsidRDefault="00C4798C">
            <w:r>
              <w:t>Material</w:t>
            </w:r>
          </w:p>
        </w:tc>
        <w:tc>
          <w:tcPr>
            <w:tcW w:w="0" w:type="auto"/>
          </w:tcPr>
          <w:p w:rsidR="00551AA1" w:rsidRDefault="00C4798C">
            <w:r>
              <w:t>CM-FL-V00</w:t>
            </w:r>
          </w:p>
        </w:tc>
        <w:tc>
          <w:tcPr>
            <w:tcW w:w="0" w:type="auto"/>
          </w:tcPr>
          <w:p w:rsidR="00551AA1" w:rsidRDefault="00C4798C">
            <w:r>
              <w:t>Gabelstapler</w:t>
            </w:r>
          </w:p>
        </w:tc>
        <w:tc>
          <w:tcPr>
            <w:tcW w:w="0" w:type="auto"/>
          </w:tcPr>
          <w:p w:rsidR="00551AA1" w:rsidRDefault="00C4798C">
            <w:r>
              <w:t>Nur verwenden, wenn Sie Kundenein</w:t>
            </w:r>
            <w:r>
              <w:t>zelfertigung mit Variantenkonfiguration (1YT) aktiviert haben.</w:t>
            </w:r>
          </w:p>
        </w:tc>
      </w:tr>
      <w:tr w:rsidR="00551AA1" w:rsidTr="00C4798C">
        <w:tc>
          <w:tcPr>
            <w:tcW w:w="0" w:type="auto"/>
          </w:tcPr>
          <w:p w:rsidR="00551AA1" w:rsidRDefault="00C4798C">
            <w:r>
              <w:t>Material</w:t>
            </w:r>
          </w:p>
        </w:tc>
        <w:tc>
          <w:tcPr>
            <w:tcW w:w="0" w:type="auto"/>
          </w:tcPr>
          <w:p w:rsidR="00551AA1" w:rsidRDefault="00C4798C">
            <w:r>
              <w:rPr>
                <w:rStyle w:val="SAPUserEntry"/>
              </w:rPr>
              <w:t>SM0001</w:t>
            </w:r>
          </w:p>
        </w:tc>
        <w:tc>
          <w:tcPr>
            <w:tcW w:w="0" w:type="auto"/>
          </w:tcPr>
          <w:p w:rsidR="00551AA1" w:rsidRDefault="00C4798C">
            <w:r>
              <w:rPr>
                <w:rStyle w:val="SAPUserEntry"/>
              </w:rPr>
              <w:t>Servicematerial 01</w:t>
            </w:r>
          </w:p>
        </w:tc>
        <w:tc>
          <w:tcPr>
            <w:tcW w:w="0" w:type="auto"/>
          </w:tcPr>
          <w:p w:rsidR="00000000" w:rsidRDefault="00C4798C"/>
        </w:tc>
      </w:tr>
      <w:tr w:rsidR="00551AA1" w:rsidTr="00C4798C">
        <w:tc>
          <w:tcPr>
            <w:tcW w:w="0" w:type="auto"/>
          </w:tcPr>
          <w:p w:rsidR="00551AA1" w:rsidRDefault="00C4798C">
            <w:r>
              <w:t>Material</w:t>
            </w:r>
          </w:p>
        </w:tc>
        <w:tc>
          <w:tcPr>
            <w:tcW w:w="0" w:type="auto"/>
          </w:tcPr>
          <w:p w:rsidR="00551AA1" w:rsidRDefault="00C4798C">
            <w:r>
              <w:t>NS0002</w:t>
            </w:r>
          </w:p>
        </w:tc>
        <w:tc>
          <w:tcPr>
            <w:tcW w:w="0" w:type="auto"/>
          </w:tcPr>
          <w:p w:rsidR="00551AA1" w:rsidRDefault="00C4798C">
            <w:r>
              <w:t>Nichtlagermaterial 02</w:t>
            </w:r>
          </w:p>
        </w:tc>
        <w:tc>
          <w:tcPr>
            <w:tcW w:w="0" w:type="auto"/>
          </w:tcPr>
          <w:p w:rsidR="00000000" w:rsidRDefault="00C4798C"/>
        </w:tc>
      </w:tr>
      <w:tr w:rsidR="00551AA1" w:rsidTr="00C4798C">
        <w:tc>
          <w:tcPr>
            <w:tcW w:w="0" w:type="auto"/>
          </w:tcPr>
          <w:p w:rsidR="00551AA1" w:rsidRDefault="00C4798C">
            <w:r>
              <w:t>Auftraggeber</w:t>
            </w:r>
          </w:p>
        </w:tc>
        <w:tc>
          <w:tcPr>
            <w:tcW w:w="0" w:type="auto"/>
          </w:tcPr>
          <w:p w:rsidR="00551AA1" w:rsidRDefault="00C4798C">
            <w:r>
              <w:rPr>
                <w:rStyle w:val="SAPUserEntry"/>
              </w:rPr>
              <w:t>10100003</w:t>
            </w:r>
          </w:p>
          <w:p w:rsidR="00551AA1" w:rsidRDefault="00C4798C">
            <w:r>
              <w:rPr>
                <w:rStyle w:val="SAPUserEntry"/>
              </w:rPr>
              <w:t>10100005</w:t>
            </w:r>
          </w:p>
          <w:p w:rsidR="00551AA1" w:rsidRDefault="00C4798C">
            <w:r>
              <w:rPr>
                <w:rStyle w:val="SAPUserEntry"/>
              </w:rPr>
              <w:t>10100008</w:t>
            </w:r>
          </w:p>
          <w:p w:rsidR="00551AA1" w:rsidRDefault="00C4798C">
            <w:r>
              <w:rPr>
                <w:rStyle w:val="SAPUserEntry"/>
              </w:rPr>
              <w:t>10100009</w:t>
            </w:r>
          </w:p>
          <w:p w:rsidR="00551AA1" w:rsidRDefault="00C4798C">
            <w:r>
              <w:rPr>
                <w:rStyle w:val="SAPUserEntry"/>
              </w:rPr>
              <w:t>10100008</w:t>
            </w:r>
          </w:p>
          <w:p w:rsidR="00551AA1" w:rsidRDefault="00C4798C">
            <w:r>
              <w:rPr>
                <w:rStyle w:val="SAPUserEntry"/>
              </w:rPr>
              <w:t>10100009</w:t>
            </w:r>
          </w:p>
        </w:tc>
        <w:tc>
          <w:tcPr>
            <w:tcW w:w="0" w:type="auto"/>
          </w:tcPr>
          <w:p w:rsidR="00551AA1" w:rsidRDefault="00C4798C">
            <w:r>
              <w:rPr>
                <w:rStyle w:val="SAPUserEntry"/>
              </w:rPr>
              <w:t>Kunde Inland 03</w:t>
            </w:r>
          </w:p>
          <w:p w:rsidR="00551AA1" w:rsidRDefault="00C4798C">
            <w:r>
              <w:rPr>
                <w:rStyle w:val="SAPUserEntry"/>
              </w:rPr>
              <w:t>Kunde Inland 05</w:t>
            </w:r>
          </w:p>
        </w:tc>
        <w:tc>
          <w:tcPr>
            <w:tcW w:w="0" w:type="auto"/>
          </w:tcPr>
          <w:p w:rsidR="00551AA1" w:rsidRDefault="00C4798C">
            <w:r>
              <w:t xml:space="preserve">Sie können den </w:t>
            </w:r>
            <w:r>
              <w:t>Umfangsbestandteil unter Verwendung eines anderen Inlandskunden testen.</w:t>
            </w:r>
          </w:p>
          <w:p w:rsidR="00551AA1" w:rsidRDefault="00C4798C">
            <w:r>
              <w:rPr>
                <w:rStyle w:val="SAPUserEntry"/>
              </w:rPr>
              <w:t>10100005</w:t>
            </w:r>
            <w:r>
              <w:t xml:space="preserve"> dient dem Kreditmanagement.</w:t>
            </w:r>
          </w:p>
          <w:p w:rsidR="00551AA1" w:rsidRDefault="00C4798C">
            <w:r>
              <w:rPr>
                <w:rStyle w:val="SAPUserEntry"/>
              </w:rPr>
              <w:t>10100008</w:t>
            </w:r>
            <w:r>
              <w:t xml:space="preserve"> dient der Auflistung oder dem Ausschluss des Materials.</w:t>
            </w:r>
          </w:p>
          <w:p w:rsidR="00551AA1" w:rsidRDefault="00C4798C">
            <w:r>
              <w:rPr>
                <w:rStyle w:val="SAPUserEntry"/>
              </w:rPr>
              <w:t>10100009</w:t>
            </w:r>
            <w:r>
              <w:t xml:space="preserve"> dient der Aufzeichnung des Kundenmaterials und des Liefernachweises.</w:t>
            </w:r>
          </w:p>
        </w:tc>
      </w:tr>
      <w:tr w:rsidR="00551AA1" w:rsidTr="00C4798C">
        <w:tc>
          <w:tcPr>
            <w:tcW w:w="0" w:type="auto"/>
          </w:tcPr>
          <w:p w:rsidR="00551AA1" w:rsidRDefault="00C4798C">
            <w:r>
              <w:t>War</w:t>
            </w:r>
            <w:r>
              <w:t>enempfänger</w:t>
            </w:r>
          </w:p>
        </w:tc>
        <w:tc>
          <w:tcPr>
            <w:tcW w:w="0" w:type="auto"/>
          </w:tcPr>
          <w:p w:rsidR="00551AA1" w:rsidRDefault="00C4798C">
            <w:r>
              <w:rPr>
                <w:rStyle w:val="SAPUserEntry"/>
              </w:rPr>
              <w:t>10100003</w:t>
            </w:r>
          </w:p>
          <w:p w:rsidR="00551AA1" w:rsidRDefault="00C4798C">
            <w:r>
              <w:rPr>
                <w:rStyle w:val="SAPUserEntry"/>
              </w:rPr>
              <w:t>10100005</w:t>
            </w:r>
          </w:p>
          <w:p w:rsidR="00551AA1" w:rsidRDefault="00C4798C">
            <w:r>
              <w:rPr>
                <w:rStyle w:val="SAPUserEntry"/>
              </w:rPr>
              <w:t>10100008</w:t>
            </w:r>
          </w:p>
          <w:p w:rsidR="00551AA1" w:rsidRDefault="00C4798C">
            <w:r>
              <w:rPr>
                <w:rStyle w:val="SAPUserEntry"/>
              </w:rPr>
              <w:t>10100009</w:t>
            </w:r>
          </w:p>
        </w:tc>
        <w:tc>
          <w:tcPr>
            <w:tcW w:w="0" w:type="auto"/>
          </w:tcPr>
          <w:p w:rsidR="00551AA1" w:rsidRDefault="00C4798C">
            <w:r>
              <w:rPr>
                <w:rStyle w:val="SAPUserEntry"/>
              </w:rPr>
              <w:t>Kunde Inland 03</w:t>
            </w:r>
          </w:p>
          <w:p w:rsidR="00551AA1" w:rsidRDefault="00C4798C">
            <w:r>
              <w:rPr>
                <w:rStyle w:val="SAPUserEntry"/>
              </w:rPr>
              <w:t>Kunde Inland 05</w:t>
            </w:r>
          </w:p>
        </w:tc>
        <w:tc>
          <w:tcPr>
            <w:tcW w:w="0" w:type="auto"/>
          </w:tcPr>
          <w:p w:rsidR="00551AA1" w:rsidRDefault="00551AA1"/>
        </w:tc>
      </w:tr>
      <w:tr w:rsidR="00551AA1" w:rsidTr="00C4798C">
        <w:tc>
          <w:tcPr>
            <w:tcW w:w="0" w:type="auto"/>
          </w:tcPr>
          <w:p w:rsidR="00551AA1" w:rsidRDefault="00C4798C">
            <w:r>
              <w:t>Regulierer</w:t>
            </w:r>
          </w:p>
        </w:tc>
        <w:tc>
          <w:tcPr>
            <w:tcW w:w="0" w:type="auto"/>
          </w:tcPr>
          <w:p w:rsidR="00551AA1" w:rsidRDefault="00C4798C">
            <w:r>
              <w:rPr>
                <w:rStyle w:val="SAPUserEntry"/>
              </w:rPr>
              <w:t>10100003</w:t>
            </w:r>
          </w:p>
          <w:p w:rsidR="00551AA1" w:rsidRDefault="00C4798C">
            <w:r>
              <w:rPr>
                <w:rStyle w:val="SAPUserEntry"/>
              </w:rPr>
              <w:t>10100005</w:t>
            </w:r>
          </w:p>
          <w:p w:rsidR="00551AA1" w:rsidRDefault="00C4798C">
            <w:r>
              <w:rPr>
                <w:rStyle w:val="SAPUserEntry"/>
              </w:rPr>
              <w:t>10100008</w:t>
            </w:r>
          </w:p>
          <w:p w:rsidR="00551AA1" w:rsidRDefault="00C4798C">
            <w:r>
              <w:rPr>
                <w:rStyle w:val="SAPUserEntry"/>
              </w:rPr>
              <w:t>10100009</w:t>
            </w:r>
          </w:p>
        </w:tc>
        <w:tc>
          <w:tcPr>
            <w:tcW w:w="0" w:type="auto"/>
          </w:tcPr>
          <w:p w:rsidR="00551AA1" w:rsidRDefault="00C4798C">
            <w:r>
              <w:rPr>
                <w:rStyle w:val="SAPUserEntry"/>
              </w:rPr>
              <w:t>Kunde Inland 03</w:t>
            </w:r>
          </w:p>
          <w:p w:rsidR="00551AA1" w:rsidRDefault="00C4798C">
            <w:r>
              <w:rPr>
                <w:rStyle w:val="SAPUserEntry"/>
              </w:rPr>
              <w:t>Kunde Inland 05</w:t>
            </w:r>
          </w:p>
        </w:tc>
        <w:tc>
          <w:tcPr>
            <w:tcW w:w="0" w:type="auto"/>
          </w:tcPr>
          <w:p w:rsidR="00551AA1" w:rsidRDefault="00551AA1"/>
        </w:tc>
      </w:tr>
      <w:tr w:rsidR="00551AA1" w:rsidTr="00C4798C">
        <w:tc>
          <w:tcPr>
            <w:tcW w:w="0" w:type="auto"/>
          </w:tcPr>
          <w:p w:rsidR="00551AA1" w:rsidRDefault="00C4798C">
            <w:r>
              <w:t>Werk</w:t>
            </w:r>
          </w:p>
        </w:tc>
        <w:tc>
          <w:tcPr>
            <w:tcW w:w="0" w:type="auto"/>
          </w:tcPr>
          <w:p w:rsidR="00551AA1" w:rsidRDefault="00C4798C">
            <w:r>
              <w:rPr>
                <w:rStyle w:val="SAPUserEntry"/>
              </w:rPr>
              <w:t>1010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Lagerort</w:t>
            </w:r>
          </w:p>
        </w:tc>
        <w:tc>
          <w:tcPr>
            <w:tcW w:w="0" w:type="auto"/>
          </w:tcPr>
          <w:p w:rsidR="00551AA1" w:rsidRDefault="00C4798C">
            <w:r>
              <w:rPr>
                <w:rStyle w:val="SAPUserEntry"/>
              </w:rPr>
              <w:t>101A</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Versandstelle</w:t>
            </w:r>
          </w:p>
        </w:tc>
        <w:tc>
          <w:tcPr>
            <w:tcW w:w="0" w:type="auto"/>
          </w:tcPr>
          <w:p w:rsidR="00551AA1" w:rsidRDefault="00C4798C">
            <w:r>
              <w:rPr>
                <w:rStyle w:val="SAPUserEntry"/>
              </w:rPr>
              <w:t>1010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Verkaufsorganisation</w:t>
            </w:r>
          </w:p>
        </w:tc>
        <w:tc>
          <w:tcPr>
            <w:tcW w:w="0" w:type="auto"/>
          </w:tcPr>
          <w:p w:rsidR="00551AA1" w:rsidRDefault="00C4798C">
            <w:r>
              <w:rPr>
                <w:rStyle w:val="SAPUserEntry"/>
              </w:rPr>
              <w:t>1010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Vertriebsweg</w:t>
            </w:r>
          </w:p>
        </w:tc>
        <w:tc>
          <w:tcPr>
            <w:tcW w:w="0" w:type="auto"/>
          </w:tcPr>
          <w:p w:rsidR="00551AA1" w:rsidRDefault="00C4798C">
            <w:r>
              <w:rPr>
                <w:rStyle w:val="SAPUserEntry"/>
              </w:rPr>
              <w:t>10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Abteilung</w:t>
            </w:r>
          </w:p>
        </w:tc>
        <w:tc>
          <w:tcPr>
            <w:tcW w:w="0" w:type="auto"/>
          </w:tcPr>
          <w:p w:rsidR="00551AA1" w:rsidRDefault="00C4798C">
            <w:r>
              <w:rPr>
                <w:rStyle w:val="SAPUserEntry"/>
              </w:rPr>
              <w:t>00</w:t>
            </w:r>
          </w:p>
        </w:tc>
        <w:tc>
          <w:tcPr>
            <w:tcW w:w="0" w:type="auto"/>
          </w:tcPr>
          <w:p w:rsidR="00551AA1" w:rsidRDefault="00551AA1"/>
        </w:tc>
        <w:tc>
          <w:tcPr>
            <w:tcW w:w="0" w:type="auto"/>
          </w:tcPr>
          <w:p w:rsidR="00551AA1" w:rsidRDefault="00551AA1"/>
        </w:tc>
      </w:tr>
    </w:tbl>
    <w:p w:rsidR="00551AA1" w:rsidRDefault="00C4798C">
      <w:r>
        <w:t xml:space="preserve">Allgemeine Informationen zum Anlegen von Stammdatenobjekten finden Sie in folgenden </w:t>
      </w:r>
      <w:hyperlink r:id="rId9" w:history="1">
        <w:r>
          <w:rPr>
            <w:rStyle w:val="underline"/>
          </w:rPr>
          <w:t>Stammdatenskripte (MDS)</w:t>
        </w:r>
      </w:hyperlink>
      <w:r>
        <w:t>:</w:t>
      </w:r>
    </w:p>
    <w:p w:rsidR="00551AA1" w:rsidRDefault="00C4798C">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Stammdaten-ID</w:t>
            </w:r>
          </w:p>
        </w:tc>
        <w:tc>
          <w:tcPr>
            <w:tcW w:w="0" w:type="auto"/>
          </w:tcPr>
          <w:p w:rsidR="00551AA1" w:rsidRDefault="00C4798C">
            <w:pPr>
              <w:pStyle w:val="SAPTableHeader"/>
            </w:pPr>
            <w:r>
              <w:t>Beschreibung</w:t>
            </w:r>
          </w:p>
        </w:tc>
      </w:tr>
      <w:tr w:rsidR="00551AA1" w:rsidTr="00C4798C">
        <w:tc>
          <w:tcPr>
            <w:tcW w:w="0" w:type="auto"/>
          </w:tcPr>
          <w:p w:rsidR="00551AA1" w:rsidRDefault="00C4798C">
            <w:r>
              <w:t>BNF</w:t>
            </w:r>
          </w:p>
        </w:tc>
        <w:tc>
          <w:tcPr>
            <w:tcW w:w="0" w:type="auto"/>
          </w:tcPr>
          <w:p w:rsidR="00551AA1" w:rsidRDefault="00C4798C">
            <w:r>
              <w:t>Produktstamm vom Typ "Handelsware" anlegen</w:t>
            </w:r>
          </w:p>
        </w:tc>
      </w:tr>
      <w:tr w:rsidR="00551AA1" w:rsidTr="00C4798C">
        <w:tc>
          <w:tcPr>
            <w:tcW w:w="0" w:type="auto"/>
          </w:tcPr>
          <w:p w:rsidR="00551AA1" w:rsidRDefault="00C4798C">
            <w:r>
              <w:t>BND</w:t>
            </w:r>
          </w:p>
        </w:tc>
        <w:tc>
          <w:tcPr>
            <w:tcW w:w="0" w:type="auto"/>
          </w:tcPr>
          <w:p w:rsidR="00551AA1" w:rsidRDefault="00C4798C">
            <w:r>
              <w:t>Kundenstamm anlegen</w:t>
            </w:r>
          </w:p>
        </w:tc>
      </w:tr>
      <w:tr w:rsidR="00551AA1" w:rsidTr="00C4798C">
        <w:tc>
          <w:tcPr>
            <w:tcW w:w="0" w:type="auto"/>
          </w:tcPr>
          <w:p w:rsidR="00551AA1" w:rsidRDefault="00C4798C">
            <w:r>
              <w:t>2YX</w:t>
            </w:r>
          </w:p>
        </w:tc>
        <w:tc>
          <w:tcPr>
            <w:tcW w:w="0" w:type="auto"/>
          </w:tcPr>
          <w:p w:rsidR="00551AA1" w:rsidRDefault="00C4798C">
            <w:r>
              <w:t>Kundenmaterial-Infosatz anlegen</w:t>
            </w:r>
          </w:p>
        </w:tc>
      </w:tr>
    </w:tbl>
    <w:p w:rsidR="00551AA1" w:rsidRDefault="00C4798C">
      <w:pPr>
        <w:pStyle w:val="Heading2"/>
      </w:pPr>
      <w:bookmarkStart w:id="12" w:name="unique_6"/>
      <w:bookmarkStart w:id="13" w:name="_Toc52224913"/>
      <w:r>
        <w:t>Voraussetzungen/Situation</w:t>
      </w:r>
      <w:bookmarkEnd w:id="12"/>
      <w:bookmarkEnd w:id="13"/>
    </w:p>
    <w:p w:rsidR="00551AA1" w:rsidRDefault="00C4798C">
      <w:r>
        <w:t xml:space="preserve">Der in diesem Testskript beschriebene </w:t>
      </w:r>
      <w:r>
        <w:t>Geschäftsprozess ist Teil einer längeren Kette von integrierten Geschäftsprozessen oder Umfangsbestandteilen. Daher müssen Sie die folgenden Prozesse abgeschlossen und die folgenden Voraussetzungen erfüllt haben, bevor Sie mit diesem Umfangsbestandteil beg</w:t>
      </w:r>
      <w:r>
        <w:t>innen können:</w:t>
      </w:r>
    </w:p>
    <w:tbl>
      <w:tblPr>
        <w:tblStyle w:val="SAPStandardTable"/>
        <w:tblW w:w="0" w:type="auto"/>
        <w:tblLook w:val="0620" w:firstRow="1" w:lastRow="0" w:firstColumn="0" w:lastColumn="0" w:noHBand="1" w:noVBand="1"/>
      </w:tblPr>
      <w:tblGrid>
        <w:gridCol w:w="3450"/>
        <w:gridCol w:w="10721"/>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Umfangsbestandteil</w:t>
            </w:r>
          </w:p>
        </w:tc>
        <w:tc>
          <w:tcPr>
            <w:tcW w:w="0" w:type="auto"/>
          </w:tcPr>
          <w:p w:rsidR="00551AA1" w:rsidRDefault="00C4798C">
            <w:pPr>
              <w:pStyle w:val="SAPTableHeader"/>
            </w:pPr>
            <w:r>
              <w:t>Voraussetzungen/Situation</w:t>
            </w:r>
          </w:p>
        </w:tc>
      </w:tr>
      <w:tr w:rsidR="00551AA1" w:rsidTr="00C4798C">
        <w:tc>
          <w:tcPr>
            <w:tcW w:w="0" w:type="auto"/>
          </w:tcPr>
          <w:p w:rsidR="00551AA1" w:rsidRDefault="00C4798C">
            <w:r>
              <w:t>J45 – Beschaffung von Direktmaterialien</w:t>
            </w:r>
          </w:p>
        </w:tc>
        <w:tc>
          <w:tcPr>
            <w:tcW w:w="0" w:type="auto"/>
          </w:tcPr>
          <w:p w:rsidR="00551AA1" w:rsidRDefault="00C4798C">
            <w:r>
              <w:t xml:space="preserve">Um diesen Umfangsbestandteil testen zu können, müssen die Materialien im Lager verfügbar sein. Wenn Sie Handelswaren (HAWA) verwenden, haben Sie folgende </w:t>
            </w:r>
            <w:r>
              <w:t>Möglichkeiten:</w:t>
            </w:r>
          </w:p>
          <w:p w:rsidR="00551AA1" w:rsidRDefault="00C4798C">
            <w:pPr>
              <w:pStyle w:val="listpara1"/>
              <w:numPr>
                <w:ilvl w:val="0"/>
                <w:numId w:val="5"/>
              </w:numPr>
            </w:pPr>
            <w:r>
              <w:t>Führen Sie den Prozess des Testskripts Beschaffung von Direktmaterialien (J45) aus.</w:t>
            </w:r>
          </w:p>
          <w:p w:rsidR="00551AA1" w:rsidRDefault="00C4798C">
            <w:pPr>
              <w:pStyle w:val="listpara1"/>
              <w:numPr>
                <w:ilvl w:val="0"/>
                <w:numId w:val="3"/>
              </w:numPr>
            </w:pPr>
            <w:r>
              <w:t xml:space="preserve">Oder legen Sie Bestand an über die App </w:t>
            </w:r>
            <w:r>
              <w:rPr>
                <w:rStyle w:val="SAPScreenElement"/>
              </w:rPr>
              <w:t>Warenbewegung buchen</w:t>
            </w:r>
            <w:r>
              <w:t xml:space="preserve"> (siehe Abschnitt </w:t>
            </w:r>
            <w:r>
              <w:rPr>
                <w:rStyle w:val="italic"/>
              </w:rPr>
              <w:t>Vorbereitende Schritte</w:t>
            </w:r>
            <w:r>
              <w:t xml:space="preserve"> für Details).</w:t>
            </w:r>
          </w:p>
        </w:tc>
      </w:tr>
      <w:tr w:rsidR="00551AA1" w:rsidTr="00C4798C">
        <w:tc>
          <w:tcPr>
            <w:tcW w:w="0" w:type="auto"/>
          </w:tcPr>
          <w:p w:rsidR="00551AA1" w:rsidRDefault="00C4798C">
            <w:r>
              <w:t>BNZ - Neue offene MM-Buchungsperiode anleg</w:t>
            </w:r>
            <w:r>
              <w:t>en</w:t>
            </w:r>
          </w:p>
        </w:tc>
        <w:tc>
          <w:tcPr>
            <w:tcW w:w="0" w:type="auto"/>
          </w:tcPr>
          <w:p w:rsidR="00551AA1" w:rsidRDefault="00C4798C">
            <w:r>
              <w:t>Sie haben den im Stammdatenskript Neue offene MM-Buchungsperiode anlegen (BNZ) beschriebenen Schritt abgeschlossen: Die Buchungsperiode ist aktuell.</w:t>
            </w:r>
          </w:p>
        </w:tc>
      </w:tr>
    </w:tbl>
    <w:p w:rsidR="00551AA1" w:rsidRDefault="00C4798C">
      <w:pPr>
        <w:pStyle w:val="Heading2"/>
      </w:pPr>
      <w:bookmarkStart w:id="14" w:name="d2e760"/>
      <w:bookmarkStart w:id="15" w:name="_Toc52224914"/>
      <w:r>
        <w:t>Vorbereitende Schritte</w:t>
      </w:r>
      <w:bookmarkEnd w:id="14"/>
      <w:bookmarkEnd w:id="15"/>
    </w:p>
    <w:p w:rsidR="00551AA1" w:rsidRDefault="00C4798C">
      <w:pPr>
        <w:pStyle w:val="Heading3"/>
      </w:pPr>
      <w:bookmarkStart w:id="16" w:name="unique_7"/>
      <w:bookmarkStart w:id="17" w:name="_Toc52224915"/>
      <w:r>
        <w:t>Anfangsbestand für Material festlegen</w:t>
      </w:r>
      <w:bookmarkEnd w:id="16"/>
      <w:bookmarkEnd w:id="17"/>
    </w:p>
    <w:p w:rsidR="00551AA1" w:rsidRDefault="00C4798C">
      <w:pPr>
        <w:pStyle w:val="SAPKeyblockTitle"/>
      </w:pPr>
      <w:r>
        <w:t>Zweck</w:t>
      </w:r>
    </w:p>
    <w:p w:rsidR="00551AA1" w:rsidRDefault="00C4798C">
      <w:r>
        <w:t>Für diesen Umfangsbestandteil müssen</w:t>
      </w:r>
      <w:r>
        <w:t xml:space="preserve"> die Materialien im Lager verfügbar sein.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90"/>
        <w:gridCol w:w="3187"/>
        <w:gridCol w:w="6242"/>
        <w:gridCol w:w="2316"/>
        <w:gridCol w:w="936"/>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rPr>
                <w:rStyle w:val="SAPEmphasis"/>
              </w:rPr>
              <w:t>Testschrittnummer</w:t>
            </w:r>
          </w:p>
        </w:tc>
        <w:tc>
          <w:tcPr>
            <w:tcW w:w="0" w:type="auto"/>
          </w:tcPr>
          <w:p w:rsidR="00551AA1" w:rsidRDefault="00C4798C">
            <w:pPr>
              <w:pStyle w:val="SAPTableHeader"/>
            </w:pPr>
            <w:r>
              <w:rPr>
                <w:rStyle w:val="SAPEmphasis"/>
              </w:rPr>
              <w:t>Bezeichnung des Testschritts</w:t>
            </w:r>
          </w:p>
        </w:tc>
        <w:tc>
          <w:tcPr>
            <w:tcW w:w="0" w:type="auto"/>
          </w:tcPr>
          <w:p w:rsidR="00551AA1" w:rsidRDefault="00C4798C">
            <w:pPr>
              <w:pStyle w:val="SAPTableHeader"/>
            </w:pPr>
            <w:r>
              <w:rPr>
                <w:rStyle w:val="SAPEmphasis"/>
              </w:rPr>
              <w:t>Anweisungen</w:t>
            </w:r>
          </w:p>
        </w:tc>
        <w:tc>
          <w:tcPr>
            <w:tcW w:w="0" w:type="auto"/>
          </w:tcPr>
          <w:p w:rsidR="00551AA1" w:rsidRDefault="00C4798C">
            <w:pPr>
              <w:pStyle w:val="SAPTableHeader"/>
            </w:pPr>
            <w:r>
              <w:rPr>
                <w:rStyle w:val="SAPEmphasis"/>
              </w:rPr>
              <w:t>Erwartetes Ergebnis</w:t>
            </w:r>
          </w:p>
        </w:tc>
        <w:tc>
          <w:tcPr>
            <w:tcW w:w="0" w:type="auto"/>
          </w:tcPr>
          <w:p w:rsidR="00551AA1" w:rsidRDefault="00C4798C">
            <w:pPr>
              <w:pStyle w:val="SAPTableHeader"/>
            </w:pPr>
            <w:r>
              <w:rPr>
                <w:rStyle w:val="SAPEmphasis"/>
              </w:rP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Lagerist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Warenbewegung buchen</w:t>
            </w:r>
            <w:r>
              <w:rPr>
                <w:rStyle w:val="SAPMonospace"/>
              </w:rPr>
              <w:t>(MIGO)</w:t>
            </w:r>
            <w:r>
              <w:t>.</w:t>
            </w:r>
          </w:p>
          <w:p w:rsidR="00551AA1" w:rsidRDefault="00C4798C">
            <w:r>
              <w:t xml:space="preserve">Es wird nur so angezeigt, wenn es sich um Ihre letzte Transaktion handelt. Der Benutzer sollte daher </w:t>
            </w:r>
            <w:r>
              <w:rPr>
                <w:rStyle w:val="SAPScreenElement"/>
              </w:rPr>
              <w:t>Referenzbeleg für Transaktion MIGO &gt; Sonstige</w:t>
            </w:r>
            <w:r>
              <w:t xml:space="preserve"> auswählen.</w:t>
            </w:r>
          </w:p>
        </w:tc>
        <w:tc>
          <w:tcPr>
            <w:tcW w:w="0" w:type="auto"/>
          </w:tcPr>
          <w:p w:rsidR="00551AA1" w:rsidRDefault="00C4798C">
            <w:r>
              <w:t xml:space="preserve">Das Bild </w:t>
            </w:r>
            <w:r>
              <w:rPr>
                <w:rStyle w:val="SAPScreenElement"/>
              </w:rPr>
              <w:t>Wareneingang Sonstige</w:t>
            </w:r>
            <w:r>
              <w:t xml:space="preserve"> wird angezei</w:t>
            </w:r>
            <w:r>
              <w:t>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Bewegungsart eingeben</w:t>
            </w:r>
          </w:p>
        </w:tc>
        <w:tc>
          <w:tcPr>
            <w:tcW w:w="0" w:type="auto"/>
          </w:tcPr>
          <w:p w:rsidR="00551AA1" w:rsidRDefault="00C4798C">
            <w:r>
              <w:t xml:space="preserve">Nehmen Sie die folgenden Einträge vor, und wählen Sie </w:t>
            </w:r>
            <w:r>
              <w:rPr>
                <w:rStyle w:val="SAPScreenElement"/>
              </w:rPr>
              <w:t>Enter</w:t>
            </w:r>
            <w:r>
              <w:t>.</w:t>
            </w:r>
          </w:p>
          <w:p w:rsidR="00551AA1" w:rsidRDefault="00C4798C">
            <w:pPr>
              <w:pStyle w:val="listpara1"/>
              <w:numPr>
                <w:ilvl w:val="0"/>
                <w:numId w:val="6"/>
              </w:numPr>
            </w:pPr>
            <w:r>
              <w:rPr>
                <w:rStyle w:val="SAPScreenElement"/>
              </w:rPr>
              <w:t>Ausführbare Aktion in der Transaktion MIGO</w:t>
            </w:r>
            <w:r>
              <w:t xml:space="preserve">: </w:t>
            </w:r>
            <w:r>
              <w:rPr>
                <w:rStyle w:val="SAPUserEntry"/>
              </w:rPr>
              <w:t>Wareneingang</w:t>
            </w:r>
          </w:p>
          <w:p w:rsidR="00551AA1" w:rsidRDefault="00C4798C">
            <w:pPr>
              <w:pStyle w:val="listpara1"/>
              <w:numPr>
                <w:ilvl w:val="0"/>
                <w:numId w:val="3"/>
              </w:numPr>
            </w:pPr>
            <w:r>
              <w:rPr>
                <w:rStyle w:val="SAPScreenElement"/>
              </w:rPr>
              <w:t>Referenzdokument für die Transaktion MIGO</w:t>
            </w:r>
            <w:r>
              <w:t xml:space="preserve">: </w:t>
            </w:r>
            <w:r>
              <w:rPr>
                <w:rStyle w:val="SAPUserEntry"/>
              </w:rPr>
              <w:t>Sonstige</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Material eingeben</w:t>
            </w:r>
          </w:p>
        </w:tc>
        <w:tc>
          <w:tcPr>
            <w:tcW w:w="0" w:type="auto"/>
          </w:tcPr>
          <w:p w:rsidR="00551AA1" w:rsidRDefault="00C4798C">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551AA1" w:rsidRDefault="00C4798C">
            <w:pPr>
              <w:pStyle w:val="listpara1"/>
              <w:numPr>
                <w:ilvl w:val="0"/>
                <w:numId w:val="7"/>
              </w:numPr>
            </w:pPr>
            <w:r>
              <w:rPr>
                <w:rStyle w:val="SAPScreenElement"/>
              </w:rPr>
              <w:t>Material</w:t>
            </w:r>
            <w:r>
              <w:t xml:space="preserve">: </w:t>
            </w:r>
            <w:r>
              <w:rPr>
                <w:rStyle w:val="SAPUserEntry"/>
              </w:rPr>
              <w:t>&lt;Materialnummer&gt;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Mengendaten erfassen</w:t>
            </w:r>
          </w:p>
        </w:tc>
        <w:tc>
          <w:tcPr>
            <w:tcW w:w="0" w:type="auto"/>
          </w:tcPr>
          <w:p w:rsidR="00551AA1" w:rsidRDefault="00C4798C">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w:t>
            </w:r>
            <w:r>
              <w:t xml:space="preserve"> </w:t>
            </w:r>
            <w:r>
              <w:rPr>
                <w:rStyle w:val="SAPScreenElement"/>
              </w:rPr>
              <w:t>Enter</w:t>
            </w:r>
            <w:r>
              <w:t>:</w:t>
            </w:r>
          </w:p>
          <w:p w:rsidR="00551AA1" w:rsidRDefault="00C4798C">
            <w:pPr>
              <w:pStyle w:val="listpara1"/>
              <w:numPr>
                <w:ilvl w:val="0"/>
                <w:numId w:val="8"/>
              </w:numPr>
            </w:pPr>
            <w:r>
              <w:rPr>
                <w:rStyle w:val="SAPScreenElement"/>
              </w:rPr>
              <w:t>Menge in ErfassungsME</w:t>
            </w:r>
            <w:r>
              <w:t xml:space="preserve">: </w:t>
            </w:r>
            <w:r>
              <w:rPr>
                <w:rStyle w:val="SAPUserEntry"/>
              </w:rPr>
              <w:t>1000</w:t>
            </w:r>
          </w:p>
          <w:p w:rsidR="00551AA1" w:rsidRDefault="00C4798C">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6</w:t>
            </w:r>
          </w:p>
        </w:tc>
        <w:tc>
          <w:tcPr>
            <w:tcW w:w="0" w:type="auto"/>
          </w:tcPr>
          <w:p w:rsidR="00551AA1" w:rsidRDefault="00C4798C">
            <w:r>
              <w:rPr>
                <w:rStyle w:val="SAPEmphasis"/>
              </w:rPr>
              <w:t>Eingabe auf dem Bild "Wareneingang Sonstige": Registerkarte "Wo"</w:t>
            </w:r>
          </w:p>
        </w:tc>
        <w:tc>
          <w:tcPr>
            <w:tcW w:w="0" w:type="auto"/>
          </w:tcPr>
          <w:p w:rsidR="00551AA1" w:rsidRDefault="00C4798C">
            <w:r>
              <w:t xml:space="preserve">Geben Sie auf dem Bild </w:t>
            </w:r>
            <w:r>
              <w:rPr>
                <w:rStyle w:val="SAPScreenElement"/>
              </w:rPr>
              <w:t xml:space="preserve">Wareneingang Sonstige </w:t>
            </w:r>
            <w:r>
              <w:t xml:space="preserve">auf der Registerkarte </w:t>
            </w:r>
            <w:r>
              <w:rPr>
                <w:rStyle w:val="SAPScreenElement"/>
              </w:rPr>
              <w:t>Wo</w:t>
            </w:r>
            <w:r>
              <w:t xml:space="preserve"> folgende Daten ein, und wählen Sie </w:t>
            </w:r>
            <w:r>
              <w:rPr>
                <w:rStyle w:val="SAPScreenElement"/>
              </w:rPr>
              <w:t>Enter</w:t>
            </w:r>
            <w:r>
              <w:t>.</w:t>
            </w:r>
          </w:p>
          <w:p w:rsidR="00551AA1" w:rsidRDefault="00C4798C">
            <w:pPr>
              <w:pStyle w:val="listpara1"/>
              <w:numPr>
                <w:ilvl w:val="0"/>
                <w:numId w:val="9"/>
              </w:numPr>
            </w:pPr>
            <w:r>
              <w:rPr>
                <w:rStyle w:val="SAPScreenElement"/>
              </w:rPr>
              <w:t>Bewegungsart</w:t>
            </w:r>
            <w:r>
              <w:t xml:space="preserve">: </w:t>
            </w:r>
            <w:r>
              <w:rPr>
                <w:rStyle w:val="SAPUserEntry"/>
              </w:rPr>
              <w:t>561 (Eingang per Bestandsaufnahme in Frei verwendbar)</w:t>
            </w:r>
          </w:p>
          <w:p w:rsidR="00551AA1" w:rsidRDefault="00C4798C">
            <w:pPr>
              <w:pStyle w:val="listpara1"/>
              <w:numPr>
                <w:ilvl w:val="0"/>
                <w:numId w:val="3"/>
              </w:numPr>
            </w:pPr>
            <w:r>
              <w:rPr>
                <w:rStyle w:val="SAPScreenElement"/>
              </w:rPr>
              <w:t>Werk</w:t>
            </w:r>
            <w:r>
              <w:t xml:space="preserve">: </w:t>
            </w:r>
            <w:r>
              <w:rPr>
                <w:rStyle w:val="SAPUserEntry"/>
              </w:rPr>
              <w:t>&lt;Werk&gt;</w:t>
            </w:r>
            <w:r>
              <w:t>:</w:t>
            </w:r>
          </w:p>
          <w:p w:rsidR="00551AA1" w:rsidRDefault="00C4798C">
            <w:pPr>
              <w:pStyle w:val="listpara1"/>
              <w:numPr>
                <w:ilvl w:val="0"/>
                <w:numId w:val="3"/>
              </w:numPr>
            </w:pPr>
            <w:r>
              <w:rPr>
                <w:rStyle w:val="SAPScreenElement"/>
              </w:rPr>
              <w:t>Lagerort</w:t>
            </w:r>
            <w:r>
              <w:t xml:space="preserve">: </w:t>
            </w:r>
            <w:r>
              <w:rPr>
                <w:rStyle w:val="SAPUserEntry"/>
              </w:rPr>
              <w:t>&lt;Lagerort&gt;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7</w:t>
            </w:r>
          </w:p>
        </w:tc>
        <w:tc>
          <w:tcPr>
            <w:tcW w:w="0" w:type="auto"/>
          </w:tcPr>
          <w:p w:rsidR="00551AA1" w:rsidRDefault="00C4798C">
            <w:r>
              <w:rPr>
                <w:rStyle w:val="SAPEmphasis"/>
              </w:rPr>
              <w:t>Eingabe auf dem Bild "Wareneingang Sonstige": Registerkarte "Charge"</w:t>
            </w:r>
          </w:p>
        </w:tc>
        <w:tc>
          <w:tcPr>
            <w:tcW w:w="0" w:type="auto"/>
          </w:tcPr>
          <w:p w:rsidR="00551AA1" w:rsidRDefault="00C4798C">
            <w:r>
              <w:t xml:space="preserve">Geben Sie auf dem Bild </w:t>
            </w:r>
            <w:r>
              <w:rPr>
                <w:rStyle w:val="SAPScreenElement"/>
              </w:rPr>
              <w:t xml:space="preserve">Wareneingang </w:t>
            </w:r>
            <w:r>
              <w:rPr>
                <w:rStyle w:val="SAPScreenElement"/>
              </w:rPr>
              <w:t>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551AA1" w:rsidRDefault="00C4798C">
            <w:pPr>
              <w:pStyle w:val="listpara1"/>
              <w:numPr>
                <w:ilvl w:val="0"/>
                <w:numId w:val="10"/>
              </w:numPr>
            </w:pPr>
            <w:r>
              <w:rPr>
                <w:rStyle w:val="SAPScreenElement"/>
              </w:rPr>
              <w:t>Herstellungsdatum</w:t>
            </w:r>
            <w:r>
              <w:t xml:space="preserve">: </w:t>
            </w:r>
            <w:r>
              <w:rPr>
                <w:rStyle w:val="SAPUserEntry"/>
              </w:rPr>
              <w:t>&lt;aktuelles Datum oder Datum in der Vergangenheit&gt;</w:t>
            </w:r>
          </w:p>
          <w:p w:rsidR="00551AA1" w:rsidRDefault="00C4798C">
            <w:r>
              <w:rPr>
                <w:rStyle w:val="SAPEmphasis"/>
              </w:rPr>
              <w:t xml:space="preserve">Hinweis </w:t>
            </w:r>
            <w:r>
              <w:t>Nur für chargenrelevantes Material erforderlich.</w:t>
            </w:r>
          </w:p>
        </w:tc>
        <w:tc>
          <w:tcPr>
            <w:tcW w:w="0" w:type="auto"/>
          </w:tcPr>
          <w:p w:rsidR="00551AA1" w:rsidRDefault="00551AA1"/>
        </w:tc>
        <w:tc>
          <w:tcPr>
            <w:tcW w:w="0" w:type="auto"/>
          </w:tcPr>
          <w:p w:rsidR="00000000" w:rsidRDefault="00C4798C"/>
        </w:tc>
      </w:tr>
      <w:tr w:rsidR="00551AA1" w:rsidTr="00C4798C">
        <w:tc>
          <w:tcPr>
            <w:tcW w:w="0" w:type="auto"/>
          </w:tcPr>
          <w:p w:rsidR="00551AA1" w:rsidRDefault="00C4798C">
            <w:r>
              <w:t>8</w:t>
            </w:r>
          </w:p>
        </w:tc>
        <w:tc>
          <w:tcPr>
            <w:tcW w:w="0" w:type="auto"/>
          </w:tcPr>
          <w:p w:rsidR="00551AA1" w:rsidRDefault="00C4798C">
            <w:r>
              <w:rPr>
                <w:rStyle w:val="SAPEmphasis"/>
              </w:rPr>
              <w:t xml:space="preserve">Bild "Wareneingang Sonstige" Registerkarte </w:t>
            </w:r>
            <w:r>
              <w:rPr>
                <w:rStyle w:val="SAPEmphasis"/>
              </w:rPr>
              <w:t>"Serialnummern"</w:t>
            </w:r>
          </w:p>
        </w:tc>
        <w:tc>
          <w:tcPr>
            <w:tcW w:w="0" w:type="auto"/>
          </w:tcPr>
          <w:p w:rsidR="00551AA1" w:rsidRDefault="00C4798C">
            <w:r>
              <w:t xml:space="preserve">Geben Sie auf der Registerkarte </w:t>
            </w:r>
            <w:r>
              <w:rPr>
                <w:rStyle w:val="SAPScreenElement"/>
              </w:rPr>
              <w:t>Wareneingang Sonstige: Serialnummern</w:t>
            </w:r>
            <w:r>
              <w:t xml:space="preserve"> die Serialnummer für das empfangende Material ein.</w:t>
            </w:r>
          </w:p>
          <w:p w:rsidR="00551AA1" w:rsidRDefault="00C4798C">
            <w:r>
              <w:rPr>
                <w:rStyle w:val="SAPEmphasis"/>
              </w:rPr>
              <w:t xml:space="preserve">Hinweis </w:t>
            </w:r>
            <w:r>
              <w:t xml:space="preserve">Nur für Material </w:t>
            </w:r>
            <w:r>
              <w:rPr>
                <w:rStyle w:val="SAPUserEntry"/>
              </w:rPr>
              <w:t>TG20</w:t>
            </w:r>
            <w:r>
              <w:t xml:space="preserve"> relevant.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9</w:t>
            </w:r>
          </w:p>
        </w:tc>
        <w:tc>
          <w:tcPr>
            <w:tcW w:w="0" w:type="auto"/>
          </w:tcPr>
          <w:p w:rsidR="00551AA1" w:rsidRDefault="00C4798C">
            <w:r>
              <w:rPr>
                <w:rStyle w:val="SAPEmphasis"/>
              </w:rPr>
              <w:t>Eingaben sichern</w:t>
            </w:r>
          </w:p>
        </w:tc>
        <w:tc>
          <w:tcPr>
            <w:tcW w:w="0" w:type="auto"/>
          </w:tcPr>
          <w:p w:rsidR="00551AA1" w:rsidRDefault="00C4798C">
            <w:r>
              <w:t xml:space="preserve">Wählen Sie </w:t>
            </w:r>
            <w:r>
              <w:rPr>
                <w:rStyle w:val="SAPScreenElement"/>
              </w:rPr>
              <w:t>Buchen</w:t>
            </w:r>
            <w:r>
              <w:t>.</w:t>
            </w:r>
          </w:p>
        </w:tc>
        <w:tc>
          <w:tcPr>
            <w:tcW w:w="0" w:type="auto"/>
          </w:tcPr>
          <w:p w:rsidR="00000000" w:rsidRDefault="00C4798C"/>
        </w:tc>
        <w:tc>
          <w:tcPr>
            <w:tcW w:w="0" w:type="auto"/>
          </w:tcPr>
          <w:p w:rsidR="00000000" w:rsidRDefault="00C4798C"/>
        </w:tc>
      </w:tr>
    </w:tbl>
    <w:p w:rsidR="00551AA1" w:rsidRDefault="00C4798C">
      <w:pPr>
        <w:pStyle w:val="SAPKeyblockTitle"/>
      </w:pPr>
      <w:r>
        <w:t>Buchungen im Finanzwesen:</w:t>
      </w:r>
    </w:p>
    <w:tbl>
      <w:tblPr>
        <w:tblStyle w:val="SAPStandardTable"/>
        <w:tblW w:w="0" w:type="auto"/>
        <w:tblLook w:val="0620" w:firstRow="1" w:lastRow="0" w:firstColumn="0" w:lastColumn="0" w:noHBand="1" w:noVBand="1"/>
      </w:tblPr>
      <w:tblGrid>
        <w:gridCol w:w="2121"/>
        <w:gridCol w:w="2022"/>
        <w:gridCol w:w="206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rPr>
                <w:rStyle w:val="SAPEmphasis"/>
              </w:rPr>
              <w:t>Material</w:t>
            </w:r>
          </w:p>
        </w:tc>
        <w:tc>
          <w:tcPr>
            <w:tcW w:w="0" w:type="auto"/>
          </w:tcPr>
          <w:p w:rsidR="00551AA1" w:rsidRDefault="00C4798C">
            <w:pPr>
              <w:pStyle w:val="SAPTableHeader"/>
            </w:pPr>
            <w:r>
              <w:rPr>
                <w:rStyle w:val="SAPEmphasis"/>
              </w:rPr>
              <w:t>S</w:t>
            </w:r>
            <w:r>
              <w:rPr>
                <w:rStyle w:val="SAPEmphasis"/>
              </w:rPr>
              <w:t>ollkonten</w:t>
            </w:r>
          </w:p>
        </w:tc>
        <w:tc>
          <w:tcPr>
            <w:tcW w:w="0" w:type="auto"/>
          </w:tcPr>
          <w:p w:rsidR="00551AA1" w:rsidRDefault="00C4798C">
            <w:pPr>
              <w:pStyle w:val="SAPTableHeader"/>
            </w:pPr>
            <w:r>
              <w:rPr>
                <w:rStyle w:val="SAPEmphasis"/>
              </w:rPr>
              <w:t>Habenkonten</w:t>
            </w:r>
          </w:p>
        </w:tc>
      </w:tr>
      <w:tr w:rsidR="00551AA1" w:rsidTr="00C4798C">
        <w:tc>
          <w:tcPr>
            <w:tcW w:w="0" w:type="auto"/>
          </w:tcPr>
          <w:p w:rsidR="00551AA1" w:rsidRDefault="00C4798C">
            <w:r>
              <w:t>Handelswaren (HAWA)</w:t>
            </w:r>
          </w:p>
        </w:tc>
        <w:tc>
          <w:tcPr>
            <w:tcW w:w="0" w:type="auto"/>
          </w:tcPr>
          <w:p w:rsidR="00551AA1" w:rsidRDefault="00C4798C">
            <w:r>
              <w:t>13600000</w:t>
            </w:r>
          </w:p>
          <w:p w:rsidR="00551AA1" w:rsidRDefault="00C4798C">
            <w:r>
              <w:t>Bestand Handelsware</w:t>
            </w:r>
          </w:p>
        </w:tc>
        <w:tc>
          <w:tcPr>
            <w:tcW w:w="0" w:type="auto"/>
          </w:tcPr>
          <w:p w:rsidR="00551AA1" w:rsidRDefault="00C4798C">
            <w:r>
              <w:t>39912000</w:t>
            </w:r>
          </w:p>
          <w:p w:rsidR="00551AA1" w:rsidRDefault="00C4798C">
            <w:r>
              <w:t>Bestandsaufn Produkt</w:t>
            </w:r>
          </w:p>
        </w:tc>
      </w:tr>
    </w:tbl>
    <w:p w:rsidR="00551AA1" w:rsidRDefault="00551AA1"/>
    <w:p w:rsidR="00551AA1" w:rsidRDefault="00C4798C">
      <w:pPr>
        <w:pStyle w:val="Heading3"/>
      </w:pPr>
      <w:bookmarkStart w:id="18" w:name="unique_8"/>
      <w:bookmarkStart w:id="19" w:name="_Toc52224916"/>
      <w:r>
        <w:t>Relevanz für Lieferempfangsbestätigung in GP-Stammdaten setzen</w:t>
      </w:r>
      <w:bookmarkEnd w:id="18"/>
      <w:bookmarkEnd w:id="19"/>
    </w:p>
    <w:p w:rsidR="00551AA1" w:rsidRDefault="00C4798C">
      <w:pPr>
        <w:pStyle w:val="SAPKeyblockTitle"/>
      </w:pPr>
      <w:r>
        <w:t>Einsatzmöglichkeiten</w:t>
      </w:r>
    </w:p>
    <w:p w:rsidR="00551AA1" w:rsidRDefault="00C4798C">
      <w:r>
        <w:t xml:space="preserve">Um den Schritt auszuführen, muss für die Kundenstammdaten das </w:t>
      </w:r>
      <w:r>
        <w:t xml:space="preserve">Kennzeichen "LEB-relevant" (Lieferempfangsbestätigung) gesetzt sein. Bei Demodaten, wenn nur </w:t>
      </w:r>
      <w:r>
        <w:rPr>
          <w:rStyle w:val="SAPUserEntry"/>
        </w:rPr>
        <w:t>10100009</w:t>
      </w:r>
      <w:r>
        <w:t xml:space="preserve"> für Kunden gesetzt ist, kann die Vorgehensweise Ihnen helfen, die LEB-Relevanz bei Bedarf auch für andere Kundenstammdaten zu setzen.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548"/>
        <w:gridCol w:w="2288"/>
        <w:gridCol w:w="5093"/>
        <w:gridCol w:w="2582"/>
        <w:gridCol w:w="2660"/>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am SAP Fiori Launchpad als </w:t>
            </w:r>
            <w:r>
              <w:rPr>
                <w:rStyle w:val="SAPScreenElement"/>
              </w:rPr>
              <w:t>Stammdatenexperte – Geschäftspartnerdaten</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Geschäftspartner pflegen</w:t>
            </w:r>
            <w:r>
              <w:rPr>
                <w:rStyle w:val="SAPMonospace"/>
              </w:rPr>
              <w:t>(BP)</w:t>
            </w:r>
            <w:r>
              <w:t>.</w:t>
            </w:r>
          </w:p>
        </w:tc>
        <w:tc>
          <w:tcPr>
            <w:tcW w:w="0" w:type="auto"/>
          </w:tcPr>
          <w:p w:rsidR="00551AA1" w:rsidRDefault="00C4798C">
            <w:r>
              <w:t xml:space="preserve">Das Bild </w:t>
            </w:r>
            <w:r>
              <w:rPr>
                <w:rStyle w:val="SAPScreenElement"/>
              </w:rPr>
              <w:t>Geschäftspartner pflegen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Geschäftspartner eingeben</w:t>
            </w:r>
          </w:p>
        </w:tc>
        <w:tc>
          <w:tcPr>
            <w:tcW w:w="0" w:type="auto"/>
          </w:tcPr>
          <w:p w:rsidR="00551AA1" w:rsidRDefault="00C4798C">
            <w:r>
              <w:t xml:space="preserve">Nehmen Sie die folgenden Einträge vor, und wählen Sie </w:t>
            </w:r>
            <w:r>
              <w:rPr>
                <w:rStyle w:val="SAPScreenElement"/>
              </w:rPr>
              <w:t>Enter</w:t>
            </w:r>
            <w:r>
              <w:t>.</w:t>
            </w:r>
          </w:p>
          <w:p w:rsidR="00551AA1" w:rsidRDefault="00C4798C">
            <w:pPr>
              <w:pStyle w:val="listpara1"/>
              <w:numPr>
                <w:ilvl w:val="0"/>
                <w:numId w:val="11"/>
              </w:numPr>
            </w:pPr>
            <w:r>
              <w:rPr>
                <w:rStyle w:val="SAPScreenElement"/>
              </w:rPr>
              <w:t>Geschäftspartner</w:t>
            </w:r>
            <w:r>
              <w:t xml:space="preserve">: </w:t>
            </w:r>
            <w:r>
              <w:rPr>
                <w:rStyle w:val="SAPUserEntry"/>
              </w:rPr>
              <w:t>10100009</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 xml:space="preserve">In den Änderungsmodus </w:t>
            </w:r>
            <w:r>
              <w:rPr>
                <w:rStyle w:val="SAPEmphasis"/>
              </w:rPr>
              <w:t>wechseln</w:t>
            </w:r>
          </w:p>
        </w:tc>
        <w:tc>
          <w:tcPr>
            <w:tcW w:w="0" w:type="auto"/>
          </w:tcPr>
          <w:p w:rsidR="00551AA1" w:rsidRDefault="00C4798C">
            <w:r>
              <w:t xml:space="preserve">Wählen Sie auf dem Bild </w:t>
            </w:r>
            <w:r>
              <w:rPr>
                <w:rStyle w:val="SAPScreenElement"/>
              </w:rPr>
              <w:t>Organisation anzeigen:</w:t>
            </w:r>
            <w:r>
              <w:rPr>
                <w:rStyle w:val="SAPUserEntry"/>
              </w:rPr>
              <w:t>XXXXXXXX</w:t>
            </w:r>
            <w:r>
              <w:t xml:space="preserve"> die Option </w:t>
            </w:r>
            <w:r>
              <w:rPr>
                <w:rStyle w:val="SAPScreenElement"/>
              </w:rPr>
              <w:t>Umschalten zwischen Anzeigen und Ändern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Zur Registerkarte "Versand" wechseln</w:t>
            </w:r>
          </w:p>
        </w:tc>
        <w:tc>
          <w:tcPr>
            <w:tcW w:w="0" w:type="auto"/>
          </w:tcPr>
          <w:p w:rsidR="00551AA1" w:rsidRDefault="00C4798C">
            <w:r>
              <w:t xml:space="preserve">Wählen Sie auf dem Bild </w:t>
            </w:r>
            <w:r>
              <w:rPr>
                <w:rStyle w:val="SAPScreenElement"/>
              </w:rPr>
              <w:t>Organisation ändern:</w:t>
            </w:r>
            <w:r>
              <w:rPr>
                <w:rStyle w:val="SAPUserEntry"/>
              </w:rPr>
              <w:t>XXXXXXXX</w:t>
            </w:r>
            <w:r>
              <w:t xml:space="preserve"> die Option </w:t>
            </w:r>
            <w:r>
              <w:rPr>
                <w:rStyle w:val="SAPScreenElement"/>
              </w:rPr>
              <w:t>Debitor (gepflegt)</w:t>
            </w:r>
            <w:r>
              <w:t xml:space="preserve"> im Feld </w:t>
            </w:r>
            <w:r>
              <w:rPr>
                <w:rStyle w:val="SAPScreenElement"/>
              </w:rPr>
              <w:t>Ändern in GP-Rolle</w:t>
            </w:r>
            <w:r>
              <w:t>.</w:t>
            </w:r>
          </w:p>
          <w:p w:rsidR="00551AA1" w:rsidRDefault="00C4798C">
            <w:r>
              <w:t xml:space="preserve">Wählen Sie in </w:t>
            </w:r>
            <w:r>
              <w:rPr>
                <w:rStyle w:val="SAPScreenElement"/>
              </w:rPr>
              <w:t>Menü &gt; Mehr</w:t>
            </w:r>
            <w:r>
              <w:t xml:space="preserve"> die Option </w:t>
            </w:r>
            <w:r>
              <w:rPr>
                <w:rStyle w:val="SAPScreenElement"/>
              </w:rPr>
              <w:t>Vertrieb</w:t>
            </w:r>
            <w:r>
              <w:t xml:space="preserve"> und dann die Registerkarte </w:t>
            </w:r>
            <w:r>
              <w:rPr>
                <w:rStyle w:val="SAPScreenElement"/>
              </w:rPr>
              <w:t>Versand</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"LEB-relevant" setzen</w:t>
            </w:r>
          </w:p>
        </w:tc>
        <w:tc>
          <w:tcPr>
            <w:tcW w:w="0" w:type="auto"/>
          </w:tcPr>
          <w:p w:rsidR="00551AA1" w:rsidRDefault="00C4798C">
            <w:r>
              <w:t xml:space="preserve">Markieren Sie das Ankreuzfeld </w:t>
            </w:r>
            <w:r>
              <w:rPr>
                <w:rStyle w:val="SAPScreenElement"/>
              </w:rPr>
              <w:t>LEB-relevant</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Sichern</w:t>
            </w:r>
          </w:p>
        </w:tc>
        <w:tc>
          <w:tcPr>
            <w:tcW w:w="0" w:type="auto"/>
          </w:tcPr>
          <w:p w:rsidR="00551AA1" w:rsidRDefault="00C4798C">
            <w:r>
              <w:t xml:space="preserve">Wählen Sie </w:t>
            </w:r>
            <w:r>
              <w:rPr>
                <w:rStyle w:val="SAPScreenElement"/>
              </w:rPr>
              <w:t>Sichern</w:t>
            </w:r>
            <w:r>
              <w:t>.</w:t>
            </w:r>
          </w:p>
        </w:tc>
        <w:tc>
          <w:tcPr>
            <w:tcW w:w="0" w:type="auto"/>
          </w:tcPr>
          <w:p w:rsidR="00551AA1" w:rsidRDefault="00551AA1"/>
        </w:tc>
        <w:tc>
          <w:tcPr>
            <w:tcW w:w="0" w:type="auto"/>
          </w:tcPr>
          <w:p w:rsidR="00551AA1" w:rsidRDefault="00551AA1"/>
        </w:tc>
      </w:tr>
    </w:tbl>
    <w:p w:rsidR="00551AA1" w:rsidRDefault="00C4798C">
      <w:pPr>
        <w:pStyle w:val="Heading3"/>
      </w:pPr>
      <w:bookmarkStart w:id="20" w:name="unique_9"/>
      <w:bookmarkStart w:id="21" w:name="_Toc52224917"/>
      <w:r>
        <w:t>Position</w:t>
      </w:r>
      <w:r>
        <w:t>svorschlagsvorlage anlegen (optional)</w:t>
      </w:r>
      <w:bookmarkEnd w:id="20"/>
      <w:bookmarkEnd w:id="21"/>
    </w:p>
    <w:p w:rsidR="00551AA1" w:rsidRDefault="00C4798C">
      <w:pPr>
        <w:pStyle w:val="SAPKeyblockTitle"/>
      </w:pPr>
      <w:r>
        <w:t>Zweck</w:t>
      </w:r>
    </w:p>
    <w:p w:rsidR="00551AA1" w:rsidRDefault="00C4798C">
      <w:r>
        <w:t xml:space="preserve">Dieser Prozess hilft Ihnen beim Anlegen einer Vorlage für einen Positionsvorschlag, wenn Sie später den optionalen Schritt "Positionsvorschlag in Kundenauftrag kopieren" im Prozessschritt </w:t>
      </w:r>
      <w:r>
        <w:t>"Kundenauftragserfassung" verwenden möchten.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541"/>
        <w:gridCol w:w="2647"/>
        <w:gridCol w:w="4694"/>
        <w:gridCol w:w="2655"/>
        <w:gridCol w:w="263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mit der Rolle </w:t>
            </w:r>
            <w:r>
              <w:rPr>
                <w:rStyle w:val="SAPScreenElement"/>
              </w:rPr>
              <w:t>Vertriebsmitarbeiter im Innendienst</w:t>
            </w:r>
            <w:r>
              <w:t xml:space="preserve"> am SA</w:t>
            </w:r>
            <w:r>
              <w:t>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Positionsvorschlag anlegen</w:t>
            </w:r>
            <w:r>
              <w:rPr>
                <w:rStyle w:val="SAPMonospace"/>
              </w:rPr>
              <w:t>(VA51)</w:t>
            </w:r>
            <w:r>
              <w:t>.</w:t>
            </w:r>
          </w:p>
        </w:tc>
        <w:tc>
          <w:tcPr>
            <w:tcW w:w="0" w:type="auto"/>
          </w:tcPr>
          <w:p w:rsidR="00551AA1" w:rsidRDefault="00C4798C">
            <w:r>
              <w:t xml:space="preserve">Das Bild </w:t>
            </w:r>
            <w:r>
              <w:rPr>
                <w:rStyle w:val="SAPScreenElement"/>
              </w:rPr>
              <w:t>Positionsvorschlag anlegen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Positionsvorschlagsart PV eingeben</w:t>
            </w:r>
          </w:p>
        </w:tc>
        <w:tc>
          <w:tcPr>
            <w:tcW w:w="0" w:type="auto"/>
          </w:tcPr>
          <w:p w:rsidR="00551AA1" w:rsidRDefault="00C4798C">
            <w:r>
              <w:t xml:space="preserve">Geben Sie auf dem Bild </w:t>
            </w:r>
            <w:r>
              <w:rPr>
                <w:rStyle w:val="SAPScreenElement"/>
              </w:rPr>
              <w:t>Positionsvorschlag anlegen</w:t>
            </w:r>
            <w:r>
              <w:t xml:space="preserve"> die folgenden Daten ein, und wählen Sie </w:t>
            </w:r>
            <w:r>
              <w:rPr>
                <w:rStyle w:val="SAPScreenElement"/>
              </w:rPr>
              <w:t>Enter</w:t>
            </w:r>
            <w:r>
              <w:t>:</w:t>
            </w:r>
          </w:p>
          <w:p w:rsidR="00551AA1" w:rsidRDefault="00C4798C">
            <w:r>
              <w:rPr>
                <w:rStyle w:val="SAPScreenElement"/>
              </w:rPr>
              <w:t>Pos.vorschlagsart</w:t>
            </w:r>
            <w:r>
              <w:t xml:space="preserve">: </w:t>
            </w:r>
            <w:r>
              <w:rPr>
                <w:rStyle w:val="SAPUserEntry"/>
              </w:rPr>
              <w:t>PV</w:t>
            </w:r>
          </w:p>
          <w:p w:rsidR="00551AA1" w:rsidRDefault="00C4798C">
            <w:r>
              <w:rPr>
                <w:rStyle w:val="SAPScreenElement"/>
              </w:rPr>
              <w:t>Verkaufsorganisation</w:t>
            </w:r>
            <w:r>
              <w:t xml:space="preserve">: </w:t>
            </w:r>
            <w:r>
              <w:rPr>
                <w:rStyle w:val="SAPUserEntry"/>
              </w:rPr>
              <w:t>1010</w:t>
            </w:r>
          </w:p>
          <w:p w:rsidR="00551AA1" w:rsidRDefault="00C4798C">
            <w:r>
              <w:rPr>
                <w:rStyle w:val="SAPScreenElement"/>
              </w:rPr>
              <w:t>Vertriebsweg</w:t>
            </w:r>
            <w:r>
              <w:t xml:space="preserve">: </w:t>
            </w:r>
            <w:r>
              <w:rPr>
                <w:rStyle w:val="SAPUserEntry"/>
              </w:rPr>
              <w:t>10</w:t>
            </w:r>
          </w:p>
          <w:p w:rsidR="00551AA1" w:rsidRDefault="00C4798C">
            <w:r>
              <w:rPr>
                <w:rStyle w:val="SAPScreenElement"/>
              </w:rPr>
              <w:t>Sparte</w:t>
            </w:r>
            <w:r>
              <w:t xml:space="preserve">: </w:t>
            </w:r>
            <w:r>
              <w:rPr>
                <w:rStyle w:val="SAPUserEntry"/>
              </w:rPr>
              <w:t>00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Positionsvorschlagsdetails eingeben</w:t>
            </w:r>
          </w:p>
        </w:tc>
        <w:tc>
          <w:tcPr>
            <w:tcW w:w="0" w:type="auto"/>
          </w:tcPr>
          <w:p w:rsidR="00551AA1" w:rsidRDefault="00C4798C">
            <w:r>
              <w:t xml:space="preserve">Geben Sie auf dem Bild </w:t>
            </w:r>
            <w:r>
              <w:rPr>
                <w:rStyle w:val="SAPScreenElement"/>
              </w:rPr>
              <w:t>Positionsvorschlag anlegen</w:t>
            </w:r>
            <w:r>
              <w:t xml:space="preserve"> die folgenden Daten ein, und wählen Sie </w:t>
            </w:r>
            <w:r>
              <w:rPr>
                <w:rStyle w:val="SAPMonospace"/>
              </w:rPr>
              <w:t>Enter</w:t>
            </w:r>
            <w:r>
              <w:t>:</w:t>
            </w:r>
          </w:p>
          <w:p w:rsidR="00551AA1" w:rsidRDefault="00C4798C">
            <w:r>
              <w:rPr>
                <w:rStyle w:val="SAPScreenElement"/>
              </w:rPr>
              <w:t>Beschreibung</w:t>
            </w:r>
            <w:r>
              <w:t xml:space="preserve">: </w:t>
            </w:r>
            <w:r>
              <w:rPr>
                <w:rStyle w:val="SAPUserEntry"/>
              </w:rPr>
              <w:t>&lt;z.B. Positionsvorschlagvorlage&gt;</w:t>
            </w:r>
          </w:p>
          <w:p w:rsidR="00551AA1" w:rsidRDefault="00C4798C">
            <w:r>
              <w:rPr>
                <w:rStyle w:val="SAPScreenElement"/>
              </w:rPr>
              <w:t>Gültigkeitsbeginn</w:t>
            </w:r>
            <w:r>
              <w:t xml:space="preserve">: </w:t>
            </w:r>
            <w:r>
              <w:rPr>
                <w:rStyle w:val="SAPUserEntry"/>
              </w:rPr>
              <w:t>&lt;z.B. aktuelles Datum&gt;</w:t>
            </w:r>
          </w:p>
          <w:p w:rsidR="00551AA1" w:rsidRDefault="00C4798C">
            <w:r>
              <w:rPr>
                <w:rStyle w:val="SAPScreenElement"/>
              </w:rPr>
              <w:t>Gültigkeitsende</w:t>
            </w:r>
            <w:r>
              <w:t xml:space="preserve">: </w:t>
            </w:r>
            <w:r>
              <w:rPr>
                <w:rStyle w:val="SAPUserEntry"/>
              </w:rPr>
              <w:t>&lt;z.B. aktuelles Datum + 1 Jahr&gt;</w:t>
            </w:r>
          </w:p>
          <w:p w:rsidR="00551AA1" w:rsidRDefault="00C4798C">
            <w:r>
              <w:rPr>
                <w:rStyle w:val="SAPScreenElement"/>
              </w:rPr>
              <w:t>Materialnummer</w:t>
            </w:r>
            <w:r>
              <w:t xml:space="preserve">: </w:t>
            </w:r>
            <w:r>
              <w:rPr>
                <w:rStyle w:val="SAPUserEntry"/>
              </w:rPr>
              <w:t>&lt;Materialnummer&gt;</w:t>
            </w:r>
          </w:p>
          <w:p w:rsidR="00551AA1" w:rsidRDefault="00C4798C">
            <w:r>
              <w:rPr>
                <w:rStyle w:val="SAPScreenElement"/>
              </w:rPr>
              <w:t>Menge</w:t>
            </w:r>
            <w:r>
              <w:t xml:space="preserve">: </w:t>
            </w:r>
            <w:r>
              <w:rPr>
                <w:rStyle w:val="SAPUserEntry"/>
              </w:rPr>
              <w:t>&lt;Menge&gt;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Sichern</w:t>
            </w:r>
          </w:p>
        </w:tc>
        <w:tc>
          <w:tcPr>
            <w:tcW w:w="0" w:type="auto"/>
          </w:tcPr>
          <w:p w:rsidR="00551AA1" w:rsidRDefault="00C4798C">
            <w:r>
              <w:t xml:space="preserve">Wählen Sie </w:t>
            </w:r>
            <w:r>
              <w:rPr>
                <w:rStyle w:val="SAPScreenElement"/>
              </w:rPr>
              <w:t>Sichern</w:t>
            </w:r>
            <w:r>
              <w:t>.</w:t>
            </w:r>
          </w:p>
        </w:tc>
        <w:tc>
          <w:tcPr>
            <w:tcW w:w="0" w:type="auto"/>
          </w:tcPr>
          <w:p w:rsidR="00551AA1" w:rsidRDefault="00551AA1"/>
        </w:tc>
        <w:tc>
          <w:tcPr>
            <w:tcW w:w="0" w:type="auto"/>
          </w:tcPr>
          <w:p w:rsidR="00551AA1" w:rsidRDefault="00551AA1"/>
        </w:tc>
      </w:tr>
    </w:tbl>
    <w:p w:rsidR="00551AA1" w:rsidRDefault="00C4798C">
      <w:pPr>
        <w:pStyle w:val="Heading3"/>
      </w:pPr>
      <w:bookmarkStart w:id="22" w:name="unique_10"/>
      <w:bookmarkStart w:id="23" w:name="_Toc52224918"/>
      <w:r>
        <w:t xml:space="preserve">Konditionssätze anlegen </w:t>
      </w:r>
      <w:r>
        <w:t>(optional)</w:t>
      </w:r>
      <w:bookmarkEnd w:id="22"/>
      <w:bookmarkEnd w:id="23"/>
    </w:p>
    <w:p w:rsidR="00551AA1" w:rsidRDefault="00C4798C">
      <w:pPr>
        <w:pStyle w:val="SAPKeyblockTitle"/>
      </w:pPr>
      <w:r>
        <w:t>Verwendungszweck</w:t>
      </w:r>
    </w:p>
    <w:p w:rsidR="00C4798C" w:rsidRDefault="00C4798C">
      <w:r>
        <w:t>Falls Sie die Zugriffsfolge der von SAP vorab ausgelieferten Konditionsarten feinabgestimmt haben, müssen die relativen Konditionssätze entsprechend angelegt werden.</w:t>
      </w:r>
    </w:p>
    <w:p w:rsidR="00551AA1" w:rsidRDefault="00C4798C">
      <w:r>
        <w:t>Allgemeine Informationen zum Anlegen von Stammdatenobjekten f</w:t>
      </w:r>
      <w:r>
        <w:t xml:space="preserve">inden Sie in folgenden </w:t>
      </w:r>
      <w:hyperlink r:id="rId10" w:history="1">
        <w:r>
          <w:rPr>
            <w:rStyle w:val="underline"/>
          </w:rPr>
          <w:t>Stammdatenskripte (MDS)</w:t>
        </w:r>
      </w:hyperlink>
      <w:r>
        <w:t>:</w:t>
      </w:r>
    </w:p>
    <w:p w:rsidR="00551AA1" w:rsidRDefault="00C4798C">
      <w:pPr>
        <w:pStyle w:val="tabletitle"/>
      </w:pPr>
      <w:r>
        <w:rPr>
          <w:rStyle w:val="SAPEmphasis"/>
        </w:rPr>
        <w:t>Tabelle 2: Verweis auf Stammdatenskripte</w:t>
      </w:r>
    </w:p>
    <w:tbl>
      <w:tblPr>
        <w:tblStyle w:val="SAPStandardTable"/>
        <w:tblW w:w="0" w:type="auto"/>
        <w:tblLook w:val="0620" w:firstRow="1" w:lastRow="0" w:firstColumn="0" w:lastColumn="0" w:noHBand="1" w:noVBand="1"/>
      </w:tblPr>
      <w:tblGrid>
        <w:gridCol w:w="1623"/>
        <w:gridCol w:w="282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Stammdaten-ID</w:t>
            </w:r>
          </w:p>
        </w:tc>
        <w:tc>
          <w:tcPr>
            <w:tcW w:w="0" w:type="auto"/>
          </w:tcPr>
          <w:p w:rsidR="00551AA1" w:rsidRDefault="00C4798C">
            <w:pPr>
              <w:pStyle w:val="SAPTableHeader"/>
            </w:pPr>
            <w:r>
              <w:t>Beschreibung</w:t>
            </w:r>
          </w:p>
        </w:tc>
      </w:tr>
      <w:tr w:rsidR="00551AA1" w:rsidTr="00C4798C">
        <w:tc>
          <w:tcPr>
            <w:tcW w:w="0" w:type="auto"/>
          </w:tcPr>
          <w:p w:rsidR="00551AA1" w:rsidRDefault="00C4798C">
            <w:r>
              <w:t>BET</w:t>
            </w:r>
          </w:p>
        </w:tc>
        <w:tc>
          <w:tcPr>
            <w:tcW w:w="0" w:type="auto"/>
          </w:tcPr>
          <w:p w:rsidR="00551AA1" w:rsidRDefault="00C4798C">
            <w:r>
              <w:t>Verkaufspreiskondition anlegen</w:t>
            </w:r>
          </w:p>
        </w:tc>
      </w:tr>
    </w:tbl>
    <w:p w:rsidR="00551AA1" w:rsidRDefault="00C4798C">
      <w:pPr>
        <w:pStyle w:val="Heading3"/>
      </w:pPr>
      <w:bookmarkStart w:id="24" w:name="d2e1137"/>
      <w:bookmarkStart w:id="25" w:name="_Toc52224919"/>
      <w:r>
        <w:t>Vorbereitende Schritte für Kundenauftragsgenehmigung (optional)</w:t>
      </w:r>
      <w:bookmarkEnd w:id="24"/>
      <w:bookmarkEnd w:id="25"/>
    </w:p>
    <w:p w:rsidR="00551AA1" w:rsidRDefault="00C4798C">
      <w:pPr>
        <w:pStyle w:val="Heading4"/>
      </w:pPr>
      <w:bookmarkStart w:id="26" w:name="unique_11"/>
      <w:bookmarkStart w:id="27" w:name="_Toc52224920"/>
      <w:r>
        <w:t>Cloud-BAdI implementieren</w:t>
      </w:r>
      <w:bookmarkEnd w:id="26"/>
      <w:bookmarkEnd w:id="27"/>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 xml:space="preserve">Geben Sie ein </w:t>
            </w:r>
            <w:r>
              <w:rPr>
                <w:rStyle w:val="SAPUserEntry"/>
              </w:rPr>
              <w:t>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C4798C" w:rsidRDefault="00C4798C">
      <w:r>
        <w:rPr>
          <w:rStyle w:val="SAPEmphasis"/>
        </w:rPr>
        <w:t xml:space="preserve">Hinweis </w:t>
      </w:r>
      <w:r>
        <w:t xml:space="preserve">Führen Sie die Schritte für die </w:t>
      </w:r>
      <w:r>
        <w:t xml:space="preserve">Definition und Zuordnung von Gründen für Genehmigungsanforderungen aus (Link: </w:t>
      </w:r>
      <w:hyperlink r:id="rId11" w:history="1">
        <w:r>
          <w:rPr>
            <w:rStyle w:val="underline"/>
          </w:rPr>
          <w:t>https://help.sap.com/viewer/S4HANA_1909_AdminGuide/4237a18f106546abb7813</w:t>
        </w:r>
        <w:r>
          <w:rPr>
            <w:rStyle w:val="underline"/>
          </w:rPr>
          <w:t>48c726cda6d.html</w:t>
        </w:r>
      </w:hyperlink>
      <w:r>
        <w:t>)</w:t>
      </w:r>
    </w:p>
    <w:p w:rsidR="00C4798C" w:rsidRDefault="00C4798C">
      <w:r>
        <w:t>Das Business Add-In (BADI) SD_APM_SET_APPROVAL_REASON wird aufgerufen, sobald ein Verkaufsbeleg durch einen Anwendungsbenutzer gesichert wird. Es legt fest, ob ein Verkaufsbeleg an einen Genehmigenden gesendet werden muss, und wenn ja, s</w:t>
      </w:r>
      <w:r>
        <w:t>etzt es auf Verkaufsbelegkopfebene Genehmigungsantragsgrund.</w:t>
      </w:r>
    </w:p>
    <w:p w:rsidR="00C4798C" w:rsidRDefault="00C4798C">
      <w:r>
        <w:t xml:space="preserve">Die bedeutet, dass die Implementierung dieses BAdIs Voraussetzung ist, wenn Sie den Workflow für die Genehmigung von Verkaufsbelegen verwenden möchten. Definieren Sie in der App </w:t>
      </w:r>
      <w:r>
        <w:rPr>
          <w:rStyle w:val="SAPScreenElement"/>
        </w:rPr>
        <w:t>Verkaufsbeleg-Wo</w:t>
      </w:r>
      <w:r>
        <w:rPr>
          <w:rStyle w:val="SAPScreenElement"/>
        </w:rPr>
        <w:t>rkflows bearbeiten</w:t>
      </w:r>
      <w:r>
        <w:rPr>
          <w:rStyle w:val="SAPMonospace"/>
        </w:rPr>
        <w:t>(F2190)</w:t>
      </w:r>
      <w:r>
        <w:t xml:space="preserve"> zusätzliche Vorbedingungen und Genehmigungsschritte.</w:t>
      </w:r>
    </w:p>
    <w:p w:rsidR="00551AA1" w:rsidRDefault="00C4798C">
      <w:r>
        <w:t>Wenn das System einen Genehmigungsantragsgrund für einen Vertriebsbeleg setzt, wird der Genehmigungs-Workflow automatisch angestoßen.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80"/>
        <w:gridCol w:w="1940"/>
        <w:gridCol w:w="6671"/>
        <w:gridCol w:w="3173"/>
        <w:gridCol w:w="90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w:t>
            </w:r>
            <w:r>
              <w:t>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Administrator</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Benutzerdefinierte Felder und Logik</w:t>
            </w:r>
            <w:r>
              <w:rPr>
                <w:rStyle w:val="SAPMonospace"/>
              </w:rPr>
              <w:t>(F1481)</w:t>
            </w:r>
            <w:r>
              <w:t>.</w:t>
            </w:r>
          </w:p>
        </w:tc>
        <w:tc>
          <w:tcPr>
            <w:tcW w:w="0" w:type="auto"/>
          </w:tcPr>
          <w:p w:rsidR="00551AA1" w:rsidRDefault="00C4798C">
            <w:r>
              <w:t xml:space="preserve">Das Bild </w:t>
            </w:r>
            <w:r>
              <w:rPr>
                <w:rStyle w:val="SAPScreenElement"/>
              </w:rPr>
              <w:t>Benutzerdefinierte Felder und Logik</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Zu "Benutzerdefinierte Logik" navigieren</w:t>
            </w:r>
          </w:p>
        </w:tc>
        <w:tc>
          <w:tcPr>
            <w:tcW w:w="0" w:type="auto"/>
          </w:tcPr>
          <w:p w:rsidR="00551AA1" w:rsidRDefault="00C4798C">
            <w:r>
              <w:t xml:space="preserve">Wählen Sie in der Menüleiste im </w:t>
            </w:r>
            <w:r>
              <w:t xml:space="preserve">oberen Bereich </w:t>
            </w:r>
            <w:r>
              <w:rPr>
                <w:rStyle w:val="SAPScreenElement"/>
              </w:rPr>
              <w:t>Benutzerdefinierte Logik</w:t>
            </w:r>
            <w:r>
              <w:t>.</w:t>
            </w:r>
          </w:p>
        </w:tc>
        <w:tc>
          <w:tcPr>
            <w:tcW w:w="0" w:type="auto"/>
          </w:tcPr>
          <w:p w:rsidR="00551AA1" w:rsidRDefault="00C4798C">
            <w:r>
              <w:t xml:space="preserve">Der Abschnitt </w:t>
            </w:r>
            <w:r>
              <w:rPr>
                <w:rStyle w:val="SAPScreenElement"/>
              </w:rPr>
              <w:t>Erweiterungsimplementierungen</w:t>
            </w:r>
            <w:r>
              <w:t xml:space="preserve"> wird angezeigt.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Erweiterungsimplementierung anlegen</w:t>
            </w:r>
          </w:p>
        </w:tc>
        <w:tc>
          <w:tcPr>
            <w:tcW w:w="0" w:type="auto"/>
          </w:tcPr>
          <w:p w:rsidR="00551AA1" w:rsidRDefault="00C4798C">
            <w:r>
              <w:t xml:space="preserve">Wählen Sie </w:t>
            </w:r>
            <w:r>
              <w:rPr>
                <w:rStyle w:val="SAPScreenElement"/>
              </w:rPr>
              <w:t>Anlegen</w:t>
            </w:r>
            <w:r>
              <w:t xml:space="preserve">. Geben Sie folgende Daten ein, und wählen Sie </w:t>
            </w:r>
            <w:r>
              <w:rPr>
                <w:rStyle w:val="SAPScreenElement"/>
              </w:rPr>
              <w:t>Anlegen</w:t>
            </w:r>
            <w:r>
              <w:t>:</w:t>
            </w:r>
          </w:p>
          <w:p w:rsidR="00551AA1" w:rsidRDefault="00C4798C">
            <w:pPr>
              <w:pStyle w:val="listpara1"/>
              <w:numPr>
                <w:ilvl w:val="0"/>
                <w:numId w:val="12"/>
              </w:numPr>
            </w:pPr>
            <w:r>
              <w:rPr>
                <w:rStyle w:val="SAPScreenElement"/>
              </w:rPr>
              <w:t>Geschäftskontext</w:t>
            </w:r>
            <w:r>
              <w:t xml:space="preserve">: </w:t>
            </w:r>
            <w:r>
              <w:rPr>
                <w:rStyle w:val="SAPUserEntry"/>
              </w:rPr>
              <w:t>Verkauf:Verkaufsbeleg</w:t>
            </w:r>
          </w:p>
          <w:p w:rsidR="00551AA1" w:rsidRDefault="00C4798C">
            <w:pPr>
              <w:pStyle w:val="listpara1"/>
              <w:numPr>
                <w:ilvl w:val="0"/>
                <w:numId w:val="3"/>
              </w:numPr>
            </w:pPr>
            <w:r>
              <w:rPr>
                <w:rStyle w:val="SAPScreenElement"/>
              </w:rPr>
              <w:t>BAdI-Beschreibung</w:t>
            </w:r>
            <w:r>
              <w:t xml:space="preserve">: </w:t>
            </w:r>
            <w:r>
              <w:rPr>
                <w:rStyle w:val="SAPUserEntry"/>
              </w:rPr>
              <w:t>Genehmigungsantragsgründe für Verkaufsbelege setzen</w:t>
            </w:r>
          </w:p>
          <w:p w:rsidR="00551AA1" w:rsidRDefault="00C4798C">
            <w:pPr>
              <w:pStyle w:val="listpara1"/>
              <w:numPr>
                <w:ilvl w:val="0"/>
                <w:numId w:val="3"/>
              </w:numPr>
            </w:pPr>
            <w:r>
              <w:rPr>
                <w:rStyle w:val="SAPScreenElement"/>
              </w:rPr>
              <w:t>Implementierungsbeschreibung</w:t>
            </w:r>
            <w:r>
              <w:t xml:space="preserve">: z.B. </w:t>
            </w:r>
            <w:r>
              <w:rPr>
                <w:rStyle w:val="SAPUserEntry"/>
              </w:rPr>
              <w:t>Genehmigungsgrund für Verkaufsbelege angeben</w:t>
            </w:r>
          </w:p>
          <w:p w:rsidR="00551AA1" w:rsidRDefault="00C4798C">
            <w:pPr>
              <w:pStyle w:val="listpara1"/>
              <w:numPr>
                <w:ilvl w:val="0"/>
                <w:numId w:val="3"/>
              </w:numPr>
            </w:pPr>
            <w:r>
              <w:rPr>
                <w:rStyle w:val="SAPScreenElement"/>
              </w:rPr>
              <w:t>Implementierungs-ID</w:t>
            </w:r>
            <w:r>
              <w:t xml:space="preserve">: </w:t>
            </w:r>
            <w:r>
              <w:rPr>
                <w:rStyle w:val="SAPUserEntry"/>
              </w:rPr>
              <w:t>Standardmäßig generiert</w:t>
            </w:r>
          </w:p>
        </w:tc>
        <w:tc>
          <w:tcPr>
            <w:tcW w:w="0" w:type="auto"/>
          </w:tcPr>
          <w:p w:rsidR="00551AA1" w:rsidRDefault="00C4798C">
            <w:r>
              <w:t xml:space="preserve">Der Abschnitt </w:t>
            </w:r>
            <w:r>
              <w:rPr>
                <w:rStyle w:val="SAPScreenElement"/>
              </w:rPr>
              <w:t>Entwurfslogik</w:t>
            </w:r>
            <w:r>
              <w:t xml:space="preserve"> wird angezeigt.</w:t>
            </w:r>
          </w:p>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 xml:space="preserve">Kodierung </w:t>
            </w:r>
            <w:r>
              <w:rPr>
                <w:rStyle w:val="SAPEmphasis"/>
              </w:rPr>
              <w:t>hinzufügen</w:t>
            </w:r>
          </w:p>
        </w:tc>
        <w:tc>
          <w:tcPr>
            <w:tcW w:w="0" w:type="auto"/>
          </w:tcPr>
          <w:p w:rsidR="00551AA1" w:rsidRDefault="00C4798C">
            <w:r>
              <w:t xml:space="preserve">Wählen Sie </w:t>
            </w:r>
            <w:r>
              <w:rPr>
                <w:rStyle w:val="SAPScreenElement"/>
              </w:rPr>
              <w:t>Entwurf</w:t>
            </w:r>
            <w:r>
              <w:t xml:space="preserve">, und implementieren Sie Ihre Logik im Abschnitt </w:t>
            </w:r>
            <w:r>
              <w:rPr>
                <w:rStyle w:val="SAPScreenElement"/>
              </w:rPr>
              <w:t>Entwurfslogik</w:t>
            </w:r>
            <w:r>
              <w:t>, z.B.:</w:t>
            </w:r>
          </w:p>
          <w:p w:rsidR="00551AA1" w:rsidRDefault="00C4798C">
            <w:r>
              <w:t>If salesdocument-sddocumentcategory = 'C' and salesdocument-sddocumentreason = '005'.</w:t>
            </w:r>
          </w:p>
          <w:p w:rsidR="00551AA1" w:rsidRDefault="00C4798C">
            <w:r>
              <w:t>salesdocapprovalreason = 'ZOR1'.</w:t>
            </w:r>
          </w:p>
          <w:p w:rsidR="00551AA1" w:rsidRDefault="00C4798C">
            <w:r>
              <w:t>endif.</w:t>
            </w:r>
          </w:p>
          <w:p w:rsidR="00551AA1" w:rsidRDefault="00C4798C">
            <w:r>
              <w:rPr>
                <w:rStyle w:val="SAPEmphasis"/>
              </w:rPr>
              <w:t xml:space="preserve">Hinweis </w:t>
            </w:r>
            <w:r>
              <w:t>Hinweis: Sie können Ver</w:t>
            </w:r>
            <w:r>
              <w:t>kaufsbeleggenehmigungen auch für andere Arten von Verkaufsbelegen haben.</w:t>
            </w:r>
          </w:p>
          <w:p w:rsidR="00551AA1" w:rsidRDefault="00C4798C">
            <w:r>
              <w:t>Das oben dargestellte Coding kann als unabhängiges Coding betrachtet werden, das der BAdI-Implementierung hinzugefügt werden kann, ohne ggf. anderes Coding zu entfernen.</w:t>
            </w:r>
          </w:p>
        </w:tc>
        <w:tc>
          <w:tcPr>
            <w:tcW w:w="0" w:type="auto"/>
          </w:tcPr>
          <w:p w:rsidR="00551AA1" w:rsidRDefault="00C4798C">
            <w:r>
              <w:t xml:space="preserve">Das Bild </w:t>
            </w:r>
            <w:r>
              <w:rPr>
                <w:rStyle w:val="SAPScreenElement"/>
              </w:rPr>
              <w:t>Lösu</w:t>
            </w:r>
            <w:r>
              <w:rPr>
                <w:rStyle w:val="SAPScreenElement"/>
              </w:rPr>
              <w:t>ng konfigurieren – Verkaufsbeleggenehmigungen</w:t>
            </w:r>
            <w:r>
              <w:t xml:space="preserve"> wird angezeigt.</w:t>
            </w:r>
          </w:p>
        </w:tc>
        <w:tc>
          <w:tcPr>
            <w:tcW w:w="0" w:type="auto"/>
          </w:tcPr>
          <w:p w:rsidR="00000000" w:rsidRDefault="00C4798C"/>
        </w:tc>
      </w:tr>
      <w:tr w:rsidR="00551AA1" w:rsidTr="00C4798C">
        <w:tc>
          <w:tcPr>
            <w:tcW w:w="0" w:type="auto"/>
          </w:tcPr>
          <w:p w:rsidR="00551AA1" w:rsidRDefault="00C4798C">
            <w:r>
              <w:t>6</w:t>
            </w:r>
          </w:p>
        </w:tc>
        <w:tc>
          <w:tcPr>
            <w:tcW w:w="0" w:type="auto"/>
          </w:tcPr>
          <w:p w:rsidR="00551AA1" w:rsidRDefault="00C4798C">
            <w:r>
              <w:rPr>
                <w:rStyle w:val="SAPEmphasis"/>
              </w:rPr>
              <w:t>Sichern und Veröffentlichen</w:t>
            </w:r>
          </w:p>
        </w:tc>
        <w:tc>
          <w:tcPr>
            <w:tcW w:w="0" w:type="auto"/>
          </w:tcPr>
          <w:p w:rsidR="00551AA1" w:rsidRDefault="00C4798C">
            <w:r>
              <w:t xml:space="preserve">Wählen Sie </w:t>
            </w:r>
            <w:r>
              <w:rPr>
                <w:rStyle w:val="SAPScreenElement"/>
              </w:rPr>
              <w:t>Entwurf sichern</w:t>
            </w:r>
            <w:r>
              <w:t>.</w:t>
            </w:r>
          </w:p>
          <w:p w:rsidR="00551AA1" w:rsidRDefault="00C4798C">
            <w:r>
              <w:t xml:space="preserve">Wählen Sie </w:t>
            </w:r>
            <w:r>
              <w:rPr>
                <w:rStyle w:val="SAPScreenElement"/>
              </w:rPr>
              <w:t>Veröffentlichen</w:t>
            </w:r>
            <w:r>
              <w:t>.</w:t>
            </w:r>
          </w:p>
        </w:tc>
        <w:tc>
          <w:tcPr>
            <w:tcW w:w="0" w:type="auto"/>
          </w:tcPr>
          <w:p w:rsidR="00551AA1" w:rsidRDefault="00C4798C">
            <w:r>
              <w:t>Die benutzerdefinierte Logik wird veröffentlicht.</w:t>
            </w:r>
          </w:p>
        </w:tc>
        <w:tc>
          <w:tcPr>
            <w:tcW w:w="0" w:type="auto"/>
          </w:tcPr>
          <w:p w:rsidR="00551AA1" w:rsidRDefault="00551AA1"/>
        </w:tc>
      </w:tr>
    </w:tbl>
    <w:p w:rsidR="00551AA1" w:rsidRDefault="00C4798C">
      <w:pPr>
        <w:pStyle w:val="Heading4"/>
      </w:pPr>
      <w:bookmarkStart w:id="28" w:name="unique_12"/>
      <w:bookmarkStart w:id="29" w:name="_Toc52224921"/>
      <w:r>
        <w:t>Teams und Zuständigkeiten verwalten</w:t>
      </w:r>
      <w:bookmarkEnd w:id="28"/>
      <w:bookmarkEnd w:id="29"/>
    </w:p>
    <w:p w:rsidR="00551AA1" w:rsidRDefault="00C4798C">
      <w:pPr>
        <w:pStyle w:val="SAPKeyblockTitle"/>
      </w:pPr>
      <w:r>
        <w:t>Testverwaltung</w:t>
      </w:r>
    </w:p>
    <w:p w:rsidR="00551AA1" w:rsidRDefault="00C4798C">
      <w:r>
        <w:t>Kun</w:t>
      </w:r>
      <w:r>
        <w:t>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 zeigt Ihnen, wie Sie die Teams und Zuständigkeiten für den Kundenauftrags-Workflow bearbeiten.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33"/>
        <w:gridCol w:w="3017"/>
        <w:gridCol w:w="4528"/>
        <w:gridCol w:w="4334"/>
        <w:gridCol w:w="859"/>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w:t>
            </w:r>
            <w:r>
              <w:t xml:space="preserve">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Anmeldung</w:t>
            </w:r>
          </w:p>
        </w:tc>
        <w:tc>
          <w:tcPr>
            <w:tcW w:w="0" w:type="auto"/>
          </w:tcPr>
          <w:p w:rsidR="00551AA1" w:rsidRDefault="00C4798C">
            <w:r>
              <w:t>Melden Sie sich als Geschäftsprozessspezialist</w:t>
            </w:r>
            <w:r>
              <w:t xml:space="preserve"> am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Teams und Zuständigkeiten verwalten</w:t>
            </w:r>
            <w:r>
              <w:rPr>
                <w:rStyle w:val="SAPMonospace"/>
              </w:rPr>
              <w:t>(F2412)</w:t>
            </w:r>
            <w:r>
              <w:t>.</w:t>
            </w:r>
          </w:p>
        </w:tc>
        <w:tc>
          <w:tcPr>
            <w:tcW w:w="0" w:type="auto"/>
          </w:tcPr>
          <w:p w:rsidR="00000000" w:rsidRDefault="00C4798C"/>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Neues Team anlegen</w:t>
            </w:r>
          </w:p>
        </w:tc>
        <w:tc>
          <w:tcPr>
            <w:tcW w:w="0" w:type="auto"/>
          </w:tcPr>
          <w:p w:rsidR="00551AA1" w:rsidRDefault="00C4798C">
            <w:r>
              <w:t xml:space="preserve">Wählen Sie </w:t>
            </w:r>
            <w:r>
              <w:rPr>
                <w:rStyle w:val="SAPScreenElement"/>
              </w:rPr>
              <w:t>Anlegen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Allgemeine Informationen eingeben</w:t>
            </w:r>
          </w:p>
        </w:tc>
        <w:tc>
          <w:tcPr>
            <w:tcW w:w="0" w:type="auto"/>
          </w:tcPr>
          <w:p w:rsidR="00551AA1" w:rsidRDefault="00C4798C">
            <w:r>
              <w:t>Geben Sie folgende Daten ein,</w:t>
            </w:r>
            <w:r>
              <w:t xml:space="preserve"> und wählen Sie </w:t>
            </w:r>
            <w:r>
              <w:rPr>
                <w:rStyle w:val="SAPScreenElement"/>
              </w:rPr>
              <w:t>Enter</w:t>
            </w:r>
            <w:r>
              <w:t>:</w:t>
            </w:r>
          </w:p>
          <w:p w:rsidR="00551AA1" w:rsidRDefault="00C4798C">
            <w:pPr>
              <w:pStyle w:val="listpara1"/>
              <w:numPr>
                <w:ilvl w:val="0"/>
                <w:numId w:val="13"/>
              </w:numPr>
            </w:pPr>
            <w:r>
              <w:rPr>
                <w:rStyle w:val="SAPScreenElement"/>
              </w:rPr>
              <w:t>Name</w:t>
            </w:r>
            <w:r>
              <w:t xml:space="preserve">: </w:t>
            </w:r>
            <w:r>
              <w:rPr>
                <w:rStyle w:val="SAPUserEntry"/>
              </w:rPr>
              <w:t>Workflow für Kundenaufträge</w:t>
            </w:r>
          </w:p>
          <w:p w:rsidR="00551AA1" w:rsidRDefault="00C4798C">
            <w:pPr>
              <w:pStyle w:val="listpara1"/>
              <w:numPr>
                <w:ilvl w:val="0"/>
                <w:numId w:val="3"/>
              </w:numPr>
            </w:pPr>
            <w:r>
              <w:rPr>
                <w:rStyle w:val="SAPScreenElement"/>
              </w:rPr>
              <w:t>Beschreibung</w:t>
            </w:r>
            <w:r>
              <w:t xml:space="preserve">: </w:t>
            </w:r>
            <w:r>
              <w:rPr>
                <w:rStyle w:val="SAPUserEntry"/>
              </w:rPr>
              <w:t>Workflow für Kundenaufträge</w:t>
            </w:r>
          </w:p>
          <w:p w:rsidR="00551AA1" w:rsidRDefault="00C4798C">
            <w:pPr>
              <w:pStyle w:val="listpara1"/>
              <w:numPr>
                <w:ilvl w:val="0"/>
                <w:numId w:val="3"/>
              </w:numPr>
            </w:pPr>
            <w:r>
              <w:rPr>
                <w:rStyle w:val="SAPScreenElement"/>
              </w:rPr>
              <w:t>Status</w:t>
            </w:r>
            <w:r>
              <w:t xml:space="preserve">: </w:t>
            </w:r>
            <w:r>
              <w:rPr>
                <w:rStyle w:val="SAPUserEntry"/>
              </w:rPr>
              <w:t>Aktiviert</w:t>
            </w:r>
          </w:p>
          <w:p w:rsidR="00551AA1" w:rsidRDefault="00C4798C">
            <w:pPr>
              <w:pStyle w:val="listpara1"/>
              <w:numPr>
                <w:ilvl w:val="0"/>
                <w:numId w:val="3"/>
              </w:numPr>
            </w:pPr>
            <w:r>
              <w:rPr>
                <w:rStyle w:val="SAPScreenElement"/>
              </w:rPr>
              <w:t>Typ</w:t>
            </w:r>
            <w:r>
              <w:t xml:space="preserve">: </w:t>
            </w:r>
            <w:r>
              <w:rPr>
                <w:rStyle w:val="SAPUserEntry"/>
              </w:rPr>
              <w:t>SALES</w:t>
            </w:r>
          </w:p>
        </w:tc>
        <w:tc>
          <w:tcPr>
            <w:tcW w:w="0" w:type="auto"/>
          </w:tcPr>
          <w:p w:rsidR="00551AA1" w:rsidRDefault="00C4798C">
            <w:r>
              <w:t xml:space="preserve">Der Abschnitt </w:t>
            </w:r>
            <w:r>
              <w:rPr>
                <w:rStyle w:val="SAPScreenElement"/>
              </w:rPr>
              <w:t>Entwurfslogik</w:t>
            </w:r>
            <w:r>
              <w:t xml:space="preserve"> wird angezeigt.</w:t>
            </w:r>
          </w:p>
        </w:tc>
        <w:tc>
          <w:tcPr>
            <w:tcW w:w="0" w:type="auto"/>
          </w:tcPr>
          <w:p w:rsidR="00000000" w:rsidRDefault="00C4798C"/>
        </w:tc>
      </w:tr>
      <w:tr w:rsidR="00551AA1" w:rsidTr="00C4798C">
        <w:tc>
          <w:tcPr>
            <w:tcW w:w="0" w:type="auto"/>
            <w:vMerge w:val="restart"/>
          </w:tcPr>
          <w:p w:rsidR="00551AA1" w:rsidRDefault="00C4798C">
            <w:r>
              <w:t>5</w:t>
            </w:r>
          </w:p>
        </w:tc>
        <w:tc>
          <w:tcPr>
            <w:tcW w:w="0" w:type="auto"/>
          </w:tcPr>
          <w:p w:rsidR="00551AA1" w:rsidRDefault="00C4798C">
            <w:r>
              <w:rPr>
                <w:rStyle w:val="SAPEmphasis"/>
              </w:rPr>
              <w:t>Teammitglieder hinzufügen</w:t>
            </w:r>
          </w:p>
        </w:tc>
        <w:tc>
          <w:tcPr>
            <w:tcW w:w="0" w:type="auto"/>
          </w:tcPr>
          <w:p w:rsidR="00551AA1" w:rsidRDefault="00C4798C">
            <w:r>
              <w:t xml:space="preserve">Wählen Sie auf der Registerkarte </w:t>
            </w:r>
            <w:r>
              <w:rPr>
                <w:rStyle w:val="SAPScreenElement"/>
              </w:rPr>
              <w:t>Teammitglieder</w:t>
            </w:r>
            <w:r>
              <w:t xml:space="preserve"> die Option </w:t>
            </w:r>
            <w:r>
              <w:rPr>
                <w:rStyle w:val="SAPScreenElement"/>
              </w:rPr>
              <w:t>Anlegen</w:t>
            </w:r>
            <w:r>
              <w:t>.</w:t>
            </w:r>
          </w:p>
        </w:tc>
        <w:tc>
          <w:tcPr>
            <w:tcW w:w="0" w:type="auto"/>
          </w:tcPr>
          <w:p w:rsidR="00551AA1" w:rsidRDefault="00C4798C">
            <w:r>
              <w:t xml:space="preserve">Das Bild </w:t>
            </w:r>
            <w:r>
              <w:rPr>
                <w:rStyle w:val="SAPScreenElement"/>
              </w:rPr>
              <w:t>Auswählen: Geschäftspartner</w:t>
            </w:r>
            <w:r>
              <w:t xml:space="preserve"> wird angezeigt.</w:t>
            </w:r>
          </w:p>
        </w:tc>
        <w:tc>
          <w:tcPr>
            <w:tcW w:w="0" w:type="auto"/>
          </w:tcPr>
          <w:p w:rsidR="00000000" w:rsidRDefault="00C4798C"/>
        </w:tc>
      </w:tr>
      <w:tr w:rsidR="00551AA1" w:rsidTr="00C4798C">
        <w:trPr>
          <w:gridAfter w:val="1"/>
        </w:trPr>
        <w:tc>
          <w:tcPr>
            <w:tcW w:w="0" w:type="auto"/>
            <w:vMerge/>
          </w:tcPr>
          <w:p w:rsidR="00000000" w:rsidRDefault="00C4798C"/>
        </w:tc>
        <w:tc>
          <w:tcPr>
            <w:tcW w:w="0" w:type="auto"/>
          </w:tcPr>
          <w:p w:rsidR="00551AA1" w:rsidRDefault="00C4798C">
            <w:r>
              <w:t xml:space="preserve">Markieren Sie im Abschnitt </w:t>
            </w:r>
            <w:r>
              <w:rPr>
                <w:rStyle w:val="SAPScreenElement"/>
              </w:rPr>
              <w:t>Positionen</w:t>
            </w:r>
            <w:r>
              <w:t xml:space="preserve"> das Ankreuzfeld </w:t>
            </w:r>
            <w:r>
              <w:rPr>
                <w:rStyle w:val="SAPScreenElement"/>
              </w:rPr>
              <w:t>Geschäftspartner</w:t>
            </w:r>
            <w:r>
              <w:t xml:space="preserve">, und wählen Sie </w:t>
            </w:r>
            <w:r>
              <w:rPr>
                <w:rStyle w:val="SAPScreenElement"/>
              </w:rPr>
              <w:t>OK</w:t>
            </w:r>
            <w:r>
              <w:t>.</w:t>
            </w:r>
          </w:p>
          <w:p w:rsidR="00551AA1" w:rsidRDefault="00C4798C">
            <w:r>
              <w:rPr>
                <w:rStyle w:val="SAPScreenElement"/>
              </w:rPr>
              <w:t>Nachname</w:t>
            </w:r>
            <w:r>
              <w:t xml:space="preserve">: </w:t>
            </w:r>
            <w:r>
              <w:rPr>
                <w:rStyle w:val="SAPUserEntry"/>
              </w:rPr>
              <w:t>Vertriebsleiter</w:t>
            </w:r>
          </w:p>
        </w:tc>
        <w:tc>
          <w:tcPr>
            <w:tcW w:w="0" w:type="auto"/>
          </w:tcPr>
          <w:p w:rsidR="00551AA1" w:rsidRDefault="00C4798C">
            <w:r>
              <w:t>Teammitglied "Vertriebsleiter" wird hinzugefügt.</w:t>
            </w:r>
          </w:p>
        </w:tc>
        <w:tc>
          <w:tcPr>
            <w:tcW w:w="0" w:type="auto"/>
          </w:tcPr>
          <w:p w:rsidR="00000000" w:rsidRDefault="00C4798C"/>
        </w:tc>
      </w:tr>
      <w:tr w:rsidR="00551AA1" w:rsidTr="00C4798C">
        <w:tc>
          <w:tcPr>
            <w:tcW w:w="0" w:type="auto"/>
          </w:tcPr>
          <w:p w:rsidR="00551AA1" w:rsidRDefault="00C4798C">
            <w:r>
              <w:t>6</w:t>
            </w:r>
          </w:p>
        </w:tc>
        <w:tc>
          <w:tcPr>
            <w:tcW w:w="0" w:type="auto"/>
          </w:tcPr>
          <w:p w:rsidR="00551AA1" w:rsidRDefault="00C4798C">
            <w:r>
              <w:rPr>
                <w:rStyle w:val="SAPEmphasis"/>
              </w:rPr>
              <w:t>Funktionen zu Teammitgliedern hinzufügen</w:t>
            </w:r>
          </w:p>
        </w:tc>
        <w:tc>
          <w:tcPr>
            <w:tcW w:w="0" w:type="auto"/>
          </w:tcPr>
          <w:p w:rsidR="00551AA1" w:rsidRDefault="00C4798C">
            <w:r>
              <w:t xml:space="preserve">Wählen Sie im Feld </w:t>
            </w:r>
            <w:r>
              <w:rPr>
                <w:rStyle w:val="SAPScreenElement"/>
              </w:rPr>
              <w:t>Funktion</w:t>
            </w:r>
            <w:r>
              <w:t xml:space="preserve"> die Option </w:t>
            </w:r>
            <w:r>
              <w:rPr>
                <w:rStyle w:val="SAPScreenElement"/>
              </w:rPr>
              <w:t>Auswählen</w:t>
            </w:r>
            <w:r>
              <w:t xml:space="preserve">. Wählen Sie auf dem Bild </w:t>
            </w:r>
            <w:r>
              <w:rPr>
                <w:rStyle w:val="SAPScreenElement"/>
              </w:rPr>
              <w:t>Auswählen: Funktionen</w:t>
            </w:r>
            <w:r>
              <w:t xml:space="preserve"> die folgenden Funktionen. Wählen Sie dann </w:t>
            </w:r>
            <w:r>
              <w:rPr>
                <w:rStyle w:val="SAPScreenElement"/>
              </w:rPr>
              <w:t>OK</w:t>
            </w:r>
            <w:r>
              <w:t>.</w:t>
            </w:r>
          </w:p>
          <w:p w:rsidR="00551AA1" w:rsidRDefault="00C4798C">
            <w:pPr>
              <w:pStyle w:val="listpara1"/>
              <w:numPr>
                <w:ilvl w:val="0"/>
                <w:numId w:val="14"/>
              </w:numPr>
            </w:pPr>
            <w:r>
              <w:rPr>
                <w:rStyle w:val="SAPScreenElement"/>
              </w:rPr>
              <w:t>CMR1LVLA</w:t>
            </w:r>
            <w:r>
              <w:t xml:space="preserve">: </w:t>
            </w:r>
            <w:r>
              <w:rPr>
                <w:rStyle w:val="SAPUserEntry"/>
              </w:rPr>
              <w:t>Verkaufsbeleg Genehmigender - Ebene 1</w:t>
            </w:r>
          </w:p>
          <w:p w:rsidR="00551AA1" w:rsidRDefault="00C4798C">
            <w:pPr>
              <w:pStyle w:val="listpara1"/>
              <w:numPr>
                <w:ilvl w:val="0"/>
                <w:numId w:val="3"/>
              </w:numPr>
            </w:pPr>
            <w:r>
              <w:rPr>
                <w:rStyle w:val="SAPScreenElement"/>
              </w:rPr>
              <w:t>CMR2LVLA</w:t>
            </w:r>
            <w:r>
              <w:t xml:space="preserve">: </w:t>
            </w:r>
            <w:r>
              <w:rPr>
                <w:rStyle w:val="SAPUserEntry"/>
              </w:rPr>
              <w:t>Verkaufsbeleg Genehmigender - Ebene 2</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Sichern und Veröffentlichen</w:t>
            </w:r>
          </w:p>
        </w:tc>
        <w:tc>
          <w:tcPr>
            <w:tcW w:w="0" w:type="auto"/>
          </w:tcPr>
          <w:p w:rsidR="00551AA1" w:rsidRDefault="00C4798C">
            <w:r>
              <w:t xml:space="preserve">Wählen Sie </w:t>
            </w:r>
            <w:r>
              <w:rPr>
                <w:rStyle w:val="SAPScreenElement"/>
              </w:rPr>
              <w:t>Entwurf sichern</w:t>
            </w:r>
            <w:r>
              <w:t>.</w:t>
            </w:r>
          </w:p>
        </w:tc>
        <w:tc>
          <w:tcPr>
            <w:tcW w:w="0" w:type="auto"/>
          </w:tcPr>
          <w:p w:rsidR="00551AA1" w:rsidRDefault="00C4798C">
            <w:r>
              <w:t>Benutzer haben ein neues Team angelegt, und den Ben</w:t>
            </w:r>
            <w:r>
              <w:t>utzern wurden entsprechende Funktionen zugeordnet, um sie als Genehmigende zu konfigurieren.</w:t>
            </w:r>
          </w:p>
        </w:tc>
        <w:tc>
          <w:tcPr>
            <w:tcW w:w="0" w:type="auto"/>
          </w:tcPr>
          <w:p w:rsidR="00551AA1" w:rsidRDefault="00551AA1"/>
        </w:tc>
      </w:tr>
    </w:tbl>
    <w:p w:rsidR="00551AA1" w:rsidRDefault="00551AA1"/>
    <w:p w:rsidR="00551AA1" w:rsidRDefault="00C4798C">
      <w:r>
        <w:rPr>
          <w:rStyle w:val="SAPEmphasis"/>
        </w:rPr>
        <w:t>Hinweis Benutzer konfigurieren</w:t>
      </w:r>
    </w:p>
    <w:p w:rsidR="00551AA1" w:rsidRDefault="00C4798C">
      <w:r>
        <w:t>Der Geschäftspartner-Benutzer muss ein Mitarbeiter-Benutzer sein.</w:t>
      </w:r>
    </w:p>
    <w:p w:rsidR="00551AA1" w:rsidRDefault="00C4798C">
      <w:r>
        <w:t xml:space="preserve">Informationen zur Benutzerkonfiguration erhalten Sie im </w:t>
      </w:r>
      <w:r>
        <w:t xml:space="preserve">Abschnitt "Anlegen von Genehmigenden" unter </w:t>
      </w:r>
      <w:hyperlink r:id="rId12" w:history="1">
        <w:r>
          <w:rPr>
            <w:rStyle w:val="underline"/>
          </w:rPr>
          <w:t>Administrationsleitfaden für die Implementierung von SAP S/4HANA mit SAP Best Practices</w:t>
        </w:r>
      </w:hyperlink>
      <w:r>
        <w:t>.</w:t>
      </w:r>
    </w:p>
    <w:p w:rsidR="00551AA1" w:rsidRDefault="00C4798C">
      <w:r>
        <w:t>.</w:t>
      </w:r>
    </w:p>
    <w:p w:rsidR="00551AA1" w:rsidRDefault="00C4798C">
      <w:pPr>
        <w:pStyle w:val="Heading4"/>
      </w:pPr>
      <w:bookmarkStart w:id="30" w:name="unique_13"/>
      <w:bookmarkStart w:id="31" w:name="_Toc52224922"/>
      <w:r>
        <w:t>Workflow einrichten</w:t>
      </w:r>
      <w:bookmarkEnd w:id="30"/>
      <w:bookmarkEnd w:id="31"/>
    </w:p>
    <w:p w:rsidR="00551AA1" w:rsidRDefault="00C4798C">
      <w:pPr>
        <w:pStyle w:val="SAPKeyblockTitle"/>
      </w:pPr>
      <w:r>
        <w:t>Testverwaltung</w:t>
      </w:r>
    </w:p>
    <w:p w:rsidR="00551AA1" w:rsidRDefault="00C4798C">
      <w:r>
        <w:t>Kundenprojekt: Füll</w:t>
      </w:r>
      <w:r>
        <w:t>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C4798C" w:rsidRDefault="00C4798C">
      <w:r>
        <w:t>Dieser Prozessschritt zeigt Ihnen, wie Sie einen Workflow einrichten.</w:t>
      </w:r>
    </w:p>
    <w:p w:rsidR="00551AA1" w:rsidRDefault="00C4798C">
      <w:r>
        <w:t>Wenn sich der Gesamtbetrag des Kundenauftrags im unten genannten Beispiel auf mehr als 1000 USD beläuft, kann der "Genehmiger des Verka</w:t>
      </w:r>
      <w:r>
        <w:t>ufsbelegs - Stufe 2" die Genehmigung vornehmen. Wenn sich der Gesamtbetrag des Kundenauftrags auf weniger als 1000 USD beläuft, kann der "Genehmiger des Verkaufsbelegs - Stufe 1" die Genehmigung vornehmen.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963"/>
        <w:gridCol w:w="4658"/>
        <w:gridCol w:w="5119"/>
        <w:gridCol w:w="2442"/>
        <w:gridCol w:w="989"/>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rPr>
                <w:rStyle w:val="SAPEmphasis"/>
              </w:rPr>
              <w:t>Testschritt</w:t>
            </w:r>
          </w:p>
        </w:tc>
        <w:tc>
          <w:tcPr>
            <w:tcW w:w="0" w:type="auto"/>
          </w:tcPr>
          <w:p w:rsidR="00551AA1" w:rsidRDefault="00C4798C">
            <w:pPr>
              <w:pStyle w:val="SAPTableHeader"/>
            </w:pPr>
            <w:r>
              <w:rPr>
                <w:rStyle w:val="SAPEmphasis"/>
              </w:rPr>
              <w:t xml:space="preserve">Bezeichnung des </w:t>
            </w:r>
            <w:r>
              <w:rPr>
                <w:rStyle w:val="SAPEmphasis"/>
              </w:rPr>
              <w:t>Testschritts</w:t>
            </w:r>
          </w:p>
        </w:tc>
        <w:tc>
          <w:tcPr>
            <w:tcW w:w="0" w:type="auto"/>
          </w:tcPr>
          <w:p w:rsidR="00551AA1" w:rsidRDefault="00C4798C">
            <w:pPr>
              <w:pStyle w:val="SAPTableHeader"/>
            </w:pPr>
            <w:r>
              <w:rPr>
                <w:rStyle w:val="SAPEmphasis"/>
              </w:rPr>
              <w:t>Anweisung</w:t>
            </w:r>
          </w:p>
        </w:tc>
        <w:tc>
          <w:tcPr>
            <w:tcW w:w="0" w:type="auto"/>
          </w:tcPr>
          <w:p w:rsidR="00551AA1" w:rsidRDefault="00C4798C">
            <w:pPr>
              <w:pStyle w:val="SAPTableHeader"/>
            </w:pPr>
            <w:r>
              <w:rPr>
                <w:rStyle w:val="SAPEmphasis"/>
              </w:rPr>
              <w:t>Erwartetes Ergebnis</w:t>
            </w:r>
          </w:p>
        </w:tc>
        <w:tc>
          <w:tcPr>
            <w:tcW w:w="0" w:type="auto"/>
          </w:tcPr>
          <w:p w:rsidR="00551AA1" w:rsidRDefault="00C4798C">
            <w:pPr>
              <w:pStyle w:val="SAPTableHeader"/>
            </w:pPr>
            <w:r>
              <w:rPr>
                <w:rStyle w:val="SAPEmphasis"/>
              </w:rP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Konfigurationsexperte – Geschäftsprozesskonfiguration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Verkaufsbeleg-Workflows bearbeiten</w:t>
            </w:r>
            <w:r>
              <w:rPr>
                <w:rStyle w:val="SAPMonospace"/>
              </w:rPr>
              <w:t>(F2190)</w:t>
            </w:r>
            <w:r>
              <w:t>.</w:t>
            </w:r>
          </w:p>
        </w:tc>
        <w:tc>
          <w:tcPr>
            <w:tcW w:w="0" w:type="auto"/>
          </w:tcPr>
          <w:p w:rsidR="00551AA1" w:rsidRDefault="00C4798C">
            <w:r>
              <w:t xml:space="preserve">Das Bild </w:t>
            </w:r>
            <w:r>
              <w:rPr>
                <w:rStyle w:val="SAPScreenElement"/>
              </w:rPr>
              <w:t>Workflows verwalten</w:t>
            </w:r>
            <w:r>
              <w:t xml:space="preserve"> wird angezeigt.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Den ersten Workflow anlegen</w:t>
            </w:r>
          </w:p>
        </w:tc>
        <w:tc>
          <w:tcPr>
            <w:tcW w:w="0" w:type="auto"/>
          </w:tcPr>
          <w:p w:rsidR="00551AA1" w:rsidRDefault="00C4798C">
            <w:r>
              <w:t xml:space="preserve">Wählen Sie </w:t>
            </w:r>
            <w:r>
              <w:rPr>
                <w:rStyle w:val="SAPScreenElement"/>
              </w:rPr>
              <w:t>Workflow</w:t>
            </w:r>
            <w:r>
              <w:t xml:space="preserve"> für Kundenaufträge neben </w:t>
            </w:r>
            <w:r>
              <w:rPr>
                <w:rStyle w:val="SAPScreenElement"/>
              </w:rPr>
              <w:t>Workflow</w:t>
            </w:r>
            <w:r>
              <w:t>.</w:t>
            </w:r>
          </w:p>
          <w:p w:rsidR="00551AA1" w:rsidRDefault="00C4798C">
            <w:r>
              <w:t xml:space="preserve">Wählen Sie </w:t>
            </w:r>
            <w:r>
              <w:rPr>
                <w:rStyle w:val="SAPScreenElement"/>
              </w:rPr>
              <w:t>Hinzufügen</w:t>
            </w:r>
            <w:r>
              <w:t>.</w:t>
            </w:r>
          </w:p>
          <w:p w:rsidR="00551AA1" w:rsidRDefault="00C4798C">
            <w:r>
              <w:rPr>
                <w:rStyle w:val="SAPEmphasis"/>
              </w:rPr>
              <w:t xml:space="preserve">Hinweis </w:t>
            </w:r>
            <w:r>
              <w:t>Falls der Workflow bereits definiert ist, überspri</w:t>
            </w:r>
            <w:r>
              <w:t>ngen Sie Schritte 4 bis 10.</w:t>
            </w:r>
          </w:p>
        </w:tc>
        <w:tc>
          <w:tcPr>
            <w:tcW w:w="0" w:type="auto"/>
          </w:tcPr>
          <w:p w:rsidR="00551AA1" w:rsidRDefault="00C4798C">
            <w:r>
              <w:t xml:space="preserve">Das Bild </w:t>
            </w:r>
            <w:r>
              <w:rPr>
                <w:rStyle w:val="SAPScreenElement"/>
              </w:rPr>
              <w:t>Neuer Workflow</w:t>
            </w:r>
            <w:r>
              <w:t xml:space="preserve"> wird angezeigt.</w:t>
            </w:r>
          </w:p>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Allgemeine Daten bearbeiten</w:t>
            </w:r>
          </w:p>
        </w:tc>
        <w:tc>
          <w:tcPr>
            <w:tcW w:w="0" w:type="auto"/>
          </w:tcPr>
          <w:p w:rsidR="00551AA1" w:rsidRDefault="00C4798C">
            <w:r>
              <w:t>Geben Sie die folgenden Daten ein.</w:t>
            </w:r>
          </w:p>
          <w:p w:rsidR="00551AA1" w:rsidRDefault="00C4798C">
            <w:r>
              <w:t xml:space="preserve">Auf der Registerkarte </w:t>
            </w:r>
            <w:r>
              <w:rPr>
                <w:rStyle w:val="SAPScreenElement"/>
              </w:rPr>
              <w:t>Kopf</w:t>
            </w:r>
            <w:r>
              <w:t>:</w:t>
            </w:r>
          </w:p>
          <w:p w:rsidR="00551AA1" w:rsidRDefault="00C4798C">
            <w:r>
              <w:rPr>
                <w:rStyle w:val="SAPScreenElement"/>
              </w:rPr>
              <w:t>Name</w:t>
            </w:r>
            <w:r>
              <w:t xml:space="preserve">: </w:t>
            </w:r>
            <w:r>
              <w:rPr>
                <w:rStyle w:val="SAPUserEntry"/>
              </w:rPr>
              <w:t>&lt;Zweiter Genehmigender - Nettowert über 1000&gt;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Vorbedingungen setzen</w:t>
            </w:r>
          </w:p>
        </w:tc>
        <w:tc>
          <w:tcPr>
            <w:tcW w:w="0" w:type="auto"/>
          </w:tcPr>
          <w:p w:rsidR="00551AA1" w:rsidRDefault="00C4798C">
            <w:r>
              <w:t xml:space="preserve">Geben Sie </w:t>
            </w:r>
            <w:r>
              <w:t xml:space="preserve">folgende Daten ein, und wählen Sie </w:t>
            </w:r>
            <w:r>
              <w:rPr>
                <w:rStyle w:val="SAPScreenElement"/>
              </w:rPr>
              <w:t>Sichern</w:t>
            </w:r>
            <w:r>
              <w:t>.</w:t>
            </w:r>
          </w:p>
          <w:p w:rsidR="00551AA1" w:rsidRDefault="00C4798C">
            <w:r>
              <w:rPr>
                <w:rStyle w:val="SAPScreenElement"/>
              </w:rPr>
              <w:t>Vorbedingungen</w:t>
            </w:r>
            <w:r>
              <w:t>:</w:t>
            </w:r>
          </w:p>
          <w:p w:rsidR="00551AA1" w:rsidRDefault="00C4798C">
            <w:r>
              <w:rPr>
                <w:rStyle w:val="SAPScreenElement"/>
              </w:rPr>
              <w:t>Nettobetrag größer als</w:t>
            </w:r>
          </w:p>
          <w:p w:rsidR="00551AA1" w:rsidRDefault="00C4798C">
            <w:r>
              <w:rPr>
                <w:rStyle w:val="SAPScreenElement"/>
              </w:rPr>
              <w:t>Währung</w:t>
            </w:r>
            <w:r>
              <w:t xml:space="preserve">: </w:t>
            </w:r>
            <w:r>
              <w:rPr>
                <w:rStyle w:val="SAPUserEntry"/>
              </w:rPr>
              <w:t>EUR</w:t>
            </w:r>
          </w:p>
          <w:p w:rsidR="00551AA1" w:rsidRDefault="00C4798C">
            <w:r>
              <w:rPr>
                <w:rStyle w:val="SAPScreenElement"/>
              </w:rPr>
              <w:t>Betrag</w:t>
            </w:r>
            <w:r>
              <w:t xml:space="preserve">: </w:t>
            </w:r>
            <w:r>
              <w:rPr>
                <w:rStyle w:val="SAPUserEntry"/>
              </w:rPr>
              <w:t>1000</w:t>
            </w:r>
          </w:p>
          <w:p w:rsidR="00551AA1" w:rsidRDefault="00C4798C">
            <w:r>
              <w:t xml:space="preserve">Wählen Sie </w:t>
            </w:r>
            <w:r>
              <w:rPr>
                <w:rStyle w:val="SAPScreenElement"/>
              </w:rPr>
              <w:t>Sichern</w:t>
            </w:r>
            <w:r>
              <w:t>.</w:t>
            </w:r>
          </w:p>
        </w:tc>
        <w:tc>
          <w:tcPr>
            <w:tcW w:w="0" w:type="auto"/>
          </w:tcPr>
          <w:p w:rsidR="00551AA1" w:rsidRDefault="00C4798C">
            <w:r>
              <w:t>Die Vorbedingungen sind festgelegt.</w:t>
            </w:r>
          </w:p>
        </w:tc>
        <w:tc>
          <w:tcPr>
            <w:tcW w:w="0" w:type="auto"/>
          </w:tcPr>
          <w:p w:rsidR="00000000" w:rsidRDefault="00C4798C"/>
        </w:tc>
      </w:tr>
      <w:tr w:rsidR="00551AA1" w:rsidTr="00C4798C">
        <w:tc>
          <w:tcPr>
            <w:tcW w:w="0" w:type="auto"/>
            <w:vMerge w:val="restart"/>
          </w:tcPr>
          <w:p w:rsidR="00551AA1" w:rsidRDefault="00C4798C">
            <w:r>
              <w:t>6</w:t>
            </w:r>
          </w:p>
        </w:tc>
        <w:tc>
          <w:tcPr>
            <w:tcW w:w="0" w:type="auto"/>
          </w:tcPr>
          <w:p w:rsidR="00551AA1" w:rsidRDefault="00C4798C">
            <w:r>
              <w:rPr>
                <w:rStyle w:val="SAPEmphasis"/>
              </w:rPr>
              <w:t>Schritte hinzufügen</w:t>
            </w:r>
          </w:p>
        </w:tc>
        <w:tc>
          <w:tcPr>
            <w:tcW w:w="0" w:type="auto"/>
          </w:tcPr>
          <w:p w:rsidR="00551AA1" w:rsidRDefault="00C4798C">
            <w:r>
              <w:t xml:space="preserve">Wählen Sie im Abschnitt </w:t>
            </w:r>
            <w:r>
              <w:rPr>
                <w:rStyle w:val="SAPScreenElement"/>
              </w:rPr>
              <w:t>Schrittfolge</w:t>
            </w:r>
            <w:r>
              <w:t xml:space="preserve"> die Option </w:t>
            </w:r>
            <w:r>
              <w:rPr>
                <w:rStyle w:val="SAPScreenElement"/>
              </w:rPr>
              <w:t>Hinzufügen</w:t>
            </w:r>
            <w:r>
              <w:t>,</w:t>
            </w:r>
          </w:p>
        </w:tc>
        <w:tc>
          <w:tcPr>
            <w:tcW w:w="0" w:type="auto"/>
          </w:tcPr>
          <w:p w:rsidR="00551AA1" w:rsidRDefault="00C4798C">
            <w:r>
              <w:t>Das Bil</w:t>
            </w:r>
            <w:r>
              <w:t xml:space="preserve">d </w:t>
            </w:r>
            <w:r>
              <w:rPr>
                <w:rStyle w:val="SAPScreenElement"/>
              </w:rPr>
              <w:t>Neuer Schritt</w:t>
            </w:r>
            <w:r>
              <w:t xml:space="preserve"> wird angezeigt.</w:t>
            </w:r>
          </w:p>
        </w:tc>
        <w:tc>
          <w:tcPr>
            <w:tcW w:w="0" w:type="auto"/>
          </w:tcPr>
          <w:p w:rsidR="00000000" w:rsidRDefault="00C4798C"/>
        </w:tc>
      </w:tr>
      <w:tr w:rsidR="00551AA1" w:rsidTr="00C4798C">
        <w:trPr>
          <w:gridAfter w:val="1"/>
        </w:trPr>
        <w:tc>
          <w:tcPr>
            <w:tcW w:w="0" w:type="auto"/>
            <w:vMerge/>
          </w:tcPr>
          <w:p w:rsidR="00000000" w:rsidRDefault="00C4798C"/>
        </w:tc>
        <w:tc>
          <w:tcPr>
            <w:tcW w:w="0" w:type="auto"/>
          </w:tcPr>
          <w:p w:rsidR="00551AA1" w:rsidRDefault="00C4798C">
            <w:r>
              <w:t>Wählen Sie folgende Einträge aus den Dropdown-Listen aus:</w:t>
            </w:r>
          </w:p>
          <w:p w:rsidR="00551AA1" w:rsidRDefault="00C4798C">
            <w:r>
              <w:t xml:space="preserve">Auf der Registerkarte </w:t>
            </w:r>
            <w:r>
              <w:rPr>
                <w:rStyle w:val="SAPScreenElement"/>
              </w:rPr>
              <w:t>Kopf</w:t>
            </w:r>
            <w:r>
              <w:t>:</w:t>
            </w:r>
          </w:p>
          <w:p w:rsidR="00551AA1" w:rsidRDefault="00C4798C">
            <w:r>
              <w:rPr>
                <w:rStyle w:val="SAPScreenElement"/>
              </w:rPr>
              <w:t>Art</w:t>
            </w:r>
            <w:r>
              <w:t xml:space="preserve">: </w:t>
            </w:r>
            <w:r>
              <w:rPr>
                <w:rStyle w:val="SAPUserEntry"/>
              </w:rPr>
              <w:t>Freigabe des Kundenauftrags</w:t>
            </w:r>
          </w:p>
          <w:p w:rsidR="00551AA1" w:rsidRDefault="00C4798C">
            <w:r>
              <w:t xml:space="preserve">Auf der Registerkarte </w:t>
            </w:r>
            <w:r>
              <w:rPr>
                <w:rStyle w:val="SAPScreenElement"/>
              </w:rPr>
              <w:t>Empfänger</w:t>
            </w:r>
            <w:r>
              <w:t>:</w:t>
            </w:r>
          </w:p>
          <w:p w:rsidR="00551AA1" w:rsidRDefault="00C4798C">
            <w:r>
              <w:rPr>
                <w:rStyle w:val="SAPScreenElement"/>
              </w:rPr>
              <w:t>Zuordnung von</w:t>
            </w:r>
            <w:r>
              <w:t xml:space="preserve">: </w:t>
            </w:r>
            <w:r>
              <w:rPr>
                <w:rStyle w:val="SAPUserEntry"/>
              </w:rPr>
              <w:t>Rolle</w:t>
            </w:r>
          </w:p>
          <w:p w:rsidR="00551AA1" w:rsidRDefault="00C4798C">
            <w:r>
              <w:rPr>
                <w:rStyle w:val="SAPScreenElement"/>
              </w:rPr>
              <w:t>Rolle</w:t>
            </w:r>
            <w:r>
              <w:t xml:space="preserve">: </w:t>
            </w:r>
            <w:r>
              <w:rPr>
                <w:rStyle w:val="SAPUserEntry"/>
              </w:rPr>
              <w:t>Verkaufsbeleg Genehmigender - Ebene 2</w:t>
            </w:r>
          </w:p>
          <w:p w:rsidR="00551AA1" w:rsidRDefault="00C4798C">
            <w:r>
              <w:t>Auf</w:t>
            </w:r>
            <w:r>
              <w:t xml:space="preserve"> der Registerkarte </w:t>
            </w:r>
            <w:r>
              <w:rPr>
                <w:rStyle w:val="SAPScreenElement"/>
              </w:rPr>
              <w:t>Ausnahmebehandlung</w:t>
            </w:r>
            <w:r>
              <w:t>:</w:t>
            </w:r>
          </w:p>
          <w:p w:rsidR="00551AA1" w:rsidRDefault="00C4798C">
            <w:r>
              <w:rPr>
                <w:rStyle w:val="SAPScreenElement"/>
              </w:rPr>
              <w:t>Name</w:t>
            </w:r>
            <w:r>
              <w:t xml:space="preserve">: </w:t>
            </w:r>
            <w:r>
              <w:rPr>
                <w:rStyle w:val="SAPUserEntry"/>
              </w:rPr>
              <w:t>Kundenauftrag nachbearbeiten</w:t>
            </w:r>
          </w:p>
          <w:p w:rsidR="00551AA1" w:rsidRDefault="00C4798C">
            <w:r>
              <w:rPr>
                <w:rStyle w:val="SAPScreenElement"/>
              </w:rPr>
              <w:t>Erforderliche Aktion</w:t>
            </w:r>
            <w:r>
              <w:t xml:space="preserve">: </w:t>
            </w:r>
            <w:r>
              <w:rPr>
                <w:rStyle w:val="SAPUserEntry"/>
              </w:rPr>
              <w:t>Nachbearbeitung des Kundenauftrags</w:t>
            </w:r>
          </w:p>
          <w:p w:rsidR="00551AA1" w:rsidRDefault="00C4798C">
            <w:r>
              <w:rPr>
                <w:rStyle w:val="SAPScreenElement"/>
              </w:rPr>
              <w:t>Ergebnis der Aktion</w:t>
            </w:r>
            <w:r>
              <w:t xml:space="preserve">: </w:t>
            </w:r>
            <w:r>
              <w:rPr>
                <w:rStyle w:val="SAPUserEntry"/>
              </w:rPr>
              <w:t>Workflow neu starten</w:t>
            </w:r>
          </w:p>
          <w:p w:rsidR="00551AA1" w:rsidRDefault="00C4798C">
            <w:r>
              <w:t xml:space="preserve">Wählen Sie </w:t>
            </w:r>
            <w:r>
              <w:rPr>
                <w:rStyle w:val="SAPScreenElement"/>
              </w:rPr>
              <w:t>Hinzufügen</w:t>
            </w:r>
            <w:r>
              <w:t xml:space="preserve">, um dem Workflow diesen Schritt anzuhängen, und wählen Sie </w:t>
            </w:r>
            <w:r>
              <w:rPr>
                <w:rStyle w:val="SAPScreenElement"/>
              </w:rPr>
              <w:t>Si</w:t>
            </w:r>
            <w:r>
              <w:rPr>
                <w:rStyle w:val="SAPScreenElement"/>
              </w:rPr>
              <w:t>chern</w:t>
            </w:r>
            <w:r>
              <w:t>.</w:t>
            </w:r>
          </w:p>
        </w:tc>
        <w:tc>
          <w:tcPr>
            <w:tcW w:w="0" w:type="auto"/>
          </w:tcPr>
          <w:p w:rsidR="00551AA1" w:rsidRDefault="00C4798C">
            <w:r>
              <w:t>Der erste Workflow wird angelegt.</w:t>
            </w:r>
          </w:p>
        </w:tc>
        <w:tc>
          <w:tcPr>
            <w:tcW w:w="0" w:type="auto"/>
          </w:tcPr>
          <w:p w:rsidR="00000000" w:rsidRDefault="00C4798C"/>
        </w:tc>
      </w:tr>
      <w:tr w:rsidR="00551AA1" w:rsidTr="00C4798C">
        <w:tc>
          <w:tcPr>
            <w:tcW w:w="0" w:type="auto"/>
          </w:tcPr>
          <w:p w:rsidR="00551AA1" w:rsidRDefault="00C4798C">
            <w:r>
              <w:t>7</w:t>
            </w:r>
          </w:p>
        </w:tc>
        <w:tc>
          <w:tcPr>
            <w:tcW w:w="0" w:type="auto"/>
          </w:tcPr>
          <w:p w:rsidR="00551AA1" w:rsidRDefault="00C4798C">
            <w:r>
              <w:rPr>
                <w:rStyle w:val="SAPEmphasis"/>
              </w:rPr>
              <w:t>Den zweiten Workflow anlegen</w:t>
            </w:r>
          </w:p>
        </w:tc>
        <w:tc>
          <w:tcPr>
            <w:tcW w:w="0" w:type="auto"/>
          </w:tcPr>
          <w:p w:rsidR="00551AA1" w:rsidRDefault="00C4798C">
            <w:r>
              <w:t xml:space="preserve">Wählen Sie </w:t>
            </w:r>
            <w:r>
              <w:rPr>
                <w:rStyle w:val="SAPScreenElement"/>
              </w:rPr>
              <w:t>Zurück</w:t>
            </w:r>
            <w:r>
              <w:t xml:space="preserve"> zum Bild </w:t>
            </w:r>
            <w:r>
              <w:rPr>
                <w:rStyle w:val="SAPScreenElement"/>
              </w:rPr>
              <w:t>Workflows verwalten</w:t>
            </w:r>
            <w:r>
              <w:t>.</w:t>
            </w:r>
          </w:p>
          <w:p w:rsidR="00551AA1" w:rsidRDefault="00C4798C">
            <w:r>
              <w:t xml:space="preserve">Wählen Sie </w:t>
            </w:r>
            <w:r>
              <w:rPr>
                <w:rStyle w:val="SAPScreenElement"/>
              </w:rPr>
              <w:t>Hinzufügen</w:t>
            </w:r>
            <w:r>
              <w:t>.</w:t>
            </w:r>
          </w:p>
        </w:tc>
        <w:tc>
          <w:tcPr>
            <w:tcW w:w="0" w:type="auto"/>
          </w:tcPr>
          <w:p w:rsidR="00551AA1" w:rsidRDefault="00C4798C">
            <w:r>
              <w:t xml:space="preserve">Das Bild </w:t>
            </w:r>
            <w:r>
              <w:rPr>
                <w:rStyle w:val="SAPScreenElement"/>
              </w:rPr>
              <w:t>Neuer Workflow</w:t>
            </w:r>
            <w:r>
              <w:t xml:space="preserve"> wird angezeigt.</w:t>
            </w:r>
          </w:p>
        </w:tc>
        <w:tc>
          <w:tcPr>
            <w:tcW w:w="0" w:type="auto"/>
          </w:tcPr>
          <w:p w:rsidR="00000000" w:rsidRDefault="00C4798C"/>
        </w:tc>
      </w:tr>
      <w:tr w:rsidR="00551AA1" w:rsidTr="00C4798C">
        <w:tc>
          <w:tcPr>
            <w:tcW w:w="0" w:type="auto"/>
          </w:tcPr>
          <w:p w:rsidR="00551AA1" w:rsidRDefault="00C4798C">
            <w:r>
              <w:t>8</w:t>
            </w:r>
          </w:p>
        </w:tc>
        <w:tc>
          <w:tcPr>
            <w:tcW w:w="0" w:type="auto"/>
          </w:tcPr>
          <w:p w:rsidR="00551AA1" w:rsidRDefault="00C4798C">
            <w:r>
              <w:rPr>
                <w:rStyle w:val="SAPEmphasis"/>
              </w:rPr>
              <w:t>Allgemeine Daten bearbeiten</w:t>
            </w:r>
          </w:p>
        </w:tc>
        <w:tc>
          <w:tcPr>
            <w:tcW w:w="0" w:type="auto"/>
          </w:tcPr>
          <w:p w:rsidR="00551AA1" w:rsidRDefault="00C4798C">
            <w:r>
              <w:t>Geben Sie die folgenden Daten ein.</w:t>
            </w:r>
          </w:p>
          <w:p w:rsidR="00551AA1" w:rsidRDefault="00C4798C">
            <w:r>
              <w:t xml:space="preserve">Auf der Registerkarte </w:t>
            </w:r>
            <w:r>
              <w:rPr>
                <w:rStyle w:val="SAPScreenElement"/>
              </w:rPr>
              <w:t>Kopf</w:t>
            </w:r>
            <w:r>
              <w:t>:</w:t>
            </w:r>
          </w:p>
          <w:p w:rsidR="00551AA1" w:rsidRDefault="00C4798C">
            <w:r>
              <w:rPr>
                <w:rStyle w:val="SAPScreenElement"/>
              </w:rPr>
              <w:t>Name</w:t>
            </w:r>
            <w:r>
              <w:t xml:space="preserve">: </w:t>
            </w:r>
            <w:r>
              <w:rPr>
                <w:rStyle w:val="SAPUserEntry"/>
              </w:rPr>
              <w:t>&lt;Erste Genehmigung - keine Bedingungen&gt;</w:t>
            </w:r>
          </w:p>
        </w:tc>
        <w:tc>
          <w:tcPr>
            <w:tcW w:w="0" w:type="auto"/>
          </w:tcPr>
          <w:p w:rsidR="00551AA1" w:rsidRDefault="00551AA1"/>
        </w:tc>
        <w:tc>
          <w:tcPr>
            <w:tcW w:w="0" w:type="auto"/>
          </w:tcPr>
          <w:p w:rsidR="00551AA1" w:rsidRDefault="00551AA1"/>
        </w:tc>
      </w:tr>
      <w:tr w:rsidR="00551AA1" w:rsidTr="00C4798C">
        <w:tc>
          <w:tcPr>
            <w:tcW w:w="0" w:type="auto"/>
            <w:vMerge w:val="restart"/>
          </w:tcPr>
          <w:p w:rsidR="00551AA1" w:rsidRDefault="00C4798C">
            <w:r>
              <w:t>9</w:t>
            </w:r>
          </w:p>
        </w:tc>
        <w:tc>
          <w:tcPr>
            <w:tcW w:w="0" w:type="auto"/>
          </w:tcPr>
          <w:p w:rsidR="00551AA1" w:rsidRDefault="00C4798C">
            <w:r>
              <w:rPr>
                <w:rStyle w:val="SAPEmphasis"/>
              </w:rPr>
              <w:t xml:space="preserve">Schritte </w:t>
            </w:r>
            <w:r>
              <w:rPr>
                <w:rStyle w:val="SAPEmphasis"/>
              </w:rPr>
              <w:t>hinzufügen</w:t>
            </w:r>
          </w:p>
        </w:tc>
        <w:tc>
          <w:tcPr>
            <w:tcW w:w="0" w:type="auto"/>
          </w:tcPr>
          <w:p w:rsidR="00551AA1" w:rsidRDefault="00C4798C">
            <w:r>
              <w:t xml:space="preserve">Wählen Sie im Abschnitt </w:t>
            </w:r>
            <w:r>
              <w:rPr>
                <w:rStyle w:val="SAPScreenElement"/>
              </w:rPr>
              <w:t>Schrittfolge</w:t>
            </w:r>
            <w:r>
              <w:t xml:space="preserve"> die Option </w:t>
            </w:r>
            <w:r>
              <w:rPr>
                <w:rStyle w:val="SAPScreenElement"/>
              </w:rPr>
              <w:t>Hinzufügen</w:t>
            </w:r>
            <w:r>
              <w:t>,</w:t>
            </w:r>
          </w:p>
        </w:tc>
        <w:tc>
          <w:tcPr>
            <w:tcW w:w="0" w:type="auto"/>
          </w:tcPr>
          <w:p w:rsidR="00551AA1" w:rsidRDefault="00C4798C">
            <w:r>
              <w:t xml:space="preserve">Das Bild </w:t>
            </w:r>
            <w:r>
              <w:rPr>
                <w:rStyle w:val="SAPScreenElement"/>
              </w:rPr>
              <w:t>Neuer Schritt</w:t>
            </w:r>
            <w:r>
              <w:t xml:space="preserve"> wird angezeigt.</w:t>
            </w:r>
          </w:p>
        </w:tc>
        <w:tc>
          <w:tcPr>
            <w:tcW w:w="0" w:type="auto"/>
          </w:tcPr>
          <w:p w:rsidR="00551AA1" w:rsidRDefault="00551AA1"/>
        </w:tc>
      </w:tr>
      <w:tr w:rsidR="00551AA1" w:rsidTr="00C4798C">
        <w:trPr>
          <w:gridAfter w:val="1"/>
        </w:trPr>
        <w:tc>
          <w:tcPr>
            <w:tcW w:w="0" w:type="auto"/>
            <w:vMerge/>
          </w:tcPr>
          <w:p w:rsidR="00000000" w:rsidRDefault="00C4798C"/>
        </w:tc>
        <w:tc>
          <w:tcPr>
            <w:tcW w:w="0" w:type="auto"/>
          </w:tcPr>
          <w:p w:rsidR="00551AA1" w:rsidRDefault="00C4798C">
            <w:r>
              <w:t>Nehmen Sie folgende Einträge vor:</w:t>
            </w:r>
          </w:p>
          <w:p w:rsidR="00551AA1" w:rsidRDefault="00C4798C">
            <w:r>
              <w:t xml:space="preserve">Auf der Registerkarte </w:t>
            </w:r>
            <w:r>
              <w:rPr>
                <w:rStyle w:val="SAPScreenElement"/>
              </w:rPr>
              <w:t>Kopf</w:t>
            </w:r>
            <w:r>
              <w:t>:</w:t>
            </w:r>
          </w:p>
          <w:p w:rsidR="00551AA1" w:rsidRDefault="00C4798C">
            <w:r>
              <w:rPr>
                <w:rStyle w:val="SAPScreenElement"/>
              </w:rPr>
              <w:t>Art</w:t>
            </w:r>
            <w:r>
              <w:t xml:space="preserve">: </w:t>
            </w:r>
            <w:r>
              <w:rPr>
                <w:rStyle w:val="SAPUserEntry"/>
              </w:rPr>
              <w:t>Freigabe des Kundenauftrags</w:t>
            </w:r>
          </w:p>
          <w:p w:rsidR="00551AA1" w:rsidRDefault="00C4798C">
            <w:r>
              <w:t xml:space="preserve">Auf der Registerkarte </w:t>
            </w:r>
            <w:r>
              <w:rPr>
                <w:rStyle w:val="SAPScreenElement"/>
              </w:rPr>
              <w:t>Empfänger</w:t>
            </w:r>
            <w:r>
              <w:t>:</w:t>
            </w:r>
          </w:p>
          <w:p w:rsidR="00551AA1" w:rsidRDefault="00C4798C">
            <w:r>
              <w:rPr>
                <w:rStyle w:val="SAPScreenElement"/>
              </w:rPr>
              <w:t>Zuordnung von</w:t>
            </w:r>
            <w:r>
              <w:t xml:space="preserve">: </w:t>
            </w:r>
            <w:r>
              <w:rPr>
                <w:rStyle w:val="SAPUserEntry"/>
              </w:rPr>
              <w:t>Rolle</w:t>
            </w:r>
          </w:p>
          <w:p w:rsidR="00551AA1" w:rsidRDefault="00C4798C">
            <w:r>
              <w:rPr>
                <w:rStyle w:val="SAPScreenElement"/>
              </w:rPr>
              <w:t>Rolle</w:t>
            </w:r>
            <w:r>
              <w:t xml:space="preserve">: </w:t>
            </w:r>
            <w:r>
              <w:rPr>
                <w:rStyle w:val="SAPUserEntry"/>
              </w:rPr>
              <w:t>Verkaufsbeleg Genehmigender - Ebene 1</w:t>
            </w:r>
          </w:p>
          <w:p w:rsidR="00551AA1" w:rsidRDefault="00C4798C">
            <w:r>
              <w:t xml:space="preserve">Auf der Registerkarte </w:t>
            </w:r>
            <w:r>
              <w:rPr>
                <w:rStyle w:val="SAPScreenElement"/>
              </w:rPr>
              <w:t>Ausnahmebehandlung</w:t>
            </w:r>
            <w:r>
              <w:t>:</w:t>
            </w:r>
          </w:p>
          <w:p w:rsidR="00551AA1" w:rsidRDefault="00C4798C">
            <w:r>
              <w:rPr>
                <w:rStyle w:val="SAPScreenElement"/>
              </w:rPr>
              <w:t>Name</w:t>
            </w:r>
            <w:r>
              <w:t xml:space="preserve">: </w:t>
            </w:r>
            <w:r>
              <w:rPr>
                <w:rStyle w:val="SAPUserEntry"/>
              </w:rPr>
              <w:t>Kundenauftrag nachbearbeiten</w:t>
            </w:r>
          </w:p>
          <w:p w:rsidR="00551AA1" w:rsidRDefault="00C4798C">
            <w:r>
              <w:rPr>
                <w:rStyle w:val="SAPScreenElement"/>
              </w:rPr>
              <w:t>Erforderliche Aktion</w:t>
            </w:r>
            <w:r>
              <w:t xml:space="preserve">: </w:t>
            </w:r>
            <w:r>
              <w:rPr>
                <w:rStyle w:val="SAPUserEntry"/>
              </w:rPr>
              <w:t>Nachbearbeitung des Kundenauftrags</w:t>
            </w:r>
          </w:p>
          <w:p w:rsidR="00551AA1" w:rsidRDefault="00C4798C">
            <w:r>
              <w:rPr>
                <w:rStyle w:val="SAPScreenElement"/>
              </w:rPr>
              <w:t>Ergebnis der Aktion</w:t>
            </w:r>
            <w:r>
              <w:t xml:space="preserve">: </w:t>
            </w:r>
            <w:r>
              <w:rPr>
                <w:rStyle w:val="SAPUserEntry"/>
              </w:rPr>
              <w:t>Workflow neu starten</w:t>
            </w:r>
          </w:p>
          <w:p w:rsidR="00551AA1" w:rsidRDefault="00C4798C">
            <w:r>
              <w:t xml:space="preserve">Wählen Sie </w:t>
            </w:r>
            <w:r>
              <w:rPr>
                <w:rStyle w:val="SAPScreenElement"/>
              </w:rPr>
              <w:t>Hinzufügen</w:t>
            </w:r>
            <w:r>
              <w:t>, um dem</w:t>
            </w:r>
            <w:r>
              <w:t xml:space="preserve"> Workflow diesen Schritt anzuhängen, und wählen Sie </w:t>
            </w:r>
            <w:r>
              <w:rPr>
                <w:rStyle w:val="SAPScreenElement"/>
              </w:rPr>
              <w:t>Sichern</w:t>
            </w:r>
            <w:r>
              <w:t>.</w:t>
            </w:r>
          </w:p>
        </w:tc>
        <w:tc>
          <w:tcPr>
            <w:tcW w:w="0" w:type="auto"/>
          </w:tcPr>
          <w:p w:rsidR="00551AA1" w:rsidRDefault="00C4798C">
            <w:r>
              <w:t>Der zweite Workflow wird angelegt.</w:t>
            </w:r>
          </w:p>
        </w:tc>
        <w:tc>
          <w:tcPr>
            <w:tcW w:w="0" w:type="auto"/>
          </w:tcPr>
          <w:p w:rsidR="00000000" w:rsidRDefault="00C4798C"/>
        </w:tc>
      </w:tr>
      <w:tr w:rsidR="00551AA1" w:rsidTr="00C4798C">
        <w:tc>
          <w:tcPr>
            <w:tcW w:w="0" w:type="auto"/>
          </w:tcPr>
          <w:p w:rsidR="00551AA1" w:rsidRDefault="00C4798C">
            <w:r>
              <w:t>10</w:t>
            </w:r>
          </w:p>
        </w:tc>
        <w:tc>
          <w:tcPr>
            <w:tcW w:w="0" w:type="auto"/>
          </w:tcPr>
          <w:p w:rsidR="00551AA1" w:rsidRDefault="00C4798C">
            <w:r>
              <w:rPr>
                <w:rStyle w:val="SAPEmphasis"/>
              </w:rPr>
              <w:t>Workflows aktivieren</w:t>
            </w:r>
          </w:p>
        </w:tc>
        <w:tc>
          <w:tcPr>
            <w:tcW w:w="0" w:type="auto"/>
          </w:tcPr>
          <w:p w:rsidR="00551AA1" w:rsidRDefault="00C4798C">
            <w:r>
              <w:t xml:space="preserve">Wählen Sie </w:t>
            </w:r>
            <w:r>
              <w:rPr>
                <w:rStyle w:val="SAPScreenElement"/>
              </w:rPr>
              <w:t>Zurück</w:t>
            </w:r>
            <w:r>
              <w:t xml:space="preserve"> zum Bild </w:t>
            </w:r>
            <w:r>
              <w:rPr>
                <w:rStyle w:val="SAPScreenElement"/>
              </w:rPr>
              <w:t>Workflow verwalten</w:t>
            </w:r>
            <w:r>
              <w:t>.</w:t>
            </w:r>
          </w:p>
          <w:p w:rsidR="00551AA1" w:rsidRDefault="00C4798C">
            <w:r>
              <w:t xml:space="preserve">Wählen Sie </w:t>
            </w:r>
            <w:r>
              <w:rPr>
                <w:rStyle w:val="SAPScreenElement"/>
              </w:rPr>
              <w:t>Reihenfolge festlegen</w:t>
            </w:r>
            <w:r>
              <w:t>. Passen Sie die Reihenfolge wie folgt an:</w:t>
            </w:r>
          </w:p>
          <w:p w:rsidR="00551AA1" w:rsidRDefault="00C4798C">
            <w:r>
              <w:rPr>
                <w:rStyle w:val="SAPScreenElement"/>
              </w:rPr>
              <w:t>Zweiter Gene</w:t>
            </w:r>
            <w:r>
              <w:rPr>
                <w:rStyle w:val="SAPScreenElement"/>
              </w:rPr>
              <w:t>hmigender - Nettowert über 1000</w:t>
            </w:r>
            <w:r>
              <w:t xml:space="preserve">: </w:t>
            </w:r>
            <w:r>
              <w:rPr>
                <w:rStyle w:val="SAPUserEntry"/>
              </w:rPr>
              <w:t>Position 1</w:t>
            </w:r>
          </w:p>
          <w:p w:rsidR="00551AA1" w:rsidRDefault="00C4798C">
            <w:r>
              <w:rPr>
                <w:rStyle w:val="SAPScreenElement"/>
              </w:rPr>
              <w:t>Erster Genehmigender - keine Bedingungen</w:t>
            </w:r>
            <w:r>
              <w:t xml:space="preserve"> </w:t>
            </w:r>
            <w:r>
              <w:rPr>
                <w:rStyle w:val="SAPUserEntry"/>
              </w:rPr>
              <w:t>Position 2</w:t>
            </w:r>
          </w:p>
          <w:p w:rsidR="00551AA1" w:rsidRDefault="00C4798C">
            <w:r>
              <w:t xml:space="preserve">Wählen Sie </w:t>
            </w:r>
            <w:r>
              <w:rPr>
                <w:rStyle w:val="SAPScreenElement"/>
              </w:rPr>
              <w:t>Aktivieren</w:t>
            </w:r>
            <w:r>
              <w:t>, um die Workflows zu aktivieren.</w:t>
            </w:r>
          </w:p>
        </w:tc>
        <w:tc>
          <w:tcPr>
            <w:tcW w:w="0" w:type="auto"/>
          </w:tcPr>
          <w:p w:rsidR="00551AA1" w:rsidRDefault="00C4798C">
            <w:r>
              <w:t>Die Workflows sind aktiviert.</w:t>
            </w:r>
          </w:p>
        </w:tc>
        <w:tc>
          <w:tcPr>
            <w:tcW w:w="0" w:type="auto"/>
          </w:tcPr>
          <w:p w:rsidR="00551AA1" w:rsidRDefault="00551AA1"/>
        </w:tc>
      </w:tr>
    </w:tbl>
    <w:p w:rsidR="00551AA1" w:rsidRDefault="00C4798C">
      <w:pPr>
        <w:pStyle w:val="Heading3"/>
      </w:pPr>
      <w:bookmarkStart w:id="32" w:name="d2e1420"/>
      <w:bookmarkStart w:id="33" w:name="_Toc52224923"/>
      <w:r>
        <w:t>Vorbereitende Schritte für die Genehmigung einer vorläufigen Fakturierung</w:t>
      </w:r>
      <w:r>
        <w:t xml:space="preserve"> (optional)</w:t>
      </w:r>
      <w:bookmarkEnd w:id="32"/>
      <w:bookmarkEnd w:id="33"/>
    </w:p>
    <w:p w:rsidR="00551AA1" w:rsidRDefault="00C4798C">
      <w:pPr>
        <w:pStyle w:val="Heading4"/>
      </w:pPr>
      <w:bookmarkStart w:id="34" w:name="unique_14"/>
      <w:bookmarkStart w:id="35" w:name="_Toc52224924"/>
      <w:r>
        <w:t>Cloud-BAdI implementieren</w:t>
      </w:r>
      <w:bookmarkEnd w:id="34"/>
      <w:bookmarkEnd w:id="35"/>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C4798C" w:rsidRDefault="00C4798C">
      <w:r>
        <w:rPr>
          <w:rStyle w:val="SAPEmphasis"/>
        </w:rPr>
        <w:t xml:space="preserve">Hinweis </w:t>
      </w:r>
      <w:r>
        <w:t xml:space="preserve">Führen Sie die Schritte für die Definition und Zuordnung von Gründen für Genehmigungsanforderungen aus (Link: </w:t>
      </w:r>
      <w:hyperlink r:id="rId13" w:history="1">
        <w:r>
          <w:rPr>
            <w:rStyle w:val="underline"/>
          </w:rPr>
          <w:t>https://help.sap.com/viewer/S4HANA_2020_AdminGuide/2ca483f3c9b94ba4bc6e536e2b75b3ad.html</w:t>
        </w:r>
      </w:hyperlink>
      <w:r>
        <w:t>)</w:t>
      </w:r>
    </w:p>
    <w:p w:rsidR="00C4798C" w:rsidRDefault="00C4798C">
      <w:r>
        <w:t>Das Business Add-In (BAdI) SD_APM_SET_APPROVAL_REASON wird au</w:t>
      </w:r>
      <w:r>
        <w:t>fgerufen, sobald ein Verkaufsbeleg durch einen Anwendungsbenutzer gesichert wird. Es legt fest, ob ein Verkaufsbeleg an einen Genehmigenden gesendet werden muss, und wenn ja, setzt es auf Verkaufsbelegkopfebene Genehmigungsantragsgrund.</w:t>
      </w:r>
    </w:p>
    <w:p w:rsidR="00C4798C" w:rsidRDefault="00C4798C">
      <w:r>
        <w:t>Die bedeutet, dass</w:t>
      </w:r>
      <w:r>
        <w:t xml:space="preserve"> die Implementierung dieses BAdIs Voraussetzung ist, wenn Sie den Workflow für die Genehmigung von Verkaufsbelegen verwenden möchten. Definieren Sie in der App </w:t>
      </w:r>
      <w:r>
        <w:rPr>
          <w:rStyle w:val="SAPScreenElement"/>
        </w:rPr>
        <w:t>Workflows für vorläufige Fakturen verwalten</w:t>
      </w:r>
      <w:r>
        <w:rPr>
          <w:rStyle w:val="SAPMonospace"/>
        </w:rPr>
        <w:t>(F4274)</w:t>
      </w:r>
      <w:r>
        <w:t xml:space="preserve"> zusätzliche Vorbedingungen und Genehmigungssc</w:t>
      </w:r>
      <w:r>
        <w:t>hritte.</w:t>
      </w:r>
    </w:p>
    <w:p w:rsidR="00551AA1" w:rsidRDefault="00C4798C">
      <w:r>
        <w:t>Wenn das System einen Genehmigungsantragsgrund für einen Vertriebsbeleg setzt, wird der Genehmigungs-Workflow automatisch angestoßen.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599"/>
        <w:gridCol w:w="2397"/>
        <w:gridCol w:w="5822"/>
        <w:gridCol w:w="3327"/>
        <w:gridCol w:w="1026"/>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Administrator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Benutzerdefinierte Felder und Logik</w:t>
            </w:r>
            <w:r>
              <w:rPr>
                <w:rStyle w:val="SAPMonospace"/>
              </w:rPr>
              <w:t>(F1481)</w:t>
            </w:r>
            <w:r>
              <w:t>.</w:t>
            </w:r>
          </w:p>
        </w:tc>
        <w:tc>
          <w:tcPr>
            <w:tcW w:w="0" w:type="auto"/>
          </w:tcPr>
          <w:p w:rsidR="00551AA1" w:rsidRDefault="00C4798C">
            <w:r>
              <w:t xml:space="preserve">Das Bild </w:t>
            </w:r>
            <w:r>
              <w:rPr>
                <w:rStyle w:val="SAPScreenElement"/>
              </w:rPr>
              <w:t>Benutzerdefinierte Felder und Logik</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 xml:space="preserve">Zu </w:t>
            </w:r>
            <w:r>
              <w:rPr>
                <w:rStyle w:val="SAPEmphasis"/>
              </w:rPr>
              <w:t>"Benutzerdefinierte Logik" navigieren</w:t>
            </w:r>
          </w:p>
        </w:tc>
        <w:tc>
          <w:tcPr>
            <w:tcW w:w="0" w:type="auto"/>
          </w:tcPr>
          <w:p w:rsidR="00551AA1" w:rsidRDefault="00C4798C">
            <w:r>
              <w:t xml:space="preserve">Wählen Sie in der Menüleiste im oberen Bereich </w:t>
            </w:r>
            <w:r>
              <w:rPr>
                <w:rStyle w:val="SAPScreenElement"/>
              </w:rPr>
              <w:t>Benutzerdefinierte Logik</w:t>
            </w:r>
            <w:r>
              <w:t>.</w:t>
            </w:r>
          </w:p>
        </w:tc>
        <w:tc>
          <w:tcPr>
            <w:tcW w:w="0" w:type="auto"/>
          </w:tcPr>
          <w:p w:rsidR="00551AA1" w:rsidRDefault="00C4798C">
            <w:r>
              <w:t xml:space="preserve">Der Abschnitt </w:t>
            </w:r>
            <w:r>
              <w:rPr>
                <w:rStyle w:val="SAPScreenElement"/>
              </w:rPr>
              <w:t>Erweiterungsimplementierungen</w:t>
            </w:r>
            <w:r>
              <w:t xml:space="preserve"> wird angezeigt.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Erweiterungsimplementierung anlegen</w:t>
            </w:r>
          </w:p>
        </w:tc>
        <w:tc>
          <w:tcPr>
            <w:tcW w:w="0" w:type="auto"/>
          </w:tcPr>
          <w:p w:rsidR="00551AA1" w:rsidRDefault="00C4798C">
            <w:r>
              <w:t xml:space="preserve">Wählen Sie </w:t>
            </w:r>
            <w:r>
              <w:rPr>
                <w:rStyle w:val="SAPScreenElement"/>
              </w:rPr>
              <w:t>Anlegen</w:t>
            </w:r>
            <w:r>
              <w:t xml:space="preserve">. Geben Sie folgende Daten </w:t>
            </w:r>
            <w:r>
              <w:t xml:space="preserve">ein, und wählen Sie </w:t>
            </w:r>
            <w:r>
              <w:rPr>
                <w:rStyle w:val="SAPScreenElement"/>
              </w:rPr>
              <w:t>Anlegen</w:t>
            </w:r>
            <w:r>
              <w:t>:</w:t>
            </w:r>
          </w:p>
          <w:p w:rsidR="00551AA1" w:rsidRDefault="00C4798C">
            <w:pPr>
              <w:pStyle w:val="listpara1"/>
              <w:numPr>
                <w:ilvl w:val="0"/>
                <w:numId w:val="15"/>
              </w:numPr>
            </w:pPr>
            <w:r>
              <w:rPr>
                <w:rStyle w:val="SAPScreenElement"/>
              </w:rPr>
              <w:t>Geschäftskontext</w:t>
            </w:r>
            <w:r>
              <w:t xml:space="preserve">: </w:t>
            </w:r>
            <w:r>
              <w:rPr>
                <w:rStyle w:val="SAPUserEntry"/>
              </w:rPr>
              <w:t>Verkauf: Faktura</w:t>
            </w:r>
          </w:p>
          <w:p w:rsidR="00551AA1" w:rsidRDefault="00C4798C">
            <w:pPr>
              <w:pStyle w:val="listpara1"/>
              <w:numPr>
                <w:ilvl w:val="0"/>
                <w:numId w:val="3"/>
              </w:numPr>
            </w:pPr>
            <w:r>
              <w:rPr>
                <w:rStyle w:val="SAPScreenElement"/>
              </w:rPr>
              <w:t>BAdI-Beschreibung</w:t>
            </w:r>
            <w:r>
              <w:t xml:space="preserve">: </w:t>
            </w:r>
            <w:r>
              <w:rPr>
                <w:rStyle w:val="SAPUserEntry"/>
              </w:rPr>
              <w:t>Genehmigungsantragsgründe für vorläufige Fakturen festlegen</w:t>
            </w:r>
          </w:p>
          <w:p w:rsidR="00551AA1" w:rsidRDefault="00C4798C">
            <w:pPr>
              <w:pStyle w:val="listpara1"/>
              <w:numPr>
                <w:ilvl w:val="0"/>
                <w:numId w:val="3"/>
              </w:numPr>
            </w:pPr>
            <w:r>
              <w:rPr>
                <w:rStyle w:val="SAPScreenElement"/>
              </w:rPr>
              <w:t>Implementierungsbeschreibung</w:t>
            </w:r>
            <w:r>
              <w:t xml:space="preserve">: z.B. </w:t>
            </w:r>
            <w:r>
              <w:rPr>
                <w:rStyle w:val="SAPUserEntry"/>
              </w:rPr>
              <w:t>Genehmigungsgrund für vorläufige Fakturen angeben</w:t>
            </w:r>
          </w:p>
          <w:p w:rsidR="00551AA1" w:rsidRDefault="00C4798C">
            <w:pPr>
              <w:pStyle w:val="listpara1"/>
              <w:numPr>
                <w:ilvl w:val="0"/>
                <w:numId w:val="3"/>
              </w:numPr>
            </w:pPr>
            <w:r>
              <w:rPr>
                <w:rStyle w:val="SAPScreenElement"/>
              </w:rPr>
              <w:t>Implementierungs-ID</w:t>
            </w:r>
            <w:r>
              <w:t xml:space="preserve">: </w:t>
            </w:r>
            <w:r>
              <w:rPr>
                <w:rStyle w:val="SAPUserEntry"/>
              </w:rPr>
              <w:t>Generie</w:t>
            </w:r>
            <w:r>
              <w:rPr>
                <w:rStyle w:val="SAPUserEntry"/>
              </w:rPr>
              <w:t>rt durch default_Short description, z.B. YY1_PBDWF</w:t>
            </w:r>
          </w:p>
        </w:tc>
        <w:tc>
          <w:tcPr>
            <w:tcW w:w="0" w:type="auto"/>
          </w:tcPr>
          <w:p w:rsidR="00551AA1" w:rsidRDefault="00C4798C">
            <w:r>
              <w:t xml:space="preserve">Der Abschnitt </w:t>
            </w:r>
            <w:r>
              <w:rPr>
                <w:rStyle w:val="SAPScreenElement"/>
              </w:rPr>
              <w:t>Entwurfslogik</w:t>
            </w:r>
            <w:r>
              <w:t xml:space="preserve"> wird angezeigt.</w:t>
            </w:r>
          </w:p>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Kodierung hinzufügen</w:t>
            </w:r>
          </w:p>
        </w:tc>
        <w:tc>
          <w:tcPr>
            <w:tcW w:w="0" w:type="auto"/>
          </w:tcPr>
          <w:p w:rsidR="00551AA1" w:rsidRDefault="00C4798C">
            <w:r>
              <w:t xml:space="preserve">Wählen Sie </w:t>
            </w:r>
            <w:r>
              <w:rPr>
                <w:rStyle w:val="SAPScreenElement"/>
              </w:rPr>
              <w:t>Entwurf</w:t>
            </w:r>
            <w:r>
              <w:t xml:space="preserve">, und implementieren Sie Ihre Logik im Abschnitt </w:t>
            </w:r>
            <w:r>
              <w:rPr>
                <w:rStyle w:val="SAPScreenElement"/>
              </w:rPr>
              <w:t>Entwurfslogik</w:t>
            </w:r>
            <w:r>
              <w:t>, z.B.:</w:t>
            </w:r>
          </w:p>
          <w:p w:rsidR="00551AA1" w:rsidRDefault="00C4798C">
            <w:r>
              <w:t xml:space="preserve">IF ( billingprocdocu-ment-totalnetamount GT 500 </w:t>
            </w:r>
            <w:r>
              <w:t>). billingprocdocapprovalreason = 'ZPBD'.</w:t>
            </w:r>
          </w:p>
          <w:p w:rsidR="00551AA1" w:rsidRDefault="00C4798C">
            <w:r>
              <w:t>ENDIF.</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6</w:t>
            </w:r>
          </w:p>
        </w:tc>
        <w:tc>
          <w:tcPr>
            <w:tcW w:w="0" w:type="auto"/>
          </w:tcPr>
          <w:p w:rsidR="00551AA1" w:rsidRDefault="00C4798C">
            <w:r>
              <w:rPr>
                <w:rStyle w:val="SAPEmphasis"/>
              </w:rPr>
              <w:t>Sichern und Veröffentlichen</w:t>
            </w:r>
          </w:p>
        </w:tc>
        <w:tc>
          <w:tcPr>
            <w:tcW w:w="0" w:type="auto"/>
          </w:tcPr>
          <w:p w:rsidR="00551AA1" w:rsidRDefault="00C4798C">
            <w:r>
              <w:t xml:space="preserve">Wählen Sie </w:t>
            </w:r>
            <w:r>
              <w:rPr>
                <w:rStyle w:val="SAPScreenElement"/>
              </w:rPr>
              <w:t>Entwurf sichern</w:t>
            </w:r>
            <w:r>
              <w:t>.</w:t>
            </w:r>
          </w:p>
          <w:p w:rsidR="00551AA1" w:rsidRDefault="00C4798C">
            <w:r>
              <w:t xml:space="preserve">Wählen Sie </w:t>
            </w:r>
            <w:r>
              <w:rPr>
                <w:rStyle w:val="SAPScreenElement"/>
              </w:rPr>
              <w:t>Veröffentlichen</w:t>
            </w:r>
            <w:r>
              <w:t>.</w:t>
            </w:r>
          </w:p>
        </w:tc>
        <w:tc>
          <w:tcPr>
            <w:tcW w:w="0" w:type="auto"/>
          </w:tcPr>
          <w:p w:rsidR="00551AA1" w:rsidRDefault="00C4798C">
            <w:r>
              <w:t>Die benutzerdefinierte Logik wird veröffentlicht.</w:t>
            </w:r>
          </w:p>
        </w:tc>
        <w:tc>
          <w:tcPr>
            <w:tcW w:w="0" w:type="auto"/>
          </w:tcPr>
          <w:p w:rsidR="00551AA1" w:rsidRDefault="00551AA1"/>
        </w:tc>
      </w:tr>
    </w:tbl>
    <w:p w:rsidR="00551AA1" w:rsidRDefault="00C4798C">
      <w:pPr>
        <w:pStyle w:val="Heading4"/>
      </w:pPr>
      <w:bookmarkStart w:id="36" w:name="unique_15"/>
      <w:bookmarkStart w:id="37" w:name="_Toc52224925"/>
      <w:r>
        <w:t>Teams und Zuständigkeiten verwalten</w:t>
      </w:r>
      <w:bookmarkEnd w:id="36"/>
      <w:bookmarkEnd w:id="37"/>
    </w:p>
    <w:p w:rsidR="00551AA1" w:rsidRDefault="00C4798C">
      <w:pPr>
        <w:pStyle w:val="SAPKeyblockTitle"/>
      </w:pPr>
      <w:r>
        <w:t>Testverwaltung</w:t>
      </w:r>
    </w:p>
    <w:p w:rsidR="00551AA1" w:rsidRDefault="00C4798C">
      <w:r>
        <w:t xml:space="preserve">Kundenprojekt: </w:t>
      </w:r>
      <w:r>
        <w:t>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 veranschaulicht, wie Sie die Teams und Zuständigkeiten für den Workflow der vorläufigen Fakturen bearbeiten.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366"/>
        <w:gridCol w:w="5271"/>
        <w:gridCol w:w="3516"/>
        <w:gridCol w:w="3225"/>
        <w:gridCol w:w="793"/>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Anmeldung</w:t>
            </w:r>
          </w:p>
        </w:tc>
        <w:tc>
          <w:tcPr>
            <w:tcW w:w="0" w:type="auto"/>
          </w:tcPr>
          <w:p w:rsidR="00551AA1" w:rsidRDefault="00C4798C">
            <w:r>
              <w:t>Melden Sie sich als Geschäftsprozessspezialist</w:t>
            </w:r>
            <w:r>
              <w:t xml:space="preserve"> am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Teams und Zuständigkeiten verwalten</w:t>
            </w:r>
            <w:r>
              <w:rPr>
                <w:rStyle w:val="SAPMonospace"/>
              </w:rPr>
              <w:t>(F2412)</w:t>
            </w:r>
            <w:r>
              <w:t>.</w:t>
            </w:r>
          </w:p>
        </w:tc>
        <w:tc>
          <w:tcPr>
            <w:tcW w:w="0" w:type="auto"/>
          </w:tcPr>
          <w:p w:rsidR="00000000" w:rsidRDefault="00C4798C"/>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Neues Team anlegen</w:t>
            </w:r>
          </w:p>
        </w:tc>
        <w:tc>
          <w:tcPr>
            <w:tcW w:w="0" w:type="auto"/>
          </w:tcPr>
          <w:p w:rsidR="00551AA1" w:rsidRDefault="00C4798C">
            <w:r>
              <w:t xml:space="preserve">Wählen Sie </w:t>
            </w:r>
            <w:r>
              <w:rPr>
                <w:rStyle w:val="SAPScreenElement"/>
              </w:rPr>
              <w:t>Anlegen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Allgemeine Informationen eingeben</w:t>
            </w:r>
          </w:p>
        </w:tc>
        <w:tc>
          <w:tcPr>
            <w:tcW w:w="0" w:type="auto"/>
          </w:tcPr>
          <w:p w:rsidR="00551AA1" w:rsidRDefault="00C4798C">
            <w:r>
              <w:t>Geben Sie folgende Daten ein,</w:t>
            </w:r>
            <w:r>
              <w:t xml:space="preserve"> und wählen Sie </w:t>
            </w:r>
            <w:r>
              <w:rPr>
                <w:rStyle w:val="SAPScreenElement"/>
              </w:rPr>
              <w:t>Enter</w:t>
            </w:r>
            <w:r>
              <w:t>:</w:t>
            </w:r>
          </w:p>
          <w:p w:rsidR="00551AA1" w:rsidRDefault="00C4798C">
            <w:pPr>
              <w:pStyle w:val="listpara1"/>
              <w:numPr>
                <w:ilvl w:val="0"/>
                <w:numId w:val="16"/>
              </w:numPr>
            </w:pPr>
            <w:r>
              <w:rPr>
                <w:rStyle w:val="SAPScreenElement"/>
              </w:rPr>
              <w:t>Name</w:t>
            </w:r>
            <w:r>
              <w:t xml:space="preserve">: z.B. </w:t>
            </w:r>
            <w:r>
              <w:rPr>
                <w:rStyle w:val="SAPUserEntry"/>
              </w:rPr>
              <w:t>Genehmigungs-Workflow für vorläufige Faktura</w:t>
            </w:r>
          </w:p>
          <w:p w:rsidR="00551AA1" w:rsidRDefault="00C4798C">
            <w:pPr>
              <w:pStyle w:val="listpara1"/>
              <w:numPr>
                <w:ilvl w:val="0"/>
                <w:numId w:val="3"/>
              </w:numPr>
            </w:pPr>
            <w:r>
              <w:rPr>
                <w:rStyle w:val="SAPScreenElement"/>
              </w:rPr>
              <w:t>Beschreibung</w:t>
            </w:r>
            <w:r>
              <w:t xml:space="preserve">: </w:t>
            </w:r>
            <w:r>
              <w:rPr>
                <w:rStyle w:val="SAPUserEntry"/>
              </w:rPr>
              <w:t>Genehmigungs-Workflow für vorläufige Faktura</w:t>
            </w:r>
          </w:p>
          <w:p w:rsidR="00551AA1" w:rsidRDefault="00C4798C">
            <w:pPr>
              <w:pStyle w:val="listpara1"/>
              <w:numPr>
                <w:ilvl w:val="0"/>
                <w:numId w:val="3"/>
              </w:numPr>
            </w:pPr>
            <w:r>
              <w:rPr>
                <w:rStyle w:val="SAPScreenElement"/>
              </w:rPr>
              <w:t>Status</w:t>
            </w:r>
            <w:r>
              <w:t xml:space="preserve">: </w:t>
            </w:r>
            <w:r>
              <w:rPr>
                <w:rStyle w:val="SAPUserEntry"/>
              </w:rPr>
              <w:t>Aktiviert</w:t>
            </w:r>
          </w:p>
          <w:p w:rsidR="00551AA1" w:rsidRDefault="00C4798C">
            <w:pPr>
              <w:pStyle w:val="listpara1"/>
              <w:numPr>
                <w:ilvl w:val="0"/>
                <w:numId w:val="3"/>
              </w:numPr>
            </w:pPr>
            <w:r>
              <w:rPr>
                <w:rStyle w:val="SAPScreenElement"/>
              </w:rPr>
              <w:t>Typ</w:t>
            </w:r>
            <w:r>
              <w:t xml:space="preserve">: </w:t>
            </w:r>
            <w:r>
              <w:rPr>
                <w:rStyle w:val="SAPUserEntry"/>
              </w:rPr>
              <w:t>SBILLING</w:t>
            </w:r>
          </w:p>
        </w:tc>
        <w:tc>
          <w:tcPr>
            <w:tcW w:w="0" w:type="auto"/>
          </w:tcPr>
          <w:p w:rsidR="00551AA1" w:rsidRDefault="00551AA1"/>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Wert im Abschnitt "Zuständigkeitsdefinitionen" festlegen</w:t>
            </w:r>
          </w:p>
        </w:tc>
        <w:tc>
          <w:tcPr>
            <w:tcW w:w="0" w:type="auto"/>
          </w:tcPr>
          <w:p w:rsidR="00551AA1" w:rsidRDefault="00C4798C">
            <w:r>
              <w:t>Sie können mehrere Krite</w:t>
            </w:r>
            <w:r>
              <w:t>rien als Genehmigungsbedingungen festlegen, z.B. BillingDocumentType = F2</w:t>
            </w:r>
          </w:p>
        </w:tc>
        <w:tc>
          <w:tcPr>
            <w:tcW w:w="0" w:type="auto"/>
          </w:tcPr>
          <w:p w:rsidR="00551AA1" w:rsidRDefault="00551AA1"/>
        </w:tc>
        <w:tc>
          <w:tcPr>
            <w:tcW w:w="0" w:type="auto"/>
          </w:tcPr>
          <w:p w:rsidR="00551AA1" w:rsidRDefault="00551AA1"/>
        </w:tc>
      </w:tr>
      <w:tr w:rsidR="00551AA1" w:rsidTr="00C4798C">
        <w:tc>
          <w:tcPr>
            <w:tcW w:w="0" w:type="auto"/>
            <w:vMerge w:val="restart"/>
          </w:tcPr>
          <w:p w:rsidR="00551AA1" w:rsidRDefault="00C4798C">
            <w:r>
              <w:t>6</w:t>
            </w:r>
          </w:p>
        </w:tc>
        <w:tc>
          <w:tcPr>
            <w:tcW w:w="0" w:type="auto"/>
          </w:tcPr>
          <w:p w:rsidR="00551AA1" w:rsidRDefault="00C4798C">
            <w:r>
              <w:rPr>
                <w:rStyle w:val="SAPEmphasis"/>
              </w:rPr>
              <w:t>Teammitglieder hinzufügen</w:t>
            </w:r>
          </w:p>
        </w:tc>
        <w:tc>
          <w:tcPr>
            <w:tcW w:w="0" w:type="auto"/>
          </w:tcPr>
          <w:p w:rsidR="00551AA1" w:rsidRDefault="00C4798C">
            <w:r>
              <w:t xml:space="preserve">Wählen Sie auf der Registerkarte </w:t>
            </w:r>
            <w:r>
              <w:rPr>
                <w:rStyle w:val="SAPScreenElement"/>
              </w:rPr>
              <w:t>Teammitglieder</w:t>
            </w:r>
            <w:r>
              <w:t xml:space="preserve"> die Option </w:t>
            </w:r>
            <w:r>
              <w:rPr>
                <w:rStyle w:val="SAPScreenElement"/>
              </w:rPr>
              <w:t>Anlegen</w:t>
            </w:r>
            <w:r>
              <w:t>.</w:t>
            </w:r>
          </w:p>
        </w:tc>
        <w:tc>
          <w:tcPr>
            <w:tcW w:w="0" w:type="auto"/>
          </w:tcPr>
          <w:p w:rsidR="00551AA1" w:rsidRDefault="00C4798C">
            <w:r>
              <w:t xml:space="preserve">Das Bild </w:t>
            </w:r>
            <w:r>
              <w:rPr>
                <w:rStyle w:val="SAPScreenElement"/>
              </w:rPr>
              <w:t>Auswählen: Geschäftspartner</w:t>
            </w:r>
            <w:r>
              <w:t xml:space="preserve"> wird angezeigt.</w:t>
            </w:r>
          </w:p>
        </w:tc>
        <w:tc>
          <w:tcPr>
            <w:tcW w:w="0" w:type="auto"/>
          </w:tcPr>
          <w:p w:rsidR="00000000" w:rsidRDefault="00C4798C"/>
        </w:tc>
      </w:tr>
      <w:tr w:rsidR="00551AA1" w:rsidTr="00C4798C">
        <w:trPr>
          <w:gridAfter w:val="1"/>
        </w:trPr>
        <w:tc>
          <w:tcPr>
            <w:tcW w:w="0" w:type="auto"/>
            <w:vMerge/>
          </w:tcPr>
          <w:p w:rsidR="00000000" w:rsidRDefault="00C4798C"/>
        </w:tc>
        <w:tc>
          <w:tcPr>
            <w:tcW w:w="0" w:type="auto"/>
          </w:tcPr>
          <w:p w:rsidR="00551AA1" w:rsidRDefault="00C4798C">
            <w:r>
              <w:t xml:space="preserve">Markieren Sie im Abschnitt </w:t>
            </w:r>
            <w:r>
              <w:rPr>
                <w:rStyle w:val="SAPScreenElement"/>
              </w:rPr>
              <w:t>Positionen</w:t>
            </w:r>
            <w:r>
              <w:t xml:space="preserve"> das Ankreuzfeld </w:t>
            </w:r>
            <w:r>
              <w:rPr>
                <w:rStyle w:val="SAPScreenElement"/>
              </w:rPr>
              <w:t>Geschäftspartner</w:t>
            </w:r>
            <w:r>
              <w:t xml:space="preserve">, und wählen Sie </w:t>
            </w:r>
            <w:r>
              <w:rPr>
                <w:rStyle w:val="SAPScreenElement"/>
              </w:rPr>
              <w:t>OK</w:t>
            </w:r>
            <w:r>
              <w:t>.</w:t>
            </w:r>
          </w:p>
          <w:p w:rsidR="00551AA1" w:rsidRDefault="00C4798C">
            <w:r>
              <w:t xml:space="preserve">Zum Beispiel </w:t>
            </w:r>
            <w:r>
              <w:rPr>
                <w:rStyle w:val="SAPScreenElement"/>
              </w:rPr>
              <w:t>Nachname</w:t>
            </w:r>
            <w:r>
              <w:t xml:space="preserve">: </w:t>
            </w:r>
            <w:r>
              <w:rPr>
                <w:rStyle w:val="SAPUserEntry"/>
              </w:rPr>
              <w:t>Nachname Ihres Vorgesetzten</w:t>
            </w:r>
          </w:p>
          <w:p w:rsidR="00551AA1" w:rsidRDefault="00C4798C">
            <w:r>
              <w:rPr>
                <w:rStyle w:val="SAPEmphasis"/>
              </w:rPr>
              <w:t xml:space="preserve">Hinweis </w:t>
            </w:r>
            <w:r>
              <w:t>Wenn Sie nicht sicher sind, ob die Rolle eines Geschäftspartners für die Genehmigung v</w:t>
            </w:r>
            <w:r>
              <w:t>on vorläufigen Fakturen ausreichend ist, wenden Sie sich an Ihren Systemadministrator. Die Benutzerrolle sollte den Katalog SAP_SD_BC_BIL_MYINBOX_PC enthalten.</w:t>
            </w:r>
          </w:p>
        </w:tc>
        <w:tc>
          <w:tcPr>
            <w:tcW w:w="0" w:type="auto"/>
          </w:tcPr>
          <w:p w:rsidR="00551AA1" w:rsidRDefault="00C4798C">
            <w:r>
              <w:t>Das Teammitglied wurde hinzugefügt.</w:t>
            </w:r>
          </w:p>
        </w:tc>
        <w:tc>
          <w:tcPr>
            <w:tcW w:w="0" w:type="auto"/>
          </w:tcPr>
          <w:p w:rsidR="00000000" w:rsidRDefault="00C4798C"/>
        </w:tc>
      </w:tr>
      <w:tr w:rsidR="00551AA1" w:rsidTr="00C4798C">
        <w:tc>
          <w:tcPr>
            <w:tcW w:w="0" w:type="auto"/>
          </w:tcPr>
          <w:p w:rsidR="00551AA1" w:rsidRDefault="00C4798C">
            <w:r>
              <w:t>7</w:t>
            </w:r>
          </w:p>
        </w:tc>
        <w:tc>
          <w:tcPr>
            <w:tcW w:w="0" w:type="auto"/>
          </w:tcPr>
          <w:p w:rsidR="00551AA1" w:rsidRDefault="00C4798C">
            <w:r>
              <w:rPr>
                <w:rStyle w:val="SAPEmphasis"/>
              </w:rPr>
              <w:t>Funktionen zu Teammitgliedern hinzufügen</w:t>
            </w:r>
          </w:p>
        </w:tc>
        <w:tc>
          <w:tcPr>
            <w:tcW w:w="0" w:type="auto"/>
          </w:tcPr>
          <w:p w:rsidR="00551AA1" w:rsidRDefault="00C4798C">
            <w:r>
              <w:t xml:space="preserve">Wählen Sie im </w:t>
            </w:r>
            <w:r>
              <w:t xml:space="preserve">Feld </w:t>
            </w:r>
            <w:r>
              <w:rPr>
                <w:rStyle w:val="SAPScreenElement"/>
              </w:rPr>
              <w:t>Funktion</w:t>
            </w:r>
            <w:r>
              <w:t xml:space="preserve"> die Option </w:t>
            </w:r>
            <w:r>
              <w:rPr>
                <w:rStyle w:val="SAPScreenElement"/>
              </w:rPr>
              <w:t>Auswählen</w:t>
            </w:r>
            <w:r>
              <w:t xml:space="preserve">. Wählen Sie auf dem Bild </w:t>
            </w:r>
            <w:r>
              <w:rPr>
                <w:rStyle w:val="SAPScreenElement"/>
              </w:rPr>
              <w:t>Auswählen: Funktionen</w:t>
            </w:r>
            <w:r>
              <w:t xml:space="preserve"> die folgenden Funktionen. Wählen Sie dann </w:t>
            </w:r>
            <w:r>
              <w:rPr>
                <w:rStyle w:val="SAPScreenElement"/>
              </w:rPr>
              <w:t>OK</w:t>
            </w:r>
            <w:r>
              <w:t>.</w:t>
            </w:r>
          </w:p>
          <w:p w:rsidR="00551AA1" w:rsidRDefault="00C4798C">
            <w:pPr>
              <w:pStyle w:val="listpara1"/>
              <w:numPr>
                <w:ilvl w:val="0"/>
                <w:numId w:val="17"/>
              </w:numPr>
            </w:pPr>
            <w:r>
              <w:rPr>
                <w:rStyle w:val="SAPScreenElement"/>
              </w:rPr>
              <w:t>SBILAPRL1</w:t>
            </w:r>
            <w:r>
              <w:t xml:space="preserve">: </w:t>
            </w:r>
            <w:r>
              <w:rPr>
                <w:rStyle w:val="SAPUserEntry"/>
              </w:rPr>
              <w:t>Genehmiger des Abrechnungsprozessbelegs - Stufe 1</w:t>
            </w:r>
          </w:p>
          <w:p w:rsidR="00551AA1" w:rsidRDefault="00C4798C">
            <w:pPr>
              <w:pStyle w:val="listpara1"/>
              <w:numPr>
                <w:ilvl w:val="0"/>
                <w:numId w:val="3"/>
              </w:numPr>
            </w:pPr>
            <w:r>
              <w:rPr>
                <w:rStyle w:val="SAPScreenElement"/>
              </w:rPr>
              <w:t>SBILAPRL2</w:t>
            </w:r>
            <w:r>
              <w:t xml:space="preserve"> : </w:t>
            </w:r>
            <w:r>
              <w:rPr>
                <w:rStyle w:val="SAPUserEntry"/>
              </w:rPr>
              <w:t>Genehmiger des Abrechnungsprozessbelegs - Stufe 2</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8</w:t>
            </w:r>
          </w:p>
        </w:tc>
        <w:tc>
          <w:tcPr>
            <w:tcW w:w="0" w:type="auto"/>
          </w:tcPr>
          <w:p w:rsidR="00551AA1" w:rsidRDefault="00C4798C">
            <w:r>
              <w:rPr>
                <w:rStyle w:val="SAPEmphasis"/>
              </w:rPr>
              <w:t>Neues Team sichern</w:t>
            </w:r>
          </w:p>
        </w:tc>
        <w:tc>
          <w:tcPr>
            <w:tcW w:w="0" w:type="auto"/>
          </w:tcPr>
          <w:p w:rsidR="00551AA1" w:rsidRDefault="00C4798C">
            <w:r>
              <w:t xml:space="preserve">Wählen Sie unten rechts auf dem Bild </w:t>
            </w:r>
            <w:r>
              <w:rPr>
                <w:rStyle w:val="SAPScreenElement"/>
              </w:rPr>
              <w:t>Sichern</w:t>
            </w:r>
            <w:r>
              <w:t>.</w:t>
            </w:r>
          </w:p>
        </w:tc>
        <w:tc>
          <w:tcPr>
            <w:tcW w:w="0" w:type="auto"/>
          </w:tcPr>
          <w:p w:rsidR="00551AA1" w:rsidRDefault="00C4798C">
            <w:r>
              <w:t>Benutzer haben ein neues Team angelegt, und den Benutzern wurden entsprechende Funktionen zugeordnet, um sie als Genehmigende zu konfigurieren.</w:t>
            </w:r>
          </w:p>
        </w:tc>
        <w:tc>
          <w:tcPr>
            <w:tcW w:w="0" w:type="auto"/>
          </w:tcPr>
          <w:p w:rsidR="00551AA1" w:rsidRDefault="00551AA1"/>
        </w:tc>
      </w:tr>
    </w:tbl>
    <w:p w:rsidR="00551AA1" w:rsidRDefault="00C4798C">
      <w:pPr>
        <w:pStyle w:val="Heading4"/>
      </w:pPr>
      <w:bookmarkStart w:id="38" w:name="unique_16"/>
      <w:bookmarkStart w:id="39" w:name="_Toc52224926"/>
      <w:r>
        <w:t>Workflow einrichten</w:t>
      </w:r>
      <w:bookmarkEnd w:id="38"/>
      <w:bookmarkEnd w:id="39"/>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Einsatzmöglichkeiten</w:t>
      </w:r>
    </w:p>
    <w:p w:rsidR="00C4798C" w:rsidRDefault="00C4798C">
      <w:r>
        <w:t>Dieser Prozessschritt zeigt Ihnen, wie Sie einen Workflow einrichten.</w:t>
      </w:r>
    </w:p>
    <w:p w:rsidR="00551AA1" w:rsidRDefault="00C4798C">
      <w:r>
        <w:t>Im folgenden Beispiel ist keine Genehmigung erforderlich, wenn der Gesamtbetrag der vorläufigen Faktura kleiner a</w:t>
      </w:r>
      <w:r>
        <w:t>ls 500 EUR ist. Wenn der Gesamtbetrag der vorläufigen Faktura größer als 500  EUR, aber kleiner als 1000 EUR ist, kann der "Genehmiger des Abrechnungsprozessbelegs - Stufe 1" genehmigen. Wenn der Gesamtbetrag der vorläufigen Faktura größer als 1000 EUR ist</w:t>
      </w:r>
      <w:r>
        <w:t>, muss die Genehmigung zuerst durch einen "Genehmiger des Abrechnungsprozessbelegs - Stufe 1" erfolgen und anschließend durch einen "Genehmiger des Abrechnungsprozessbelegs - Stufe 2".</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928"/>
        <w:gridCol w:w="2705"/>
        <w:gridCol w:w="6240"/>
        <w:gridCol w:w="3371"/>
        <w:gridCol w:w="92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rPr>
                <w:rStyle w:val="SAPEmphasis"/>
              </w:rPr>
              <w:t>Testschritt</w:t>
            </w:r>
          </w:p>
        </w:tc>
        <w:tc>
          <w:tcPr>
            <w:tcW w:w="0" w:type="auto"/>
          </w:tcPr>
          <w:p w:rsidR="00551AA1" w:rsidRDefault="00C4798C">
            <w:pPr>
              <w:pStyle w:val="SAPTableHeader"/>
            </w:pPr>
            <w:r>
              <w:rPr>
                <w:rStyle w:val="SAPEmphasis"/>
              </w:rPr>
              <w:t>Bezeichnung des Testschritts</w:t>
            </w:r>
          </w:p>
        </w:tc>
        <w:tc>
          <w:tcPr>
            <w:tcW w:w="0" w:type="auto"/>
          </w:tcPr>
          <w:p w:rsidR="00551AA1" w:rsidRDefault="00C4798C">
            <w:pPr>
              <w:pStyle w:val="SAPTableHeader"/>
            </w:pPr>
            <w:r>
              <w:rPr>
                <w:rStyle w:val="SAPEmphasis"/>
              </w:rPr>
              <w:t>Anweisungen</w:t>
            </w:r>
          </w:p>
        </w:tc>
        <w:tc>
          <w:tcPr>
            <w:tcW w:w="0" w:type="auto"/>
          </w:tcPr>
          <w:p w:rsidR="00551AA1" w:rsidRDefault="00C4798C">
            <w:pPr>
              <w:pStyle w:val="SAPTableHeader"/>
            </w:pPr>
            <w:r>
              <w:rPr>
                <w:rStyle w:val="SAPEmphasis"/>
              </w:rPr>
              <w:t>Erw</w:t>
            </w:r>
            <w:r>
              <w:rPr>
                <w:rStyle w:val="SAPEmphasis"/>
              </w:rPr>
              <w:t>artetes Ergebnis</w:t>
            </w:r>
          </w:p>
        </w:tc>
        <w:tc>
          <w:tcPr>
            <w:tcW w:w="0" w:type="auto"/>
          </w:tcPr>
          <w:p w:rsidR="00551AA1" w:rsidRDefault="00C4798C">
            <w:pPr>
              <w:pStyle w:val="SAPTableHeader"/>
            </w:pPr>
            <w:r>
              <w:rPr>
                <w:rStyle w:val="SAPEmphasis"/>
              </w:rP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Konfigurationsexperte – Geschäftsprozesskonfiguration</w:t>
            </w:r>
            <w:r>
              <w:t xml:space="preserve">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Workflows für vorläufige Fakturen verwalten</w:t>
            </w:r>
            <w:r>
              <w:rPr>
                <w:rStyle w:val="SAPMonospace"/>
              </w:rPr>
              <w:t>(F4274)</w:t>
            </w:r>
            <w:r>
              <w:t>.</w:t>
            </w:r>
          </w:p>
        </w:tc>
        <w:tc>
          <w:tcPr>
            <w:tcW w:w="0" w:type="auto"/>
          </w:tcPr>
          <w:p w:rsidR="00551AA1" w:rsidRDefault="00C4798C">
            <w:r>
              <w:t xml:space="preserve">Das Bild </w:t>
            </w:r>
            <w:r>
              <w:rPr>
                <w:rStyle w:val="SAPScreenElement"/>
              </w:rPr>
              <w:t>Workflows verwalten</w:t>
            </w:r>
            <w:r>
              <w:t xml:space="preserve"> wird angezeigt.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Workflow anlegen</w:t>
            </w:r>
          </w:p>
        </w:tc>
        <w:tc>
          <w:tcPr>
            <w:tcW w:w="0" w:type="auto"/>
          </w:tcPr>
          <w:p w:rsidR="00551AA1" w:rsidRDefault="00C4798C">
            <w:r>
              <w:t xml:space="preserve">Wählen Sie </w:t>
            </w:r>
            <w:r>
              <w:rPr>
                <w:rStyle w:val="SAPScreenElement"/>
              </w:rPr>
              <w:t>Hinzufügen</w:t>
            </w:r>
            <w:r>
              <w:t>.</w:t>
            </w:r>
          </w:p>
          <w:p w:rsidR="00551AA1" w:rsidRDefault="00C4798C">
            <w:r>
              <w:rPr>
                <w:rStyle w:val="SAPEmphasis"/>
              </w:rPr>
              <w:t xml:space="preserve">Hinweis </w:t>
            </w:r>
            <w:r>
              <w:t xml:space="preserve">Wenn bereits ein Workflow </w:t>
            </w:r>
            <w:r>
              <w:t>definiert wurde, können Sie prüfen, ob dieser Ihren Genehmigungsbedingungen entspricht oder Sie einen neuen anlegen müssen.</w:t>
            </w:r>
          </w:p>
        </w:tc>
        <w:tc>
          <w:tcPr>
            <w:tcW w:w="0" w:type="auto"/>
          </w:tcPr>
          <w:p w:rsidR="00551AA1" w:rsidRDefault="00C4798C">
            <w:r>
              <w:t xml:space="preserve">Das Bild </w:t>
            </w:r>
            <w:r>
              <w:rPr>
                <w:rStyle w:val="SAPScreenElement"/>
              </w:rPr>
              <w:t>Neuer Workflow</w:t>
            </w:r>
            <w:r>
              <w:t xml:space="preserve"> wird angezeigt.</w:t>
            </w:r>
          </w:p>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Kopf und Abschnitt "Schritteigenschaften" pflegen</w:t>
            </w:r>
          </w:p>
        </w:tc>
        <w:tc>
          <w:tcPr>
            <w:tcW w:w="0" w:type="auto"/>
          </w:tcPr>
          <w:p w:rsidR="00551AA1" w:rsidRDefault="00C4798C">
            <w:r>
              <w:t>Geben Sie die folgenden Daten ein.</w:t>
            </w:r>
          </w:p>
          <w:p w:rsidR="00551AA1" w:rsidRDefault="00C4798C">
            <w:r>
              <w:rPr>
                <w:rStyle w:val="SAPScreenElement"/>
              </w:rPr>
              <w:t>Wor</w:t>
            </w:r>
            <w:r>
              <w:rPr>
                <w:rStyle w:val="SAPScreenElement"/>
              </w:rPr>
              <w:t>kflow-Name</w:t>
            </w:r>
            <w:r>
              <w:t xml:space="preserve">: </w:t>
            </w:r>
            <w:r>
              <w:rPr>
                <w:rStyle w:val="SAPUserEntry"/>
              </w:rPr>
              <w:t>&lt;ein Workflow-Name ist obligatorisch&gt;</w:t>
            </w:r>
          </w:p>
          <w:p w:rsidR="00551AA1" w:rsidRDefault="00C4798C">
            <w:r>
              <w:t xml:space="preserve">Das Ausfüllen der Felder </w:t>
            </w:r>
            <w:r>
              <w:rPr>
                <w:rStyle w:val="SAPScreenElement"/>
              </w:rPr>
              <w:t>Beschreibung, Gültig ab und Gültig bis</w:t>
            </w:r>
            <w:r>
              <w:t xml:space="preserve"> ist optional.</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Vorbedingungen im Abschnitt "Startbedingungen" festlegen</w:t>
            </w:r>
          </w:p>
        </w:tc>
        <w:tc>
          <w:tcPr>
            <w:tcW w:w="0" w:type="auto"/>
          </w:tcPr>
          <w:p w:rsidR="00551AA1" w:rsidRDefault="00C4798C">
            <w:r>
              <w:t xml:space="preserve">Geben Sie die folgenden Daten ein, und wählen Sie </w:t>
            </w:r>
            <w:r>
              <w:rPr>
                <w:rStyle w:val="SAPScreenElement"/>
              </w:rPr>
              <w:t>Sichern</w:t>
            </w:r>
            <w:r>
              <w:t>:</w:t>
            </w:r>
          </w:p>
          <w:p w:rsidR="00551AA1" w:rsidRDefault="00C4798C">
            <w:r>
              <w:rPr>
                <w:rStyle w:val="SAPScreenElement"/>
              </w:rPr>
              <w:t>Vorbedingungen</w:t>
            </w:r>
            <w:r>
              <w:t>:</w:t>
            </w:r>
          </w:p>
          <w:p w:rsidR="00551AA1" w:rsidRDefault="00C4798C">
            <w:r>
              <w:rPr>
                <w:rStyle w:val="SAPScreenElement"/>
              </w:rPr>
              <w:t>Nettobetrag größer als</w:t>
            </w:r>
          </w:p>
          <w:p w:rsidR="00551AA1" w:rsidRDefault="00C4798C">
            <w:r>
              <w:rPr>
                <w:rStyle w:val="SAPScreenElement"/>
              </w:rPr>
              <w:t>Währung</w:t>
            </w:r>
            <w:r>
              <w:t xml:space="preserve">: </w:t>
            </w:r>
            <w:r>
              <w:rPr>
                <w:rStyle w:val="SAPUserEntry"/>
              </w:rPr>
              <w:t>EUR</w:t>
            </w:r>
          </w:p>
          <w:p w:rsidR="00551AA1" w:rsidRDefault="00C4798C">
            <w:r>
              <w:rPr>
                <w:rStyle w:val="SAPScreenElement"/>
              </w:rPr>
              <w:t>Betrag</w:t>
            </w:r>
            <w:r>
              <w:t xml:space="preserve">: </w:t>
            </w:r>
            <w:r>
              <w:rPr>
                <w:rStyle w:val="SAPUserEntry"/>
              </w:rPr>
              <w:t>500</w:t>
            </w:r>
          </w:p>
          <w:p w:rsidR="00551AA1" w:rsidRDefault="00C4798C">
            <w:r>
              <w:t xml:space="preserve">Wählen Sie </w:t>
            </w:r>
            <w:r>
              <w:rPr>
                <w:rStyle w:val="SAPScreenElement"/>
              </w:rPr>
              <w:t>Sichern</w:t>
            </w:r>
            <w:r>
              <w:t>.</w:t>
            </w:r>
          </w:p>
        </w:tc>
        <w:tc>
          <w:tcPr>
            <w:tcW w:w="0" w:type="auto"/>
          </w:tcPr>
          <w:p w:rsidR="00551AA1" w:rsidRDefault="00C4798C">
            <w:r>
              <w:t>Die Vorbedingungen sind festgelegt.</w:t>
            </w:r>
          </w:p>
        </w:tc>
        <w:tc>
          <w:tcPr>
            <w:tcW w:w="0" w:type="auto"/>
          </w:tcPr>
          <w:p w:rsidR="00000000" w:rsidRDefault="00C4798C"/>
        </w:tc>
      </w:tr>
      <w:tr w:rsidR="00551AA1" w:rsidTr="00C4798C">
        <w:tc>
          <w:tcPr>
            <w:tcW w:w="0" w:type="auto"/>
            <w:vMerge w:val="restart"/>
          </w:tcPr>
          <w:p w:rsidR="00551AA1" w:rsidRDefault="00C4798C">
            <w:r>
              <w:t>6.1</w:t>
            </w:r>
          </w:p>
        </w:tc>
        <w:tc>
          <w:tcPr>
            <w:tcW w:w="0" w:type="auto"/>
          </w:tcPr>
          <w:p w:rsidR="00551AA1" w:rsidRDefault="00C4798C">
            <w:r>
              <w:rPr>
                <w:rStyle w:val="SAPEmphasis"/>
              </w:rPr>
              <w:t>Schritte hinzufügen</w:t>
            </w:r>
          </w:p>
        </w:tc>
        <w:tc>
          <w:tcPr>
            <w:tcW w:w="0" w:type="auto"/>
          </w:tcPr>
          <w:p w:rsidR="00551AA1" w:rsidRDefault="00C4798C">
            <w:r>
              <w:t xml:space="preserve">Wählen Sie im Abschnitt </w:t>
            </w:r>
            <w:r>
              <w:rPr>
                <w:rStyle w:val="SAPScreenElement"/>
              </w:rPr>
              <w:t>Schritte</w:t>
            </w:r>
            <w:r>
              <w:t xml:space="preserve"> die Option </w:t>
            </w:r>
            <w:r>
              <w:rPr>
                <w:rStyle w:val="SAPScreenElement"/>
              </w:rPr>
              <w:t>Hinzufügen</w:t>
            </w:r>
            <w:r>
              <w:t>.</w:t>
            </w:r>
          </w:p>
        </w:tc>
        <w:tc>
          <w:tcPr>
            <w:tcW w:w="0" w:type="auto"/>
          </w:tcPr>
          <w:p w:rsidR="00551AA1" w:rsidRDefault="00C4798C">
            <w:r>
              <w:t xml:space="preserve">Das Bild </w:t>
            </w:r>
            <w:r>
              <w:rPr>
                <w:rStyle w:val="SAPScreenElement"/>
              </w:rPr>
              <w:t>Neuer Schritt</w:t>
            </w:r>
            <w:r>
              <w:t xml:space="preserve"> wird angezeigt.</w:t>
            </w:r>
          </w:p>
        </w:tc>
        <w:tc>
          <w:tcPr>
            <w:tcW w:w="0" w:type="auto"/>
            <w:vMerge w:val="restart"/>
          </w:tcPr>
          <w:p w:rsidR="00000000" w:rsidRDefault="00C4798C"/>
        </w:tc>
      </w:tr>
      <w:tr w:rsidR="00551AA1" w:rsidTr="00C4798C">
        <w:tc>
          <w:tcPr>
            <w:tcW w:w="0" w:type="auto"/>
            <w:vMerge/>
          </w:tcPr>
          <w:p w:rsidR="00000000" w:rsidRDefault="00C4798C"/>
        </w:tc>
        <w:tc>
          <w:tcPr>
            <w:tcW w:w="0" w:type="auto"/>
          </w:tcPr>
          <w:p w:rsidR="00551AA1" w:rsidRDefault="00C4798C">
            <w:r>
              <w:t>Schritt 1</w:t>
            </w:r>
          </w:p>
        </w:tc>
        <w:tc>
          <w:tcPr>
            <w:tcW w:w="0" w:type="auto"/>
          </w:tcPr>
          <w:p w:rsidR="00551AA1" w:rsidRDefault="00C4798C">
            <w:r>
              <w:t>Wählen Sie folgende Einträge aus den Dropdown-Listen aus:</w:t>
            </w:r>
          </w:p>
          <w:p w:rsidR="00551AA1" w:rsidRDefault="00C4798C">
            <w:r>
              <w:t xml:space="preserve">Auf der Registerkarte </w:t>
            </w:r>
            <w:r>
              <w:rPr>
                <w:rStyle w:val="SAPScreenElement"/>
              </w:rPr>
              <w:t>Kopf</w:t>
            </w:r>
            <w:r>
              <w:t>:</w:t>
            </w:r>
          </w:p>
          <w:p w:rsidR="00551AA1" w:rsidRDefault="00C4798C">
            <w:r>
              <w:rPr>
                <w:rStyle w:val="SAPScreenElement"/>
              </w:rPr>
              <w:t>Schrittname</w:t>
            </w:r>
            <w:r>
              <w:t>:</w:t>
            </w:r>
            <w:r>
              <w:rPr>
                <w:rStyle w:val="SAPUserEntry"/>
              </w:rPr>
              <w:t xml:space="preserve"> Schritt 1</w:t>
            </w:r>
          </w:p>
          <w:p w:rsidR="00551AA1" w:rsidRDefault="00C4798C">
            <w:r>
              <w:rPr>
                <w:rStyle w:val="SAPScreenElement"/>
              </w:rPr>
              <w:t>Schrittart</w:t>
            </w:r>
            <w:r>
              <w:t xml:space="preserve">: </w:t>
            </w:r>
            <w:r>
              <w:rPr>
                <w:rStyle w:val="SAPUserEntry"/>
              </w:rPr>
              <w:t>Freigabe einer vorläufigen Faktura</w:t>
            </w:r>
          </w:p>
          <w:p w:rsidR="00551AA1" w:rsidRDefault="00C4798C">
            <w:r>
              <w:t xml:space="preserve">Auf der Registerkarte </w:t>
            </w:r>
            <w:r>
              <w:rPr>
                <w:rStyle w:val="SAPScreenElement"/>
              </w:rPr>
              <w:t>Empfänger</w:t>
            </w:r>
            <w:r>
              <w:t>:</w:t>
            </w:r>
          </w:p>
          <w:p w:rsidR="00551AA1" w:rsidRDefault="00C4798C">
            <w:r>
              <w:rPr>
                <w:rStyle w:val="SAPScreenElement"/>
              </w:rPr>
              <w:t>Zuordnung von</w:t>
            </w:r>
            <w:r>
              <w:t xml:space="preserve">: </w:t>
            </w:r>
            <w:r>
              <w:rPr>
                <w:rStyle w:val="SAPUserEntry"/>
              </w:rPr>
              <w:t>Rolle</w:t>
            </w:r>
          </w:p>
          <w:p w:rsidR="00551AA1" w:rsidRDefault="00C4798C">
            <w:r>
              <w:rPr>
                <w:rStyle w:val="SAPScreenElement"/>
              </w:rPr>
              <w:t>Rolle</w:t>
            </w:r>
            <w:r>
              <w:t xml:space="preserve">: </w:t>
            </w:r>
            <w:r>
              <w:rPr>
                <w:rStyle w:val="SAPUserEntry"/>
              </w:rPr>
              <w:t>Genehmiger des Abrechnungsprozessbelegs - Stufe 1</w:t>
            </w:r>
          </w:p>
          <w:p w:rsidR="00551AA1" w:rsidRDefault="00C4798C">
            <w:r>
              <w:t xml:space="preserve">Auf der Registerkarte </w:t>
            </w:r>
            <w:r>
              <w:rPr>
                <w:rStyle w:val="SAPScreenElement"/>
              </w:rPr>
              <w:t>Schrittbedingungen</w:t>
            </w:r>
            <w:r>
              <w:t>:</w:t>
            </w:r>
          </w:p>
          <w:p w:rsidR="00551AA1" w:rsidRDefault="00C4798C">
            <w:r>
              <w:t>Legen Sie Bedingungen für diesen Schritt fes</w:t>
            </w:r>
            <w:r>
              <w:t>t:</w:t>
            </w:r>
          </w:p>
          <w:p w:rsidR="00551AA1" w:rsidRDefault="00C4798C">
            <w:r>
              <w:t xml:space="preserve">Wählen Sie </w:t>
            </w:r>
            <w:r>
              <w:rPr>
                <w:rStyle w:val="SAPScreenElement"/>
              </w:rPr>
              <w:t>Gesamtnettobetrag größer als</w:t>
            </w:r>
          </w:p>
          <w:p w:rsidR="00551AA1" w:rsidRDefault="00C4798C">
            <w:r>
              <w:rPr>
                <w:rStyle w:val="SAPScreenElement"/>
              </w:rPr>
              <w:t>Währung</w:t>
            </w:r>
            <w:r>
              <w:t xml:space="preserve">: </w:t>
            </w:r>
            <w:r>
              <w:rPr>
                <w:rStyle w:val="SAPUserEntry"/>
              </w:rPr>
              <w:t>EUR</w:t>
            </w:r>
          </w:p>
          <w:p w:rsidR="00551AA1" w:rsidRDefault="00C4798C">
            <w:r>
              <w:rPr>
                <w:rStyle w:val="SAPScreenElement"/>
              </w:rPr>
              <w:t>Nettowert</w:t>
            </w:r>
            <w:r>
              <w:t xml:space="preserve">: </w:t>
            </w:r>
            <w:r>
              <w:rPr>
                <w:rStyle w:val="SAPUserEntry"/>
              </w:rPr>
              <w:t>500</w:t>
            </w:r>
          </w:p>
          <w:p w:rsidR="00551AA1" w:rsidRDefault="00C4798C">
            <w:r>
              <w:t xml:space="preserve">Auf der Registerkarte </w:t>
            </w:r>
            <w:r>
              <w:rPr>
                <w:rStyle w:val="SAPScreenElement"/>
              </w:rPr>
              <w:t>Termine</w:t>
            </w:r>
            <w:r>
              <w:t>:</w:t>
            </w:r>
          </w:p>
          <w:p w:rsidR="00551AA1" w:rsidRDefault="00C4798C">
            <w:r>
              <w:t xml:space="preserve">Bei Bedarf können Sie Genehmigungsfristen festlegen, indem Sie </w:t>
            </w:r>
            <w:r>
              <w:rPr>
                <w:rStyle w:val="SAPScreenElement"/>
              </w:rPr>
              <w:t>Hinzufügen</w:t>
            </w:r>
            <w:r>
              <w:t xml:space="preserve"> wählen.</w:t>
            </w:r>
          </w:p>
          <w:p w:rsidR="00551AA1" w:rsidRDefault="00C4798C">
            <w:r>
              <w:t xml:space="preserve">Auf der Registerkarte </w:t>
            </w:r>
            <w:r>
              <w:rPr>
                <w:rStyle w:val="SAPScreenElement"/>
              </w:rPr>
              <w:t>Ausnahmebehandlung</w:t>
            </w:r>
            <w:r>
              <w:t>:</w:t>
            </w:r>
          </w:p>
          <w:p w:rsidR="00551AA1" w:rsidRDefault="00C4798C">
            <w:r>
              <w:rPr>
                <w:rStyle w:val="SAPScreenElement"/>
              </w:rPr>
              <w:t>Name</w:t>
            </w:r>
            <w:r>
              <w:t xml:space="preserve">: </w:t>
            </w:r>
            <w:r>
              <w:rPr>
                <w:rStyle w:val="SAPUserEntry"/>
              </w:rPr>
              <w:t xml:space="preserve">Vorläufige Faktura </w:t>
            </w:r>
            <w:r>
              <w:rPr>
                <w:rStyle w:val="SAPUserEntry"/>
              </w:rPr>
              <w:t>nachbearbeiten</w:t>
            </w:r>
          </w:p>
          <w:p w:rsidR="00551AA1" w:rsidRDefault="00C4798C">
            <w:r>
              <w:rPr>
                <w:rStyle w:val="SAPScreenElement"/>
              </w:rPr>
              <w:t>Erforderliche Aktion</w:t>
            </w:r>
            <w:r>
              <w:t>:</w:t>
            </w:r>
            <w:r>
              <w:rPr>
                <w:rStyle w:val="SAPUserEntry"/>
              </w:rPr>
              <w:t xml:space="preserve"> Vorläufige Faktura nachbearbeiten</w:t>
            </w:r>
          </w:p>
          <w:p w:rsidR="00551AA1" w:rsidRDefault="00C4798C">
            <w:r>
              <w:rPr>
                <w:rStyle w:val="SAPScreenElement"/>
              </w:rPr>
              <w:t>Ergebnis der Aktion</w:t>
            </w:r>
            <w:r>
              <w:t xml:space="preserve">: </w:t>
            </w:r>
            <w:r>
              <w:rPr>
                <w:rStyle w:val="SAPUserEntry"/>
              </w:rPr>
              <w:t>Workflow neu starten</w:t>
            </w:r>
          </w:p>
          <w:p w:rsidR="00551AA1" w:rsidRDefault="00C4798C">
            <w:r>
              <w:t xml:space="preserve">Wählen Sie </w:t>
            </w:r>
            <w:r>
              <w:rPr>
                <w:rStyle w:val="SAPScreenElement"/>
              </w:rPr>
              <w:t>Hinzufügen</w:t>
            </w:r>
            <w:r>
              <w:t>, um dem Workflow diesen Schritt anzuhängen.</w:t>
            </w:r>
          </w:p>
        </w:tc>
        <w:tc>
          <w:tcPr>
            <w:tcW w:w="0" w:type="auto"/>
          </w:tcPr>
          <w:p w:rsidR="00551AA1" w:rsidRDefault="00C4798C">
            <w:r>
              <w:t>Die erste Genehmigungsebene für diesen Workflow wird angelegt.</w:t>
            </w:r>
          </w:p>
        </w:tc>
        <w:tc>
          <w:tcPr>
            <w:tcW w:w="0" w:type="auto"/>
            <w:vMerge/>
          </w:tcPr>
          <w:p w:rsidR="00000000" w:rsidRDefault="00C4798C"/>
        </w:tc>
      </w:tr>
      <w:tr w:rsidR="00551AA1" w:rsidTr="00C4798C">
        <w:tc>
          <w:tcPr>
            <w:tcW w:w="0" w:type="auto"/>
            <w:vMerge w:val="restart"/>
          </w:tcPr>
          <w:p w:rsidR="00551AA1" w:rsidRDefault="00C4798C">
            <w:r>
              <w:t>6.2</w:t>
            </w:r>
          </w:p>
        </w:tc>
        <w:tc>
          <w:tcPr>
            <w:tcW w:w="0" w:type="auto"/>
          </w:tcPr>
          <w:p w:rsidR="00551AA1" w:rsidRDefault="00C4798C">
            <w:r>
              <w:rPr>
                <w:rStyle w:val="SAPEmphasis"/>
              </w:rPr>
              <w:t>Schritte</w:t>
            </w:r>
            <w:r>
              <w:rPr>
                <w:rStyle w:val="SAPEmphasis"/>
              </w:rPr>
              <w:t xml:space="preserve"> hinzufügen</w:t>
            </w:r>
          </w:p>
        </w:tc>
        <w:tc>
          <w:tcPr>
            <w:tcW w:w="0" w:type="auto"/>
          </w:tcPr>
          <w:p w:rsidR="00551AA1" w:rsidRDefault="00C4798C">
            <w:r>
              <w:t xml:space="preserve">Wählen Sie im Abschnitt </w:t>
            </w:r>
            <w:r>
              <w:rPr>
                <w:rStyle w:val="SAPScreenElement"/>
              </w:rPr>
              <w:t>Schritte</w:t>
            </w:r>
            <w:r>
              <w:t xml:space="preserve"> die Option </w:t>
            </w:r>
            <w:r>
              <w:rPr>
                <w:rStyle w:val="SAPScreenElement"/>
              </w:rPr>
              <w:t>Hinzufügen</w:t>
            </w:r>
            <w:r>
              <w:t>.</w:t>
            </w:r>
          </w:p>
        </w:tc>
        <w:tc>
          <w:tcPr>
            <w:tcW w:w="0" w:type="auto"/>
          </w:tcPr>
          <w:p w:rsidR="00551AA1" w:rsidRDefault="00C4798C">
            <w:r>
              <w:t xml:space="preserve">Das Bild </w:t>
            </w:r>
            <w:r>
              <w:rPr>
                <w:rStyle w:val="SAPScreenElement"/>
              </w:rPr>
              <w:t>Neuer Schritt</w:t>
            </w:r>
            <w:r>
              <w:t xml:space="preserve"> wird angezeigt.</w:t>
            </w:r>
          </w:p>
        </w:tc>
        <w:tc>
          <w:tcPr>
            <w:tcW w:w="0" w:type="auto"/>
            <w:vMerge w:val="restart"/>
          </w:tcPr>
          <w:p w:rsidR="00551AA1" w:rsidRDefault="00551AA1"/>
        </w:tc>
      </w:tr>
      <w:tr w:rsidR="00551AA1" w:rsidTr="00C4798C">
        <w:tc>
          <w:tcPr>
            <w:tcW w:w="0" w:type="auto"/>
            <w:vMerge/>
          </w:tcPr>
          <w:p w:rsidR="00000000" w:rsidRDefault="00C4798C"/>
        </w:tc>
        <w:tc>
          <w:tcPr>
            <w:tcW w:w="0" w:type="auto"/>
          </w:tcPr>
          <w:p w:rsidR="00551AA1" w:rsidRDefault="00C4798C">
            <w:r>
              <w:t>Schritt 2</w:t>
            </w:r>
          </w:p>
        </w:tc>
        <w:tc>
          <w:tcPr>
            <w:tcW w:w="0" w:type="auto"/>
          </w:tcPr>
          <w:p w:rsidR="00551AA1" w:rsidRDefault="00C4798C">
            <w:r>
              <w:t>Wählen Sie folgende Einträge aus den Dropdown-Listen aus:</w:t>
            </w:r>
          </w:p>
          <w:p w:rsidR="00551AA1" w:rsidRDefault="00C4798C">
            <w:r>
              <w:t xml:space="preserve">Auf der Registerkarte </w:t>
            </w:r>
            <w:r>
              <w:rPr>
                <w:rStyle w:val="SAPScreenElement"/>
              </w:rPr>
              <w:t>Kopf</w:t>
            </w:r>
            <w:r>
              <w:t>:</w:t>
            </w:r>
          </w:p>
          <w:p w:rsidR="00551AA1" w:rsidRDefault="00C4798C">
            <w:r>
              <w:rPr>
                <w:rStyle w:val="SAPScreenElement"/>
              </w:rPr>
              <w:t>Schrittname</w:t>
            </w:r>
            <w:r>
              <w:t>:</w:t>
            </w:r>
            <w:r>
              <w:rPr>
                <w:rStyle w:val="SAPUserEntry"/>
              </w:rPr>
              <w:t xml:space="preserve"> Schritt 2</w:t>
            </w:r>
          </w:p>
          <w:p w:rsidR="00551AA1" w:rsidRDefault="00C4798C">
            <w:r>
              <w:rPr>
                <w:rStyle w:val="SAPScreenElement"/>
              </w:rPr>
              <w:t>Schrittart</w:t>
            </w:r>
            <w:r>
              <w:t xml:space="preserve">: </w:t>
            </w:r>
            <w:r>
              <w:rPr>
                <w:rStyle w:val="SAPUserEntry"/>
              </w:rPr>
              <w:t>Freigabe einer</w:t>
            </w:r>
            <w:r>
              <w:rPr>
                <w:rStyle w:val="SAPUserEntry"/>
              </w:rPr>
              <w:t xml:space="preserve"> vorläufigen Faktura</w:t>
            </w:r>
          </w:p>
          <w:p w:rsidR="00551AA1" w:rsidRDefault="00C4798C">
            <w:r>
              <w:t xml:space="preserve">Auf der Registerkarte </w:t>
            </w:r>
            <w:r>
              <w:rPr>
                <w:rStyle w:val="SAPScreenElement"/>
              </w:rPr>
              <w:t>Empfänger</w:t>
            </w:r>
            <w:r>
              <w:t>:</w:t>
            </w:r>
          </w:p>
          <w:p w:rsidR="00551AA1" w:rsidRDefault="00C4798C">
            <w:r>
              <w:rPr>
                <w:rStyle w:val="SAPScreenElement"/>
              </w:rPr>
              <w:t>Zuordnung von</w:t>
            </w:r>
            <w:r>
              <w:t xml:space="preserve">: </w:t>
            </w:r>
            <w:r>
              <w:rPr>
                <w:rStyle w:val="SAPUserEntry"/>
              </w:rPr>
              <w:t>Rolle</w:t>
            </w:r>
          </w:p>
          <w:p w:rsidR="00551AA1" w:rsidRDefault="00C4798C">
            <w:r>
              <w:rPr>
                <w:rStyle w:val="SAPScreenElement"/>
              </w:rPr>
              <w:t>Rolle</w:t>
            </w:r>
            <w:r>
              <w:t xml:space="preserve">: </w:t>
            </w:r>
            <w:r>
              <w:rPr>
                <w:rStyle w:val="SAPUserEntry"/>
              </w:rPr>
              <w:t>Genehmiger des Abrechnungsprozessbelegs - Stufe 2</w:t>
            </w:r>
          </w:p>
          <w:p w:rsidR="00551AA1" w:rsidRDefault="00C4798C">
            <w:r>
              <w:t xml:space="preserve">Auf der Registerkarte </w:t>
            </w:r>
            <w:r>
              <w:rPr>
                <w:rStyle w:val="SAPScreenElement"/>
              </w:rPr>
              <w:t>Schrittbedingungen</w:t>
            </w:r>
            <w:r>
              <w:t>:</w:t>
            </w:r>
          </w:p>
          <w:p w:rsidR="00551AA1" w:rsidRDefault="00C4798C">
            <w:r>
              <w:t>Legen Sie Bedingungen für diesen Schritt fest:</w:t>
            </w:r>
          </w:p>
          <w:p w:rsidR="00551AA1" w:rsidRDefault="00C4798C">
            <w:r>
              <w:t xml:space="preserve">Wählen Sie </w:t>
            </w:r>
            <w:r>
              <w:rPr>
                <w:rStyle w:val="SAPScreenElement"/>
              </w:rPr>
              <w:t>Gesamtnettobetrag größer</w:t>
            </w:r>
            <w:r>
              <w:rPr>
                <w:rStyle w:val="SAPScreenElement"/>
              </w:rPr>
              <w:t xml:space="preserve"> als</w:t>
            </w:r>
          </w:p>
          <w:p w:rsidR="00551AA1" w:rsidRDefault="00C4798C">
            <w:r>
              <w:rPr>
                <w:rStyle w:val="SAPScreenElement"/>
              </w:rPr>
              <w:t>Währung</w:t>
            </w:r>
            <w:r>
              <w:t xml:space="preserve">: </w:t>
            </w:r>
            <w:r>
              <w:rPr>
                <w:rStyle w:val="SAPUserEntry"/>
              </w:rPr>
              <w:t>EUR</w:t>
            </w:r>
          </w:p>
          <w:p w:rsidR="00551AA1" w:rsidRDefault="00C4798C">
            <w:r>
              <w:rPr>
                <w:rStyle w:val="SAPScreenElement"/>
              </w:rPr>
              <w:t>Nettowert</w:t>
            </w:r>
            <w:r>
              <w:t xml:space="preserve">: </w:t>
            </w:r>
            <w:r>
              <w:rPr>
                <w:rStyle w:val="SAPUserEntry"/>
              </w:rPr>
              <w:t>1000</w:t>
            </w:r>
          </w:p>
          <w:p w:rsidR="00551AA1" w:rsidRDefault="00C4798C">
            <w:r>
              <w:t xml:space="preserve">Auf der Registerkarte </w:t>
            </w:r>
            <w:r>
              <w:rPr>
                <w:rStyle w:val="SAPScreenElement"/>
              </w:rPr>
              <w:t>Termine</w:t>
            </w:r>
            <w:r>
              <w:t>:</w:t>
            </w:r>
          </w:p>
          <w:p w:rsidR="00551AA1" w:rsidRDefault="00C4798C">
            <w:r>
              <w:t xml:space="preserve">Bei Bedarf können Sie Genehmigungsfristen festlegen, indem Sie </w:t>
            </w:r>
            <w:r>
              <w:rPr>
                <w:rStyle w:val="SAPScreenElement"/>
              </w:rPr>
              <w:t>Hinzufügen</w:t>
            </w:r>
            <w:r>
              <w:t>wählen.</w:t>
            </w:r>
          </w:p>
          <w:p w:rsidR="00551AA1" w:rsidRDefault="00C4798C">
            <w:r>
              <w:t xml:space="preserve">Auf der Registerkarte </w:t>
            </w:r>
            <w:r>
              <w:rPr>
                <w:rStyle w:val="SAPScreenElement"/>
              </w:rPr>
              <w:t>Ausnahmebehandlung</w:t>
            </w:r>
            <w:r>
              <w:t>:</w:t>
            </w:r>
          </w:p>
          <w:p w:rsidR="00551AA1" w:rsidRDefault="00C4798C">
            <w:r>
              <w:rPr>
                <w:rStyle w:val="SAPScreenElement"/>
              </w:rPr>
              <w:t>Name</w:t>
            </w:r>
            <w:r>
              <w:t xml:space="preserve">: </w:t>
            </w:r>
            <w:r>
              <w:rPr>
                <w:rStyle w:val="SAPUserEntry"/>
              </w:rPr>
              <w:t>Vorläufige Faktura nachbearbeiten</w:t>
            </w:r>
          </w:p>
          <w:p w:rsidR="00551AA1" w:rsidRDefault="00C4798C">
            <w:r>
              <w:rPr>
                <w:rStyle w:val="SAPScreenElement"/>
              </w:rPr>
              <w:t>Erforderliche Aktion</w:t>
            </w:r>
            <w:r>
              <w:t>:</w:t>
            </w:r>
            <w:r>
              <w:rPr>
                <w:rStyle w:val="SAPUserEntry"/>
              </w:rPr>
              <w:t xml:space="preserve"> Vorläufige Faktura nachbearbeiten</w:t>
            </w:r>
          </w:p>
          <w:p w:rsidR="00551AA1" w:rsidRDefault="00C4798C">
            <w:r>
              <w:rPr>
                <w:rStyle w:val="SAPScreenElement"/>
              </w:rPr>
              <w:t>Ergebnis der Aktion</w:t>
            </w:r>
            <w:r>
              <w:t xml:space="preserve">: </w:t>
            </w:r>
            <w:r>
              <w:rPr>
                <w:rStyle w:val="SAPUserEntry"/>
              </w:rPr>
              <w:t>Workflow neu starten</w:t>
            </w:r>
          </w:p>
          <w:p w:rsidR="00551AA1" w:rsidRDefault="00C4798C">
            <w:r>
              <w:t xml:space="preserve">Wählen Sie </w:t>
            </w:r>
            <w:r>
              <w:rPr>
                <w:rStyle w:val="SAPScreenElement"/>
              </w:rPr>
              <w:t>Hinzufügen</w:t>
            </w:r>
            <w:r>
              <w:t xml:space="preserve">, um dem Workflow diesen Schritt anzuhängen, und wählen Sie </w:t>
            </w:r>
            <w:r>
              <w:rPr>
                <w:rStyle w:val="SAPScreenElement"/>
              </w:rPr>
              <w:t>Sichern</w:t>
            </w:r>
            <w:r>
              <w:t>.</w:t>
            </w:r>
          </w:p>
        </w:tc>
        <w:tc>
          <w:tcPr>
            <w:tcW w:w="0" w:type="auto"/>
          </w:tcPr>
          <w:p w:rsidR="00551AA1" w:rsidRDefault="00C4798C">
            <w:r>
              <w:t>Die zweite Genehmigungsebene für diesen Workflow wird angelegt.</w:t>
            </w:r>
          </w:p>
          <w:p w:rsidR="00551AA1" w:rsidRDefault="00C4798C">
            <w:r>
              <w:t>Der gesamte Workflow wird</w:t>
            </w:r>
            <w:r>
              <w:t xml:space="preserve"> gesichert.</w:t>
            </w:r>
          </w:p>
        </w:tc>
        <w:tc>
          <w:tcPr>
            <w:tcW w:w="0" w:type="auto"/>
            <w:vMerge/>
          </w:tcPr>
          <w:p w:rsidR="00000000" w:rsidRDefault="00C4798C"/>
        </w:tc>
      </w:tr>
      <w:tr w:rsidR="00551AA1" w:rsidTr="00C4798C">
        <w:tc>
          <w:tcPr>
            <w:tcW w:w="0" w:type="auto"/>
          </w:tcPr>
          <w:p w:rsidR="00551AA1" w:rsidRDefault="00C4798C">
            <w:r>
              <w:t>7</w:t>
            </w:r>
          </w:p>
        </w:tc>
        <w:tc>
          <w:tcPr>
            <w:tcW w:w="0" w:type="auto"/>
          </w:tcPr>
          <w:p w:rsidR="00551AA1" w:rsidRDefault="00C4798C">
            <w:r>
              <w:rPr>
                <w:rStyle w:val="SAPEmphasis"/>
              </w:rPr>
              <w:t>Workflows aktivieren</w:t>
            </w:r>
          </w:p>
        </w:tc>
        <w:tc>
          <w:tcPr>
            <w:tcW w:w="0" w:type="auto"/>
          </w:tcPr>
          <w:p w:rsidR="00551AA1" w:rsidRDefault="00C4798C">
            <w:r>
              <w:t xml:space="preserve">Wählen Sie </w:t>
            </w:r>
            <w:r>
              <w:rPr>
                <w:rStyle w:val="SAPScreenElement"/>
              </w:rPr>
              <w:t>Zurück</w:t>
            </w:r>
            <w:r>
              <w:t xml:space="preserve"> zum Bild </w:t>
            </w:r>
            <w:r>
              <w:rPr>
                <w:rStyle w:val="SAPScreenElement"/>
              </w:rPr>
              <w:t>Workflow verwalten</w:t>
            </w:r>
            <w:r>
              <w:t>.</w:t>
            </w:r>
          </w:p>
          <w:p w:rsidR="00551AA1" w:rsidRDefault="00C4798C">
            <w:r>
              <w:t xml:space="preserve">Wählen Sie den Auswahlknopf, und wählen Sie </w:t>
            </w:r>
            <w:r>
              <w:rPr>
                <w:rStyle w:val="SAPScreenElement"/>
              </w:rPr>
              <w:t>Aktivieren</w:t>
            </w:r>
            <w:r>
              <w:t>, um die Workflows zu aktivieren.</w:t>
            </w:r>
          </w:p>
        </w:tc>
        <w:tc>
          <w:tcPr>
            <w:tcW w:w="0" w:type="auto"/>
          </w:tcPr>
          <w:p w:rsidR="00551AA1" w:rsidRDefault="00C4798C">
            <w:r>
              <w:t>Die Workflows sind aktiviert.</w:t>
            </w:r>
          </w:p>
        </w:tc>
        <w:tc>
          <w:tcPr>
            <w:tcW w:w="0" w:type="auto"/>
          </w:tcPr>
          <w:p w:rsidR="00551AA1" w:rsidRDefault="00551AA1"/>
        </w:tc>
      </w:tr>
    </w:tbl>
    <w:p w:rsidR="00551AA1" w:rsidRDefault="00C4798C">
      <w:pPr>
        <w:pStyle w:val="Heading1"/>
      </w:pPr>
      <w:bookmarkStart w:id="40" w:name="unique_17"/>
      <w:bookmarkStart w:id="41" w:name="_Toc52224927"/>
      <w:r>
        <w:t>Übersichtstabelle</w:t>
      </w:r>
      <w:bookmarkEnd w:id="40"/>
      <w:bookmarkEnd w:id="41"/>
    </w:p>
    <w:p w:rsidR="00551AA1" w:rsidRDefault="00C4798C">
      <w:r>
        <w:t>Dieser Umfangsbestandteil umfasst die verschiedenen Prozessschritte in der folgenden Tab</w:t>
      </w:r>
      <w:r>
        <w:t>elle:</w:t>
      </w:r>
    </w:p>
    <w:tbl>
      <w:tblPr>
        <w:tblStyle w:val="SAPStandardTable"/>
        <w:tblW w:w="0" w:type="auto"/>
        <w:tblLook w:val="0620" w:firstRow="1" w:lastRow="0" w:firstColumn="0" w:lastColumn="0" w:noHBand="1" w:noVBand="1"/>
      </w:tblPr>
      <w:tblGrid>
        <w:gridCol w:w="4384"/>
        <w:gridCol w:w="2470"/>
        <w:gridCol w:w="3833"/>
        <w:gridCol w:w="348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Prozessschritt</w:t>
            </w:r>
          </w:p>
        </w:tc>
        <w:tc>
          <w:tcPr>
            <w:tcW w:w="0" w:type="auto"/>
          </w:tcPr>
          <w:p w:rsidR="00551AA1" w:rsidRDefault="00C4798C">
            <w:pPr>
              <w:pStyle w:val="SAPTableHeader"/>
            </w:pPr>
            <w:r>
              <w:t>Benutzerrolle</w:t>
            </w:r>
          </w:p>
        </w:tc>
        <w:tc>
          <w:tcPr>
            <w:tcW w:w="0" w:type="auto"/>
          </w:tcPr>
          <w:p w:rsidR="00551AA1" w:rsidRDefault="00C4798C">
            <w:pPr>
              <w:pStyle w:val="SAPTableHeader"/>
            </w:pPr>
            <w:r>
              <w:t>Transaktion/App-Name</w:t>
            </w:r>
          </w:p>
        </w:tc>
        <w:tc>
          <w:tcPr>
            <w:tcW w:w="0" w:type="auto"/>
          </w:tcPr>
          <w:p w:rsidR="00551AA1" w:rsidRDefault="00C4798C">
            <w:pPr>
              <w:pStyle w:val="SAPTableHeader"/>
            </w:pPr>
            <w:r>
              <w:t>Erwartete Ergebnisse</w:t>
            </w:r>
          </w:p>
        </w:tc>
      </w:tr>
      <w:tr w:rsidR="00551AA1" w:rsidTr="00C4798C">
        <w:tc>
          <w:tcPr>
            <w:tcW w:w="0" w:type="auto"/>
          </w:tcPr>
          <w:p w:rsidR="00551AA1" w:rsidRDefault="00C4798C">
            <w:hyperlink r:id="rId14" w:history="1">
              <w:r>
                <w:t>Kreditlimit festlegen (optional)</w:t>
              </w:r>
            </w:hyperlink>
            <w:r>
              <w:t xml:space="preserve"> </w:t>
            </w:r>
            <w:r>
              <w:t xml:space="preserve"> [Seite ] </w:t>
            </w:r>
            <w:r>
              <w:fldChar w:fldCharType="begin"/>
            </w:r>
            <w:r>
              <w:instrText xml:space="preserve"> PAGEREF unique_18 </w:instrText>
            </w:r>
            <w:r>
              <w:fldChar w:fldCharType="separate"/>
            </w:r>
            <w:r>
              <w:rPr>
                <w:noProof/>
              </w:rPr>
              <w:t>30</w:t>
            </w:r>
            <w:r>
              <w:fldChar w:fldCharType="end"/>
            </w:r>
          </w:p>
        </w:tc>
        <w:tc>
          <w:tcPr>
            <w:tcW w:w="0" w:type="auto"/>
          </w:tcPr>
          <w:p w:rsidR="00551AA1" w:rsidRDefault="00C4798C">
            <w:r>
              <w:t>Kredit-Controller</w:t>
            </w:r>
          </w:p>
        </w:tc>
        <w:tc>
          <w:tcPr>
            <w:tcW w:w="0" w:type="auto"/>
          </w:tcPr>
          <w:p w:rsidR="00000000" w:rsidRDefault="00C4798C"/>
        </w:tc>
        <w:tc>
          <w:tcPr>
            <w:tcW w:w="0" w:type="auto"/>
          </w:tcPr>
          <w:p w:rsidR="00551AA1" w:rsidRDefault="00C4798C">
            <w:r>
              <w:t xml:space="preserve">Das Kreditlimit für den Kunden </w:t>
            </w:r>
            <w:r>
              <w:rPr>
                <w:rStyle w:val="SAPUserEntry"/>
              </w:rPr>
              <w:t>10100005</w:t>
            </w:r>
            <w:r>
              <w:t xml:space="preserve"> wurde festgelegt.</w:t>
            </w:r>
          </w:p>
        </w:tc>
      </w:tr>
      <w:tr w:rsidR="00551AA1" w:rsidTr="00C4798C">
        <w:tc>
          <w:tcPr>
            <w:tcW w:w="0" w:type="auto"/>
            <w:gridSpan w:val="4"/>
          </w:tcPr>
          <w:p w:rsidR="00551AA1" w:rsidRDefault="00C4798C">
            <w:hyperlink r:id="rId15" w:history="1">
              <w:r>
                <w:t>Angebot abschließen (optional)</w:t>
              </w:r>
            </w:hyperlink>
            <w:r>
              <w:t xml:space="preserve">  [Seite ] </w:t>
            </w:r>
            <w:r>
              <w:fldChar w:fldCharType="begin"/>
            </w:r>
            <w:r>
              <w:instrText xml:space="preserve"> PAGEREF unique_19 </w:instrText>
            </w:r>
            <w:r>
              <w:fldChar w:fldCharType="separate"/>
            </w:r>
            <w:r>
              <w:rPr>
                <w:noProof/>
              </w:rPr>
              <w:t>31</w:t>
            </w:r>
            <w:r>
              <w:fldChar w:fldCharType="end"/>
            </w:r>
          </w:p>
        </w:tc>
      </w:tr>
      <w:tr w:rsidR="00551AA1" w:rsidTr="00C4798C">
        <w:tc>
          <w:tcPr>
            <w:tcW w:w="0" w:type="auto"/>
          </w:tcPr>
          <w:p w:rsidR="00551AA1" w:rsidRDefault="00C4798C">
            <w:hyperlink r:id="rId16" w:history="1">
              <w:r>
                <w:t>Kundenauftrag anlegen</w:t>
              </w:r>
            </w:hyperlink>
            <w:r>
              <w:t xml:space="preserve"> </w:t>
            </w:r>
            <w:r>
              <w:t xml:space="preserve"> [Seite ] </w:t>
            </w:r>
            <w:r>
              <w:fldChar w:fldCharType="begin"/>
            </w:r>
            <w:r>
              <w:instrText xml:space="preserve"> PAGEREF unique_20 </w:instrText>
            </w:r>
            <w:r>
              <w:fldChar w:fldCharType="separate"/>
            </w:r>
            <w:r>
              <w:rPr>
                <w:noProof/>
              </w:rPr>
              <w:t>31</w:t>
            </w:r>
            <w:r>
              <w:fldChar w:fldCharType="end"/>
            </w:r>
          </w:p>
        </w:tc>
        <w:tc>
          <w:tcPr>
            <w:tcW w:w="0" w:type="auto"/>
          </w:tcPr>
          <w:p w:rsidR="00551AA1" w:rsidRDefault="00C4798C">
            <w:r>
              <w:t>Vertriebsmitarbeiter im Innendienst</w:t>
            </w:r>
          </w:p>
        </w:tc>
        <w:tc>
          <w:tcPr>
            <w:tcW w:w="0" w:type="auto"/>
          </w:tcPr>
          <w:p w:rsidR="00551AA1" w:rsidRDefault="00C4798C">
            <w:r>
              <w:rPr>
                <w:rStyle w:val="SAPScreenElement"/>
              </w:rPr>
              <w:t>Kundenaufträge verwalten</w:t>
            </w:r>
            <w:r>
              <w:rPr>
                <w:rStyle w:val="SAPMonospace"/>
              </w:rPr>
              <w:t>(F1873)</w:t>
            </w:r>
          </w:p>
        </w:tc>
        <w:tc>
          <w:tcPr>
            <w:tcW w:w="0" w:type="auto"/>
          </w:tcPr>
          <w:p w:rsidR="00551AA1" w:rsidRDefault="00C4798C">
            <w:r>
              <w:t>Das Bild "Kundenaufträge verwalten" wird angezeigt.</w:t>
            </w:r>
          </w:p>
        </w:tc>
      </w:tr>
      <w:tr w:rsidR="00551AA1" w:rsidTr="00C4798C">
        <w:tc>
          <w:tcPr>
            <w:tcW w:w="0" w:type="auto"/>
          </w:tcPr>
          <w:p w:rsidR="00551AA1" w:rsidRDefault="00C4798C">
            <w:hyperlink r:id="rId17" w:history="1">
              <w:r>
                <w:t>Anlage für Kundenauftrag anlegen (optional)</w:t>
              </w:r>
            </w:hyperlink>
            <w:r>
              <w:t xml:space="preserve">  [Seite ] </w:t>
            </w:r>
            <w:r>
              <w:fldChar w:fldCharType="begin"/>
            </w:r>
            <w:r>
              <w:instrText xml:space="preserve"> PAGEREF unique_21 </w:instrText>
            </w:r>
            <w:r>
              <w:fldChar w:fldCharType="separate"/>
            </w:r>
            <w:r>
              <w:rPr>
                <w:noProof/>
              </w:rPr>
              <w:t>41</w:t>
            </w:r>
            <w:r>
              <w:fldChar w:fldCharType="end"/>
            </w:r>
          </w:p>
        </w:tc>
        <w:tc>
          <w:tcPr>
            <w:tcW w:w="0" w:type="auto"/>
          </w:tcPr>
          <w:p w:rsidR="00551AA1" w:rsidRDefault="00C4798C">
            <w:r>
              <w:t>Vertriebsmitarbeiter im Innendienst</w:t>
            </w:r>
          </w:p>
        </w:tc>
        <w:tc>
          <w:tcPr>
            <w:tcW w:w="0" w:type="auto"/>
          </w:tcPr>
          <w:p w:rsidR="00551AA1" w:rsidRDefault="00C4798C">
            <w:r>
              <w:rPr>
                <w:rStyle w:val="SAPScreenElement"/>
              </w:rPr>
              <w:t>Kundenaufträge verwalten</w:t>
            </w:r>
            <w:r>
              <w:rPr>
                <w:rStyle w:val="SAPMonospace"/>
              </w:rPr>
              <w:t>(F1873)</w:t>
            </w:r>
          </w:p>
        </w:tc>
        <w:tc>
          <w:tcPr>
            <w:tcW w:w="0" w:type="auto"/>
          </w:tcPr>
          <w:p w:rsidR="00000000" w:rsidRDefault="00C4798C"/>
        </w:tc>
      </w:tr>
      <w:tr w:rsidR="00551AA1" w:rsidTr="00C4798C">
        <w:tc>
          <w:tcPr>
            <w:tcW w:w="0" w:type="auto"/>
            <w:gridSpan w:val="4"/>
          </w:tcPr>
          <w:p w:rsidR="00551AA1" w:rsidRDefault="00C4798C">
            <w:hyperlink r:id="rId18" w:history="1">
              <w:r>
                <w:t>Gesperrte Kundenaufträge prüfen (optional)</w:t>
              </w:r>
            </w:hyperlink>
            <w:r>
              <w:t xml:space="preserve">  [Seite ] </w:t>
            </w:r>
            <w:r>
              <w:fldChar w:fldCharType="begin"/>
            </w:r>
            <w:r>
              <w:instrText xml:space="preserve"> PAGEREF unique_22 </w:instrText>
            </w:r>
            <w:r>
              <w:fldChar w:fldCharType="separate"/>
            </w:r>
            <w:r>
              <w:rPr>
                <w:noProof/>
              </w:rPr>
              <w:t>43</w:t>
            </w:r>
            <w:r>
              <w:fldChar w:fldCharType="end"/>
            </w:r>
          </w:p>
        </w:tc>
      </w:tr>
      <w:tr w:rsidR="00551AA1" w:rsidTr="00C4798C">
        <w:tc>
          <w:tcPr>
            <w:tcW w:w="0" w:type="auto"/>
            <w:gridSpan w:val="4"/>
          </w:tcPr>
          <w:p w:rsidR="00551AA1" w:rsidRDefault="00C4798C">
            <w:hyperlink r:id="rId19" w:history="1">
              <w:r>
                <w:t>Kundenauftragsgenehmigung abwick</w:t>
              </w:r>
              <w:r>
                <w:t>eln (optional)</w:t>
              </w:r>
            </w:hyperlink>
            <w:r>
              <w:t xml:space="preserve">  [Seite ] </w:t>
            </w:r>
            <w:r>
              <w:fldChar w:fldCharType="begin"/>
            </w:r>
            <w:r>
              <w:instrText xml:space="preserve"> PAGEREF unique_23 </w:instrText>
            </w:r>
            <w:r>
              <w:fldChar w:fldCharType="separate"/>
            </w:r>
            <w:r>
              <w:rPr>
                <w:noProof/>
              </w:rPr>
              <w:t>43</w:t>
            </w:r>
            <w:r>
              <w:fldChar w:fldCharType="end"/>
            </w:r>
          </w:p>
        </w:tc>
      </w:tr>
      <w:tr w:rsidR="00551AA1" w:rsidTr="00C4798C">
        <w:tc>
          <w:tcPr>
            <w:tcW w:w="0" w:type="auto"/>
          </w:tcPr>
          <w:p w:rsidR="00551AA1" w:rsidRDefault="00C4798C">
            <w:hyperlink r:id="rId20" w:history="1">
              <w:r>
                <w:t>Genehmigung zurückziehen</w:t>
              </w:r>
            </w:hyperlink>
            <w:r>
              <w:t xml:space="preserve"> </w:t>
            </w:r>
            <w:r>
              <w:t xml:space="preserve"> [Seite ] </w:t>
            </w:r>
            <w:r>
              <w:fldChar w:fldCharType="begin"/>
            </w:r>
            <w:r>
              <w:instrText xml:space="preserve"> PAGEREF unique_24 </w:instrText>
            </w:r>
            <w:r>
              <w:fldChar w:fldCharType="separate"/>
            </w:r>
            <w:r>
              <w:rPr>
                <w:noProof/>
              </w:rPr>
              <w:t>43</w:t>
            </w:r>
            <w:r>
              <w:fldChar w:fldCharType="end"/>
            </w:r>
          </w:p>
        </w:tc>
        <w:tc>
          <w:tcPr>
            <w:tcW w:w="0" w:type="auto"/>
          </w:tcPr>
          <w:p w:rsidR="00551AA1" w:rsidRDefault="00C4798C">
            <w:r>
              <w:t>Vertriebsmitarbeiter im Innendienst</w:t>
            </w:r>
          </w:p>
        </w:tc>
        <w:tc>
          <w:tcPr>
            <w:tcW w:w="0" w:type="auto"/>
            <w:gridSpan w:val="2"/>
          </w:tcPr>
          <w:p w:rsidR="00551AA1" w:rsidRDefault="00C4798C">
            <w:r>
              <w:rPr>
                <w:rStyle w:val="SAPScreenElement"/>
              </w:rPr>
              <w:t>Kundenaufträge verwalten</w:t>
            </w:r>
            <w:r>
              <w:rPr>
                <w:rStyle w:val="SAPMonospace"/>
              </w:rPr>
              <w:t>(F1873)</w:t>
            </w:r>
          </w:p>
        </w:tc>
      </w:tr>
      <w:tr w:rsidR="00551AA1" w:rsidTr="00C4798C">
        <w:tc>
          <w:tcPr>
            <w:tcW w:w="0" w:type="auto"/>
          </w:tcPr>
          <w:p w:rsidR="00551AA1" w:rsidRDefault="00C4798C">
            <w:hyperlink r:id="rId21" w:history="1">
              <w:r>
                <w:t>Kundenauftrag genehmigen/ablehnen/nachbearbeiten</w:t>
              </w:r>
            </w:hyperlink>
            <w:r>
              <w:t xml:space="preserve">  [Seite ] </w:t>
            </w:r>
            <w:r>
              <w:fldChar w:fldCharType="begin"/>
            </w:r>
            <w:r>
              <w:instrText xml:space="preserve"> PAGEREF unique_25 </w:instrText>
            </w:r>
            <w:r>
              <w:fldChar w:fldCharType="separate"/>
            </w:r>
            <w:r>
              <w:rPr>
                <w:noProof/>
              </w:rPr>
              <w:t>45</w:t>
            </w:r>
            <w:r>
              <w:fldChar w:fldCharType="end"/>
            </w:r>
          </w:p>
        </w:tc>
        <w:tc>
          <w:tcPr>
            <w:tcW w:w="0" w:type="auto"/>
          </w:tcPr>
          <w:p w:rsidR="00551AA1" w:rsidRDefault="00C4798C">
            <w:r>
              <w:t>Vertriebsleiter</w:t>
            </w:r>
          </w:p>
        </w:tc>
        <w:tc>
          <w:tcPr>
            <w:tcW w:w="0" w:type="auto"/>
            <w:gridSpan w:val="2"/>
          </w:tcPr>
          <w:p w:rsidR="00551AA1" w:rsidRDefault="00C4798C">
            <w:r>
              <w:rPr>
                <w:rStyle w:val="SAPScreenElement"/>
              </w:rPr>
              <w:t>Meine Inbox - Alle Positione</w:t>
            </w:r>
            <w:r>
              <w:rPr>
                <w:rStyle w:val="SAPScreenElement"/>
              </w:rPr>
              <w:t>n</w:t>
            </w:r>
          </w:p>
        </w:tc>
      </w:tr>
      <w:tr w:rsidR="00551AA1" w:rsidTr="00C4798C">
        <w:tc>
          <w:tcPr>
            <w:tcW w:w="0" w:type="auto"/>
            <w:gridSpan w:val="4"/>
          </w:tcPr>
          <w:p w:rsidR="00551AA1" w:rsidRDefault="00C4798C">
            <w:hyperlink r:id="rId22" w:history="1">
              <w:r>
                <w:t>Kundenauftrag nachbearbeiten</w:t>
              </w:r>
            </w:hyperlink>
            <w:r>
              <w:t xml:space="preserve">  [Seite ] </w:t>
            </w:r>
            <w:r>
              <w:fldChar w:fldCharType="begin"/>
            </w:r>
            <w:r>
              <w:instrText xml:space="preserve"> PAGEREF unique_26 </w:instrText>
            </w:r>
            <w:r>
              <w:fldChar w:fldCharType="separate"/>
            </w:r>
            <w:r>
              <w:rPr>
                <w:noProof/>
              </w:rPr>
              <w:t>47</w:t>
            </w:r>
            <w:r>
              <w:fldChar w:fldCharType="end"/>
            </w:r>
          </w:p>
        </w:tc>
      </w:tr>
      <w:tr w:rsidR="00551AA1" w:rsidTr="00C4798C">
        <w:tc>
          <w:tcPr>
            <w:tcW w:w="0" w:type="auto"/>
          </w:tcPr>
          <w:p w:rsidR="00551AA1" w:rsidRDefault="00C4798C">
            <w:hyperlink r:id="rId23" w:history="1">
              <w:r>
                <w:t>Nachrichten prüfen</w:t>
              </w:r>
            </w:hyperlink>
            <w:r>
              <w:t xml:space="preserve">  [Seite ] </w:t>
            </w:r>
            <w:r>
              <w:fldChar w:fldCharType="begin"/>
            </w:r>
            <w:r>
              <w:instrText xml:space="preserve"> PAGEREF unique_27 </w:instrText>
            </w:r>
            <w:r>
              <w:fldChar w:fldCharType="separate"/>
            </w:r>
            <w:r>
              <w:rPr>
                <w:noProof/>
              </w:rPr>
              <w:t>47</w:t>
            </w:r>
            <w:r>
              <w:fldChar w:fldCharType="end"/>
            </w:r>
          </w:p>
        </w:tc>
        <w:tc>
          <w:tcPr>
            <w:tcW w:w="0" w:type="auto"/>
          </w:tcPr>
          <w:p w:rsidR="00551AA1" w:rsidRDefault="00C4798C">
            <w:r>
              <w:t>Vertriebsmitarbeiter im Innendienst</w:t>
            </w:r>
          </w:p>
        </w:tc>
        <w:tc>
          <w:tcPr>
            <w:tcW w:w="0" w:type="auto"/>
            <w:gridSpan w:val="2"/>
          </w:tcPr>
          <w:p w:rsidR="00551AA1" w:rsidRDefault="00C4798C">
            <w:r>
              <w:rPr>
                <w:rStyle w:val="SAPScreenElement"/>
              </w:rPr>
              <w:t>Meine Inbox - Alle Positionen</w:t>
            </w:r>
          </w:p>
        </w:tc>
      </w:tr>
      <w:tr w:rsidR="00551AA1" w:rsidTr="00C4798C">
        <w:tc>
          <w:tcPr>
            <w:tcW w:w="0" w:type="auto"/>
          </w:tcPr>
          <w:p w:rsidR="00551AA1" w:rsidRDefault="00C4798C">
            <w:hyperlink r:id="rId24" w:history="1">
              <w:r>
                <w:t>Kundenauftrag ändern</w:t>
              </w:r>
            </w:hyperlink>
            <w:r>
              <w:t xml:space="preserve">  [Seite ] </w:t>
            </w:r>
            <w:r>
              <w:fldChar w:fldCharType="begin"/>
            </w:r>
            <w:r>
              <w:instrText xml:space="preserve"> PAGEREF unique_28 </w:instrText>
            </w:r>
            <w:r>
              <w:fldChar w:fldCharType="separate"/>
            </w:r>
            <w:r>
              <w:rPr>
                <w:noProof/>
              </w:rPr>
              <w:t>48</w:t>
            </w:r>
            <w:r>
              <w:fldChar w:fldCharType="end"/>
            </w:r>
          </w:p>
        </w:tc>
        <w:tc>
          <w:tcPr>
            <w:tcW w:w="0" w:type="auto"/>
          </w:tcPr>
          <w:p w:rsidR="00551AA1" w:rsidRDefault="00C4798C">
            <w:r>
              <w:t>Vertriebsmitarbeiter im Innendienst</w:t>
            </w:r>
          </w:p>
        </w:tc>
        <w:tc>
          <w:tcPr>
            <w:tcW w:w="0" w:type="auto"/>
            <w:gridSpan w:val="2"/>
          </w:tcPr>
          <w:p w:rsidR="00551AA1" w:rsidRDefault="00C4798C">
            <w:r>
              <w:rPr>
                <w:rStyle w:val="SAPScreenElement"/>
              </w:rPr>
              <w:t>Kundenaufträge verwalten</w:t>
            </w:r>
            <w:r>
              <w:rPr>
                <w:rStyle w:val="SAPMonospace"/>
              </w:rPr>
              <w:t>(F1873)</w:t>
            </w:r>
          </w:p>
        </w:tc>
      </w:tr>
      <w:tr w:rsidR="00551AA1" w:rsidTr="00C4798C">
        <w:tc>
          <w:tcPr>
            <w:tcW w:w="0" w:type="auto"/>
            <w:gridSpan w:val="4"/>
          </w:tcPr>
          <w:p w:rsidR="00551AA1" w:rsidRDefault="00C4798C">
            <w:hyperlink r:id="rId25" w:history="1">
              <w:r>
                <w:t>Erweiterte ATP-Verarbeitung (optional)</w:t>
              </w:r>
            </w:hyperlink>
            <w:r>
              <w:t xml:space="preserve">  [Seite ] </w:t>
            </w:r>
            <w:r>
              <w:fldChar w:fldCharType="begin"/>
            </w:r>
            <w:r>
              <w:instrText xml:space="preserve"> PAGEREF unique_29 </w:instrText>
            </w:r>
            <w:r>
              <w:fldChar w:fldCharType="separate"/>
            </w:r>
            <w:r>
              <w:rPr>
                <w:noProof/>
              </w:rPr>
              <w:t>50</w:t>
            </w:r>
            <w:r>
              <w:fldChar w:fldCharType="end"/>
            </w:r>
          </w:p>
        </w:tc>
      </w:tr>
      <w:tr w:rsidR="00551AA1" w:rsidTr="00C4798C">
        <w:tc>
          <w:tcPr>
            <w:tcW w:w="0" w:type="auto"/>
          </w:tcPr>
          <w:p w:rsidR="00551AA1" w:rsidRDefault="00C4798C">
            <w:hyperlink r:id="rId26" w:history="1">
              <w:r>
                <w:t>Lieferung anlegen</w:t>
              </w:r>
            </w:hyperlink>
            <w:r>
              <w:t xml:space="preserve">  [Seite ] </w:t>
            </w:r>
            <w:r>
              <w:fldChar w:fldCharType="begin"/>
            </w:r>
            <w:r>
              <w:instrText xml:space="preserve"> PAGEREF unique_30 </w:instrText>
            </w:r>
            <w:r>
              <w:fldChar w:fldCharType="separate"/>
            </w:r>
            <w:r>
              <w:rPr>
                <w:noProof/>
              </w:rPr>
              <w:t>51</w:t>
            </w:r>
            <w:r>
              <w:fldChar w:fldCharType="end"/>
            </w:r>
          </w:p>
        </w:tc>
        <w:tc>
          <w:tcPr>
            <w:tcW w:w="0" w:type="auto"/>
          </w:tcPr>
          <w:p w:rsidR="00551AA1" w:rsidRDefault="00C4798C">
            <w:r>
              <w:t>Versandsachbearbeiter</w:t>
            </w:r>
          </w:p>
        </w:tc>
        <w:tc>
          <w:tcPr>
            <w:tcW w:w="0" w:type="auto"/>
          </w:tcPr>
          <w:p w:rsidR="00551AA1" w:rsidRDefault="00C4798C">
            <w:r>
              <w:rPr>
                <w:rStyle w:val="SAPScreenElement"/>
              </w:rPr>
              <w:t>Auslieferungen anlegen</w:t>
            </w:r>
            <w:r>
              <w:t xml:space="preserve"> - </w:t>
            </w:r>
            <w:r>
              <w:rPr>
                <w:rStyle w:val="SAPScreenElement"/>
              </w:rPr>
              <w:t>Aus Kundenaufträgen</w:t>
            </w:r>
            <w:r>
              <w:rPr>
                <w:rStyle w:val="SAPMonospace"/>
              </w:rPr>
              <w:t>(F0869A)</w:t>
            </w:r>
          </w:p>
        </w:tc>
        <w:tc>
          <w:tcPr>
            <w:tcW w:w="0" w:type="auto"/>
          </w:tcPr>
          <w:p w:rsidR="00000000" w:rsidRDefault="00C4798C"/>
        </w:tc>
      </w:tr>
      <w:tr w:rsidR="00551AA1" w:rsidTr="00C4798C">
        <w:tc>
          <w:tcPr>
            <w:tcW w:w="0" w:type="auto"/>
          </w:tcPr>
          <w:p w:rsidR="00551AA1" w:rsidRDefault="00C4798C">
            <w:hyperlink r:id="rId27" w:history="1">
              <w:r>
                <w:t>Anlage für Lieferung anlegen (optional)</w:t>
              </w:r>
            </w:hyperlink>
            <w:r>
              <w:t xml:space="preserve"> </w:t>
            </w:r>
            <w:r>
              <w:t xml:space="preserve"> [Seite ] </w:t>
            </w:r>
            <w:r>
              <w:fldChar w:fldCharType="begin"/>
            </w:r>
            <w:r>
              <w:instrText xml:space="preserve"> PAGEREF unique_31 </w:instrText>
            </w:r>
            <w:r>
              <w:fldChar w:fldCharType="separate"/>
            </w:r>
            <w:r>
              <w:rPr>
                <w:noProof/>
              </w:rPr>
              <w:t>53</w:t>
            </w:r>
            <w:r>
              <w:fldChar w:fldCharType="end"/>
            </w:r>
          </w:p>
        </w:tc>
        <w:tc>
          <w:tcPr>
            <w:tcW w:w="0" w:type="auto"/>
          </w:tcPr>
          <w:p w:rsidR="00551AA1" w:rsidRDefault="00C4798C">
            <w:r>
              <w:t>Versandsachbearbeiter</w:t>
            </w:r>
          </w:p>
        </w:tc>
        <w:tc>
          <w:tcPr>
            <w:tcW w:w="0" w:type="auto"/>
          </w:tcPr>
          <w:p w:rsidR="00551AA1" w:rsidRDefault="00C4798C">
            <w:r>
              <w:rPr>
                <w:rStyle w:val="SAPScreenElement"/>
              </w:rPr>
              <w:t>Auslieferung anzeigen</w:t>
            </w:r>
            <w:r>
              <w:rPr>
                <w:rStyle w:val="SAPMonospace"/>
              </w:rPr>
              <w:t>(VL03N)</w:t>
            </w:r>
          </w:p>
        </w:tc>
        <w:tc>
          <w:tcPr>
            <w:tcW w:w="0" w:type="auto"/>
          </w:tcPr>
          <w:p w:rsidR="00551AA1" w:rsidRDefault="00551AA1"/>
        </w:tc>
      </w:tr>
      <w:tr w:rsidR="00551AA1" w:rsidTr="00C4798C">
        <w:tc>
          <w:tcPr>
            <w:tcW w:w="0" w:type="auto"/>
          </w:tcPr>
          <w:p w:rsidR="00551AA1" w:rsidRDefault="00C4798C">
            <w:hyperlink r:id="rId28" w:history="1">
              <w:r>
                <w:t>Kommissionierung ausführen</w:t>
              </w:r>
            </w:hyperlink>
            <w:r>
              <w:t xml:space="preserve">  [Seite ] </w:t>
            </w:r>
            <w:r>
              <w:fldChar w:fldCharType="begin"/>
            </w:r>
            <w:r>
              <w:instrText xml:space="preserve"> PAGEREF unique_32 </w:instrText>
            </w:r>
            <w:r>
              <w:fldChar w:fldCharType="separate"/>
            </w:r>
            <w:r>
              <w:rPr>
                <w:noProof/>
              </w:rPr>
              <w:t>54</w:t>
            </w:r>
            <w:r>
              <w:fldChar w:fldCharType="end"/>
            </w:r>
          </w:p>
        </w:tc>
        <w:tc>
          <w:tcPr>
            <w:tcW w:w="0" w:type="auto"/>
          </w:tcPr>
          <w:p w:rsidR="00551AA1" w:rsidRDefault="00C4798C">
            <w:r>
              <w:t>Versandsachbearbeiter</w:t>
            </w:r>
          </w:p>
        </w:tc>
        <w:tc>
          <w:tcPr>
            <w:tcW w:w="0" w:type="auto"/>
          </w:tcPr>
          <w:p w:rsidR="00551AA1" w:rsidRDefault="00C4798C">
            <w:r>
              <w:rPr>
                <w:rStyle w:val="SAPScreenElement"/>
              </w:rPr>
              <w:t>Mein Auslieferungsmonitor</w:t>
            </w:r>
            <w:r>
              <w:rPr>
                <w:rStyle w:val="SAPMonospace"/>
              </w:rPr>
              <w:t>(VL06O)</w:t>
            </w:r>
          </w:p>
        </w:tc>
        <w:tc>
          <w:tcPr>
            <w:tcW w:w="0" w:type="auto"/>
          </w:tcPr>
          <w:p w:rsidR="00551AA1" w:rsidRDefault="00551AA1"/>
        </w:tc>
      </w:tr>
      <w:tr w:rsidR="00551AA1" w:rsidTr="00C4798C">
        <w:tc>
          <w:tcPr>
            <w:tcW w:w="0" w:type="auto"/>
          </w:tcPr>
          <w:p w:rsidR="00551AA1" w:rsidRDefault="00C4798C">
            <w:hyperlink r:id="rId29" w:history="1">
              <w:r>
                <w:t>Chargen prüfen (optional)</w:t>
              </w:r>
            </w:hyperlink>
            <w:r>
              <w:t xml:space="preserve">  [Seite ] </w:t>
            </w:r>
            <w:r>
              <w:fldChar w:fldCharType="begin"/>
            </w:r>
            <w:r>
              <w:instrText xml:space="preserve"> PAGEREF unique_33 </w:instrText>
            </w:r>
            <w:r>
              <w:fldChar w:fldCharType="separate"/>
            </w:r>
            <w:r>
              <w:rPr>
                <w:noProof/>
              </w:rPr>
              <w:t>56</w:t>
            </w:r>
            <w:r>
              <w:fldChar w:fldCharType="end"/>
            </w:r>
          </w:p>
        </w:tc>
        <w:tc>
          <w:tcPr>
            <w:tcW w:w="0" w:type="auto"/>
          </w:tcPr>
          <w:p w:rsidR="00551AA1" w:rsidRDefault="00C4798C">
            <w:r>
              <w:t>Versandsachbearbeiter</w:t>
            </w:r>
          </w:p>
        </w:tc>
        <w:tc>
          <w:tcPr>
            <w:tcW w:w="0" w:type="auto"/>
          </w:tcPr>
          <w:p w:rsidR="00551AA1" w:rsidRDefault="00C4798C">
            <w:r>
              <w:rPr>
                <w:rStyle w:val="SAPScreenElement"/>
              </w:rPr>
              <w:t>Auslieferung ändern</w:t>
            </w:r>
            <w:r>
              <w:rPr>
                <w:rStyle w:val="SAPMonospace"/>
              </w:rPr>
              <w:t>(VL02N)</w:t>
            </w:r>
          </w:p>
        </w:tc>
        <w:tc>
          <w:tcPr>
            <w:tcW w:w="0" w:type="auto"/>
          </w:tcPr>
          <w:p w:rsidR="00551AA1" w:rsidRDefault="00C4798C">
            <w:r>
              <w:t>Chargennummern werden geprüft.</w:t>
            </w:r>
          </w:p>
        </w:tc>
      </w:tr>
      <w:tr w:rsidR="00551AA1" w:rsidTr="00C4798C">
        <w:tc>
          <w:tcPr>
            <w:tcW w:w="0" w:type="auto"/>
          </w:tcPr>
          <w:p w:rsidR="00551AA1" w:rsidRDefault="00C4798C">
            <w:hyperlink r:id="rId30" w:history="1">
              <w:r>
                <w:t>Serialnummern pflegen (optional)</w:t>
              </w:r>
            </w:hyperlink>
            <w:r>
              <w:t xml:space="preserve">  [Seite ] </w:t>
            </w:r>
            <w:r>
              <w:fldChar w:fldCharType="begin"/>
            </w:r>
            <w:r>
              <w:instrText xml:space="preserve"> PAGEREF unique_34 </w:instrText>
            </w:r>
            <w:r>
              <w:fldChar w:fldCharType="separate"/>
            </w:r>
            <w:r>
              <w:rPr>
                <w:noProof/>
              </w:rPr>
              <w:t>57</w:t>
            </w:r>
            <w:r>
              <w:fldChar w:fldCharType="end"/>
            </w:r>
          </w:p>
        </w:tc>
        <w:tc>
          <w:tcPr>
            <w:tcW w:w="0" w:type="auto"/>
          </w:tcPr>
          <w:p w:rsidR="00551AA1" w:rsidRDefault="00C4798C">
            <w:r>
              <w:t>Versandsachbearbeit</w:t>
            </w:r>
            <w:r>
              <w:t>er</w:t>
            </w:r>
          </w:p>
        </w:tc>
        <w:tc>
          <w:tcPr>
            <w:tcW w:w="0" w:type="auto"/>
          </w:tcPr>
          <w:p w:rsidR="00551AA1" w:rsidRDefault="00C4798C">
            <w:r>
              <w:rPr>
                <w:rStyle w:val="SAPScreenElement"/>
              </w:rPr>
              <w:t>Auslieferung ändern</w:t>
            </w:r>
            <w:r>
              <w:rPr>
                <w:rStyle w:val="SAPMonospace"/>
              </w:rPr>
              <w:t>(VL02N)</w:t>
            </w:r>
          </w:p>
        </w:tc>
        <w:tc>
          <w:tcPr>
            <w:tcW w:w="0" w:type="auto"/>
          </w:tcPr>
          <w:p w:rsidR="00551AA1" w:rsidRDefault="00551AA1"/>
        </w:tc>
      </w:tr>
      <w:tr w:rsidR="00551AA1" w:rsidTr="00C4798C">
        <w:tc>
          <w:tcPr>
            <w:tcW w:w="0" w:type="auto"/>
          </w:tcPr>
          <w:p w:rsidR="00551AA1" w:rsidRDefault="00C4798C">
            <w:hyperlink r:id="rId31" w:history="1">
              <w:r>
                <w:t>Auslieferung splitten (optional)</w:t>
              </w:r>
            </w:hyperlink>
            <w:r>
              <w:t xml:space="preserve"> </w:t>
            </w:r>
            <w:r>
              <w:t xml:space="preserve"> [Seite ] </w:t>
            </w:r>
            <w:r>
              <w:fldChar w:fldCharType="begin"/>
            </w:r>
            <w:r>
              <w:instrText xml:space="preserve"> PAGEREF unique_35 </w:instrText>
            </w:r>
            <w:r>
              <w:fldChar w:fldCharType="separate"/>
            </w:r>
            <w:r>
              <w:rPr>
                <w:noProof/>
              </w:rPr>
              <w:t>59</w:t>
            </w:r>
            <w:r>
              <w:fldChar w:fldCharType="end"/>
            </w:r>
          </w:p>
        </w:tc>
        <w:tc>
          <w:tcPr>
            <w:tcW w:w="0" w:type="auto"/>
          </w:tcPr>
          <w:p w:rsidR="00551AA1" w:rsidRDefault="00C4798C">
            <w:r>
              <w:t>Versandsachbearbeiter</w:t>
            </w:r>
          </w:p>
        </w:tc>
        <w:tc>
          <w:tcPr>
            <w:tcW w:w="0" w:type="auto"/>
          </w:tcPr>
          <w:p w:rsidR="00551AA1" w:rsidRDefault="00C4798C">
            <w:r>
              <w:rPr>
                <w:rStyle w:val="SAPScreenElement"/>
              </w:rPr>
              <w:t>Auslieferung splitten</w:t>
            </w:r>
            <w:r>
              <w:rPr>
                <w:rStyle w:val="SAPMonospace"/>
              </w:rPr>
              <w:t>(VLSP)</w:t>
            </w:r>
          </w:p>
        </w:tc>
        <w:tc>
          <w:tcPr>
            <w:tcW w:w="0" w:type="auto"/>
          </w:tcPr>
          <w:p w:rsidR="00551AA1" w:rsidRDefault="00551AA1"/>
        </w:tc>
      </w:tr>
      <w:tr w:rsidR="00551AA1" w:rsidTr="00C4798C">
        <w:tc>
          <w:tcPr>
            <w:tcW w:w="0" w:type="auto"/>
          </w:tcPr>
          <w:p w:rsidR="00551AA1" w:rsidRDefault="00C4798C">
            <w:hyperlink r:id="rId32" w:history="1">
              <w:r>
                <w:t>Frachtkosten hinzufügen (optional)</w:t>
              </w:r>
            </w:hyperlink>
            <w:r>
              <w:t xml:space="preserve">  [Seite ] </w:t>
            </w:r>
            <w:r>
              <w:fldChar w:fldCharType="begin"/>
            </w:r>
            <w:r>
              <w:instrText xml:space="preserve"> PAGEREF unique_36 </w:instrText>
            </w:r>
            <w:r>
              <w:fldChar w:fldCharType="separate"/>
            </w:r>
            <w:r>
              <w:rPr>
                <w:noProof/>
              </w:rPr>
              <w:t>60</w:t>
            </w:r>
            <w:r>
              <w:fldChar w:fldCharType="end"/>
            </w:r>
          </w:p>
        </w:tc>
        <w:tc>
          <w:tcPr>
            <w:tcW w:w="0" w:type="auto"/>
          </w:tcPr>
          <w:p w:rsidR="00551AA1" w:rsidRDefault="00C4798C">
            <w:r>
              <w:t>Versandsachbearbeiter</w:t>
            </w:r>
          </w:p>
        </w:tc>
        <w:tc>
          <w:tcPr>
            <w:tcW w:w="0" w:type="auto"/>
          </w:tcPr>
          <w:p w:rsidR="00551AA1" w:rsidRDefault="00C4798C">
            <w:r>
              <w:rPr>
                <w:rStyle w:val="SAPScreenElement"/>
              </w:rPr>
              <w:t>Auslieferung ändern</w:t>
            </w:r>
            <w:r>
              <w:rPr>
                <w:rStyle w:val="SAPMonospace"/>
              </w:rPr>
              <w:t>(VL02N)</w:t>
            </w:r>
          </w:p>
        </w:tc>
        <w:tc>
          <w:tcPr>
            <w:tcW w:w="0" w:type="auto"/>
          </w:tcPr>
          <w:p w:rsidR="00551AA1" w:rsidRDefault="00551AA1"/>
        </w:tc>
      </w:tr>
      <w:tr w:rsidR="00551AA1" w:rsidTr="00C4798C">
        <w:tc>
          <w:tcPr>
            <w:tcW w:w="0" w:type="auto"/>
          </w:tcPr>
          <w:p w:rsidR="00551AA1" w:rsidRDefault="00C4798C">
            <w:hyperlink r:id="rId33" w:history="1">
              <w:r>
                <w:t>Warenausgang buchen</w:t>
              </w:r>
            </w:hyperlink>
            <w:r>
              <w:t xml:space="preserve"> </w:t>
            </w:r>
            <w:r>
              <w:t xml:space="preserve"> [Seite ] </w:t>
            </w:r>
            <w:r>
              <w:fldChar w:fldCharType="begin"/>
            </w:r>
            <w:r>
              <w:instrText xml:space="preserve"> PAGEREF unique_37 </w:instrText>
            </w:r>
            <w:r>
              <w:fldChar w:fldCharType="separate"/>
            </w:r>
            <w:r>
              <w:rPr>
                <w:noProof/>
              </w:rPr>
              <w:t>62</w:t>
            </w:r>
            <w:r>
              <w:fldChar w:fldCharType="end"/>
            </w:r>
          </w:p>
        </w:tc>
        <w:tc>
          <w:tcPr>
            <w:tcW w:w="0" w:type="auto"/>
          </w:tcPr>
          <w:p w:rsidR="00551AA1" w:rsidRDefault="00C4798C">
            <w:r>
              <w:t>Versandsachbearbeiter</w:t>
            </w:r>
          </w:p>
        </w:tc>
        <w:tc>
          <w:tcPr>
            <w:tcW w:w="0" w:type="auto"/>
          </w:tcPr>
          <w:p w:rsidR="00551AA1" w:rsidRDefault="00C4798C">
            <w:r>
              <w:rPr>
                <w:rStyle w:val="SAPScreenElement"/>
              </w:rPr>
              <w:t>Mein Auslieferungsmonitor</w:t>
            </w:r>
            <w:r>
              <w:rPr>
                <w:rStyle w:val="SAPMonospace"/>
              </w:rPr>
              <w:t>(VL06O)</w:t>
            </w:r>
          </w:p>
        </w:tc>
        <w:tc>
          <w:tcPr>
            <w:tcW w:w="0" w:type="auto"/>
          </w:tcPr>
          <w:p w:rsidR="00551AA1" w:rsidRDefault="00C4798C">
            <w:r>
              <w:t>Der Warenausgang wird gebucht.</w:t>
            </w:r>
          </w:p>
        </w:tc>
      </w:tr>
      <w:tr w:rsidR="00551AA1" w:rsidTr="00C4798C">
        <w:tc>
          <w:tcPr>
            <w:tcW w:w="0" w:type="auto"/>
          </w:tcPr>
          <w:p w:rsidR="00551AA1" w:rsidRDefault="00C4798C">
            <w:hyperlink r:id="rId34" w:history="1">
              <w:r>
                <w:t>Lieferempfangsbestätigung (optional)</w:t>
              </w:r>
            </w:hyperlink>
            <w:r>
              <w:t xml:space="preserve">  [Seite ] </w:t>
            </w:r>
            <w:r>
              <w:fldChar w:fldCharType="begin"/>
            </w:r>
            <w:r>
              <w:instrText xml:space="preserve"> PAGEREF unique_38 </w:instrText>
            </w:r>
            <w:r>
              <w:fldChar w:fldCharType="separate"/>
            </w:r>
            <w:r>
              <w:rPr>
                <w:noProof/>
              </w:rPr>
              <w:t>64</w:t>
            </w:r>
            <w:r>
              <w:fldChar w:fldCharType="end"/>
            </w:r>
          </w:p>
        </w:tc>
        <w:tc>
          <w:tcPr>
            <w:tcW w:w="0" w:type="auto"/>
          </w:tcPr>
          <w:p w:rsidR="00551AA1" w:rsidRDefault="00C4798C">
            <w:r>
              <w:t>Versandsachbearbeiter</w:t>
            </w:r>
          </w:p>
        </w:tc>
        <w:tc>
          <w:tcPr>
            <w:tcW w:w="0" w:type="auto"/>
          </w:tcPr>
          <w:p w:rsidR="00551AA1" w:rsidRDefault="00C4798C">
            <w:r>
              <w:t>LEB – Auslieferu</w:t>
            </w:r>
            <w:r>
              <w:t>ng ändern</w:t>
            </w:r>
          </w:p>
        </w:tc>
        <w:tc>
          <w:tcPr>
            <w:tcW w:w="0" w:type="auto"/>
          </w:tcPr>
          <w:p w:rsidR="00551AA1" w:rsidRDefault="00551AA1"/>
        </w:tc>
      </w:tr>
      <w:tr w:rsidR="00551AA1" w:rsidTr="00C4798C">
        <w:tc>
          <w:tcPr>
            <w:tcW w:w="0" w:type="auto"/>
          </w:tcPr>
          <w:p w:rsidR="00551AA1" w:rsidRDefault="00C4798C">
            <w:hyperlink r:id="rId35" w:history="1">
              <w:r>
                <w:t>#unique_39</w:t>
              </w:r>
            </w:hyperlink>
          </w:p>
        </w:tc>
        <w:tc>
          <w:tcPr>
            <w:tcW w:w="0" w:type="auto"/>
          </w:tcPr>
          <w:p w:rsidR="00551AA1" w:rsidRDefault="00C4798C">
            <w:r>
              <w:t>Sachbearbeiter Fakturierung</w:t>
            </w:r>
          </w:p>
        </w:tc>
        <w:tc>
          <w:tcPr>
            <w:tcW w:w="0" w:type="auto"/>
          </w:tcPr>
          <w:p w:rsidR="00551AA1" w:rsidRDefault="00C4798C">
            <w:r>
              <w:rPr>
                <w:rStyle w:val="SAPScreenElement"/>
              </w:rPr>
              <w:t>Vorläufige Fakturen anlegen</w:t>
            </w:r>
            <w:r>
              <w:rPr>
                <w:rStyle w:val="SAPMonospace"/>
              </w:rPr>
              <w:t>(F2876)</w:t>
            </w:r>
          </w:p>
        </w:tc>
        <w:tc>
          <w:tcPr>
            <w:tcW w:w="0" w:type="auto"/>
          </w:tcPr>
          <w:p w:rsidR="00551AA1" w:rsidRDefault="00551AA1"/>
        </w:tc>
      </w:tr>
      <w:tr w:rsidR="00551AA1" w:rsidTr="00C4798C">
        <w:tc>
          <w:tcPr>
            <w:tcW w:w="0" w:type="auto"/>
          </w:tcPr>
          <w:p w:rsidR="00551AA1" w:rsidRDefault="00C4798C">
            <w:hyperlink r:id="rId36" w:history="1">
              <w:r>
                <w:t>Vorläufige Faktura abschließen</w:t>
              </w:r>
            </w:hyperlink>
            <w:r>
              <w:t xml:space="preserve"> </w:t>
            </w:r>
            <w:r>
              <w:t xml:space="preserve"> [Seite ] </w:t>
            </w:r>
            <w:r>
              <w:fldChar w:fldCharType="begin"/>
            </w:r>
            <w:r>
              <w:instrText xml:space="preserve"> PAGEREF unique_40 </w:instrText>
            </w:r>
            <w:r>
              <w:fldChar w:fldCharType="separate"/>
            </w:r>
            <w:r>
              <w:rPr>
                <w:noProof/>
              </w:rPr>
              <w:t>66</w:t>
            </w:r>
            <w:r>
              <w:fldChar w:fldCharType="end"/>
            </w:r>
          </w:p>
        </w:tc>
        <w:tc>
          <w:tcPr>
            <w:tcW w:w="0" w:type="auto"/>
          </w:tcPr>
          <w:p w:rsidR="00551AA1" w:rsidRDefault="00C4798C">
            <w:r>
              <w:t>Sachbearbeiter Fakturierung</w:t>
            </w:r>
          </w:p>
        </w:tc>
        <w:tc>
          <w:tcPr>
            <w:tcW w:w="0" w:type="auto"/>
          </w:tcPr>
          <w:p w:rsidR="00551AA1" w:rsidRDefault="00C4798C">
            <w:r>
              <w:rPr>
                <w:rStyle w:val="SAPScreenElement"/>
              </w:rPr>
              <w:t>Vorläufige Fakturen verwalten</w:t>
            </w:r>
            <w:r>
              <w:rPr>
                <w:rStyle w:val="SAPMonospace"/>
              </w:rPr>
              <w:t>(F2875)</w:t>
            </w:r>
          </w:p>
        </w:tc>
        <w:tc>
          <w:tcPr>
            <w:tcW w:w="0" w:type="auto"/>
          </w:tcPr>
          <w:p w:rsidR="00551AA1" w:rsidRDefault="00551AA1"/>
        </w:tc>
      </w:tr>
      <w:tr w:rsidR="00551AA1" w:rsidTr="00C4798C">
        <w:tc>
          <w:tcPr>
            <w:tcW w:w="0" w:type="auto"/>
          </w:tcPr>
          <w:p w:rsidR="00551AA1" w:rsidRDefault="00C4798C">
            <w:hyperlink r:id="rId37" w:history="1">
              <w:r>
                <w:t>Nacharbeit aus der Genehmigung</w:t>
              </w:r>
            </w:hyperlink>
            <w:r>
              <w:t xml:space="preserve">  [Seite ] </w:t>
            </w:r>
            <w:r>
              <w:fldChar w:fldCharType="begin"/>
            </w:r>
            <w:r>
              <w:instrText xml:space="preserve"> PAGEREF unique_41 </w:instrText>
            </w:r>
            <w:r>
              <w:fldChar w:fldCharType="separate"/>
            </w:r>
            <w:r>
              <w:rPr>
                <w:noProof/>
              </w:rPr>
              <w:t>68</w:t>
            </w:r>
            <w:r>
              <w:fldChar w:fldCharType="end"/>
            </w:r>
          </w:p>
        </w:tc>
        <w:tc>
          <w:tcPr>
            <w:tcW w:w="0" w:type="auto"/>
          </w:tcPr>
          <w:p w:rsidR="00551AA1" w:rsidRDefault="00C4798C">
            <w:r>
              <w:t>Sachbearbeiter Fakturierung</w:t>
            </w:r>
          </w:p>
        </w:tc>
        <w:tc>
          <w:tcPr>
            <w:tcW w:w="0" w:type="auto"/>
          </w:tcPr>
          <w:p w:rsidR="00551AA1" w:rsidRDefault="00C4798C">
            <w:r>
              <w:rPr>
                <w:rStyle w:val="SAPScreenElement"/>
              </w:rPr>
              <w:t>Vorläufige Fakturen verwalten</w:t>
            </w:r>
            <w:r>
              <w:rPr>
                <w:rStyle w:val="SAPMonospace"/>
              </w:rPr>
              <w:t>(F2875)</w:t>
            </w:r>
          </w:p>
        </w:tc>
        <w:tc>
          <w:tcPr>
            <w:tcW w:w="0" w:type="auto"/>
          </w:tcPr>
          <w:p w:rsidR="00551AA1" w:rsidRDefault="00551AA1"/>
        </w:tc>
      </w:tr>
      <w:tr w:rsidR="00551AA1" w:rsidTr="00C4798C">
        <w:tc>
          <w:tcPr>
            <w:tcW w:w="0" w:type="auto"/>
          </w:tcPr>
          <w:p w:rsidR="00551AA1" w:rsidRDefault="00C4798C">
            <w:hyperlink r:id="rId38" w:history="1">
              <w:r>
                <w:t>Vorläufige Faktura genehmigen/ablehnen/nachbearbeiten</w:t>
              </w:r>
            </w:hyperlink>
            <w:r>
              <w:t xml:space="preserve">  [Seite ] </w:t>
            </w:r>
            <w:r>
              <w:fldChar w:fldCharType="begin"/>
            </w:r>
            <w:r>
              <w:instrText xml:space="preserve"> PAGEREF unique_42 </w:instrText>
            </w:r>
            <w:r>
              <w:fldChar w:fldCharType="separate"/>
            </w:r>
            <w:r>
              <w:rPr>
                <w:noProof/>
              </w:rPr>
              <w:t>69</w:t>
            </w:r>
            <w:r>
              <w:fldChar w:fldCharType="end"/>
            </w:r>
          </w:p>
        </w:tc>
        <w:tc>
          <w:tcPr>
            <w:tcW w:w="0" w:type="auto"/>
          </w:tcPr>
          <w:p w:rsidR="00551AA1" w:rsidRDefault="00C4798C">
            <w:r>
              <w:t>Fakturagenehmigung</w:t>
            </w:r>
          </w:p>
        </w:tc>
        <w:tc>
          <w:tcPr>
            <w:tcW w:w="0" w:type="auto"/>
          </w:tcPr>
          <w:p w:rsidR="00551AA1" w:rsidRDefault="00C4798C">
            <w:r>
              <w:rPr>
                <w:rStyle w:val="SAPScreenElement"/>
              </w:rPr>
              <w:t>Meine Inbox</w:t>
            </w:r>
            <w:r>
              <w:t xml:space="preserve"> - </w:t>
            </w:r>
            <w:r>
              <w:rPr>
                <w:rStyle w:val="SAPScreenElement"/>
              </w:rPr>
              <w:t>Alle Positionen</w:t>
            </w:r>
            <w:r>
              <w:rPr>
                <w:rStyle w:val="SAPMonospace"/>
              </w:rPr>
              <w:t>(F2097)</w:t>
            </w:r>
          </w:p>
        </w:tc>
        <w:tc>
          <w:tcPr>
            <w:tcW w:w="0" w:type="auto"/>
          </w:tcPr>
          <w:p w:rsidR="00551AA1" w:rsidRDefault="00551AA1"/>
        </w:tc>
      </w:tr>
      <w:tr w:rsidR="00551AA1" w:rsidTr="00C4798C">
        <w:tc>
          <w:tcPr>
            <w:tcW w:w="0" w:type="auto"/>
            <w:gridSpan w:val="4"/>
          </w:tcPr>
          <w:p w:rsidR="00551AA1" w:rsidRDefault="00C4798C">
            <w:hyperlink r:id="rId39" w:history="1">
              <w:r>
                <w:t>Vorläufige Faktura nachbearbeiten</w:t>
              </w:r>
            </w:hyperlink>
            <w:r>
              <w:t xml:space="preserve"> </w:t>
            </w:r>
            <w:r>
              <w:t xml:space="preserve"> [Seite ] </w:t>
            </w:r>
            <w:r>
              <w:fldChar w:fldCharType="begin"/>
            </w:r>
            <w:r>
              <w:instrText xml:space="preserve"> PAGEREF unique_43 </w:instrText>
            </w:r>
            <w:r>
              <w:fldChar w:fldCharType="separate"/>
            </w:r>
            <w:r>
              <w:rPr>
                <w:noProof/>
              </w:rPr>
              <w:t>71</w:t>
            </w:r>
            <w:r>
              <w:fldChar w:fldCharType="end"/>
            </w:r>
          </w:p>
        </w:tc>
      </w:tr>
      <w:tr w:rsidR="00551AA1" w:rsidTr="00C4798C">
        <w:tc>
          <w:tcPr>
            <w:tcW w:w="0" w:type="auto"/>
          </w:tcPr>
          <w:p w:rsidR="00551AA1" w:rsidRDefault="00C4798C">
            <w:hyperlink r:id="rId40" w:history="1">
              <w:r>
                <w:t>Nachrichten prüfen</w:t>
              </w:r>
            </w:hyperlink>
            <w:r>
              <w:t xml:space="preserve">  [Seite ] </w:t>
            </w:r>
            <w:r>
              <w:fldChar w:fldCharType="begin"/>
            </w:r>
            <w:r>
              <w:instrText xml:space="preserve"> PAGEREF unique_44 </w:instrText>
            </w:r>
            <w:r>
              <w:fldChar w:fldCharType="separate"/>
            </w:r>
            <w:r>
              <w:rPr>
                <w:noProof/>
              </w:rPr>
              <w:t>72</w:t>
            </w:r>
            <w:r>
              <w:fldChar w:fldCharType="end"/>
            </w:r>
          </w:p>
        </w:tc>
        <w:tc>
          <w:tcPr>
            <w:tcW w:w="0" w:type="auto"/>
          </w:tcPr>
          <w:p w:rsidR="00551AA1" w:rsidRDefault="00C4798C">
            <w:r>
              <w:t>Sachbearbeiter Fakturierung</w:t>
            </w:r>
          </w:p>
        </w:tc>
        <w:tc>
          <w:tcPr>
            <w:tcW w:w="0" w:type="auto"/>
          </w:tcPr>
          <w:p w:rsidR="00551AA1" w:rsidRDefault="00C4798C">
            <w:r>
              <w:rPr>
                <w:rStyle w:val="SAPScreenElement"/>
              </w:rPr>
              <w:t>Meine Inbox</w:t>
            </w:r>
            <w:r>
              <w:t xml:space="preserve"> - </w:t>
            </w:r>
            <w:r>
              <w:rPr>
                <w:rStyle w:val="SAPScreenElement"/>
              </w:rPr>
              <w:t>Alle Positionen</w:t>
            </w:r>
            <w:r>
              <w:rPr>
                <w:rStyle w:val="SAPMonospace"/>
              </w:rPr>
              <w:t>(F2097)</w:t>
            </w:r>
          </w:p>
        </w:tc>
        <w:tc>
          <w:tcPr>
            <w:tcW w:w="0" w:type="auto"/>
          </w:tcPr>
          <w:p w:rsidR="00551AA1" w:rsidRDefault="00551AA1"/>
        </w:tc>
      </w:tr>
      <w:tr w:rsidR="00551AA1" w:rsidTr="00C4798C">
        <w:tc>
          <w:tcPr>
            <w:tcW w:w="0" w:type="auto"/>
          </w:tcPr>
          <w:p w:rsidR="00551AA1" w:rsidRDefault="00C4798C">
            <w:hyperlink r:id="rId41" w:history="1">
              <w:r>
                <w:t>Vorläufige Faktura ändern</w:t>
              </w:r>
            </w:hyperlink>
            <w:r>
              <w:t xml:space="preserve"> </w:t>
            </w:r>
            <w:r>
              <w:t xml:space="preserve"> [Seite ] </w:t>
            </w:r>
            <w:r>
              <w:fldChar w:fldCharType="begin"/>
            </w:r>
            <w:r>
              <w:instrText xml:space="preserve"> PAGEREF unique_45 </w:instrText>
            </w:r>
            <w:r>
              <w:fldChar w:fldCharType="separate"/>
            </w:r>
            <w:r>
              <w:rPr>
                <w:noProof/>
              </w:rPr>
              <w:t>73</w:t>
            </w:r>
            <w:r>
              <w:fldChar w:fldCharType="end"/>
            </w:r>
          </w:p>
        </w:tc>
        <w:tc>
          <w:tcPr>
            <w:tcW w:w="0" w:type="auto"/>
          </w:tcPr>
          <w:p w:rsidR="00551AA1" w:rsidRDefault="00C4798C">
            <w:r>
              <w:t>Sachbearbeiter Fakturierung</w:t>
            </w:r>
          </w:p>
        </w:tc>
        <w:tc>
          <w:tcPr>
            <w:tcW w:w="0" w:type="auto"/>
          </w:tcPr>
          <w:p w:rsidR="00551AA1" w:rsidRDefault="00C4798C">
            <w:r>
              <w:rPr>
                <w:rStyle w:val="SAPScreenElement"/>
              </w:rPr>
              <w:t>Vorläufige Fakturen verwalten</w:t>
            </w:r>
            <w:r>
              <w:rPr>
                <w:rStyle w:val="SAPMonospace"/>
              </w:rPr>
              <w:t>(F2875)</w:t>
            </w:r>
          </w:p>
        </w:tc>
        <w:tc>
          <w:tcPr>
            <w:tcW w:w="0" w:type="auto"/>
          </w:tcPr>
          <w:p w:rsidR="00551AA1" w:rsidRDefault="00551AA1"/>
        </w:tc>
      </w:tr>
      <w:tr w:rsidR="00551AA1" w:rsidTr="00C4798C">
        <w:tc>
          <w:tcPr>
            <w:tcW w:w="0" w:type="auto"/>
          </w:tcPr>
          <w:p w:rsidR="00551AA1" w:rsidRDefault="00C4798C">
            <w:hyperlink r:id="rId42" w:history="1">
              <w:r>
                <w:t>Teilfaktura anlegen (optional)</w:t>
              </w:r>
            </w:hyperlink>
            <w:r>
              <w:t xml:space="preserve">  [Seite ] </w:t>
            </w:r>
            <w:r>
              <w:fldChar w:fldCharType="begin"/>
            </w:r>
            <w:r>
              <w:instrText xml:space="preserve"> PAGEREF unique_46 </w:instrText>
            </w:r>
            <w:r>
              <w:fldChar w:fldCharType="separate"/>
            </w:r>
            <w:r>
              <w:rPr>
                <w:noProof/>
              </w:rPr>
              <w:t>75</w:t>
            </w:r>
            <w:r>
              <w:fldChar w:fldCharType="end"/>
            </w:r>
          </w:p>
        </w:tc>
        <w:tc>
          <w:tcPr>
            <w:tcW w:w="0" w:type="auto"/>
          </w:tcPr>
          <w:p w:rsidR="00551AA1" w:rsidRDefault="00C4798C">
            <w:r>
              <w:t>Sachbearbeiter Fakturierung</w:t>
            </w:r>
          </w:p>
        </w:tc>
        <w:tc>
          <w:tcPr>
            <w:tcW w:w="0" w:type="auto"/>
          </w:tcPr>
          <w:p w:rsidR="00551AA1" w:rsidRDefault="00C4798C">
            <w:r>
              <w:rPr>
                <w:rStyle w:val="SAPScreenElement"/>
              </w:rPr>
              <w:t>Fakturen anlegen</w:t>
            </w:r>
            <w:r>
              <w:t xml:space="preserve"> - </w:t>
            </w:r>
            <w:r>
              <w:rPr>
                <w:rStyle w:val="SAPScreenElement"/>
              </w:rPr>
              <w:t>VF01</w:t>
            </w:r>
            <w:r>
              <w:rPr>
                <w:rStyle w:val="SAPMonospace"/>
              </w:rPr>
              <w:t>(VF01)</w:t>
            </w:r>
          </w:p>
        </w:tc>
        <w:tc>
          <w:tcPr>
            <w:tcW w:w="0" w:type="auto"/>
          </w:tcPr>
          <w:p w:rsidR="00551AA1" w:rsidRDefault="00551AA1"/>
        </w:tc>
      </w:tr>
      <w:tr w:rsidR="00551AA1" w:rsidTr="00C4798C">
        <w:tc>
          <w:tcPr>
            <w:tcW w:w="0" w:type="auto"/>
          </w:tcPr>
          <w:p w:rsidR="00551AA1" w:rsidRDefault="00C4798C">
            <w:hyperlink r:id="rId43" w:history="1">
              <w:r>
                <w:t>Faktura anlegen</w:t>
              </w:r>
            </w:hyperlink>
            <w:r>
              <w:t xml:space="preserve">  [Seite ] </w:t>
            </w:r>
            <w:r>
              <w:fldChar w:fldCharType="begin"/>
            </w:r>
            <w:r>
              <w:instrText xml:space="preserve"> PAGEREF unique_47 </w:instrText>
            </w:r>
            <w:r>
              <w:fldChar w:fldCharType="separate"/>
            </w:r>
            <w:r>
              <w:rPr>
                <w:noProof/>
              </w:rPr>
              <w:t>76</w:t>
            </w:r>
            <w:r>
              <w:fldChar w:fldCharType="end"/>
            </w:r>
          </w:p>
        </w:tc>
        <w:tc>
          <w:tcPr>
            <w:tcW w:w="0" w:type="auto"/>
          </w:tcPr>
          <w:p w:rsidR="00551AA1" w:rsidRDefault="00C4798C">
            <w:r>
              <w:t>Sachbearbeiter Fakturierung</w:t>
            </w:r>
          </w:p>
        </w:tc>
        <w:tc>
          <w:tcPr>
            <w:tcW w:w="0" w:type="auto"/>
          </w:tcPr>
          <w:p w:rsidR="00551AA1" w:rsidRDefault="00C4798C">
            <w:r>
              <w:rPr>
                <w:rStyle w:val="SAPScreenElement"/>
              </w:rPr>
              <w:t>Fakturen anlegen</w:t>
            </w:r>
            <w:r>
              <w:rPr>
                <w:rStyle w:val="SAPMonospace"/>
              </w:rPr>
              <w:t>(F0798)</w:t>
            </w:r>
          </w:p>
        </w:tc>
        <w:tc>
          <w:tcPr>
            <w:tcW w:w="0" w:type="auto"/>
          </w:tcPr>
          <w:p w:rsidR="00551AA1" w:rsidRDefault="00C4798C">
            <w:r>
              <w:t>Das Bild "Faktura anlegen" wird angezeigt.</w:t>
            </w:r>
          </w:p>
        </w:tc>
      </w:tr>
      <w:tr w:rsidR="00551AA1" w:rsidTr="00C4798C">
        <w:tc>
          <w:tcPr>
            <w:tcW w:w="0" w:type="auto"/>
          </w:tcPr>
          <w:p w:rsidR="00551AA1" w:rsidRDefault="00C4798C">
            <w:hyperlink r:id="rId44" w:history="1">
              <w:r>
                <w:t>Anlage zur Fakturierung anlegen (option</w:t>
              </w:r>
              <w:r>
                <w:t>al)</w:t>
              </w:r>
            </w:hyperlink>
            <w:r>
              <w:t xml:space="preserve">  [Seite ] </w:t>
            </w:r>
            <w:r>
              <w:fldChar w:fldCharType="begin"/>
            </w:r>
            <w:r>
              <w:instrText xml:space="preserve"> PAGEREF unique_48 </w:instrText>
            </w:r>
            <w:r>
              <w:fldChar w:fldCharType="separate"/>
            </w:r>
            <w:r>
              <w:rPr>
                <w:noProof/>
              </w:rPr>
              <w:t>79</w:t>
            </w:r>
            <w:r>
              <w:fldChar w:fldCharType="end"/>
            </w:r>
          </w:p>
        </w:tc>
        <w:tc>
          <w:tcPr>
            <w:tcW w:w="0" w:type="auto"/>
          </w:tcPr>
          <w:p w:rsidR="00551AA1" w:rsidRDefault="00C4798C">
            <w:r>
              <w:t>Sachbearbeiter Fakturierung</w:t>
            </w:r>
          </w:p>
        </w:tc>
        <w:tc>
          <w:tcPr>
            <w:tcW w:w="0" w:type="auto"/>
          </w:tcPr>
          <w:p w:rsidR="00551AA1" w:rsidRDefault="00C4798C">
            <w:r>
              <w:rPr>
                <w:rStyle w:val="SAPScreenElement"/>
              </w:rPr>
              <w:t>Fakturen anzeigen</w:t>
            </w:r>
            <w:r>
              <w:t xml:space="preserve"> - </w:t>
            </w:r>
            <w:r>
              <w:rPr>
                <w:rStyle w:val="SAPScreenElement"/>
              </w:rPr>
              <w:t>Übersetzung für Sprache EN fehlt.</w:t>
            </w:r>
            <w:r>
              <w:rPr>
                <w:rStyle w:val="SAPMonospace"/>
              </w:rPr>
              <w:t>(VF03)</w:t>
            </w:r>
          </w:p>
        </w:tc>
        <w:tc>
          <w:tcPr>
            <w:tcW w:w="0" w:type="auto"/>
          </w:tcPr>
          <w:p w:rsidR="00551AA1" w:rsidRDefault="00C4798C">
            <w:r>
              <w:t>Das Bild "Faktura anzeigen" wird angezeigt.</w:t>
            </w:r>
          </w:p>
        </w:tc>
      </w:tr>
    </w:tbl>
    <w:p w:rsidR="00551AA1" w:rsidRDefault="00C4798C">
      <w:pPr>
        <w:pStyle w:val="Heading1"/>
      </w:pPr>
      <w:bookmarkStart w:id="42" w:name="unique_49"/>
      <w:bookmarkStart w:id="43" w:name="_Toc52224928"/>
      <w:r>
        <w:t>Testverfahren</w:t>
      </w:r>
      <w:bookmarkEnd w:id="42"/>
      <w:bookmarkEnd w:id="43"/>
    </w:p>
    <w:p w:rsidR="00551AA1" w:rsidRDefault="00C4798C">
      <w:r>
        <w:t>In diesem Abschnitt werden die Abläufe für jeden Prozessschritt beschrie</w:t>
      </w:r>
      <w:r>
        <w:t>ben, der zu diesem Umfangsbestandteil gehört.</w:t>
      </w:r>
    </w:p>
    <w:p w:rsidR="00551AA1" w:rsidRDefault="00C4798C">
      <w:r>
        <w:t>Die Funktion "Enterprise Search" dient als zentraler Einstiegspunkt für die Suche nach Business-Objekten in Ihrem Unternehmen aus verschiedenen Quellen mithilfe einer einzigen Suchanfrage. Sie können Objekte su</w:t>
      </w:r>
      <w:r>
        <w:t>chen, zum Beispiel Apps oder Infoblätter für Business-Objekte. Aus den gefundenen Daten können Sie direkt zu den entsprechenden Apps und Infoblättern wechseln, um Daten anzuzeigen oder zu bearbeiten oder um zugehörige Objekte zu finden.</w:t>
      </w:r>
    </w:p>
    <w:p w:rsidR="00551AA1" w:rsidRDefault="00C4798C">
      <w:r>
        <w:t>Um ein Infoblatt au</w:t>
      </w:r>
      <w:r>
        <w:t>fzurufen und zu prüfen, verfahren Sie wie folgt:</w:t>
      </w:r>
    </w:p>
    <w:p w:rsidR="00551AA1" w:rsidRDefault="00C4798C">
      <w:pPr>
        <w:pStyle w:val="listpara1"/>
        <w:numPr>
          <w:ilvl w:val="0"/>
          <w:numId w:val="18"/>
        </w:numPr>
      </w:pPr>
      <w:r>
        <w:t>Melden Sie sich am SAP Fiori Launchpad mit der entsprechenden Rolle an, z.B. Vertriebsmitarbeiter im Innendienst.</w:t>
      </w:r>
    </w:p>
    <w:p w:rsidR="00551AA1" w:rsidRDefault="00C4798C">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551AA1" w:rsidRDefault="00C4798C">
      <w:pPr>
        <w:pStyle w:val="listpara1"/>
        <w:numPr>
          <w:ilvl w:val="0"/>
          <w:numId w:val="2"/>
        </w:numPr>
      </w:pPr>
      <w:r>
        <w:t>Die Enterprise-Search-Symbolleiste enthält zwei Filterfelder neben dem Suchsymbol: das gesamte Dropdown-Menü und ein Suchfeld. Geben Sie Ihre Suchkriterien ein, und wählen Sie im Dropdown</w:t>
      </w:r>
      <w:r>
        <w:t xml:space="preserve">-Menü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aufgeführt.</w:t>
      </w:r>
    </w:p>
    <w:p w:rsidR="00551AA1" w:rsidRDefault="00C4798C">
      <w:pPr>
        <w:pStyle w:val="listpara1"/>
        <w:numPr>
          <w:ilvl w:val="0"/>
          <w:numId w:val="2"/>
        </w:numPr>
      </w:pPr>
      <w:r>
        <w:t>Wählen Sie den Link mit der Kundenauftragsnummer aus. Ein Infoblatt-Bild wird geöffnet. Di</w:t>
      </w:r>
      <w:r>
        <w:t>e Informationen zum Kundenauftrag werden auf einer SAP-Fiori-Seite eingefügt und zusammengefasst. Um detaillierte Daten aufzurufen, wählen Sie die entsprechenden Links aus.</w:t>
      </w:r>
    </w:p>
    <w:p w:rsidR="00551AA1" w:rsidRDefault="00C4798C">
      <w:r>
        <w:t>Einige Infoblätter sind für die folgenden Objekte verfügbar (sie werden abhängig vo</w:t>
      </w:r>
      <w:r>
        <w:t>n der zugeordneten Rolle angezeigt):</w:t>
      </w:r>
    </w:p>
    <w:p w:rsidR="00551AA1" w:rsidRDefault="00C4798C">
      <w:pPr>
        <w:pStyle w:val="listpara1"/>
        <w:numPr>
          <w:ilvl w:val="0"/>
          <w:numId w:val="19"/>
        </w:numPr>
      </w:pPr>
      <w:r>
        <w:t>Kundenauftrag</w:t>
      </w:r>
    </w:p>
    <w:p w:rsidR="00551AA1" w:rsidRDefault="00C4798C">
      <w:pPr>
        <w:pStyle w:val="listpara1"/>
        <w:numPr>
          <w:ilvl w:val="0"/>
          <w:numId w:val="3"/>
        </w:numPr>
      </w:pPr>
      <w:r>
        <w:t>Angebot</w:t>
      </w:r>
    </w:p>
    <w:p w:rsidR="00551AA1" w:rsidRDefault="00C4798C">
      <w:pPr>
        <w:pStyle w:val="listpara1"/>
        <w:numPr>
          <w:ilvl w:val="0"/>
          <w:numId w:val="3"/>
        </w:numPr>
      </w:pPr>
      <w:r>
        <w:t>Faktura</w:t>
      </w:r>
    </w:p>
    <w:p w:rsidR="00551AA1" w:rsidRDefault="00C4798C">
      <w:pPr>
        <w:pStyle w:val="listpara1"/>
        <w:numPr>
          <w:ilvl w:val="0"/>
          <w:numId w:val="3"/>
        </w:numPr>
      </w:pPr>
      <w:r>
        <w:t>Gutschrift</w:t>
      </w:r>
    </w:p>
    <w:p w:rsidR="00551AA1" w:rsidRDefault="00C4798C">
      <w:pPr>
        <w:pStyle w:val="listpara1"/>
        <w:numPr>
          <w:ilvl w:val="0"/>
          <w:numId w:val="3"/>
        </w:numPr>
      </w:pPr>
      <w:r>
        <w:t>Lastschrift</w:t>
      </w:r>
    </w:p>
    <w:p w:rsidR="00551AA1" w:rsidRDefault="00C4798C">
      <w:pPr>
        <w:pStyle w:val="listpara1"/>
        <w:numPr>
          <w:ilvl w:val="0"/>
          <w:numId w:val="3"/>
        </w:numPr>
      </w:pPr>
      <w:r>
        <w:t>Infoblatt Kunde 360.</w:t>
      </w:r>
    </w:p>
    <w:p w:rsidR="00551AA1" w:rsidRDefault="00C4798C">
      <w:pPr>
        <w:pStyle w:val="Heading2"/>
      </w:pPr>
      <w:bookmarkStart w:id="44" w:name="unique_18"/>
      <w:bookmarkStart w:id="45" w:name="_Toc52224929"/>
      <w:r>
        <w:t>Kreditlimit festlegen (optional)</w:t>
      </w:r>
      <w:bookmarkEnd w:id="44"/>
      <w:bookmarkEnd w:id="45"/>
    </w:p>
    <w:p w:rsidR="00551AA1" w:rsidRDefault="00C4798C">
      <w:r>
        <w:t xml:space="preserve">Befolgen Sie die Prozessschritte zum Festsetzen eines Kreditlimits in Umfangsbestandteil Grundlegendes Credit </w:t>
      </w:r>
      <w:r>
        <w:t>Management (BD6).</w:t>
      </w:r>
    </w:p>
    <w:p w:rsidR="00551AA1" w:rsidRDefault="00C4798C">
      <w:pPr>
        <w:pStyle w:val="SAPKeyblockTitle"/>
      </w:pPr>
      <w:r>
        <w:t>Verwendungszweck</w:t>
      </w:r>
    </w:p>
    <w:p w:rsidR="00551AA1" w:rsidRDefault="00C4798C">
      <w:r>
        <w:t>In diesem Prozess wird für den verwendeten Kunden ein Kreditlimit festgelegt.</w:t>
      </w:r>
    </w:p>
    <w:p w:rsidR="00551AA1" w:rsidRDefault="00C4798C">
      <w:pPr>
        <w:pStyle w:val="SAPKeyblockTitle"/>
      </w:pPr>
      <w:r>
        <w:t>Vorgehensweise</w:t>
      </w:r>
    </w:p>
    <w:p w:rsidR="00C4798C" w:rsidRDefault="00C4798C">
      <w:r>
        <w:t>Führen Sie alle Aktivitäten aus, die im Testskript von Umfangsbestandteil Grundlegendes Credit Management (BD6) beschrieben sind</w:t>
      </w:r>
      <w:r>
        <w:t>.</w:t>
      </w:r>
    </w:p>
    <w:p w:rsidR="00551AA1" w:rsidRDefault="00C4798C">
      <w:r>
        <w:rPr>
          <w:rStyle w:val="SAPEmphasis"/>
        </w:rPr>
        <w:t xml:space="preserve">Hinweis </w:t>
      </w:r>
      <w:r>
        <w:t>Die Kreditlimitwährung in allen Buchungskreisen ist auf die Konzernwährung festgelegt. Diese wurde bei der Aktivierung der Lösung definiert.</w:t>
      </w:r>
    </w:p>
    <w:p w:rsidR="00551AA1" w:rsidRDefault="00C4798C">
      <w:pPr>
        <w:pStyle w:val="Heading2"/>
      </w:pPr>
      <w:bookmarkStart w:id="46" w:name="unique_19"/>
      <w:bookmarkStart w:id="47" w:name="_Toc52224930"/>
      <w:r>
        <w:t>Angebot abschließen (optional)</w:t>
      </w:r>
      <w:bookmarkEnd w:id="46"/>
      <w:bookmarkEnd w:id="47"/>
    </w:p>
    <w:p w:rsidR="00551AA1" w:rsidRDefault="00C4798C">
      <w:pPr>
        <w:pStyle w:val="SAPKeyblockTitle"/>
      </w:pPr>
      <w:r>
        <w:t>Zweck</w:t>
      </w:r>
    </w:p>
    <w:p w:rsidR="00551AA1" w:rsidRDefault="00C4798C">
      <w:r>
        <w:t>Dieser Umfangsbestandteil beschreibt den Prozess für ein Standardan</w:t>
      </w:r>
      <w:r>
        <w:t>gebot.</w:t>
      </w:r>
    </w:p>
    <w:p w:rsidR="00551AA1" w:rsidRDefault="00C4798C">
      <w:pPr>
        <w:pStyle w:val="SAPKeyblockTitle"/>
      </w:pPr>
      <w:r>
        <w:t>Vorgehensweise</w:t>
      </w:r>
    </w:p>
    <w:p w:rsidR="00C4798C" w:rsidRDefault="00C4798C">
      <w:r>
        <w:t>Führen Sie alle Aktivitäten aus, die im Testskript von Umfangsbestandteil Angebot (BDG) beschrieben sind.</w:t>
      </w:r>
    </w:p>
    <w:p w:rsidR="00551AA1" w:rsidRDefault="00C4798C">
      <w:r>
        <w:t>Wenn Sie die optionale Verknüpfung zwischen den Umfangsbestandteilen Angebot (BDG) und Verkauf ab Lager (BD9) verwenden möchten</w:t>
      </w:r>
      <w:r>
        <w:t>, funktioniert diese Referenz nur, wenn Sie konsistente Stammdaten verwenden (z.B. Geschäftspartner für das Kundenangebot und den Kundenauftrag).</w:t>
      </w:r>
    </w:p>
    <w:p w:rsidR="00551AA1" w:rsidRDefault="00C4798C">
      <w:pPr>
        <w:pStyle w:val="Heading2"/>
      </w:pPr>
      <w:bookmarkStart w:id="48" w:name="unique_20"/>
      <w:bookmarkStart w:id="49" w:name="_Toc52224931"/>
      <w:r>
        <w:t>Kundenauftrag anlegen</w:t>
      </w:r>
      <w:bookmarkEnd w:id="48"/>
      <w:bookmarkEnd w:id="49"/>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w:t>
            </w:r>
            <w:r>
              <w: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 xml:space="preserve">In diesem </w:t>
      </w:r>
      <w:r>
        <w:t>Prozessschritt erfahren Sie, wie Sie einen Kundenauftrag anlegen.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113"/>
        <w:gridCol w:w="1355"/>
        <w:gridCol w:w="1929"/>
        <w:gridCol w:w="8232"/>
        <w:gridCol w:w="1542"/>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am SAP Fiori Launchpad als </w:t>
            </w:r>
            <w:r>
              <w:t>Vertriebsmitarbeiter im Innendienst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Kundenaufträge verwalten</w:t>
            </w:r>
            <w:r>
              <w:rPr>
                <w:rStyle w:val="SAPMonospace"/>
              </w:rPr>
              <w:t>(F1873)</w:t>
            </w:r>
            <w:r>
              <w:t>.</w:t>
            </w:r>
          </w:p>
        </w:tc>
        <w:tc>
          <w:tcPr>
            <w:tcW w:w="0" w:type="auto"/>
          </w:tcPr>
          <w:p w:rsidR="00551AA1" w:rsidRDefault="00C4798C">
            <w:r>
              <w:t xml:space="preserve">Das Bild </w:t>
            </w:r>
            <w:r>
              <w:rPr>
                <w:rStyle w:val="SAPScreenElement"/>
              </w:rPr>
              <w:t>Kundenaufträge verwalten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Bild "Kundenauftrag anlegen" aufrufen</w:t>
            </w:r>
          </w:p>
        </w:tc>
        <w:tc>
          <w:tcPr>
            <w:tcW w:w="0" w:type="auto"/>
          </w:tcPr>
          <w:p w:rsidR="00551AA1" w:rsidRDefault="00C4798C">
            <w:r>
              <w:t xml:space="preserve">Auf dem Bild </w:t>
            </w:r>
            <w:r>
              <w:rPr>
                <w:rStyle w:val="SAPScreenElement"/>
              </w:rPr>
              <w:t>Kundenaufträge verwalten</w:t>
            </w:r>
            <w:r>
              <w:t xml:space="preserve"> und wählen Sie </w:t>
            </w:r>
            <w:r>
              <w:rPr>
                <w:rStyle w:val="SAPScreenElement"/>
              </w:rPr>
              <w:t>Kundenaufträge anlegen - VA01</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Daten eingeben</w:t>
            </w:r>
          </w:p>
        </w:tc>
        <w:tc>
          <w:tcPr>
            <w:tcW w:w="0" w:type="auto"/>
          </w:tcPr>
          <w:p w:rsidR="00551AA1" w:rsidRDefault="00C4798C">
            <w:r>
              <w:t xml:space="preserve">Geben Sie auf dem Bild </w:t>
            </w:r>
            <w:r>
              <w:rPr>
                <w:rStyle w:val="SAPScreenElement"/>
              </w:rPr>
              <w:t>Kundenauftrag anlegen</w:t>
            </w:r>
            <w:r>
              <w:t xml:space="preserve"> die folgenden Daten ein, und wählen Sie </w:t>
            </w:r>
            <w:r>
              <w:rPr>
                <w:rStyle w:val="SAPScreenElement"/>
              </w:rPr>
              <w:t>Enter</w:t>
            </w:r>
            <w:r>
              <w:t>:</w:t>
            </w:r>
          </w:p>
          <w:p w:rsidR="00551AA1" w:rsidRDefault="00C4798C">
            <w:pPr>
              <w:pStyle w:val="listpara1"/>
              <w:numPr>
                <w:ilvl w:val="0"/>
                <w:numId w:val="20"/>
              </w:numPr>
            </w:pPr>
            <w:r>
              <w:rPr>
                <w:rStyle w:val="SAPScreenElement"/>
              </w:rPr>
              <w:t>Auftragsart</w:t>
            </w:r>
            <w:r>
              <w:t xml:space="preserve">: </w:t>
            </w:r>
            <w:r>
              <w:rPr>
                <w:rStyle w:val="SAPUserEntry"/>
              </w:rPr>
              <w:t>TA</w:t>
            </w:r>
          </w:p>
          <w:p w:rsidR="00551AA1" w:rsidRDefault="00C4798C">
            <w:pPr>
              <w:pStyle w:val="listpara1"/>
              <w:numPr>
                <w:ilvl w:val="0"/>
                <w:numId w:val="3"/>
              </w:numPr>
            </w:pPr>
            <w:r>
              <w:rPr>
                <w:rStyle w:val="SAPScreenElement"/>
              </w:rPr>
              <w:t>Verkaufsorganisation</w:t>
            </w:r>
            <w:r>
              <w:t xml:space="preserve">: </w:t>
            </w:r>
            <w:r>
              <w:rPr>
                <w:rStyle w:val="SAPUserEntry"/>
              </w:rPr>
              <w:t>1010</w:t>
            </w:r>
          </w:p>
          <w:p w:rsidR="00551AA1" w:rsidRDefault="00C4798C">
            <w:pPr>
              <w:pStyle w:val="listpara1"/>
              <w:numPr>
                <w:ilvl w:val="0"/>
                <w:numId w:val="3"/>
              </w:numPr>
            </w:pPr>
            <w:r>
              <w:rPr>
                <w:rStyle w:val="SAPScreenElement"/>
              </w:rPr>
              <w:t>Vertriebsweg</w:t>
            </w:r>
            <w:r>
              <w:t xml:space="preserve">: </w:t>
            </w:r>
            <w:r>
              <w:rPr>
                <w:rStyle w:val="SAPUserEntry"/>
              </w:rPr>
              <w:t>10</w:t>
            </w:r>
          </w:p>
          <w:p w:rsidR="00551AA1" w:rsidRDefault="00C4798C">
            <w:pPr>
              <w:pStyle w:val="listpara1"/>
              <w:numPr>
                <w:ilvl w:val="0"/>
                <w:numId w:val="3"/>
              </w:numPr>
            </w:pPr>
            <w:r>
              <w:rPr>
                <w:rStyle w:val="SAPScreenElement"/>
              </w:rPr>
              <w:t>Sparte</w:t>
            </w:r>
            <w:r>
              <w:t xml:space="preserve">: </w:t>
            </w:r>
            <w:r>
              <w:rPr>
                <w:rStyle w:val="SAPUserEntry"/>
              </w:rPr>
              <w:t>00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Auftragsdetails eingeben</w:t>
            </w:r>
          </w:p>
        </w:tc>
        <w:tc>
          <w:tcPr>
            <w:tcW w:w="0" w:type="auto"/>
          </w:tcPr>
          <w:p w:rsidR="00551AA1" w:rsidRDefault="00C4798C">
            <w:r>
              <w:t xml:space="preserve">Wenn Sie Auflistung und Ausschluss verwenden möchten, fahren Sie mit dem Schritt </w:t>
            </w:r>
            <w:r>
              <w:rPr>
                <w:rStyle w:val="italic"/>
              </w:rPr>
              <w:t>Aufgelistete/Ausgeschlossene Materialnummern eingeben</w:t>
            </w:r>
            <w:r>
              <w:t xml:space="preserve"> fort.</w:t>
            </w:r>
          </w:p>
          <w:p w:rsidR="00551AA1" w:rsidRDefault="00C4798C">
            <w:r>
              <w:t xml:space="preserve">Wenn Sie Kundenmaterialinformationen verwenden möchten, fahren Sie mit dem Schritt </w:t>
            </w:r>
            <w:r>
              <w:rPr>
                <w:rStyle w:val="italic"/>
              </w:rPr>
              <w:t>Kundenmaterialnummer eingeben</w:t>
            </w:r>
            <w:r>
              <w:t xml:space="preserve"> fort.</w:t>
            </w:r>
          </w:p>
          <w:p w:rsidR="00551AA1" w:rsidRDefault="00C4798C">
            <w:r>
              <w:t xml:space="preserve">Nehmen Sie im Bild </w:t>
            </w:r>
            <w:r>
              <w:rPr>
                <w:rStyle w:val="SAPScreenElement"/>
              </w:rPr>
              <w:t>Anlegen Terminauftrag: Übersicht</w:t>
            </w:r>
            <w:r>
              <w:t xml:space="preserve"> folgende Daten ein:</w:t>
            </w:r>
          </w:p>
          <w:p w:rsidR="00551AA1" w:rsidRDefault="00C4798C">
            <w:pPr>
              <w:pStyle w:val="listpara1"/>
              <w:numPr>
                <w:ilvl w:val="0"/>
                <w:numId w:val="21"/>
              </w:numPr>
            </w:pPr>
            <w:r>
              <w:rPr>
                <w:rStyle w:val="SAPScreenElement"/>
              </w:rPr>
              <w:t>Auftraggeber</w:t>
            </w:r>
            <w:r>
              <w:t xml:space="preserve">: </w:t>
            </w:r>
            <w:r>
              <w:rPr>
                <w:rStyle w:val="SAPUserEntry"/>
              </w:rPr>
              <w:t>10100003</w:t>
            </w:r>
          </w:p>
          <w:p w:rsidR="00551AA1" w:rsidRDefault="00C4798C">
            <w:pPr>
              <w:pStyle w:val="listpara1"/>
              <w:numPr>
                <w:ilvl w:val="0"/>
                <w:numId w:val="3"/>
              </w:numPr>
            </w:pPr>
            <w:r>
              <w:rPr>
                <w:rStyle w:val="SAPScreenElement"/>
              </w:rPr>
              <w:t>Warenempfänger</w:t>
            </w:r>
            <w:r>
              <w:t xml:space="preserve">: </w:t>
            </w:r>
            <w:r>
              <w:rPr>
                <w:rStyle w:val="SAPUserEntry"/>
              </w:rPr>
              <w:t>10100003</w:t>
            </w:r>
          </w:p>
          <w:p w:rsidR="00551AA1" w:rsidRDefault="00C4798C">
            <w:pPr>
              <w:pStyle w:val="listpara1"/>
              <w:numPr>
                <w:ilvl w:val="0"/>
                <w:numId w:val="3"/>
              </w:numPr>
            </w:pPr>
            <w:r>
              <w:rPr>
                <w:rStyle w:val="SAPScreenElement"/>
              </w:rPr>
              <w:t>Kundenrefe</w:t>
            </w:r>
            <w:r>
              <w:rPr>
                <w:rStyle w:val="SAPScreenElement"/>
              </w:rPr>
              <w:t>renzen</w:t>
            </w:r>
            <w:r>
              <w:t xml:space="preserve">: </w:t>
            </w:r>
            <w:r>
              <w:rPr>
                <w:rStyle w:val="SAPUserEntry"/>
              </w:rPr>
              <w:t>&lt;Bestellnummer&gt;</w:t>
            </w:r>
          </w:p>
          <w:p w:rsidR="00551AA1" w:rsidRDefault="00C4798C">
            <w:pPr>
              <w:pStyle w:val="listpara1"/>
            </w:pPr>
            <w:r>
              <w:rPr>
                <w:rStyle w:val="SAPEmphasis"/>
              </w:rPr>
              <w:t xml:space="preserve">Hinweis </w:t>
            </w:r>
            <w:r>
              <w:t xml:space="preserve">Wenn Sie die vorbereitenden Schritte für "Kundenaufträge mit Verkaufsempfehlung anlegen" ausgeführt haben, werden im Kundenauftrag basierend auf Ihren historischen Daten Positionen vorgeschlagen. Sie können </w:t>
            </w:r>
            <w:r>
              <w:rPr>
                <w:rStyle w:val="SAPScreenElement"/>
              </w:rPr>
              <w:t>Menge aus Produkt</w:t>
            </w:r>
            <w:r>
              <w:rPr>
                <w:rStyle w:val="SAPScreenElement"/>
              </w:rPr>
              <w:t>vorschlag übernehmen</w:t>
            </w:r>
            <w:r>
              <w:t xml:space="preserve"> wählen, um die Mengen auszufüllen, oder sie manuell eingeben. Für die Positionen, die Sie nicht benötigen, lassen Sie das Feld Menge leer.</w:t>
            </w:r>
          </w:p>
          <w:p w:rsidR="00551AA1" w:rsidRDefault="00C4798C">
            <w:pPr>
              <w:pStyle w:val="listpara1"/>
              <w:numPr>
                <w:ilvl w:val="0"/>
                <w:numId w:val="3"/>
              </w:numPr>
            </w:pPr>
            <w:r>
              <w:rPr>
                <w:rStyle w:val="SAPScreenElement"/>
              </w:rPr>
              <w:t>Materialnummer</w:t>
            </w:r>
            <w:r>
              <w:t xml:space="preserve">: </w:t>
            </w:r>
            <w:r>
              <w:rPr>
                <w:rStyle w:val="SAPUserEntry"/>
              </w:rPr>
              <w:t>&lt;Materialnummer&gt;</w:t>
            </w:r>
          </w:p>
          <w:p w:rsidR="00551AA1" w:rsidRDefault="00C4798C">
            <w:pPr>
              <w:pStyle w:val="listpara1"/>
            </w:pPr>
            <w:r>
              <w:rPr>
                <w:rStyle w:val="SAPEmphasis"/>
              </w:rPr>
              <w:t xml:space="preserve">Hinweis </w:t>
            </w:r>
            <w:r>
              <w:t xml:space="preserve">Um die </w:t>
            </w:r>
            <w:r>
              <w:rPr>
                <w:rStyle w:val="italic"/>
              </w:rPr>
              <w:t>Bündelungsfunktion im Kontext von IFRS15</w:t>
            </w:r>
            <w:r>
              <w:t xml:space="preserve"> zu verw</w:t>
            </w:r>
            <w:r>
              <w:t>enden, legen Sie einen Kundenauftrag mit zwei Positionen an. Verwenden Sie das Material IF11 für die erste und das Material IF12 für die zweite Position.</w:t>
            </w:r>
          </w:p>
          <w:p w:rsidR="00551AA1" w:rsidRDefault="00C4798C">
            <w:pPr>
              <w:pStyle w:val="listpara1"/>
            </w:pPr>
            <w:r>
              <w:t xml:space="preserve">Weitere Informationen zur Bündelungsfunktion im Kontext von IFRS 15 finden Sie im SAP-Hinweis </w:t>
            </w:r>
            <w:hyperlink r:id="rId45" w:history="1">
              <w:r>
                <w:rPr>
                  <w:rStyle w:val="underline"/>
                </w:rPr>
                <w:t>2524569</w:t>
              </w:r>
            </w:hyperlink>
            <w:r>
              <w:t>.</w:t>
            </w:r>
          </w:p>
          <w:p w:rsidR="00551AA1" w:rsidRDefault="00C4798C">
            <w:pPr>
              <w:pStyle w:val="listpara1"/>
              <w:numPr>
                <w:ilvl w:val="0"/>
                <w:numId w:val="3"/>
              </w:numPr>
            </w:pPr>
            <w:r>
              <w:rPr>
                <w:rStyle w:val="SAPScreenElement"/>
              </w:rPr>
              <w:t>Menge</w:t>
            </w:r>
            <w:r>
              <w:t xml:space="preserve">: </w:t>
            </w:r>
            <w:r>
              <w:rPr>
                <w:rStyle w:val="SAPUserEntry"/>
              </w:rPr>
              <w:t>&lt;Menge&gt;</w:t>
            </w:r>
          </w:p>
          <w:p w:rsidR="00551AA1" w:rsidRDefault="00C4798C">
            <w:r>
              <w:t>Wenn Sie den Genehmigungs-Workflow für Kundenaufträge verwenden möchten, pflegen Sie:</w:t>
            </w:r>
          </w:p>
          <w:p w:rsidR="00551AA1" w:rsidRDefault="00C4798C">
            <w:r>
              <w:rPr>
                <w:rStyle w:val="SAPScreenElement"/>
              </w:rPr>
              <w:t>Auftragsgrund</w:t>
            </w:r>
            <w:r>
              <w:t xml:space="preserve">: </w:t>
            </w:r>
            <w:r>
              <w:rPr>
                <w:rStyle w:val="SAPUserEntry"/>
              </w:rPr>
              <w:t>005</w:t>
            </w:r>
          </w:p>
          <w:p w:rsidR="00551AA1" w:rsidRDefault="00C4798C">
            <w:r>
              <w:t xml:space="preserve">Wenn Sie den Positionsvorschlag verwenden möchten, fahren Sie mit </w:t>
            </w:r>
            <w:r>
              <w:t>dem nächsten Schritt fort.</w:t>
            </w:r>
          </w:p>
        </w:tc>
        <w:tc>
          <w:tcPr>
            <w:tcW w:w="0" w:type="auto"/>
          </w:tcPr>
          <w:p w:rsidR="00551AA1" w:rsidRDefault="00551AA1"/>
        </w:tc>
        <w:tc>
          <w:tcPr>
            <w:tcW w:w="0" w:type="auto"/>
          </w:tcPr>
          <w:p w:rsidR="00000000" w:rsidRDefault="00C4798C"/>
        </w:tc>
      </w:tr>
      <w:tr w:rsidR="00551AA1" w:rsidTr="00C4798C">
        <w:tc>
          <w:tcPr>
            <w:tcW w:w="0" w:type="auto"/>
          </w:tcPr>
          <w:p w:rsidR="00551AA1" w:rsidRDefault="00C4798C">
            <w:r>
              <w:t>6</w:t>
            </w:r>
          </w:p>
        </w:tc>
        <w:tc>
          <w:tcPr>
            <w:tcW w:w="0" w:type="auto"/>
          </w:tcPr>
          <w:p w:rsidR="00551AA1" w:rsidRDefault="00C4798C">
            <w:r>
              <w:rPr>
                <w:rStyle w:val="SAPEmphasis"/>
              </w:rPr>
              <w:t>Positionsvorschlag in Kundenauftrag kopieren (optional)</w:t>
            </w:r>
          </w:p>
        </w:tc>
        <w:tc>
          <w:tcPr>
            <w:tcW w:w="0" w:type="auto"/>
          </w:tcPr>
          <w:p w:rsidR="00551AA1" w:rsidRDefault="00C4798C">
            <w:r>
              <w:t xml:space="preserve">Wählen Sie auf dem Bild </w:t>
            </w:r>
            <w:r>
              <w:rPr>
                <w:rStyle w:val="SAPScreenElement"/>
              </w:rPr>
              <w:t>Anlegen Terminauftrag: Übersicht</w:t>
            </w:r>
            <w:r>
              <w:t xml:space="preserve"> die Drucktaste </w:t>
            </w:r>
            <w:r>
              <w:rPr>
                <w:rStyle w:val="SAPScreenElement"/>
              </w:rPr>
              <w:t>Positionen vorschlagen</w:t>
            </w:r>
            <w:r>
              <w:t>.</w:t>
            </w:r>
          </w:p>
          <w:p w:rsidR="00551AA1" w:rsidRDefault="00C4798C">
            <w:r>
              <w:t xml:space="preserve">Geben Sie im Dialogfenster </w:t>
            </w:r>
            <w:r>
              <w:rPr>
                <w:rStyle w:val="SAPScreenElement"/>
              </w:rPr>
              <w:t>Positionen vorschlagen</w:t>
            </w:r>
            <w:r>
              <w:t xml:space="preserve"> den im vorbereitenden Schritt in </w:t>
            </w:r>
            <w:r>
              <w:rPr>
                <w:rStyle w:val="SAPScreenElement"/>
              </w:rPr>
              <w:t>Vertriebsbeleg</w:t>
            </w:r>
            <w:r>
              <w:t xml:space="preserve"> angelegten Positionsvorschlag ein.</w:t>
            </w:r>
          </w:p>
          <w:p w:rsidR="00551AA1" w:rsidRDefault="00C4798C">
            <w:r>
              <w:t xml:space="preserve">Wählen Sie dann </w:t>
            </w:r>
            <w:r>
              <w:rPr>
                <w:rStyle w:val="SAPScreenElement"/>
              </w:rPr>
              <w:t>Vorschlag mit Menge</w:t>
            </w:r>
            <w:r>
              <w:t>.</w:t>
            </w:r>
          </w:p>
        </w:tc>
        <w:tc>
          <w:tcPr>
            <w:tcW w:w="0" w:type="auto"/>
          </w:tcPr>
          <w:p w:rsidR="00551AA1" w:rsidRDefault="00C4798C">
            <w:r>
              <w:t xml:space="preserve">Die im Positionsvorschlag erfassten Material- </w:t>
            </w:r>
            <w:r>
              <w:t>und Mengenangaben werden in die Kundenauftragsposition kopiert.</w:t>
            </w:r>
          </w:p>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Daten eingeben</w:t>
            </w:r>
            <w:r>
              <w:t xml:space="preserve"> (optional)</w:t>
            </w:r>
          </w:p>
        </w:tc>
        <w:tc>
          <w:tcPr>
            <w:tcW w:w="0" w:type="auto"/>
          </w:tcPr>
          <w:p w:rsidR="00551AA1" w:rsidRDefault="00C4798C">
            <w:r>
              <w:t xml:space="preserve">Geben Sie auf dem Bild </w:t>
            </w:r>
            <w:r>
              <w:rPr>
                <w:rStyle w:val="SAPScreenElement"/>
              </w:rPr>
              <w:t>Anlegen Terminauftrag: Übersicht</w:t>
            </w:r>
            <w:r>
              <w:t xml:space="preserve"> folgende Daten ein:</w:t>
            </w:r>
          </w:p>
          <w:p w:rsidR="00551AA1" w:rsidRDefault="00C4798C">
            <w:pPr>
              <w:pStyle w:val="listpara1"/>
              <w:numPr>
                <w:ilvl w:val="0"/>
                <w:numId w:val="22"/>
              </w:numPr>
            </w:pPr>
            <w:r>
              <w:rPr>
                <w:rStyle w:val="SAPScreenElement"/>
              </w:rPr>
              <w:t>Auftraggeber</w:t>
            </w:r>
            <w:r>
              <w:t xml:space="preserve">: </w:t>
            </w:r>
            <w:r>
              <w:rPr>
                <w:rStyle w:val="SAPUserEntry"/>
              </w:rPr>
              <w:t>10100008</w:t>
            </w:r>
          </w:p>
          <w:p w:rsidR="00551AA1" w:rsidRDefault="00C4798C">
            <w:pPr>
              <w:pStyle w:val="listpara1"/>
              <w:numPr>
                <w:ilvl w:val="0"/>
                <w:numId w:val="3"/>
              </w:numPr>
            </w:pPr>
            <w:r>
              <w:rPr>
                <w:rStyle w:val="SAPScreenElement"/>
              </w:rPr>
              <w:t>Warenempfänger</w:t>
            </w:r>
            <w:r>
              <w:t xml:space="preserve">: </w:t>
            </w:r>
            <w:r>
              <w:rPr>
                <w:rStyle w:val="SAPUserEntry"/>
              </w:rPr>
              <w:t>10100008</w:t>
            </w:r>
          </w:p>
          <w:p w:rsidR="00551AA1" w:rsidRDefault="00C4798C">
            <w:pPr>
              <w:pStyle w:val="listpara1"/>
              <w:numPr>
                <w:ilvl w:val="0"/>
                <w:numId w:val="3"/>
              </w:numPr>
            </w:pPr>
            <w:r>
              <w:rPr>
                <w:rStyle w:val="SAPScreenElement"/>
              </w:rPr>
              <w:t>Kundenreferenzen</w:t>
            </w:r>
            <w:r>
              <w:t xml:space="preserve">: </w:t>
            </w:r>
            <w:r>
              <w:rPr>
                <w:rStyle w:val="SAPUserEntry"/>
              </w:rPr>
              <w:t>&lt;Kundenreferenzen&gt;</w:t>
            </w:r>
            <w:r>
              <w:t xml:space="preserve">. </w:t>
            </w:r>
            <w:r>
              <w:t>Geben Sie eine Kundenbestellnummer als Referenz ein.</w:t>
            </w:r>
          </w:p>
          <w:p w:rsidR="00551AA1" w:rsidRDefault="00C4798C">
            <w:pPr>
              <w:pStyle w:val="listpara1"/>
              <w:numPr>
                <w:ilvl w:val="0"/>
                <w:numId w:val="3"/>
              </w:numPr>
            </w:pPr>
            <w:r>
              <w:t xml:space="preserve">Geben Sie folgende Materialnummern ein: </w:t>
            </w:r>
            <w:r>
              <w:rPr>
                <w:rStyle w:val="SAPUserEntry"/>
              </w:rPr>
              <w:t>TG11</w:t>
            </w:r>
            <w:r>
              <w:t xml:space="preserve">, </w:t>
            </w:r>
            <w:r>
              <w:rPr>
                <w:rStyle w:val="SAPUserEntry"/>
              </w:rPr>
              <w:t>TG12</w:t>
            </w:r>
            <w:r>
              <w:t xml:space="preserve"> und </w:t>
            </w:r>
            <w:r>
              <w:rPr>
                <w:rStyle w:val="SAPUserEntry"/>
              </w:rPr>
              <w:t>TG20</w:t>
            </w:r>
          </w:p>
          <w:p w:rsidR="00551AA1" w:rsidRDefault="00C4798C">
            <w:pPr>
              <w:pStyle w:val="listpara1"/>
              <w:numPr>
                <w:ilvl w:val="0"/>
                <w:numId w:val="3"/>
              </w:numPr>
            </w:pPr>
            <w:r>
              <w:rPr>
                <w:rStyle w:val="SAPScreenElement"/>
              </w:rPr>
              <w:t>Menge</w:t>
            </w:r>
            <w:r>
              <w:t xml:space="preserve">: </w:t>
            </w:r>
            <w:r>
              <w:rPr>
                <w:rStyle w:val="SAPUserEntry"/>
              </w:rPr>
              <w:t>&lt;Menge&gt;</w:t>
            </w:r>
            <w:r>
              <w:t xml:space="preserve">, z.B. </w:t>
            </w:r>
            <w:r>
              <w:rPr>
                <w:rStyle w:val="SAPUserEntry"/>
              </w:rPr>
              <w:t>1 Stück</w:t>
            </w:r>
          </w:p>
        </w:tc>
        <w:tc>
          <w:tcPr>
            <w:tcW w:w="0" w:type="auto"/>
          </w:tcPr>
          <w:p w:rsidR="00551AA1" w:rsidRDefault="00C4798C">
            <w:pPr>
              <w:pStyle w:val="listpara1"/>
              <w:numPr>
                <w:ilvl w:val="0"/>
                <w:numId w:val="23"/>
              </w:numPr>
            </w:pPr>
            <w:r>
              <w:t xml:space="preserve">Material </w:t>
            </w:r>
            <w:r>
              <w:rPr>
                <w:rStyle w:val="SAPUserEntry"/>
              </w:rPr>
              <w:t>TG11</w:t>
            </w:r>
            <w:r>
              <w:t xml:space="preserve"> wird aufgelistet und kann ohne Fehlermeldung eingegeben werden.</w:t>
            </w:r>
          </w:p>
          <w:p w:rsidR="00551AA1" w:rsidRDefault="00C4798C">
            <w:pPr>
              <w:pStyle w:val="listpara1"/>
              <w:numPr>
                <w:ilvl w:val="0"/>
                <w:numId w:val="3"/>
              </w:numPr>
            </w:pPr>
            <w:r>
              <w:t xml:space="preserve">Material </w:t>
            </w:r>
            <w:r>
              <w:rPr>
                <w:rStyle w:val="SAPUserEntry"/>
              </w:rPr>
              <w:t>TG12</w:t>
            </w:r>
            <w:r>
              <w:t xml:space="preserve"> wird ausgeschlossen. Die Meldung </w:t>
            </w:r>
            <w:r>
              <w:rPr>
                <w:rStyle w:val="SAPMonospace"/>
              </w:rPr>
              <w:t>Material TG12 ist wegen Ausschluss nicht zulässig</w:t>
            </w:r>
            <w:r>
              <w:t xml:space="preserve"> wird angezeigt.</w:t>
            </w:r>
          </w:p>
          <w:p w:rsidR="00551AA1" w:rsidRDefault="00C4798C">
            <w:pPr>
              <w:pStyle w:val="listpara1"/>
              <w:numPr>
                <w:ilvl w:val="0"/>
                <w:numId w:val="3"/>
              </w:numPr>
            </w:pPr>
            <w:r>
              <w:t xml:space="preserve">Material </w:t>
            </w:r>
            <w:r>
              <w:rPr>
                <w:rStyle w:val="SAPUserEntry"/>
              </w:rPr>
              <w:t>TG20</w:t>
            </w:r>
            <w:r>
              <w:t xml:space="preserve"> wird nicht gelistet. Die Meldung </w:t>
            </w:r>
            <w:r>
              <w:rPr>
                <w:rStyle w:val="SAPMonospace"/>
              </w:rPr>
              <w:t>Material TG20 ist wegen fehlend</w:t>
            </w:r>
            <w:r>
              <w:rPr>
                <w:rStyle w:val="SAPMonospace"/>
              </w:rPr>
              <w:t>er Listung nicht zulässig</w:t>
            </w:r>
            <w:r>
              <w:t xml:space="preserve"> wird verarbeitet.</w:t>
            </w:r>
          </w:p>
          <w:p w:rsidR="00551AA1" w:rsidRDefault="00C4798C">
            <w:pPr>
              <w:pStyle w:val="listpara1"/>
            </w:pPr>
            <w:r>
              <w:t>Sie können zusätzliche Kontrollen in der Listung und dem Ausschluss von Produkten (Materialien) verwenden und die Produktverkäuflichkeit entsprechend Ihren Unternehmensanforderungen beeinflussen. Prüfen Sie folge</w:t>
            </w:r>
            <w:r>
              <w:t>nden Link:</w:t>
            </w:r>
          </w:p>
          <w:p w:rsidR="00551AA1" w:rsidRDefault="00C4798C">
            <w:pPr>
              <w:pStyle w:val="listpara1"/>
            </w:pPr>
            <w:r>
              <w:t>https://help.sap.com/viewer/DRAFT/a376cd9ea00d476b96f18dea1247e6a5/2005.500/en-US/7df6956efb9245c898a36c05f4b81efe.html</w:t>
            </w:r>
          </w:p>
        </w:tc>
        <w:tc>
          <w:tcPr>
            <w:tcW w:w="0" w:type="auto"/>
          </w:tcPr>
          <w:p w:rsidR="00551AA1" w:rsidRDefault="00551AA1"/>
        </w:tc>
      </w:tr>
      <w:tr w:rsidR="00551AA1" w:rsidTr="00C4798C">
        <w:tc>
          <w:tcPr>
            <w:tcW w:w="0" w:type="auto"/>
          </w:tcPr>
          <w:p w:rsidR="00551AA1" w:rsidRDefault="00C4798C">
            <w:r>
              <w:t>8</w:t>
            </w:r>
          </w:p>
        </w:tc>
        <w:tc>
          <w:tcPr>
            <w:tcW w:w="0" w:type="auto"/>
          </w:tcPr>
          <w:p w:rsidR="00551AA1" w:rsidRDefault="00C4798C">
            <w:r>
              <w:rPr>
                <w:rStyle w:val="SAPEmphasis"/>
              </w:rPr>
              <w:t>Nicht aufgelistete Materialien entfernen (optional)</w:t>
            </w:r>
          </w:p>
        </w:tc>
        <w:tc>
          <w:tcPr>
            <w:tcW w:w="0" w:type="auto"/>
          </w:tcPr>
          <w:p w:rsidR="00551AA1" w:rsidRDefault="00C4798C">
            <w:r>
              <w:t>Wenn Sie den Kunden für die Auflistung oder den Ausschluss ausgewählt</w:t>
            </w:r>
            <w:r>
              <w:t xml:space="preserve"> haben, entfernen Sie die Materialien </w:t>
            </w:r>
            <w:r>
              <w:rPr>
                <w:rStyle w:val="SAPUserEntry"/>
              </w:rPr>
              <w:t>TG12</w:t>
            </w:r>
            <w:r>
              <w:t xml:space="preserve"> und </w:t>
            </w:r>
            <w:r>
              <w:rPr>
                <w:rStyle w:val="SAPUserEntry"/>
              </w:rPr>
              <w:t>TG20</w:t>
            </w:r>
            <w:r>
              <w:t>, wenn ein Dialogfenster angezeigt wird.</w:t>
            </w:r>
          </w:p>
        </w:tc>
        <w:tc>
          <w:tcPr>
            <w:tcW w:w="0" w:type="auto"/>
          </w:tcPr>
          <w:p w:rsidR="00551AA1" w:rsidRDefault="00C4798C">
            <w:r>
              <w:t xml:space="preserve">Kundenaufträge können nur dann gesichert werden, wenn die Materialien </w:t>
            </w:r>
            <w:r>
              <w:rPr>
                <w:rStyle w:val="SAPUserEntry"/>
              </w:rPr>
              <w:t>TG12</w:t>
            </w:r>
            <w:r>
              <w:t xml:space="preserve"> und </w:t>
            </w:r>
            <w:r>
              <w:rPr>
                <w:rStyle w:val="SAPUserEntry"/>
              </w:rPr>
              <w:t>TG20</w:t>
            </w:r>
            <w:r>
              <w:t xml:space="preserve"> entfernt wurden.</w:t>
            </w:r>
          </w:p>
        </w:tc>
        <w:tc>
          <w:tcPr>
            <w:tcW w:w="0" w:type="auto"/>
          </w:tcPr>
          <w:p w:rsidR="00551AA1" w:rsidRDefault="00551AA1"/>
        </w:tc>
      </w:tr>
      <w:tr w:rsidR="00551AA1" w:rsidTr="00C4798C">
        <w:tc>
          <w:tcPr>
            <w:tcW w:w="0" w:type="auto"/>
          </w:tcPr>
          <w:p w:rsidR="00551AA1" w:rsidRDefault="00C4798C">
            <w:r>
              <w:t>9</w:t>
            </w:r>
          </w:p>
        </w:tc>
        <w:tc>
          <w:tcPr>
            <w:tcW w:w="0" w:type="auto"/>
          </w:tcPr>
          <w:p w:rsidR="00551AA1" w:rsidRDefault="00C4798C">
            <w:r>
              <w:rPr>
                <w:rStyle w:val="SAPEmphasis"/>
              </w:rPr>
              <w:t>Kundenmaterialnummer eingeben (optional)</w:t>
            </w:r>
          </w:p>
        </w:tc>
        <w:tc>
          <w:tcPr>
            <w:tcW w:w="0" w:type="auto"/>
          </w:tcPr>
          <w:p w:rsidR="00551AA1" w:rsidRDefault="00C4798C">
            <w:r>
              <w:t xml:space="preserve">Geben Sie auf dem Bild </w:t>
            </w:r>
            <w:r>
              <w:rPr>
                <w:rStyle w:val="SAPScreenElement"/>
              </w:rPr>
              <w:t>Anlegen Terminauftrag: Übersicht</w:t>
            </w:r>
            <w:r>
              <w:t xml:space="preserve"> folgende Daten ein:</w:t>
            </w:r>
          </w:p>
          <w:p w:rsidR="00551AA1" w:rsidRDefault="00C4798C">
            <w:pPr>
              <w:pStyle w:val="listpara1"/>
              <w:numPr>
                <w:ilvl w:val="0"/>
                <w:numId w:val="24"/>
              </w:numPr>
            </w:pPr>
            <w:r>
              <w:rPr>
                <w:rStyle w:val="SAPScreenElement"/>
              </w:rPr>
              <w:t>Auftraggeber</w:t>
            </w:r>
            <w:r>
              <w:t xml:space="preserve">: </w:t>
            </w:r>
            <w:r>
              <w:rPr>
                <w:rStyle w:val="SAPUserEntry"/>
              </w:rPr>
              <w:t>10100009</w:t>
            </w:r>
          </w:p>
          <w:p w:rsidR="00551AA1" w:rsidRDefault="00C4798C">
            <w:pPr>
              <w:pStyle w:val="listpara1"/>
              <w:numPr>
                <w:ilvl w:val="0"/>
                <w:numId w:val="3"/>
              </w:numPr>
            </w:pPr>
            <w:r>
              <w:rPr>
                <w:rStyle w:val="SAPScreenElement"/>
              </w:rPr>
              <w:t>Warenempfänger</w:t>
            </w:r>
            <w:r>
              <w:t xml:space="preserve">: </w:t>
            </w:r>
            <w:r>
              <w:rPr>
                <w:rStyle w:val="SAPUserEntry"/>
              </w:rPr>
              <w:t>10100009</w:t>
            </w:r>
          </w:p>
          <w:p w:rsidR="00551AA1" w:rsidRDefault="00C4798C">
            <w:pPr>
              <w:pStyle w:val="listpara1"/>
              <w:numPr>
                <w:ilvl w:val="0"/>
                <w:numId w:val="3"/>
              </w:numPr>
            </w:pPr>
            <w:r>
              <w:rPr>
                <w:rStyle w:val="SAPScreenElement"/>
              </w:rPr>
              <w:t>Kundenreferenzen</w:t>
            </w:r>
            <w:r>
              <w:t xml:space="preserve">: </w:t>
            </w:r>
            <w:r>
              <w:rPr>
                <w:rStyle w:val="SAPUserEntry"/>
              </w:rPr>
              <w:t>&lt;Kundenreferenzen&gt;</w:t>
            </w:r>
            <w:r>
              <w:t xml:space="preserve">. Geben Sie eine </w:t>
            </w:r>
            <w:r>
              <w:t>Kundenbestellnummer als Referenz ein.</w:t>
            </w:r>
          </w:p>
          <w:p w:rsidR="00551AA1" w:rsidRDefault="00C4798C">
            <w:pPr>
              <w:pStyle w:val="listpara1"/>
              <w:numPr>
                <w:ilvl w:val="0"/>
                <w:numId w:val="3"/>
              </w:numPr>
            </w:pPr>
            <w:r>
              <w:rPr>
                <w:rStyle w:val="SAPScreenElement"/>
              </w:rPr>
              <w:t>Kundenmaterialnummer</w:t>
            </w:r>
            <w:r>
              <w:t xml:space="preserve">: </w:t>
            </w:r>
            <w:r>
              <w:rPr>
                <w:rStyle w:val="SAPUserEntry"/>
              </w:rPr>
              <w:t>&lt;Beschreibung aus Kundenmaterial- Infosatz&gt;</w:t>
            </w:r>
            <w:r>
              <w:t xml:space="preserve">, z.B. </w:t>
            </w:r>
            <w:r>
              <w:rPr>
                <w:rStyle w:val="SAPUserEntry"/>
              </w:rPr>
              <w:t>CUS_DE_TG11</w:t>
            </w:r>
            <w:r>
              <w:t>.</w:t>
            </w:r>
          </w:p>
          <w:p w:rsidR="00551AA1" w:rsidRDefault="00C4798C">
            <w:pPr>
              <w:pStyle w:val="listpara1"/>
              <w:numPr>
                <w:ilvl w:val="0"/>
                <w:numId w:val="3"/>
              </w:numPr>
            </w:pPr>
            <w:r>
              <w:rPr>
                <w:rStyle w:val="SAPScreenElement"/>
              </w:rPr>
              <w:t>Menge</w:t>
            </w:r>
            <w:r>
              <w:t xml:space="preserve">: </w:t>
            </w:r>
            <w:r>
              <w:rPr>
                <w:rStyle w:val="SAPUserEntry"/>
              </w:rPr>
              <w:t>&lt;Menge&gt;</w:t>
            </w:r>
            <w:r>
              <w:t xml:space="preserve">. Z.B. </w:t>
            </w:r>
            <w:r>
              <w:rPr>
                <w:rStyle w:val="SAPUserEntry"/>
              </w:rPr>
              <w:t>1 Stück</w:t>
            </w:r>
            <w:r>
              <w:t>.</w:t>
            </w:r>
          </w:p>
        </w:tc>
        <w:tc>
          <w:tcPr>
            <w:tcW w:w="0" w:type="auto"/>
          </w:tcPr>
          <w:p w:rsidR="00551AA1" w:rsidRDefault="00C4798C">
            <w:pPr>
              <w:pStyle w:val="listpara1"/>
              <w:numPr>
                <w:ilvl w:val="0"/>
                <w:numId w:val="25"/>
              </w:numPr>
            </w:pPr>
            <w:r>
              <w:t xml:space="preserve">Das Material </w:t>
            </w:r>
            <w:r>
              <w:rPr>
                <w:rStyle w:val="SAPUserEntry"/>
              </w:rPr>
              <w:t>TG11</w:t>
            </w:r>
            <w:r>
              <w:t xml:space="preserve"> wird automatisch aus dem Kundematerial-Infosatz ermittelt und in den Kundenauftrag ko</w:t>
            </w:r>
            <w:r>
              <w:t xml:space="preserve">piert. Wenn die Verkaufseinheit im Kundenmaterial-Infosatz hinterlegt ist, wird diese automatisch ermittelt und im Feld </w:t>
            </w:r>
            <w:r>
              <w:rPr>
                <w:rStyle w:val="SAPScreenElement"/>
              </w:rPr>
              <w:t>Verkaufseinheit</w:t>
            </w:r>
            <w:r>
              <w:t xml:space="preserve"> angezeigt.</w:t>
            </w:r>
          </w:p>
          <w:p w:rsidR="00551AA1" w:rsidRDefault="00C4798C">
            <w:pPr>
              <w:pStyle w:val="listpara1"/>
              <w:numPr>
                <w:ilvl w:val="0"/>
                <w:numId w:val="3"/>
              </w:numPr>
            </w:pPr>
            <w:r>
              <w:t xml:space="preserve">Öffnen Sie </w:t>
            </w:r>
            <w:r>
              <w:rPr>
                <w:rStyle w:val="SAPScreenElement"/>
              </w:rPr>
              <w:t>Kundenmaterial verwalten</w:t>
            </w:r>
            <w:r>
              <w:t>, um die Informationen zum Kundenmaterial zu bearbeiten oder anzuzeigen.</w:t>
            </w:r>
          </w:p>
        </w:tc>
        <w:tc>
          <w:tcPr>
            <w:tcW w:w="0" w:type="auto"/>
          </w:tcPr>
          <w:p w:rsidR="00551AA1" w:rsidRDefault="00551AA1"/>
        </w:tc>
      </w:tr>
      <w:tr w:rsidR="00551AA1" w:rsidTr="00C4798C">
        <w:tc>
          <w:tcPr>
            <w:tcW w:w="0" w:type="auto"/>
          </w:tcPr>
          <w:p w:rsidR="00551AA1" w:rsidRDefault="00C4798C">
            <w:r>
              <w:t>10</w:t>
            </w:r>
          </w:p>
        </w:tc>
        <w:tc>
          <w:tcPr>
            <w:tcW w:w="0" w:type="auto"/>
          </w:tcPr>
          <w:p w:rsidR="00551AA1" w:rsidRDefault="00C4798C">
            <w:r>
              <w:rPr>
                <w:rStyle w:val="SAPEmphasis"/>
              </w:rPr>
              <w:t>Beleg sichern</w:t>
            </w:r>
          </w:p>
        </w:tc>
        <w:tc>
          <w:tcPr>
            <w:tcW w:w="0" w:type="auto"/>
          </w:tcPr>
          <w:p w:rsidR="00551AA1" w:rsidRDefault="00C4798C">
            <w:r>
              <w:t xml:space="preserve">Wählen Sie </w:t>
            </w:r>
            <w:r>
              <w:rPr>
                <w:rStyle w:val="SAPScreenElement"/>
              </w:rPr>
              <w:t>Sichern</w:t>
            </w:r>
            <w:r>
              <w:t>. Notieren Sie die Kundenauftragsnummer. __________.</w:t>
            </w:r>
          </w:p>
          <w:p w:rsidR="00551AA1" w:rsidRDefault="00C4798C">
            <w:r>
              <w:rPr>
                <w:rStyle w:val="SAPEmphasis"/>
              </w:rPr>
              <w:t xml:space="preserve">Hinweis </w:t>
            </w:r>
            <w:r>
              <w:t xml:space="preserve">Wenn Sie den Umfangsbestandteil </w:t>
            </w:r>
            <w:r>
              <w:rPr>
                <w:rStyle w:val="SAPScreenElement"/>
              </w:rPr>
              <w:t>Naturalrabattabwicklung</w:t>
            </w:r>
            <w:r>
              <w:t xml:space="preserve"> in Ihrem System installiert haben und das Material </w:t>
            </w:r>
            <w:r>
              <w:rPr>
                <w:rStyle w:val="SAPUserEntry"/>
              </w:rPr>
              <w:t>TG11</w:t>
            </w:r>
            <w:r>
              <w:t xml:space="preserve"> sowie den Kunden </w:t>
            </w:r>
            <w:r>
              <w:rPr>
                <w:rStyle w:val="SAPUserEntry"/>
              </w:rPr>
              <w:t>10100001</w:t>
            </w:r>
            <w:r>
              <w:t xml:space="preserve"> verwendet haben, wird</w:t>
            </w:r>
            <w:r>
              <w:t xml:space="preserve"> unter Umständen die folgende Warnung angezeigt: </w:t>
            </w:r>
            <w:r>
              <w:rPr>
                <w:rStyle w:val="SAPScreenElement"/>
              </w:rPr>
              <w:t>Die Mindestmenge von 1.000 Stück des Naturalrabatts wurde nicht erreicht.</w:t>
            </w:r>
            <w:r>
              <w:t xml:space="preserve"> Überspringen Sie diese Warnung mit </w:t>
            </w:r>
            <w:r>
              <w:rPr>
                <w:rStyle w:val="SAPScreenElement"/>
              </w:rPr>
              <w:t>Enter</w:t>
            </w:r>
            <w:r>
              <w:t>.</w:t>
            </w:r>
          </w:p>
          <w:p w:rsidR="00551AA1" w:rsidRDefault="00C4798C">
            <w:r>
              <w:t xml:space="preserve">Wenn Sie </w:t>
            </w:r>
            <w:r>
              <w:rPr>
                <w:rStyle w:val="SAPUserEntry"/>
              </w:rPr>
              <w:t>TG12</w:t>
            </w:r>
            <w:r>
              <w:t xml:space="preserve"> im Test verwenden, kann die folgende Warnung angezeigt werden: </w:t>
            </w:r>
            <w:r>
              <w:rPr>
                <w:rStyle w:val="SAPMonospace"/>
              </w:rPr>
              <w:t>Pos. 000010: M</w:t>
            </w:r>
            <w:r>
              <w:rPr>
                <w:rStyle w:val="SAPMonospace"/>
              </w:rPr>
              <w:t>enge größer als Meldebestand: 10 Stück</w:t>
            </w:r>
            <w:r>
              <w:t xml:space="preserve">. Überspringen Sie diese Warnung mit </w:t>
            </w:r>
            <w:r>
              <w:rPr>
                <w:rStyle w:val="SAPScreenElement"/>
              </w:rPr>
              <w:t>Enter</w:t>
            </w:r>
            <w:r>
              <w:t>.</w:t>
            </w:r>
          </w:p>
        </w:tc>
        <w:tc>
          <w:tcPr>
            <w:tcW w:w="0" w:type="auto"/>
          </w:tcPr>
          <w:p w:rsidR="00551AA1" w:rsidRDefault="00C4798C">
            <w:r>
              <w:t>Der Auftrag wird gesichert, und die Auftragsbestätigung wird ausgedruckt.</w:t>
            </w:r>
          </w:p>
        </w:tc>
        <w:tc>
          <w:tcPr>
            <w:tcW w:w="0" w:type="auto"/>
          </w:tcPr>
          <w:p w:rsidR="00551AA1" w:rsidRDefault="00551AA1"/>
        </w:tc>
      </w:tr>
    </w:tbl>
    <w:p w:rsidR="00551AA1" w:rsidRDefault="00551AA1"/>
    <w:p w:rsidR="00551AA1" w:rsidRDefault="00C4798C">
      <w:r>
        <w:rPr>
          <w:rStyle w:val="SAPEmphasis"/>
        </w:rPr>
        <w:t>Hinweis</w:t>
      </w:r>
    </w:p>
    <w:p w:rsidR="00551AA1" w:rsidRDefault="00C4798C">
      <w:pPr>
        <w:pStyle w:val="listpara1"/>
        <w:numPr>
          <w:ilvl w:val="0"/>
          <w:numId w:val="26"/>
        </w:numPr>
      </w:pPr>
      <w:r>
        <w:t>Wenn der preisrelevante Umfangsbestandteil Abwicklung erweitertes Available-to-Promise</w:t>
      </w:r>
      <w:r>
        <w:t xml:space="preserve"> (1JW) aktiviert ist und Kontingente (über 1JW) eingerichtet wurden, kann die Kontingentierungsprüfung ausgeführt werden. In jedem Fall wird eine Kontingentierungsprüfung ausgeführt. Wenn die gewünschte Menge nicht vorhanden ist, wird während der Kundenauf</w:t>
      </w:r>
      <w:r>
        <w:t>tragsabwicklung das Liefervorschlagsbild angezeigt, und Sie treffen basierend auf dem Ergebnis der Prüfungen eine Entscheidung.</w:t>
      </w:r>
    </w:p>
    <w:p w:rsidR="00551AA1" w:rsidRDefault="00C4798C">
      <w:pPr>
        <w:pStyle w:val="listpara1"/>
        <w:numPr>
          <w:ilvl w:val="0"/>
          <w:numId w:val="3"/>
        </w:numPr>
      </w:pPr>
      <w:r>
        <w:t>Wenn nur Umfangsbestandteil Abwicklung Basis-Available-to-Promise (2LN) aktiviert ist, löst das System eine Verfügbarkeitsprüfun</w:t>
      </w:r>
      <w:r>
        <w:t>g (keine Kontingentierungsprüfung) aus und unterbreitet einen Liefervorschlag, wenn die Verfügbarkeitssituation nicht erreicht werden kann.</w:t>
      </w:r>
    </w:p>
    <w:p w:rsidR="00551AA1" w:rsidRDefault="00C4798C">
      <w:pPr>
        <w:pStyle w:val="SAPKeyblockTitle"/>
      </w:pPr>
      <w:r>
        <w:t>Formulardruck – NAST-Ausgabe</w:t>
      </w:r>
    </w:p>
    <w:p w:rsidR="00551AA1" w:rsidRDefault="00C4798C">
      <w:pPr>
        <w:pStyle w:val="SAPKeyblockTitle"/>
      </w:pPr>
      <w:r>
        <w:t>Formulardruck – Ausgabeverwaltung</w:t>
      </w:r>
    </w:p>
    <w:p w:rsidR="00551AA1" w:rsidRDefault="00C4798C">
      <w:r>
        <w:t>Führen Sie die Schritte in diesem Abschnitt erst aus,</w:t>
      </w:r>
      <w:r>
        <w:t xml:space="preserve"> nachdem Sie SAP-Hinweis </w:t>
      </w:r>
      <w:hyperlink r:id="rId46" w:history="1">
        <w:r>
          <w:rPr>
            <w:rStyle w:val="underline"/>
          </w:rPr>
          <w:t>2298826</w:t>
        </w:r>
      </w:hyperlink>
      <w:r>
        <w:t>: (</w:t>
      </w:r>
      <w:r>
        <w:rPr>
          <w:rStyle w:val="SAPScreenElement"/>
        </w:rPr>
        <w:t>SAP S4/HANA On-Premise: Schalter zur Aktivierung der auf der NAST-Kondition basierenden Ausgabe</w:t>
      </w:r>
      <w:r>
        <w:t>) implementiert haben.</w:t>
      </w:r>
    </w:p>
    <w:p w:rsidR="00551AA1" w:rsidRDefault="00551AA1"/>
    <w:tbl>
      <w:tblPr>
        <w:tblStyle w:val="SAPStandardTable"/>
        <w:tblW w:w="0" w:type="auto"/>
        <w:tblLook w:val="0620" w:firstRow="1" w:lastRow="0" w:firstColumn="0" w:lastColumn="0" w:noHBand="1" w:noVBand="1"/>
      </w:tblPr>
      <w:tblGrid>
        <w:gridCol w:w="1509"/>
        <w:gridCol w:w="1740"/>
        <w:gridCol w:w="5618"/>
        <w:gridCol w:w="2765"/>
        <w:gridCol w:w="2539"/>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 xml:space="preserve">Bezeichnung des </w:t>
            </w:r>
            <w:r>
              <w:t>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Vertriebsmitarbeiter im Innendienst</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Kundenaufträge verwalten</w:t>
            </w:r>
            <w:r>
              <w:rPr>
                <w:rStyle w:val="SAPMonospace"/>
              </w:rPr>
              <w:t>(F1873)</w:t>
            </w:r>
            <w:r>
              <w:t>.</w:t>
            </w:r>
          </w:p>
        </w:tc>
        <w:tc>
          <w:tcPr>
            <w:tcW w:w="0" w:type="auto"/>
          </w:tcPr>
          <w:p w:rsidR="00551AA1" w:rsidRDefault="00C4798C">
            <w:r>
              <w:t xml:space="preserve">Das Bild </w:t>
            </w:r>
            <w:r>
              <w:rPr>
                <w:rStyle w:val="SAPScreenElement"/>
              </w:rPr>
              <w:t>Kundenaufträge verwalten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Kundenauftrag suchen</w:t>
            </w:r>
          </w:p>
        </w:tc>
        <w:tc>
          <w:tcPr>
            <w:tcW w:w="0" w:type="auto"/>
          </w:tcPr>
          <w:p w:rsidR="00551AA1" w:rsidRDefault="00C4798C">
            <w:r>
              <w:t xml:space="preserve">Geben Sie Suchbegriffe in die Filterleiste ein, und wählen Sie </w:t>
            </w:r>
            <w:r>
              <w:rPr>
                <w:rStyle w:val="SAPScreenElement"/>
              </w:rPr>
              <w:t>Starten</w:t>
            </w:r>
            <w:r>
              <w:t>.</w:t>
            </w:r>
          </w:p>
          <w:p w:rsidR="00551AA1" w:rsidRDefault="00C4798C">
            <w:r>
              <w:t xml:space="preserve">Geben Sie beispielsweise die Kundenauftragsnummer in das Feld </w:t>
            </w:r>
            <w:r>
              <w:rPr>
                <w:rStyle w:val="SAPScreenElement"/>
              </w:rPr>
              <w:t>Kundenauftrag</w:t>
            </w:r>
            <w:r>
              <w:t xml:space="preserve"> ein.</w:t>
            </w:r>
          </w:p>
        </w:tc>
        <w:tc>
          <w:tcPr>
            <w:tcW w:w="0" w:type="auto"/>
          </w:tcPr>
          <w:p w:rsidR="00551AA1" w:rsidRDefault="00C4798C">
            <w:r>
              <w:t>Der Kundenauftrag wird in der Ergebnisliste angezeigt.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Bild "Kundenauftrag" aufrufen</w:t>
            </w:r>
          </w:p>
        </w:tc>
        <w:tc>
          <w:tcPr>
            <w:tcW w:w="0" w:type="auto"/>
          </w:tcPr>
          <w:p w:rsidR="00551AA1" w:rsidRDefault="00C4798C">
            <w:r>
              <w:t xml:space="preserve">Klicken Sie auf die Kundenauftragsnummer, und wählen Sie </w:t>
            </w:r>
            <w:r>
              <w:rPr>
                <w:rStyle w:val="SAPScreenElement"/>
              </w:rPr>
              <w:t>Kundenaufträge anzeigen</w:t>
            </w:r>
            <w:r>
              <w:t>.</w:t>
            </w:r>
          </w:p>
          <w:p w:rsidR="00551AA1" w:rsidRDefault="00C4798C">
            <w:r>
              <w:rPr>
                <w:rStyle w:val="SAPEmphasis"/>
              </w:rPr>
              <w:t>Hin</w:t>
            </w:r>
            <w:r>
              <w:rPr>
                <w:rStyle w:val="SAPEmphasis"/>
              </w:rPr>
              <w:t xml:space="preserve">weis </w:t>
            </w:r>
            <w:r>
              <w:t xml:space="preserve">Falls </w:t>
            </w:r>
            <w:r>
              <w:rPr>
                <w:rStyle w:val="SAPScreenElement"/>
              </w:rPr>
              <w:t>Kundenaufträge anzeigen</w:t>
            </w:r>
            <w:r>
              <w:t xml:space="preserve"> nicht verfügbar ist, klicken Sie auf </w:t>
            </w:r>
            <w:r>
              <w:rPr>
                <w:rStyle w:val="SAPScreenElement"/>
              </w:rPr>
              <w:t>Links definieren</w:t>
            </w:r>
            <w:r>
              <w:t xml:space="preserve">. Wählen Sie </w:t>
            </w:r>
            <w:r>
              <w:rPr>
                <w:rStyle w:val="SAPScreenElement"/>
              </w:rPr>
              <w:t>Kundenaufträge anzeigen</w:t>
            </w:r>
            <w:r>
              <w:t xml:space="preserve"> aus und anschließend </w:t>
            </w:r>
            <w:r>
              <w:rPr>
                <w:rStyle w:val="SAPScreenElement"/>
              </w:rPr>
              <w:t>OK</w:t>
            </w:r>
            <w:r>
              <w:t>.</w:t>
            </w:r>
          </w:p>
        </w:tc>
        <w:tc>
          <w:tcPr>
            <w:tcW w:w="0" w:type="auto"/>
          </w:tcPr>
          <w:p w:rsidR="00551AA1" w:rsidRDefault="00C4798C">
            <w:r>
              <w:t xml:space="preserve">Das Bild </w:t>
            </w:r>
            <w:r>
              <w:rPr>
                <w:rStyle w:val="SAPScreenElement"/>
              </w:rPr>
              <w:t>Kundenaufträge xxx anzeigen: Übersicht</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Nachrichtenkondition prüfen</w:t>
            </w:r>
          </w:p>
        </w:tc>
        <w:tc>
          <w:tcPr>
            <w:tcW w:w="0" w:type="auto"/>
          </w:tcPr>
          <w:p w:rsidR="00551AA1" w:rsidRDefault="00C4798C">
            <w:r>
              <w:t>Wählen Sie</w:t>
            </w:r>
            <w:r>
              <w:t xml:space="preserve"> auf dem Bild </w:t>
            </w:r>
            <w:r>
              <w:rPr>
                <w:rStyle w:val="SAPScreenElement"/>
              </w:rPr>
              <w:t>Terminauftrag xxx anzeigen: Übersicht</w:t>
            </w:r>
            <w:r>
              <w:t xml:space="preserve"> die Drucktaste </w:t>
            </w:r>
            <w:r>
              <w:rPr>
                <w:rStyle w:val="SAPScreenElement"/>
              </w:rPr>
              <w:t>Ansicht Kopfnachricht</w:t>
            </w:r>
            <w:r>
              <w:t>.</w:t>
            </w:r>
          </w:p>
        </w:tc>
        <w:tc>
          <w:tcPr>
            <w:tcW w:w="0" w:type="auto"/>
          </w:tcPr>
          <w:p w:rsidR="00551AA1" w:rsidRDefault="00C4798C">
            <w:r>
              <w:t>Der Beleg wird gedruckt.</w:t>
            </w:r>
          </w:p>
        </w:tc>
        <w:tc>
          <w:tcPr>
            <w:tcW w:w="0" w:type="auto"/>
          </w:tcPr>
          <w:p w:rsidR="00551AA1" w:rsidRDefault="00551AA1"/>
        </w:tc>
      </w:tr>
    </w:tbl>
    <w:p w:rsidR="00551AA1" w:rsidRDefault="00551AA1"/>
    <w:p w:rsidR="00C4798C" w:rsidRDefault="00C4798C">
      <w:r>
        <w:t xml:space="preserve">In der App </w:t>
      </w:r>
      <w:r>
        <w:rPr>
          <w:rStyle w:val="SAPScreenElement"/>
        </w:rPr>
        <w:t>Kundenaufträge verwalten</w:t>
      </w:r>
      <w:r>
        <w:t xml:space="preserve"> können Sie auch ein Infoblatt-Bild aufrufen:</w:t>
      </w:r>
    </w:p>
    <w:p w:rsidR="00551AA1" w:rsidRDefault="00C4798C">
      <w:pPr>
        <w:pStyle w:val="listpara1"/>
        <w:numPr>
          <w:ilvl w:val="0"/>
          <w:numId w:val="27"/>
        </w:numPr>
      </w:pPr>
      <w:r>
        <w:t xml:space="preserve">Geben Sie im Bild </w:t>
      </w:r>
      <w:r>
        <w:rPr>
          <w:rStyle w:val="SAPScreenElement"/>
        </w:rPr>
        <w:t>Kundenaufträge verwalten</w:t>
      </w:r>
      <w:r>
        <w:t xml:space="preserve"> die Suchbegriffe in die Filterleiste ein, und wählen Sie </w:t>
      </w:r>
      <w:r>
        <w:rPr>
          <w:rStyle w:val="SAPScreenElement"/>
        </w:rPr>
        <w:t>Starten</w:t>
      </w:r>
      <w:r>
        <w:t>.</w:t>
      </w:r>
    </w:p>
    <w:p w:rsidR="00551AA1" w:rsidRDefault="00C4798C">
      <w:pPr>
        <w:pStyle w:val="listpara1"/>
        <w:numPr>
          <w:ilvl w:val="0"/>
          <w:numId w:val="2"/>
        </w:numPr>
      </w:pPr>
      <w:r>
        <w:t>Klicken Sie im Suchergebnis auf Ihre Kundenauftragsnummer, und wählen Sie die Kundenauftragsnummer.</w:t>
      </w:r>
    </w:p>
    <w:p w:rsidR="00551AA1" w:rsidRDefault="00C4798C">
      <w:pPr>
        <w:pStyle w:val="Heading2"/>
      </w:pPr>
      <w:bookmarkStart w:id="50" w:name="unique_21"/>
      <w:bookmarkStart w:id="51" w:name="_Toc52224932"/>
      <w:r>
        <w:t>Anlage für Kundenauftrag anlegen (optional)</w:t>
      </w:r>
      <w:bookmarkEnd w:id="50"/>
      <w:bookmarkEnd w:id="51"/>
    </w:p>
    <w:p w:rsidR="00551AA1" w:rsidRDefault="00C4798C">
      <w:pPr>
        <w:pStyle w:val="SAPKeyblockTitle"/>
      </w:pPr>
      <w:r>
        <w:t>Testverwaltung</w:t>
      </w:r>
    </w:p>
    <w:p w:rsidR="00551AA1" w:rsidRDefault="00C4798C">
      <w:r>
        <w:t xml:space="preserve">Kundenprojekt: Füllen Sie die </w:t>
      </w:r>
      <w:r>
        <w:t>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 xml:space="preserve">Geben </w:t>
            </w:r>
            <w:r>
              <w:rPr>
                <w:rStyle w:val="SAPUserEntry"/>
              </w:rPr>
              <w:t>Sie eine Dauer ein.</w:t>
            </w:r>
          </w:p>
        </w:tc>
      </w:tr>
    </w:tbl>
    <w:p w:rsidR="00551AA1" w:rsidRDefault="00C4798C">
      <w:pPr>
        <w:pStyle w:val="SAPKeyblockTitle"/>
      </w:pPr>
      <w:r>
        <w:t>Zweck</w:t>
      </w:r>
    </w:p>
    <w:p w:rsidR="00551AA1" w:rsidRDefault="00C4798C">
      <w:r>
        <w:t>In diesem Prozessschritt erfahren Sie, wie Sie eine Anlage an einen Kundenauftrag anhängen.</w:t>
      </w:r>
    </w:p>
    <w:p w:rsidR="00551AA1" w:rsidRDefault="00C4798C">
      <w:pPr>
        <w:pStyle w:val="SAPKeyblockTitle"/>
      </w:pPr>
      <w:r>
        <w:t>Vorgehensweise</w:t>
      </w:r>
    </w:p>
    <w:p w:rsidR="00551AA1" w:rsidRDefault="00C4798C">
      <w:r>
        <w:rPr>
          <w:rStyle w:val="SAPEmphasis"/>
        </w:rPr>
        <w:t xml:space="preserve">Hinweis </w:t>
      </w:r>
      <w:r>
        <w:t>Um die folgenden Schritte ausführen zu können, muss der Benutzerparameter "SD_SWU_ACTIVE" auf "X" gesetzt sein.</w:t>
      </w:r>
    </w:p>
    <w:p w:rsidR="00551AA1" w:rsidRDefault="00551AA1"/>
    <w:tbl>
      <w:tblPr>
        <w:tblStyle w:val="SAPStandardTable"/>
        <w:tblW w:w="0" w:type="auto"/>
        <w:tblLook w:val="0620" w:firstRow="1" w:lastRow="0" w:firstColumn="0" w:lastColumn="0" w:noHBand="1" w:noVBand="1"/>
      </w:tblPr>
      <w:tblGrid>
        <w:gridCol w:w="1526"/>
        <w:gridCol w:w="2315"/>
        <w:gridCol w:w="6848"/>
        <w:gridCol w:w="2530"/>
        <w:gridCol w:w="952"/>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Vertriebsmitarbeiter im Innendienst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Kundenaufträge verwalten</w:t>
            </w:r>
            <w:r>
              <w:rPr>
                <w:rStyle w:val="SAPMonospace"/>
              </w:rPr>
              <w:t>(F1873)</w:t>
            </w:r>
            <w:r>
              <w:t>.</w:t>
            </w:r>
          </w:p>
        </w:tc>
        <w:tc>
          <w:tcPr>
            <w:tcW w:w="0" w:type="auto"/>
          </w:tcPr>
          <w:p w:rsidR="00551AA1" w:rsidRDefault="00C4798C">
            <w:r>
              <w:t xml:space="preserve">Das Bild </w:t>
            </w:r>
            <w:r>
              <w:rPr>
                <w:rStyle w:val="SAPScreenElement"/>
              </w:rPr>
              <w:t>Kundenaufträge verwalten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Zum Bild "Kundenauftrag anzeigen" navigieren</w:t>
            </w:r>
          </w:p>
        </w:tc>
        <w:tc>
          <w:tcPr>
            <w:tcW w:w="0" w:type="auto"/>
          </w:tcPr>
          <w:p w:rsidR="00551AA1" w:rsidRDefault="00C4798C">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w:t>
            </w:r>
            <w:r>
              <w:t xml:space="preserve">rigen Schritt angelegt haben, und wählen Sie </w:t>
            </w:r>
            <w:r>
              <w:rPr>
                <w:rStyle w:val="SAPScreenElement"/>
              </w:rPr>
              <w:t>Starten</w:t>
            </w:r>
            <w:r>
              <w:t>.</w:t>
            </w:r>
          </w:p>
          <w:p w:rsidR="00551AA1" w:rsidRDefault="00C4798C">
            <w:r>
              <w:t>Wählen Sie die angezeigte Zeile mit dem Kundenauftrag aus.</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Anlage für Kundenauftrag anlegen</w:t>
            </w:r>
          </w:p>
        </w:tc>
        <w:tc>
          <w:tcPr>
            <w:tcW w:w="0" w:type="auto"/>
          </w:tcPr>
          <w:p w:rsidR="00551AA1" w:rsidRDefault="00C4798C">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551AA1" w:rsidRDefault="00C4798C">
            <w:r>
              <w:t xml:space="preserve">Das Bild </w:t>
            </w:r>
            <w:r>
              <w:rPr>
                <w:rStyle w:val="SAPScreenElement"/>
              </w:rPr>
              <w:t>Datei importieren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Datei importieren</w:t>
            </w:r>
          </w:p>
        </w:tc>
        <w:tc>
          <w:tcPr>
            <w:tcW w:w="0" w:type="auto"/>
          </w:tcPr>
          <w:p w:rsidR="00551AA1" w:rsidRDefault="00C4798C">
            <w:r>
              <w:t xml:space="preserve">Wählen Sie im Dialogfenster </w:t>
            </w:r>
            <w:r>
              <w:rPr>
                <w:rStyle w:val="SAPScreenElement"/>
              </w:rPr>
              <w:t>Datei hochladen</w:t>
            </w:r>
            <w:r>
              <w:t xml:space="preserve"> die Option </w:t>
            </w:r>
            <w:r>
              <w:rPr>
                <w:rStyle w:val="SAPScreenElement"/>
              </w:rPr>
              <w:t>OK</w:t>
            </w:r>
            <w:r>
              <w:t>.</w:t>
            </w:r>
          </w:p>
          <w:p w:rsidR="00551AA1" w:rsidRDefault="00C4798C">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551AA1" w:rsidRDefault="00C4798C">
            <w:r>
              <w:t>Die Anlage wurde erfolgreich angelegt.</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Anlage prüfen</w:t>
            </w:r>
          </w:p>
        </w:tc>
        <w:tc>
          <w:tcPr>
            <w:tcW w:w="0" w:type="auto"/>
          </w:tcPr>
          <w:p w:rsidR="00551AA1" w:rsidRDefault="00C4798C">
            <w:r>
              <w:t xml:space="preserve">Wählen Sie im oberen rechten Bildbereich </w:t>
            </w:r>
            <w:r>
              <w:rPr>
                <w:rStyle w:val="SAPScreenElement"/>
              </w:rPr>
              <w:t>Dienste zum Objekt</w:t>
            </w:r>
            <w:r>
              <w:t>, und wählen Sie anschließen</w:t>
            </w:r>
            <w:r>
              <w:t xml:space="preserve">d </w:t>
            </w:r>
            <w:r>
              <w:rPr>
                <w:rStyle w:val="SAPScreenElement"/>
              </w:rPr>
              <w:t>Anlagenliste</w:t>
            </w:r>
            <w:r>
              <w:t>.</w:t>
            </w:r>
          </w:p>
        </w:tc>
        <w:tc>
          <w:tcPr>
            <w:tcW w:w="0" w:type="auto"/>
          </w:tcPr>
          <w:p w:rsidR="00551AA1" w:rsidRDefault="00C4798C">
            <w:r>
              <w:t xml:space="preserve">Die Anlage wird im Bild </w:t>
            </w:r>
            <w:r>
              <w:rPr>
                <w:rStyle w:val="SAPScreenElement"/>
              </w:rPr>
              <w:t>Dienst: Anlagenliste</w:t>
            </w:r>
            <w:r>
              <w:t xml:space="preserve"> angezeigt.</w:t>
            </w:r>
          </w:p>
        </w:tc>
        <w:tc>
          <w:tcPr>
            <w:tcW w:w="0" w:type="auto"/>
          </w:tcPr>
          <w:p w:rsidR="00551AA1" w:rsidRDefault="00551AA1"/>
        </w:tc>
      </w:tr>
    </w:tbl>
    <w:p w:rsidR="00551AA1" w:rsidRDefault="00C4798C">
      <w:pPr>
        <w:pStyle w:val="Heading2"/>
      </w:pPr>
      <w:bookmarkStart w:id="52" w:name="unique_22"/>
      <w:bookmarkStart w:id="53" w:name="_Toc52224933"/>
      <w:r>
        <w:t>Gesperrte Kundenaufträge prüfen (optional)</w:t>
      </w:r>
      <w:bookmarkEnd w:id="52"/>
      <w:bookmarkEnd w:id="53"/>
    </w:p>
    <w:p w:rsidR="00551AA1" w:rsidRDefault="00C4798C">
      <w:r>
        <w:t>Folgen Sie dem Prozessschritt zum Prüfen von gesperrten Kundenaufträgen in Umfangsbestandteil Grundlegendes Credit Management (BD6).</w:t>
      </w:r>
    </w:p>
    <w:p w:rsidR="00551AA1" w:rsidRDefault="00C4798C">
      <w:pPr>
        <w:pStyle w:val="SAPKeyblockTitle"/>
      </w:pPr>
      <w:r>
        <w:t>Verwen</w:t>
      </w:r>
      <w:r>
        <w:t>dungszweck</w:t>
      </w:r>
    </w:p>
    <w:p w:rsidR="00551AA1" w:rsidRDefault="00C4798C">
      <w:r>
        <w:t>In diesem Prozess prüfen Sie die Kundenaufträge, die aufgrund der Kreditlimitprüfung unter Umständen gesperrt wurden.</w:t>
      </w:r>
    </w:p>
    <w:p w:rsidR="00551AA1" w:rsidRDefault="00C4798C">
      <w:pPr>
        <w:pStyle w:val="SAPKeyblockTitle"/>
      </w:pPr>
      <w:r>
        <w:t>Vorgehensweise</w:t>
      </w:r>
    </w:p>
    <w:p w:rsidR="00551AA1" w:rsidRDefault="00C4798C">
      <w:r>
        <w:t xml:space="preserve">Führen Sie die Aktivitäten aus, die unter </w:t>
      </w:r>
      <w:r>
        <w:rPr>
          <w:rStyle w:val="SAPScreenElement"/>
        </w:rPr>
        <w:t>Einen Kundenauftrag überprüfen und freigeben oder ablehnen</w:t>
      </w:r>
      <w:r>
        <w:t xml:space="preserve"> im Testskri</w:t>
      </w:r>
      <w:r>
        <w:t>pt von Umfangsbestandteil Grundlegendes Credit Management (BD6) beschrieben sind.</w:t>
      </w:r>
    </w:p>
    <w:p w:rsidR="00551AA1" w:rsidRDefault="00C4798C">
      <w:pPr>
        <w:pStyle w:val="Heading2"/>
      </w:pPr>
      <w:bookmarkStart w:id="54" w:name="unique_23"/>
      <w:bookmarkStart w:id="55" w:name="_Toc52224934"/>
      <w:r>
        <w:t>Kundenauftragsgenehmigung abwickeln (optional)</w:t>
      </w:r>
      <w:bookmarkEnd w:id="54"/>
      <w:bookmarkEnd w:id="55"/>
    </w:p>
    <w:p w:rsidR="00551AA1" w:rsidRDefault="00C4798C">
      <w:r>
        <w:rPr>
          <w:rStyle w:val="SAPEmphasis"/>
        </w:rPr>
        <w:t xml:space="preserve">Hinweis </w:t>
      </w:r>
      <w:r>
        <w:t>Nur relevant, wenn die folgenden Bedingungen erfüllt sind:</w:t>
      </w:r>
    </w:p>
    <w:p w:rsidR="00551AA1" w:rsidRDefault="00C4798C">
      <w:pPr>
        <w:pStyle w:val="listpara1"/>
        <w:numPr>
          <w:ilvl w:val="0"/>
          <w:numId w:val="28"/>
        </w:numPr>
      </w:pPr>
      <w:r>
        <w:t xml:space="preserve">Genehmigungsgrund ist festgelegt und zugeordnet. Für </w:t>
      </w:r>
      <w:r>
        <w:t xml:space="preserve">Details, siehe Kapitel </w:t>
      </w:r>
      <w:r>
        <w:rPr>
          <w:rStyle w:val="italic"/>
        </w:rPr>
        <w:t>Genehmigungsgründe festlegen und zuordnen</w:t>
      </w:r>
      <w:r>
        <w:t>.</w:t>
      </w:r>
    </w:p>
    <w:p w:rsidR="00551AA1" w:rsidRDefault="00C4798C">
      <w:pPr>
        <w:pStyle w:val="listpara1"/>
        <w:numPr>
          <w:ilvl w:val="0"/>
          <w:numId w:val="2"/>
        </w:numPr>
      </w:pPr>
      <w:r>
        <w:t xml:space="preserve">Das Cloud-BAdl, das einen Genehmigungsgrund zurücksendet, ist implementiert. Für Details, siehe Kapitel </w:t>
      </w:r>
      <w:r>
        <w:rPr>
          <w:rStyle w:val="italic"/>
        </w:rPr>
        <w:t>Cloud-BADl implementieren</w:t>
      </w:r>
      <w:r>
        <w:t>.</w:t>
      </w:r>
    </w:p>
    <w:p w:rsidR="00551AA1" w:rsidRDefault="00C4798C">
      <w:pPr>
        <w:pStyle w:val="listpara1"/>
        <w:numPr>
          <w:ilvl w:val="0"/>
          <w:numId w:val="2"/>
        </w:numPr>
      </w:pPr>
      <w:r>
        <w:t xml:space="preserve">Der Auftragsgrund lautet </w:t>
      </w:r>
      <w:r>
        <w:rPr>
          <w:rStyle w:val="SAPUserEntry"/>
        </w:rPr>
        <w:t>005</w:t>
      </w:r>
      <w:r>
        <w:t>.</w:t>
      </w:r>
    </w:p>
    <w:p w:rsidR="00551AA1" w:rsidRDefault="00C4798C">
      <w:pPr>
        <w:pStyle w:val="Heading3"/>
      </w:pPr>
      <w:bookmarkStart w:id="56" w:name="unique_24"/>
      <w:bookmarkStart w:id="57" w:name="_Toc52224935"/>
      <w:r>
        <w:t>Genehmigung zurückziehen</w:t>
      </w:r>
      <w:bookmarkEnd w:id="56"/>
      <w:bookmarkEnd w:id="57"/>
    </w:p>
    <w:p w:rsidR="00551AA1" w:rsidRDefault="00C4798C">
      <w:pPr>
        <w:pStyle w:val="SAPKeyblockTitle"/>
      </w:pPr>
      <w:r>
        <w:t>Test</w:t>
      </w:r>
      <w:r>
        <w: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551AA1" w:rsidRDefault="00C4798C">
      <w:r>
        <w:t>Dieser Prozessschritt zeigt Ihnen, wie Sie eine Auftragsgenehmigung zurückziehen.</w:t>
      </w:r>
    </w:p>
    <w:p w:rsidR="00551AA1" w:rsidRDefault="00C4798C">
      <w:pPr>
        <w:pStyle w:val="SAPKeyblockTitle"/>
      </w:pPr>
      <w:r>
        <w:t>Voraussetzungen</w:t>
      </w:r>
    </w:p>
    <w:p w:rsidR="00551AA1" w:rsidRDefault="00C4798C">
      <w:r>
        <w:t>Der Vertriebsleiter hat noch keine Genehmigungsentscheidung getroffen.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51"/>
        <w:gridCol w:w="2255"/>
        <w:gridCol w:w="5388"/>
        <w:gridCol w:w="2719"/>
        <w:gridCol w:w="2358"/>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Vertriebsmitarbeiter im Innendienst</w:t>
            </w:r>
            <w:r>
              <w:t xml:space="preserve">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Kundenaufträge verwalten</w:t>
            </w:r>
            <w:r>
              <w:rPr>
                <w:rStyle w:val="SAPMonospace"/>
              </w:rPr>
              <w:t>(F1873)</w:t>
            </w:r>
            <w:r>
              <w:t>.</w:t>
            </w:r>
          </w:p>
        </w:tc>
        <w:tc>
          <w:tcPr>
            <w:tcW w:w="0" w:type="auto"/>
          </w:tcPr>
          <w:p w:rsidR="00551AA1" w:rsidRDefault="00C4798C">
            <w:r>
              <w:t xml:space="preserve">Das Bild </w:t>
            </w:r>
            <w:r>
              <w:rPr>
                <w:rStyle w:val="SAPScreenElement"/>
              </w:rPr>
              <w:t>Kundenaufträge verwalten</w:t>
            </w:r>
            <w:r>
              <w:t xml:space="preserve"> wird angezeigt.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Zum Bild "Kundenauftrag anzeigen" navigieren</w:t>
            </w:r>
          </w:p>
        </w:tc>
        <w:tc>
          <w:tcPr>
            <w:tcW w:w="0" w:type="auto"/>
          </w:tcPr>
          <w:p w:rsidR="00551AA1" w:rsidRDefault="00C4798C">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551AA1" w:rsidRDefault="00C4798C">
            <w:r>
              <w:t>Markieren Si</w:t>
            </w:r>
            <w:r>
              <w:t>e die Zeile mit dem Kundenauftrag, und wählen Sie den Pfeil.</w:t>
            </w:r>
          </w:p>
        </w:tc>
        <w:tc>
          <w:tcPr>
            <w:tcW w:w="0" w:type="auto"/>
          </w:tcPr>
          <w:p w:rsidR="00551AA1" w:rsidRDefault="00C4798C">
            <w:r>
              <w:t xml:space="preserve">Das Bild </w:t>
            </w:r>
            <w:r>
              <w:rPr>
                <w:rStyle w:val="SAPScreenElement"/>
              </w:rPr>
              <w:t>Auftrag xxx anzeigen: Übersicht</w:t>
            </w:r>
            <w:r>
              <w:t xml:space="preserve"> wird angezeigt.</w:t>
            </w:r>
          </w:p>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Genehmigungsanforderung zurückziehen</w:t>
            </w:r>
          </w:p>
        </w:tc>
        <w:tc>
          <w:tcPr>
            <w:tcW w:w="0" w:type="auto"/>
          </w:tcPr>
          <w:p w:rsidR="00551AA1" w:rsidRDefault="00C4798C">
            <w:r>
              <w:t xml:space="preserve">Wählen Sie im oberen Bereich der Menüleiste </w:t>
            </w:r>
            <w:r>
              <w:rPr>
                <w:rStyle w:val="SAPScreenElement"/>
              </w:rPr>
              <w:t>Mehr &gt; Bearbeiten &gt; Zusätzliche Funktionen &gt; Genehmig</w:t>
            </w:r>
            <w:r>
              <w:rPr>
                <w:rStyle w:val="SAPScreenElement"/>
              </w:rPr>
              <w:t>ungsanforderung zurückziehen</w:t>
            </w:r>
            <w:r>
              <w:t>.</w:t>
            </w:r>
          </w:p>
          <w:p w:rsidR="00551AA1" w:rsidRDefault="00C4798C">
            <w:r>
              <w:t xml:space="preserve">Wählen Sie </w:t>
            </w:r>
            <w:r>
              <w:rPr>
                <w:rStyle w:val="SAPScreenElement"/>
              </w:rPr>
              <w:t>Weiter</w:t>
            </w:r>
            <w:r>
              <w:t xml:space="preserve">, um die Informationen zu bestätigen, die als </w:t>
            </w:r>
            <w:r>
              <w:rPr>
                <w:rStyle w:val="SAPMonospace"/>
              </w:rPr>
              <w:t>Die Genehmigungsanforderung für Vertriebsbeleg XXXXXXX wurde zurückgezogen.</w:t>
            </w:r>
            <w:r>
              <w:t xml:space="preserve"> angezeigt wird.</w:t>
            </w:r>
          </w:p>
        </w:tc>
        <w:tc>
          <w:tcPr>
            <w:tcW w:w="0" w:type="auto"/>
          </w:tcPr>
          <w:p w:rsidR="00551AA1" w:rsidRDefault="00C4798C">
            <w:r>
              <w:t>Die Genehmigungsanforderung wird zurückgezogen.</w:t>
            </w:r>
          </w:p>
          <w:p w:rsidR="00551AA1" w:rsidRDefault="00C4798C">
            <w:r>
              <w:t xml:space="preserve">Das Bild </w:t>
            </w:r>
            <w:r>
              <w:rPr>
                <w:rStyle w:val="SAPScreenElement"/>
              </w:rPr>
              <w:t>xxx Auftrag xx</w:t>
            </w:r>
            <w:r>
              <w:rPr>
                <w:rStyle w:val="SAPScreenElement"/>
              </w:rPr>
              <w:t>x ändern: Übersicht</w:t>
            </w:r>
            <w:r>
              <w:t xml:space="preserve"> wird angezeigt.</w:t>
            </w:r>
          </w:p>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Kundenauftrag ändern</w:t>
            </w:r>
          </w:p>
        </w:tc>
        <w:tc>
          <w:tcPr>
            <w:tcW w:w="0" w:type="auto"/>
          </w:tcPr>
          <w:p w:rsidR="00551AA1" w:rsidRDefault="00C4798C">
            <w:r>
              <w:t xml:space="preserve">Nehmen Sie auf dem Bild </w:t>
            </w:r>
            <w:r>
              <w:rPr>
                <w:rStyle w:val="SAPScreenElement"/>
              </w:rPr>
              <w:t>xxx Auftrag xxx ändern: Übersicht</w:t>
            </w:r>
            <w:r>
              <w:t xml:space="preserve"> beispielsweise folgende Änderungen vor:</w:t>
            </w:r>
          </w:p>
          <w:p w:rsidR="00551AA1" w:rsidRDefault="00C4798C">
            <w:r>
              <w:rPr>
                <w:rStyle w:val="SAPScreenElement"/>
              </w:rPr>
              <w:t>Gültig bis</w:t>
            </w:r>
            <w:r>
              <w:t xml:space="preserve">: </w:t>
            </w:r>
            <w:r>
              <w:rPr>
                <w:rStyle w:val="SAPUserEntry"/>
              </w:rPr>
              <w:t>&lt;Datum eingeben&gt;</w:t>
            </w:r>
          </w:p>
        </w:tc>
        <w:tc>
          <w:tcPr>
            <w:tcW w:w="0" w:type="auto"/>
          </w:tcPr>
          <w:p w:rsidR="00551AA1" w:rsidRDefault="00C4798C">
            <w:r>
              <w:t xml:space="preserve">Der Genehmigungsstatus wird in </w:t>
            </w:r>
            <w:r>
              <w:rPr>
                <w:rStyle w:val="SAPScreenElement"/>
              </w:rPr>
              <w:t>In Genehmigung</w:t>
            </w:r>
            <w:r>
              <w:t xml:space="preserve"> geändert.</w:t>
            </w:r>
          </w:p>
        </w:tc>
        <w:tc>
          <w:tcPr>
            <w:tcW w:w="0" w:type="auto"/>
          </w:tcPr>
          <w:p w:rsidR="00000000" w:rsidRDefault="00C4798C"/>
        </w:tc>
      </w:tr>
    </w:tbl>
    <w:p w:rsidR="00551AA1" w:rsidRDefault="00C4798C">
      <w:pPr>
        <w:pStyle w:val="Heading3"/>
      </w:pPr>
      <w:bookmarkStart w:id="58" w:name="unique_25"/>
      <w:bookmarkStart w:id="59" w:name="_Toc52224936"/>
      <w:r>
        <w:t>Kundenauftrag genehmigen/ablehnen/nachbearbeiten</w:t>
      </w:r>
      <w:bookmarkEnd w:id="58"/>
      <w:bookmarkEnd w:id="59"/>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551AA1" w:rsidRDefault="00C4798C">
      <w:r>
        <w:t>In diesem Prozessschritt erfahren Sie, wie Sie eine Genehmigungsentscheidung treffen: die Nachbearbeitung freigeben, ablehnen oder anfordern.</w:t>
      </w:r>
    </w:p>
    <w:p w:rsidR="00551AA1" w:rsidRDefault="00C4798C">
      <w:pPr>
        <w:pStyle w:val="SAPKeyblockTitle"/>
      </w:pPr>
      <w:r>
        <w:t>Voraussetzungen</w:t>
      </w:r>
    </w:p>
    <w:p w:rsidR="00551AA1" w:rsidRDefault="00C4798C">
      <w:r>
        <w:t xml:space="preserve">Der Genehmigungsstatus des Auftrags ist </w:t>
      </w:r>
      <w:r>
        <w:rPr>
          <w:rStyle w:val="SAPScreenElement"/>
        </w:rPr>
        <w:t>In Genehmigung</w:t>
      </w:r>
      <w:r>
        <w: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59"/>
        <w:gridCol w:w="2585"/>
        <w:gridCol w:w="4356"/>
        <w:gridCol w:w="3388"/>
        <w:gridCol w:w="2383"/>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w:t>
            </w:r>
            <w:r>
              <w: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Vertriebsleiter</w:t>
            </w:r>
            <w:r>
              <w:t xml:space="preserve">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Nachricht empfangen</w:t>
            </w:r>
          </w:p>
        </w:tc>
        <w:tc>
          <w:tcPr>
            <w:tcW w:w="0" w:type="auto"/>
          </w:tcPr>
          <w:p w:rsidR="00551AA1" w:rsidRDefault="00C4798C">
            <w:r>
              <w:t xml:space="preserve">Öffnen Sie </w:t>
            </w:r>
            <w:r>
              <w:rPr>
                <w:rStyle w:val="SAPScreenElement"/>
              </w:rPr>
              <w:t>Meine Inbox</w:t>
            </w:r>
            <w:r>
              <w:t xml:space="preserve"> - </w:t>
            </w:r>
            <w:r>
              <w:rPr>
                <w:rStyle w:val="SAPScreenElement"/>
              </w:rPr>
              <w:t>Alle Positionen</w:t>
            </w:r>
            <w:r>
              <w:rPr>
                <w:rStyle w:val="SAPMonospace"/>
              </w:rPr>
              <w:t>(F2097)</w:t>
            </w:r>
            <w:r>
              <w:t>.</w:t>
            </w:r>
          </w:p>
          <w:p w:rsidR="00551AA1" w:rsidRDefault="00C4798C">
            <w:r>
              <w:rPr>
                <w:rStyle w:val="SAPEmphasis"/>
              </w:rPr>
              <w:t xml:space="preserve">Hinweis </w:t>
            </w:r>
            <w:r>
              <w:t xml:space="preserve">Sie können auch das Symbol </w:t>
            </w:r>
            <w:r>
              <w:rPr>
                <w:rStyle w:val="SAPScreenElement"/>
              </w:rPr>
              <w:t>Benachrichtigungen</w:t>
            </w:r>
            <w:r>
              <w:t xml:space="preserve"> in der oberen rechten Ecke wählen, um zum Bild </w:t>
            </w:r>
            <w:r>
              <w:rPr>
                <w:rStyle w:val="SAPScreenElement"/>
              </w:rPr>
              <w:t>Meine Inbox</w:t>
            </w:r>
            <w:r>
              <w:t xml:space="preserve"> zu navigieren.</w:t>
            </w:r>
          </w:p>
        </w:tc>
        <w:tc>
          <w:tcPr>
            <w:tcW w:w="0" w:type="auto"/>
          </w:tcPr>
          <w:p w:rsidR="00551AA1" w:rsidRDefault="00C4798C">
            <w:r>
              <w:t xml:space="preserve">Das Bild </w:t>
            </w:r>
            <w:r>
              <w:rPr>
                <w:rStyle w:val="SAPScreenElement"/>
              </w:rPr>
              <w:t>Inbox</w:t>
            </w:r>
            <w:r>
              <w:t xml:space="preserve"> wird angezeigt.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Aktualisieren</w:t>
            </w:r>
          </w:p>
        </w:tc>
        <w:tc>
          <w:tcPr>
            <w:tcW w:w="0" w:type="auto"/>
          </w:tcPr>
          <w:p w:rsidR="00551AA1" w:rsidRDefault="00C4798C">
            <w:r>
              <w:t xml:space="preserve">Wählen Sie bei Bedarf </w:t>
            </w:r>
            <w:r>
              <w:rPr>
                <w:rStyle w:val="SAPScreenElement"/>
              </w:rPr>
              <w:t>Aktualisieren</w:t>
            </w:r>
            <w:r>
              <w:t>.</w:t>
            </w:r>
          </w:p>
        </w:tc>
        <w:tc>
          <w:tcPr>
            <w:tcW w:w="0" w:type="auto"/>
          </w:tcPr>
          <w:p w:rsidR="00551AA1" w:rsidRDefault="00C4798C">
            <w:r>
              <w:t>Die Inbox wird aktualisiert.</w:t>
            </w:r>
          </w:p>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Auftrag genehmigen/ablehnen/nachbearbeiten</w:t>
            </w:r>
          </w:p>
        </w:tc>
        <w:tc>
          <w:tcPr>
            <w:tcW w:w="0" w:type="auto"/>
          </w:tcPr>
          <w:p w:rsidR="00551AA1" w:rsidRDefault="00C4798C">
            <w:r>
              <w:t>Sie erhalten die Nachricht über den Auftrag. Wählen Sie eine der Optionen am unteren Bildrand.</w:t>
            </w:r>
          </w:p>
          <w:p w:rsidR="00551AA1" w:rsidRDefault="00C4798C">
            <w:r>
              <w:rPr>
                <w:rStyle w:val="SAPScreenElement"/>
              </w:rPr>
              <w:t>Option 1</w:t>
            </w:r>
            <w:r>
              <w:t xml:space="preserve">: </w:t>
            </w:r>
            <w:r>
              <w:rPr>
                <w:rStyle w:val="SAPUserEntry"/>
              </w:rPr>
              <w:t>Freigeben</w:t>
            </w:r>
          </w:p>
          <w:p w:rsidR="00551AA1" w:rsidRDefault="00C4798C">
            <w:r>
              <w:rPr>
                <w:rStyle w:val="SAPScreenElement"/>
              </w:rPr>
              <w:t>Option 2</w:t>
            </w:r>
            <w:r>
              <w:t xml:space="preserve">: </w:t>
            </w:r>
            <w:r>
              <w:rPr>
                <w:rStyle w:val="SAPUserEntry"/>
              </w:rPr>
              <w:t>Ablehnen</w:t>
            </w:r>
          </w:p>
          <w:p w:rsidR="00551AA1" w:rsidRDefault="00C4798C">
            <w:r>
              <w:rPr>
                <w:rStyle w:val="SAPScreenElement"/>
              </w:rPr>
              <w:t>Option 3</w:t>
            </w:r>
            <w:r>
              <w:t xml:space="preserve">: </w:t>
            </w:r>
            <w:r>
              <w:rPr>
                <w:rStyle w:val="SAPUserEntry"/>
              </w:rPr>
              <w:t>Nachbearbeitung anfordern</w:t>
            </w:r>
          </w:p>
        </w:tc>
        <w:tc>
          <w:tcPr>
            <w:tcW w:w="0" w:type="auto"/>
          </w:tcPr>
          <w:p w:rsidR="00551AA1" w:rsidRDefault="00C4798C">
            <w:r>
              <w:t xml:space="preserve">Das Dialogfenster </w:t>
            </w:r>
            <w:r>
              <w:rPr>
                <w:rStyle w:val="SAPScreenElement"/>
              </w:rPr>
              <w:t>Entscheidung senden</w:t>
            </w:r>
            <w:r>
              <w:t xml:space="preserve"> wird angezeigt.</w:t>
            </w:r>
          </w:p>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Senden</w:t>
            </w:r>
          </w:p>
        </w:tc>
        <w:tc>
          <w:tcPr>
            <w:tcW w:w="0" w:type="auto"/>
          </w:tcPr>
          <w:p w:rsidR="00551AA1" w:rsidRDefault="00C4798C">
            <w:r>
              <w:t xml:space="preserve">Geben Sie einen Kommentar ein und wählen Sie </w:t>
            </w:r>
            <w:r>
              <w:rPr>
                <w:rStyle w:val="SAPScreenElement"/>
              </w:rPr>
              <w:t>Senden</w:t>
            </w:r>
            <w:r>
              <w:t>.</w:t>
            </w:r>
          </w:p>
        </w:tc>
        <w:tc>
          <w:tcPr>
            <w:tcW w:w="0" w:type="auto"/>
          </w:tcPr>
          <w:p w:rsidR="00551AA1" w:rsidRDefault="00C4798C">
            <w:r>
              <w:t>Wählen Sie die nächsten Schritte entsprechend den obigen Entscheidungen</w:t>
            </w:r>
            <w:r>
              <w:t>:</w:t>
            </w:r>
          </w:p>
          <w:p w:rsidR="00551AA1" w:rsidRDefault="00C4798C">
            <w:r>
              <w:t xml:space="preserve">• </w:t>
            </w:r>
            <w:r>
              <w:rPr>
                <w:rStyle w:val="SAPScreenElement"/>
              </w:rPr>
              <w:t>Freigeben</w:t>
            </w:r>
            <w:r>
              <w:t>: Der gesamte Prozess endet, es sind keine nachfolgenden Schritte erforderlich.</w:t>
            </w:r>
          </w:p>
          <w:p w:rsidR="00551AA1" w:rsidRDefault="00C4798C">
            <w:r>
              <w:t xml:space="preserve">• </w:t>
            </w:r>
            <w:r>
              <w:rPr>
                <w:rStyle w:val="SAPScreenElement"/>
              </w:rPr>
              <w:t>Ablehnen</w:t>
            </w:r>
            <w:r>
              <w:t>: Der gesamte Prozess endet, es sind keine nachfolgenden Schritte erforderlich.</w:t>
            </w:r>
          </w:p>
          <w:p w:rsidR="00551AA1" w:rsidRDefault="00C4798C">
            <w:r>
              <w:t xml:space="preserve">• </w:t>
            </w:r>
            <w:r>
              <w:rPr>
                <w:rStyle w:val="SAPScreenElement"/>
              </w:rPr>
              <w:t>Zur Nachbearbeitung</w:t>
            </w:r>
            <w:r>
              <w:t xml:space="preserve">: Informationen hierzu finden Sie im Kapitel </w:t>
            </w:r>
            <w:r>
              <w:rPr>
                <w:rStyle w:val="italic"/>
              </w:rPr>
              <w:t>Kundena</w:t>
            </w:r>
            <w:r>
              <w:rPr>
                <w:rStyle w:val="italic"/>
              </w:rPr>
              <w:t>uftrag nachbearbeiten</w:t>
            </w:r>
            <w:r>
              <w:t>.</w:t>
            </w:r>
          </w:p>
        </w:tc>
        <w:tc>
          <w:tcPr>
            <w:tcW w:w="0" w:type="auto"/>
          </w:tcPr>
          <w:p w:rsidR="00551AA1" w:rsidRDefault="00551AA1"/>
        </w:tc>
      </w:tr>
    </w:tbl>
    <w:p w:rsidR="00551AA1" w:rsidRDefault="00551AA1"/>
    <w:p w:rsidR="00551AA1" w:rsidRDefault="00C4798C">
      <w:pPr>
        <w:pStyle w:val="Heading3"/>
      </w:pPr>
      <w:bookmarkStart w:id="60" w:name="unique_26"/>
      <w:bookmarkStart w:id="61" w:name="_Toc52224937"/>
      <w:r>
        <w:t>Kundenauftrag nachbearbeiten</w:t>
      </w:r>
      <w:bookmarkEnd w:id="60"/>
      <w:bookmarkEnd w:id="61"/>
    </w:p>
    <w:p w:rsidR="00551AA1" w:rsidRDefault="00C4798C">
      <w:r>
        <w:rPr>
          <w:rStyle w:val="SAPEmphasis"/>
        </w:rPr>
        <w:t xml:space="preserve">Hinweis </w:t>
      </w:r>
      <w:r>
        <w:t>Nur relevant, wenn der Workflow zuvor vom Vertriebsmanager auf "Zur Nachbearbeitung" gesetzt wurde.</w:t>
      </w:r>
    </w:p>
    <w:p w:rsidR="00551AA1" w:rsidRDefault="00C4798C">
      <w:pPr>
        <w:pStyle w:val="Heading4"/>
      </w:pPr>
      <w:bookmarkStart w:id="62" w:name="unique_27"/>
      <w:bookmarkStart w:id="63" w:name="_Toc52224938"/>
      <w:r>
        <w:t>Nachrichten prüfen</w:t>
      </w:r>
      <w:bookmarkEnd w:id="62"/>
      <w:bookmarkEnd w:id="63"/>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Einsatzmöglichkeiten</w:t>
      </w:r>
    </w:p>
    <w:p w:rsidR="00551AA1" w:rsidRDefault="00C4798C">
      <w:r>
        <w:t>Dieser Prozessschritt zeigt Ihnen, wie Sie die Nachrichten prüfen.</w:t>
      </w:r>
    </w:p>
    <w:p w:rsidR="00551AA1" w:rsidRDefault="00C4798C">
      <w:pPr>
        <w:pStyle w:val="SAPKeyblockTitle"/>
      </w:pPr>
      <w:r>
        <w:t>Voraussetzung</w:t>
      </w:r>
    </w:p>
    <w:p w:rsidR="00551AA1" w:rsidRDefault="00C4798C">
      <w:r>
        <w:t xml:space="preserve">Der Kundenauftrags hat den Genehmigungsstatus </w:t>
      </w:r>
      <w:r>
        <w:rPr>
          <w:rStyle w:val="SAPScreenElement"/>
        </w:rPr>
        <w:t>Nachbearbeitung erforderlich</w:t>
      </w:r>
      <w:r>
        <w: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60"/>
        <w:gridCol w:w="1676"/>
        <w:gridCol w:w="4367"/>
        <w:gridCol w:w="4283"/>
        <w:gridCol w:w="2385"/>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Vertriebsmitarbeiter im Innendienst</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Nachricht empfangen</w:t>
            </w:r>
          </w:p>
        </w:tc>
        <w:tc>
          <w:tcPr>
            <w:tcW w:w="0" w:type="auto"/>
          </w:tcPr>
          <w:p w:rsidR="00551AA1" w:rsidRDefault="00C4798C">
            <w:r>
              <w:t xml:space="preserve">Öffnen Sie </w:t>
            </w:r>
            <w:r>
              <w:rPr>
                <w:rStyle w:val="SAPScreenElement"/>
              </w:rPr>
              <w:t>Meine Inbox</w:t>
            </w:r>
            <w:r>
              <w:t xml:space="preserve"> - </w:t>
            </w:r>
            <w:r>
              <w:rPr>
                <w:rStyle w:val="SAPScreenElement"/>
              </w:rPr>
              <w:t>Alle Positionen</w:t>
            </w:r>
            <w:r>
              <w:rPr>
                <w:rStyle w:val="SAPMonospace"/>
              </w:rPr>
              <w:t>(F2097)</w:t>
            </w:r>
            <w:r>
              <w:t>.</w:t>
            </w:r>
          </w:p>
          <w:p w:rsidR="00551AA1" w:rsidRDefault="00C4798C">
            <w:r>
              <w:rPr>
                <w:rStyle w:val="SAPEmphasis"/>
              </w:rPr>
              <w:t xml:space="preserve">Hinweis </w:t>
            </w:r>
            <w:r>
              <w:t xml:space="preserve">Sie können auch das Symbol </w:t>
            </w:r>
            <w:r>
              <w:rPr>
                <w:rStyle w:val="SAPScreenElement"/>
              </w:rPr>
              <w:t>Benachrichtigungen</w:t>
            </w:r>
            <w:r>
              <w:t xml:space="preserve"> in der oberen rechten Ecke wählen, um zum Bild </w:t>
            </w:r>
            <w:r>
              <w:rPr>
                <w:rStyle w:val="SAPScreenElement"/>
              </w:rPr>
              <w:t>Meine Inbox</w:t>
            </w:r>
            <w:r>
              <w:t xml:space="preserve"> zu navigieren.</w:t>
            </w:r>
          </w:p>
        </w:tc>
        <w:tc>
          <w:tcPr>
            <w:tcW w:w="0" w:type="auto"/>
          </w:tcPr>
          <w:p w:rsidR="00551AA1" w:rsidRDefault="00C4798C">
            <w:r>
              <w:t xml:space="preserve">Das Bild </w:t>
            </w:r>
            <w:r>
              <w:rPr>
                <w:rStyle w:val="SAPScreenElement"/>
              </w:rPr>
              <w:t>Inbox</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Aktualisieren</w:t>
            </w:r>
          </w:p>
        </w:tc>
        <w:tc>
          <w:tcPr>
            <w:tcW w:w="0" w:type="auto"/>
          </w:tcPr>
          <w:p w:rsidR="00551AA1" w:rsidRDefault="00C4798C">
            <w:r>
              <w:t xml:space="preserve">Wählen Sie bei Bedarf </w:t>
            </w:r>
            <w:r>
              <w:rPr>
                <w:rStyle w:val="SAPScreenElement"/>
              </w:rPr>
              <w:t>Aktualisieren</w:t>
            </w:r>
            <w:r>
              <w:t>.</w:t>
            </w:r>
          </w:p>
        </w:tc>
        <w:tc>
          <w:tcPr>
            <w:tcW w:w="0" w:type="auto"/>
          </w:tcPr>
          <w:p w:rsidR="00551AA1" w:rsidRDefault="00C4798C">
            <w:r>
              <w:t>Die Inbox wird</w:t>
            </w:r>
            <w:r>
              <w:t xml:space="preserve"> aktualisiert.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Inbox prüfen</w:t>
            </w:r>
          </w:p>
        </w:tc>
        <w:tc>
          <w:tcPr>
            <w:tcW w:w="0" w:type="auto"/>
          </w:tcPr>
          <w:p w:rsidR="00551AA1" w:rsidRDefault="00C4798C">
            <w:r>
              <w:t>Überprüfen Sie die Inbox-Elemente bezüglich des Kundenauftrags.</w:t>
            </w:r>
          </w:p>
        </w:tc>
        <w:tc>
          <w:tcPr>
            <w:tcW w:w="0" w:type="auto"/>
          </w:tcPr>
          <w:p w:rsidR="00551AA1" w:rsidRDefault="00C4798C">
            <w:r>
              <w:t>Aufträge, die nachbearbeitet werden müssen, werden angezeigt.</w:t>
            </w:r>
          </w:p>
          <w:p w:rsidR="00551AA1" w:rsidRDefault="00C4798C">
            <w:r>
              <w:t xml:space="preserve">• Ist keine Nachbearbeitung erforderlich, kann der Vertriebsmitarbeiter in der Inbox den Status </w:t>
            </w:r>
            <w:r>
              <w:rPr>
                <w:rStyle w:val="SAPScreenElement"/>
              </w:rPr>
              <w:t>Na</w:t>
            </w:r>
            <w:r>
              <w:rPr>
                <w:rStyle w:val="SAPScreenElement"/>
              </w:rPr>
              <w:t>chbearbeitung nicht erforderlich</w:t>
            </w:r>
            <w:r>
              <w:t xml:space="preserve"> setzen.</w:t>
            </w:r>
          </w:p>
          <w:p w:rsidR="00551AA1" w:rsidRDefault="00C4798C">
            <w:r>
              <w:t xml:space="preserve">• Wenn eine Nachbearbeitung erforderlich ist, wechseln Sie zum Kapitel </w:t>
            </w:r>
            <w:r>
              <w:rPr>
                <w:rStyle w:val="italic"/>
              </w:rPr>
              <w:t>Kundenauftrag ändern</w:t>
            </w:r>
            <w:r>
              <w:t>.</w:t>
            </w:r>
          </w:p>
        </w:tc>
        <w:tc>
          <w:tcPr>
            <w:tcW w:w="0" w:type="auto"/>
          </w:tcPr>
          <w:p w:rsidR="00551AA1" w:rsidRDefault="00551AA1"/>
        </w:tc>
      </w:tr>
    </w:tbl>
    <w:p w:rsidR="00551AA1" w:rsidRDefault="00C4798C">
      <w:pPr>
        <w:pStyle w:val="Heading4"/>
      </w:pPr>
      <w:bookmarkStart w:id="64" w:name="unique_28"/>
      <w:bookmarkStart w:id="65" w:name="_Toc52224939"/>
      <w:r>
        <w:t>Kundenauftrag ändern</w:t>
      </w:r>
      <w:bookmarkEnd w:id="64"/>
      <w:bookmarkEnd w:id="65"/>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551AA1" w:rsidRDefault="00C4798C">
      <w:r>
        <w:t xml:space="preserve">In diesem </w:t>
      </w:r>
      <w:r>
        <w:t>Prozessschritt erfahren Sie, wie Sie einen Kundenauftrag ändern.</w:t>
      </w:r>
    </w:p>
    <w:p w:rsidR="00551AA1" w:rsidRDefault="00C4798C">
      <w:pPr>
        <w:pStyle w:val="SAPKeyblockTitle"/>
      </w:pPr>
      <w:r>
        <w:t>Voraussetzungen</w:t>
      </w:r>
    </w:p>
    <w:p w:rsidR="00551AA1" w:rsidRDefault="00C4798C">
      <w:r>
        <w:t>Der Kundenauftrags hat den Genehmigungsstatus "Nachbearbeitung".</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04"/>
        <w:gridCol w:w="1752"/>
        <w:gridCol w:w="4379"/>
        <w:gridCol w:w="4427"/>
        <w:gridCol w:w="2209"/>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 xml:space="preserve">Bestanden/Nicht </w:t>
            </w:r>
            <w:r>
              <w:t>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Vertriebsmitarbeiter im Innendienst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Kundenaufträge verwalten</w:t>
            </w:r>
            <w:r>
              <w:rPr>
                <w:rStyle w:val="SAPMonospace"/>
              </w:rPr>
              <w:t>(F1873)</w:t>
            </w:r>
            <w:r>
              <w:t>.</w:t>
            </w:r>
          </w:p>
        </w:tc>
        <w:tc>
          <w:tcPr>
            <w:tcW w:w="0" w:type="auto"/>
          </w:tcPr>
          <w:p w:rsidR="00551AA1" w:rsidRDefault="00C4798C">
            <w:r>
              <w:t xml:space="preserve">Das Bild </w:t>
            </w:r>
            <w:r>
              <w:rPr>
                <w:rStyle w:val="SAPScreenElement"/>
              </w:rPr>
              <w:t>Kundenaufträge verwalten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Zum Bild "Kundenauftrag anzeigen" navigieren</w:t>
            </w:r>
          </w:p>
        </w:tc>
        <w:tc>
          <w:tcPr>
            <w:tcW w:w="0" w:type="auto"/>
          </w:tcPr>
          <w:p w:rsidR="00551AA1" w:rsidRDefault="00C4798C">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551AA1" w:rsidRDefault="00C4798C">
            <w:r>
              <w:t>Wählen Sie d</w:t>
            </w:r>
            <w:r>
              <w:t>en Pfeil neben der angezeigten Zeile mit dem Kundenauftrag.</w:t>
            </w:r>
          </w:p>
        </w:tc>
        <w:tc>
          <w:tcPr>
            <w:tcW w:w="0" w:type="auto"/>
          </w:tcPr>
          <w:p w:rsidR="00551AA1" w:rsidRDefault="00C4798C">
            <w:r>
              <w:t xml:space="preserve">Das Bild </w:t>
            </w:r>
            <w:r>
              <w:rPr>
                <w:rStyle w:val="SAPScreenElement"/>
              </w:rPr>
              <w:t>xxx Auftrag xxx anzeigen: Übersicht</w:t>
            </w:r>
            <w:r>
              <w:t xml:space="preserve"> wird angezeigt.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Bild "Kundenauftrag" aufrufen</w:t>
            </w:r>
          </w:p>
        </w:tc>
        <w:tc>
          <w:tcPr>
            <w:tcW w:w="0" w:type="auto"/>
          </w:tcPr>
          <w:p w:rsidR="00551AA1" w:rsidRDefault="00C4798C">
            <w:r>
              <w:t xml:space="preserve">Wählen Sie </w:t>
            </w:r>
            <w:r>
              <w:rPr>
                <w:rStyle w:val="SAPScreenElement"/>
              </w:rPr>
              <w:t>Ändern</w:t>
            </w:r>
            <w:r>
              <w:t>.</w:t>
            </w:r>
          </w:p>
        </w:tc>
        <w:tc>
          <w:tcPr>
            <w:tcW w:w="0" w:type="auto"/>
          </w:tcPr>
          <w:p w:rsidR="00551AA1" w:rsidRDefault="00C4798C">
            <w:r>
              <w:t xml:space="preserve">Das Bild </w:t>
            </w:r>
            <w:r>
              <w:rPr>
                <w:rStyle w:val="SAPScreenElement"/>
              </w:rPr>
              <w:t>xxx Auftrag xxx ändern: Übersicht</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 xml:space="preserve">Kundenauftrag </w:t>
            </w:r>
            <w:r>
              <w:rPr>
                <w:rStyle w:val="SAPEmphasis"/>
              </w:rPr>
              <w:t>ändern</w:t>
            </w:r>
          </w:p>
        </w:tc>
        <w:tc>
          <w:tcPr>
            <w:tcW w:w="0" w:type="auto"/>
          </w:tcPr>
          <w:p w:rsidR="00551AA1" w:rsidRDefault="00C4798C">
            <w:r>
              <w:t xml:space="preserve">Nehmen Sie auf dem Bild </w:t>
            </w:r>
            <w:r>
              <w:rPr>
                <w:rStyle w:val="SAPScreenElement"/>
              </w:rPr>
              <w:t>xxx Auftrag xxx ändern: Übersicht</w:t>
            </w:r>
            <w:r>
              <w:t xml:space="preserve"> beispielsweise folgende Änderungen vor, und wählen Sie "Sichern":</w:t>
            </w:r>
          </w:p>
          <w:p w:rsidR="00551AA1" w:rsidRDefault="00C4798C">
            <w:r>
              <w:rPr>
                <w:rStyle w:val="SAPScreenElement"/>
              </w:rPr>
              <w:t>Auftragsmenge</w:t>
            </w:r>
            <w:r>
              <w:t xml:space="preserve">: </w:t>
            </w:r>
            <w:r>
              <w:rPr>
                <w:rStyle w:val="SAPUserEntry"/>
              </w:rPr>
              <w:t>&lt;Geben Sie eine neue Menge ein.&gt;</w:t>
            </w:r>
          </w:p>
        </w:tc>
        <w:tc>
          <w:tcPr>
            <w:tcW w:w="0" w:type="auto"/>
          </w:tcPr>
          <w:p w:rsidR="00551AA1" w:rsidRDefault="00C4798C">
            <w:r>
              <w:t xml:space="preserve">Der Genehmigungsstatus wird auf </w:t>
            </w:r>
            <w:r>
              <w:rPr>
                <w:rStyle w:val="SAPScreenElement"/>
              </w:rPr>
              <w:t>In Genehmigung</w:t>
            </w:r>
            <w:r>
              <w:t xml:space="preserve"> gesetzt, wenn der Auftragsbetr</w:t>
            </w:r>
            <w:r>
              <w:t xml:space="preserve">ag höher als der im Kapitel </w:t>
            </w:r>
            <w:r>
              <w:rPr>
                <w:rStyle w:val="italic"/>
              </w:rPr>
              <w:t>Cloud-BADI implementieren</w:t>
            </w:r>
            <w:r>
              <w:t xml:space="preserve"> festgelegte Betrag ist.</w:t>
            </w:r>
          </w:p>
          <w:p w:rsidR="00551AA1" w:rsidRDefault="00C4798C">
            <w:r>
              <w:t xml:space="preserve">Falls der Betrag höher als 500 USD ist, wechseln Sie zum Kapitel </w:t>
            </w:r>
            <w:r>
              <w:rPr>
                <w:rStyle w:val="italic"/>
              </w:rPr>
              <w:t>Kundenauftragsgenehmigung abwickeln</w:t>
            </w:r>
            <w:r>
              <w:t>.</w:t>
            </w:r>
          </w:p>
        </w:tc>
        <w:tc>
          <w:tcPr>
            <w:tcW w:w="0" w:type="auto"/>
          </w:tcPr>
          <w:p w:rsidR="00551AA1" w:rsidRDefault="00551AA1"/>
        </w:tc>
      </w:tr>
    </w:tbl>
    <w:p w:rsidR="00551AA1" w:rsidRDefault="00C4798C">
      <w:pPr>
        <w:pStyle w:val="Heading2"/>
      </w:pPr>
      <w:bookmarkStart w:id="66" w:name="unique_29"/>
      <w:bookmarkStart w:id="67" w:name="_Toc52224940"/>
      <w:r>
        <w:t>Erweiterte ATP-Verarbeitung (optional)</w:t>
      </w:r>
      <w:bookmarkEnd w:id="66"/>
      <w:bookmarkEnd w:id="67"/>
    </w:p>
    <w:p w:rsidR="00551AA1" w:rsidRDefault="00C4798C">
      <w:pPr>
        <w:pStyle w:val="SAPKeyblockTitle"/>
      </w:pPr>
      <w:r>
        <w:t>Zweck</w:t>
      </w:r>
    </w:p>
    <w:p w:rsidR="00C4798C" w:rsidRDefault="00C4798C">
      <w:r>
        <w:t>Folgen Sie den Anweisungen in</w:t>
      </w:r>
      <w:r>
        <w:t xml:space="preserve"> Umfangsbestandteil Abwicklung erweitertes Available-to-Promise (1JW) Dieser Umfangsbestandteil beschreibt den optionalen Prozess für die erweiterte ATP-Verarbeitung.</w:t>
      </w:r>
    </w:p>
    <w:p w:rsidR="00551AA1" w:rsidRDefault="00C4798C">
      <w:pPr>
        <w:pStyle w:val="listpara1"/>
        <w:numPr>
          <w:ilvl w:val="0"/>
          <w:numId w:val="29"/>
        </w:numPr>
      </w:pPr>
      <w:r>
        <w:t xml:space="preserve">Über 1JW kann der Benutzer einen </w:t>
      </w:r>
      <w:r>
        <w:rPr>
          <w:rStyle w:val="SAPEmphasis"/>
        </w:rPr>
        <w:t>BOP-Lauf auslösen/einplanen</w:t>
      </w:r>
      <w:r>
        <w:t xml:space="preserve">, </w:t>
      </w:r>
      <w:r>
        <w:rPr>
          <w:rStyle w:val="SAPEmphasis"/>
        </w:rPr>
        <w:t>ausführen</w:t>
      </w:r>
      <w:r>
        <w:t xml:space="preserve"> und </w:t>
      </w:r>
      <w:r>
        <w:rPr>
          <w:rStyle w:val="SAPEmphasis"/>
        </w:rPr>
        <w:t>überwachen</w:t>
      </w:r>
      <w:r>
        <w:t>.</w:t>
      </w:r>
    </w:p>
    <w:p w:rsidR="00551AA1" w:rsidRDefault="00C4798C">
      <w:pPr>
        <w:pStyle w:val="listpara1"/>
        <w:numPr>
          <w:ilvl w:val="0"/>
          <w:numId w:val="2"/>
        </w:numPr>
      </w:pPr>
      <w:r>
        <w:t xml:space="preserve">Über 1JW kann der Benutzer die </w:t>
      </w:r>
      <w:r>
        <w:rPr>
          <w:rStyle w:val="SAPEmphasis"/>
        </w:rPr>
        <w:t>Freigabe zur Lieferung</w:t>
      </w:r>
      <w:r>
        <w:t xml:space="preserve"> vornehmen.</w:t>
      </w:r>
    </w:p>
    <w:p w:rsidR="00551AA1" w:rsidRDefault="00C4798C">
      <w:pPr>
        <w:pStyle w:val="SAPKeyblockTitle"/>
      </w:pPr>
      <w:r>
        <w:t>Vorgehensweise</w:t>
      </w:r>
    </w:p>
    <w:p w:rsidR="00551AA1" w:rsidRDefault="00C4798C">
      <w:r>
        <w:t>Führen Sie alle Aktivitäten aus, die im Testskript von Umfangsbestandteil Abwicklung erweitertes Available-to-Promise</w:t>
      </w:r>
      <w:r>
        <w:t xml:space="preserve"> (1JW) beschrieben sind.</w:t>
      </w:r>
    </w:p>
    <w:p w:rsidR="00551AA1" w:rsidRDefault="00C4798C">
      <w:pPr>
        <w:pStyle w:val="Heading2"/>
      </w:pPr>
      <w:bookmarkStart w:id="68" w:name="unique_30"/>
      <w:bookmarkStart w:id="69" w:name="_Toc52224941"/>
      <w:r>
        <w:t>Lieferung anlegen</w:t>
      </w:r>
      <w:bookmarkEnd w:id="68"/>
      <w:bookmarkEnd w:id="69"/>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Einsatzmöglichkeiten</w:t>
      </w:r>
    </w:p>
    <w:p w:rsidR="00551AA1" w:rsidRDefault="00C4798C">
      <w:r>
        <w:t>In diesem Prozessschritt erfahren Sie, wie Sie Lieferungen anlegen.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520"/>
        <w:gridCol w:w="1761"/>
        <w:gridCol w:w="3929"/>
        <w:gridCol w:w="6014"/>
        <w:gridCol w:w="94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w:t>
            </w:r>
            <w:r>
              <w:t>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Versandsachbearbeiter</w:t>
            </w:r>
            <w:r>
              <w:t xml:space="preserve"> an.</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551AA1" w:rsidRDefault="00C4798C">
            <w:r>
              <w:t xml:space="preserve">Das Bild </w:t>
            </w:r>
            <w:r>
              <w:rPr>
                <w:rStyle w:val="SAPScreenElement"/>
              </w:rPr>
              <w:t>Auslieferungen anlegen - Aus Kundenaufträgen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Kundenauftrag suchen</w:t>
            </w:r>
          </w:p>
        </w:tc>
        <w:tc>
          <w:tcPr>
            <w:tcW w:w="0" w:type="auto"/>
          </w:tcPr>
          <w:p w:rsidR="00551AA1" w:rsidRDefault="00C4798C">
            <w:r>
              <w:t xml:space="preserve">Geben Sie folgende Daten ein und wählen Sie </w:t>
            </w:r>
            <w:r>
              <w:rPr>
                <w:rStyle w:val="SAPScreenElement"/>
              </w:rPr>
              <w:t>Starten</w:t>
            </w:r>
            <w:r>
              <w:t>.</w:t>
            </w:r>
          </w:p>
          <w:p w:rsidR="00551AA1" w:rsidRDefault="00C4798C">
            <w:pPr>
              <w:pStyle w:val="listpara1"/>
              <w:numPr>
                <w:ilvl w:val="0"/>
                <w:numId w:val="30"/>
              </w:numPr>
            </w:pPr>
            <w:r>
              <w:rPr>
                <w:rStyle w:val="SAPScreenElement"/>
              </w:rPr>
              <w:t>Versandstelle</w:t>
            </w:r>
            <w:r>
              <w:t xml:space="preserve">: </w:t>
            </w:r>
            <w:r>
              <w:rPr>
                <w:rStyle w:val="SAPUserEntry"/>
              </w:rPr>
              <w:t>1010</w:t>
            </w:r>
          </w:p>
          <w:p w:rsidR="00551AA1" w:rsidRDefault="00C4798C">
            <w:pPr>
              <w:pStyle w:val="listpara1"/>
              <w:numPr>
                <w:ilvl w:val="0"/>
                <w:numId w:val="3"/>
              </w:numPr>
            </w:pPr>
            <w:r>
              <w:rPr>
                <w:rStyle w:val="SAPScreenElement"/>
              </w:rPr>
              <w:t>Geplantes Anlegedatum</w:t>
            </w:r>
            <w:r>
              <w:t xml:space="preserve">: </w:t>
            </w:r>
            <w:r>
              <w:rPr>
                <w:rStyle w:val="SAPUserEntry"/>
              </w:rPr>
              <w:t>&lt;Datum der Lieferungsauswahl&gt;</w:t>
            </w:r>
          </w:p>
          <w:p w:rsidR="00551AA1" w:rsidRDefault="00C4798C">
            <w:pPr>
              <w:pStyle w:val="listpara1"/>
              <w:numPr>
                <w:ilvl w:val="0"/>
                <w:numId w:val="3"/>
              </w:numPr>
            </w:pPr>
            <w:r>
              <w:rPr>
                <w:rStyle w:val="SAPScreenElement"/>
              </w:rPr>
              <w:t>Verkaufsbeleg</w:t>
            </w:r>
            <w:r>
              <w:t xml:space="preserve">: </w:t>
            </w:r>
            <w:r>
              <w:rPr>
                <w:rStyle w:val="SAPUserEntry"/>
              </w:rPr>
              <w:t>Nummer des zuvor angelegten Kundenauftrags</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Lieferung anlegen</w:t>
            </w:r>
          </w:p>
        </w:tc>
        <w:tc>
          <w:tcPr>
            <w:tcW w:w="0" w:type="auto"/>
          </w:tcPr>
          <w:p w:rsidR="00551AA1" w:rsidRDefault="00C4798C">
            <w:r>
              <w:t xml:space="preserve">Markieren Sie Ihre Kundenauftragspositionen, und wählen Sie </w:t>
            </w:r>
            <w:r>
              <w:rPr>
                <w:rStyle w:val="SAPScreenElement"/>
              </w:rPr>
              <w:t>Lieferungen anlegen</w:t>
            </w:r>
            <w:r>
              <w:t>.</w:t>
            </w:r>
          </w:p>
        </w:tc>
        <w:tc>
          <w:tcPr>
            <w:tcW w:w="0" w:type="auto"/>
          </w:tcPr>
          <w:p w:rsidR="00551AA1" w:rsidRDefault="00C4798C">
            <w:r>
              <w:t xml:space="preserve">Das Anlegen einer Lieferung wird </w:t>
            </w:r>
            <w:r>
              <w:t>gestartet.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Details prüfen</w:t>
            </w:r>
          </w:p>
        </w:tc>
        <w:tc>
          <w:tcPr>
            <w:tcW w:w="0" w:type="auto"/>
          </w:tcPr>
          <w:p w:rsidR="00551AA1" w:rsidRDefault="00C4798C">
            <w:r>
              <w:t xml:space="preserve">Wählen Sie </w:t>
            </w:r>
            <w:r>
              <w:rPr>
                <w:rStyle w:val="SAPScreenElement"/>
              </w:rPr>
              <w:t>Protokoll anzeigen</w:t>
            </w:r>
            <w:r>
              <w:t>.</w:t>
            </w:r>
          </w:p>
        </w:tc>
        <w:tc>
          <w:tcPr>
            <w:tcW w:w="0" w:type="auto"/>
          </w:tcPr>
          <w:p w:rsidR="00551AA1" w:rsidRDefault="00C4798C">
            <w:r>
              <w:t xml:space="preserve">Das Bild </w:t>
            </w:r>
            <w:r>
              <w:rPr>
                <w:rStyle w:val="SAPScreenElement"/>
              </w:rPr>
              <w:t>Lieferprotokoll analysieren</w:t>
            </w:r>
            <w:r>
              <w:t xml:space="preserve"> wird angezeigt, die Lieferung wurde erfolgreich angelegt. Die Liefernummer wird auf der Registerkarte </w:t>
            </w:r>
            <w:r>
              <w:rPr>
                <w:rStyle w:val="SAPScreenElement"/>
              </w:rPr>
              <w:t>Lieferungen</w:t>
            </w:r>
            <w:r>
              <w:t xml:space="preserve"> angezeigt.</w:t>
            </w:r>
          </w:p>
        </w:tc>
        <w:tc>
          <w:tcPr>
            <w:tcW w:w="0" w:type="auto"/>
          </w:tcPr>
          <w:p w:rsidR="00551AA1" w:rsidRDefault="00551AA1"/>
        </w:tc>
      </w:tr>
    </w:tbl>
    <w:p w:rsidR="00551AA1" w:rsidRDefault="00551AA1"/>
    <w:p w:rsidR="00C4798C" w:rsidRDefault="00C4798C">
      <w:r>
        <w:rPr>
          <w:rStyle w:val="SAPEmphasis"/>
        </w:rPr>
        <w:t xml:space="preserve">Hinweis </w:t>
      </w:r>
      <w:r>
        <w:t>In Abhängigkeit von den Einstellungen des Umfangsbestandteils wird die Verfügbarkeit unter Verwendung des verfügbaren B</w:t>
      </w:r>
      <w:r>
        <w:t xml:space="preserve">estands und der Wiederbeschaffungszeit bei der Erstellung der Lieferung geprüft. Ohne ausreichenden Bestand weist die angelegte Lieferung keine bestätigten Mengen auf, woraufhin der Kommissionierungsprozess der Lagerverwaltung nicht gestartet wird. Sobald </w:t>
      </w:r>
      <w:r>
        <w:t>ausreichend Bestand für eine Lieferungserstellung vorhanden ist, erzeugt das System eine Lieferung mit dem Start des Kommissionierungsprozesses in der Lagerverwaltung.</w:t>
      </w:r>
    </w:p>
    <w:p w:rsidR="00C4798C" w:rsidRDefault="00C4798C">
      <w:r>
        <w:t>Vergewissern Sie sich, dass zum Zeitpunkt der Lieferungserstellung eine ausreichende Be</w:t>
      </w:r>
      <w:r>
        <w:t>standsmenge vorhanden ist, um offene Lieferungen zu vermeiden. Darüber hinaus haben Sie die folgenden Möglichkeiten, um die Erstellung von Lieferungen ohne bestätigte Mengen einzuschränken.</w:t>
      </w:r>
    </w:p>
    <w:p w:rsidR="00C4798C" w:rsidRDefault="00C4798C">
      <w:r>
        <w:t>Sie können die Wiederbeschaffungszeit erhöhen, die während der Ve</w:t>
      </w:r>
      <w:r>
        <w:t>rfügbarkeitsprüfung verwendet wird. (Sie muss größer als der Selektionszeitraum sein, der für die Lieferungserstellung verwendet wird.)</w:t>
      </w:r>
    </w:p>
    <w:p w:rsidR="00C4798C" w:rsidRDefault="00C4798C">
      <w:r>
        <w:t>Sie können die Anpassungseinstellungen für das Vorgehen bei Unvollständigkeit für eine Lieferungserstellung ändern, sod</w:t>
      </w:r>
      <w:r>
        <w:t>ass nur vollständige Lieferungen gesichert werden.</w:t>
      </w:r>
    </w:p>
    <w:p w:rsidR="00C4798C" w:rsidRDefault="00C4798C">
      <w:r>
        <w:t xml:space="preserve">Sie können die Anpassungseinstellungen für den verwendeten Positionstyp der Lieferung ändern. Für das Feld </w:t>
      </w:r>
      <w:r>
        <w:rPr>
          <w:rStyle w:val="SAPScreenElement"/>
        </w:rPr>
        <w:t>Menge 0 prüfen</w:t>
      </w:r>
      <w:r>
        <w:t xml:space="preserve"> muss </w:t>
      </w:r>
      <w:r>
        <w:rPr>
          <w:rStyle w:val="SAPScreenElement"/>
        </w:rPr>
        <w:t>B = Abweisen Situation mit Fehlermeldung</w:t>
      </w:r>
      <w:r>
        <w:t xml:space="preserve"> eingestellt werden.</w:t>
      </w:r>
    </w:p>
    <w:p w:rsidR="00551AA1" w:rsidRDefault="00C4798C">
      <w:r>
        <w:rPr>
          <w:rStyle w:val="SAPEmphasis"/>
        </w:rPr>
        <w:t xml:space="preserve">Hinweis </w:t>
      </w:r>
      <w:r>
        <w:t>Mit der</w:t>
      </w:r>
      <w:r>
        <w:t xml:space="preserve"> App </w:t>
      </w:r>
      <w:r>
        <w:rPr>
          <w:rStyle w:val="SAPScreenElement"/>
        </w:rPr>
        <w:t>Lieferprotokolle analysieren</w:t>
      </w:r>
      <w:r>
        <w:t xml:space="preserve"> können Sie eine Übersicht der Protokolle sämtlicher Lieferungserstellungen im System anzeigen. Sie können beispielsweise nach </w:t>
      </w:r>
      <w:r>
        <w:rPr>
          <w:rStyle w:val="SAPScreenElement"/>
        </w:rPr>
        <w:t>Angelegt von</w:t>
      </w:r>
      <w:r>
        <w:t xml:space="preserve"> und weiteren Einstellungen filtern. Wenn Sie den Pfeil rechts von den einzelnen Lie</w:t>
      </w:r>
      <w:r>
        <w:t>ferungsprotokolleinträgen wählen, können Sie die genaue Meldungsart, den Meldungstext und den zugehörigen Verkaufsbeleg anzeigen.</w:t>
      </w:r>
    </w:p>
    <w:p w:rsidR="00551AA1" w:rsidRDefault="00C4798C">
      <w:pPr>
        <w:pStyle w:val="Heading2"/>
      </w:pPr>
      <w:bookmarkStart w:id="70" w:name="unique_50"/>
      <w:bookmarkStart w:id="71" w:name="_Toc52224942"/>
      <w:r>
        <w:t>Handling Unit Management (optional)</w:t>
      </w:r>
      <w:bookmarkEnd w:id="70"/>
      <w:bookmarkEnd w:id="71"/>
    </w:p>
    <w:p w:rsidR="00551AA1" w:rsidRDefault="00C4798C">
      <w:pPr>
        <w:pStyle w:val="SAPKeyblockTitle"/>
      </w:pPr>
      <w:r>
        <w:t>Zweck</w:t>
      </w:r>
    </w:p>
    <w:p w:rsidR="00551AA1" w:rsidRDefault="00C4798C">
      <w:r>
        <w:t>Sie können das Verpacken für Lieferpositionen direkt in einer Auslieferung durchführ</w:t>
      </w:r>
      <w:r>
        <w:t>en.</w:t>
      </w:r>
    </w:p>
    <w:p w:rsidR="00551AA1" w:rsidRDefault="00C4798C">
      <w:pPr>
        <w:pStyle w:val="SAPKeyblockTitle"/>
      </w:pPr>
      <w:r>
        <w:t>Vorgehensweise</w:t>
      </w:r>
    </w:p>
    <w:p w:rsidR="00551AA1" w:rsidRDefault="00C4798C">
      <w:r>
        <w:t>Führen Sie alle Aktivitäten aus, die im Testskript des Umfangsbestandteils Handling Unit Management (4MM) beschrieben sind.</w:t>
      </w:r>
    </w:p>
    <w:p w:rsidR="00551AA1" w:rsidRDefault="00C4798C">
      <w:pPr>
        <w:pStyle w:val="Heading2"/>
      </w:pPr>
      <w:bookmarkStart w:id="72" w:name="unique_31"/>
      <w:bookmarkStart w:id="73" w:name="_Toc52224943"/>
      <w:r>
        <w:t>Anlage für Lieferung anlegen (optional)</w:t>
      </w:r>
      <w:bookmarkEnd w:id="72"/>
      <w:bookmarkEnd w:id="73"/>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 zeigt Ihnen, wie Sie eine Anlage für eine Lieferung anlegen.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556"/>
        <w:gridCol w:w="2334"/>
        <w:gridCol w:w="6336"/>
        <w:gridCol w:w="2962"/>
        <w:gridCol w:w="983"/>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am SAP Fiori Launchpad als </w:t>
            </w:r>
            <w:r>
              <w:t>Versandsachbearbeiter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Auslieferung anzeigen</w:t>
            </w:r>
            <w:r>
              <w:rPr>
                <w:rStyle w:val="SAPMonospace"/>
              </w:rPr>
              <w:t>(VL03N)</w:t>
            </w:r>
            <w:r>
              <w:t>.</w:t>
            </w:r>
          </w:p>
        </w:tc>
        <w:tc>
          <w:tcPr>
            <w:tcW w:w="0" w:type="auto"/>
          </w:tcPr>
          <w:p w:rsidR="00551AA1" w:rsidRDefault="00C4798C">
            <w:r>
              <w:t xml:space="preserve">Das Bild </w:t>
            </w:r>
            <w:r>
              <w:rPr>
                <w:rStyle w:val="SAPScreenElement"/>
              </w:rPr>
              <w:t>Auslieferung anzeigen: Einstieg</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Auslieferungsnummer eingeben</w:t>
            </w:r>
          </w:p>
        </w:tc>
        <w:tc>
          <w:tcPr>
            <w:tcW w:w="0" w:type="auto"/>
          </w:tcPr>
          <w:p w:rsidR="00551AA1" w:rsidRDefault="00C4798C">
            <w:r>
              <w:t xml:space="preserve">Geben Sie in das Feld </w:t>
            </w:r>
            <w:r>
              <w:rPr>
                <w:rStyle w:val="SAPScreenElement"/>
              </w:rPr>
              <w:t>Auslieferung</w:t>
            </w:r>
            <w:r>
              <w:t xml:space="preserve"> </w:t>
            </w:r>
            <w:r>
              <w:rPr>
                <w:rStyle w:val="SAPUserEntry"/>
              </w:rPr>
              <w:t>&lt;die im vorhergehenden Schritt angelegte Auslieferungsnummer&gt;</w:t>
            </w:r>
            <w:r>
              <w:t xml:space="preserve"> ein, und wählen Sie </w:t>
            </w:r>
            <w:r>
              <w:rPr>
                <w:rStyle w:val="SAPScreenElement"/>
              </w:rPr>
              <w:t>Weiter</w:t>
            </w:r>
            <w:r>
              <w:t>.</w:t>
            </w:r>
          </w:p>
        </w:tc>
        <w:tc>
          <w:tcPr>
            <w:tcW w:w="0" w:type="auto"/>
          </w:tcPr>
          <w:p w:rsidR="00551AA1" w:rsidRDefault="00C4798C">
            <w:r>
              <w:t xml:space="preserve">Das Bild </w:t>
            </w:r>
            <w:r>
              <w:rPr>
                <w:rStyle w:val="SAPScreenElement"/>
              </w:rPr>
              <w:t>Auslieferung xxx anzeigen: Übersicht</w:t>
            </w:r>
            <w:r>
              <w:t xml:space="preserve"> wird angezeigt.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Anlage zur Lief</w:t>
            </w:r>
            <w:r>
              <w:rPr>
                <w:rStyle w:val="SAPEmphasis"/>
              </w:rPr>
              <w:t>erung anlegen</w:t>
            </w:r>
          </w:p>
        </w:tc>
        <w:tc>
          <w:tcPr>
            <w:tcW w:w="0" w:type="auto"/>
          </w:tcPr>
          <w:p w:rsidR="00551AA1" w:rsidRDefault="00C4798C">
            <w:r>
              <w:t xml:space="preserve">Wählen Sie im oberen rechten Bildbereich </w:t>
            </w:r>
            <w:r>
              <w:rPr>
                <w:rStyle w:val="SAPScreenElement"/>
              </w:rPr>
              <w:t>Dienste zum Objekt</w:t>
            </w:r>
            <w:r>
              <w:t xml:space="preserve">, und wählen Sie </w:t>
            </w:r>
            <w:r>
              <w:rPr>
                <w:rStyle w:val="SAPScreenElement"/>
              </w:rPr>
              <w:t>Anlegen</w:t>
            </w:r>
            <w:r>
              <w:t xml:space="preserve"> und anschließend </w:t>
            </w:r>
            <w:r>
              <w:rPr>
                <w:rStyle w:val="SAPScreenElement"/>
              </w:rPr>
              <w:t>Anlage anhängen</w:t>
            </w:r>
            <w:r>
              <w:t>.</w:t>
            </w:r>
          </w:p>
        </w:tc>
        <w:tc>
          <w:tcPr>
            <w:tcW w:w="0" w:type="auto"/>
          </w:tcPr>
          <w:p w:rsidR="00551AA1" w:rsidRDefault="00C4798C">
            <w:r>
              <w:t xml:space="preserve">Das Bild </w:t>
            </w:r>
            <w:r>
              <w:rPr>
                <w:rStyle w:val="SAPScreenElement"/>
              </w:rPr>
              <w:t>Datei importieren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Datei importieren</w:t>
            </w:r>
          </w:p>
        </w:tc>
        <w:tc>
          <w:tcPr>
            <w:tcW w:w="0" w:type="auto"/>
          </w:tcPr>
          <w:p w:rsidR="00551AA1" w:rsidRDefault="00C4798C">
            <w:r>
              <w:t xml:space="preserve">Wählen Sie im Dialogfenster </w:t>
            </w:r>
            <w:r>
              <w:rPr>
                <w:rStyle w:val="SAPScreenElement"/>
              </w:rPr>
              <w:t>Datei hochladen</w:t>
            </w:r>
            <w:r>
              <w:t xml:space="preserve"> die Option </w:t>
            </w:r>
            <w:r>
              <w:rPr>
                <w:rStyle w:val="SAPScreenElement"/>
              </w:rPr>
              <w:t>OK</w:t>
            </w:r>
            <w:r>
              <w:t>.</w:t>
            </w:r>
          </w:p>
          <w:p w:rsidR="00551AA1" w:rsidRDefault="00C4798C">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551AA1" w:rsidRDefault="00C4798C">
            <w:r>
              <w:t>Die Anlage wurde erfolgreich angelegt.</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Anlage prüfen</w:t>
            </w:r>
          </w:p>
        </w:tc>
        <w:tc>
          <w:tcPr>
            <w:tcW w:w="0" w:type="auto"/>
          </w:tcPr>
          <w:p w:rsidR="00551AA1" w:rsidRDefault="00C4798C">
            <w:r>
              <w:t xml:space="preserve">Wählen Sie </w:t>
            </w:r>
            <w:r>
              <w:rPr>
                <w:rStyle w:val="SAPScreenElement"/>
              </w:rPr>
              <w:t>Dienste zum Objekt</w:t>
            </w:r>
            <w:r>
              <w:t xml:space="preserve"> in der oberen rechten Ecke des Bildschirms, und wählen Sie dann </w:t>
            </w:r>
            <w:r>
              <w:rPr>
                <w:rStyle w:val="SAPScreenElement"/>
              </w:rPr>
              <w:t>Anlagenli</w:t>
            </w:r>
            <w:r>
              <w:rPr>
                <w:rStyle w:val="SAPScreenElement"/>
              </w:rPr>
              <w:t>ste</w:t>
            </w:r>
            <w:r>
              <w:t>.</w:t>
            </w:r>
          </w:p>
        </w:tc>
        <w:tc>
          <w:tcPr>
            <w:tcW w:w="0" w:type="auto"/>
          </w:tcPr>
          <w:p w:rsidR="00551AA1" w:rsidRDefault="00C4798C">
            <w:r>
              <w:t xml:space="preserve">Die Anlage wird im Bild </w:t>
            </w:r>
            <w:r>
              <w:rPr>
                <w:rStyle w:val="SAPScreenElement"/>
              </w:rPr>
              <w:t>Service: Anlagenliste</w:t>
            </w:r>
            <w:r>
              <w:t xml:space="preserve"> angezeigt.</w:t>
            </w:r>
          </w:p>
        </w:tc>
        <w:tc>
          <w:tcPr>
            <w:tcW w:w="0" w:type="auto"/>
          </w:tcPr>
          <w:p w:rsidR="00551AA1" w:rsidRDefault="00551AA1"/>
        </w:tc>
      </w:tr>
    </w:tbl>
    <w:p w:rsidR="00551AA1" w:rsidRDefault="00C4798C">
      <w:pPr>
        <w:pStyle w:val="Heading2"/>
      </w:pPr>
      <w:bookmarkStart w:id="74" w:name="unique_32"/>
      <w:bookmarkStart w:id="75" w:name="_Toc52224944"/>
      <w:r>
        <w:t>Kommissionierung ausführen</w:t>
      </w:r>
      <w:bookmarkEnd w:id="74"/>
      <w:bookmarkEnd w:id="75"/>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Beim Kommissionierungsprozess werden Waren aus einem Lagerort entnommen und die exakte Menge</w:t>
      </w:r>
      <w:r>
        <w:t xml:space="preserve"> in einem Kommissionierbereich bereitgestellt, wo die Waren für den Versand vorbereitet werden. Dieser Prozessschritt zeigt Ihnen die Kommissionierung von Lieferungen.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28"/>
        <w:gridCol w:w="1920"/>
        <w:gridCol w:w="6760"/>
        <w:gridCol w:w="1777"/>
        <w:gridCol w:w="2286"/>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w:t>
            </w:r>
            <w:r>
              <w:t>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als Versandsachbearbeiter</w:t>
            </w:r>
            <w:r>
              <w:t xml:space="preserve"> am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Mein Auslieferungsmonitor</w:t>
            </w:r>
            <w:r>
              <w:rPr>
                <w:rStyle w:val="SAPMonospace"/>
              </w:rPr>
              <w:t>(VL06O)</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Kommissionierung wählen</w:t>
            </w:r>
          </w:p>
        </w:tc>
        <w:tc>
          <w:tcPr>
            <w:tcW w:w="0" w:type="auto"/>
          </w:tcPr>
          <w:p w:rsidR="00551AA1" w:rsidRDefault="00C4798C">
            <w:r>
              <w:t xml:space="preserve">Wählen Sie </w:t>
            </w:r>
            <w:r>
              <w:rPr>
                <w:rStyle w:val="SAPScreenElement"/>
              </w:rPr>
              <w:t>Zur Kommissionierung</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Versandstelle eingeben</w:t>
            </w:r>
          </w:p>
        </w:tc>
        <w:tc>
          <w:tcPr>
            <w:tcW w:w="0" w:type="auto"/>
          </w:tcPr>
          <w:p w:rsidR="00551AA1" w:rsidRDefault="00C4798C">
            <w:r>
              <w:t xml:space="preserve">Geben Sie folgende Daten ein, und </w:t>
            </w:r>
            <w:r>
              <w:t xml:space="preserve">wählen Sie </w:t>
            </w:r>
            <w:r>
              <w:rPr>
                <w:rStyle w:val="SAPScreenElement"/>
              </w:rPr>
              <w:t>Ausführen</w:t>
            </w:r>
            <w:r>
              <w:t>:</w:t>
            </w:r>
          </w:p>
          <w:p w:rsidR="00551AA1" w:rsidRDefault="00C4798C">
            <w:pPr>
              <w:pStyle w:val="listpara1"/>
              <w:numPr>
                <w:ilvl w:val="0"/>
                <w:numId w:val="31"/>
              </w:numPr>
            </w:pPr>
            <w:r>
              <w:rPr>
                <w:rStyle w:val="SAPScreenElement"/>
              </w:rPr>
              <w:t>Versandstelle</w:t>
            </w:r>
            <w:r>
              <w:t xml:space="preserve">: </w:t>
            </w:r>
            <w:r>
              <w:rPr>
                <w:rStyle w:val="SAPUserEntry"/>
              </w:rPr>
              <w:t>1010</w:t>
            </w:r>
          </w:p>
          <w:p w:rsidR="00551AA1" w:rsidRDefault="00C4798C">
            <w:r>
              <w:t xml:space="preserve">Wählen Sie auf der Registerkarte </w:t>
            </w:r>
            <w:r>
              <w:rPr>
                <w:rStyle w:val="SAPScreenElement"/>
              </w:rPr>
              <w:t>Kommissionierdaten</w:t>
            </w:r>
            <w:r>
              <w:t xml:space="preserve"> die Option</w:t>
            </w:r>
          </w:p>
          <w:p w:rsidR="00551AA1" w:rsidRDefault="00C4798C">
            <w:pPr>
              <w:pStyle w:val="listpara1"/>
              <w:numPr>
                <w:ilvl w:val="0"/>
                <w:numId w:val="32"/>
              </w:numPr>
            </w:pPr>
            <w:r>
              <w:rPr>
                <w:rStyle w:val="SAPScreenElement"/>
              </w:rPr>
              <w:t>nur Kommissionierung ohne WM</w:t>
            </w:r>
            <w:r>
              <w:t xml:space="preserve">: </w:t>
            </w:r>
            <w:r>
              <w:rPr>
                <w:rStyle w:val="SAPUserEntry"/>
              </w:rPr>
              <w:t>X</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Auslieferungen ändern</w:t>
            </w:r>
          </w:p>
        </w:tc>
        <w:tc>
          <w:tcPr>
            <w:tcW w:w="0" w:type="auto"/>
          </w:tcPr>
          <w:p w:rsidR="00551AA1" w:rsidRDefault="00C4798C">
            <w:r>
              <w:t xml:space="preserve">Wählen Sie auf dem Bild </w:t>
            </w:r>
            <w:r>
              <w:rPr>
                <w:rStyle w:val="SAPScreenElement"/>
              </w:rPr>
              <w:t>Zu kommissionierende Tageslast</w:t>
            </w:r>
            <w:r>
              <w:t xml:space="preserve"> </w:t>
            </w:r>
            <w:r>
              <w:rPr>
                <w:rStyle w:val="SAPUserEntry"/>
              </w:rPr>
              <w:t>Ihre Auslieferungsnummer</w:t>
            </w:r>
            <w:r>
              <w:t xml:space="preserve"> aus, und wäh</w:t>
            </w:r>
            <w:r>
              <w:t xml:space="preserve">len Sie anschließend </w:t>
            </w:r>
            <w:r>
              <w:rPr>
                <w:rStyle w:val="SAPScreenElement"/>
              </w:rPr>
              <w:t>Auslieferungen ändern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Chargensplit prüfen</w:t>
            </w:r>
          </w:p>
        </w:tc>
        <w:tc>
          <w:tcPr>
            <w:tcW w:w="0" w:type="auto"/>
          </w:tcPr>
          <w:p w:rsidR="00551AA1" w:rsidRDefault="00C4798C">
            <w:r>
              <w:t xml:space="preserve">Wählen Sie die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Kommissionierte Menge eingeben</w:t>
            </w:r>
          </w:p>
        </w:tc>
        <w:tc>
          <w:tcPr>
            <w:tcW w:w="0" w:type="auto"/>
          </w:tcPr>
          <w:p w:rsidR="00551AA1" w:rsidRDefault="00C4798C">
            <w:pPr>
              <w:pStyle w:val="listpara1"/>
              <w:numPr>
                <w:ilvl w:val="0"/>
                <w:numId w:val="33"/>
              </w:numPr>
            </w:pPr>
            <w:r>
              <w:t xml:space="preserve">Wenn ein </w:t>
            </w:r>
            <w:r>
              <w:t xml:space="preserve">Chargensplit vorhanden ist, wählen Sie </w:t>
            </w:r>
            <w:r>
              <w:rPr>
                <w:rStyle w:val="SAPScreenElement"/>
              </w:rPr>
              <w:t>Chargensplit vorhanden</w:t>
            </w:r>
            <w:r>
              <w:t xml:space="preserve">, um die Unterposition(en) anzuzeigen. Geben Sie im Feld </w:t>
            </w:r>
            <w:r>
              <w:rPr>
                <w:rStyle w:val="SAPScreenElement"/>
              </w:rPr>
              <w:t>Komm. Menge</w:t>
            </w:r>
            <w:r>
              <w:t xml:space="preserve"> die </w:t>
            </w:r>
            <w:r>
              <w:rPr>
                <w:rStyle w:val="SAPUserEntry"/>
              </w:rPr>
              <w:t>&lt;Menge entsprechend der Liefermenge&gt;</w:t>
            </w:r>
            <w:r>
              <w:t xml:space="preserve"> für die Unterposition ein.</w:t>
            </w:r>
          </w:p>
          <w:p w:rsidR="00551AA1" w:rsidRDefault="00C4798C">
            <w:pPr>
              <w:pStyle w:val="listpara1"/>
              <w:numPr>
                <w:ilvl w:val="0"/>
                <w:numId w:val="34"/>
              </w:numPr>
            </w:pPr>
            <w:r>
              <w:t xml:space="preserve">Wenn kein Chargensplit vorhanden ist, geben Sie im Feld </w:t>
            </w:r>
            <w:r>
              <w:rPr>
                <w:rStyle w:val="SAPScreenElement"/>
              </w:rPr>
              <w:t>Ko</w:t>
            </w:r>
            <w:r>
              <w:rPr>
                <w:rStyle w:val="SAPScreenElement"/>
              </w:rPr>
              <w:t>mm. Menge</w:t>
            </w:r>
            <w:r>
              <w:t xml:space="preserve"> die </w:t>
            </w:r>
            <w:r>
              <w:rPr>
                <w:rStyle w:val="SAPUserEntry"/>
              </w:rPr>
              <w:t>&lt;Menge entsprechend der Liefermenge&gt;</w:t>
            </w:r>
            <w:r>
              <w:t xml:space="preserve"> für die zu kommissionierenden Positionen ein.</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8</w:t>
            </w:r>
          </w:p>
        </w:tc>
        <w:tc>
          <w:tcPr>
            <w:tcW w:w="0" w:type="auto"/>
          </w:tcPr>
          <w:p w:rsidR="00551AA1" w:rsidRDefault="00C4798C">
            <w:r>
              <w:rPr>
                <w:rStyle w:val="SAPEmphasis"/>
              </w:rPr>
              <w:t>"Enter" wählen</w:t>
            </w:r>
          </w:p>
        </w:tc>
        <w:tc>
          <w:tcPr>
            <w:tcW w:w="0" w:type="auto"/>
          </w:tcPr>
          <w:p w:rsidR="00551AA1" w:rsidRDefault="00C4798C">
            <w:r>
              <w:t xml:space="preserve">Wählen Sie </w:t>
            </w:r>
            <w:r>
              <w:rPr>
                <w:rStyle w:val="SAPScreenElement"/>
              </w:rPr>
              <w:t>Enter</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9</w:t>
            </w:r>
          </w:p>
        </w:tc>
        <w:tc>
          <w:tcPr>
            <w:tcW w:w="0" w:type="auto"/>
          </w:tcPr>
          <w:p w:rsidR="00551AA1" w:rsidRDefault="00C4798C">
            <w:r>
              <w:rPr>
                <w:rStyle w:val="SAPEmphasis"/>
              </w:rPr>
              <w:t>Sichern</w:t>
            </w:r>
          </w:p>
        </w:tc>
        <w:tc>
          <w:tcPr>
            <w:tcW w:w="0" w:type="auto"/>
          </w:tcPr>
          <w:p w:rsidR="00551AA1" w:rsidRDefault="00C4798C">
            <w:r>
              <w:t xml:space="preserve">Wählen Sie </w:t>
            </w:r>
            <w:r>
              <w:rPr>
                <w:rStyle w:val="SAPScreenElement"/>
              </w:rPr>
              <w:t>Sichern</w:t>
            </w:r>
            <w:r>
              <w:t>.</w:t>
            </w:r>
          </w:p>
        </w:tc>
        <w:tc>
          <w:tcPr>
            <w:tcW w:w="0" w:type="auto"/>
          </w:tcPr>
          <w:p w:rsidR="00551AA1" w:rsidRDefault="00C4798C">
            <w:r>
              <w:t>Die Lieferung wurde festgelegt.</w:t>
            </w:r>
          </w:p>
        </w:tc>
        <w:tc>
          <w:tcPr>
            <w:tcW w:w="0" w:type="auto"/>
          </w:tcPr>
          <w:p w:rsidR="00551AA1" w:rsidRDefault="00551AA1"/>
        </w:tc>
      </w:tr>
    </w:tbl>
    <w:p w:rsidR="00551AA1" w:rsidRDefault="00C4798C">
      <w:pPr>
        <w:pStyle w:val="Heading2"/>
      </w:pPr>
      <w:bookmarkStart w:id="76" w:name="unique_33"/>
      <w:bookmarkStart w:id="77" w:name="_Toc52224945"/>
      <w:r>
        <w:t>Chargen prüfen (optional)</w:t>
      </w:r>
      <w:bookmarkEnd w:id="76"/>
      <w:bookmarkEnd w:id="77"/>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 zeigt Ihnen, wie Sie die zum Material zugeordnete Chargennummer prüfen.</w:t>
      </w:r>
    </w:p>
    <w:p w:rsidR="00551AA1" w:rsidRDefault="00C4798C">
      <w:pPr>
        <w:pStyle w:val="SAPKeyblockTitle"/>
      </w:pPr>
      <w:r>
        <w:t>Voraussetzungen</w:t>
      </w:r>
    </w:p>
    <w:p w:rsidR="00551AA1" w:rsidRDefault="00C4798C">
      <w:r>
        <w:t xml:space="preserve">Führen Sie diesen Schritt aus, wenn die Chargenverwaltung verwendet wird, z.B. </w:t>
      </w:r>
      <w:r>
        <w:rPr>
          <w:rStyle w:val="SAPUserEntry"/>
        </w:rPr>
        <w:t>TG21</w:t>
      </w:r>
      <w:r>
        <w:t xml:space="preserve"> und </w:t>
      </w:r>
      <w:r>
        <w:rPr>
          <w:rStyle w:val="SAPUserEntry"/>
        </w:rPr>
        <w:t>TG22</w:t>
      </w:r>
      <w:r>
        <w: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659"/>
        <w:gridCol w:w="2575"/>
        <w:gridCol w:w="5571"/>
        <w:gridCol w:w="3280"/>
        <w:gridCol w:w="1086"/>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Versandsachbearbeiter</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Auslieferung ändern</w:t>
            </w:r>
            <w:r>
              <w:rPr>
                <w:rStyle w:val="SAPMonospace"/>
              </w:rPr>
              <w:t>(VL02N)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Auslieferungsnummer eingeben</w:t>
            </w:r>
          </w:p>
        </w:tc>
        <w:tc>
          <w:tcPr>
            <w:tcW w:w="0" w:type="auto"/>
          </w:tcPr>
          <w:p w:rsidR="00551AA1" w:rsidRDefault="00C4798C">
            <w:r>
              <w:t xml:space="preserve">Geben Sie in das Feld </w:t>
            </w:r>
            <w:r>
              <w:rPr>
                <w:rStyle w:val="SAPScreenElement"/>
              </w:rPr>
              <w:t>Auslieferung</w:t>
            </w:r>
            <w:r>
              <w:t xml:space="preserve"> die </w:t>
            </w:r>
            <w:r>
              <w:rPr>
                <w:rStyle w:val="SAPUserEntry"/>
              </w:rPr>
              <w:t>&lt;Auslieferungsnummer&gt;</w:t>
            </w:r>
            <w:r>
              <w:t xml:space="preserve"> ein, und wählen Sie </w:t>
            </w:r>
            <w:r>
              <w:rPr>
                <w:rStyle w:val="SAPScreenElement"/>
              </w:rPr>
              <w:t>Enter</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Chargennummernvergabe prüfen</w:t>
            </w:r>
          </w:p>
        </w:tc>
        <w:tc>
          <w:tcPr>
            <w:tcW w:w="0" w:type="auto"/>
          </w:tcPr>
          <w:p w:rsidR="00551AA1" w:rsidRDefault="00C4798C">
            <w:r>
              <w:t xml:space="preserve">Wenn ein </w:t>
            </w:r>
            <w:r>
              <w:rPr>
                <w:rStyle w:val="SAPScreenElement"/>
              </w:rPr>
              <w:t>Chargensplit vorhanden</w:t>
            </w:r>
            <w:r>
              <w:t xml:space="preserve"> ist, prüfen Sie im Feld </w:t>
            </w:r>
            <w:r>
              <w:rPr>
                <w:rStyle w:val="SAPScreenElement"/>
              </w:rPr>
              <w:t>Charge</w:t>
            </w:r>
            <w:r>
              <w:t xml:space="preserve"> die Chargennummernvergabe.</w:t>
            </w:r>
          </w:p>
        </w:tc>
        <w:tc>
          <w:tcPr>
            <w:tcW w:w="0" w:type="auto"/>
          </w:tcPr>
          <w:p w:rsidR="00551AA1" w:rsidRDefault="00C4798C">
            <w:r>
              <w:t>Den Materialien werden Chargennummern zugeordnet.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Beleg sichern</w:t>
            </w:r>
          </w:p>
        </w:tc>
        <w:tc>
          <w:tcPr>
            <w:tcW w:w="0" w:type="auto"/>
          </w:tcPr>
          <w:p w:rsidR="00551AA1" w:rsidRDefault="00C4798C">
            <w:r>
              <w:t xml:space="preserve">Wählen Sie </w:t>
            </w:r>
            <w:r>
              <w:rPr>
                <w:rStyle w:val="SAPScreenElement"/>
              </w:rPr>
              <w:t>Sichern</w:t>
            </w:r>
            <w:r>
              <w:t>.</w:t>
            </w:r>
          </w:p>
        </w:tc>
        <w:tc>
          <w:tcPr>
            <w:tcW w:w="0" w:type="auto"/>
          </w:tcPr>
          <w:p w:rsidR="00551AA1" w:rsidRDefault="00551AA1"/>
        </w:tc>
        <w:tc>
          <w:tcPr>
            <w:tcW w:w="0" w:type="auto"/>
          </w:tcPr>
          <w:p w:rsidR="00551AA1" w:rsidRDefault="00551AA1"/>
        </w:tc>
      </w:tr>
    </w:tbl>
    <w:p w:rsidR="00551AA1" w:rsidRDefault="00C4798C">
      <w:pPr>
        <w:pStyle w:val="Heading2"/>
      </w:pPr>
      <w:bookmarkStart w:id="78" w:name="unique_34"/>
      <w:bookmarkStart w:id="79" w:name="_Toc52224946"/>
      <w:r>
        <w:t>Serialnummern pflegen (optional)</w:t>
      </w:r>
      <w:bookmarkEnd w:id="78"/>
      <w:bookmarkEnd w:id="79"/>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 zeigt Ihnen, wie Sie Serialnummern für das Material pflegen.</w:t>
      </w:r>
    </w:p>
    <w:p w:rsidR="00551AA1" w:rsidRDefault="00C4798C">
      <w:pPr>
        <w:pStyle w:val="SAPKeyblockTitle"/>
      </w:pPr>
      <w:r>
        <w:t>Voraussetzungen</w:t>
      </w:r>
    </w:p>
    <w:p w:rsidR="00551AA1" w:rsidRDefault="00C4798C">
      <w:r>
        <w:t xml:space="preserve">Führen Sie diesen Schritt aus, wenn Serialnummern verwendet werden, z.B.. </w:t>
      </w:r>
      <w:r>
        <w:rPr>
          <w:rStyle w:val="SAPUserEntry"/>
        </w:rPr>
        <w:t>TG20</w:t>
      </w:r>
      <w:r>
        <w: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632"/>
        <w:gridCol w:w="2757"/>
        <w:gridCol w:w="6080"/>
        <w:gridCol w:w="2622"/>
        <w:gridCol w:w="1080"/>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rPr>
                <w:rStyle w:val="SAPEmphasis"/>
              </w:rPr>
              <w:t>Testschrittnummer</w:t>
            </w:r>
          </w:p>
        </w:tc>
        <w:tc>
          <w:tcPr>
            <w:tcW w:w="0" w:type="auto"/>
          </w:tcPr>
          <w:p w:rsidR="00551AA1" w:rsidRDefault="00C4798C">
            <w:pPr>
              <w:pStyle w:val="SAPTableHeader"/>
            </w:pPr>
            <w:r>
              <w:rPr>
                <w:rStyle w:val="SAPEmphasis"/>
              </w:rPr>
              <w:t>Bezeichnung des Testschritts</w:t>
            </w:r>
          </w:p>
        </w:tc>
        <w:tc>
          <w:tcPr>
            <w:tcW w:w="0" w:type="auto"/>
          </w:tcPr>
          <w:p w:rsidR="00551AA1" w:rsidRDefault="00C4798C">
            <w:pPr>
              <w:pStyle w:val="SAPTableHeader"/>
            </w:pPr>
            <w:r>
              <w:rPr>
                <w:rStyle w:val="SAPEmphasis"/>
              </w:rPr>
              <w:t>Anweisungen</w:t>
            </w:r>
          </w:p>
        </w:tc>
        <w:tc>
          <w:tcPr>
            <w:tcW w:w="0" w:type="auto"/>
          </w:tcPr>
          <w:p w:rsidR="00551AA1" w:rsidRDefault="00C4798C">
            <w:pPr>
              <w:pStyle w:val="SAPTableHeader"/>
            </w:pPr>
            <w:r>
              <w:rPr>
                <w:rStyle w:val="SAPEmphasis"/>
              </w:rPr>
              <w:t>Erw</w:t>
            </w:r>
            <w:r>
              <w:rPr>
                <w:rStyle w:val="SAPEmphasis"/>
              </w:rPr>
              <w:t>artetes Ergebnis</w:t>
            </w:r>
          </w:p>
        </w:tc>
        <w:tc>
          <w:tcPr>
            <w:tcW w:w="0" w:type="auto"/>
          </w:tcPr>
          <w:p w:rsidR="00551AA1" w:rsidRDefault="00C4798C">
            <w:pPr>
              <w:pStyle w:val="SAPTableHeader"/>
            </w:pPr>
            <w:r>
              <w:rPr>
                <w:rStyle w:val="SAPEmphasis"/>
              </w:rP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Versandsachbearbeiter</w:t>
            </w:r>
            <w:r>
              <w:t xml:space="preserve">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Auslieferung ändern</w:t>
            </w:r>
            <w:r>
              <w:rPr>
                <w:rStyle w:val="SAPMonospace"/>
              </w:rPr>
              <w:t>(VL02N)</w:t>
            </w:r>
            <w:r>
              <w: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Auslieferungsnummer eingeben</w:t>
            </w:r>
          </w:p>
        </w:tc>
        <w:tc>
          <w:tcPr>
            <w:tcW w:w="0" w:type="auto"/>
          </w:tcPr>
          <w:p w:rsidR="00551AA1" w:rsidRDefault="00C4798C">
            <w:r>
              <w:t xml:space="preserve">Geben Sie in das Feld </w:t>
            </w:r>
            <w:r>
              <w:rPr>
                <w:rStyle w:val="SAPScreenElement"/>
              </w:rPr>
              <w:t>Auslieferung</w:t>
            </w:r>
            <w:r>
              <w:t xml:space="preserve"> die </w:t>
            </w:r>
            <w:r>
              <w:rPr>
                <w:rStyle w:val="SAPUserEntry"/>
              </w:rPr>
              <w:t>Auslieferungsnummer</w:t>
            </w:r>
            <w:r>
              <w:t xml:space="preserve"> ein, und wählen Sie </w:t>
            </w:r>
            <w:r>
              <w:rPr>
                <w:rStyle w:val="SAPScreenElement"/>
              </w:rPr>
              <w:t>Enter</w:t>
            </w:r>
            <w:r>
              <w: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Zum Bild "Serialnummer" navigieren</w:t>
            </w:r>
          </w:p>
        </w:tc>
        <w:tc>
          <w:tcPr>
            <w:tcW w:w="0" w:type="auto"/>
          </w:tcPr>
          <w:p w:rsidR="00551AA1" w:rsidRDefault="00C4798C">
            <w:r>
              <w:t xml:space="preserve">Wählen Sie im Bild </w:t>
            </w:r>
            <w:r>
              <w:rPr>
                <w:rStyle w:val="SAPScreenElement"/>
              </w:rPr>
              <w:t>Lieferung XXXXXXXXX ändern: Übersicht</w:t>
            </w:r>
            <w:r>
              <w:t xml:space="preserve"> den Pfad </w:t>
            </w:r>
            <w:r>
              <w:rPr>
                <w:rStyle w:val="SAPScreenElement"/>
              </w:rPr>
              <w:t>Mehr &gt; Zusätze &gt; Serialnummern</w:t>
            </w:r>
            <w:r>
              <w: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Serialnummern bearbeiten</w:t>
            </w:r>
          </w:p>
        </w:tc>
        <w:tc>
          <w:tcPr>
            <w:tcW w:w="0" w:type="auto"/>
          </w:tcPr>
          <w:p w:rsidR="00551AA1" w:rsidRDefault="00C4798C">
            <w:r>
              <w:t xml:space="preserve">Wählen Sie im Bild </w:t>
            </w:r>
            <w:r>
              <w:rPr>
                <w:rStyle w:val="SAPScreenElement"/>
              </w:rPr>
              <w:t>Serialnummern pflegen</w:t>
            </w:r>
            <w:r>
              <w:t xml:space="preserve"> die Option </w:t>
            </w:r>
            <w:r>
              <w:rPr>
                <w:rStyle w:val="SAPScreenElement"/>
              </w:rPr>
              <w:t>Serialnummer automatisch anlegen</w:t>
            </w:r>
            <w:r>
              <w:t xml:space="preserve"> und </w:t>
            </w:r>
            <w:r>
              <w:rPr>
                <w:rStyle w:val="SAPScreenElement"/>
              </w:rPr>
              <w:t>Weiter</w:t>
            </w:r>
            <w:r>
              <w: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6</w:t>
            </w:r>
          </w:p>
        </w:tc>
        <w:tc>
          <w:tcPr>
            <w:tcW w:w="0" w:type="auto"/>
          </w:tcPr>
          <w:p w:rsidR="00551AA1" w:rsidRDefault="00C4798C">
            <w:r>
              <w:rPr>
                <w:rStyle w:val="SAPEmphasis"/>
              </w:rPr>
              <w:t>Beleg sichern</w:t>
            </w:r>
          </w:p>
        </w:tc>
        <w:tc>
          <w:tcPr>
            <w:tcW w:w="0" w:type="auto"/>
          </w:tcPr>
          <w:p w:rsidR="00551AA1" w:rsidRDefault="00C4798C">
            <w:r>
              <w:t xml:space="preserve">Wählen Sie </w:t>
            </w:r>
            <w:r>
              <w:rPr>
                <w:rStyle w:val="SAPScreenElement"/>
              </w:rPr>
              <w:t>Sichern</w:t>
            </w:r>
            <w:r>
              <w:t>.</w:t>
            </w:r>
          </w:p>
        </w:tc>
        <w:tc>
          <w:tcPr>
            <w:tcW w:w="0" w:type="auto"/>
          </w:tcPr>
          <w:p w:rsidR="00000000" w:rsidRDefault="00C4798C"/>
        </w:tc>
        <w:tc>
          <w:tcPr>
            <w:tcW w:w="0" w:type="auto"/>
          </w:tcPr>
          <w:p w:rsidR="00000000" w:rsidRDefault="00C4798C"/>
        </w:tc>
      </w:tr>
    </w:tbl>
    <w:p w:rsidR="00551AA1" w:rsidRDefault="00551AA1"/>
    <w:p w:rsidR="00551AA1" w:rsidRDefault="00C4798C">
      <w:pPr>
        <w:pStyle w:val="Heading2"/>
      </w:pPr>
      <w:bookmarkStart w:id="80" w:name="unique_35"/>
      <w:bookmarkStart w:id="81" w:name="_Toc52224947"/>
      <w:r>
        <w:t>Auslieferung splitten (optional)</w:t>
      </w:r>
      <w:bookmarkEnd w:id="80"/>
      <w:bookmarkEnd w:id="81"/>
    </w:p>
    <w:p w:rsidR="00551AA1" w:rsidRDefault="00C4798C">
      <w:pPr>
        <w:pStyle w:val="SAPKeyblockTitle"/>
      </w:pPr>
      <w:r>
        <w:t>Testverwalt</w:t>
      </w:r>
      <w:r>
        <w: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In diesem Prozessschritt können Sie einzelne oder mehrere Positionen aus einer vorhandenen vollständig kommissionierten Auslieferung splitten und vor dem Buchen des Warenausgangs in einen neuen L</w:t>
      </w:r>
      <w:r>
        <w:t>ieferbeleg verschieben.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26"/>
        <w:gridCol w:w="1684"/>
        <w:gridCol w:w="4651"/>
        <w:gridCol w:w="4133"/>
        <w:gridCol w:w="227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Versandsachbearbeiter</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Auslieferung splitten</w:t>
            </w:r>
            <w:r>
              <w:rPr>
                <w:rStyle w:val="SAPMonospace"/>
              </w:rPr>
              <w:t>(VLSP)</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Versandstelle eingeben</w:t>
            </w:r>
          </w:p>
        </w:tc>
        <w:tc>
          <w:tcPr>
            <w:tcW w:w="0" w:type="auto"/>
          </w:tcPr>
          <w:p w:rsidR="00551AA1" w:rsidRDefault="00C4798C">
            <w:r>
              <w:t xml:space="preserve">Geben Sie auf dem Bild </w:t>
            </w:r>
            <w:r>
              <w:rPr>
                <w:rStyle w:val="SAPScreenElement"/>
              </w:rPr>
              <w:t>Auslieferung splitten</w:t>
            </w:r>
            <w:r>
              <w:t xml:space="preserve"> folgende Daten ein:</w:t>
            </w:r>
          </w:p>
          <w:p w:rsidR="00551AA1" w:rsidRDefault="00C4798C">
            <w:pPr>
              <w:pStyle w:val="listpara1"/>
              <w:numPr>
                <w:ilvl w:val="0"/>
                <w:numId w:val="35"/>
              </w:numPr>
            </w:pPr>
            <w:r>
              <w:rPr>
                <w:rStyle w:val="SAPScreenElement"/>
              </w:rPr>
              <w:t>Versandstelle</w:t>
            </w:r>
            <w:r>
              <w:t>:</w:t>
            </w:r>
            <w:r>
              <w:rPr>
                <w:rStyle w:val="SAPUserEntry"/>
              </w:rPr>
              <w:t>1010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Auslieferung eingeben</w:t>
            </w:r>
          </w:p>
        </w:tc>
        <w:tc>
          <w:tcPr>
            <w:tcW w:w="0" w:type="auto"/>
          </w:tcPr>
          <w:p w:rsidR="00551AA1" w:rsidRDefault="00C4798C">
            <w:r>
              <w:t>Um die Auswahl zu beschleunigen, nehmen Sie den folgenden Eintrag auf dem gleichen Bild vor:</w:t>
            </w:r>
          </w:p>
          <w:p w:rsidR="00551AA1" w:rsidRDefault="00C4798C">
            <w:pPr>
              <w:pStyle w:val="listpara1"/>
              <w:numPr>
                <w:ilvl w:val="0"/>
                <w:numId w:val="36"/>
              </w:numPr>
            </w:pPr>
            <w:r>
              <w:rPr>
                <w:rStyle w:val="SAPScreenElement"/>
              </w:rPr>
              <w:t>Auslieferung</w:t>
            </w:r>
            <w:r>
              <w:t xml:space="preserve">: </w:t>
            </w:r>
            <w:r>
              <w:rPr>
                <w:rStyle w:val="SAPUserEntry"/>
              </w:rPr>
              <w:t>&lt;Ihre Auslieferbelegnummer&gt;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Splitprofil auswählen</w:t>
            </w:r>
          </w:p>
        </w:tc>
        <w:tc>
          <w:tcPr>
            <w:tcW w:w="0" w:type="auto"/>
          </w:tcPr>
          <w:p w:rsidR="00551AA1" w:rsidRDefault="00C4798C">
            <w:r>
              <w:t xml:space="preserve">Nehmen Sie im Feld </w:t>
            </w:r>
            <w:r>
              <w:rPr>
                <w:rStyle w:val="SAPScreenElement"/>
              </w:rPr>
              <w:t>Splitpro</w:t>
            </w:r>
            <w:r>
              <w:rPr>
                <w:rStyle w:val="SAPScreenElement"/>
              </w:rPr>
              <w:t>fil</w:t>
            </w:r>
            <w:r>
              <w:t xml:space="preserve"> den folgenden Eintrag vor, und wählen Sie den folgenden Wert aus der Liste aus:</w:t>
            </w:r>
          </w:p>
          <w:p w:rsidR="00551AA1" w:rsidRDefault="00C4798C">
            <w:pPr>
              <w:pStyle w:val="listpara1"/>
              <w:numPr>
                <w:ilvl w:val="0"/>
                <w:numId w:val="37"/>
              </w:numPr>
            </w:pPr>
            <w:r>
              <w:rPr>
                <w:rStyle w:val="SAPScreenElement"/>
              </w:rPr>
              <w:t>Splitprofil</w:t>
            </w:r>
            <w:r>
              <w:t xml:space="preserve">: </w:t>
            </w:r>
            <w:r>
              <w:rPr>
                <w:rStyle w:val="SAPUserEntry"/>
              </w:rPr>
              <w:t>0003</w:t>
            </w:r>
            <w:r>
              <w:t xml:space="preserve"> (Liefersplit – LE-Komponenten)</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Selektion starten</w:t>
            </w:r>
          </w:p>
        </w:tc>
        <w:tc>
          <w:tcPr>
            <w:tcW w:w="0" w:type="auto"/>
          </w:tcPr>
          <w:p w:rsidR="00551AA1" w:rsidRDefault="00C4798C">
            <w:r>
              <w:t xml:space="preserve">Wählen Sie </w:t>
            </w:r>
            <w:r>
              <w:rPr>
                <w:rStyle w:val="SAPScreenElement"/>
              </w:rPr>
              <w:t>Ausführen</w:t>
            </w:r>
            <w:r>
              <w:t>.</w:t>
            </w:r>
          </w:p>
        </w:tc>
        <w:tc>
          <w:tcPr>
            <w:tcW w:w="0" w:type="auto"/>
          </w:tcPr>
          <w:p w:rsidR="00551AA1" w:rsidRDefault="00C4798C">
            <w:r>
              <w:t>Eine Liste der Auslieferungspositionen für die ausgewählte Versandstelle und Auslieferung wird angezeigt.</w:t>
            </w:r>
          </w:p>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Positionen für Split auswählen</w:t>
            </w:r>
          </w:p>
        </w:tc>
        <w:tc>
          <w:tcPr>
            <w:tcW w:w="0" w:type="auto"/>
          </w:tcPr>
          <w:p w:rsidR="00551AA1" w:rsidRDefault="00C4798C">
            <w:pPr>
              <w:pStyle w:val="listpara1"/>
              <w:numPr>
                <w:ilvl w:val="0"/>
                <w:numId w:val="38"/>
              </w:numPr>
            </w:pPr>
            <w:r>
              <w:t>Wählen Sie die Positionen aus, die Tei</w:t>
            </w:r>
            <w:r>
              <w:t>l einer neuen Lieferung werden sollen oder von der aktuellen Lieferung gesplittet werden sollen.</w:t>
            </w:r>
          </w:p>
          <w:p w:rsidR="00551AA1" w:rsidRDefault="00C4798C">
            <w:pPr>
              <w:pStyle w:val="listpara1"/>
              <w:numPr>
                <w:ilvl w:val="0"/>
                <w:numId w:val="3"/>
              </w:numPr>
            </w:pPr>
            <w:r>
              <w:t xml:space="preserve">Erfassen Sie die </w:t>
            </w:r>
            <w:r>
              <w:rPr>
                <w:rStyle w:val="SAPUserEntry"/>
              </w:rPr>
              <w:t>&lt;Splitmenge&gt;</w:t>
            </w:r>
            <w:r>
              <w:t xml:space="preserve">, und wählen Sie </w:t>
            </w:r>
            <w:r>
              <w:rPr>
                <w:rStyle w:val="SAPScreenElement"/>
              </w:rPr>
              <w:t>Split sichern</w:t>
            </w:r>
            <w:r>
              <w:t>.</w:t>
            </w:r>
          </w:p>
        </w:tc>
        <w:tc>
          <w:tcPr>
            <w:tcW w:w="0" w:type="auto"/>
          </w:tcPr>
          <w:p w:rsidR="00551AA1" w:rsidRDefault="00C4798C">
            <w:pPr>
              <w:pStyle w:val="listpara1"/>
              <w:numPr>
                <w:ilvl w:val="0"/>
                <w:numId w:val="39"/>
              </w:numPr>
            </w:pPr>
            <w:r>
              <w:t>Die ausgewählten Positionen werden mit einer neuen Lieferbelegnummer angezeigt.</w:t>
            </w:r>
          </w:p>
          <w:p w:rsidR="00551AA1" w:rsidRDefault="00C4798C">
            <w:pPr>
              <w:pStyle w:val="listpara1"/>
              <w:numPr>
                <w:ilvl w:val="0"/>
                <w:numId w:val="3"/>
              </w:numPr>
            </w:pPr>
            <w:r>
              <w:t xml:space="preserve">Die Positionen, </w:t>
            </w:r>
            <w:r>
              <w:t>die nicht für den Split ausgewählt wurden, werden weiterhin mit der bisherigen Belegnummer angezeigt.</w:t>
            </w:r>
          </w:p>
        </w:tc>
        <w:tc>
          <w:tcPr>
            <w:tcW w:w="0" w:type="auto"/>
          </w:tcPr>
          <w:p w:rsidR="00551AA1" w:rsidRDefault="00551AA1"/>
        </w:tc>
      </w:tr>
    </w:tbl>
    <w:p w:rsidR="00551AA1" w:rsidRDefault="00C4798C">
      <w:pPr>
        <w:pStyle w:val="Heading2"/>
      </w:pPr>
      <w:bookmarkStart w:id="82" w:name="unique_36"/>
      <w:bookmarkStart w:id="83" w:name="_Toc52224948"/>
      <w:r>
        <w:t>Frachtkosten hinzufügen (optional)</w:t>
      </w:r>
      <w:bookmarkEnd w:id="82"/>
      <w:bookmarkEnd w:id="83"/>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w:t>
            </w:r>
            <w:r>
              <w:rPr>
                <w:rStyle w:val="SAPUserEntry"/>
              </w:rPr>
              <w:t>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Einsatzmöglichkeiten</w:t>
      </w:r>
    </w:p>
    <w:p w:rsidR="00551AA1" w:rsidRDefault="00C4798C">
      <w:r>
        <w:t xml:space="preserve">Dieser Prozessschritt zeigt </w:t>
      </w:r>
      <w:r>
        <w:t>Ihnen, wie Sie die tatsächlichen Frachtkosten erst zur Auslieferung hinzufügen, wenn Sie die genauen Gewichte und Frachtkosten kennen.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515"/>
        <w:gridCol w:w="2267"/>
        <w:gridCol w:w="5920"/>
        <w:gridCol w:w="3528"/>
        <w:gridCol w:w="941"/>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w:t>
            </w:r>
            <w:r>
              <w:t xml:space="preserve"> Sie sich am SAP Fiori Launchpad als Versandsachbearbeiter an.</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Auslieferung ändern</w:t>
            </w:r>
            <w:r>
              <w:rPr>
                <w:rStyle w:val="SAPMonospace"/>
              </w:rPr>
              <w:t>(VL02N)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Auslieferungsnummer eingeben</w:t>
            </w:r>
          </w:p>
        </w:tc>
        <w:tc>
          <w:tcPr>
            <w:tcW w:w="0" w:type="auto"/>
          </w:tcPr>
          <w:p w:rsidR="00551AA1" w:rsidRDefault="00C4798C">
            <w:r>
              <w:t xml:space="preserve">Geben Sie auf dem Bild </w:t>
            </w:r>
            <w:r>
              <w:rPr>
                <w:rStyle w:val="SAPScreenElement"/>
              </w:rPr>
              <w:t>Auslieferung ändern</w:t>
            </w:r>
            <w:r>
              <w:t xml:space="preserve"> die </w:t>
            </w:r>
            <w:r>
              <w:rPr>
                <w:rStyle w:val="SAPUserEntry"/>
              </w:rPr>
              <w:t>Auslieferungsnummer</w:t>
            </w:r>
            <w:r>
              <w:t xml:space="preserve"> ein, und drücken Sie </w:t>
            </w:r>
            <w:r>
              <w:rPr>
                <w:rStyle w:val="SAPScreenElement"/>
              </w:rPr>
              <w:t>Enter</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Konditionen öffnen</w:t>
            </w:r>
          </w:p>
        </w:tc>
        <w:tc>
          <w:tcPr>
            <w:tcW w:w="0" w:type="auto"/>
          </w:tcPr>
          <w:p w:rsidR="00551AA1" w:rsidRDefault="00C4798C">
            <w:r>
              <w:t xml:space="preserve">Wählen Sie im Menü </w:t>
            </w:r>
            <w:r>
              <w:rPr>
                <w:rStyle w:val="SAPScreenElement"/>
              </w:rPr>
              <w:t>Mehr &gt;</w:t>
            </w:r>
            <w:r>
              <w:rPr>
                <w:rStyle w:val="SAPScreenElement"/>
              </w:rPr>
              <w:t xml:space="preserve"> Springen &gt; Kopf &gt; Konditionen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Konditionsart eingeben</w:t>
            </w:r>
          </w:p>
        </w:tc>
        <w:tc>
          <w:tcPr>
            <w:tcW w:w="0" w:type="auto"/>
          </w:tcPr>
          <w:p w:rsidR="00551AA1" w:rsidRDefault="00C4798C">
            <w:r>
              <w:t xml:space="preserve">Nehmen Sie in der Spalte </w:t>
            </w:r>
            <w:r>
              <w:rPr>
                <w:rStyle w:val="SAPScreenElement"/>
              </w:rPr>
              <w:t>Konditionsart</w:t>
            </w:r>
            <w:r>
              <w:t xml:space="preserve"> folgenden Eintrag vor.</w:t>
            </w:r>
          </w:p>
          <w:p w:rsidR="00551AA1" w:rsidRDefault="00C4798C">
            <w:r>
              <w:rPr>
                <w:rStyle w:val="SAPUserEntry"/>
              </w:rPr>
              <w:t>YBHD</w:t>
            </w:r>
            <w:r>
              <w:t xml:space="preserve"> – </w:t>
            </w:r>
            <w:r>
              <w:rPr>
                <w:rStyle w:val="SAPScreenElement"/>
              </w:rPr>
              <w:t>Fracht</w:t>
            </w:r>
          </w:p>
        </w:tc>
        <w:tc>
          <w:tcPr>
            <w:tcW w:w="0" w:type="auto"/>
          </w:tcPr>
          <w:p w:rsidR="00000000" w:rsidRDefault="00C4798C"/>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Frachtkosten eingeben</w:t>
            </w:r>
          </w:p>
        </w:tc>
        <w:tc>
          <w:tcPr>
            <w:tcW w:w="0" w:type="auto"/>
          </w:tcPr>
          <w:p w:rsidR="00551AA1" w:rsidRDefault="00C4798C">
            <w:r>
              <w:t xml:space="preserve">Geben Sie in die Spalte </w:t>
            </w:r>
            <w:r>
              <w:rPr>
                <w:rStyle w:val="SAPScreenElement"/>
              </w:rPr>
              <w:t>Betrag</w:t>
            </w:r>
            <w:r>
              <w:t xml:space="preserve"> die Frachtkosten ein (z.B. </w:t>
            </w:r>
            <w:r>
              <w:rPr>
                <w:rStyle w:val="SAPUserEntry"/>
              </w:rPr>
              <w:t>YBHD 100</w:t>
            </w:r>
            <w:r>
              <w:t>, , ).</w:t>
            </w:r>
          </w:p>
          <w:p w:rsidR="00551AA1" w:rsidRDefault="00C4798C">
            <w:r>
              <w:t>Das System verteilt</w:t>
            </w:r>
            <w:r>
              <w:t xml:space="preserve"> den eingegebenen Betrag lieferpositionsübergreifend. Die Verteilung erfolgt auf der Grundlage des Nettogewichts jeder Position.</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Sichern</w:t>
            </w:r>
          </w:p>
        </w:tc>
        <w:tc>
          <w:tcPr>
            <w:tcW w:w="0" w:type="auto"/>
          </w:tcPr>
          <w:p w:rsidR="00551AA1" w:rsidRDefault="00C4798C">
            <w:r>
              <w:t>Sichern Sie Ihre Auslieferung.</w:t>
            </w:r>
          </w:p>
        </w:tc>
        <w:tc>
          <w:tcPr>
            <w:tcW w:w="0" w:type="auto"/>
          </w:tcPr>
          <w:p w:rsidR="00551AA1" w:rsidRDefault="00C4798C">
            <w:r>
              <w:t xml:space="preserve">Frachtkosten werden zur Auslieferung hinzugefügt und später in die Rechnung </w:t>
            </w:r>
            <w:r>
              <w:t>kopiert.</w:t>
            </w:r>
          </w:p>
        </w:tc>
        <w:tc>
          <w:tcPr>
            <w:tcW w:w="0" w:type="auto"/>
          </w:tcPr>
          <w:p w:rsidR="00551AA1" w:rsidRDefault="00551AA1"/>
        </w:tc>
      </w:tr>
    </w:tbl>
    <w:p w:rsidR="00551AA1" w:rsidRDefault="00C4798C">
      <w:r>
        <w:rPr>
          <w:rStyle w:val="SAPEmphasis"/>
        </w:rPr>
        <w:t xml:space="preserve">Hinweis </w:t>
      </w:r>
      <w:r>
        <w:t xml:space="preserve">Das System verteilt den eingegebenen Betrag lieferpositionsübergreifend. Die Verteilung erfolgt auf der Grundlage des Nettogewichts jeder Position. Siehe auch SAP-Hinweis </w:t>
      </w:r>
      <w:hyperlink r:id="rId47" w:history="1">
        <w:r>
          <w:rPr>
            <w:rStyle w:val="underline"/>
          </w:rPr>
          <w:t>1921287</w:t>
        </w:r>
      </w:hyperlink>
      <w:r>
        <w:rPr>
          <w:rStyle w:val="italic"/>
        </w:rPr>
        <w:t>Preisfindung mit Staffelkonditionen in Lieferung mit Chargensplit</w:t>
      </w:r>
      <w:r>
        <w:t xml:space="preserve">. Wenn Sie die LEB-Funktion (Lieferempfangsbestätigung) verwenden, werden die Frachtkosten in der Lieferung nicht gemäß der durch das LEB zurückgemeldeten Mengen, Gewicht und Volumen </w:t>
      </w:r>
      <w:r>
        <w:t>angepasst. Auf Grundlage des LEB werden die Frachtkosten in der Rechnung angepasst.</w:t>
      </w:r>
    </w:p>
    <w:p w:rsidR="00551AA1" w:rsidRDefault="00C4798C">
      <w:pPr>
        <w:pStyle w:val="Heading2"/>
      </w:pPr>
      <w:bookmarkStart w:id="84" w:name="unique_37"/>
      <w:bookmarkStart w:id="85" w:name="_Toc52224949"/>
      <w:r>
        <w:t>Warenausgang buchen</w:t>
      </w:r>
      <w:bookmarkEnd w:id="84"/>
      <w:bookmarkEnd w:id="85"/>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 xml:space="preserve">Dieser Prozessschritt zeigt Ihnen, wie Sie Warenausgänge zur Lieferung </w:t>
      </w:r>
      <w:r>
        <w:t>buchen.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616"/>
        <w:gridCol w:w="2372"/>
        <w:gridCol w:w="4865"/>
        <w:gridCol w:w="4274"/>
        <w:gridCol w:w="104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als Versandsachbearbeiter</w:t>
            </w:r>
            <w:r>
              <w:t xml:space="preserve"> am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Mein Auslieferungsmonitor</w:t>
            </w:r>
            <w:r>
              <w:rPr>
                <w:rStyle w:val="SAPMonospace"/>
              </w:rPr>
              <w:t>(VL06O)</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Auslieferungsmonitor öffnen</w:t>
            </w:r>
          </w:p>
        </w:tc>
        <w:tc>
          <w:tcPr>
            <w:tcW w:w="0" w:type="auto"/>
          </w:tcPr>
          <w:p w:rsidR="00551AA1" w:rsidRDefault="00C4798C">
            <w:r>
              <w:t xml:space="preserve">Wählen Sie </w:t>
            </w:r>
            <w:r>
              <w:rPr>
                <w:rStyle w:val="SAPScreenElement"/>
              </w:rPr>
              <w:t>zum Warenausgang</w:t>
            </w:r>
            <w:r>
              <w:t xml:space="preserve">. Geben Sie folgende Daten ein, und wählen Sie </w:t>
            </w:r>
            <w:r>
              <w:rPr>
                <w:rStyle w:val="SAPScreenElement"/>
              </w:rPr>
              <w:t>Ausführen</w:t>
            </w:r>
            <w:r>
              <w:t>.</w:t>
            </w:r>
          </w:p>
          <w:p w:rsidR="00551AA1" w:rsidRDefault="00C4798C">
            <w:pPr>
              <w:pStyle w:val="listpara1"/>
              <w:numPr>
                <w:ilvl w:val="0"/>
                <w:numId w:val="40"/>
              </w:numPr>
            </w:pPr>
            <w:r>
              <w:rPr>
                <w:rStyle w:val="SAPScreenElement"/>
              </w:rPr>
              <w:t>Versands</w:t>
            </w:r>
            <w:r>
              <w:rPr>
                <w:rStyle w:val="SAPScreenElement"/>
              </w:rPr>
              <w:t>telle</w:t>
            </w:r>
            <w:r>
              <w:t xml:space="preserve">: </w:t>
            </w:r>
            <w:r>
              <w:rPr>
                <w:rStyle w:val="SAPUserEntry"/>
              </w:rPr>
              <w:t>1010</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Warenausgang buchen</w:t>
            </w:r>
          </w:p>
        </w:tc>
        <w:tc>
          <w:tcPr>
            <w:tcW w:w="0" w:type="auto"/>
          </w:tcPr>
          <w:p w:rsidR="00551AA1" w:rsidRDefault="00C4798C">
            <w:r>
              <w:t xml:space="preserve">Markieren Sie den Lieferschein für die Auslieferung, und wählen Sie </w:t>
            </w:r>
            <w:r>
              <w:rPr>
                <w:rStyle w:val="SAPScreenElement"/>
              </w:rPr>
              <w:t>Warenausgang buchen</w:t>
            </w:r>
            <w:r>
              <w:t>.</w:t>
            </w:r>
          </w:p>
          <w:p w:rsidR="00551AA1" w:rsidRDefault="00C4798C">
            <w:r>
              <w:t xml:space="preserve">Wählen Sie im Dialogfenster das heutige Datum. Wählen Sie anschließend </w:t>
            </w:r>
            <w:r>
              <w:rPr>
                <w:rStyle w:val="SAPScreenElement"/>
              </w:rPr>
              <w:t>Weiter</w:t>
            </w:r>
            <w:r>
              <w:t>.</w:t>
            </w:r>
          </w:p>
        </w:tc>
        <w:tc>
          <w:tcPr>
            <w:tcW w:w="0" w:type="auto"/>
          </w:tcPr>
          <w:p w:rsidR="00551AA1" w:rsidRDefault="00C4798C">
            <w:r>
              <w:t xml:space="preserve">Eine Meldung wird angezeigt, die bestätigt, dass </w:t>
            </w:r>
            <w:r>
              <w:t>der Warenausgang gebucht wurde.</w:t>
            </w:r>
          </w:p>
        </w:tc>
        <w:tc>
          <w:tcPr>
            <w:tcW w:w="0" w:type="auto"/>
          </w:tcPr>
          <w:p w:rsidR="00551AA1" w:rsidRDefault="00551AA1"/>
        </w:tc>
      </w:tr>
    </w:tbl>
    <w:p w:rsidR="00551AA1" w:rsidRDefault="00C4798C">
      <w:pPr>
        <w:pStyle w:val="SAPKeyblockTitle"/>
      </w:pPr>
      <w:r>
        <w:t>Finanzbuchung</w:t>
      </w:r>
    </w:p>
    <w:tbl>
      <w:tblPr>
        <w:tblStyle w:val="SAPStandardTable"/>
        <w:tblW w:w="0" w:type="auto"/>
        <w:tblLook w:val="0620" w:firstRow="1" w:lastRow="0" w:firstColumn="0" w:lastColumn="0" w:noHBand="1" w:noVBand="1"/>
      </w:tblPr>
      <w:tblGrid>
        <w:gridCol w:w="2121"/>
        <w:gridCol w:w="1848"/>
        <w:gridCol w:w="2022"/>
        <w:gridCol w:w="2143"/>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Material</w:t>
            </w:r>
          </w:p>
        </w:tc>
        <w:tc>
          <w:tcPr>
            <w:tcW w:w="0" w:type="auto"/>
          </w:tcPr>
          <w:p w:rsidR="00551AA1" w:rsidRDefault="00C4798C">
            <w:pPr>
              <w:pStyle w:val="SAPTableHeader"/>
            </w:pPr>
            <w:r>
              <w:t>Sollkonten</w:t>
            </w:r>
          </w:p>
        </w:tc>
        <w:tc>
          <w:tcPr>
            <w:tcW w:w="0" w:type="auto"/>
          </w:tcPr>
          <w:p w:rsidR="00551AA1" w:rsidRDefault="00C4798C">
            <w:pPr>
              <w:pStyle w:val="SAPTableHeader"/>
            </w:pPr>
            <w:r>
              <w:t>Habenkonten</w:t>
            </w:r>
          </w:p>
        </w:tc>
        <w:tc>
          <w:tcPr>
            <w:tcW w:w="0" w:type="auto"/>
          </w:tcPr>
          <w:p w:rsidR="00551AA1" w:rsidRDefault="00C4798C">
            <w:pPr>
              <w:pStyle w:val="SAPTableHeader"/>
            </w:pPr>
            <w:r>
              <w:t>Kostenart/CO-Objekt</w:t>
            </w:r>
          </w:p>
        </w:tc>
      </w:tr>
      <w:tr w:rsidR="00551AA1" w:rsidTr="00C4798C">
        <w:tc>
          <w:tcPr>
            <w:tcW w:w="0" w:type="auto"/>
          </w:tcPr>
          <w:p w:rsidR="00551AA1" w:rsidRDefault="00C4798C">
            <w:r>
              <w:t>Handelswaren (HAWA)</w:t>
            </w:r>
          </w:p>
        </w:tc>
        <w:tc>
          <w:tcPr>
            <w:tcW w:w="0" w:type="auto"/>
          </w:tcPr>
          <w:p w:rsidR="00551AA1" w:rsidRDefault="00C4798C">
            <w:r>
              <w:t>51600000</w:t>
            </w:r>
          </w:p>
          <w:p w:rsidR="00551AA1" w:rsidRDefault="00C4798C">
            <w:r>
              <w:t>Verbr. Handelsware</w:t>
            </w:r>
          </w:p>
        </w:tc>
        <w:tc>
          <w:tcPr>
            <w:tcW w:w="0" w:type="auto"/>
          </w:tcPr>
          <w:p w:rsidR="00551AA1" w:rsidRDefault="00C4798C">
            <w:r>
              <w:t>13600000</w:t>
            </w:r>
          </w:p>
          <w:p w:rsidR="00551AA1" w:rsidRDefault="00C4798C">
            <w:r>
              <w:t>Bestand Handelsware</w:t>
            </w:r>
          </w:p>
        </w:tc>
        <w:tc>
          <w:tcPr>
            <w:tcW w:w="0" w:type="auto"/>
          </w:tcPr>
          <w:p w:rsidR="00551AA1" w:rsidRDefault="00C4798C">
            <w:r>
              <w:t>Keine</w:t>
            </w:r>
          </w:p>
        </w:tc>
      </w:tr>
    </w:tbl>
    <w:p w:rsidR="00551AA1" w:rsidRDefault="00C4798C">
      <w:pPr>
        <w:pStyle w:val="SAPKeyblockTitle"/>
      </w:pPr>
      <w:r>
        <w:t>Formulardruck</w:t>
      </w:r>
    </w:p>
    <w:tbl>
      <w:tblPr>
        <w:tblStyle w:val="SAPStandardTable"/>
        <w:tblW w:w="0" w:type="auto"/>
        <w:tblLook w:val="0620" w:firstRow="1" w:lastRow="0" w:firstColumn="0" w:lastColumn="0" w:noHBand="1" w:noVBand="1"/>
      </w:tblPr>
      <w:tblGrid>
        <w:gridCol w:w="1416"/>
        <w:gridCol w:w="1995"/>
        <w:gridCol w:w="6267"/>
        <w:gridCol w:w="2247"/>
        <w:gridCol w:w="2246"/>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als Versandsachbearbeiter am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Auslieferung anzeigen</w:t>
            </w:r>
            <w:r>
              <w:rPr>
                <w:rStyle w:val="SAPMonospace"/>
              </w:rPr>
              <w:t>(VL03N)</w:t>
            </w:r>
            <w:r>
              <w:t>.</w:t>
            </w:r>
          </w:p>
        </w:tc>
        <w:tc>
          <w:tcPr>
            <w:tcW w:w="0" w:type="auto"/>
          </w:tcPr>
          <w:p w:rsidR="00551AA1" w:rsidRDefault="00C4798C">
            <w:r>
              <w:t xml:space="preserve">Das Bild </w:t>
            </w:r>
            <w:r>
              <w:rPr>
                <w:rStyle w:val="SAPScreenElement"/>
              </w:rPr>
              <w:t>Auslieferung anzeigen</w:t>
            </w:r>
            <w:r>
              <w:rPr>
                <w:rStyle w:val="SAPMonospace"/>
              </w:rPr>
              <w:t>(VL03N)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Liefernachrichten ausgeben</w:t>
            </w:r>
          </w:p>
        </w:tc>
        <w:tc>
          <w:tcPr>
            <w:tcW w:w="0" w:type="auto"/>
          </w:tcPr>
          <w:p w:rsidR="00551AA1" w:rsidRDefault="00C4798C">
            <w:r>
              <w:t xml:space="preserve">Geben Sie im Feld </w:t>
            </w:r>
            <w:r>
              <w:rPr>
                <w:rStyle w:val="SAPScreenElement"/>
              </w:rPr>
              <w:t>Auslieferung</w:t>
            </w:r>
            <w:r>
              <w:t xml:space="preserve"> die </w:t>
            </w:r>
            <w:r>
              <w:rPr>
                <w:rStyle w:val="SAPUserEntry"/>
              </w:rPr>
              <w:t>&lt;Auslieferungsnummer&gt;</w:t>
            </w:r>
            <w:r>
              <w:t xml:space="preserve"> ein. Wählen Sie auf demselben Bild im oberen Menü </w:t>
            </w:r>
            <w:r>
              <w:rPr>
                <w:rStyle w:val="SAPScreenElement"/>
              </w:rPr>
              <w:t>Mehr &gt; Auslieferung &gt; Liefernachrichten ausgeben</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Drucken</w:t>
            </w:r>
          </w:p>
        </w:tc>
        <w:tc>
          <w:tcPr>
            <w:tcW w:w="0" w:type="auto"/>
          </w:tcPr>
          <w:p w:rsidR="00551AA1" w:rsidRDefault="00C4798C">
            <w:pPr>
              <w:pStyle w:val="listpara1"/>
              <w:numPr>
                <w:ilvl w:val="0"/>
                <w:numId w:val="41"/>
              </w:numPr>
            </w:pPr>
            <w:r>
              <w:t>Druckvorsc</w:t>
            </w:r>
            <w:r>
              <w:t xml:space="preserve">hau: Markieren Sie die Zeile mit der Nachrichtenart </w:t>
            </w:r>
            <w:r>
              <w:rPr>
                <w:rStyle w:val="SAPScreenElement"/>
              </w:rPr>
              <w:t>LD00</w:t>
            </w:r>
            <w:r>
              <w:t xml:space="preserve">, und wählen Sie </w:t>
            </w:r>
            <w:r>
              <w:rPr>
                <w:rStyle w:val="SAPScreenElement"/>
              </w:rPr>
              <w:t>Druckvorschau</w:t>
            </w:r>
            <w:r>
              <w:t>.</w:t>
            </w:r>
          </w:p>
          <w:p w:rsidR="00551AA1" w:rsidRDefault="00C4798C">
            <w:pPr>
              <w:pStyle w:val="listpara1"/>
              <w:numPr>
                <w:ilvl w:val="0"/>
                <w:numId w:val="3"/>
              </w:numPr>
            </w:pPr>
            <w:r>
              <w:t xml:space="preserve">Lieferauftrag drucken: Markieren Sie die Zeile mit der Nachrichtenart SDDEL_TORG12_RU, und wählen Sie </w:t>
            </w:r>
            <w:r>
              <w:rPr>
                <w:rStyle w:val="SAPScreenElement"/>
              </w:rPr>
              <w:t>Drucken</w:t>
            </w:r>
            <w:r>
              <w:t>. Wählen Sie im Dialogfenster ein Ausgabegerät aus, und wäh</w:t>
            </w:r>
            <w:r>
              <w:t xml:space="preserve">len Sie </w:t>
            </w:r>
            <w:r>
              <w:rPr>
                <w:rStyle w:val="SAPScreenElement"/>
              </w:rPr>
              <w:t>Drucken</w:t>
            </w:r>
            <w:r>
              <w:t>.</w:t>
            </w:r>
          </w:p>
        </w:tc>
        <w:tc>
          <w:tcPr>
            <w:tcW w:w="0" w:type="auto"/>
          </w:tcPr>
          <w:p w:rsidR="00551AA1" w:rsidRDefault="00C4798C">
            <w:pPr>
              <w:pStyle w:val="listpara1"/>
              <w:numPr>
                <w:ilvl w:val="0"/>
                <w:numId w:val="42"/>
              </w:numPr>
            </w:pPr>
            <w:r>
              <w:t>Die Vorschau des Belegs wird angezeigt.</w:t>
            </w:r>
          </w:p>
          <w:p w:rsidR="00551AA1" w:rsidRDefault="00C4798C">
            <w:pPr>
              <w:pStyle w:val="listpara1"/>
              <w:numPr>
                <w:ilvl w:val="0"/>
                <w:numId w:val="3"/>
              </w:numPr>
            </w:pPr>
            <w:r>
              <w:t>Der Beleg wird gedruckt.</w:t>
            </w:r>
          </w:p>
        </w:tc>
        <w:tc>
          <w:tcPr>
            <w:tcW w:w="0" w:type="auto"/>
          </w:tcPr>
          <w:p w:rsidR="00551AA1" w:rsidRDefault="00551AA1"/>
        </w:tc>
      </w:tr>
    </w:tbl>
    <w:p w:rsidR="00551AA1" w:rsidRDefault="00C4798C">
      <w:pPr>
        <w:pStyle w:val="Heading2"/>
      </w:pPr>
      <w:bookmarkStart w:id="86" w:name="unique_38"/>
      <w:bookmarkStart w:id="87" w:name="_Toc52224950"/>
      <w:r>
        <w:t>Lieferempfangsbestätigung (optional)</w:t>
      </w:r>
      <w:bookmarkEnd w:id="86"/>
      <w:bookmarkEnd w:id="87"/>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 xml:space="preserve">Geben Sie ein </w:t>
            </w:r>
            <w:r>
              <w:rPr>
                <w:rStyle w:val="SAPUserEntry"/>
              </w:rPr>
              <w:t>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C4798C" w:rsidRDefault="00C4798C">
      <w:r>
        <w:t xml:space="preserve">In dieser Aktivität erfassen Sie die vom jeweiligen </w:t>
      </w:r>
      <w:r>
        <w:t>Kunden bestätigten Mengen nach dem tatsächlichen Eingang der gelieferten Ware. Dokumentieren Sie die richtigen Mengen, die diesem Kunden in Rechnung gestellt werden sollen.</w:t>
      </w:r>
    </w:p>
    <w:p w:rsidR="00551AA1" w:rsidRDefault="00C4798C">
      <w:r>
        <w:t>Dies ist nur dann für Auslieferungen möglich, wenn die Kundenstammdaten so eingege</w:t>
      </w:r>
      <w:r>
        <w:t>ben wurden, dass dieser Kunde "LEB-relevant" ist (auf Vertriebsbereichsebene).</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352"/>
        <w:gridCol w:w="2789"/>
        <w:gridCol w:w="4791"/>
        <w:gridCol w:w="3191"/>
        <w:gridCol w:w="2048"/>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Anmeldung</w:t>
            </w:r>
          </w:p>
        </w:tc>
        <w:tc>
          <w:tcPr>
            <w:tcW w:w="0" w:type="auto"/>
          </w:tcPr>
          <w:p w:rsidR="00551AA1" w:rsidRDefault="00C4798C">
            <w:r>
              <w:t xml:space="preserve">Melden Sie sich am SAP Fiori </w:t>
            </w:r>
            <w:r>
              <w:t>Launchpad als Versandsachbearbeiter an.</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LEB - Auslieferung ändern</w:t>
            </w:r>
            <w:r>
              <w:rPr>
                <w:rStyle w:val="SAPMonospace"/>
              </w:rPr>
              <w:t>(VLPOD)</w:t>
            </w:r>
            <w:r>
              <w: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Auslieferung eingeben</w:t>
            </w:r>
          </w:p>
        </w:tc>
        <w:tc>
          <w:tcPr>
            <w:tcW w:w="0" w:type="auto"/>
          </w:tcPr>
          <w:p w:rsidR="00551AA1" w:rsidRDefault="00C4798C">
            <w:r>
              <w:t xml:space="preserve">Geben Sie auf demselben Bild folgende Daten ein, und wählen Sie </w:t>
            </w:r>
            <w:r>
              <w:rPr>
                <w:rStyle w:val="SAPScreenElement"/>
              </w:rPr>
              <w:t>Weiter</w:t>
            </w:r>
            <w:r>
              <w:t>:</w:t>
            </w:r>
          </w:p>
          <w:p w:rsidR="00551AA1" w:rsidRDefault="00C4798C">
            <w:r>
              <w:rPr>
                <w:rStyle w:val="SAPScreenElement"/>
              </w:rPr>
              <w:t>Auslieferung</w:t>
            </w:r>
            <w:r>
              <w:t xml:space="preserve">: </w:t>
            </w:r>
            <w:r>
              <w:rPr>
                <w:rStyle w:val="SAPUserEntry"/>
              </w:rPr>
              <w:t>&lt;Ihre Auslieferbelegnummer&gt;</w:t>
            </w:r>
          </w:p>
        </w:tc>
        <w:tc>
          <w:tcPr>
            <w:tcW w:w="0" w:type="auto"/>
          </w:tcPr>
          <w:p w:rsidR="00551AA1" w:rsidRDefault="00C4798C">
            <w:r>
              <w:t>Der ausgewäh</w:t>
            </w:r>
            <w:r>
              <w:t xml:space="preserve">lte </w:t>
            </w:r>
            <w:r>
              <w:rPr>
                <w:rStyle w:val="SAPScreenElement"/>
              </w:rPr>
              <w:t>Auslieferbeleg</w:t>
            </w:r>
            <w:r>
              <w:t xml:space="preserve"> wird angezeigt, und die Registerkarte </w:t>
            </w:r>
            <w:r>
              <w:rPr>
                <w:rStyle w:val="SAPScreenElement"/>
              </w:rPr>
              <w:t>Übersicht LEB</w:t>
            </w:r>
            <w:r>
              <w:t xml:space="preserve"> wird aktiv.</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Mengendifferenz</w:t>
            </w:r>
          </w:p>
        </w:tc>
        <w:tc>
          <w:tcPr>
            <w:tcW w:w="0" w:type="auto"/>
          </w:tcPr>
          <w:p w:rsidR="00551AA1" w:rsidRDefault="00C4798C">
            <w:r>
              <w:t>Liegt eine Mengendifferenz zwischen Warenannahme und Versand vor, fahren Sie mit Schritt 5 und 6 fort.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Grund für LEB-Lieferung erfassen (optional)</w:t>
            </w:r>
          </w:p>
        </w:tc>
        <w:tc>
          <w:tcPr>
            <w:tcW w:w="0" w:type="auto"/>
          </w:tcPr>
          <w:p w:rsidR="00551AA1" w:rsidRDefault="00C4798C">
            <w:r>
              <w:t>Nehmen Sie für die Position, für die der Kunde eine abweichende Menge gemeldet hat, die folgende Eingabe vor oder wählen Sie den folgenden Wert aus der Liste aus:</w:t>
            </w:r>
          </w:p>
          <w:p w:rsidR="00551AA1" w:rsidRDefault="00C4798C">
            <w:r>
              <w:rPr>
                <w:rStyle w:val="SAPScreenElement"/>
              </w:rPr>
              <w:t>Grund</w:t>
            </w:r>
            <w:r>
              <w:t xml:space="preserve">: </w:t>
            </w:r>
            <w:r>
              <w:rPr>
                <w:rStyle w:val="SAPUserEntry"/>
              </w:rPr>
              <w:t>&lt;ZFG2 (Unterlieferung, Grund unbekannt)&gt;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Abweichung erfassen (optional)</w:t>
            </w:r>
          </w:p>
        </w:tc>
        <w:tc>
          <w:tcPr>
            <w:tcW w:w="0" w:type="auto"/>
          </w:tcPr>
          <w:p w:rsidR="00551AA1" w:rsidRDefault="00C4798C">
            <w:r>
              <w:t>Geben Si</w:t>
            </w:r>
            <w:r>
              <w:t xml:space="preserve">e im Feld </w:t>
            </w:r>
            <w:r>
              <w:rPr>
                <w:rStyle w:val="SAPScreenElement"/>
              </w:rPr>
              <w:t>Mengendifferenz</w:t>
            </w:r>
            <w:r>
              <w:t xml:space="preserve"> bei </w:t>
            </w:r>
            <w:r>
              <w:rPr>
                <w:rStyle w:val="SAPScreenElement"/>
              </w:rPr>
              <w:t>Verkaufsmengeneinheit</w:t>
            </w:r>
            <w:r>
              <w:t xml:space="preserve"> (</w:t>
            </w:r>
            <w:r>
              <w:rPr>
                <w:rStyle w:val="SAPScreenElement"/>
              </w:rPr>
              <w:t>Mng.diff in VME</w:t>
            </w:r>
            <w:r>
              <w:t xml:space="preserve">) </w:t>
            </w:r>
            <w:r>
              <w:rPr>
                <w:rStyle w:val="SAPUserEntry"/>
              </w:rPr>
              <w:t>&lt;die jeweilige Menge (die von der erwarteten Liefermenge gemäß der Auslieferungsposition abweicht)&gt;</w:t>
            </w:r>
            <w:r>
              <w:t xml:space="preserve"> ein, und wählen Sie </w:t>
            </w:r>
            <w:r>
              <w:rPr>
                <w:rStyle w:val="SAPScreenElement"/>
              </w:rPr>
              <w:t>Enter</w:t>
            </w:r>
            <w:r>
              <w:t>.</w:t>
            </w:r>
          </w:p>
        </w:tc>
        <w:tc>
          <w:tcPr>
            <w:tcW w:w="0" w:type="auto"/>
          </w:tcPr>
          <w:p w:rsidR="00551AA1" w:rsidRDefault="00C4798C">
            <w:r>
              <w:t xml:space="preserve">Die angezeigte Menge für die jeweilige Position im Feld </w:t>
            </w:r>
            <w:r>
              <w:rPr>
                <w:rStyle w:val="SAPScreenElement"/>
              </w:rPr>
              <w:t>LEB Menge</w:t>
            </w:r>
            <w:r>
              <w:t xml:space="preserve"> wurde neu berechnet (</w:t>
            </w:r>
            <w:r>
              <w:rPr>
                <w:rStyle w:val="SAPScreenElement"/>
              </w:rPr>
              <w:t>Mengendifferenz</w:t>
            </w:r>
            <w:r>
              <w:t xml:space="preserve"> subtrah</w:t>
            </w:r>
            <w:r>
              <w:t xml:space="preserve">iert von der </w:t>
            </w:r>
            <w:r>
              <w:rPr>
                <w:rStyle w:val="SAPScreenElement"/>
              </w:rPr>
              <w:t>Liefermenge</w:t>
            </w:r>
            <w:r>
              <w:t>).</w:t>
            </w:r>
          </w:p>
          <w:p w:rsidR="00551AA1" w:rsidRDefault="00C4798C">
            <w:r>
              <w:t xml:space="preserve">Der Wert für das Feld </w:t>
            </w:r>
            <w:r>
              <w:rPr>
                <w:rStyle w:val="SAPScreenElement"/>
              </w:rPr>
              <w:t>LEB-Status</w:t>
            </w:r>
            <w:r>
              <w:t xml:space="preserve"> wurde in </w:t>
            </w:r>
            <w:r>
              <w:rPr>
                <w:rStyle w:val="SAPScreenElement"/>
              </w:rPr>
              <w:t>B (Differenzen gemeldet)</w:t>
            </w:r>
            <w:r>
              <w:t xml:space="preserve"> geändert.</w:t>
            </w:r>
          </w:p>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Lieferempfangsbestätigung quittieren</w:t>
            </w:r>
          </w:p>
        </w:tc>
        <w:tc>
          <w:tcPr>
            <w:tcW w:w="0" w:type="auto"/>
          </w:tcPr>
          <w:p w:rsidR="00551AA1" w:rsidRDefault="00C4798C">
            <w:r>
              <w:t xml:space="preserve">Wählen Sie </w:t>
            </w:r>
            <w:r>
              <w:rPr>
                <w:rStyle w:val="SAPScreenElement"/>
              </w:rPr>
              <w:t>Lieferempfangsbestätigung quittieren</w:t>
            </w:r>
            <w:r>
              <w:t>.</w:t>
            </w:r>
          </w:p>
        </w:tc>
        <w:tc>
          <w:tcPr>
            <w:tcW w:w="0" w:type="auto"/>
          </w:tcPr>
          <w:p w:rsidR="00551AA1" w:rsidRDefault="00C4798C">
            <w:r>
              <w:t xml:space="preserve">Das Feld </w:t>
            </w:r>
            <w:r>
              <w:rPr>
                <w:rStyle w:val="SAPScreenElement"/>
              </w:rPr>
              <w:t>LEB-Datum</w:t>
            </w:r>
            <w:r>
              <w:t xml:space="preserve"> wurde mit dem aktuellen Datum gefüllt.</w:t>
            </w:r>
          </w:p>
          <w:p w:rsidR="00551AA1" w:rsidRDefault="00C4798C">
            <w:r>
              <w:t xml:space="preserve">Der Wert für das Feld </w:t>
            </w:r>
            <w:r>
              <w:rPr>
                <w:rStyle w:val="SAPScreenElement"/>
              </w:rPr>
              <w:t>LEB-Status</w:t>
            </w:r>
            <w:r>
              <w:t xml:space="preserve"> wurde in </w:t>
            </w:r>
            <w:r>
              <w:rPr>
                <w:rStyle w:val="SAPScreenElement"/>
              </w:rPr>
              <w:t>C (Quittiert)</w:t>
            </w:r>
            <w:r>
              <w:t xml:space="preserve"> geändert.</w:t>
            </w:r>
          </w:p>
        </w:tc>
        <w:tc>
          <w:tcPr>
            <w:tcW w:w="0" w:type="auto"/>
          </w:tcPr>
          <w:p w:rsidR="00551AA1" w:rsidRDefault="00551AA1"/>
        </w:tc>
      </w:tr>
      <w:tr w:rsidR="00551AA1" w:rsidTr="00C4798C">
        <w:tc>
          <w:tcPr>
            <w:tcW w:w="0" w:type="auto"/>
          </w:tcPr>
          <w:p w:rsidR="00551AA1" w:rsidRDefault="00C4798C">
            <w:r>
              <w:t>8</w:t>
            </w:r>
          </w:p>
        </w:tc>
        <w:tc>
          <w:tcPr>
            <w:tcW w:w="0" w:type="auto"/>
          </w:tcPr>
          <w:p w:rsidR="00551AA1" w:rsidRDefault="00C4798C">
            <w:r>
              <w:rPr>
                <w:rStyle w:val="SAPEmphasis"/>
              </w:rPr>
              <w:t>Sichern</w:t>
            </w:r>
          </w:p>
        </w:tc>
        <w:tc>
          <w:tcPr>
            <w:tcW w:w="0" w:type="auto"/>
          </w:tcPr>
          <w:p w:rsidR="00551AA1" w:rsidRDefault="00C4798C">
            <w:r>
              <w:t xml:space="preserve">Wählen Sie </w:t>
            </w:r>
            <w:r>
              <w:rPr>
                <w:rStyle w:val="SAPScreenElement"/>
              </w:rPr>
              <w:t>Sichern</w:t>
            </w:r>
            <w:r>
              <w:t>.</w:t>
            </w:r>
          </w:p>
        </w:tc>
        <w:tc>
          <w:tcPr>
            <w:tcW w:w="0" w:type="auto"/>
          </w:tcPr>
          <w:p w:rsidR="00551AA1" w:rsidRDefault="00C4798C">
            <w:r>
              <w:t>Der Auslieferungsbeleg wird mit einer Bestätigung der tatsächlich gelieferten Mengen gesichert.</w:t>
            </w:r>
          </w:p>
          <w:p w:rsidR="00551AA1" w:rsidRDefault="00C4798C">
            <w:r>
              <w:t>Dies wird für den folg</w:t>
            </w:r>
            <w:r>
              <w:t>enden Abrechnungsschritt verwendet.</w:t>
            </w:r>
          </w:p>
        </w:tc>
        <w:tc>
          <w:tcPr>
            <w:tcW w:w="0" w:type="auto"/>
          </w:tcPr>
          <w:p w:rsidR="00000000" w:rsidRDefault="00C4798C"/>
        </w:tc>
      </w:tr>
    </w:tbl>
    <w:p w:rsidR="00551AA1" w:rsidRDefault="00C4798C">
      <w:pPr>
        <w:pStyle w:val="Heading2"/>
      </w:pPr>
      <w:bookmarkStart w:id="88" w:name="unique_51"/>
      <w:bookmarkStart w:id="89" w:name="_Toc52224951"/>
      <w:r>
        <w:t>Vorläufige Fakturagenehmigung durchführen (optional)</w:t>
      </w:r>
      <w:bookmarkEnd w:id="88"/>
      <w:bookmarkEnd w:id="89"/>
    </w:p>
    <w:p w:rsidR="00551AA1" w:rsidRDefault="00C4798C">
      <w:r>
        <w:rPr>
          <w:rStyle w:val="SAPEmphasis"/>
        </w:rPr>
        <w:t xml:space="preserve">Hinweis </w:t>
      </w:r>
      <w:r>
        <w:t>Nur relevant, wenn die folgenden Bedingungen erfüllt sind:</w:t>
      </w:r>
    </w:p>
    <w:p w:rsidR="00551AA1" w:rsidRDefault="00C4798C">
      <w:pPr>
        <w:pStyle w:val="listpara1"/>
        <w:numPr>
          <w:ilvl w:val="0"/>
          <w:numId w:val="43"/>
        </w:numPr>
      </w:pPr>
      <w:r>
        <w:t>Der Genehmigungsgrund ist festgelegt und zugeordnet. Weitere Informationen hierzu finden Sie im Ka</w:t>
      </w:r>
      <w:r>
        <w:t>pitel "Genehmigungsgründe festlegen und zuordnen".</w:t>
      </w:r>
    </w:p>
    <w:p w:rsidR="00551AA1" w:rsidRDefault="00C4798C">
      <w:pPr>
        <w:pStyle w:val="listpara1"/>
        <w:numPr>
          <w:ilvl w:val="0"/>
          <w:numId w:val="2"/>
        </w:numPr>
      </w:pPr>
      <w:r>
        <w:t>Das Cloud-BAdl, das einen Genehmigungsgrund zurücksendet, ist implementiert. Weitere Informationen hierzu finden Sie im Kapitel "Cloud-BADl implementieren".</w:t>
      </w:r>
    </w:p>
    <w:p w:rsidR="00551AA1" w:rsidRDefault="00C4798C">
      <w:pPr>
        <w:pStyle w:val="listpara1"/>
        <w:numPr>
          <w:ilvl w:val="0"/>
          <w:numId w:val="2"/>
        </w:numPr>
      </w:pPr>
      <w:r>
        <w:t xml:space="preserve">Der Gesamtbetrag des Auftrags liegt nicht unter </w:t>
      </w:r>
      <w:r>
        <w:t>500 USD.</w:t>
      </w:r>
    </w:p>
    <w:p w:rsidR="00551AA1" w:rsidRDefault="00C4798C">
      <w:pPr>
        <w:pStyle w:val="Heading3"/>
      </w:pPr>
      <w:bookmarkStart w:id="90" w:name="unique_40"/>
      <w:bookmarkStart w:id="91" w:name="_Toc52224952"/>
      <w:r>
        <w:t>Vorläufige Faktura abschließen</w:t>
      </w:r>
      <w:bookmarkEnd w:id="90"/>
      <w:bookmarkEnd w:id="91"/>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 veranschaulicht, wie Sie die vorläufige Faktura an den Genehmigungsprozess senden, indem Sie die vorläufige</w:t>
      </w:r>
      <w:r>
        <w:t xml:space="preserve"> Faktura abschließen.</w:t>
      </w:r>
    </w:p>
    <w:p w:rsidR="00551AA1" w:rsidRDefault="00C4798C">
      <w:pPr>
        <w:pStyle w:val="SAPKeyblockTitle"/>
      </w:pPr>
      <w:r>
        <w:t>Voraussetzungen</w:t>
      </w:r>
    </w:p>
    <w:p w:rsidR="00551AA1" w:rsidRDefault="00C4798C">
      <w:r>
        <w:t xml:space="preserve">In der App </w:t>
      </w:r>
      <w:r>
        <w:rPr>
          <w:rStyle w:val="SAPScreenElement"/>
        </w:rPr>
        <w:t>Vorläufige Faktura anlegen</w:t>
      </w:r>
      <w:r>
        <w:t xml:space="preserve"> wurde in den </w:t>
      </w:r>
      <w:r>
        <w:rPr>
          <w:rStyle w:val="italic"/>
        </w:rPr>
        <w:t>Einstellungen für vorläufige Fakturierung</w:t>
      </w:r>
      <w:r>
        <w:t xml:space="preserve"> die Option </w:t>
      </w:r>
      <w:r>
        <w:rPr>
          <w:rStyle w:val="italic"/>
        </w:rPr>
        <w:t>Vorläufige Fakturen nach Anlegen automatisch beenden</w:t>
      </w:r>
      <w:r>
        <w:t xml:space="preserve"> nicht aktiviert.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379"/>
        <w:gridCol w:w="1772"/>
        <w:gridCol w:w="5144"/>
        <w:gridCol w:w="3742"/>
        <w:gridCol w:w="213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 xml:space="preserve">Bestanden/Nicht </w:t>
            </w:r>
            <w:r>
              <w:t>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Sachbearbeiter Fakturierung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die App </w:t>
            </w:r>
            <w:r>
              <w:rPr>
                <w:rStyle w:val="SAPScreenElement"/>
              </w:rPr>
              <w:t>Vorläufige Fakturen verwalten</w:t>
            </w:r>
            <w:r>
              <w:rPr>
                <w:rStyle w:val="SAPMonospace"/>
              </w:rPr>
              <w:t>(F2875)</w:t>
            </w:r>
            <w:r>
              <w:t>.</w:t>
            </w:r>
          </w:p>
        </w:tc>
        <w:tc>
          <w:tcPr>
            <w:tcW w:w="0" w:type="auto"/>
          </w:tcPr>
          <w:p w:rsidR="00551AA1" w:rsidRDefault="00C4798C">
            <w:r>
              <w:t xml:space="preserve">Das Bild </w:t>
            </w:r>
            <w:r>
              <w:rPr>
                <w:rStyle w:val="SAPScreenElement"/>
              </w:rPr>
              <w:t xml:space="preserve">Vorläufige Fakturen </w:t>
            </w:r>
            <w:r>
              <w:rPr>
                <w:rStyle w:val="SAPScreenElement"/>
              </w:rPr>
              <w:t>verwalten</w:t>
            </w:r>
            <w:r>
              <w:t xml:space="preserve"> wird angezeigt.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Zum Bild "Vorläufige Faktura anzeigen" navigieren</w:t>
            </w:r>
          </w:p>
        </w:tc>
        <w:tc>
          <w:tcPr>
            <w:tcW w:w="0" w:type="auto"/>
          </w:tcPr>
          <w:p w:rsidR="00551AA1" w:rsidRDefault="00C4798C">
            <w:r>
              <w:t xml:space="preserve">Geben Sie auf dem Bild </w:t>
            </w:r>
            <w:r>
              <w:rPr>
                <w:rStyle w:val="SAPScreenElement"/>
              </w:rPr>
              <w:t>Vorläufige Fakturen verwalten</w:t>
            </w:r>
            <w:r>
              <w:t xml:space="preserve"> unter "Vorläufige Faktura" die Nummer der im vorigen Schritt angelegten vorläufigen Faktura ein, und wählen Sie </w:t>
            </w:r>
            <w:r>
              <w:rPr>
                <w:rStyle w:val="SAPScreenElement"/>
              </w:rPr>
              <w:t>Start</w:t>
            </w:r>
            <w:r>
              <w:t>.</w:t>
            </w:r>
          </w:p>
        </w:tc>
        <w:tc>
          <w:tcPr>
            <w:tcW w:w="0" w:type="auto"/>
          </w:tcPr>
          <w:p w:rsidR="00551AA1" w:rsidRDefault="00C4798C">
            <w:r>
              <w:t xml:space="preserve">Die </w:t>
            </w:r>
            <w:r>
              <w:rPr>
                <w:rStyle w:val="SAPScreenElement"/>
              </w:rPr>
              <w:t>Vorläufige Faktura</w:t>
            </w:r>
            <w:r>
              <w:t xml:space="preserve"> wird angezeigt.</w:t>
            </w:r>
          </w:p>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Vorläufige Faktura abschließen</w:t>
            </w:r>
          </w:p>
        </w:tc>
        <w:tc>
          <w:tcPr>
            <w:tcW w:w="0" w:type="auto"/>
          </w:tcPr>
          <w:p w:rsidR="00551AA1" w:rsidRDefault="00C4798C">
            <w:r>
              <w:t xml:space="preserve">Markieren Sie die </w:t>
            </w:r>
            <w:r>
              <w:rPr>
                <w:rStyle w:val="SAPScreenElement"/>
              </w:rPr>
              <w:t>Vorläufige Faktura</w:t>
            </w:r>
            <w:r>
              <w:t xml:space="preserve">, indem Sie das Ankreuzfeld vor der vorläufigen Faktura markieren, und wählen Sie </w:t>
            </w:r>
            <w:r>
              <w:rPr>
                <w:rStyle w:val="SAPScreenElement"/>
              </w:rPr>
              <w:t>Abschließen</w:t>
            </w:r>
            <w:r>
              <w:t>.</w:t>
            </w:r>
          </w:p>
          <w:p w:rsidR="00551AA1" w:rsidRDefault="00C4798C">
            <w:r>
              <w:rPr>
                <w:rStyle w:val="SAPEmphasis"/>
              </w:rPr>
              <w:t xml:space="preserve">Hinweis </w:t>
            </w:r>
            <w:r>
              <w:t xml:space="preserve">Wenn in der App </w:t>
            </w:r>
            <w:r>
              <w:rPr>
                <w:rStyle w:val="SAPScreenElement"/>
              </w:rPr>
              <w:t>Vorläufige Faktura anlegen</w:t>
            </w:r>
            <w:r>
              <w:t xml:space="preserve"> in d</w:t>
            </w:r>
            <w:r>
              <w:t xml:space="preserve">en </w:t>
            </w:r>
            <w:r>
              <w:rPr>
                <w:rStyle w:val="italic"/>
              </w:rPr>
              <w:t>Einstellungen für vorläufige Fakturierung</w:t>
            </w:r>
            <w:r>
              <w:t xml:space="preserve"> die Option </w:t>
            </w:r>
            <w:r>
              <w:rPr>
                <w:rStyle w:val="italic"/>
              </w:rPr>
              <w:t>Vorläufige Fakturen nach Anlegen automatisch beenden</w:t>
            </w:r>
            <w:r>
              <w:t xml:space="preserve"> aktiviert ist, wird der Status des Belegs automatisch auf </w:t>
            </w:r>
            <w:r>
              <w:rPr>
                <w:rStyle w:val="SAPScreenElement"/>
              </w:rPr>
              <w:t>Abgeschlossen</w:t>
            </w:r>
            <w:r>
              <w:t xml:space="preserve"> und </w:t>
            </w:r>
            <w:r>
              <w:rPr>
                <w:rStyle w:val="SAPScreenElement"/>
              </w:rPr>
              <w:t>In Genehmigung</w:t>
            </w:r>
            <w:r>
              <w:t xml:space="preserve"> gesetzt.</w:t>
            </w:r>
          </w:p>
        </w:tc>
        <w:tc>
          <w:tcPr>
            <w:tcW w:w="0" w:type="auto"/>
          </w:tcPr>
          <w:p w:rsidR="00551AA1" w:rsidRDefault="00C4798C">
            <w:r>
              <w:t>Die vorläufige Faktura ist abgeschlossen und ge</w:t>
            </w:r>
            <w:r>
              <w:t>ht in den Genehmigungsprozess, sofern die in den vorangegangenen Schritten festgelegten Genehmigungskriterien erfüllt sind.</w:t>
            </w:r>
          </w:p>
        </w:tc>
        <w:tc>
          <w:tcPr>
            <w:tcW w:w="0" w:type="auto"/>
          </w:tcPr>
          <w:p w:rsidR="00000000" w:rsidRDefault="00C4798C"/>
        </w:tc>
      </w:tr>
    </w:tbl>
    <w:p w:rsidR="00551AA1" w:rsidRDefault="00C4798C">
      <w:pPr>
        <w:pStyle w:val="Heading3"/>
      </w:pPr>
      <w:bookmarkStart w:id="92" w:name="unique_41"/>
      <w:bookmarkStart w:id="93" w:name="_Toc52224953"/>
      <w:r>
        <w:t>Nacharbeit aus der Genehmigung</w:t>
      </w:r>
      <w:bookmarkEnd w:id="92"/>
      <w:bookmarkEnd w:id="93"/>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w:t>
      </w:r>
      <w:r>
        <w:t xml:space="preserve"> zeigt Ihnen, wie Sie eine vorläufige Faktura aus dem Genehmigungsprozess nachbearbeiten.</w:t>
      </w:r>
    </w:p>
    <w:p w:rsidR="00551AA1" w:rsidRDefault="00C4798C">
      <w:pPr>
        <w:pStyle w:val="SAPKeyblockTitle"/>
      </w:pPr>
      <w:r>
        <w:t>Voraussetzungen</w:t>
      </w:r>
    </w:p>
    <w:p w:rsidR="00551AA1" w:rsidRDefault="00C4798C">
      <w:r>
        <w:t>Es wurde noch keine Entscheidung über die Genehmigung der vorläufigen Faktura getroffen.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47"/>
        <w:gridCol w:w="2146"/>
        <w:gridCol w:w="5091"/>
        <w:gridCol w:w="3143"/>
        <w:gridCol w:w="234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Anmeldung</w:t>
            </w:r>
          </w:p>
        </w:tc>
        <w:tc>
          <w:tcPr>
            <w:tcW w:w="0" w:type="auto"/>
          </w:tcPr>
          <w:p w:rsidR="00551AA1" w:rsidRDefault="00C4798C">
            <w:r>
              <w:t>Melden Sie sich am SAP Fiori Launchpad als Sachbearbeiter Fakturierung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Vorläufige Fakturen verwalten</w:t>
            </w:r>
            <w:r>
              <w:rPr>
                <w:rStyle w:val="SAPMonospace"/>
              </w:rPr>
              <w:t>(F2875)</w:t>
            </w:r>
            <w:r>
              <w:t>.</w:t>
            </w:r>
          </w:p>
        </w:tc>
        <w:tc>
          <w:tcPr>
            <w:tcW w:w="0" w:type="auto"/>
          </w:tcPr>
          <w:p w:rsidR="00551AA1" w:rsidRDefault="00C4798C">
            <w:r>
              <w:t xml:space="preserve">Das Bild </w:t>
            </w:r>
            <w:r>
              <w:rPr>
                <w:rStyle w:val="SAPScreenElement"/>
              </w:rPr>
              <w:t>Vorläufige Fakturen verwalten</w:t>
            </w:r>
            <w:r>
              <w:t xml:space="preserve"> wird angezeigt.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Zum Bild "Kundenauftrag anzeigen" navigieren</w:t>
            </w:r>
          </w:p>
        </w:tc>
        <w:tc>
          <w:tcPr>
            <w:tcW w:w="0" w:type="auto"/>
          </w:tcPr>
          <w:p w:rsidR="00551AA1" w:rsidRDefault="00C4798C">
            <w:r>
              <w:t xml:space="preserve">Geben Sie auf dem Bild </w:t>
            </w:r>
            <w:r>
              <w:rPr>
                <w:rStyle w:val="SAPScreenElement"/>
              </w:rPr>
              <w:t>Vorläufige Fakturen verwalten</w:t>
            </w:r>
            <w:r>
              <w:t xml:space="preserve"> unter </w:t>
            </w:r>
            <w:r>
              <w:rPr>
                <w:rStyle w:val="SAPScreenElement"/>
              </w:rPr>
              <w:t>Vorläufige Fakturen</w:t>
            </w:r>
            <w:r>
              <w:t xml:space="preserve"> die Nummer der im vorherigen Schritt angelegten vorläufigen Fakt</w:t>
            </w:r>
            <w:r>
              <w:t xml:space="preserve">ura ein, und wählen Sie </w:t>
            </w:r>
            <w:r>
              <w:rPr>
                <w:rStyle w:val="SAPScreenElement"/>
              </w:rPr>
              <w:t>Start</w:t>
            </w:r>
            <w:r>
              <w:t>.</w:t>
            </w:r>
          </w:p>
          <w:p w:rsidR="00551AA1" w:rsidRDefault="00C4798C">
            <w:r>
              <w:t>Wählen Sie die nun angezeigte Zeile mit der vorläufigen Faktura, und klicken Sie auf den Pfeil.</w:t>
            </w:r>
          </w:p>
        </w:tc>
        <w:tc>
          <w:tcPr>
            <w:tcW w:w="0" w:type="auto"/>
          </w:tcPr>
          <w:p w:rsidR="00551AA1" w:rsidRDefault="00C4798C">
            <w:r>
              <w:t xml:space="preserve">Das Bild </w:t>
            </w:r>
            <w:r>
              <w:rPr>
                <w:rStyle w:val="SAPScreenElement"/>
              </w:rPr>
              <w:t>Vorläufige Faktura xxx anzeigen: Übersicht – Positionen</w:t>
            </w:r>
            <w:r>
              <w:t xml:space="preserve"> wird angezeigt.</w:t>
            </w:r>
          </w:p>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Anforderung nachbearbeiten</w:t>
            </w:r>
          </w:p>
        </w:tc>
        <w:tc>
          <w:tcPr>
            <w:tcW w:w="0" w:type="auto"/>
          </w:tcPr>
          <w:p w:rsidR="00551AA1" w:rsidRDefault="00C4798C">
            <w:r>
              <w:t>Wählen Sie in der</w:t>
            </w:r>
            <w:r>
              <w:t xml:space="preserve"> Menüleiste oben im Bild </w:t>
            </w:r>
            <w:r>
              <w:rPr>
                <w:rStyle w:val="SAPScreenElement"/>
              </w:rPr>
              <w:t>Ändern</w:t>
            </w:r>
            <w:r>
              <w:t xml:space="preserve"> und anschließend </w:t>
            </w:r>
            <w:r>
              <w:rPr>
                <w:rStyle w:val="SAPScreenElement"/>
              </w:rPr>
              <w:t>Nacharbeit</w:t>
            </w:r>
            <w:r>
              <w:t>.</w:t>
            </w:r>
          </w:p>
        </w:tc>
        <w:tc>
          <w:tcPr>
            <w:tcW w:w="0" w:type="auto"/>
          </w:tcPr>
          <w:p w:rsidR="00551AA1" w:rsidRDefault="00C4798C">
            <w:r>
              <w:t>Die Genehmigungsanforderung wird zurückgezogen.</w:t>
            </w:r>
          </w:p>
          <w:p w:rsidR="00551AA1" w:rsidRDefault="00C4798C">
            <w:r>
              <w:t xml:space="preserve">Das Bild </w:t>
            </w:r>
            <w:r>
              <w:rPr>
                <w:rStyle w:val="SAPScreenElement"/>
              </w:rPr>
              <w:t>Vorläufige Faktura xxx ändern: Übersicht – Positionen</w:t>
            </w:r>
            <w:r>
              <w:t xml:space="preserve"> wird angezeigt.</w:t>
            </w:r>
          </w:p>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Vorläufige Faktura ändern</w:t>
            </w:r>
          </w:p>
        </w:tc>
        <w:tc>
          <w:tcPr>
            <w:tcW w:w="0" w:type="auto"/>
          </w:tcPr>
          <w:p w:rsidR="00551AA1" w:rsidRDefault="00C4798C">
            <w:r>
              <w:t xml:space="preserve">Nehmen Sie auf dem Bild </w:t>
            </w:r>
            <w:r>
              <w:rPr>
                <w:rStyle w:val="SAPScreenElement"/>
              </w:rPr>
              <w:t xml:space="preserve">Vorläufige </w:t>
            </w:r>
            <w:r>
              <w:rPr>
                <w:rStyle w:val="SAPScreenElement"/>
              </w:rPr>
              <w:t>Faktura xxx ändern: Übersicht – Positionen</w:t>
            </w:r>
            <w:r>
              <w:t xml:space="preserve"> Änderungen vor, und wählen Sie </w:t>
            </w:r>
            <w:r>
              <w:rPr>
                <w:rStyle w:val="SAPScreenElement"/>
              </w:rPr>
              <w:t>Sichern</w:t>
            </w:r>
            <w:r>
              <w:t>.</w:t>
            </w:r>
          </w:p>
        </w:tc>
        <w:tc>
          <w:tcPr>
            <w:tcW w:w="0" w:type="auto"/>
          </w:tcPr>
          <w:p w:rsidR="00551AA1" w:rsidRDefault="00C4798C">
            <w:r>
              <w:t xml:space="preserve">Der Genehmigungsstatus wird in </w:t>
            </w:r>
            <w:r>
              <w:rPr>
                <w:rStyle w:val="SAPScreenElement"/>
              </w:rPr>
              <w:t>In Genehmigung</w:t>
            </w:r>
            <w:r>
              <w:t xml:space="preserve"> geändert.</w:t>
            </w:r>
          </w:p>
        </w:tc>
        <w:tc>
          <w:tcPr>
            <w:tcW w:w="0" w:type="auto"/>
          </w:tcPr>
          <w:p w:rsidR="00000000" w:rsidRDefault="00C4798C"/>
        </w:tc>
      </w:tr>
    </w:tbl>
    <w:p w:rsidR="00551AA1" w:rsidRDefault="00C4798C">
      <w:pPr>
        <w:pStyle w:val="Heading3"/>
      </w:pPr>
      <w:bookmarkStart w:id="94" w:name="unique_42"/>
      <w:bookmarkStart w:id="95" w:name="_Toc52224954"/>
      <w:r>
        <w:t>Vorläufige Faktura genehmigen/ablehnen/nachbearbeiten</w:t>
      </w:r>
      <w:bookmarkEnd w:id="94"/>
      <w:bookmarkEnd w:id="95"/>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 xml:space="preserve">In diesem Prozessschritt erfahren Sie, wie Sie eine Genehmigungsentscheidung treffen: die Nachbearbeitung </w:t>
      </w:r>
      <w:r>
        <w:t>freigeben, ablehnen oder anfordern.</w:t>
      </w:r>
    </w:p>
    <w:p w:rsidR="00551AA1" w:rsidRDefault="00C4798C">
      <w:pPr>
        <w:pStyle w:val="SAPKeyblockTitle"/>
      </w:pPr>
      <w:r>
        <w:t>Voraussetzungen</w:t>
      </w:r>
    </w:p>
    <w:p w:rsidR="00551AA1" w:rsidRDefault="00C4798C">
      <w:r>
        <w:t xml:space="preserve">Der Genehmigungsstatus des Auftrags ist </w:t>
      </w:r>
      <w:r>
        <w:rPr>
          <w:rStyle w:val="SAPScreenElement"/>
        </w:rPr>
        <w:t>In Genehmigung</w:t>
      </w:r>
      <w:r>
        <w: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31"/>
        <w:gridCol w:w="2485"/>
        <w:gridCol w:w="3966"/>
        <w:gridCol w:w="3992"/>
        <w:gridCol w:w="229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w:t>
            </w:r>
            <w:r>
              <w:t>Sie sich als Fakturierungsgenehmigender, der im vorbereitenden Schritt festgelegt wurde, am SAP Fiori Launchpad an.</w:t>
            </w:r>
          </w:p>
        </w:tc>
        <w:tc>
          <w:tcPr>
            <w:tcW w:w="0" w:type="auto"/>
          </w:tcPr>
          <w:p w:rsidR="00551AA1" w:rsidRDefault="00C4798C">
            <w:r>
              <w:t>Das SAP Fiori Launchpad wird angezeigt.</w:t>
            </w:r>
          </w:p>
        </w:tc>
        <w:tc>
          <w:tcPr>
            <w:tcW w:w="0" w:type="auto"/>
          </w:tcPr>
          <w:p w:rsidR="00000000" w:rsidRDefault="00C4798C"/>
        </w:tc>
      </w:tr>
      <w:tr w:rsidR="00551AA1" w:rsidTr="00C4798C">
        <w:tc>
          <w:tcPr>
            <w:tcW w:w="0" w:type="auto"/>
          </w:tcPr>
          <w:p w:rsidR="00551AA1" w:rsidRDefault="00C4798C">
            <w:r>
              <w:t>2</w:t>
            </w:r>
          </w:p>
        </w:tc>
        <w:tc>
          <w:tcPr>
            <w:tcW w:w="0" w:type="auto"/>
          </w:tcPr>
          <w:p w:rsidR="00551AA1" w:rsidRDefault="00C4798C">
            <w:r>
              <w:rPr>
                <w:rStyle w:val="SAPEmphasis"/>
              </w:rPr>
              <w:t>Nachricht empfangen</w:t>
            </w:r>
          </w:p>
        </w:tc>
        <w:tc>
          <w:tcPr>
            <w:tcW w:w="0" w:type="auto"/>
          </w:tcPr>
          <w:p w:rsidR="00551AA1" w:rsidRDefault="00C4798C">
            <w:r>
              <w:t xml:space="preserve">Öffnen Sie </w:t>
            </w:r>
            <w:r>
              <w:rPr>
                <w:rStyle w:val="SAPScreenElement"/>
              </w:rPr>
              <w:t>Meine Inbox</w:t>
            </w:r>
            <w:r>
              <w:t xml:space="preserve"> - </w:t>
            </w:r>
            <w:r>
              <w:rPr>
                <w:rStyle w:val="SAPScreenElement"/>
              </w:rPr>
              <w:t>Alle Positionen</w:t>
            </w:r>
            <w:r>
              <w:rPr>
                <w:rStyle w:val="SAPMonospace"/>
              </w:rPr>
              <w:t>(F2097)</w:t>
            </w:r>
            <w:r>
              <w:t>.</w:t>
            </w:r>
          </w:p>
          <w:p w:rsidR="00551AA1" w:rsidRDefault="00C4798C">
            <w:r>
              <w:rPr>
                <w:rStyle w:val="SAPEmphasis"/>
              </w:rPr>
              <w:t xml:space="preserve">Hinweis </w:t>
            </w:r>
            <w:r>
              <w:t>Sie können auch da</w:t>
            </w:r>
            <w:r>
              <w:t xml:space="preserve">s Symbol </w:t>
            </w:r>
            <w:r>
              <w:rPr>
                <w:rStyle w:val="SAPScreenElement"/>
              </w:rPr>
              <w:t>Benachrichtigungen</w:t>
            </w:r>
            <w:r>
              <w:t xml:space="preserve"> in der oberen rechten Ecke wählen, um zum Bild </w:t>
            </w:r>
            <w:r>
              <w:rPr>
                <w:rStyle w:val="SAPScreenElement"/>
              </w:rPr>
              <w:t>Meine Inbox</w:t>
            </w:r>
            <w:r>
              <w:t xml:space="preserve"> zu navigieren.</w:t>
            </w:r>
          </w:p>
        </w:tc>
        <w:tc>
          <w:tcPr>
            <w:tcW w:w="0" w:type="auto"/>
          </w:tcPr>
          <w:p w:rsidR="00551AA1" w:rsidRDefault="00C4798C">
            <w:r>
              <w:t xml:space="preserve">Das Bild </w:t>
            </w:r>
            <w:r>
              <w:rPr>
                <w:rStyle w:val="SAPScreenElement"/>
              </w:rPr>
              <w:t>Inbox</w:t>
            </w:r>
            <w:r>
              <w:t xml:space="preserve"> wird angezeigt.</w:t>
            </w:r>
          </w:p>
        </w:tc>
        <w:tc>
          <w:tcPr>
            <w:tcW w:w="0" w:type="auto"/>
          </w:tcPr>
          <w:p w:rsidR="00000000" w:rsidRDefault="00C4798C"/>
        </w:tc>
      </w:tr>
      <w:tr w:rsidR="00551AA1" w:rsidTr="00C4798C">
        <w:tc>
          <w:tcPr>
            <w:tcW w:w="0" w:type="auto"/>
          </w:tcPr>
          <w:p w:rsidR="00551AA1" w:rsidRDefault="00C4798C">
            <w:r>
              <w:t>3</w:t>
            </w:r>
          </w:p>
        </w:tc>
        <w:tc>
          <w:tcPr>
            <w:tcW w:w="0" w:type="auto"/>
          </w:tcPr>
          <w:p w:rsidR="00551AA1" w:rsidRDefault="00C4798C">
            <w:r>
              <w:rPr>
                <w:rStyle w:val="SAPEmphasis"/>
              </w:rPr>
              <w:t>Aktualisieren</w:t>
            </w:r>
          </w:p>
        </w:tc>
        <w:tc>
          <w:tcPr>
            <w:tcW w:w="0" w:type="auto"/>
          </w:tcPr>
          <w:p w:rsidR="00551AA1" w:rsidRDefault="00C4798C">
            <w:r>
              <w:t xml:space="preserve">Wählen Sie bei Bedarf </w:t>
            </w:r>
            <w:r>
              <w:rPr>
                <w:rStyle w:val="SAPScreenElement"/>
              </w:rPr>
              <w:t>Aktualisieren</w:t>
            </w:r>
            <w:r>
              <w:t>.</w:t>
            </w:r>
          </w:p>
        </w:tc>
        <w:tc>
          <w:tcPr>
            <w:tcW w:w="0" w:type="auto"/>
          </w:tcPr>
          <w:p w:rsidR="00551AA1" w:rsidRDefault="00C4798C">
            <w:r>
              <w:t>Die Inbox wird aktualisiert.</w:t>
            </w:r>
          </w:p>
        </w:tc>
        <w:tc>
          <w:tcPr>
            <w:tcW w:w="0" w:type="auto"/>
          </w:tcPr>
          <w:p w:rsidR="00000000" w:rsidRDefault="00C4798C"/>
        </w:tc>
      </w:tr>
      <w:tr w:rsidR="00551AA1" w:rsidTr="00C4798C">
        <w:tc>
          <w:tcPr>
            <w:tcW w:w="0" w:type="auto"/>
          </w:tcPr>
          <w:p w:rsidR="00551AA1" w:rsidRDefault="00C4798C">
            <w:r>
              <w:t>4</w:t>
            </w:r>
          </w:p>
        </w:tc>
        <w:tc>
          <w:tcPr>
            <w:tcW w:w="0" w:type="auto"/>
          </w:tcPr>
          <w:p w:rsidR="00551AA1" w:rsidRDefault="00C4798C">
            <w:r>
              <w:rPr>
                <w:rStyle w:val="SAPEmphasis"/>
              </w:rPr>
              <w:t xml:space="preserve">Auftrag </w:t>
            </w:r>
            <w:r>
              <w:rPr>
                <w:rStyle w:val="SAPEmphasis"/>
              </w:rPr>
              <w:t>genehmigen/ablehnen/nachbearbeiten</w:t>
            </w:r>
          </w:p>
        </w:tc>
        <w:tc>
          <w:tcPr>
            <w:tcW w:w="0" w:type="auto"/>
          </w:tcPr>
          <w:p w:rsidR="00551AA1" w:rsidRDefault="00C4798C">
            <w:r>
              <w:t>Sie erhalten die Nachricht über den Auftrag. Wählen Sie eine der Optionen am unteren Bildrand.</w:t>
            </w:r>
          </w:p>
          <w:p w:rsidR="00551AA1" w:rsidRDefault="00C4798C">
            <w:r>
              <w:rPr>
                <w:rStyle w:val="SAPScreenElement"/>
              </w:rPr>
              <w:t>Option 1</w:t>
            </w:r>
            <w:r>
              <w:t xml:space="preserve">: </w:t>
            </w:r>
            <w:r>
              <w:rPr>
                <w:rStyle w:val="SAPUserEntry"/>
              </w:rPr>
              <w:t>Freigeben</w:t>
            </w:r>
          </w:p>
          <w:p w:rsidR="00551AA1" w:rsidRDefault="00C4798C">
            <w:r>
              <w:rPr>
                <w:rStyle w:val="SAPScreenElement"/>
              </w:rPr>
              <w:t>Option 2</w:t>
            </w:r>
            <w:r>
              <w:t xml:space="preserve">: </w:t>
            </w:r>
            <w:r>
              <w:rPr>
                <w:rStyle w:val="SAPUserEntry"/>
              </w:rPr>
              <w:t>Ablehnen</w:t>
            </w:r>
          </w:p>
          <w:p w:rsidR="00551AA1" w:rsidRDefault="00C4798C">
            <w:r>
              <w:rPr>
                <w:rStyle w:val="SAPScreenElement"/>
              </w:rPr>
              <w:t>Option 3</w:t>
            </w:r>
            <w:r>
              <w:t xml:space="preserve">: </w:t>
            </w:r>
            <w:r>
              <w:rPr>
                <w:rStyle w:val="SAPUserEntry"/>
              </w:rPr>
              <w:t>Nachbearbeitung anfordern</w:t>
            </w:r>
          </w:p>
        </w:tc>
        <w:tc>
          <w:tcPr>
            <w:tcW w:w="0" w:type="auto"/>
          </w:tcPr>
          <w:p w:rsidR="00551AA1" w:rsidRDefault="00C4798C">
            <w:r>
              <w:t xml:space="preserve">Das Dialogfenster </w:t>
            </w:r>
            <w:r>
              <w:rPr>
                <w:rStyle w:val="SAPScreenElement"/>
              </w:rPr>
              <w:t>Entscheidung senden</w:t>
            </w:r>
            <w:r>
              <w:t xml:space="preserve"> wird angezeig</w:t>
            </w:r>
            <w:r>
              <w:t>t.</w:t>
            </w:r>
          </w:p>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Senden</w:t>
            </w:r>
          </w:p>
        </w:tc>
        <w:tc>
          <w:tcPr>
            <w:tcW w:w="0" w:type="auto"/>
          </w:tcPr>
          <w:p w:rsidR="00551AA1" w:rsidRDefault="00C4798C">
            <w:r>
              <w:t xml:space="preserve">Geben Sie einen Kommentar ein und wählen Sie </w:t>
            </w:r>
            <w:r>
              <w:rPr>
                <w:rStyle w:val="SAPScreenElement"/>
              </w:rPr>
              <w:t>Senden</w:t>
            </w:r>
            <w:r>
              <w:t>.</w:t>
            </w:r>
          </w:p>
        </w:tc>
        <w:tc>
          <w:tcPr>
            <w:tcW w:w="0" w:type="auto"/>
          </w:tcPr>
          <w:p w:rsidR="00551AA1" w:rsidRDefault="00C4798C">
            <w:r>
              <w:t>Wählen Sie die nächsten Schritte entsprechend den obigen Entscheidungen:</w:t>
            </w:r>
          </w:p>
          <w:p w:rsidR="00551AA1" w:rsidRDefault="00C4798C">
            <w:r>
              <w:t xml:space="preserve">• </w:t>
            </w:r>
            <w:r>
              <w:rPr>
                <w:rStyle w:val="SAPScreenElement"/>
              </w:rPr>
              <w:t>Freigeben</w:t>
            </w:r>
            <w:r>
              <w:t xml:space="preserve">: Dies kann der abschließende Status sein, oder Sie können den Beleg über die Nacharbeit noch einmal zur </w:t>
            </w:r>
            <w:r>
              <w:t>Genehmigung senden.</w:t>
            </w:r>
          </w:p>
          <w:p w:rsidR="00551AA1" w:rsidRDefault="00C4798C">
            <w:r>
              <w:t xml:space="preserve">• </w:t>
            </w:r>
            <w:r>
              <w:rPr>
                <w:rStyle w:val="SAPScreenElement"/>
              </w:rPr>
              <w:t>Ablehnen</w:t>
            </w:r>
            <w:r>
              <w:t>: Der gesamte Prozess endet, es sind keine nachfolgenden Schritte erforderlich.</w:t>
            </w:r>
          </w:p>
          <w:p w:rsidR="00551AA1" w:rsidRDefault="00C4798C">
            <w:r>
              <w:t xml:space="preserve">• </w:t>
            </w:r>
            <w:r>
              <w:rPr>
                <w:rStyle w:val="SAPScreenElement"/>
              </w:rPr>
              <w:t>Zur Nachbearbeitung</w:t>
            </w:r>
            <w:r>
              <w:t xml:space="preserve">: Gehen Sie zum Kapitel </w:t>
            </w:r>
            <w:r>
              <w:rPr>
                <w:rStyle w:val="italic"/>
              </w:rPr>
              <w:t>Vorläufige Faktura nachbearbeiten</w:t>
            </w:r>
            <w:r>
              <w:t>.</w:t>
            </w:r>
          </w:p>
        </w:tc>
        <w:tc>
          <w:tcPr>
            <w:tcW w:w="0" w:type="auto"/>
          </w:tcPr>
          <w:p w:rsidR="00551AA1" w:rsidRDefault="00551AA1"/>
        </w:tc>
      </w:tr>
    </w:tbl>
    <w:p w:rsidR="00551AA1" w:rsidRDefault="00551AA1"/>
    <w:p w:rsidR="00551AA1" w:rsidRDefault="00C4798C">
      <w:pPr>
        <w:pStyle w:val="Heading3"/>
      </w:pPr>
      <w:bookmarkStart w:id="96" w:name="unique_43"/>
      <w:bookmarkStart w:id="97" w:name="_Toc52224955"/>
      <w:r>
        <w:t>Vorläufige Faktura nachbearbeiten</w:t>
      </w:r>
      <w:bookmarkEnd w:id="96"/>
      <w:bookmarkEnd w:id="97"/>
    </w:p>
    <w:p w:rsidR="00551AA1" w:rsidRDefault="00C4798C">
      <w:r>
        <w:t>Nur relevant, wenn der Workfl</w:t>
      </w:r>
      <w:r>
        <w:t>ow zuvor auf "Zur Nachbearbeitung" gesetzt wurde.</w:t>
      </w:r>
    </w:p>
    <w:p w:rsidR="00551AA1" w:rsidRDefault="00C4798C">
      <w:pPr>
        <w:pStyle w:val="Heading4"/>
      </w:pPr>
      <w:bookmarkStart w:id="98" w:name="unique_44"/>
      <w:bookmarkStart w:id="99" w:name="_Toc52224956"/>
      <w:r>
        <w:t>Nachrichten prüfen</w:t>
      </w:r>
      <w:bookmarkEnd w:id="98"/>
      <w:bookmarkEnd w:id="99"/>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Dieser Prozessschritt zeigt Ihnen, wie Sie die Nachrichten prüfen.</w:t>
      </w:r>
    </w:p>
    <w:p w:rsidR="00551AA1" w:rsidRDefault="00C4798C">
      <w:pPr>
        <w:pStyle w:val="SAPKeyblockTitle"/>
      </w:pPr>
      <w:r>
        <w:t>Voraussetzung</w:t>
      </w:r>
    </w:p>
    <w:p w:rsidR="00551AA1" w:rsidRDefault="00C4798C">
      <w:r>
        <w:t>Der Genehmigungsstatus der vorläuf</w:t>
      </w:r>
      <w:r>
        <w:t>igen Faktura ist "Nachbearbeitung erforderlich".</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508"/>
        <w:gridCol w:w="1793"/>
        <w:gridCol w:w="5047"/>
        <w:gridCol w:w="3288"/>
        <w:gridCol w:w="2535"/>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am SAP Fiori Launchpad als Sachbearbeiter </w:t>
            </w:r>
            <w:r>
              <w:t>Fakturierung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Nachricht empfangen</w:t>
            </w:r>
          </w:p>
        </w:tc>
        <w:tc>
          <w:tcPr>
            <w:tcW w:w="0" w:type="auto"/>
          </w:tcPr>
          <w:p w:rsidR="00551AA1" w:rsidRDefault="00C4798C">
            <w:r>
              <w:t xml:space="preserve">Öffnen Sie </w:t>
            </w:r>
            <w:r>
              <w:rPr>
                <w:rStyle w:val="SAPScreenElement"/>
              </w:rPr>
              <w:t>Meine Inbox</w:t>
            </w:r>
            <w:r>
              <w:t xml:space="preserve"> - </w:t>
            </w:r>
            <w:r>
              <w:rPr>
                <w:rStyle w:val="SAPScreenElement"/>
              </w:rPr>
              <w:t>Alle Positionen</w:t>
            </w:r>
            <w:r>
              <w:rPr>
                <w:rStyle w:val="SAPMonospace"/>
              </w:rPr>
              <w:t>(F2097)</w:t>
            </w:r>
            <w:r>
              <w:t>.</w:t>
            </w:r>
          </w:p>
          <w:p w:rsidR="00551AA1" w:rsidRDefault="00C4798C">
            <w:r>
              <w:rPr>
                <w:rStyle w:val="SAPEmphasis"/>
              </w:rPr>
              <w:t xml:space="preserve">Hinweis </w:t>
            </w:r>
            <w:r>
              <w:t xml:space="preserve">Sie können auch das Symbol </w:t>
            </w:r>
            <w:r>
              <w:rPr>
                <w:rStyle w:val="SAPScreenElement"/>
              </w:rPr>
              <w:t>Benachrichtigungen</w:t>
            </w:r>
            <w:r>
              <w:t xml:space="preserve"> in der oberen rechten Ecke wählen, um zum Bild </w:t>
            </w:r>
            <w:r>
              <w:rPr>
                <w:rStyle w:val="SAPScreenElement"/>
              </w:rPr>
              <w:t>Meine Inbox</w:t>
            </w:r>
            <w:r>
              <w:t xml:space="preserve"> zu navigieren.</w:t>
            </w:r>
          </w:p>
        </w:tc>
        <w:tc>
          <w:tcPr>
            <w:tcW w:w="0" w:type="auto"/>
          </w:tcPr>
          <w:p w:rsidR="00551AA1" w:rsidRDefault="00C4798C">
            <w:r>
              <w:t xml:space="preserve">Das Bild </w:t>
            </w:r>
            <w:r>
              <w:rPr>
                <w:rStyle w:val="SAPScreenElement"/>
              </w:rPr>
              <w:t>Inbox</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Aktualisieren</w:t>
            </w:r>
          </w:p>
        </w:tc>
        <w:tc>
          <w:tcPr>
            <w:tcW w:w="0" w:type="auto"/>
          </w:tcPr>
          <w:p w:rsidR="00551AA1" w:rsidRDefault="00C4798C">
            <w:r>
              <w:t xml:space="preserve">Wählen Sie bei Bedarf </w:t>
            </w:r>
            <w:r>
              <w:rPr>
                <w:rStyle w:val="SAPScreenElement"/>
              </w:rPr>
              <w:t>Aktualisieren</w:t>
            </w:r>
            <w:r>
              <w:t>.</w:t>
            </w:r>
          </w:p>
        </w:tc>
        <w:tc>
          <w:tcPr>
            <w:tcW w:w="0" w:type="auto"/>
          </w:tcPr>
          <w:p w:rsidR="00551AA1" w:rsidRDefault="00C4798C">
            <w:r>
              <w:t>Die Inbox wird</w:t>
            </w:r>
            <w:r>
              <w:t xml:space="preserve"> aktualisiert.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Inbox prüfen</w:t>
            </w:r>
          </w:p>
        </w:tc>
        <w:tc>
          <w:tcPr>
            <w:tcW w:w="0" w:type="auto"/>
          </w:tcPr>
          <w:p w:rsidR="00551AA1" w:rsidRDefault="00C4798C">
            <w:r>
              <w:t>Überprüfen Sie die Inbox-Elemente bezüglich des Kundenauftrags.</w:t>
            </w:r>
          </w:p>
        </w:tc>
        <w:tc>
          <w:tcPr>
            <w:tcW w:w="0" w:type="auto"/>
          </w:tcPr>
          <w:p w:rsidR="00551AA1" w:rsidRDefault="00C4798C">
            <w:r>
              <w:t>Die vorläufigen Fakturen, die nachbearbeitet werden müssen, werden angezeigt.</w:t>
            </w:r>
          </w:p>
        </w:tc>
        <w:tc>
          <w:tcPr>
            <w:tcW w:w="0" w:type="auto"/>
          </w:tcPr>
          <w:p w:rsidR="00551AA1" w:rsidRDefault="00551AA1"/>
        </w:tc>
      </w:tr>
    </w:tbl>
    <w:p w:rsidR="00551AA1" w:rsidRDefault="00C4798C">
      <w:pPr>
        <w:pStyle w:val="Heading4"/>
      </w:pPr>
      <w:bookmarkStart w:id="100" w:name="unique_45"/>
      <w:bookmarkStart w:id="101" w:name="_Toc52224957"/>
      <w:r>
        <w:t>Vorläufige Faktura ändern</w:t>
      </w:r>
      <w:bookmarkEnd w:id="100"/>
      <w:bookmarkEnd w:id="101"/>
    </w:p>
    <w:p w:rsidR="00551AA1" w:rsidRDefault="00C4798C">
      <w:pPr>
        <w:pStyle w:val="SAPKeyblockTitle"/>
      </w:pPr>
      <w:r>
        <w:t>Testverwaltung</w:t>
      </w:r>
    </w:p>
    <w:p w:rsidR="00551AA1" w:rsidRDefault="00C4798C">
      <w:r>
        <w:t xml:space="preserve">Kundenprojekt: Füllen Sie die </w:t>
      </w:r>
      <w:r>
        <w:t>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 xml:space="preserve">Geben </w:t>
            </w:r>
            <w:r>
              <w:rPr>
                <w:rStyle w:val="SAPUserEntry"/>
              </w:rPr>
              <w:t>Sie eine Dauer ein.</w:t>
            </w:r>
          </w:p>
        </w:tc>
      </w:tr>
    </w:tbl>
    <w:p w:rsidR="00551AA1" w:rsidRDefault="00C4798C">
      <w:pPr>
        <w:pStyle w:val="SAPKeyblockTitle"/>
      </w:pPr>
      <w:r>
        <w:t>Zweck</w:t>
      </w:r>
    </w:p>
    <w:p w:rsidR="00551AA1" w:rsidRDefault="00C4798C">
      <w:r>
        <w:t>Dieser Prozessschritt veranschaulicht, wie Sie eine vorläufige Faktura ändern.</w:t>
      </w:r>
    </w:p>
    <w:p w:rsidR="00551AA1" w:rsidRDefault="00C4798C">
      <w:pPr>
        <w:pStyle w:val="SAPKeyblockTitle"/>
      </w:pPr>
      <w:r>
        <w:t>Voraussetzung</w:t>
      </w:r>
    </w:p>
    <w:p w:rsidR="00551AA1" w:rsidRDefault="00C4798C">
      <w:r>
        <w:t xml:space="preserve">Der Genehmigungsstatus der vorläufigen Faktura lautet </w:t>
      </w:r>
      <w:r>
        <w:rPr>
          <w:rStyle w:val="SAPScreenElement"/>
        </w:rPr>
        <w:t>Nacharbeit</w:t>
      </w:r>
      <w:r>
        <w: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09"/>
        <w:gridCol w:w="1916"/>
        <w:gridCol w:w="4267"/>
        <w:gridCol w:w="4354"/>
        <w:gridCol w:w="2225"/>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Sachbearbeiter Fakturierung</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Vorläufige Fakturen verwalten</w:t>
            </w:r>
            <w:r>
              <w:rPr>
                <w:rStyle w:val="SAPMonospace"/>
              </w:rPr>
              <w:t>(F2875)</w:t>
            </w:r>
            <w:r>
              <w:t>.</w:t>
            </w:r>
          </w:p>
        </w:tc>
        <w:tc>
          <w:tcPr>
            <w:tcW w:w="0" w:type="auto"/>
          </w:tcPr>
          <w:p w:rsidR="00551AA1" w:rsidRDefault="00C4798C">
            <w:r>
              <w:t xml:space="preserve">Das Bild </w:t>
            </w:r>
            <w:r>
              <w:rPr>
                <w:rStyle w:val="SAPScreenElement"/>
              </w:rPr>
              <w:t>Vorläufige Fakturen verwalten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Zum Bild "Vorläufige Faktura anzeigen" navigieren</w:t>
            </w:r>
          </w:p>
        </w:tc>
        <w:tc>
          <w:tcPr>
            <w:tcW w:w="0" w:type="auto"/>
          </w:tcPr>
          <w:p w:rsidR="00551AA1" w:rsidRDefault="00C4798C">
            <w:r>
              <w:t xml:space="preserve">Geben Sie auf dem Bild </w:t>
            </w:r>
            <w:r>
              <w:rPr>
                <w:rStyle w:val="SAPScreenElement"/>
              </w:rPr>
              <w:t>Vorläufige Fakturen verwalten</w:t>
            </w:r>
            <w:r>
              <w:t xml:space="preserve"> die Nummer der betreffenden vorläufigen Faktura ein, die im vorigen Schritt angelegt wurde, und wählen Sie </w:t>
            </w:r>
            <w:r>
              <w:rPr>
                <w:rStyle w:val="SAPScreenElement"/>
              </w:rPr>
              <w:t>Starten</w:t>
            </w:r>
            <w:r>
              <w:t>.</w:t>
            </w:r>
          </w:p>
          <w:p w:rsidR="00551AA1" w:rsidRDefault="00C4798C">
            <w:r>
              <w:t>Klicken Sie in d</w:t>
            </w:r>
            <w:r>
              <w:t>er nun angezeigten Zeile mit der vorläufigen Faktura auf den Pfeil.</w:t>
            </w:r>
          </w:p>
        </w:tc>
        <w:tc>
          <w:tcPr>
            <w:tcW w:w="0" w:type="auto"/>
          </w:tcPr>
          <w:p w:rsidR="00551AA1" w:rsidRDefault="00C4798C">
            <w:r>
              <w:t xml:space="preserve">Das Bild </w:t>
            </w:r>
            <w:r>
              <w:rPr>
                <w:rStyle w:val="SAPScreenElement"/>
              </w:rPr>
              <w:t>Vorläufige Faktura xxx anzeigen: Übersicht – Positionen</w:t>
            </w:r>
            <w:r>
              <w:t xml:space="preserve"> wird angezeigt.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"Ändern" wählen</w:t>
            </w:r>
          </w:p>
        </w:tc>
        <w:tc>
          <w:tcPr>
            <w:tcW w:w="0" w:type="auto"/>
          </w:tcPr>
          <w:p w:rsidR="00551AA1" w:rsidRDefault="00C4798C">
            <w:r>
              <w:t xml:space="preserve">Wählen Sie </w:t>
            </w:r>
            <w:r>
              <w:rPr>
                <w:rStyle w:val="SAPScreenElement"/>
              </w:rPr>
              <w:t>Ändern</w:t>
            </w:r>
            <w:r>
              <w:t>.</w:t>
            </w:r>
          </w:p>
        </w:tc>
        <w:tc>
          <w:tcPr>
            <w:tcW w:w="0" w:type="auto"/>
          </w:tcPr>
          <w:p w:rsidR="00551AA1" w:rsidRDefault="00C4798C">
            <w:r>
              <w:t xml:space="preserve">Das Bild </w:t>
            </w:r>
            <w:r>
              <w:rPr>
                <w:rStyle w:val="SAPScreenElement"/>
              </w:rPr>
              <w:t>Vorläufige Faktura xxx ändern: Übersicht – Positionen</w:t>
            </w:r>
            <w:r>
              <w:t xml:space="preserve"> wird </w:t>
            </w:r>
            <w:r>
              <w:t>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Vorläufige Fakturen ändern</w:t>
            </w:r>
          </w:p>
        </w:tc>
        <w:tc>
          <w:tcPr>
            <w:tcW w:w="0" w:type="auto"/>
          </w:tcPr>
          <w:p w:rsidR="00551AA1" w:rsidRDefault="00C4798C">
            <w:r>
              <w:t>Nehmen Sie an diesen vorläufigen Fakturen die notwendigen Änderungen vor, und sichern Sie sie.</w:t>
            </w:r>
          </w:p>
        </w:tc>
        <w:tc>
          <w:tcPr>
            <w:tcW w:w="0" w:type="auto"/>
          </w:tcPr>
          <w:p w:rsidR="00551AA1" w:rsidRDefault="00C4798C">
            <w:r>
              <w:t xml:space="preserve">Der Genehmigungsstatus ändert sich in </w:t>
            </w:r>
            <w:r>
              <w:rPr>
                <w:rStyle w:val="SAPScreenElement"/>
              </w:rPr>
              <w:t>In Genehmigung</w:t>
            </w:r>
            <w:r>
              <w:t xml:space="preserve">, wenn der Betrag des Belegs höher als der im Kapitel "Cloud-BAdI </w:t>
            </w:r>
            <w:r>
              <w:t>implementieren" festgelegte Betrag ist.</w:t>
            </w:r>
          </w:p>
          <w:p w:rsidR="00551AA1" w:rsidRDefault="00C4798C">
            <w:r>
              <w:t>Wenn der Betrag größer als 500 EUR ist, fahren Sie mit dem Kapitel "Vorläufige Faktura genehmigen/ablehnen/nachbearbeiten" fort.</w:t>
            </w:r>
          </w:p>
        </w:tc>
        <w:tc>
          <w:tcPr>
            <w:tcW w:w="0" w:type="auto"/>
          </w:tcPr>
          <w:p w:rsidR="00551AA1" w:rsidRDefault="00551AA1"/>
        </w:tc>
      </w:tr>
    </w:tbl>
    <w:p w:rsidR="00551AA1" w:rsidRDefault="00C4798C">
      <w:pPr>
        <w:pStyle w:val="Heading2"/>
      </w:pPr>
      <w:bookmarkStart w:id="102" w:name="unique_46"/>
      <w:bookmarkStart w:id="103" w:name="_Toc52224958"/>
      <w:r>
        <w:t>Teilfaktura anlegen (optional)</w:t>
      </w:r>
      <w:bookmarkEnd w:id="102"/>
      <w:bookmarkEnd w:id="103"/>
    </w:p>
    <w:p w:rsidR="00551AA1" w:rsidRDefault="00C4798C">
      <w:pPr>
        <w:pStyle w:val="SAPKeyblockTitle"/>
      </w:pPr>
      <w:r>
        <w:t>Testverwaltung</w:t>
      </w:r>
    </w:p>
    <w:p w:rsidR="00551AA1" w:rsidRDefault="00C4798C">
      <w:r>
        <w:t>Kundenprojekt: Füllen Sie die projektbe</w:t>
      </w:r>
      <w:r>
        <w:t>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 xml:space="preserve">Geben Sie eine </w:t>
            </w:r>
            <w:r>
              <w:rPr>
                <w:rStyle w:val="SAPUserEntry"/>
              </w:rPr>
              <w:t>Dauer ein.</w:t>
            </w:r>
          </w:p>
        </w:tc>
      </w:tr>
    </w:tbl>
    <w:p w:rsidR="00551AA1" w:rsidRDefault="00C4798C">
      <w:pPr>
        <w:pStyle w:val="SAPKeyblockTitle"/>
      </w:pPr>
      <w:r>
        <w:t>Verwendungszweck</w:t>
      </w:r>
    </w:p>
    <w:p w:rsidR="00551AA1" w:rsidRDefault="00C4798C">
      <w:r>
        <w:t xml:space="preserve">In dieser Aktivität legen Sie eine Teilfaktura an. Wie im SAP-Hinweis </w:t>
      </w:r>
      <w:hyperlink r:id="rId48" w:history="1">
        <w:r>
          <w:rPr>
            <w:rStyle w:val="underline"/>
          </w:rPr>
          <w:t>482506</w:t>
        </w:r>
      </w:hyperlink>
      <w:r>
        <w:t xml:space="preserve"> beschrieben, unterstützt die Teilfakturierung kein Material mit Chargensplit.</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648"/>
        <w:gridCol w:w="2485"/>
        <w:gridCol w:w="5618"/>
        <w:gridCol w:w="3345"/>
        <w:gridCol w:w="1075"/>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als Sachbearbeiter Fakturierung</w:t>
            </w:r>
            <w:r>
              <w:t xml:space="preserve"> am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Fakturen anlegen</w:t>
            </w:r>
            <w:r>
              <w:t xml:space="preserve"> - </w:t>
            </w:r>
            <w:r>
              <w:rPr>
                <w:rStyle w:val="SAPScreenElement"/>
              </w:rPr>
              <w:t>VF01</w:t>
            </w:r>
            <w:r>
              <w:rPr>
                <w:rStyle w:val="SAPMonospace"/>
              </w:rPr>
              <w:t>(VF01)</w:t>
            </w:r>
            <w:r>
              <w:t>.</w:t>
            </w:r>
          </w:p>
        </w:tc>
        <w:tc>
          <w:tcPr>
            <w:tcW w:w="0" w:type="auto"/>
          </w:tcPr>
          <w:p w:rsidR="00551AA1" w:rsidRDefault="00C4798C">
            <w:r>
              <w:t xml:space="preserve">Das Bild </w:t>
            </w:r>
            <w:r>
              <w:rPr>
                <w:rStyle w:val="SAPScreenElement"/>
              </w:rPr>
              <w:t>Fakturabeleg anlegen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Auslieferungsnummer eingeben</w:t>
            </w:r>
          </w:p>
        </w:tc>
        <w:tc>
          <w:tcPr>
            <w:tcW w:w="0" w:type="auto"/>
          </w:tcPr>
          <w:p w:rsidR="00551AA1" w:rsidRDefault="00C4798C">
            <w:r>
              <w:t xml:space="preserve">Geben Sie folgende Daten ein, und wählen Sie </w:t>
            </w:r>
            <w:r>
              <w:rPr>
                <w:rStyle w:val="SAPMonospace"/>
              </w:rPr>
              <w:t>Auswa</w:t>
            </w:r>
            <w:r>
              <w:rPr>
                <w:rStyle w:val="SAPMonospace"/>
              </w:rPr>
              <w:t>hlliste</w:t>
            </w:r>
            <w:r>
              <w:t>:</w:t>
            </w:r>
          </w:p>
          <w:p w:rsidR="00551AA1" w:rsidRDefault="00C4798C">
            <w:r>
              <w:rPr>
                <w:rStyle w:val="SAPScreenElement"/>
              </w:rPr>
              <w:t>Beleg</w:t>
            </w:r>
            <w:r>
              <w:t xml:space="preserve">: </w:t>
            </w:r>
            <w:r>
              <w:rPr>
                <w:rStyle w:val="SAPUserEntry"/>
              </w:rPr>
              <w:t>&lt;Lieferbeleg&gt;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Offene Menge eingeben</w:t>
            </w:r>
          </w:p>
        </w:tc>
        <w:tc>
          <w:tcPr>
            <w:tcW w:w="0" w:type="auto"/>
          </w:tcPr>
          <w:p w:rsidR="00551AA1" w:rsidRDefault="00C4798C">
            <w:r>
              <w:t xml:space="preserve">Wählen Sie die Position, ändern Sie </w:t>
            </w:r>
            <w:r>
              <w:rPr>
                <w:rStyle w:val="SAPScreenElement"/>
              </w:rPr>
              <w:t>Offene Menge</w:t>
            </w:r>
            <w:r>
              <w:t xml:space="preserve"> in eine kleinere Menge, und wählen Sie </w:t>
            </w:r>
            <w:r>
              <w:rPr>
                <w:rStyle w:val="SAPScreenElement"/>
              </w:rPr>
              <w:t>Übernehmen</w:t>
            </w:r>
            <w:r>
              <w: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Faktura sichern</w:t>
            </w:r>
          </w:p>
        </w:tc>
        <w:tc>
          <w:tcPr>
            <w:tcW w:w="0" w:type="auto"/>
          </w:tcPr>
          <w:p w:rsidR="00551AA1" w:rsidRDefault="00C4798C">
            <w:r>
              <w:t xml:space="preserve">Wählen Sie </w:t>
            </w:r>
            <w:r>
              <w:rPr>
                <w:rStyle w:val="SAPScreenElement"/>
              </w:rPr>
              <w:t>Sichern</w:t>
            </w:r>
            <w:r>
              <w:t>.</w:t>
            </w:r>
          </w:p>
        </w:tc>
        <w:tc>
          <w:tcPr>
            <w:tcW w:w="0" w:type="auto"/>
          </w:tcPr>
          <w:p w:rsidR="00551AA1" w:rsidRDefault="00C4798C">
            <w:r>
              <w:t>Das System generiert für die Fakturierung eine Rechnung.</w:t>
            </w:r>
          </w:p>
        </w:tc>
        <w:tc>
          <w:tcPr>
            <w:tcW w:w="0" w:type="auto"/>
          </w:tcPr>
          <w:p w:rsidR="00000000" w:rsidRDefault="00C4798C"/>
        </w:tc>
      </w:tr>
    </w:tbl>
    <w:p w:rsidR="00551AA1" w:rsidRDefault="00C4798C">
      <w:pPr>
        <w:pStyle w:val="Heading2"/>
      </w:pPr>
      <w:bookmarkStart w:id="104" w:name="unique_47"/>
      <w:bookmarkStart w:id="105" w:name="_Toc52224959"/>
      <w:r>
        <w:t>Faktura anlegen</w:t>
      </w:r>
      <w:bookmarkEnd w:id="104"/>
      <w:bookmarkEnd w:id="105"/>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w:t>
            </w:r>
            <w:r>
              <w:t>.XX&gt;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551AA1" w:rsidRDefault="00C4798C">
      <w:r>
        <w:t xml:space="preserve">In dieser </w:t>
      </w:r>
      <w:r>
        <w:t>Aktivität führen Sie die Fakturierung durch.</w:t>
      </w:r>
    </w:p>
    <w:p w:rsidR="00551AA1" w:rsidRDefault="00C4798C">
      <w:pPr>
        <w:pStyle w:val="SAPKeyblockTitle"/>
      </w:pPr>
      <w:r>
        <w:t>Faktura anlegen</w:t>
      </w:r>
    </w:p>
    <w:p w:rsidR="00551AA1" w:rsidRDefault="00C4798C">
      <w:pPr>
        <w:pStyle w:val="tabletitle"/>
      </w:pPr>
      <w:r>
        <w:rPr>
          <w:rStyle w:val="SAPEmphasis"/>
        </w:rPr>
        <w:t>Tabelle 3: Overview</w:t>
      </w:r>
    </w:p>
    <w:tbl>
      <w:tblPr>
        <w:tblStyle w:val="SAPStandardTable"/>
        <w:tblW w:w="0" w:type="auto"/>
        <w:tblLook w:val="0620" w:firstRow="1" w:lastRow="0" w:firstColumn="0" w:lastColumn="0" w:noHBand="1" w:noVBand="1"/>
      </w:tblPr>
      <w:tblGrid>
        <w:gridCol w:w="1464"/>
        <w:gridCol w:w="2059"/>
        <w:gridCol w:w="5885"/>
        <w:gridCol w:w="2370"/>
        <w:gridCol w:w="2393"/>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am SAP Fiori Launchpad als </w:t>
            </w:r>
            <w:r>
              <w:t>Sachbearbeiter Fakturierung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Fakturen anlegen</w:t>
            </w:r>
            <w:r>
              <w:rPr>
                <w:rStyle w:val="SAPMonospace"/>
              </w:rPr>
              <w:t>(F0798)</w:t>
            </w:r>
            <w:r>
              <w:t>.</w:t>
            </w:r>
          </w:p>
        </w:tc>
        <w:tc>
          <w:tcPr>
            <w:tcW w:w="0" w:type="auto"/>
          </w:tcPr>
          <w:p w:rsidR="00551AA1" w:rsidRDefault="00C4798C">
            <w:r>
              <w:t xml:space="preserve">Das Bild </w:t>
            </w:r>
            <w:r>
              <w:rPr>
                <w:rStyle w:val="SAPScreenElement"/>
              </w:rPr>
              <w:t>Fakturen anlegen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Fakturierungseinstellungen definieren</w:t>
            </w:r>
          </w:p>
        </w:tc>
        <w:tc>
          <w:tcPr>
            <w:tcW w:w="0" w:type="auto"/>
          </w:tcPr>
          <w:p w:rsidR="00551AA1" w:rsidRDefault="00C4798C">
            <w:r>
              <w:t xml:space="preserve">Wählen Sie </w:t>
            </w:r>
            <w:r>
              <w:rPr>
                <w:rStyle w:val="SAPScreenElement"/>
              </w:rPr>
              <w:t>Fakturierungseinstellungen</w:t>
            </w:r>
            <w:r>
              <w:t xml:space="preserve"> in de</w:t>
            </w:r>
            <w:r>
              <w:t>r unteren Leiste. Darüber können Sie die im Folgenden genannten Einstellungen vornehmen:</w:t>
            </w:r>
          </w:p>
          <w:p w:rsidR="00551AA1" w:rsidRDefault="00C4798C">
            <w:pPr>
              <w:pStyle w:val="listpara1"/>
              <w:numPr>
                <w:ilvl w:val="0"/>
                <w:numId w:val="44"/>
              </w:numPr>
            </w:pPr>
            <w:r>
              <w:t xml:space="preserve">Fakturadatum und -art vor Fakturierung eingeben: </w:t>
            </w:r>
            <w:r>
              <w:rPr>
                <w:rStyle w:val="SAPScreenElement"/>
              </w:rPr>
              <w:t>EIN</w:t>
            </w:r>
          </w:p>
          <w:p w:rsidR="00551AA1" w:rsidRDefault="00C4798C">
            <w:pPr>
              <w:pStyle w:val="listpara1"/>
              <w:numPr>
                <w:ilvl w:val="0"/>
                <w:numId w:val="2"/>
              </w:numPr>
            </w:pPr>
            <w:r>
              <w:t xml:space="preserve">Getrennte Faktura für jede Position der Fakturavorratsliste anlegen: </w:t>
            </w:r>
            <w:r>
              <w:rPr>
                <w:rStyle w:val="SAPScreenElement"/>
              </w:rPr>
              <w:t>AUS</w:t>
            </w:r>
          </w:p>
          <w:p w:rsidR="00551AA1" w:rsidRDefault="00C4798C">
            <w:pPr>
              <w:pStyle w:val="listpara1"/>
              <w:numPr>
                <w:ilvl w:val="0"/>
                <w:numId w:val="2"/>
              </w:numPr>
            </w:pPr>
            <w:r>
              <w:t xml:space="preserve">Fakturen automatisch buchen: </w:t>
            </w:r>
            <w:r>
              <w:rPr>
                <w:rStyle w:val="SAPScreenElement"/>
              </w:rPr>
              <w:t>EIN</w:t>
            </w:r>
          </w:p>
          <w:p w:rsidR="00551AA1" w:rsidRDefault="00C4798C">
            <w:pPr>
              <w:pStyle w:val="listpara1"/>
              <w:numPr>
                <w:ilvl w:val="0"/>
                <w:numId w:val="2"/>
              </w:numPr>
            </w:pPr>
            <w:r>
              <w:t>Fakturen</w:t>
            </w:r>
            <w:r>
              <w:t xml:space="preserve"> nach Anlegen anzeigen: </w:t>
            </w:r>
            <w:r>
              <w:rPr>
                <w:rStyle w:val="SAPScreenElement"/>
              </w:rPr>
              <w:t>EIN</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Fakturavorrat suchen</w:t>
            </w:r>
          </w:p>
        </w:tc>
        <w:tc>
          <w:tcPr>
            <w:tcW w:w="0" w:type="auto"/>
          </w:tcPr>
          <w:p w:rsidR="00551AA1" w:rsidRDefault="00C4798C">
            <w:r>
              <w:t>Geben Sie in den Suchbedingungen ggf. Kriterien an.</w:t>
            </w:r>
          </w:p>
        </w:tc>
        <w:tc>
          <w:tcPr>
            <w:tcW w:w="0" w:type="auto"/>
          </w:tcPr>
          <w:p w:rsidR="00551AA1" w:rsidRDefault="00C4798C">
            <w:r>
              <w:t>Die Verkaufsbelege werden im Suchergebnis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Position(en) für die Abrechnung auswählen</w:t>
            </w:r>
          </w:p>
        </w:tc>
        <w:tc>
          <w:tcPr>
            <w:tcW w:w="0" w:type="auto"/>
          </w:tcPr>
          <w:p w:rsidR="00551AA1" w:rsidRDefault="00C4798C">
            <w:r>
              <w:t>Markieren Sie die Zeile(n) eines zuvor angelegten V</w:t>
            </w:r>
            <w:r>
              <w:t xml:space="preserve">erkaufsbelegs, und wählen Sie die Drucktaste </w:t>
            </w:r>
            <w:r>
              <w:rPr>
                <w:rStyle w:val="SAPScreenElement"/>
              </w:rPr>
              <w:t>Fakturen anlegen</w:t>
            </w:r>
            <w:r>
              <w:t>.</w:t>
            </w:r>
          </w:p>
        </w:tc>
        <w:tc>
          <w:tcPr>
            <w:tcW w:w="0" w:type="auto"/>
          </w:tcPr>
          <w:p w:rsidR="00551AA1" w:rsidRDefault="00C4798C">
            <w:r>
              <w:t xml:space="preserve">Das Bild </w:t>
            </w:r>
            <w:r>
              <w:rPr>
                <w:rStyle w:val="SAPScreenElement"/>
              </w:rPr>
              <w:t>Faktura anlegen</w:t>
            </w:r>
            <w:r>
              <w:t xml:space="preserve"> wird angezeigt.</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Fakturadatum eingeben</w:t>
            </w:r>
          </w:p>
        </w:tc>
        <w:tc>
          <w:tcPr>
            <w:tcW w:w="0" w:type="auto"/>
          </w:tcPr>
          <w:p w:rsidR="00551AA1" w:rsidRDefault="00C4798C">
            <w:r>
              <w:t xml:space="preserve">Wählen Sie die Fakturaart </w:t>
            </w:r>
            <w:r>
              <w:rPr>
                <w:rStyle w:val="SAPScreenElement"/>
              </w:rPr>
              <w:t>Rechnung (F2)</w:t>
            </w:r>
            <w:r>
              <w:t xml:space="preserve">, und geben Sie ein Fakturadatum ein, z. B. das aktuelle Datum. Wählen Sie dann </w:t>
            </w:r>
            <w:r>
              <w:rPr>
                <w:rStyle w:val="SAPScreenElement"/>
              </w:rPr>
              <w:t>OK</w:t>
            </w:r>
            <w:r>
              <w:t>.</w:t>
            </w:r>
          </w:p>
        </w:tc>
        <w:tc>
          <w:tcPr>
            <w:tcW w:w="0" w:type="auto"/>
          </w:tcPr>
          <w:p w:rsidR="00551AA1" w:rsidRDefault="00C4798C">
            <w:r>
              <w:t>Der</w:t>
            </w:r>
            <w:r>
              <w:t xml:space="preserve"> Fakturaentwurf mit der ID Sxxxxxxxx wird angezeigt.</w:t>
            </w:r>
          </w:p>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Faktura sichern</w:t>
            </w:r>
          </w:p>
        </w:tc>
        <w:tc>
          <w:tcPr>
            <w:tcW w:w="0" w:type="auto"/>
          </w:tcPr>
          <w:p w:rsidR="00551AA1" w:rsidRDefault="00C4798C">
            <w:r>
              <w:t xml:space="preserve">Wählen Sie auf dem Bild </w:t>
            </w:r>
            <w:r>
              <w:rPr>
                <w:rStyle w:val="SAPScreenElement"/>
              </w:rPr>
              <w:t>Faktura</w:t>
            </w:r>
            <w:r>
              <w:t xml:space="preserve"> die Option </w:t>
            </w:r>
            <w:r>
              <w:rPr>
                <w:rStyle w:val="SAPScreenElement"/>
              </w:rPr>
              <w:t>Sichern</w:t>
            </w:r>
            <w:r>
              <w:t>.</w:t>
            </w:r>
          </w:p>
          <w:p w:rsidR="00551AA1" w:rsidRDefault="00C4798C">
            <w:r>
              <w:t>Der Entwurf für den Fakturabeleg mit der ID Sxxxxxxxx wird in einen gesicherten Fakturabeleg mit der ID xxxxxxxx umgewandelt. Notie</w:t>
            </w:r>
            <w:r>
              <w:t>ren Sie sich die Nummer des Fakturabelegs: __________.</w:t>
            </w:r>
          </w:p>
        </w:tc>
        <w:tc>
          <w:tcPr>
            <w:tcW w:w="0" w:type="auto"/>
          </w:tcPr>
          <w:p w:rsidR="00551AA1" w:rsidRDefault="00C4798C">
            <w:r>
              <w:t>Das System generiert für die Fakturierung eine Rechnung.</w:t>
            </w:r>
          </w:p>
        </w:tc>
        <w:tc>
          <w:tcPr>
            <w:tcW w:w="0" w:type="auto"/>
          </w:tcPr>
          <w:p w:rsidR="00551AA1" w:rsidRDefault="00551AA1"/>
        </w:tc>
      </w:tr>
    </w:tbl>
    <w:p w:rsidR="00551AA1" w:rsidRDefault="00C4798C">
      <w:pPr>
        <w:pStyle w:val="SAPKeyblockTitle"/>
      </w:pPr>
      <w:r>
        <w:t>Finanzbuchungen</w:t>
      </w:r>
    </w:p>
    <w:p w:rsidR="00551AA1" w:rsidRDefault="00C4798C">
      <w:pPr>
        <w:pStyle w:val="tabletitle"/>
      </w:pPr>
      <w:r>
        <w:rPr>
          <w:rStyle w:val="SAPEmphasis"/>
        </w:rPr>
        <w:t>Tabelle 4: Overview</w:t>
      </w:r>
    </w:p>
    <w:tbl>
      <w:tblPr>
        <w:tblStyle w:val="SAPStandardTable"/>
        <w:tblW w:w="0" w:type="auto"/>
        <w:tblLook w:val="0620" w:firstRow="1" w:lastRow="0" w:firstColumn="0" w:lastColumn="0" w:noHBand="1" w:noVBand="1"/>
      </w:tblPr>
      <w:tblGrid>
        <w:gridCol w:w="2121"/>
        <w:gridCol w:w="2053"/>
        <w:gridCol w:w="2183"/>
        <w:gridCol w:w="2143"/>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Material</w:t>
            </w:r>
          </w:p>
        </w:tc>
        <w:tc>
          <w:tcPr>
            <w:tcW w:w="0" w:type="auto"/>
          </w:tcPr>
          <w:p w:rsidR="00551AA1" w:rsidRDefault="00C4798C">
            <w:pPr>
              <w:pStyle w:val="SAPTableHeader"/>
            </w:pPr>
            <w:r>
              <w:t>Sollkonten</w:t>
            </w:r>
          </w:p>
        </w:tc>
        <w:tc>
          <w:tcPr>
            <w:tcW w:w="0" w:type="auto"/>
          </w:tcPr>
          <w:p w:rsidR="00551AA1" w:rsidRDefault="00C4798C">
            <w:pPr>
              <w:pStyle w:val="SAPTableHeader"/>
            </w:pPr>
            <w:r>
              <w:t>Habenkonten</w:t>
            </w:r>
          </w:p>
        </w:tc>
        <w:tc>
          <w:tcPr>
            <w:tcW w:w="0" w:type="auto"/>
          </w:tcPr>
          <w:p w:rsidR="00551AA1" w:rsidRDefault="00C4798C">
            <w:pPr>
              <w:pStyle w:val="SAPTableHeader"/>
            </w:pPr>
            <w:r>
              <w:t>Kostenart/CO-Objekt</w:t>
            </w:r>
          </w:p>
        </w:tc>
      </w:tr>
      <w:tr w:rsidR="00551AA1" w:rsidTr="00C4798C">
        <w:tc>
          <w:tcPr>
            <w:tcW w:w="0" w:type="auto"/>
          </w:tcPr>
          <w:p w:rsidR="00551AA1" w:rsidRDefault="00C4798C">
            <w:r>
              <w:t>Handelswaren (HAWA)</w:t>
            </w:r>
          </w:p>
        </w:tc>
        <w:tc>
          <w:tcPr>
            <w:tcW w:w="0" w:type="auto"/>
          </w:tcPr>
          <w:p w:rsidR="00551AA1" w:rsidRDefault="00C4798C">
            <w:r>
              <w:t>10100003</w:t>
            </w:r>
          </w:p>
          <w:p w:rsidR="00551AA1" w:rsidRDefault="00C4798C">
            <w:r>
              <w:t>Forderung Inland DE 3</w:t>
            </w:r>
          </w:p>
        </w:tc>
        <w:tc>
          <w:tcPr>
            <w:tcW w:w="0" w:type="auto"/>
          </w:tcPr>
          <w:p w:rsidR="00551AA1" w:rsidRDefault="00C4798C">
            <w:r>
              <w:t>41000000</w:t>
            </w:r>
          </w:p>
          <w:p w:rsidR="00551AA1" w:rsidRDefault="00C4798C">
            <w:r>
              <w:t>Erl. Inland - Erz.</w:t>
            </w:r>
          </w:p>
          <w:p w:rsidR="00551AA1" w:rsidRDefault="00C4798C">
            <w:r>
              <w:t>22000000</w:t>
            </w:r>
          </w:p>
          <w:p w:rsidR="00551AA1" w:rsidRDefault="00C4798C">
            <w:r>
              <w:t>Ausgangssteuer (MWS)</w:t>
            </w:r>
          </w:p>
          <w:p w:rsidR="00551AA1" w:rsidRDefault="00C4798C">
            <w:r>
              <w:t>21730000 (optional)</w:t>
            </w:r>
          </w:p>
          <w:p w:rsidR="00551AA1" w:rsidRDefault="00C4798C">
            <w:r>
              <w:t>Frachtverrechnung</w:t>
            </w:r>
          </w:p>
        </w:tc>
        <w:tc>
          <w:tcPr>
            <w:tcW w:w="0" w:type="auto"/>
          </w:tcPr>
          <w:p w:rsidR="00551AA1" w:rsidRDefault="00C4798C">
            <w:r>
              <w:t>Keine</w:t>
            </w:r>
          </w:p>
        </w:tc>
      </w:tr>
    </w:tbl>
    <w:p w:rsidR="00551AA1" w:rsidRDefault="00C4798C">
      <w:pPr>
        <w:pStyle w:val="SAPKeyblockTitle"/>
      </w:pPr>
      <w:r>
        <w:t>Fakturen verwalten</w:t>
      </w:r>
    </w:p>
    <w:tbl>
      <w:tblPr>
        <w:tblStyle w:val="SAPStandardTable"/>
        <w:tblW w:w="0" w:type="auto"/>
        <w:tblLook w:val="0620" w:firstRow="1" w:lastRow="0" w:firstColumn="0" w:lastColumn="0" w:noHBand="1" w:noVBand="1"/>
      </w:tblPr>
      <w:tblGrid>
        <w:gridCol w:w="326"/>
        <w:gridCol w:w="1774"/>
        <w:gridCol w:w="4997"/>
        <w:gridCol w:w="4678"/>
        <w:gridCol w:w="2396"/>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C4798C"/>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am SAP </w:t>
            </w:r>
            <w:r>
              <w:t>Fiori Launchpad als Sachbearbeiter Fakturierung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1</w:t>
            </w:r>
          </w:p>
        </w:tc>
        <w:tc>
          <w:tcPr>
            <w:tcW w:w="0" w:type="auto"/>
          </w:tcPr>
          <w:p w:rsidR="00551AA1" w:rsidRDefault="00C4798C">
            <w:r>
              <w:rPr>
                <w:rStyle w:val="SAPEmphasis"/>
              </w:rPr>
              <w:t>Die App aufrufen</w:t>
            </w:r>
          </w:p>
        </w:tc>
        <w:tc>
          <w:tcPr>
            <w:tcW w:w="0" w:type="auto"/>
          </w:tcPr>
          <w:p w:rsidR="00551AA1" w:rsidRDefault="00C4798C">
            <w:r>
              <w:t xml:space="preserve">Öffnen Sie </w:t>
            </w:r>
            <w:r>
              <w:rPr>
                <w:rStyle w:val="SAPScreenElement"/>
              </w:rPr>
              <w:t>Fakturen verwalten</w:t>
            </w:r>
            <w:r>
              <w:rPr>
                <w:rStyle w:val="SAPMonospace"/>
              </w:rPr>
              <w:t>(F0797)</w:t>
            </w:r>
            <w:r>
              <w:t>.</w:t>
            </w:r>
          </w:p>
        </w:tc>
        <w:tc>
          <w:tcPr>
            <w:tcW w:w="0" w:type="auto"/>
          </w:tcPr>
          <w:p w:rsidR="00551AA1" w:rsidRDefault="00C4798C">
            <w:r>
              <w:t xml:space="preserve">Das Bild </w:t>
            </w:r>
            <w:r>
              <w:rPr>
                <w:rStyle w:val="SAPScreenElement"/>
              </w:rPr>
              <w:t>Faktura verwalten</w:t>
            </w:r>
            <w:r>
              <w:t xml:space="preserve">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Fakturabeleg suchen</w:t>
            </w:r>
          </w:p>
        </w:tc>
        <w:tc>
          <w:tcPr>
            <w:tcW w:w="0" w:type="auto"/>
          </w:tcPr>
          <w:p w:rsidR="00551AA1" w:rsidRDefault="00C4798C">
            <w:r>
              <w:t xml:space="preserve">Geben Sie die zuvor notierte Fakturabelegnummer ein. Wählen Sie </w:t>
            </w:r>
            <w:r>
              <w:rPr>
                <w:rStyle w:val="SAPScreenElement"/>
              </w:rPr>
              <w:t>Enter</w:t>
            </w:r>
            <w:r>
              <w:t>.</w:t>
            </w:r>
          </w:p>
        </w:tc>
        <w:tc>
          <w:tcPr>
            <w:tcW w:w="0" w:type="auto"/>
          </w:tcPr>
          <w:p w:rsidR="00551AA1" w:rsidRDefault="00C4798C">
            <w:r>
              <w:t>Der im vorigen Schritt angelegte Fakturabeleg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Fakturen anzeigen</w:t>
            </w:r>
          </w:p>
        </w:tc>
        <w:tc>
          <w:tcPr>
            <w:tcW w:w="0" w:type="auto"/>
          </w:tcPr>
          <w:p w:rsidR="00551AA1" w:rsidRDefault="00C4798C">
            <w:r>
              <w:t xml:space="preserve">Markieren Sie die Fakturaposition, und wählen Sie </w:t>
            </w:r>
            <w:r>
              <w:rPr>
                <w:rStyle w:val="SAPScreenElement"/>
              </w:rPr>
              <w:t>Anzeigen</w:t>
            </w:r>
            <w:r>
              <w:t>.</w:t>
            </w:r>
          </w:p>
        </w:tc>
        <w:tc>
          <w:tcPr>
            <w:tcW w:w="0" w:type="auto"/>
          </w:tcPr>
          <w:p w:rsidR="00551AA1" w:rsidRDefault="00C4798C">
            <w:r>
              <w:t>Die Faktura wird angezeigt.</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Nachrichtenkondition prüfen</w:t>
            </w:r>
          </w:p>
        </w:tc>
        <w:tc>
          <w:tcPr>
            <w:tcW w:w="0" w:type="auto"/>
          </w:tcPr>
          <w:p w:rsidR="00551AA1" w:rsidRDefault="00C4798C">
            <w:r>
              <w:t xml:space="preserve">Wählen Sie den letzten Zuordnungsblock – </w:t>
            </w:r>
            <w:r>
              <w:rPr>
                <w:rStyle w:val="SAPScreenElement"/>
              </w:rPr>
              <w:t>Ausgabepositionen</w:t>
            </w:r>
            <w:r>
              <w:t>.</w:t>
            </w:r>
          </w:p>
        </w:tc>
        <w:tc>
          <w:tcPr>
            <w:tcW w:w="0" w:type="auto"/>
          </w:tcPr>
          <w:p w:rsidR="00551AA1" w:rsidRDefault="00C4798C">
            <w:r>
              <w:t xml:space="preserve">Für die Position ist ein Eintrag mit der Ausgabeart </w:t>
            </w:r>
            <w:r>
              <w:rPr>
                <w:rStyle w:val="SAPScreenElement"/>
              </w:rPr>
              <w:t>FAKTURABELEG</w:t>
            </w:r>
            <w:r>
              <w:t xml:space="preserve"> vorhanden.</w:t>
            </w:r>
          </w:p>
          <w:p w:rsidR="00551AA1" w:rsidRDefault="00C4798C">
            <w:r>
              <w:rPr>
                <w:rStyle w:val="SAPEmphasis"/>
              </w:rPr>
              <w:t xml:space="preserve">Hinweis </w:t>
            </w:r>
            <w:r>
              <w:t xml:space="preserve">Führen Sie die Schritte in diesem Abschnitt erst aus, nachdem Sie den SAP-Hinweis </w:t>
            </w:r>
            <w:hyperlink r:id="rId49" w:history="1">
              <w:r>
                <w:rPr>
                  <w:rStyle w:val="underline"/>
                </w:rPr>
                <w:t>2790427</w:t>
              </w:r>
            </w:hyperlink>
            <w:r>
              <w:t xml:space="preserve"> </w:t>
            </w:r>
            <w:r>
              <w:rPr>
                <w:rStyle w:val="SAPScreenElement"/>
              </w:rPr>
              <w:t>Faktura-Ausgabeverwaltung</w:t>
            </w:r>
            <w:r>
              <w:t xml:space="preserve"> implementiert haben.</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Druckvorschau anzeigen</w:t>
            </w:r>
          </w:p>
        </w:tc>
        <w:tc>
          <w:tcPr>
            <w:tcW w:w="0" w:type="auto"/>
          </w:tcPr>
          <w:p w:rsidR="00551AA1" w:rsidRDefault="00C4798C">
            <w:r>
              <w:t>Wähle</w:t>
            </w:r>
            <w:r>
              <w:t xml:space="preserve">n Sie </w:t>
            </w:r>
            <w:r>
              <w:rPr>
                <w:rStyle w:val="SAPScreenElement"/>
              </w:rPr>
              <w:t>Vorschau</w:t>
            </w:r>
            <w:r>
              <w:t>.</w:t>
            </w:r>
          </w:p>
        </w:tc>
        <w:tc>
          <w:tcPr>
            <w:tcW w:w="0" w:type="auto"/>
          </w:tcPr>
          <w:p w:rsidR="00551AA1" w:rsidRDefault="00C4798C">
            <w:r>
              <w:t>Die Vorschau für das PDF-Dokument wird angezeigt.</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Faktura stornieren (optional)</w:t>
            </w:r>
          </w:p>
        </w:tc>
        <w:tc>
          <w:tcPr>
            <w:tcW w:w="0" w:type="auto"/>
          </w:tcPr>
          <w:p w:rsidR="00551AA1" w:rsidRDefault="00C4798C">
            <w:r>
              <w:t xml:space="preserve">Markieren Sie die Fakturen, und wählen Sie </w:t>
            </w:r>
            <w:r>
              <w:rPr>
                <w:rStyle w:val="SAPScreenElement"/>
              </w:rPr>
              <w:t>Fakturen stornieren</w:t>
            </w:r>
            <w:r>
              <w:t>.</w:t>
            </w:r>
          </w:p>
        </w:tc>
        <w:tc>
          <w:tcPr>
            <w:tcW w:w="0" w:type="auto"/>
          </w:tcPr>
          <w:p w:rsidR="00551AA1" w:rsidRDefault="00C4798C">
            <w:r>
              <w:t xml:space="preserve">Die Meldung </w:t>
            </w:r>
            <w:r>
              <w:rPr>
                <w:rStyle w:val="SAPMonospace"/>
              </w:rPr>
              <w:t>Faktura storniert</w:t>
            </w:r>
            <w:r>
              <w:t xml:space="preserve"> wird angezeigt.</w:t>
            </w:r>
          </w:p>
        </w:tc>
        <w:tc>
          <w:tcPr>
            <w:tcW w:w="0" w:type="auto"/>
          </w:tcPr>
          <w:p w:rsidR="00000000" w:rsidRDefault="00C4798C"/>
        </w:tc>
      </w:tr>
      <w:tr w:rsidR="00551AA1" w:rsidTr="00C4798C">
        <w:tc>
          <w:tcPr>
            <w:tcW w:w="0" w:type="auto"/>
          </w:tcPr>
          <w:p w:rsidR="00551AA1" w:rsidRDefault="00C4798C">
            <w:r>
              <w:t>7</w:t>
            </w:r>
          </w:p>
        </w:tc>
        <w:tc>
          <w:tcPr>
            <w:tcW w:w="0" w:type="auto"/>
          </w:tcPr>
          <w:p w:rsidR="00551AA1" w:rsidRDefault="00C4798C">
            <w:r>
              <w:rPr>
                <w:rStyle w:val="SAPEmphasis"/>
              </w:rPr>
              <w:t>Neue Anlage aktualisieren (optional)</w:t>
            </w:r>
          </w:p>
        </w:tc>
        <w:tc>
          <w:tcPr>
            <w:tcW w:w="0" w:type="auto"/>
          </w:tcPr>
          <w:p w:rsidR="00551AA1" w:rsidRDefault="00C4798C">
            <w:r>
              <w:t xml:space="preserve">Im </w:t>
            </w:r>
            <w:r>
              <w:rPr>
                <w:rStyle w:val="SAPScreenElement"/>
              </w:rPr>
              <w:t>Bearbeitungsmodus</w:t>
            </w:r>
            <w:r>
              <w:t xml:space="preserve"> können Sie Anlagen hinzufügen, entfernen und aktualisieren. Sichern Sie Ihre Änderungen über die Drucktaste </w:t>
            </w:r>
            <w:r>
              <w:rPr>
                <w:rStyle w:val="SAPScreenElement"/>
              </w:rPr>
              <w:t>Sichern</w:t>
            </w:r>
            <w:r>
              <w:t xml:space="preserve"> in der Fußleiste.</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8</w:t>
            </w:r>
          </w:p>
        </w:tc>
        <w:tc>
          <w:tcPr>
            <w:tcW w:w="0" w:type="auto"/>
          </w:tcPr>
          <w:p w:rsidR="00551AA1" w:rsidRDefault="00C4798C">
            <w:r>
              <w:rPr>
                <w:rStyle w:val="SAPEmphasis"/>
              </w:rPr>
              <w:t>Neuen Text aktualisieren (optional)</w:t>
            </w:r>
          </w:p>
        </w:tc>
        <w:tc>
          <w:tcPr>
            <w:tcW w:w="0" w:type="auto"/>
          </w:tcPr>
          <w:p w:rsidR="00551AA1" w:rsidRDefault="00C4798C">
            <w:r>
              <w:t>Im Bearbeitungsmodus können Sie Texte hinzufügen, entfernen un</w:t>
            </w:r>
            <w:r>
              <w:t xml:space="preserve">d aktualisieren. Sichern Sie Ihre Änderungen über die Drucktaste </w:t>
            </w:r>
            <w:r>
              <w:rPr>
                <w:rStyle w:val="SAPScreenElement"/>
              </w:rPr>
              <w:t>Sichern</w:t>
            </w:r>
            <w:r>
              <w:t xml:space="preserve"> in der Fußleiste.</w:t>
            </w:r>
          </w:p>
        </w:tc>
        <w:tc>
          <w:tcPr>
            <w:tcW w:w="0" w:type="auto"/>
          </w:tcPr>
          <w:p w:rsidR="00551AA1" w:rsidRDefault="00551AA1"/>
        </w:tc>
        <w:tc>
          <w:tcPr>
            <w:tcW w:w="0" w:type="auto"/>
          </w:tcPr>
          <w:p w:rsidR="00551AA1" w:rsidRDefault="00551AA1"/>
        </w:tc>
      </w:tr>
    </w:tbl>
    <w:p w:rsidR="00551AA1" w:rsidRDefault="00C4798C">
      <w:pPr>
        <w:pStyle w:val="Heading2"/>
      </w:pPr>
      <w:bookmarkStart w:id="106" w:name="unique_48"/>
      <w:bookmarkStart w:id="107" w:name="_Toc52224960"/>
      <w:r>
        <w:t>Anlage zur Fakturierung anlegen (optional)</w:t>
      </w:r>
      <w:bookmarkEnd w:id="106"/>
      <w:bookmarkEnd w:id="107"/>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w:t>
            </w:r>
            <w:r>
              <w:rPr>
                <w:rStyle w:val="SAPUserEntry"/>
              </w:rPr>
              <w:t>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551AA1" w:rsidRDefault="00C4798C">
      <w:r>
        <w:t xml:space="preserve">Dieser Prozessschritt zeigt Ihnen, </w:t>
      </w:r>
      <w:r>
        <w:t>wie Sie eine Anlage für eine Faktura anlegen.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Kommentare</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Sachbearbeiter Fakturierung</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Fakturen verwalten</w:t>
            </w:r>
            <w:r>
              <w:rPr>
                <w:rStyle w:val="SAPMonospace"/>
              </w:rPr>
              <w:t>(F0797)</w:t>
            </w:r>
            <w:r>
              <w:t>.</w:t>
            </w:r>
          </w:p>
        </w:tc>
        <w:tc>
          <w:tcPr>
            <w:tcW w:w="0" w:type="auto"/>
          </w:tcPr>
          <w:p w:rsidR="00551AA1" w:rsidRDefault="00C4798C">
            <w:r>
              <w:t xml:space="preserve">Das Bild </w:t>
            </w:r>
            <w:r>
              <w:rPr>
                <w:rStyle w:val="SAPScreenElement"/>
              </w:rPr>
              <w:t>Fakturen verwalten</w:t>
            </w:r>
            <w:r>
              <w:t xml:space="preserve"> wird angezeigt.</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Faktura suchen</w:t>
            </w:r>
          </w:p>
        </w:tc>
        <w:tc>
          <w:tcPr>
            <w:tcW w:w="0" w:type="auto"/>
          </w:tcPr>
          <w:p w:rsidR="00551AA1" w:rsidRDefault="00C4798C">
            <w:r>
              <w:t xml:space="preserve">Nehmen Sie die folgenden Einträge vor, und wählen Sie </w:t>
            </w:r>
            <w:r>
              <w:rPr>
                <w:rStyle w:val="SAPMonospace"/>
              </w:rPr>
              <w:t>Enter</w:t>
            </w:r>
            <w:r>
              <w:t>:</w:t>
            </w:r>
          </w:p>
          <w:p w:rsidR="00551AA1" w:rsidRDefault="00C4798C">
            <w:r>
              <w:rPr>
                <w:rStyle w:val="SAPScreenElement"/>
              </w:rPr>
              <w:t>Faktura</w:t>
            </w:r>
            <w:r>
              <w:t xml:space="preserve">: </w:t>
            </w:r>
            <w:r>
              <w:rPr>
                <w:rStyle w:val="SAPUserEntry"/>
              </w:rPr>
              <w:t>&lt;Nummer der zuvor angel</w:t>
            </w:r>
            <w:r>
              <w:rPr>
                <w:rStyle w:val="SAPUserEntry"/>
              </w:rPr>
              <w:t>egten Faktura&gt;</w:t>
            </w:r>
          </w:p>
        </w:tc>
        <w:tc>
          <w:tcPr>
            <w:tcW w:w="0" w:type="auto"/>
          </w:tcPr>
          <w:p w:rsidR="00551AA1" w:rsidRDefault="00551AA1"/>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Fakturanummer auswählen</w:t>
            </w:r>
          </w:p>
        </w:tc>
        <w:tc>
          <w:tcPr>
            <w:tcW w:w="0" w:type="auto"/>
          </w:tcPr>
          <w:p w:rsidR="00551AA1" w:rsidRDefault="00C4798C">
            <w:r>
              <w:t xml:space="preserve">Auf dem Bild </w:t>
            </w:r>
            <w:r>
              <w:rPr>
                <w:rStyle w:val="SAPScreenElement"/>
              </w:rPr>
              <w:t>Fakturen verwalten</w:t>
            </w:r>
            <w:r>
              <w:t xml:space="preserve"> wählen Sie die von Ihnen im vorherigen Schritt angelegte Faktura aus, und wählen Sie </w:t>
            </w:r>
            <w:r>
              <w:rPr>
                <w:rStyle w:val="SAPScreenElement"/>
              </w:rPr>
              <w:t>Anzeigen</w:t>
            </w:r>
            <w:r>
              <w:t>.</w:t>
            </w:r>
          </w:p>
        </w:tc>
        <w:tc>
          <w:tcPr>
            <w:tcW w:w="0" w:type="auto"/>
          </w:tcPr>
          <w:p w:rsidR="00551AA1" w:rsidRDefault="00C4798C">
            <w:r>
              <w:t xml:space="preserve">Das Bild </w:t>
            </w:r>
            <w:r>
              <w:rPr>
                <w:rStyle w:val="SAPScreenElement"/>
              </w:rPr>
              <w:t>Faktura</w:t>
            </w:r>
            <w:r>
              <w:t xml:space="preserve"> wird angezeigt.</w:t>
            </w:r>
          </w:p>
        </w:tc>
        <w:tc>
          <w:tcPr>
            <w:tcW w:w="0" w:type="auto"/>
          </w:tcPr>
          <w:p w:rsidR="00000000" w:rsidRDefault="00C4798C"/>
        </w:tc>
      </w:tr>
      <w:tr w:rsidR="00551AA1" w:rsidTr="00C4798C">
        <w:tc>
          <w:tcPr>
            <w:tcW w:w="0" w:type="auto"/>
          </w:tcPr>
          <w:p w:rsidR="00551AA1" w:rsidRDefault="00C4798C">
            <w:r>
              <w:t>5</w:t>
            </w:r>
          </w:p>
        </w:tc>
        <w:tc>
          <w:tcPr>
            <w:tcW w:w="0" w:type="auto"/>
          </w:tcPr>
          <w:p w:rsidR="00551AA1" w:rsidRDefault="00C4798C">
            <w:r>
              <w:rPr>
                <w:rStyle w:val="SAPEmphasis"/>
              </w:rPr>
              <w:t>Bearbeiten</w:t>
            </w:r>
          </w:p>
        </w:tc>
        <w:tc>
          <w:tcPr>
            <w:tcW w:w="0" w:type="auto"/>
          </w:tcPr>
          <w:p w:rsidR="00551AA1" w:rsidRDefault="00C4798C">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C4798C"/>
        </w:tc>
        <w:tc>
          <w:tcPr>
            <w:tcW w:w="0" w:type="auto"/>
          </w:tcPr>
          <w:p w:rsidR="00000000" w:rsidRDefault="00C4798C"/>
        </w:tc>
      </w:tr>
      <w:tr w:rsidR="00551AA1" w:rsidTr="00C4798C">
        <w:tc>
          <w:tcPr>
            <w:tcW w:w="0" w:type="auto"/>
          </w:tcPr>
          <w:p w:rsidR="00551AA1" w:rsidRDefault="00C4798C">
            <w:r>
              <w:t>6</w:t>
            </w:r>
          </w:p>
        </w:tc>
        <w:tc>
          <w:tcPr>
            <w:tcW w:w="0" w:type="auto"/>
          </w:tcPr>
          <w:p w:rsidR="00551AA1" w:rsidRDefault="00C4798C">
            <w:r>
              <w:rPr>
                <w:rStyle w:val="SAPEmphasis"/>
              </w:rPr>
              <w:t>Anlage zur Fakturierung anlegen</w:t>
            </w:r>
          </w:p>
        </w:tc>
        <w:tc>
          <w:tcPr>
            <w:tcW w:w="0" w:type="auto"/>
          </w:tcPr>
          <w:p w:rsidR="00551AA1" w:rsidRDefault="00C4798C">
            <w:r>
              <w:t>Blättern Sie nach unten,</w:t>
            </w:r>
            <w:r>
              <w:t xml:space="preserve"> und wählen Sie im Abschnitt </w:t>
            </w:r>
            <w:r>
              <w:rPr>
                <w:rStyle w:val="SAPScreenElement"/>
              </w:rPr>
              <w:t>Anlagen</w:t>
            </w:r>
            <w:r>
              <w:t xml:space="preserve"> die Option </w:t>
            </w:r>
            <w:r>
              <w:rPr>
                <w:rStyle w:val="SAPScreenElement"/>
              </w:rPr>
              <w:t>Hochladen</w:t>
            </w:r>
            <w:r>
              <w:t>.</w:t>
            </w:r>
          </w:p>
        </w:tc>
        <w:tc>
          <w:tcPr>
            <w:tcW w:w="0" w:type="auto"/>
          </w:tcPr>
          <w:p w:rsidR="00551AA1" w:rsidRDefault="00C4798C">
            <w:r>
              <w:t xml:space="preserve">Das Bild </w:t>
            </w:r>
            <w:r>
              <w:rPr>
                <w:rStyle w:val="SAPScreenElement"/>
              </w:rPr>
              <w:t>Datei öffnen</w:t>
            </w:r>
            <w:r>
              <w:t xml:space="preserve"> wird angezeigt.</w:t>
            </w:r>
          </w:p>
        </w:tc>
        <w:tc>
          <w:tcPr>
            <w:tcW w:w="0" w:type="auto"/>
          </w:tcPr>
          <w:p w:rsidR="00551AA1" w:rsidRDefault="00551AA1"/>
        </w:tc>
      </w:tr>
      <w:tr w:rsidR="00551AA1" w:rsidTr="00C4798C">
        <w:tc>
          <w:tcPr>
            <w:tcW w:w="0" w:type="auto"/>
          </w:tcPr>
          <w:p w:rsidR="00551AA1" w:rsidRDefault="00C4798C">
            <w:r>
              <w:t>7</w:t>
            </w:r>
          </w:p>
        </w:tc>
        <w:tc>
          <w:tcPr>
            <w:tcW w:w="0" w:type="auto"/>
          </w:tcPr>
          <w:p w:rsidR="00551AA1" w:rsidRDefault="00C4798C">
            <w:r>
              <w:rPr>
                <w:rStyle w:val="SAPEmphasis"/>
              </w:rPr>
              <w:t>Datei importieren</w:t>
            </w:r>
          </w:p>
        </w:tc>
        <w:tc>
          <w:tcPr>
            <w:tcW w:w="0" w:type="auto"/>
          </w:tcPr>
          <w:p w:rsidR="00551AA1" w:rsidRDefault="00C4798C">
            <w:r>
              <w:t xml:space="preserve">Wählen Sie im Fenster </w:t>
            </w:r>
            <w:r>
              <w:rPr>
                <w:rStyle w:val="SAPScreenElement"/>
              </w:rPr>
              <w:t>Öffnen</w:t>
            </w:r>
            <w:r>
              <w:t xml:space="preserve"> ein lokales Verzeichnis oder eine Datei aus, und wählen Sie </w:t>
            </w:r>
            <w:r>
              <w:rPr>
                <w:rStyle w:val="SAPScreenElement"/>
              </w:rPr>
              <w:t>Öffnen</w:t>
            </w:r>
            <w:r>
              <w:t>.</w:t>
            </w:r>
          </w:p>
          <w:p w:rsidR="00551AA1" w:rsidRDefault="00C4798C">
            <w:r>
              <w:t xml:space="preserve">Wählen Sie </w:t>
            </w:r>
            <w:r>
              <w:rPr>
                <w:rStyle w:val="SAPScreenElement"/>
              </w:rPr>
              <w:t>Sichern</w:t>
            </w:r>
            <w:r>
              <w:t>.</w:t>
            </w:r>
          </w:p>
        </w:tc>
        <w:tc>
          <w:tcPr>
            <w:tcW w:w="0" w:type="auto"/>
          </w:tcPr>
          <w:p w:rsidR="00551AA1" w:rsidRDefault="00C4798C">
            <w:r>
              <w:t xml:space="preserve">Die Anlage wird </w:t>
            </w:r>
            <w:r>
              <w:t>erfolgreich angelegt.</w:t>
            </w:r>
          </w:p>
        </w:tc>
        <w:tc>
          <w:tcPr>
            <w:tcW w:w="0" w:type="auto"/>
          </w:tcPr>
          <w:p w:rsidR="00551AA1" w:rsidRDefault="00551AA1"/>
        </w:tc>
      </w:tr>
      <w:tr w:rsidR="00551AA1" w:rsidTr="00C4798C">
        <w:tc>
          <w:tcPr>
            <w:tcW w:w="0" w:type="auto"/>
          </w:tcPr>
          <w:p w:rsidR="00551AA1" w:rsidRDefault="00C4798C">
            <w:r>
              <w:t>8</w:t>
            </w:r>
          </w:p>
        </w:tc>
        <w:tc>
          <w:tcPr>
            <w:tcW w:w="0" w:type="auto"/>
          </w:tcPr>
          <w:p w:rsidR="00551AA1" w:rsidRDefault="00C4798C">
            <w:r>
              <w:rPr>
                <w:rStyle w:val="SAPEmphasis"/>
              </w:rPr>
              <w:t>Anlage prüfen</w:t>
            </w:r>
          </w:p>
        </w:tc>
        <w:tc>
          <w:tcPr>
            <w:tcW w:w="0" w:type="auto"/>
          </w:tcPr>
          <w:p w:rsidR="00551AA1" w:rsidRDefault="00C4798C">
            <w:r>
              <w:t xml:space="preserve">Im Abschnitt </w:t>
            </w:r>
            <w:r>
              <w:rPr>
                <w:rStyle w:val="SAPScreenElement"/>
              </w:rPr>
              <w:t>Anlagen</w:t>
            </w:r>
            <w:r>
              <w:t xml:space="preserve"> sehen Sie das hochgeladene Dokument. Wählen Sie das Dokument aus, das Sie öffnen möchten.</w:t>
            </w:r>
          </w:p>
        </w:tc>
        <w:tc>
          <w:tcPr>
            <w:tcW w:w="0" w:type="auto"/>
          </w:tcPr>
          <w:p w:rsidR="00551AA1" w:rsidRDefault="00551AA1"/>
        </w:tc>
        <w:tc>
          <w:tcPr>
            <w:tcW w:w="0" w:type="auto"/>
          </w:tcPr>
          <w:p w:rsidR="00551AA1" w:rsidRDefault="00551AA1"/>
        </w:tc>
      </w:tr>
    </w:tbl>
    <w:p w:rsidR="00551AA1" w:rsidRDefault="00C4798C">
      <w:pPr>
        <w:pStyle w:val="Heading1"/>
      </w:pPr>
      <w:bookmarkStart w:id="108" w:name="d2e4903"/>
      <w:bookmarkStart w:id="109" w:name="_Toc52224961"/>
      <w:r>
        <w:t>Anhang</w:t>
      </w:r>
      <w:bookmarkEnd w:id="108"/>
      <w:bookmarkEnd w:id="109"/>
    </w:p>
    <w:p w:rsidR="00551AA1" w:rsidRDefault="00C4798C">
      <w:pPr>
        <w:pStyle w:val="Heading2"/>
      </w:pPr>
      <w:bookmarkStart w:id="110" w:name="unique_52"/>
      <w:bookmarkStart w:id="111" w:name="_Toc52224962"/>
      <w:r>
        <w:t>Prozessintegration</w:t>
      </w:r>
      <w:bookmarkEnd w:id="110"/>
      <w:bookmarkEnd w:id="111"/>
    </w:p>
    <w:p w:rsidR="00551AA1" w:rsidRDefault="00C4798C">
      <w:r>
        <w:t>Der im vorliegenden Testskript zu testende Prozess gehört zu einer Kette int</w:t>
      </w:r>
      <w:r>
        <w:t>egrierter Prozesse.</w:t>
      </w:r>
    </w:p>
    <w:p w:rsidR="00551AA1" w:rsidRDefault="00C4798C">
      <w:pPr>
        <w:pStyle w:val="Heading3"/>
      </w:pPr>
      <w:bookmarkStart w:id="112" w:name="unique_53"/>
      <w:bookmarkStart w:id="113" w:name="_Toc52224963"/>
      <w:r>
        <w:t>Nachfolgende Prozesse</w:t>
      </w:r>
      <w:bookmarkEnd w:id="112"/>
      <w:bookmarkEnd w:id="113"/>
    </w:p>
    <w:p w:rsidR="00551AA1" w:rsidRDefault="00C4798C">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701"/>
        <w:gridCol w:w="11470"/>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Umfangsbestandteil</w:t>
            </w:r>
          </w:p>
        </w:tc>
        <w:tc>
          <w:tcPr>
            <w:tcW w:w="0" w:type="auto"/>
          </w:tcPr>
          <w:p w:rsidR="00551AA1" w:rsidRDefault="00C4798C">
            <w:pPr>
              <w:pStyle w:val="SAPTableHeader"/>
            </w:pPr>
            <w:r>
              <w:t>Voraussetzungen/Situation</w:t>
            </w:r>
          </w:p>
        </w:tc>
      </w:tr>
      <w:tr w:rsidR="00551AA1" w:rsidTr="00C4798C">
        <w:tc>
          <w:tcPr>
            <w:tcW w:w="0" w:type="auto"/>
          </w:tcPr>
          <w:p w:rsidR="00551AA1" w:rsidRDefault="00C4798C">
            <w:r>
              <w:t>J59 - Debitorenbuchhaltung</w:t>
            </w:r>
          </w:p>
        </w:tc>
        <w:tc>
          <w:tcPr>
            <w:tcW w:w="0" w:type="auto"/>
          </w:tcPr>
          <w:p w:rsidR="00551AA1" w:rsidRDefault="00C4798C">
            <w:r>
              <w:t>Debitorenrechnung im Rechnungswesen buchen usw.</w:t>
            </w:r>
          </w:p>
          <w:p w:rsidR="00551AA1" w:rsidRDefault="00C4798C">
            <w:r>
              <w:t>Schließen Sie unter Verwendung der Stammdaten aus diesem Dokument die folgenden im Testskript erläuterten Aktivitäten ab:</w:t>
            </w:r>
          </w:p>
          <w:p w:rsidR="00551AA1" w:rsidRDefault="00C4798C">
            <w:r>
              <w:t>• Debitoren (Abschnitte „Debitorenrechnung im Rechnungswesen buchen“, „Überfällige For</w:t>
            </w:r>
            <w:r>
              <w:t>derungen“, „Debitorensalden anzeigen“, „Debitorenposten bearbeiten“)</w:t>
            </w:r>
          </w:p>
        </w:tc>
      </w:tr>
      <w:tr w:rsidR="00551AA1" w:rsidTr="00C4798C">
        <w:tc>
          <w:tcPr>
            <w:tcW w:w="0" w:type="auto"/>
          </w:tcPr>
          <w:p w:rsidR="00551AA1" w:rsidRDefault="00C4798C">
            <w:r>
              <w:t>BKK - Monitoring der Kundenauftragserfüllung(optional)</w:t>
            </w:r>
          </w:p>
        </w:tc>
        <w:tc>
          <w:tcPr>
            <w:tcW w:w="0" w:type="auto"/>
          </w:tcPr>
          <w:p w:rsidR="00551AA1" w:rsidRDefault="00C4798C">
            <w:r>
              <w:t>Dieser Umfangsbestandteil beschreibt die Kollektion von periodischen Aktivitäten, z.B. Tagesabschlussaktivitäten oder gesetzliche V</w:t>
            </w:r>
            <w:r>
              <w:t>orschriften.</w:t>
            </w:r>
          </w:p>
          <w:p w:rsidR="00551AA1" w:rsidRDefault="00C4798C">
            <w:pPr>
              <w:pStyle w:val="listpara1"/>
              <w:numPr>
                <w:ilvl w:val="0"/>
                <w:numId w:val="45"/>
              </w:numPr>
            </w:pPr>
            <w:r>
              <w:t xml:space="preserve">Führen Sie mithilfe der Stammdaten aus diesem Beleg alle Aktivitäten aus, die im Testskript des folgenden Umfangsbestandteils beschrieben sind: Monitoring der Kundenauftragserfüllung (BKK) (Kapitel </w:t>
            </w:r>
            <w:r>
              <w:rPr>
                <w:rStyle w:val="italic"/>
              </w:rPr>
              <w:t>Für Fakturierung gesperrte Verkaufsbelege prü</w:t>
            </w:r>
            <w:r>
              <w:rPr>
                <w:rStyle w:val="italic"/>
              </w:rPr>
              <w:t>fen</w:t>
            </w:r>
            <w:r>
              <w:t xml:space="preserve">, </w:t>
            </w:r>
            <w:r>
              <w:rPr>
                <w:rStyle w:val="italic"/>
              </w:rPr>
              <w:t>Fakturavorrat prüfen</w:t>
            </w:r>
            <w:r>
              <w:t xml:space="preserve">, </w:t>
            </w:r>
            <w:r>
              <w:rPr>
                <w:rStyle w:val="italic"/>
              </w:rPr>
              <w:t>Protokoll der Sammelrechnungserstellung prüfen</w:t>
            </w:r>
            <w:r>
              <w:t xml:space="preserve"> und </w:t>
            </w:r>
            <w:r>
              <w:rPr>
                <w:rStyle w:val="italic"/>
              </w:rPr>
              <w:t>Liste der gesperrten Fakturen (für Rechnungswesen) prüfen</w:t>
            </w:r>
            <w:r>
              <w:t>).</w:t>
            </w:r>
          </w:p>
        </w:tc>
      </w:tr>
    </w:tbl>
    <w:p w:rsidR="00551AA1" w:rsidRDefault="00C4798C">
      <w:pPr>
        <w:pStyle w:val="Heading2"/>
      </w:pPr>
      <w:bookmarkStart w:id="114" w:name="d2e5092"/>
      <w:bookmarkStart w:id="115" w:name="_Toc52224964"/>
      <w:r>
        <w:t>Einplanungsjob (alternativ)</w:t>
      </w:r>
      <w:bookmarkEnd w:id="114"/>
      <w:bookmarkEnd w:id="115"/>
    </w:p>
    <w:p w:rsidR="00551AA1" w:rsidRDefault="00C4798C">
      <w:pPr>
        <w:pStyle w:val="Heading3"/>
      </w:pPr>
      <w:bookmarkStart w:id="116" w:name="unique_54"/>
      <w:bookmarkStart w:id="117" w:name="_Toc52224965"/>
      <w:r>
        <w:t>Jobeinplanung für die Lieferungserstellung (Alternative)</w:t>
      </w:r>
      <w:bookmarkEnd w:id="116"/>
      <w:bookmarkEnd w:id="117"/>
    </w:p>
    <w:p w:rsidR="00551AA1" w:rsidRDefault="00C4798C">
      <w:pPr>
        <w:pStyle w:val="SAPKeyblockTitle"/>
      </w:pPr>
      <w:r>
        <w:t>Testverwaltung</w:t>
      </w:r>
    </w:p>
    <w:p w:rsidR="00551AA1" w:rsidRDefault="00C4798C">
      <w:r>
        <w:t xml:space="preserve">Kundenprojekt: </w:t>
      </w:r>
      <w:r>
        <w:t>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C4798C" w:rsidRDefault="00C4798C">
      <w:r>
        <w:t>In diesem Prozessschritt erfahren Sie, wie Sie einen Hintergrundjob für die Erstellung von Auslieferungen einplanen.</w:t>
      </w:r>
    </w:p>
    <w:p w:rsidR="00551AA1" w:rsidRDefault="00C4798C">
      <w:r>
        <w:t>Diese App kann alternativ zur manuellen Anlage von Auslieferungen verwendet werden.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als Versandsachbearbeiter</w:t>
            </w:r>
            <w:r>
              <w:t xml:space="preserve"> im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Lieferungserstellung terminieren</w:t>
            </w:r>
            <w:r>
              <w:rPr>
                <w:rStyle w:val="SAPMonospace"/>
              </w:rPr>
              <w:t>(F2228)</w:t>
            </w:r>
            <w:r>
              <w:t>.</w:t>
            </w:r>
          </w:p>
        </w:tc>
        <w:tc>
          <w:tcPr>
            <w:tcW w:w="0" w:type="auto"/>
          </w:tcPr>
          <w:p w:rsidR="00551AA1" w:rsidRDefault="00C4798C">
            <w:r>
              <w:t xml:space="preserve">Das Bild </w:t>
            </w:r>
            <w:r>
              <w:rPr>
                <w:rStyle w:val="SAPScreenElement"/>
              </w:rPr>
              <w:t>Anwendungsjobs</w:t>
            </w:r>
            <w:r>
              <w:t xml:space="preserve"> wird angezeigt. Die App zeigt automatisch den Verlauf der Anwendungsjobs an.</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Terminplan für die Lieferungserstellung anlegen</w:t>
            </w:r>
          </w:p>
        </w:tc>
        <w:tc>
          <w:tcPr>
            <w:tcW w:w="0" w:type="auto"/>
          </w:tcPr>
          <w:p w:rsidR="00551AA1" w:rsidRDefault="00C4798C">
            <w:r>
              <w:t xml:space="preserve">Wählen Sie </w:t>
            </w:r>
            <w:r>
              <w:rPr>
                <w:rStyle w:val="SAPScreenElement"/>
              </w:rPr>
              <w:t>Neu</w:t>
            </w:r>
            <w:r>
              <w:t>, um einen neuen Job zu definieren.</w:t>
            </w:r>
          </w:p>
        </w:tc>
        <w:tc>
          <w:tcPr>
            <w:tcW w:w="0" w:type="auto"/>
          </w:tcPr>
          <w:p w:rsidR="00551AA1" w:rsidRDefault="00C4798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w:t>
            </w:r>
            <w:r>
              <w:rPr>
                <w:rStyle w:val="SAPScreenElement"/>
              </w:rPr>
              <w:t>rungserstellung einplanen</w:t>
            </w:r>
            <w:r>
              <w:t xml:space="preserve"> lauten.</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Jobparameter</w:t>
            </w:r>
          </w:p>
        </w:tc>
        <w:tc>
          <w:tcPr>
            <w:tcW w:w="0" w:type="auto"/>
          </w:tcPr>
          <w:p w:rsidR="00551AA1" w:rsidRDefault="00C4798C">
            <w:r>
              <w:t xml:space="preserve">Definieren Sie bei Bedarf Einplanungsoptionen und Parameter für den Hintergrundjob, und wählen Sie anschließend </w:t>
            </w:r>
            <w:r>
              <w:rPr>
                <w:rStyle w:val="SAPScreenElement"/>
              </w:rPr>
              <w:t>Prüfen</w:t>
            </w:r>
            <w:r>
              <w:t>.</w:t>
            </w:r>
          </w:p>
        </w:tc>
        <w:tc>
          <w:tcPr>
            <w:tcW w:w="0" w:type="auto"/>
          </w:tcPr>
          <w:p w:rsidR="00551AA1" w:rsidRDefault="00C4798C">
            <w:r>
              <w:t xml:space="preserve">Die Meldung </w:t>
            </w:r>
            <w:r>
              <w:rPr>
                <w:rStyle w:val="SAPMonospace"/>
              </w:rPr>
              <w:t>Sie können den Job nun einplanen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Einplanen</w:t>
            </w:r>
          </w:p>
        </w:tc>
        <w:tc>
          <w:tcPr>
            <w:tcW w:w="0" w:type="auto"/>
          </w:tcPr>
          <w:p w:rsidR="00551AA1" w:rsidRDefault="00C4798C">
            <w:r>
              <w:t>Wählen Sie</w:t>
            </w:r>
            <w:r>
              <w:t xml:space="preserve"> </w:t>
            </w:r>
            <w:r>
              <w:rPr>
                <w:rStyle w:val="SAPScreenElement"/>
              </w:rPr>
              <w:t>Einplanen</w:t>
            </w:r>
            <w:r>
              <w:t>.</w:t>
            </w:r>
          </w:p>
        </w:tc>
        <w:tc>
          <w:tcPr>
            <w:tcW w:w="0" w:type="auto"/>
          </w:tcPr>
          <w:p w:rsidR="00551AA1" w:rsidRDefault="00C4798C">
            <w:r>
              <w:t xml:space="preserve">Ein Job zur Lieferungserstellung wird eingeplant. Sie kehren zum Bild </w:t>
            </w:r>
            <w:r>
              <w:rPr>
                <w:rStyle w:val="SAPScreenElement"/>
              </w:rPr>
              <w:t>Anwendungsjobs</w:t>
            </w:r>
            <w:r>
              <w:t xml:space="preserve"> zurück.</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Protokoll zum Job für die Lieferungserstellung prüfen</w:t>
            </w:r>
          </w:p>
        </w:tc>
        <w:tc>
          <w:tcPr>
            <w:tcW w:w="0" w:type="auto"/>
          </w:tcPr>
          <w:p w:rsidR="00551AA1" w:rsidRDefault="00C4798C">
            <w:r>
              <w:t xml:space="preserve">Nachdem der Status der Jobposition auf dem Bild </w:t>
            </w:r>
            <w:r>
              <w:rPr>
                <w:rStyle w:val="SAPScreenElement"/>
              </w:rPr>
              <w:t>Anwendungsjobs</w:t>
            </w:r>
            <w:r>
              <w:t xml:space="preserve"> zu "Fertig" wechselt, wählen S</w:t>
            </w:r>
            <w:r>
              <w:t xml:space="preserve">ie in der Spalte </w:t>
            </w:r>
            <w:r>
              <w:rPr>
                <w:rStyle w:val="SAPScreenElement"/>
              </w:rPr>
              <w:t>Protokoll</w:t>
            </w:r>
            <w:r>
              <w:t xml:space="preserve"> das Symbol </w:t>
            </w:r>
            <w:r>
              <w:rPr>
                <w:rStyle w:val="SAPScreenElement"/>
              </w:rPr>
              <w:t>Status</w:t>
            </w:r>
            <w:r>
              <w:t>.</w:t>
            </w:r>
          </w:p>
          <w:p w:rsidR="00551AA1" w:rsidRDefault="00C4798C">
            <w:r>
              <w:rPr>
                <w:rStyle w:val="SAPEmphasis"/>
              </w:rPr>
              <w:t xml:space="preserve">Hinweis </w:t>
            </w:r>
            <w:r>
              <w:t xml:space="preserve">Wählen Sie die </w:t>
            </w:r>
            <w:r>
              <w:rPr>
                <w:rStyle w:val="SAPScreenElement"/>
              </w:rPr>
              <w:t>Lupe</w:t>
            </w:r>
            <w:r>
              <w:t>, und die Jobliste wird aktualisiert.</w:t>
            </w:r>
          </w:p>
        </w:tc>
        <w:tc>
          <w:tcPr>
            <w:tcW w:w="0" w:type="auto"/>
          </w:tcPr>
          <w:p w:rsidR="00551AA1" w:rsidRDefault="00C4798C">
            <w:r>
              <w:t>Die Jobprotokolldetails werden angezeigt.</w:t>
            </w:r>
          </w:p>
        </w:tc>
        <w:tc>
          <w:tcPr>
            <w:tcW w:w="0" w:type="auto"/>
          </w:tcPr>
          <w:p w:rsidR="00551AA1" w:rsidRDefault="00551AA1"/>
        </w:tc>
      </w:tr>
    </w:tbl>
    <w:p w:rsidR="00551AA1" w:rsidRDefault="00C4798C">
      <w:pPr>
        <w:pStyle w:val="Heading3"/>
      </w:pPr>
      <w:bookmarkStart w:id="118" w:name="unique_55"/>
      <w:bookmarkStart w:id="119" w:name="_Toc52224966"/>
      <w:r>
        <w:t>Jobeinplanung für Warenausgang zu Lieferungen (Alternative)</w:t>
      </w:r>
      <w:bookmarkEnd w:id="118"/>
      <w:bookmarkEnd w:id="119"/>
    </w:p>
    <w:p w:rsidR="00551AA1" w:rsidRDefault="00C4798C">
      <w:pPr>
        <w:pStyle w:val="SAPKeyblockTitle"/>
      </w:pPr>
      <w:r>
        <w:t>Testverwaltung</w:t>
      </w:r>
    </w:p>
    <w:p w:rsidR="00551AA1" w:rsidRDefault="00C4798C">
      <w:r>
        <w:t xml:space="preserve">Kundenprojekt: Füllen Sie </w:t>
      </w:r>
      <w:r>
        <w:t>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Verwendungszweck</w:t>
      </w:r>
    </w:p>
    <w:p w:rsidR="00C4798C" w:rsidRDefault="00C4798C">
      <w:r>
        <w:t>In diesem Prozessschritt erfahren Sie, wie Sie einen Hintergrundjob für Warenausgangsbuchungen mit Bezug auf Auslieferungen einplanen.</w:t>
      </w:r>
    </w:p>
    <w:p w:rsidR="00551AA1" w:rsidRDefault="00C4798C">
      <w:r>
        <w:t xml:space="preserve">Diese App kann alternativ zur manuellen Warenausgangsbuchung für </w:t>
      </w:r>
      <w:r>
        <w:t>Auslieferungen verwendet werden.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als Versandsachbearbeiter</w:t>
            </w:r>
            <w:r>
              <w:t xml:space="preserve"> im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Warenausgang für Lieferungen terminieren</w:t>
            </w:r>
            <w:r>
              <w:rPr>
                <w:rStyle w:val="SAPMonospace"/>
              </w:rPr>
              <w:t>(F2259)</w:t>
            </w:r>
            <w:r>
              <w:t>.</w:t>
            </w:r>
          </w:p>
        </w:tc>
        <w:tc>
          <w:tcPr>
            <w:tcW w:w="0" w:type="auto"/>
          </w:tcPr>
          <w:p w:rsidR="00551AA1" w:rsidRDefault="00C4798C">
            <w:r>
              <w:t xml:space="preserve">Das Bild </w:t>
            </w:r>
            <w:r>
              <w:rPr>
                <w:rStyle w:val="SAPScreenElement"/>
              </w:rPr>
              <w:t>Anwendungsjobs</w:t>
            </w:r>
            <w:r>
              <w:t xml:space="preserve"> wird angezeigt. Die App zeigt automatisch den Verlauf der Anwendungsjobs an.</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Termin</w:t>
            </w:r>
            <w:r>
              <w:rPr>
                <w:rStyle w:val="SAPEmphasis"/>
              </w:rPr>
              <w:t>plan für Warenausgang für Lieferungen anlegen</w:t>
            </w:r>
          </w:p>
        </w:tc>
        <w:tc>
          <w:tcPr>
            <w:tcW w:w="0" w:type="auto"/>
          </w:tcPr>
          <w:p w:rsidR="00551AA1" w:rsidRDefault="00C4798C">
            <w:r>
              <w:t xml:space="preserve">Wählen Sie </w:t>
            </w:r>
            <w:r>
              <w:rPr>
                <w:rStyle w:val="SAPScreenElement"/>
              </w:rPr>
              <w:t>Neu</w:t>
            </w:r>
            <w:r>
              <w:t>, um einen neuen Job zu definieren.</w:t>
            </w:r>
          </w:p>
        </w:tc>
        <w:tc>
          <w:tcPr>
            <w:tcW w:w="0" w:type="auto"/>
          </w:tcPr>
          <w:p w:rsidR="00551AA1" w:rsidRDefault="00C4798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Jobparameter</w:t>
            </w:r>
          </w:p>
        </w:tc>
        <w:tc>
          <w:tcPr>
            <w:tcW w:w="0" w:type="auto"/>
          </w:tcPr>
          <w:p w:rsidR="00551AA1" w:rsidRDefault="00C4798C">
            <w:r>
              <w:t xml:space="preserve">Definieren Sie bei </w:t>
            </w:r>
            <w:r>
              <w:t xml:space="preserve">Bedarf Einplanungsoptionen und Parameter für den Hintergrundjob, und wählen Sie anschließend </w:t>
            </w:r>
            <w:r>
              <w:rPr>
                <w:rStyle w:val="SAPScreenElement"/>
              </w:rPr>
              <w:t>Prüfen</w:t>
            </w:r>
            <w:r>
              <w:t>.</w:t>
            </w:r>
          </w:p>
        </w:tc>
        <w:tc>
          <w:tcPr>
            <w:tcW w:w="0" w:type="auto"/>
          </w:tcPr>
          <w:p w:rsidR="00551AA1" w:rsidRDefault="00C4798C">
            <w:r>
              <w:t xml:space="preserve">Die Meldung </w:t>
            </w:r>
            <w:r>
              <w:rPr>
                <w:rStyle w:val="SAPMonospace"/>
              </w:rPr>
              <w:t>Sie können den Job nun einplanen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Einplanen</w:t>
            </w:r>
          </w:p>
        </w:tc>
        <w:tc>
          <w:tcPr>
            <w:tcW w:w="0" w:type="auto"/>
          </w:tcPr>
          <w:p w:rsidR="00551AA1" w:rsidRDefault="00C4798C">
            <w:r>
              <w:t xml:space="preserve">Wählen Sie </w:t>
            </w:r>
            <w:r>
              <w:rPr>
                <w:rStyle w:val="SAPScreenElement"/>
              </w:rPr>
              <w:t>Einplanen</w:t>
            </w:r>
            <w:r>
              <w:t>.</w:t>
            </w:r>
          </w:p>
        </w:tc>
        <w:tc>
          <w:tcPr>
            <w:tcW w:w="0" w:type="auto"/>
          </w:tcPr>
          <w:p w:rsidR="00551AA1" w:rsidRDefault="00C4798C">
            <w:r>
              <w:t>Ein Job zur Terminierung eines Warenausgangs für Lieferung</w:t>
            </w:r>
            <w:r>
              <w:t xml:space="preserve">en wird eingeplant. Sie kehren zum Bild </w:t>
            </w:r>
            <w:r>
              <w:rPr>
                <w:rStyle w:val="SAPScreenElement"/>
              </w:rPr>
              <w:t>Anwendungsjobs</w:t>
            </w:r>
            <w:r>
              <w:t xml:space="preserve"> zurück.</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Jobprotokoll für Warenausgang zu Lieferungen prüfen</w:t>
            </w:r>
          </w:p>
        </w:tc>
        <w:tc>
          <w:tcPr>
            <w:tcW w:w="0" w:type="auto"/>
          </w:tcPr>
          <w:p w:rsidR="00551AA1" w:rsidRDefault="00C4798C">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551AA1" w:rsidRDefault="00C4798C">
            <w:r>
              <w:rPr>
                <w:rStyle w:val="SAPEmphasis"/>
              </w:rPr>
              <w:t xml:space="preserve">Hinweis </w:t>
            </w:r>
            <w:r>
              <w:t xml:space="preserve">Wählen Sie die </w:t>
            </w:r>
            <w:r>
              <w:rPr>
                <w:rStyle w:val="SAPScreenElement"/>
              </w:rPr>
              <w:t>Lupe</w:t>
            </w:r>
            <w:r>
              <w:t>, und die Jobliste wird aktualisiert.</w:t>
            </w:r>
          </w:p>
        </w:tc>
        <w:tc>
          <w:tcPr>
            <w:tcW w:w="0" w:type="auto"/>
          </w:tcPr>
          <w:p w:rsidR="00551AA1" w:rsidRDefault="00C4798C">
            <w:r>
              <w:t>Die Jobprotokolldetails werden angezeigt.</w:t>
            </w:r>
          </w:p>
        </w:tc>
        <w:tc>
          <w:tcPr>
            <w:tcW w:w="0" w:type="auto"/>
          </w:tcPr>
          <w:p w:rsidR="00551AA1" w:rsidRDefault="00551AA1"/>
        </w:tc>
      </w:tr>
    </w:tbl>
    <w:p w:rsidR="00551AA1" w:rsidRDefault="00C4798C">
      <w:pPr>
        <w:pStyle w:val="Heading3"/>
      </w:pPr>
      <w:bookmarkStart w:id="120" w:name="unique_56"/>
      <w:bookmarkStart w:id="121" w:name="_Toc52224967"/>
      <w:r>
        <w:t>Jobeinplanung für die vorläufige Fakturaerstellung (Alternativ)</w:t>
      </w:r>
      <w:bookmarkEnd w:id="120"/>
      <w:bookmarkEnd w:id="121"/>
    </w:p>
    <w:p w:rsidR="00551AA1" w:rsidRDefault="00C4798C">
      <w:pPr>
        <w:pStyle w:val="SAPKeyblockTitle"/>
      </w:pPr>
      <w:r>
        <w:t>Testve</w:t>
      </w:r>
      <w:r>
        <w:t>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Zweck</w:t>
      </w:r>
    </w:p>
    <w:p w:rsidR="00C4798C" w:rsidRDefault="00C4798C">
      <w:r>
        <w:t>In diesem Prozessschritt erfahren Sie, wie Sie einen Hintergrundjob für die vorläufige Erstellung von Fakturabelegen einplanen.</w:t>
      </w:r>
    </w:p>
    <w:p w:rsidR="00551AA1" w:rsidRDefault="00C4798C">
      <w:r>
        <w:t>Diese App kann alternativ zur manuellen Anlage von vorläu</w:t>
      </w:r>
      <w:r>
        <w:t>figen Fakturabelegen verwendet werden.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71"/>
        <w:gridCol w:w="2528"/>
        <w:gridCol w:w="4141"/>
        <w:gridCol w:w="3614"/>
        <w:gridCol w:w="241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Anweisungen</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als Sachbearbeiter Fakturierung</w:t>
            </w:r>
            <w:r>
              <w:t xml:space="preserve"> am SAP Fiori Launchpad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Erstellung vorläufiger Fakturen einplanen</w:t>
            </w:r>
            <w:r>
              <w:rPr>
                <w:rStyle w:val="SAPMonospace"/>
              </w:rPr>
              <w:t>(F4563)</w:t>
            </w:r>
            <w:r>
              <w:t>.</w:t>
            </w:r>
          </w:p>
        </w:tc>
        <w:tc>
          <w:tcPr>
            <w:tcW w:w="0" w:type="auto"/>
          </w:tcPr>
          <w:p w:rsidR="00551AA1" w:rsidRDefault="00C4798C">
            <w:r>
              <w:t xml:space="preserve">Das Bild </w:t>
            </w:r>
            <w:r>
              <w:rPr>
                <w:rStyle w:val="SAPScreenElement"/>
              </w:rPr>
              <w:t>Anwendungsjobs</w:t>
            </w:r>
            <w:r>
              <w:t xml:space="preserve"> wird angezeigt. Die App zeigt automatisch den Verlauf der Anwendungsjobs an.</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Terminplan für die vorläufige Fakturaerstellung anlegen</w:t>
            </w:r>
          </w:p>
        </w:tc>
        <w:tc>
          <w:tcPr>
            <w:tcW w:w="0" w:type="auto"/>
          </w:tcPr>
          <w:p w:rsidR="00551AA1" w:rsidRDefault="00C4798C">
            <w:r>
              <w:t xml:space="preserve">Wählen Sie </w:t>
            </w:r>
            <w:r>
              <w:rPr>
                <w:rStyle w:val="SAPScreenElement"/>
              </w:rPr>
              <w:t>Neu</w:t>
            </w:r>
            <w:r>
              <w:t>, um einen neuen Job für die vorläufige Fakturaerstellung zu definieren.</w:t>
            </w:r>
          </w:p>
        </w:tc>
        <w:tc>
          <w:tcPr>
            <w:tcW w:w="0" w:type="auto"/>
          </w:tcPr>
          <w:p w:rsidR="00551AA1" w:rsidRDefault="00C4798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Vorläufige Fakturaerstellung</w:t>
            </w:r>
            <w:r>
              <w:t xml:space="preserve"> lauten.</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Jobparameter</w:t>
            </w:r>
          </w:p>
        </w:tc>
        <w:tc>
          <w:tcPr>
            <w:tcW w:w="0" w:type="auto"/>
          </w:tcPr>
          <w:p w:rsidR="00551AA1" w:rsidRDefault="00C4798C">
            <w:r>
              <w:t>Definieren Sie bei Bedarf Einplanungsoptionen und Parameter für den Hintergrundjob.</w:t>
            </w:r>
          </w:p>
          <w:p w:rsidR="00551AA1" w:rsidRDefault="00C4798C">
            <w:r>
              <w:t xml:space="preserve">Wählen Sie </w:t>
            </w:r>
            <w:r>
              <w:rPr>
                <w:rStyle w:val="SAPScreenElement"/>
              </w:rPr>
              <w:t>Prüfen</w:t>
            </w:r>
            <w:r>
              <w:t>.</w:t>
            </w:r>
          </w:p>
        </w:tc>
        <w:tc>
          <w:tcPr>
            <w:tcW w:w="0" w:type="auto"/>
          </w:tcPr>
          <w:p w:rsidR="00551AA1" w:rsidRDefault="00C4798C">
            <w:r>
              <w:t xml:space="preserve">Die Meldung </w:t>
            </w:r>
            <w:r>
              <w:rPr>
                <w:rStyle w:val="SAPMonospace"/>
              </w:rPr>
              <w:t>Sie können den Job nun einplanen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Einplanen</w:t>
            </w:r>
          </w:p>
        </w:tc>
        <w:tc>
          <w:tcPr>
            <w:tcW w:w="0" w:type="auto"/>
          </w:tcPr>
          <w:p w:rsidR="00551AA1" w:rsidRDefault="00C4798C">
            <w:r>
              <w:t xml:space="preserve">Wählen Sie </w:t>
            </w:r>
            <w:r>
              <w:rPr>
                <w:rStyle w:val="SAPScreenElement"/>
              </w:rPr>
              <w:t>Einplanen</w:t>
            </w:r>
            <w:r>
              <w:t>.</w:t>
            </w:r>
          </w:p>
        </w:tc>
        <w:tc>
          <w:tcPr>
            <w:tcW w:w="0" w:type="auto"/>
          </w:tcPr>
          <w:p w:rsidR="00551AA1" w:rsidRDefault="00C4798C">
            <w:r>
              <w:t>Ein Job zur vorläufigen Fakturaerstellung w</w:t>
            </w:r>
            <w:r>
              <w:t xml:space="preserve">ird eingeplant. Sie kehren zum Bild </w:t>
            </w:r>
            <w:r>
              <w:rPr>
                <w:rStyle w:val="SAPScreenElement"/>
              </w:rPr>
              <w:t>Anwendungsjobs</w:t>
            </w:r>
            <w:r>
              <w:t xml:space="preserve"> zurück.</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Protokoll des Jobs für die vorläufige Fakturaerstellung prüfen</w:t>
            </w:r>
          </w:p>
        </w:tc>
        <w:tc>
          <w:tcPr>
            <w:tcW w:w="0" w:type="auto"/>
          </w:tcPr>
          <w:p w:rsidR="00551AA1" w:rsidRDefault="00C4798C">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551AA1" w:rsidRDefault="00C4798C">
            <w:r>
              <w:rPr>
                <w:rStyle w:val="SAPEmphasis"/>
              </w:rPr>
              <w:t xml:space="preserve">Hinweis </w:t>
            </w:r>
            <w:r>
              <w:t xml:space="preserve">Wählen Sie </w:t>
            </w:r>
            <w:r>
              <w:rPr>
                <w:rStyle w:val="SAPScreenElement"/>
              </w:rPr>
              <w:t>Start</w:t>
            </w:r>
            <w:r>
              <w:t>, und die Jobliste wird aktualisiert.</w:t>
            </w:r>
          </w:p>
        </w:tc>
        <w:tc>
          <w:tcPr>
            <w:tcW w:w="0" w:type="auto"/>
          </w:tcPr>
          <w:p w:rsidR="00551AA1" w:rsidRDefault="00C4798C">
            <w:r>
              <w:t>Die Protokolldetails werden angezeigt.</w:t>
            </w:r>
          </w:p>
        </w:tc>
        <w:tc>
          <w:tcPr>
            <w:tcW w:w="0" w:type="auto"/>
          </w:tcPr>
          <w:p w:rsidR="00551AA1" w:rsidRDefault="00551AA1"/>
        </w:tc>
      </w:tr>
    </w:tbl>
    <w:p w:rsidR="00551AA1" w:rsidRDefault="00C4798C">
      <w:pPr>
        <w:pStyle w:val="Heading3"/>
      </w:pPr>
      <w:bookmarkStart w:id="122" w:name="unique_57"/>
      <w:bookmarkStart w:id="123" w:name="_Toc52224968"/>
      <w:r>
        <w:t>Jobeinplanung für die Fakturaerstellung (Alternative)</w:t>
      </w:r>
      <w:bookmarkEnd w:id="122"/>
      <w:bookmarkEnd w:id="123"/>
    </w:p>
    <w:p w:rsidR="00551AA1" w:rsidRDefault="00C4798C">
      <w:pPr>
        <w:pStyle w:val="SAPKeyblockTitle"/>
      </w:pPr>
      <w:r>
        <w:t>Testverwaltung</w:t>
      </w:r>
    </w:p>
    <w:p w:rsidR="00551AA1" w:rsidRDefault="00C4798C">
      <w:r>
        <w:t>Kundenproje</w:t>
      </w:r>
      <w:r>
        <w:t>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Einsatzmöglichkeiten</w:t>
      </w:r>
    </w:p>
    <w:p w:rsidR="00C4798C" w:rsidRDefault="00C4798C">
      <w:r>
        <w:t>In diesem Prozessschritt erfahren Sie, wie Sie einen Hintergrundjob für die Erstellung von Fakturabelegen einplanen.</w:t>
      </w:r>
    </w:p>
    <w:p w:rsidR="00551AA1" w:rsidRDefault="00C4798C">
      <w:r>
        <w:t xml:space="preserve">Diese App kann alternativ zur manuellen Anlage von Fakturabelegen </w:t>
      </w:r>
      <w:r>
        <w:t>verwendet werden.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 xml:space="preserve">App </w:t>
            </w:r>
            <w:r>
              <w:rPr>
                <w:rStyle w:val="SAPEmphasis"/>
              </w:rPr>
              <w:t>aufrufen</w:t>
            </w:r>
          </w:p>
        </w:tc>
        <w:tc>
          <w:tcPr>
            <w:tcW w:w="0" w:type="auto"/>
          </w:tcPr>
          <w:p w:rsidR="00551AA1" w:rsidRDefault="00C4798C">
            <w:r>
              <w:t xml:space="preserve">Öffnen Sie </w:t>
            </w:r>
            <w:r>
              <w:rPr>
                <w:rStyle w:val="SAPScreenElement"/>
              </w:rPr>
              <w:t>Fakturaerstellung einplanen</w:t>
            </w:r>
            <w:r>
              <w:rPr>
                <w:rStyle w:val="SAPMonospace"/>
              </w:rPr>
              <w:t>(F1519)</w:t>
            </w:r>
            <w:r>
              <w:t>.</w:t>
            </w:r>
          </w:p>
        </w:tc>
        <w:tc>
          <w:tcPr>
            <w:tcW w:w="0" w:type="auto"/>
          </w:tcPr>
          <w:p w:rsidR="00551AA1" w:rsidRDefault="00C4798C">
            <w:r>
              <w:t xml:space="preserve">Das Bild </w:t>
            </w:r>
            <w:r>
              <w:rPr>
                <w:rStyle w:val="SAPScreenElement"/>
              </w:rPr>
              <w:t>Anwendungsjobs</w:t>
            </w:r>
            <w:r>
              <w:t xml:space="preserve"> wird angezeigt. Die App zeigt automatisch den Verlauf der Anwendungsjobs an.</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Terminplan für die Rechnungserstellung anlegen</w:t>
            </w:r>
          </w:p>
        </w:tc>
        <w:tc>
          <w:tcPr>
            <w:tcW w:w="0" w:type="auto"/>
          </w:tcPr>
          <w:p w:rsidR="00551AA1" w:rsidRDefault="00C4798C">
            <w:r>
              <w:t xml:space="preserve">Wählen Sie </w:t>
            </w:r>
            <w:r>
              <w:rPr>
                <w:rStyle w:val="SAPScreenElement"/>
              </w:rPr>
              <w:t>Neu</w:t>
            </w:r>
            <w:r>
              <w:t>, um einen neuen Job für die Faktu</w:t>
            </w:r>
            <w:r>
              <w:t>raerstellung zu definieren.</w:t>
            </w:r>
          </w:p>
        </w:tc>
        <w:tc>
          <w:tcPr>
            <w:tcW w:w="0" w:type="auto"/>
          </w:tcPr>
          <w:p w:rsidR="00551AA1" w:rsidRDefault="00C4798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Jobparameter</w:t>
            </w:r>
          </w:p>
        </w:tc>
        <w:tc>
          <w:tcPr>
            <w:tcW w:w="0" w:type="auto"/>
          </w:tcPr>
          <w:p w:rsidR="00551AA1" w:rsidRDefault="00C4798C">
            <w:r>
              <w:t>Definieren Sie bei Bedarf Einplanungsoptionen und Parameter für den Hintergrundjob.</w:t>
            </w:r>
          </w:p>
          <w:p w:rsidR="00551AA1" w:rsidRDefault="00C4798C">
            <w:r>
              <w:t xml:space="preserve">Wählen Sie </w:t>
            </w:r>
            <w:r>
              <w:rPr>
                <w:rStyle w:val="SAPScreenElement"/>
              </w:rPr>
              <w:t>Prüfen</w:t>
            </w:r>
            <w:r>
              <w:t>.</w:t>
            </w:r>
          </w:p>
        </w:tc>
        <w:tc>
          <w:tcPr>
            <w:tcW w:w="0" w:type="auto"/>
          </w:tcPr>
          <w:p w:rsidR="00551AA1" w:rsidRDefault="00C4798C">
            <w:r>
              <w:t xml:space="preserve">Die Meldung </w:t>
            </w:r>
            <w:r>
              <w:rPr>
                <w:rStyle w:val="SAPMonospace"/>
              </w:rPr>
              <w:t>Sie können den Job nun einplanen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Einplanen</w:t>
            </w:r>
          </w:p>
        </w:tc>
        <w:tc>
          <w:tcPr>
            <w:tcW w:w="0" w:type="auto"/>
          </w:tcPr>
          <w:p w:rsidR="00551AA1" w:rsidRDefault="00C4798C">
            <w:r>
              <w:t xml:space="preserve">Wählen Sie </w:t>
            </w:r>
            <w:r>
              <w:rPr>
                <w:rStyle w:val="SAPScreenElement"/>
              </w:rPr>
              <w:t>Einplanen</w:t>
            </w:r>
            <w:r>
              <w:t>.</w:t>
            </w:r>
          </w:p>
        </w:tc>
        <w:tc>
          <w:tcPr>
            <w:tcW w:w="0" w:type="auto"/>
          </w:tcPr>
          <w:p w:rsidR="00551AA1" w:rsidRDefault="00C4798C">
            <w:r>
              <w:t xml:space="preserve">Ein Job zur Rechnungserstellung wird eingeplant. Sie kehren zum Bild </w:t>
            </w:r>
            <w:r>
              <w:rPr>
                <w:rStyle w:val="SAPScreenElement"/>
              </w:rPr>
              <w:t>Anwendungsjobs</w:t>
            </w:r>
            <w:r>
              <w:t xml:space="preserve"> zurück.</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Protokoll zum Job für die Rechnungserstellung prüfen</w:t>
            </w:r>
          </w:p>
        </w:tc>
        <w:tc>
          <w:tcPr>
            <w:tcW w:w="0" w:type="auto"/>
          </w:tcPr>
          <w:p w:rsidR="00551AA1" w:rsidRDefault="00C4798C">
            <w:r>
              <w:t>Nachdem au</w:t>
            </w:r>
            <w:r>
              <w:t xml:space="preserve">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551AA1" w:rsidRDefault="00C4798C">
            <w:r>
              <w:rPr>
                <w:rStyle w:val="SAPEmphasis"/>
              </w:rPr>
              <w:t xml:space="preserve">Hinweis </w:t>
            </w:r>
            <w:r>
              <w:t xml:space="preserve">Wählen Sie die </w:t>
            </w:r>
            <w:r>
              <w:rPr>
                <w:rStyle w:val="SAPScreenElement"/>
              </w:rPr>
              <w:t>Lupe</w:t>
            </w:r>
            <w:r>
              <w:t>, und die Jobliste wird aktualisiert.</w:t>
            </w:r>
          </w:p>
        </w:tc>
        <w:tc>
          <w:tcPr>
            <w:tcW w:w="0" w:type="auto"/>
          </w:tcPr>
          <w:p w:rsidR="00551AA1" w:rsidRDefault="00C4798C">
            <w:r>
              <w:t>Die Protokolldetails werden angezeigt.</w:t>
            </w:r>
          </w:p>
        </w:tc>
        <w:tc>
          <w:tcPr>
            <w:tcW w:w="0" w:type="auto"/>
          </w:tcPr>
          <w:p w:rsidR="00551AA1" w:rsidRDefault="00551AA1"/>
        </w:tc>
      </w:tr>
    </w:tbl>
    <w:p w:rsidR="00551AA1" w:rsidRDefault="00C4798C">
      <w:pPr>
        <w:pStyle w:val="Heading3"/>
      </w:pPr>
      <w:bookmarkStart w:id="124" w:name="unique_58"/>
      <w:bookmarkStart w:id="125" w:name="_Toc52224969"/>
      <w:r>
        <w:t>Jobeinplanung für die Fakturafreigabe (Alternative)</w:t>
      </w:r>
      <w:bookmarkEnd w:id="124"/>
      <w:bookmarkEnd w:id="125"/>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Einsatzmöglichkeiten</w:t>
      </w:r>
    </w:p>
    <w:p w:rsidR="00C4798C" w:rsidRDefault="00C4798C">
      <w:r>
        <w:t>In diesem Prozessschritt erfahren Sie, wie Sie einen Hintergrundjob für die Freigabe von Fakturabelegen an die Buchhaltung einplanen.</w:t>
      </w:r>
    </w:p>
    <w:p w:rsidR="00551AA1" w:rsidRDefault="00C4798C">
      <w:r>
        <w:t>Diese App kann alter</w:t>
      </w:r>
      <w:r>
        <w:t>nativ zur manuellen Freigabe von Fakturabelegen an die Buchhaltung verwendet werden.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 xml:space="preserve">Melden Sie sich am SAP Fiori </w:t>
            </w:r>
            <w:r>
              <w:t>Launchpad als Sachbearbeiter Fakturierung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Fakturafreigabe einplanen</w:t>
            </w:r>
            <w:r>
              <w:rPr>
                <w:rStyle w:val="SAPMonospace"/>
              </w:rPr>
              <w:t>(F1518)</w:t>
            </w:r>
            <w:r>
              <w:t>.</w:t>
            </w:r>
          </w:p>
        </w:tc>
        <w:tc>
          <w:tcPr>
            <w:tcW w:w="0" w:type="auto"/>
          </w:tcPr>
          <w:p w:rsidR="00551AA1" w:rsidRDefault="00C4798C">
            <w:r>
              <w:t xml:space="preserve">Das Bild </w:t>
            </w:r>
            <w:r>
              <w:rPr>
                <w:rStyle w:val="SAPScreenElement"/>
              </w:rPr>
              <w:t>Anwendungsjobs</w:t>
            </w:r>
            <w:r>
              <w:t xml:space="preserve"> wird angezeigt. Die App zeigt automatisch den Verlauf der Anwendungsjobs an.</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Zeitplan für die Fakturafreigabe anlegen</w:t>
            </w:r>
          </w:p>
        </w:tc>
        <w:tc>
          <w:tcPr>
            <w:tcW w:w="0" w:type="auto"/>
          </w:tcPr>
          <w:p w:rsidR="00551AA1" w:rsidRDefault="00C4798C">
            <w:r>
              <w:t xml:space="preserve">Wählen Sie </w:t>
            </w:r>
            <w:r>
              <w:rPr>
                <w:rStyle w:val="SAPScreenElement"/>
              </w:rPr>
              <w:t>Neu</w:t>
            </w:r>
            <w:r>
              <w:t>, um einen neuen Job für die Fakturaerstellung zu definieren.</w:t>
            </w:r>
          </w:p>
        </w:tc>
        <w:tc>
          <w:tcPr>
            <w:tcW w:w="0" w:type="auto"/>
          </w:tcPr>
          <w:p w:rsidR="00551AA1" w:rsidRDefault="00C4798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Jobparameter</w:t>
            </w:r>
          </w:p>
        </w:tc>
        <w:tc>
          <w:tcPr>
            <w:tcW w:w="0" w:type="auto"/>
          </w:tcPr>
          <w:p w:rsidR="00551AA1" w:rsidRDefault="00C4798C">
            <w:r>
              <w:t>Definieren Sie be</w:t>
            </w:r>
            <w:r>
              <w:t>i Bedarf Einplanungsoptionen und Parameter für den Hintergrundjob.</w:t>
            </w:r>
          </w:p>
          <w:p w:rsidR="00551AA1" w:rsidRDefault="00C4798C">
            <w:r>
              <w:t xml:space="preserve">Wählen Sie </w:t>
            </w:r>
            <w:r>
              <w:rPr>
                <w:rStyle w:val="SAPScreenElement"/>
              </w:rPr>
              <w:t>Prüfen</w:t>
            </w:r>
            <w:r>
              <w:t>.</w:t>
            </w:r>
          </w:p>
        </w:tc>
        <w:tc>
          <w:tcPr>
            <w:tcW w:w="0" w:type="auto"/>
          </w:tcPr>
          <w:p w:rsidR="00551AA1" w:rsidRDefault="00C4798C">
            <w:r>
              <w:t xml:space="preserve">Die Meldung </w:t>
            </w:r>
            <w:r>
              <w:rPr>
                <w:rStyle w:val="SAPMonospace"/>
              </w:rPr>
              <w:t>Sie können den Job nun einplanen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Einplanen</w:t>
            </w:r>
          </w:p>
        </w:tc>
        <w:tc>
          <w:tcPr>
            <w:tcW w:w="0" w:type="auto"/>
          </w:tcPr>
          <w:p w:rsidR="00551AA1" w:rsidRDefault="00C4798C">
            <w:r>
              <w:t xml:space="preserve">Wählen Sie </w:t>
            </w:r>
            <w:r>
              <w:rPr>
                <w:rStyle w:val="SAPScreenElement"/>
              </w:rPr>
              <w:t>Einplanen</w:t>
            </w:r>
            <w:r>
              <w:t>.</w:t>
            </w:r>
          </w:p>
        </w:tc>
        <w:tc>
          <w:tcPr>
            <w:tcW w:w="0" w:type="auto"/>
          </w:tcPr>
          <w:p w:rsidR="00551AA1" w:rsidRDefault="00C4798C">
            <w:r>
              <w:t xml:space="preserve">Ein Fakturafreigabejob wird eingeplant. Kehren Sie zu </w:t>
            </w:r>
            <w:r>
              <w:rPr>
                <w:rStyle w:val="SAPScreenElement"/>
              </w:rPr>
              <w:t>Anwendungsjobs</w:t>
            </w:r>
            <w:r>
              <w:t xml:space="preserve"> zurü</w:t>
            </w:r>
            <w:r>
              <w:t>ck.</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Protokoll zum Fakturafreigabejob prüfen</w:t>
            </w:r>
          </w:p>
        </w:tc>
        <w:tc>
          <w:tcPr>
            <w:tcW w:w="0" w:type="auto"/>
          </w:tcPr>
          <w:p w:rsidR="00551AA1" w:rsidRDefault="00C4798C">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551AA1" w:rsidRDefault="00C4798C">
            <w:r>
              <w:rPr>
                <w:rStyle w:val="SAPEmphasis"/>
              </w:rPr>
              <w:t xml:space="preserve">Hinweis </w:t>
            </w:r>
            <w:r>
              <w:t xml:space="preserve">Wählen Sie die </w:t>
            </w:r>
            <w:r>
              <w:rPr>
                <w:rStyle w:val="SAPScreenElement"/>
              </w:rPr>
              <w:t>Lupe</w:t>
            </w:r>
            <w:r>
              <w:t>, und die Jobliste wird aktualisiert.</w:t>
            </w:r>
          </w:p>
        </w:tc>
        <w:tc>
          <w:tcPr>
            <w:tcW w:w="0" w:type="auto"/>
          </w:tcPr>
          <w:p w:rsidR="00551AA1" w:rsidRDefault="00C4798C">
            <w:r>
              <w:t>Die Protokolldetails werden angezeigt.</w:t>
            </w:r>
          </w:p>
        </w:tc>
        <w:tc>
          <w:tcPr>
            <w:tcW w:w="0" w:type="auto"/>
          </w:tcPr>
          <w:p w:rsidR="00551AA1" w:rsidRDefault="00551AA1"/>
        </w:tc>
      </w:tr>
    </w:tbl>
    <w:p w:rsidR="00551AA1" w:rsidRDefault="00C4798C">
      <w:pPr>
        <w:pStyle w:val="Heading3"/>
      </w:pPr>
      <w:bookmarkStart w:id="126" w:name="unique_59"/>
      <w:bookmarkStart w:id="127" w:name="_Toc52224970"/>
      <w:r>
        <w:t>Jobeinplanung für die Fakturaausgabe (Alternative)</w:t>
      </w:r>
      <w:bookmarkEnd w:id="126"/>
      <w:bookmarkEnd w:id="127"/>
    </w:p>
    <w:p w:rsidR="00551AA1" w:rsidRDefault="00C4798C">
      <w:pPr>
        <w:pStyle w:val="SAPKeyblockTitle"/>
      </w:pPr>
      <w:r>
        <w:t>Testverwaltung</w:t>
      </w:r>
    </w:p>
    <w:p w:rsidR="00551AA1" w:rsidRDefault="00C4798C">
      <w:r>
        <w:t>Kundenprojekt: Füllen Sie die projektbezogenen Teile aus.</w:t>
      </w:r>
    </w:p>
    <w:p w:rsidR="00551AA1" w:rsidRDefault="00551AA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Testfall-ID</w:t>
            </w:r>
          </w:p>
        </w:tc>
        <w:tc>
          <w:tcPr>
            <w:tcW w:w="0" w:type="auto"/>
            <w:shd w:val="clear" w:color="auto" w:fill="auto"/>
            <w:tcMar>
              <w:top w:w="29" w:type="dxa"/>
              <w:left w:w="29" w:type="dxa"/>
              <w:bottom w:w="29" w:type="dxa"/>
              <w:right w:w="29" w:type="dxa"/>
            </w:tcMar>
          </w:tcPr>
          <w:p w:rsidR="00551AA1" w:rsidRDefault="00C4798C">
            <w:r>
              <w:t>&lt;X.XX&gt;</w:t>
            </w:r>
          </w:p>
        </w:tc>
        <w:tc>
          <w:tcPr>
            <w:tcW w:w="0" w:type="auto"/>
            <w:shd w:val="clear" w:color="auto" w:fill="auto"/>
            <w:tcMar>
              <w:top w:w="29" w:type="dxa"/>
              <w:left w:w="29" w:type="dxa"/>
              <w:bottom w:w="29" w:type="dxa"/>
              <w:right w:w="29" w:type="dxa"/>
            </w:tcMar>
          </w:tcPr>
          <w:p w:rsidR="00551AA1" w:rsidRDefault="00C4798C">
            <w:r>
              <w:rPr>
                <w:rStyle w:val="SAPEmphasis"/>
              </w:rPr>
              <w:t>Testername</w:t>
            </w:r>
          </w:p>
        </w:tc>
        <w:tc>
          <w:tcPr>
            <w:tcW w:w="0" w:type="auto"/>
            <w:shd w:val="clear" w:color="auto" w:fill="auto"/>
            <w:tcMar>
              <w:top w:w="29" w:type="dxa"/>
              <w:left w:w="29" w:type="dxa"/>
              <w:bottom w:w="29" w:type="dxa"/>
              <w:right w:w="29" w:type="dxa"/>
            </w:tcMar>
          </w:tcPr>
          <w:p w:rsidR="00551AA1" w:rsidRDefault="00551AA1"/>
        </w:tc>
        <w:tc>
          <w:tcPr>
            <w:tcW w:w="0" w:type="auto"/>
            <w:shd w:val="clear" w:color="auto" w:fill="auto"/>
            <w:tcMar>
              <w:top w:w="29" w:type="dxa"/>
              <w:left w:w="29" w:type="dxa"/>
              <w:bottom w:w="29" w:type="dxa"/>
              <w:right w:w="29" w:type="dxa"/>
            </w:tcMar>
          </w:tcPr>
          <w:p w:rsidR="00551AA1" w:rsidRDefault="00C4798C">
            <w:r>
              <w:rPr>
                <w:rStyle w:val="SAPEmphasis"/>
              </w:rPr>
              <w:t>Testdatum</w:t>
            </w:r>
          </w:p>
        </w:tc>
        <w:tc>
          <w:tcPr>
            <w:tcW w:w="0" w:type="auto"/>
            <w:shd w:val="clear" w:color="auto" w:fill="auto"/>
            <w:tcMar>
              <w:top w:w="29" w:type="dxa"/>
              <w:left w:w="29" w:type="dxa"/>
              <w:bottom w:w="29" w:type="dxa"/>
              <w:right w:w="29" w:type="dxa"/>
            </w:tcMar>
          </w:tcPr>
          <w:p w:rsidR="00551AA1" w:rsidRDefault="00C4798C">
            <w:r>
              <w:rPr>
                <w:rStyle w:val="SAPUserEntry"/>
              </w:rPr>
              <w:t>Geben Sie ein Testdatum ein.</w:t>
            </w:r>
          </w:p>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t>Benutzerrolle(n)</w:t>
            </w:r>
          </w:p>
        </w:tc>
        <w:tc>
          <w:tcPr>
            <w:tcW w:w="0" w:type="auto"/>
            <w:gridSpan w:val="5"/>
            <w:shd w:val="clear" w:color="auto" w:fill="auto"/>
            <w:tcMar>
              <w:top w:w="29" w:type="dxa"/>
              <w:left w:w="29" w:type="dxa"/>
              <w:bottom w:w="29" w:type="dxa"/>
              <w:right w:w="29" w:type="dxa"/>
            </w:tcMar>
          </w:tcPr>
          <w:p w:rsidR="00551AA1" w:rsidRDefault="00551AA1"/>
        </w:tc>
      </w:tr>
      <w:tr w:rsidR="00551AA1" w:rsidTr="00C479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51AA1" w:rsidRDefault="00C4798C">
            <w:r>
              <w:rPr>
                <w:rStyle w:val="SAPEmphasis"/>
              </w:rPr>
              <w:t>Verantwortungsbereich</w:t>
            </w:r>
          </w:p>
        </w:tc>
        <w:tc>
          <w:tcPr>
            <w:tcW w:w="0" w:type="auto"/>
            <w:gridSpan w:val="3"/>
            <w:shd w:val="clear" w:color="auto" w:fill="auto"/>
            <w:tcMar>
              <w:top w:w="29" w:type="dxa"/>
              <w:left w:w="29" w:type="dxa"/>
              <w:bottom w:w="29" w:type="dxa"/>
              <w:right w:w="29" w:type="dxa"/>
            </w:tcMar>
          </w:tcPr>
          <w:p w:rsidR="00551AA1" w:rsidRDefault="00C4798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51AA1" w:rsidRDefault="00C4798C">
            <w:r>
              <w:rPr>
                <w:rStyle w:val="SAPEmphasis"/>
              </w:rPr>
              <w:t>Dauer</w:t>
            </w:r>
          </w:p>
        </w:tc>
        <w:tc>
          <w:tcPr>
            <w:tcW w:w="0" w:type="auto"/>
            <w:shd w:val="clear" w:color="auto" w:fill="auto"/>
            <w:tcMar>
              <w:top w:w="29" w:type="dxa"/>
              <w:left w:w="29" w:type="dxa"/>
              <w:bottom w:w="29" w:type="dxa"/>
              <w:right w:w="29" w:type="dxa"/>
            </w:tcMar>
          </w:tcPr>
          <w:p w:rsidR="00551AA1" w:rsidRDefault="00C4798C">
            <w:r>
              <w:rPr>
                <w:rStyle w:val="SAPUserEntry"/>
              </w:rPr>
              <w:t>Geben Sie eine Dauer ein.</w:t>
            </w:r>
          </w:p>
        </w:tc>
      </w:tr>
    </w:tbl>
    <w:p w:rsidR="00551AA1" w:rsidRDefault="00C4798C">
      <w:pPr>
        <w:pStyle w:val="SAPKeyblockTitle"/>
      </w:pPr>
      <w:r>
        <w:t>Einsatzmöglichkeiten</w:t>
      </w:r>
    </w:p>
    <w:p w:rsidR="00551AA1" w:rsidRDefault="00C4798C">
      <w:r>
        <w:t>In diesem Prozessschritt erfahren Sie, wie Sie einen Hintergrundjob dafür einplanen, wann und wie Fakturen an Kunden gesendet werden sollen.</w:t>
      </w:r>
    </w:p>
    <w:p w:rsidR="00551AA1" w:rsidRDefault="00C4798C">
      <w:pPr>
        <w:pStyle w:val="SAPKeyblockTitle"/>
      </w:pPr>
      <w:r>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551AA1" w:rsidTr="00C4798C">
        <w:trPr>
          <w:cnfStyle w:val="100000000000" w:firstRow="1" w:lastRow="0" w:firstColumn="0" w:lastColumn="0" w:oddVBand="0" w:evenVBand="0" w:oddHBand="0" w:evenHBand="0" w:firstRowFirstColumn="0" w:firstRowLastColumn="0" w:lastRowFirstColumn="0" w:lastRowLastColumn="0"/>
        </w:trPr>
        <w:tc>
          <w:tcPr>
            <w:tcW w:w="0" w:type="auto"/>
          </w:tcPr>
          <w:p w:rsidR="00551AA1" w:rsidRDefault="00C4798C">
            <w:pPr>
              <w:pStyle w:val="SAPTableHeader"/>
            </w:pPr>
            <w:r>
              <w:t>Testschrittnummer</w:t>
            </w:r>
          </w:p>
        </w:tc>
        <w:tc>
          <w:tcPr>
            <w:tcW w:w="0" w:type="auto"/>
          </w:tcPr>
          <w:p w:rsidR="00551AA1" w:rsidRDefault="00C4798C">
            <w:pPr>
              <w:pStyle w:val="SAPTableHeader"/>
            </w:pPr>
            <w:r>
              <w:t>Bezeichnung des Testschritts</w:t>
            </w:r>
          </w:p>
        </w:tc>
        <w:tc>
          <w:tcPr>
            <w:tcW w:w="0" w:type="auto"/>
          </w:tcPr>
          <w:p w:rsidR="00551AA1" w:rsidRDefault="00C4798C">
            <w:pPr>
              <w:pStyle w:val="SAPTableHeader"/>
            </w:pPr>
            <w:r>
              <w:t>Anweisung</w:t>
            </w:r>
          </w:p>
        </w:tc>
        <w:tc>
          <w:tcPr>
            <w:tcW w:w="0" w:type="auto"/>
          </w:tcPr>
          <w:p w:rsidR="00551AA1" w:rsidRDefault="00C4798C">
            <w:pPr>
              <w:pStyle w:val="SAPTableHeader"/>
            </w:pPr>
            <w:r>
              <w:t>Erwartetes Ergebnis</w:t>
            </w:r>
          </w:p>
        </w:tc>
        <w:tc>
          <w:tcPr>
            <w:tcW w:w="0" w:type="auto"/>
          </w:tcPr>
          <w:p w:rsidR="00551AA1" w:rsidRDefault="00C4798C">
            <w:pPr>
              <w:pStyle w:val="SAPTableHeader"/>
            </w:pPr>
            <w:r>
              <w:t>Bestanden/Nicht bestanden/Anmerkung</w:t>
            </w:r>
          </w:p>
        </w:tc>
      </w:tr>
      <w:tr w:rsidR="00551AA1" w:rsidTr="00C4798C">
        <w:tc>
          <w:tcPr>
            <w:tcW w:w="0" w:type="auto"/>
          </w:tcPr>
          <w:p w:rsidR="00551AA1" w:rsidRDefault="00C4798C">
            <w:r>
              <w:t>1</w:t>
            </w:r>
          </w:p>
        </w:tc>
        <w:tc>
          <w:tcPr>
            <w:tcW w:w="0" w:type="auto"/>
          </w:tcPr>
          <w:p w:rsidR="00551AA1" w:rsidRDefault="00C4798C">
            <w:r>
              <w:rPr>
                <w:rStyle w:val="SAPEmphasis"/>
              </w:rPr>
              <w:t>Anmelden</w:t>
            </w:r>
          </w:p>
        </w:tc>
        <w:tc>
          <w:tcPr>
            <w:tcW w:w="0" w:type="auto"/>
          </w:tcPr>
          <w:p w:rsidR="00551AA1" w:rsidRDefault="00C4798C">
            <w:r>
              <w:t>Melden Sie sich am SAP Fiori Launchpad als Sachbearbeiter Fakturierung</w:t>
            </w:r>
            <w:r>
              <w:t xml:space="preserve"> an.</w:t>
            </w:r>
          </w:p>
        </w:tc>
        <w:tc>
          <w:tcPr>
            <w:tcW w:w="0" w:type="auto"/>
          </w:tcPr>
          <w:p w:rsidR="00551AA1" w:rsidRDefault="00C4798C">
            <w:r>
              <w:t>Das SAP Fiori Launchpad wird angezeigt.</w:t>
            </w:r>
          </w:p>
        </w:tc>
        <w:tc>
          <w:tcPr>
            <w:tcW w:w="0" w:type="auto"/>
          </w:tcPr>
          <w:p w:rsidR="00551AA1" w:rsidRDefault="00551AA1"/>
        </w:tc>
      </w:tr>
      <w:tr w:rsidR="00551AA1" w:rsidTr="00C4798C">
        <w:tc>
          <w:tcPr>
            <w:tcW w:w="0" w:type="auto"/>
          </w:tcPr>
          <w:p w:rsidR="00551AA1" w:rsidRDefault="00C4798C">
            <w:r>
              <w:t>2</w:t>
            </w:r>
          </w:p>
        </w:tc>
        <w:tc>
          <w:tcPr>
            <w:tcW w:w="0" w:type="auto"/>
          </w:tcPr>
          <w:p w:rsidR="00551AA1" w:rsidRDefault="00C4798C">
            <w:r>
              <w:rPr>
                <w:rStyle w:val="SAPEmphasis"/>
              </w:rPr>
              <w:t>App aufrufen</w:t>
            </w:r>
          </w:p>
        </w:tc>
        <w:tc>
          <w:tcPr>
            <w:tcW w:w="0" w:type="auto"/>
          </w:tcPr>
          <w:p w:rsidR="00551AA1" w:rsidRDefault="00C4798C">
            <w:r>
              <w:t xml:space="preserve">Öffnen Sie </w:t>
            </w:r>
            <w:r>
              <w:rPr>
                <w:rStyle w:val="SAPScreenElement"/>
              </w:rPr>
              <w:t>Fakturaausgabe einplanen</w:t>
            </w:r>
            <w:r>
              <w:rPr>
                <w:rStyle w:val="SAPMonospace"/>
              </w:rPr>
              <w:t>(F1510)</w:t>
            </w:r>
            <w:r>
              <w:t>.</w:t>
            </w:r>
          </w:p>
        </w:tc>
        <w:tc>
          <w:tcPr>
            <w:tcW w:w="0" w:type="auto"/>
          </w:tcPr>
          <w:p w:rsidR="00551AA1" w:rsidRDefault="00C4798C">
            <w:r>
              <w:t xml:space="preserve">Das Bild </w:t>
            </w:r>
            <w:r>
              <w:rPr>
                <w:rStyle w:val="SAPScreenElement"/>
              </w:rPr>
              <w:t>Anwendungsjobs</w:t>
            </w:r>
            <w:r>
              <w:t xml:space="preserve"> wird angezeigt. Die App zeigt automatisch den Verlauf der Anwendungsjobs an.</w:t>
            </w:r>
          </w:p>
        </w:tc>
        <w:tc>
          <w:tcPr>
            <w:tcW w:w="0" w:type="auto"/>
          </w:tcPr>
          <w:p w:rsidR="00551AA1" w:rsidRDefault="00551AA1"/>
        </w:tc>
      </w:tr>
      <w:tr w:rsidR="00551AA1" w:rsidTr="00C4798C">
        <w:tc>
          <w:tcPr>
            <w:tcW w:w="0" w:type="auto"/>
          </w:tcPr>
          <w:p w:rsidR="00551AA1" w:rsidRDefault="00C4798C">
            <w:r>
              <w:t>3</w:t>
            </w:r>
          </w:p>
        </w:tc>
        <w:tc>
          <w:tcPr>
            <w:tcW w:w="0" w:type="auto"/>
          </w:tcPr>
          <w:p w:rsidR="00551AA1" w:rsidRDefault="00C4798C">
            <w:r>
              <w:rPr>
                <w:rStyle w:val="SAPEmphasis"/>
              </w:rPr>
              <w:t>Terminplan für die Fakturaausgabe anlegen</w:t>
            </w:r>
          </w:p>
        </w:tc>
        <w:tc>
          <w:tcPr>
            <w:tcW w:w="0" w:type="auto"/>
          </w:tcPr>
          <w:p w:rsidR="00551AA1" w:rsidRDefault="00C4798C">
            <w:r>
              <w:t>Wäh</w:t>
            </w:r>
            <w:r>
              <w:t xml:space="preserve">len Sie </w:t>
            </w:r>
            <w:r>
              <w:rPr>
                <w:rStyle w:val="SAPScreenElement"/>
              </w:rPr>
              <w:t>Neu</w:t>
            </w:r>
            <w:r>
              <w:t>, um einen neuen Job für die Fakturaerstellung zu definieren.</w:t>
            </w:r>
          </w:p>
        </w:tc>
        <w:tc>
          <w:tcPr>
            <w:tcW w:w="0" w:type="auto"/>
          </w:tcPr>
          <w:p w:rsidR="00551AA1" w:rsidRDefault="00C4798C">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551AA1" w:rsidRDefault="00551AA1"/>
        </w:tc>
      </w:tr>
      <w:tr w:rsidR="00551AA1" w:rsidTr="00C4798C">
        <w:tc>
          <w:tcPr>
            <w:tcW w:w="0" w:type="auto"/>
          </w:tcPr>
          <w:p w:rsidR="00551AA1" w:rsidRDefault="00C4798C">
            <w:r>
              <w:t>4</w:t>
            </w:r>
          </w:p>
        </w:tc>
        <w:tc>
          <w:tcPr>
            <w:tcW w:w="0" w:type="auto"/>
          </w:tcPr>
          <w:p w:rsidR="00551AA1" w:rsidRDefault="00C4798C">
            <w:r>
              <w:rPr>
                <w:rStyle w:val="SAPEmphasis"/>
              </w:rPr>
              <w:t>Jobparameter</w:t>
            </w:r>
          </w:p>
        </w:tc>
        <w:tc>
          <w:tcPr>
            <w:tcW w:w="0" w:type="auto"/>
          </w:tcPr>
          <w:p w:rsidR="00551AA1" w:rsidRDefault="00C4798C">
            <w:r>
              <w:t xml:space="preserve">Definieren Sie bei Bedarf Einplanungsoptionen und Parameter </w:t>
            </w:r>
            <w:r>
              <w:t>für den Hintergrundjob.</w:t>
            </w:r>
          </w:p>
          <w:p w:rsidR="00551AA1" w:rsidRDefault="00C4798C">
            <w:r>
              <w:t xml:space="preserve">Wählen Sie </w:t>
            </w:r>
            <w:r>
              <w:rPr>
                <w:rStyle w:val="SAPScreenElement"/>
              </w:rPr>
              <w:t>Prüfen</w:t>
            </w:r>
            <w:r>
              <w:t>.</w:t>
            </w:r>
          </w:p>
        </w:tc>
        <w:tc>
          <w:tcPr>
            <w:tcW w:w="0" w:type="auto"/>
          </w:tcPr>
          <w:p w:rsidR="00551AA1" w:rsidRDefault="00C4798C">
            <w:r>
              <w:t xml:space="preserve">Die Meldung </w:t>
            </w:r>
            <w:r>
              <w:rPr>
                <w:rStyle w:val="SAPMonospace"/>
              </w:rPr>
              <w:t>Sie können den Job nun einplanen</w:t>
            </w:r>
            <w:r>
              <w:t xml:space="preserve"> wird angezeigt.</w:t>
            </w:r>
          </w:p>
        </w:tc>
        <w:tc>
          <w:tcPr>
            <w:tcW w:w="0" w:type="auto"/>
          </w:tcPr>
          <w:p w:rsidR="00551AA1" w:rsidRDefault="00551AA1"/>
        </w:tc>
      </w:tr>
      <w:tr w:rsidR="00551AA1" w:rsidTr="00C4798C">
        <w:tc>
          <w:tcPr>
            <w:tcW w:w="0" w:type="auto"/>
          </w:tcPr>
          <w:p w:rsidR="00551AA1" w:rsidRDefault="00C4798C">
            <w:r>
              <w:t>5</w:t>
            </w:r>
          </w:p>
        </w:tc>
        <w:tc>
          <w:tcPr>
            <w:tcW w:w="0" w:type="auto"/>
          </w:tcPr>
          <w:p w:rsidR="00551AA1" w:rsidRDefault="00C4798C">
            <w:r>
              <w:rPr>
                <w:rStyle w:val="SAPEmphasis"/>
              </w:rPr>
              <w:t>Einplanen</w:t>
            </w:r>
          </w:p>
        </w:tc>
        <w:tc>
          <w:tcPr>
            <w:tcW w:w="0" w:type="auto"/>
          </w:tcPr>
          <w:p w:rsidR="00551AA1" w:rsidRDefault="00C4798C">
            <w:r>
              <w:t xml:space="preserve">Wählen Sie </w:t>
            </w:r>
            <w:r>
              <w:rPr>
                <w:rStyle w:val="SAPScreenElement"/>
              </w:rPr>
              <w:t>Einplanen</w:t>
            </w:r>
            <w:r>
              <w:t>.</w:t>
            </w:r>
          </w:p>
        </w:tc>
        <w:tc>
          <w:tcPr>
            <w:tcW w:w="0" w:type="auto"/>
          </w:tcPr>
          <w:p w:rsidR="00551AA1" w:rsidRDefault="00C4798C">
            <w:r>
              <w:t xml:space="preserve">Ein Fakturafreigabejob wird eingeplant. Kehren Sie zu </w:t>
            </w:r>
            <w:r>
              <w:rPr>
                <w:rStyle w:val="SAPScreenElement"/>
              </w:rPr>
              <w:t>Anwendungsjobs</w:t>
            </w:r>
            <w:r>
              <w:t xml:space="preserve"> zurück.</w:t>
            </w:r>
          </w:p>
        </w:tc>
        <w:tc>
          <w:tcPr>
            <w:tcW w:w="0" w:type="auto"/>
          </w:tcPr>
          <w:p w:rsidR="00551AA1" w:rsidRDefault="00551AA1"/>
        </w:tc>
      </w:tr>
      <w:tr w:rsidR="00551AA1" w:rsidTr="00C4798C">
        <w:tc>
          <w:tcPr>
            <w:tcW w:w="0" w:type="auto"/>
          </w:tcPr>
          <w:p w:rsidR="00551AA1" w:rsidRDefault="00C4798C">
            <w:r>
              <w:t>6</w:t>
            </w:r>
          </w:p>
        </w:tc>
        <w:tc>
          <w:tcPr>
            <w:tcW w:w="0" w:type="auto"/>
          </w:tcPr>
          <w:p w:rsidR="00551AA1" w:rsidRDefault="00C4798C">
            <w:r>
              <w:rPr>
                <w:rStyle w:val="SAPEmphasis"/>
              </w:rPr>
              <w:t>Protokoll zum Job für die Fakturaausgabe prüfen</w:t>
            </w:r>
          </w:p>
        </w:tc>
        <w:tc>
          <w:tcPr>
            <w:tcW w:w="0" w:type="auto"/>
          </w:tcPr>
          <w:p w:rsidR="00551AA1" w:rsidRDefault="00C4798C">
            <w:r>
              <w:t xml:space="preserve">Nachdem auf dem Bild </w:t>
            </w:r>
            <w:r>
              <w:rPr>
                <w:rStyle w:val="SAPScreenElement"/>
              </w:rPr>
              <w:t>Anwendungsjobs</w:t>
            </w:r>
            <w:r>
              <w:t xml:space="preserve"> der Status der Jobposition zu </w:t>
            </w:r>
            <w:r>
              <w:rPr>
                <w:rStyle w:val="SAPScreenElement"/>
              </w:rPr>
              <w:t>Fertig</w:t>
            </w:r>
            <w:r>
              <w:t xml:space="preserve"> w</w:t>
            </w:r>
            <w:r>
              <w:t xml:space="preserve">echselt, wählen Sie </w:t>
            </w:r>
            <w:r>
              <w:rPr>
                <w:rStyle w:val="SAPScreenElement"/>
              </w:rPr>
              <w:t>Jobprotokoll.</w:t>
            </w:r>
          </w:p>
          <w:p w:rsidR="00551AA1" w:rsidRDefault="00C4798C">
            <w:r>
              <w:rPr>
                <w:rStyle w:val="SAPEmphasis"/>
              </w:rPr>
              <w:t xml:space="preserve">Hinweis </w:t>
            </w:r>
            <w:r>
              <w:t xml:space="preserve">Wählen Sie die </w:t>
            </w:r>
            <w:r>
              <w:rPr>
                <w:rStyle w:val="SAPScreenElement"/>
              </w:rPr>
              <w:t>Lupe</w:t>
            </w:r>
            <w:r>
              <w:t>, und die Jobliste wird aktualisiert.</w:t>
            </w:r>
          </w:p>
        </w:tc>
        <w:tc>
          <w:tcPr>
            <w:tcW w:w="0" w:type="auto"/>
          </w:tcPr>
          <w:p w:rsidR="00551AA1" w:rsidRDefault="00C4798C">
            <w:r>
              <w:t>Die Protokolldetails werden angezeigt.</w:t>
            </w:r>
          </w:p>
        </w:tc>
        <w:tc>
          <w:tcPr>
            <w:tcW w:w="0" w:type="auto"/>
          </w:tcPr>
          <w:p w:rsidR="00551AA1" w:rsidRDefault="00551AA1"/>
        </w:tc>
      </w:tr>
    </w:tbl>
    <w:p w:rsidR="00000000" w:rsidRDefault="00C4798C"/>
    <w:p w:rsidR="00C4798C" w:rsidRDefault="00C4798C"/>
    <w:p w:rsidR="00C4798C" w:rsidRDefault="00C4798C"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C4798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C4798C" w:rsidRDefault="00C4798C" w:rsidP="00BA1A55">
            <w:r>
              <w:t>Type Style</w:t>
            </w:r>
          </w:p>
        </w:tc>
        <w:tc>
          <w:tcPr>
            <w:tcW w:w="11598" w:type="dxa"/>
          </w:tcPr>
          <w:p w:rsidR="00C4798C" w:rsidRDefault="00C4798C" w:rsidP="00BA1A55">
            <w:r>
              <w:t>Description</w:t>
            </w:r>
          </w:p>
        </w:tc>
      </w:tr>
      <w:tr w:rsidR="00C4798C" w:rsidRPr="001B5034" w:rsidTr="00BA1A55">
        <w:tc>
          <w:tcPr>
            <w:tcW w:w="1554" w:type="dxa"/>
          </w:tcPr>
          <w:p w:rsidR="00C4798C" w:rsidRPr="001B5034" w:rsidRDefault="00C4798C" w:rsidP="00BA1A55">
            <w:r w:rsidRPr="00601DC2">
              <w:rPr>
                <w:rStyle w:val="SAPScreenElement"/>
              </w:rPr>
              <w:t>Example</w:t>
            </w:r>
          </w:p>
        </w:tc>
        <w:tc>
          <w:tcPr>
            <w:tcW w:w="11598" w:type="dxa"/>
          </w:tcPr>
          <w:p w:rsidR="00C4798C" w:rsidRDefault="00C4798C" w:rsidP="00BA1A55">
            <w:r w:rsidRPr="001B5034">
              <w:t>Words or characters quoted from the screen. These include field names, screen titles, pushbuttons labels, menu names, menu paths, and menu options.</w:t>
            </w:r>
          </w:p>
          <w:p w:rsidR="00C4798C" w:rsidRPr="001B5034" w:rsidRDefault="00C4798C" w:rsidP="00BA1A55">
            <w:r>
              <w:t>Textual c</w:t>
            </w:r>
            <w:r w:rsidRPr="001B5034">
              <w:t xml:space="preserve">ross-references to other </w:t>
            </w:r>
            <w:r>
              <w:t>documents</w:t>
            </w:r>
            <w:r w:rsidRPr="001B5034">
              <w:t>.</w:t>
            </w:r>
          </w:p>
        </w:tc>
      </w:tr>
      <w:tr w:rsidR="00C4798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4798C" w:rsidRPr="005A5AB7" w:rsidRDefault="00C4798C" w:rsidP="00BA1A55">
            <w:pPr>
              <w:rPr>
                <w:rStyle w:val="SAPEmphasis"/>
              </w:rPr>
            </w:pPr>
            <w:r w:rsidRPr="00D61EBC">
              <w:rPr>
                <w:rStyle w:val="SAPEmphasis"/>
              </w:rPr>
              <w:t>Example</w:t>
            </w:r>
          </w:p>
        </w:tc>
        <w:tc>
          <w:tcPr>
            <w:tcW w:w="11598" w:type="dxa"/>
          </w:tcPr>
          <w:p w:rsidR="00C4798C" w:rsidRPr="001B5034" w:rsidRDefault="00C4798C" w:rsidP="00BA1A55">
            <w:r w:rsidRPr="001B5034">
              <w:t xml:space="preserve">Emphasized words or </w:t>
            </w:r>
            <w:r>
              <w:t>expressions.</w:t>
            </w:r>
          </w:p>
        </w:tc>
      </w:tr>
      <w:tr w:rsidR="00C4798C" w:rsidRPr="001B5034" w:rsidTr="00BA1A55">
        <w:tc>
          <w:tcPr>
            <w:tcW w:w="1554" w:type="dxa"/>
          </w:tcPr>
          <w:p w:rsidR="00C4798C" w:rsidRPr="001B5034" w:rsidRDefault="00C4798C" w:rsidP="00BA1A55">
            <w:r w:rsidRPr="009A20CD">
              <w:rPr>
                <w:rStyle w:val="SAPMonospace"/>
              </w:rPr>
              <w:t>EXAMPLE</w:t>
            </w:r>
          </w:p>
        </w:tc>
        <w:tc>
          <w:tcPr>
            <w:tcW w:w="11598" w:type="dxa"/>
          </w:tcPr>
          <w:p w:rsidR="00C4798C" w:rsidRPr="001B5034" w:rsidRDefault="00C4798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4798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4798C" w:rsidRPr="005411A0" w:rsidRDefault="00C4798C" w:rsidP="00BA1A55">
            <w:pPr>
              <w:rPr>
                <w:rStyle w:val="SAPMonospace"/>
              </w:rPr>
            </w:pPr>
            <w:r w:rsidRPr="005411A0">
              <w:rPr>
                <w:rStyle w:val="SAPMonospace"/>
              </w:rPr>
              <w:t>Example</w:t>
            </w:r>
          </w:p>
        </w:tc>
        <w:tc>
          <w:tcPr>
            <w:tcW w:w="11598" w:type="dxa"/>
          </w:tcPr>
          <w:p w:rsidR="00C4798C" w:rsidRPr="001B5034" w:rsidRDefault="00C4798C" w:rsidP="00BA1A55">
            <w:r w:rsidRPr="001B5034">
              <w:t>Output on the screen. This includes file and directory names and their paths, messages, names of variables and parameters, source text, and names of installation, upgrade and database tools.</w:t>
            </w:r>
          </w:p>
        </w:tc>
      </w:tr>
      <w:tr w:rsidR="00C4798C" w:rsidRPr="001B5034" w:rsidTr="00BA1A55">
        <w:tc>
          <w:tcPr>
            <w:tcW w:w="1554" w:type="dxa"/>
          </w:tcPr>
          <w:p w:rsidR="00C4798C" w:rsidRPr="005A5AB7" w:rsidRDefault="00C4798C" w:rsidP="00BA1A55">
            <w:pPr>
              <w:rPr>
                <w:rStyle w:val="SAPEmphasis"/>
              </w:rPr>
            </w:pPr>
            <w:r w:rsidRPr="006F3BFA">
              <w:rPr>
                <w:rStyle w:val="SAPUserEntry"/>
              </w:rPr>
              <w:t>Example</w:t>
            </w:r>
          </w:p>
        </w:tc>
        <w:tc>
          <w:tcPr>
            <w:tcW w:w="11598" w:type="dxa"/>
          </w:tcPr>
          <w:p w:rsidR="00C4798C" w:rsidRPr="001B5034" w:rsidRDefault="00C4798C" w:rsidP="00BA1A55">
            <w:r w:rsidRPr="001B5034">
              <w:t>Exact user entry. These are words or characters that you enter in the system exactly as they appear in the documentation.</w:t>
            </w:r>
          </w:p>
        </w:tc>
      </w:tr>
      <w:tr w:rsidR="00C4798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4798C" w:rsidRPr="006F3BFA" w:rsidRDefault="00C4798C" w:rsidP="00BA1A55">
            <w:pPr>
              <w:rPr>
                <w:rStyle w:val="SAPUserEntry"/>
              </w:rPr>
            </w:pPr>
            <w:r w:rsidRPr="006F3BFA">
              <w:rPr>
                <w:rStyle w:val="SAPUserEntry"/>
              </w:rPr>
              <w:t>&lt;Example&gt;</w:t>
            </w:r>
          </w:p>
        </w:tc>
        <w:tc>
          <w:tcPr>
            <w:tcW w:w="11598" w:type="dxa"/>
          </w:tcPr>
          <w:p w:rsidR="00C4798C" w:rsidRPr="001B5034" w:rsidRDefault="00C4798C" w:rsidP="00BA1A55">
            <w:r w:rsidRPr="001B5034">
              <w:t>Variable user entry. Angle brackets indicate that you replace these words and characters with appropriate entries to make entries in the system.</w:t>
            </w:r>
          </w:p>
        </w:tc>
      </w:tr>
      <w:tr w:rsidR="00C4798C" w:rsidRPr="001B5034" w:rsidTr="00BA1A55">
        <w:tc>
          <w:tcPr>
            <w:tcW w:w="1554" w:type="dxa"/>
          </w:tcPr>
          <w:p w:rsidR="00C4798C" w:rsidRPr="00601DC2" w:rsidRDefault="00C4798C" w:rsidP="00BA1A55">
            <w:pPr>
              <w:rPr>
                <w:rStyle w:val="SAPKeyboard"/>
              </w:rPr>
            </w:pPr>
            <w:r w:rsidRPr="005E595C">
              <w:rPr>
                <w:rStyle w:val="SAPKeyboard"/>
              </w:rPr>
              <w:t>EXAMPLE</w:t>
            </w:r>
          </w:p>
        </w:tc>
        <w:tc>
          <w:tcPr>
            <w:tcW w:w="11598" w:type="dxa"/>
          </w:tcPr>
          <w:p w:rsidR="00C4798C" w:rsidRPr="001B5034" w:rsidRDefault="00C4798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4798C" w:rsidRDefault="00C4798C" w:rsidP="006112B2"/>
    <w:p w:rsidR="00C4798C" w:rsidRDefault="00C4798C" w:rsidP="006112B2">
      <w:pPr>
        <w:spacing w:after="200" w:line="276" w:lineRule="auto"/>
      </w:pPr>
    </w:p>
    <w:p w:rsidR="00C4798C" w:rsidRPr="00416A0C" w:rsidRDefault="00C4798C" w:rsidP="006112B2">
      <w:pPr>
        <w:sectPr w:rsidR="00C4798C" w:rsidRPr="00416A0C" w:rsidSect="00C4798C">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4798C" w:rsidTr="00BA1A55">
        <w:trPr>
          <w:trHeight w:hRule="exact" w:val="227"/>
        </w:trPr>
        <w:tc>
          <w:tcPr>
            <w:tcW w:w="3969" w:type="dxa"/>
            <w:shd w:val="clear" w:color="auto" w:fill="000000" w:themeFill="text1"/>
            <w:tcMar>
              <w:top w:w="0" w:type="dxa"/>
              <w:bottom w:w="0" w:type="dxa"/>
            </w:tcMar>
          </w:tcPr>
          <w:p w:rsidR="00C4798C" w:rsidRDefault="00C4798C" w:rsidP="00BA1A55"/>
        </w:tc>
      </w:tr>
      <w:tr w:rsidR="00C4798C" w:rsidTr="00BA1A55">
        <w:trPr>
          <w:trHeight w:hRule="exact" w:val="1134"/>
        </w:trPr>
        <w:tc>
          <w:tcPr>
            <w:tcW w:w="3969" w:type="dxa"/>
            <w:shd w:val="clear" w:color="auto" w:fill="FFFFFF" w:themeFill="background1"/>
          </w:tcPr>
          <w:p w:rsidR="00C4798C" w:rsidRDefault="00C4798C" w:rsidP="00BA1A55">
            <w:pPr>
              <w:pStyle w:val="SAPLastPageGray"/>
            </w:pPr>
            <w:r>
              <w:t>www.sap.com/contactsap</w:t>
            </w:r>
          </w:p>
        </w:tc>
      </w:tr>
      <w:tr w:rsidR="00C4798C" w:rsidTr="00BA1A55">
        <w:trPr>
          <w:trHeight w:val="8120"/>
        </w:trPr>
        <w:tc>
          <w:tcPr>
            <w:tcW w:w="3969" w:type="dxa"/>
            <w:shd w:val="clear" w:color="auto" w:fill="FFFFFF" w:themeFill="background1"/>
            <w:vAlign w:val="bottom"/>
          </w:tcPr>
          <w:p w:rsidR="00C4798C" w:rsidRPr="00CD309F" w:rsidRDefault="00C4798C" w:rsidP="00BA1A55">
            <w:pPr>
              <w:pStyle w:val="SAPLastPageNormal"/>
              <w:rPr>
                <w:lang w:val="en-US"/>
              </w:rPr>
            </w:pPr>
            <w:bookmarkStart w:id="1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28"/>
          </w:p>
          <w:p w:rsidR="00C4798C" w:rsidRDefault="00C4798C" w:rsidP="00BA1A55">
            <w:pPr>
              <w:rPr>
                <w:rFonts w:cs="Arial"/>
                <w:sz w:val="12"/>
                <w:szCs w:val="18"/>
              </w:rPr>
            </w:pPr>
            <w:bookmarkStart w:id="1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4798C" w:rsidRPr="00F42CDC" w:rsidRDefault="00C4798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4798C" w:rsidRPr="00F42CDC" w:rsidRDefault="00C4798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4798C" w:rsidRPr="00F42CDC" w:rsidRDefault="00C4798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4798C" w:rsidRDefault="00C4798C" w:rsidP="00BA1A55">
            <w:pPr>
              <w:pStyle w:val="SAPLastPageNormal"/>
              <w:rPr>
                <w:lang w:val="en-US"/>
              </w:rPr>
            </w:pPr>
            <w:r w:rsidRPr="00F42CDC">
              <w:rPr>
                <w:lang w:val="en-US"/>
              </w:rPr>
              <w:t xml:space="preserve">See </w:t>
            </w:r>
            <w:hyperlink r:id="rId5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29"/>
          </w:p>
          <w:p w:rsidR="00C4798C" w:rsidRPr="00907380" w:rsidRDefault="00C4798C" w:rsidP="00BA1A55">
            <w:pPr>
              <w:pStyle w:val="SAPMaterialNumber"/>
            </w:pPr>
          </w:p>
        </w:tc>
      </w:tr>
    </w:tbl>
    <w:p w:rsidR="00C4798C" w:rsidRPr="006112B2" w:rsidRDefault="00C4798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4798C" w:rsidRPr="006112B2">
      <w:headerReference w:type="even" r:id="rId58"/>
      <w:headerReference w:type="default" r:id="rId59"/>
      <w:footerReference w:type="even" r:id="rId60"/>
      <w:footerReference w:type="default" r:id="rId61"/>
      <w:headerReference w:type="first" r:id="rId62"/>
      <w:footerReference w:type="first" r:id="rId6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798C">
      <w:pPr>
        <w:spacing w:before="0" w:after="0" w:line="240" w:lineRule="auto"/>
      </w:pPr>
      <w:r>
        <w:separator/>
      </w:r>
    </w:p>
  </w:endnote>
  <w:endnote w:type="continuationSeparator" w:id="0">
    <w:p w:rsidR="00000000" w:rsidRDefault="00C479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Default="00C47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798C" w:rsidRPr="005D1853" w:rsidTr="003733F0">
      <w:tc>
        <w:tcPr>
          <w:tcW w:w="5245" w:type="dxa"/>
          <w:vAlign w:val="bottom"/>
        </w:tcPr>
        <w:p w:rsidR="00C4798C" w:rsidRDefault="00C4798C" w:rsidP="003733F0">
          <w:pPr>
            <w:pStyle w:val="SAPFooterleft"/>
          </w:pPr>
          <w:fldSimple w:instr=" REF maintitle \* MERGEFORMAT ">
            <w:r>
              <w:t>Verkauf ab Lager (BD9_DE)</w:t>
            </w:r>
          </w:fldSimple>
        </w:p>
        <w:p w:rsidR="00C4798C" w:rsidRPr="001B2C66" w:rsidRDefault="00C4798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4798C" w:rsidRPr="00860C35" w:rsidRDefault="00C4798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4798C">
            <w:rPr>
              <w:rStyle w:val="SAPFooterSecurityLevel"/>
            </w:rPr>
            <w:t>public</w:t>
          </w:r>
          <w:r>
            <w:rPr>
              <w:rStyle w:val="SAPFooterSecurityLevel"/>
            </w:rPr>
            <w:fldChar w:fldCharType="end"/>
          </w:r>
          <w:r w:rsidRPr="00860C35">
            <w:rPr>
              <w:rStyle w:val="SAPFooterSecurityLevel"/>
            </w:rPr>
            <w:t xml:space="preserve"> </w:t>
          </w:r>
        </w:p>
        <w:p w:rsidR="00C4798C" w:rsidRPr="00860C35" w:rsidRDefault="00C4798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798C" w:rsidRPr="004319A4" w:rsidRDefault="00C4798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92</w:t>
          </w:r>
          <w:r w:rsidRPr="004319A4">
            <w:rPr>
              <w:rStyle w:val="SAPFooterPageNumber"/>
            </w:rPr>
            <w:fldChar w:fldCharType="end"/>
          </w:r>
        </w:p>
      </w:tc>
    </w:tr>
  </w:tbl>
  <w:p w:rsidR="00C4798C" w:rsidRDefault="00C4798C" w:rsidP="00C35749">
    <w:pPr>
      <w:pStyle w:val="Footer"/>
    </w:pPr>
  </w:p>
  <w:p w:rsidR="00C4798C" w:rsidRDefault="00C479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Default="00C479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Pr="00C4798C" w:rsidRDefault="00C4798C" w:rsidP="00C4798C">
    <w:pPr>
      <w:pStyle w:val="Footer"/>
    </w:pPr>
    <w:bookmarkStart w:id="130" w:name="_GoBack"/>
    <w:bookmarkEnd w:id="1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E9" w:rsidRPr="00C4798C" w:rsidRDefault="00C4798C" w:rsidP="00C479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Pr="00C4798C" w:rsidRDefault="00C4798C" w:rsidP="00C47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798C">
      <w:pPr>
        <w:spacing w:before="0" w:after="0" w:line="240" w:lineRule="auto"/>
      </w:pPr>
      <w:r>
        <w:rPr>
          <w:color w:val="000000"/>
        </w:rPr>
        <w:separator/>
      </w:r>
    </w:p>
  </w:footnote>
  <w:footnote w:type="continuationSeparator" w:id="0">
    <w:p w:rsidR="00000000" w:rsidRDefault="00C4798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Default="00C47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Pr="005B6104" w:rsidRDefault="00C4798C" w:rsidP="00B1365D">
    <w:pPr>
      <w:pStyle w:val="SAPHeader"/>
      <w:rPr>
        <w:sz w:val="4"/>
        <w:szCs w:val="4"/>
        <w:lang w:val="de-DE"/>
      </w:rPr>
    </w:pPr>
  </w:p>
  <w:p w:rsidR="00C4798C" w:rsidRPr="00B1365D" w:rsidRDefault="00C4798C" w:rsidP="00B1365D">
    <w:pPr>
      <w:pStyle w:val="Header"/>
      <w:rPr>
        <w:sz w:val="2"/>
        <w:szCs w:val="2"/>
      </w:rPr>
    </w:pPr>
  </w:p>
  <w:p w:rsidR="00C4798C" w:rsidRDefault="00C479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798C" w:rsidRPr="005D1853" w:rsidTr="003733F0">
      <w:tc>
        <w:tcPr>
          <w:tcW w:w="5245" w:type="dxa"/>
          <w:vAlign w:val="bottom"/>
        </w:tcPr>
        <w:p w:rsidR="00C4798C" w:rsidRDefault="00C4798C" w:rsidP="003733F0">
          <w:pPr>
            <w:pStyle w:val="SAPFooterleft"/>
          </w:pPr>
          <w:fldSimple w:instr=" REF maintitle \* MERGEFORMAT ">
            <w:sdt>
              <w:sdtPr>
                <w:alias w:val="Scope item name"/>
                <w:tag w:val="Scope item name"/>
                <w:id w:val="-1612121847"/>
                <w:placeholder>
                  <w:docPart w:val="657F48DD0B26427BAC40E6736BFAFB2F"/>
                </w:placeholder>
                <w:showingPlcHdr/>
              </w:sdtPr>
              <w:sdtContent>
                <w:r>
                  <w:t>Enter Scope Item Name</w:t>
                </w:r>
              </w:sdtContent>
            </w:sdt>
          </w:fldSimple>
        </w:p>
        <w:p w:rsidR="00C4798C" w:rsidRPr="001B2C66" w:rsidRDefault="00C4798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4798C" w:rsidRPr="00860C35" w:rsidRDefault="00C4798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4798C" w:rsidRPr="00860C35" w:rsidRDefault="00C4798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798C" w:rsidRPr="004319A4" w:rsidRDefault="00C4798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4798C" w:rsidRDefault="00C4798C" w:rsidP="00C35749">
    <w:pPr>
      <w:pStyle w:val="Footer"/>
    </w:pPr>
  </w:p>
  <w:p w:rsidR="00C4798C" w:rsidRDefault="00C479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798C" w:rsidRPr="005D1853" w:rsidTr="003733F0">
      <w:tc>
        <w:tcPr>
          <w:tcW w:w="5245" w:type="dxa"/>
          <w:vAlign w:val="bottom"/>
        </w:tcPr>
        <w:p w:rsidR="00C4798C" w:rsidRDefault="00C4798C" w:rsidP="003733F0">
          <w:pPr>
            <w:pStyle w:val="SAPFooterleft"/>
          </w:pPr>
          <w:fldSimple w:instr=" REF maintitle \* MERGEFORMAT ">
            <w:sdt>
              <w:sdtPr>
                <w:alias w:val="Scope item name"/>
                <w:tag w:val="Scope item name"/>
                <w:id w:val="-359892233"/>
                <w:placeholder>
                  <w:docPart w:val="292EF5B31E22484B8BA159B1BED1526A"/>
                </w:placeholder>
                <w:showingPlcHdr/>
              </w:sdtPr>
              <w:sdtContent>
                <w:r>
                  <w:t>Enter Scope Item Name</w:t>
                </w:r>
              </w:sdtContent>
            </w:sdt>
          </w:fldSimple>
        </w:p>
        <w:p w:rsidR="00C4798C" w:rsidRPr="001B2C66" w:rsidRDefault="00C4798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4798C" w:rsidRPr="00860C35" w:rsidRDefault="00C4798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4798C" w:rsidRPr="00860C35" w:rsidRDefault="00C4798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798C" w:rsidRPr="004319A4" w:rsidRDefault="00C4798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4798C" w:rsidRDefault="00C4798C" w:rsidP="00C35749">
    <w:pPr>
      <w:pStyle w:val="Footer"/>
    </w:pPr>
  </w:p>
  <w:p w:rsidR="00C4798C" w:rsidRPr="00C4798C" w:rsidRDefault="00C4798C" w:rsidP="00C479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Pr="00C4798C" w:rsidRDefault="00C4798C" w:rsidP="00C479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98C" w:rsidRPr="00C4798C" w:rsidRDefault="00C4798C" w:rsidP="00C47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17D7A70"/>
    <w:multiLevelType w:val="multilevel"/>
    <w:tmpl w:val="51FC8FD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2011A82"/>
    <w:multiLevelType w:val="multilevel"/>
    <w:tmpl w:val="5E8A447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3E242A03"/>
    <w:multiLevelType w:val="multilevel"/>
    <w:tmpl w:val="FB1AE04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A074DDB"/>
    <w:multiLevelType w:val="multilevel"/>
    <w:tmpl w:val="16D2C8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7"/>
  </w:num>
  <w:num w:numId="4">
    <w:abstractNumId w:val="6"/>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8"/>
    <w:lvlOverride w:ilvl="0">
      <w:startOverride w:val="1"/>
    </w:lvlOverride>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8"/>
    <w:lvlOverride w:ilvl="0">
      <w:startOverride w:val="1"/>
    </w:lvlOverride>
  </w:num>
  <w:num w:numId="44">
    <w:abstractNumId w:val="8"/>
    <w:lvlOverride w:ilvl="0">
      <w:startOverride w:val="1"/>
    </w:lvlOverride>
  </w:num>
  <w:num w:numId="45">
    <w:abstractNumId w:val="7"/>
    <w:lvlOverride w:ilvl="0"/>
  </w:num>
  <w:num w:numId="46">
    <w:abstractNumId w:val="4"/>
  </w:num>
  <w:num w:numId="47">
    <w:abstractNumId w:val="2"/>
  </w:num>
  <w:num w:numId="48">
    <w:abstractNumId w:val="1"/>
  </w:num>
  <w:num w:numId="49">
    <w:abstractNumId w:val="0"/>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51AA1"/>
    <w:rsid w:val="00551AA1"/>
    <w:rsid w:val="00C4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8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4798C"/>
    <w:pPr>
      <w:keepNext/>
      <w:keepLines/>
      <w:pageBreakBefore/>
      <w:numPr>
        <w:numId w:val="5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4798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4798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4798C"/>
    <w:pPr>
      <w:numPr>
        <w:ilvl w:val="3"/>
      </w:numPr>
      <w:outlineLvl w:val="3"/>
    </w:pPr>
    <w:rPr>
      <w:bCs/>
      <w:iCs/>
    </w:rPr>
  </w:style>
  <w:style w:type="paragraph" w:styleId="Heading5">
    <w:name w:val="heading 5"/>
    <w:basedOn w:val="Heading2"/>
    <w:next w:val="Normal"/>
    <w:link w:val="Heading5Char"/>
    <w:unhideWhenUsed/>
    <w:qFormat/>
    <w:rsid w:val="00C4798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4798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4798C"/>
    <w:pPr>
      <w:spacing w:before="60" w:after="60"/>
    </w:pPr>
    <w:rPr>
      <w:b/>
      <w:bCs/>
      <w:color w:val="FFFFFF" w:themeColor="background1"/>
      <w:sz w:val="18"/>
    </w:rPr>
  </w:style>
  <w:style w:type="character" w:customStyle="1" w:styleId="SAPEmphasis">
    <w:name w:val="SAP_Emphasis"/>
    <w:basedOn w:val="DefaultParagraphFont"/>
    <w:uiPriority w:val="1"/>
    <w:qFormat/>
    <w:rsid w:val="00C4798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4798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4798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4798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4798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4798C"/>
    <w:pPr>
      <w:keepNext w:val="0"/>
      <w:spacing w:before="0"/>
    </w:pPr>
  </w:style>
  <w:style w:type="paragraph" w:styleId="TOC3">
    <w:name w:val="toc 3"/>
    <w:basedOn w:val="TOC1"/>
    <w:autoRedefine/>
    <w:uiPriority w:val="39"/>
    <w:unhideWhenUsed/>
    <w:rsid w:val="00C4798C"/>
    <w:pPr>
      <w:keepNext w:val="0"/>
      <w:tabs>
        <w:tab w:val="left" w:pos="1418"/>
      </w:tabs>
      <w:spacing w:before="0"/>
      <w:ind w:left="1418" w:hanging="794"/>
    </w:pPr>
  </w:style>
  <w:style w:type="paragraph" w:styleId="TOC4">
    <w:name w:val="toc 4"/>
    <w:basedOn w:val="TOC3"/>
    <w:next w:val="Normal"/>
    <w:autoRedefine/>
    <w:uiPriority w:val="39"/>
    <w:unhideWhenUsed/>
    <w:rsid w:val="00C4798C"/>
    <w:pPr>
      <w:tabs>
        <w:tab w:val="left" w:pos="1985"/>
      </w:tabs>
      <w:ind w:right="851"/>
    </w:pPr>
  </w:style>
  <w:style w:type="paragraph" w:styleId="TOC5">
    <w:name w:val="toc 5"/>
    <w:basedOn w:val="TOC4"/>
    <w:next w:val="Normal"/>
    <w:autoRedefine/>
    <w:uiPriority w:val="39"/>
    <w:unhideWhenUsed/>
    <w:rsid w:val="00C4798C"/>
  </w:style>
  <w:style w:type="character" w:customStyle="1" w:styleId="SAPKeyboard">
    <w:name w:val="SAP_Keyboard"/>
    <w:basedOn w:val="SAPMonospace"/>
    <w:uiPriority w:val="1"/>
    <w:qFormat/>
    <w:rsid w:val="00C4798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4798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4798C"/>
    <w:rPr>
      <w:sz w:val="20"/>
      <w:szCs w:val="24"/>
    </w:rPr>
  </w:style>
  <w:style w:type="character" w:customStyle="1" w:styleId="TitleChar">
    <w:name w:val="Title Char"/>
    <w:basedOn w:val="StandardChar"/>
    <w:link w:val="Title"/>
    <w:rsid w:val="00C4798C"/>
    <w:rPr>
      <w:rFonts w:cs="Arial"/>
      <w:b/>
      <w:bCs/>
      <w:color w:val="333399"/>
      <w:sz w:val="48"/>
      <w:szCs w:val="32"/>
    </w:rPr>
  </w:style>
  <w:style w:type="character" w:customStyle="1" w:styleId="SAPNoteHeadingChar">
    <w:name w:val="SAP_NoteHeading Char"/>
    <w:basedOn w:val="TitleChar"/>
    <w:link w:val="SAPNoteHeading"/>
    <w:rsid w:val="00C4798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4798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4798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4798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4798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4798C"/>
    <w:pPr>
      <w:numPr>
        <w:numId w:val="0"/>
      </w:numPr>
      <w:outlineLvl w:val="9"/>
    </w:pPr>
    <w:rPr>
      <w:b/>
    </w:rPr>
  </w:style>
  <w:style w:type="character" w:customStyle="1" w:styleId="SAPHeading1NoNumberChar">
    <w:name w:val="SAP_Heading1NoNumber Char"/>
    <w:basedOn w:val="TitleChar"/>
    <w:link w:val="SAPHeading1NoNumber"/>
    <w:rsid w:val="00C4798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4798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4798C"/>
    <w:pPr>
      <w:numPr>
        <w:numId w:val="46"/>
      </w:numPr>
    </w:pPr>
  </w:style>
  <w:style w:type="paragraph" w:styleId="ListNumber2">
    <w:name w:val="List Number 2"/>
    <w:basedOn w:val="Normal"/>
    <w:uiPriority w:val="99"/>
    <w:unhideWhenUsed/>
    <w:qFormat/>
    <w:rsid w:val="00C4798C"/>
    <w:pPr>
      <w:numPr>
        <w:ilvl w:val="1"/>
        <w:numId w:val="46"/>
      </w:numPr>
    </w:pPr>
  </w:style>
  <w:style w:type="paragraph" w:styleId="ListNumber3">
    <w:name w:val="List Number 3"/>
    <w:basedOn w:val="Normal"/>
    <w:uiPriority w:val="99"/>
    <w:unhideWhenUsed/>
    <w:qFormat/>
    <w:rsid w:val="00C4798C"/>
    <w:pPr>
      <w:numPr>
        <w:ilvl w:val="2"/>
        <w:numId w:val="46"/>
      </w:numPr>
    </w:pPr>
  </w:style>
  <w:style w:type="paragraph" w:styleId="ListBullet">
    <w:name w:val="List Bullet"/>
    <w:basedOn w:val="Normal"/>
    <w:uiPriority w:val="99"/>
    <w:unhideWhenUsed/>
    <w:qFormat/>
    <w:rsid w:val="00C4798C"/>
    <w:pPr>
      <w:numPr>
        <w:numId w:val="47"/>
      </w:numPr>
    </w:pPr>
  </w:style>
  <w:style w:type="paragraph" w:styleId="ListBullet2">
    <w:name w:val="List Bullet 2"/>
    <w:basedOn w:val="Normal"/>
    <w:uiPriority w:val="99"/>
    <w:unhideWhenUsed/>
    <w:qFormat/>
    <w:rsid w:val="00C4798C"/>
    <w:pPr>
      <w:numPr>
        <w:numId w:val="48"/>
      </w:numPr>
    </w:pPr>
  </w:style>
  <w:style w:type="paragraph" w:styleId="ListBullet3">
    <w:name w:val="List Bullet 3"/>
    <w:basedOn w:val="Normal"/>
    <w:uiPriority w:val="99"/>
    <w:unhideWhenUsed/>
    <w:qFormat/>
    <w:rsid w:val="00C4798C"/>
    <w:pPr>
      <w:numPr>
        <w:numId w:val="49"/>
      </w:numPr>
    </w:pPr>
  </w:style>
  <w:style w:type="paragraph" w:styleId="ListContinue">
    <w:name w:val="List Continue"/>
    <w:basedOn w:val="Normal"/>
    <w:uiPriority w:val="99"/>
    <w:unhideWhenUsed/>
    <w:qFormat/>
    <w:rsid w:val="00C4798C"/>
    <w:pPr>
      <w:ind w:left="340"/>
    </w:pPr>
  </w:style>
  <w:style w:type="paragraph" w:styleId="ListContinue2">
    <w:name w:val="List Continue 2"/>
    <w:basedOn w:val="Normal"/>
    <w:uiPriority w:val="99"/>
    <w:unhideWhenUsed/>
    <w:qFormat/>
    <w:rsid w:val="00C4798C"/>
    <w:pPr>
      <w:ind w:left="680"/>
    </w:pPr>
  </w:style>
  <w:style w:type="paragraph" w:styleId="ListContinue3">
    <w:name w:val="List Continue 3"/>
    <w:basedOn w:val="Normal"/>
    <w:uiPriority w:val="99"/>
    <w:unhideWhenUsed/>
    <w:qFormat/>
    <w:rsid w:val="00C4798C"/>
    <w:pPr>
      <w:ind w:left="1021"/>
    </w:pPr>
  </w:style>
  <w:style w:type="character" w:customStyle="1" w:styleId="Heading1Char">
    <w:name w:val="Heading 1 Char"/>
    <w:basedOn w:val="DefaultParagraphFont"/>
    <w:link w:val="Heading1"/>
    <w:uiPriority w:val="9"/>
    <w:locked/>
    <w:rsid w:val="00C4798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4798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4798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4798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C4798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4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4798C"/>
    <w:rPr>
      <w:color w:val="auto"/>
      <w:sz w:val="24"/>
    </w:rPr>
  </w:style>
  <w:style w:type="paragraph" w:customStyle="1" w:styleId="SAPMainTitle">
    <w:name w:val="SAP_MainTitle"/>
    <w:basedOn w:val="Normal"/>
    <w:next w:val="Normal"/>
    <w:rsid w:val="00C4798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4798C"/>
    <w:pPr>
      <w:spacing w:line="260" w:lineRule="exact"/>
      <w:jc w:val="right"/>
    </w:pPr>
    <w:rPr>
      <w:caps/>
      <w:color w:val="auto"/>
      <w:spacing w:val="10"/>
      <w:sz w:val="20"/>
    </w:rPr>
  </w:style>
  <w:style w:type="paragraph" w:customStyle="1" w:styleId="SAPDocumentVersion">
    <w:name w:val="SAP_DocumentVersion"/>
    <w:basedOn w:val="SAPSecurityLevel"/>
    <w:rsid w:val="00C4798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4798C"/>
    <w:rPr>
      <w:rFonts w:ascii="BentonSans Book" w:hAnsi="BentonSans Book" w:cs="Times New Roman"/>
      <w:color w:val="0076CB"/>
      <w:sz w:val="12"/>
      <w:u w:val="none"/>
    </w:rPr>
  </w:style>
  <w:style w:type="paragraph" w:customStyle="1" w:styleId="SAPMaterialNumber">
    <w:name w:val="SAP_MaterialNumber"/>
    <w:basedOn w:val="Normal"/>
    <w:locked/>
    <w:rsid w:val="00C4798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4798C"/>
  </w:style>
  <w:style w:type="paragraph" w:customStyle="1" w:styleId="SAPFooterleft">
    <w:name w:val="SAP_Footer_left"/>
    <w:basedOn w:val="Footer"/>
    <w:locked/>
    <w:rsid w:val="00C4798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4798C"/>
    <w:rPr>
      <w:rFonts w:ascii="BentonSans Bold" w:hAnsi="BentonSans Bold" w:cs="Times New Roman"/>
    </w:rPr>
  </w:style>
  <w:style w:type="character" w:customStyle="1" w:styleId="SAPFooterSecurityLevel">
    <w:name w:val="SAP_Footer_SecurityLevel"/>
    <w:basedOn w:val="DefaultParagraphFont"/>
    <w:uiPriority w:val="1"/>
    <w:locked/>
    <w:rsid w:val="00C4798C"/>
    <w:rPr>
      <w:rFonts w:cs="Times New Roman"/>
      <w:caps/>
      <w:spacing w:val="6"/>
    </w:rPr>
  </w:style>
  <w:style w:type="paragraph" w:customStyle="1" w:styleId="SAPLastPageGray">
    <w:name w:val="SAP_LastPage_Gray"/>
    <w:basedOn w:val="Normal"/>
    <w:locked/>
    <w:rsid w:val="00C4798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4798C"/>
    <w:pPr>
      <w:spacing w:before="0" w:after="0" w:line="180" w:lineRule="exact"/>
    </w:pPr>
    <w:rPr>
      <w:rFonts w:cs="Arial"/>
      <w:sz w:val="12"/>
      <w:szCs w:val="18"/>
      <w:lang w:val="de-DE"/>
    </w:rPr>
  </w:style>
  <w:style w:type="paragraph" w:customStyle="1" w:styleId="SAPFooterright">
    <w:name w:val="SAP_Footer_right"/>
    <w:basedOn w:val="SAPFooterleft"/>
    <w:locked/>
    <w:rsid w:val="00C4798C"/>
    <w:pPr>
      <w:jc w:val="right"/>
    </w:pPr>
    <w:rPr>
      <w:noProof/>
    </w:rPr>
  </w:style>
  <w:style w:type="paragraph" w:customStyle="1" w:styleId="SAPFooterCurrentTopicRight">
    <w:name w:val="SAP_Footer_CurrentTopicRight"/>
    <w:basedOn w:val="SAPFooterright"/>
    <w:qFormat/>
    <w:locked/>
    <w:rsid w:val="00C4798C"/>
    <w:rPr>
      <w:rFonts w:ascii="BentonSans Bold" w:hAnsi="BentonSans Bold"/>
    </w:rPr>
  </w:style>
  <w:style w:type="paragraph" w:customStyle="1" w:styleId="SAPFooterCurrentTopicLeft">
    <w:name w:val="SAP_Footer_CurrentTopicLeft"/>
    <w:basedOn w:val="SAPFooterleft"/>
    <w:qFormat/>
    <w:locked/>
    <w:rsid w:val="00C4798C"/>
    <w:rPr>
      <w:rFonts w:ascii="BentonSans Bold" w:hAnsi="BentonSans Bold"/>
    </w:rPr>
  </w:style>
  <w:style w:type="paragraph" w:styleId="Header">
    <w:name w:val="header"/>
    <w:basedOn w:val="Normal"/>
    <w:link w:val="HeaderChar"/>
    <w:uiPriority w:val="99"/>
    <w:unhideWhenUsed/>
    <w:rsid w:val="00C479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4798C"/>
    <w:rPr>
      <w:rFonts w:ascii="BentonSans Book" w:eastAsia="MS Mincho" w:hAnsi="BentonSans Book" w:cs="Times New Roman"/>
      <w:kern w:val="0"/>
      <w:sz w:val="18"/>
      <w:szCs w:val="24"/>
    </w:rPr>
  </w:style>
  <w:style w:type="paragraph" w:customStyle="1" w:styleId="SAPHeader">
    <w:name w:val="SAP_Header"/>
    <w:basedOn w:val="Normal"/>
    <w:locked/>
    <w:rsid w:val="00C4798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0" TargetMode="External"/><Relationship Id="rId21" Type="http://schemas.openxmlformats.org/officeDocument/2006/relationships/hyperlink" Target="#unique_25" TargetMode="External"/><Relationship Id="rId42" Type="http://schemas.openxmlformats.org/officeDocument/2006/relationships/hyperlink" Target="#unique_46" TargetMode="External"/><Relationship Id="rId47" Type="http://schemas.openxmlformats.org/officeDocument/2006/relationships/hyperlink" Target="https://launchpad.support.sap.com/#/notes/1921287" TargetMode="External"/><Relationship Id="rId63" Type="http://schemas.openxmlformats.org/officeDocument/2006/relationships/footer" Target="footer6.xml"/><Relationship Id="rId68" Type="http://schemas.openxmlformats.org/officeDocument/2006/relationships/customXml" Target="../customXml/item2.xml"/><Relationship Id="rId7" Type="http://schemas.openxmlformats.org/officeDocument/2006/relationships/hyperlink" Target="https://launchpad.support.sap.com/#/notes/2524569"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3" TargetMode="External"/><Relationship Id="rId11" Type="http://schemas.openxmlformats.org/officeDocument/2006/relationships/hyperlink" Target="https://help.sap.com/viewer/S4HANA_1909_AdminGuide/4237a18f106546abb781348c726cda6d.html" TargetMode="External"/><Relationship Id="rId24" Type="http://schemas.openxmlformats.org/officeDocument/2006/relationships/hyperlink" Target="#unique_28" TargetMode="External"/><Relationship Id="rId32" Type="http://schemas.openxmlformats.org/officeDocument/2006/relationships/hyperlink" Target="#unique_36" TargetMode="External"/><Relationship Id="rId37" Type="http://schemas.openxmlformats.org/officeDocument/2006/relationships/hyperlink" Target="#unique_41" TargetMode="External"/><Relationship Id="rId40" Type="http://schemas.openxmlformats.org/officeDocument/2006/relationships/hyperlink" Target="#unique_44" TargetMode="External"/><Relationship Id="rId45" Type="http://schemas.openxmlformats.org/officeDocument/2006/relationships/hyperlink" Target="https://launchpad.support.sap.com/#/notes/2524569" TargetMode="External"/><Relationship Id="rId53" Type="http://schemas.openxmlformats.org/officeDocument/2006/relationships/footer" Target="footer2.xm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hyperlink" Target="#unique_23"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yperlink" Target="#unique_31" TargetMode="External"/><Relationship Id="rId30" Type="http://schemas.openxmlformats.org/officeDocument/2006/relationships/hyperlink" Target="#unique_34" TargetMode="External"/><Relationship Id="rId35" Type="http://schemas.openxmlformats.org/officeDocument/2006/relationships/hyperlink" Target="#unique_39" TargetMode="External"/><Relationship Id="rId43" Type="http://schemas.openxmlformats.org/officeDocument/2006/relationships/hyperlink" Target="#unique_47" TargetMode="External"/><Relationship Id="rId48" Type="http://schemas.openxmlformats.org/officeDocument/2006/relationships/hyperlink" Target="https://launchpad.support.sap.com/#/notes/482506" TargetMode="External"/><Relationship Id="rId56" Type="http://schemas.openxmlformats.org/officeDocument/2006/relationships/hyperlink" Target="http://www.sap.com/copyright" TargetMode="External"/><Relationship Id="rId64" Type="http://schemas.openxmlformats.org/officeDocument/2006/relationships/fontTable" Target="fontTable.xml"/><Relationship Id="rId69" Type="http://schemas.openxmlformats.org/officeDocument/2006/relationships/customXml" Target="../customXml/item3.xml"/><Relationship Id="rId8" Type="http://schemas.openxmlformats.org/officeDocument/2006/relationships/hyperlink" Target="https://help.sap.com/viewer/S4HANA2020_AdminGuide"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help.sap.com/viewer/S4HANA2020_AdminGuide" TargetMode="External"/><Relationship Id="rId17" Type="http://schemas.openxmlformats.org/officeDocument/2006/relationships/hyperlink" Target="#unique_21" TargetMode="External"/><Relationship Id="rId25" Type="http://schemas.openxmlformats.org/officeDocument/2006/relationships/hyperlink" Target="#unique_29" TargetMode="External"/><Relationship Id="rId33" Type="http://schemas.openxmlformats.org/officeDocument/2006/relationships/hyperlink" Target="#unique_37" TargetMode="External"/><Relationship Id="rId38" Type="http://schemas.openxmlformats.org/officeDocument/2006/relationships/hyperlink" Target="#unique_42" TargetMode="External"/><Relationship Id="rId46" Type="http://schemas.openxmlformats.org/officeDocument/2006/relationships/hyperlink" Target="https://launchpad.support.sap.com/#/notes/2298826" TargetMode="External"/><Relationship Id="rId59" Type="http://schemas.openxmlformats.org/officeDocument/2006/relationships/header" Target="header5.xml"/><Relationship Id="rId67" Type="http://schemas.openxmlformats.org/officeDocument/2006/relationships/customXml" Target="../customXml/item1.xml"/><Relationship Id="rId20" Type="http://schemas.openxmlformats.org/officeDocument/2006/relationships/hyperlink" Target="#unique_24" TargetMode="External"/><Relationship Id="rId41" Type="http://schemas.openxmlformats.org/officeDocument/2006/relationships/hyperlink" Target="#unique_45" TargetMode="External"/><Relationship Id="rId54" Type="http://schemas.openxmlformats.org/officeDocument/2006/relationships/header" Target="header3.xm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hyperlink" Target="#unique_32" TargetMode="External"/><Relationship Id="rId36" Type="http://schemas.openxmlformats.org/officeDocument/2006/relationships/hyperlink" Target="#unique_40" TargetMode="External"/><Relationship Id="rId49" Type="http://schemas.openxmlformats.org/officeDocument/2006/relationships/hyperlink" Target="https://launchpad.support.sap.com/#/notes/2790427" TargetMode="External"/><Relationship Id="rId57" Type="http://schemas.openxmlformats.org/officeDocument/2006/relationships/image" Target="media/image1.png"/><Relationship Id="rId10" Type="http://schemas.openxmlformats.org/officeDocument/2006/relationships/hyperlink" Target="https://support.sap.com/content/dam/SAAP/Sol_Pack/BP_OP_ENTPR/BP_OP_ENTPR_S4HANA2020_7_Master_Data_EN_XX.htm" TargetMode="External"/><Relationship Id="rId31" Type="http://schemas.openxmlformats.org/officeDocument/2006/relationships/hyperlink" Target="#unique_35" TargetMode="External"/><Relationship Id="rId44" Type="http://schemas.openxmlformats.org/officeDocument/2006/relationships/hyperlink" Target="#unique_48" TargetMode="External"/><Relationship Id="rId52" Type="http://schemas.openxmlformats.org/officeDocument/2006/relationships/footer" Target="footer1.xml"/><Relationship Id="rId60" Type="http://schemas.openxmlformats.org/officeDocument/2006/relationships/footer" Target="footer4.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yperlink" Target="https://help.sap.com/viewer/S4HANA_2020_AdminGuide/2ca483f3c9b94ba4bc6e536e2b75b3ad.html" TargetMode="External"/><Relationship Id="rId18" Type="http://schemas.openxmlformats.org/officeDocument/2006/relationships/hyperlink" Target="#unique_22" TargetMode="External"/><Relationship Id="rId39" Type="http://schemas.openxmlformats.org/officeDocument/2006/relationships/hyperlink" Target="#unique_43" TargetMode="External"/><Relationship Id="rId34" Type="http://schemas.openxmlformats.org/officeDocument/2006/relationships/hyperlink" Target="#unique_38" TargetMode="External"/><Relationship Id="rId50" Type="http://schemas.openxmlformats.org/officeDocument/2006/relationships/header" Target="header1.xml"/><Relationship Id="rId5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7F48DD0B26427BAC40E6736BFAFB2F"/>
        <w:category>
          <w:name w:val="General"/>
          <w:gallery w:val="placeholder"/>
        </w:category>
        <w:types>
          <w:type w:val="bbPlcHdr"/>
        </w:types>
        <w:behaviors>
          <w:behavior w:val="content"/>
        </w:behaviors>
        <w:guid w:val="{8225DF81-1022-4219-A79C-3256242CE70C}"/>
      </w:docPartPr>
      <w:docPartBody>
        <w:p w:rsidR="00000000" w:rsidRDefault="006202D8" w:rsidP="006202D8">
          <w:pPr>
            <w:pStyle w:val="657F48DD0B26427BAC40E6736BFAFB2F"/>
          </w:pPr>
          <w:r>
            <w:t>Enter Scope Item Name</w:t>
          </w:r>
        </w:p>
      </w:docPartBody>
    </w:docPart>
    <w:docPart>
      <w:docPartPr>
        <w:name w:val="292EF5B31E22484B8BA159B1BED1526A"/>
        <w:category>
          <w:name w:val="General"/>
          <w:gallery w:val="placeholder"/>
        </w:category>
        <w:types>
          <w:type w:val="bbPlcHdr"/>
        </w:types>
        <w:behaviors>
          <w:behavior w:val="content"/>
        </w:behaviors>
        <w:guid w:val="{7CCEF64A-43EE-43C6-B048-FB7D3D5F7470}"/>
      </w:docPartPr>
      <w:docPartBody>
        <w:p w:rsidR="00000000" w:rsidRDefault="006202D8" w:rsidP="006202D8">
          <w:pPr>
            <w:pStyle w:val="292EF5B31E22484B8BA159B1BED1526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D8"/>
    <w:rsid w:val="0062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F1D6FD6804479894FD2710B509774A">
    <w:name w:val="76F1D6FD6804479894FD2710B509774A"/>
    <w:rsid w:val="006202D8"/>
  </w:style>
  <w:style w:type="paragraph" w:customStyle="1" w:styleId="657F48DD0B26427BAC40E6736BFAFB2F">
    <w:name w:val="657F48DD0B26427BAC40E6736BFAFB2F"/>
    <w:rsid w:val="006202D8"/>
  </w:style>
  <w:style w:type="paragraph" w:customStyle="1" w:styleId="292EF5B31E22484B8BA159B1BED1526A">
    <w:name w:val="292EF5B31E22484B8BA159B1BED1526A"/>
    <w:rsid w:val="006202D8"/>
  </w:style>
  <w:style w:type="paragraph" w:customStyle="1" w:styleId="1159034EA65D49C4AC4ADA8D9443306B">
    <w:name w:val="1159034EA65D49C4AC4ADA8D9443306B"/>
    <w:rsid w:val="00620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716C80B-AAF5-4412-AEA6-098AE61F81CC}"/>
</file>

<file path=customXml/itemProps2.xml><?xml version="1.0" encoding="utf-8"?>
<ds:datastoreItem xmlns:ds="http://schemas.openxmlformats.org/officeDocument/2006/customXml" ds:itemID="{A528AE3F-5344-44DC-8848-2AAE4CDB80B9}"/>
</file>

<file path=customXml/itemProps3.xml><?xml version="1.0" encoding="utf-8"?>
<ds:datastoreItem xmlns:ds="http://schemas.openxmlformats.org/officeDocument/2006/customXml" ds:itemID="{E0BAB6A3-4C08-4B45-9113-1A3119ADD022}"/>
</file>

<file path=docProps/app.xml><?xml version="1.0" encoding="utf-8"?>
<Properties xmlns="http://schemas.openxmlformats.org/officeDocument/2006/extended-properties" xmlns:vt="http://schemas.openxmlformats.org/officeDocument/2006/docPropsVTypes">
  <Template>Normal.dotm</Template>
  <TotalTime>0</TotalTime>
  <Pages>82</Pages>
  <Words>16910</Words>
  <Characters>96389</Characters>
  <Application>Microsoft Office Word</Application>
  <DocSecurity>4</DocSecurity>
  <Lines>803</Lines>
  <Paragraphs>226</Paragraphs>
  <ScaleCrop>false</ScaleCrop>
  <Company/>
  <LinksUpToDate>false</LinksUpToDate>
  <CharactersWithSpaces>113073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2020-09-28T20:34:00Z</dcterms:created>
  <dcterms:modified xsi:type="dcterms:W3CDTF">2020-09-28T20:34:00Z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