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06BBA" w:rsidRPr="00FC413A" w:rsidTr="00462F19">
        <w:trPr>
          <w:trHeight w:hRule="exact" w:val="227"/>
        </w:trPr>
        <w:tc>
          <w:tcPr>
            <w:tcW w:w="4962" w:type="dxa"/>
            <w:tcBorders>
              <w:bottom w:val="single" w:sz="4" w:space="0" w:color="auto"/>
            </w:tcBorders>
            <w:shd w:val="clear" w:color="auto" w:fill="000000" w:themeFill="text1"/>
          </w:tcPr>
          <w:p w:rsidR="00306BBA" w:rsidRPr="00FC413A" w:rsidRDefault="00306BBA" w:rsidP="00462F1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06BBA" w:rsidRPr="00FC413A" w:rsidRDefault="00306BBA" w:rsidP="00462F19"/>
        </w:tc>
      </w:tr>
      <w:tr w:rsidR="00306BBA" w:rsidTr="00462F19">
        <w:trPr>
          <w:trHeight w:val="636"/>
        </w:trPr>
        <w:tc>
          <w:tcPr>
            <w:tcW w:w="4962" w:type="dxa"/>
            <w:vMerge w:val="restart"/>
            <w:tcBorders>
              <w:top w:val="single" w:sz="4" w:space="0" w:color="auto"/>
              <w:bottom w:val="nil"/>
              <w:right w:val="nil"/>
            </w:tcBorders>
            <w:shd w:val="clear" w:color="auto" w:fill="F0AB00"/>
            <w:tcMar>
              <w:top w:w="113" w:type="dxa"/>
            </w:tcMar>
          </w:tcPr>
          <w:p w:rsidR="00306BBA" w:rsidRPr="00E540A2" w:rsidRDefault="00306BBA" w:rsidP="00306BBA">
            <w:pPr>
              <w:pStyle w:val="SAPCollateralType"/>
            </w:pPr>
            <w:r>
              <w:t>Test Script</w:t>
            </w:r>
          </w:p>
          <w:p w:rsidR="00306BBA" w:rsidRPr="00E540A2" w:rsidRDefault="00306BBA" w:rsidP="00306BB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06BBA" w:rsidRPr="00CF3F1C" w:rsidRDefault="00306BBA" w:rsidP="00462F19">
            <w:pPr>
              <w:pStyle w:val="SAPSecurityLevel"/>
            </w:pPr>
            <w:bookmarkStart w:id="1" w:name="securitylevel"/>
            <w:r w:rsidRPr="00CF3F1C">
              <w:t>public</w:t>
            </w:r>
            <w:bookmarkEnd w:id="1"/>
          </w:p>
        </w:tc>
      </w:tr>
      <w:tr w:rsidR="00306BBA" w:rsidTr="00462F19">
        <w:trPr>
          <w:trHeight w:hRule="exact" w:val="2402"/>
        </w:trPr>
        <w:tc>
          <w:tcPr>
            <w:tcW w:w="4962" w:type="dxa"/>
            <w:vMerge/>
            <w:tcBorders>
              <w:top w:val="nil"/>
              <w:bottom w:val="nil"/>
              <w:right w:val="nil"/>
            </w:tcBorders>
            <w:shd w:val="clear" w:color="auto" w:fill="F0AB00"/>
            <w:tcMar>
              <w:top w:w="113" w:type="dxa"/>
            </w:tcMar>
          </w:tcPr>
          <w:p w:rsidR="00306BBA" w:rsidRDefault="00306BBA" w:rsidP="00462F19">
            <w:pPr>
              <w:pStyle w:val="SAPCollateralType"/>
            </w:pPr>
          </w:p>
        </w:tc>
        <w:tc>
          <w:tcPr>
            <w:tcW w:w="9383" w:type="dxa"/>
            <w:tcBorders>
              <w:top w:val="nil"/>
              <w:left w:val="nil"/>
              <w:bottom w:val="nil"/>
            </w:tcBorders>
            <w:shd w:val="clear" w:color="auto" w:fill="F0AB00"/>
            <w:tcMar>
              <w:top w:w="113" w:type="dxa"/>
            </w:tcMar>
          </w:tcPr>
          <w:p w:rsidR="00306BBA" w:rsidRDefault="00306BBA" w:rsidP="00462F19">
            <w:pPr>
              <w:pStyle w:val="SAPMainTitle"/>
            </w:pPr>
            <w:bookmarkStart w:id="2" w:name="maintitle"/>
            <w:r>
              <w:t>Sales Processing using Third-Party with Shipping Notification (BD3_DE)</w:t>
            </w:r>
            <w:bookmarkEnd w:id="2"/>
          </w:p>
          <w:p w:rsidR="00306BBA" w:rsidRDefault="00306BBA" w:rsidP="00462F19">
            <w:pPr>
              <w:pStyle w:val="SAPMainTitle"/>
            </w:pPr>
          </w:p>
        </w:tc>
      </w:tr>
    </w:tbl>
    <w:p w:rsidR="00306BBA" w:rsidRPr="009B6859" w:rsidRDefault="00306BBA" w:rsidP="00F53A32">
      <w:pPr>
        <w:pStyle w:val="SAPKeyblockTitle"/>
      </w:pPr>
      <w:r w:rsidRPr="009B6859">
        <w:t>Table of Contents</w:t>
      </w:r>
    </w:p>
    <w:p w:rsidR="00306BBA" w:rsidRDefault="00306BBA">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3368" w:history="1">
        <w:r w:rsidRPr="003B4201">
          <w:rPr>
            <w:rStyle w:val="Hyperlink"/>
            <w:noProof/>
          </w:rPr>
          <w:t>1</w:t>
        </w:r>
        <w:r>
          <w:rPr>
            <w:rFonts w:asciiTheme="minorHAnsi" w:eastAsiaTheme="minorEastAsia" w:hAnsiTheme="minorHAnsi" w:cstheme="minorBidi"/>
            <w:noProof/>
            <w:sz w:val="22"/>
            <w:szCs w:val="22"/>
          </w:rPr>
          <w:tab/>
        </w:r>
        <w:r w:rsidRPr="003B4201">
          <w:rPr>
            <w:rStyle w:val="Hyperlink"/>
            <w:noProof/>
          </w:rPr>
          <w:t>Purpose</w:t>
        </w:r>
        <w:r>
          <w:rPr>
            <w:noProof/>
            <w:webHidden/>
          </w:rPr>
          <w:tab/>
        </w:r>
        <w:r>
          <w:rPr>
            <w:noProof/>
            <w:webHidden/>
          </w:rPr>
          <w:fldChar w:fldCharType="begin"/>
        </w:r>
        <w:r>
          <w:rPr>
            <w:noProof/>
            <w:webHidden/>
          </w:rPr>
          <w:instrText xml:space="preserve"> PAGEREF _Toc51263368 \h </w:instrText>
        </w:r>
        <w:r>
          <w:rPr>
            <w:noProof/>
            <w:webHidden/>
          </w:rPr>
        </w:r>
        <w:r>
          <w:rPr>
            <w:noProof/>
            <w:webHidden/>
          </w:rPr>
          <w:fldChar w:fldCharType="separate"/>
        </w:r>
        <w:r>
          <w:rPr>
            <w:noProof/>
            <w:webHidden/>
          </w:rPr>
          <w:t>3</w:t>
        </w:r>
        <w:r>
          <w:rPr>
            <w:noProof/>
            <w:webHidden/>
          </w:rPr>
          <w:fldChar w:fldCharType="end"/>
        </w:r>
      </w:hyperlink>
    </w:p>
    <w:p w:rsidR="00306BBA" w:rsidRDefault="00306BBA">
      <w:pPr>
        <w:pStyle w:val="TOC1"/>
        <w:rPr>
          <w:rFonts w:asciiTheme="minorHAnsi" w:eastAsiaTheme="minorEastAsia" w:hAnsiTheme="minorHAnsi" w:cstheme="minorBidi"/>
          <w:noProof/>
          <w:sz w:val="22"/>
          <w:szCs w:val="22"/>
        </w:rPr>
      </w:pPr>
      <w:hyperlink w:anchor="_Toc51263369" w:history="1">
        <w:r w:rsidRPr="003B4201">
          <w:rPr>
            <w:rStyle w:val="Hyperlink"/>
            <w:noProof/>
          </w:rPr>
          <w:t>2</w:t>
        </w:r>
        <w:r>
          <w:rPr>
            <w:rFonts w:asciiTheme="minorHAnsi" w:eastAsiaTheme="minorEastAsia" w:hAnsiTheme="minorHAnsi" w:cstheme="minorBidi"/>
            <w:noProof/>
            <w:sz w:val="22"/>
            <w:szCs w:val="22"/>
          </w:rPr>
          <w:tab/>
        </w:r>
        <w:r w:rsidRPr="003B4201">
          <w:rPr>
            <w:rStyle w:val="Hyperlink"/>
            <w:noProof/>
          </w:rPr>
          <w:t>Prerequisites</w:t>
        </w:r>
        <w:r>
          <w:rPr>
            <w:noProof/>
            <w:webHidden/>
          </w:rPr>
          <w:tab/>
        </w:r>
        <w:r>
          <w:rPr>
            <w:noProof/>
            <w:webHidden/>
          </w:rPr>
          <w:fldChar w:fldCharType="begin"/>
        </w:r>
        <w:r>
          <w:rPr>
            <w:noProof/>
            <w:webHidden/>
          </w:rPr>
          <w:instrText xml:space="preserve"> PAGEREF _Toc51263369 \h </w:instrText>
        </w:r>
        <w:r>
          <w:rPr>
            <w:noProof/>
            <w:webHidden/>
          </w:rPr>
        </w:r>
        <w:r>
          <w:rPr>
            <w:noProof/>
            <w:webHidden/>
          </w:rPr>
          <w:fldChar w:fldCharType="separate"/>
        </w:r>
        <w:r>
          <w:rPr>
            <w:noProof/>
            <w:webHidden/>
          </w:rPr>
          <w:t>4</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70" w:history="1">
        <w:r w:rsidRPr="003B4201">
          <w:rPr>
            <w:rStyle w:val="Hyperlink"/>
            <w:noProof/>
          </w:rPr>
          <w:t>2.1</w:t>
        </w:r>
        <w:r>
          <w:rPr>
            <w:rFonts w:asciiTheme="minorHAnsi" w:eastAsiaTheme="minorEastAsia" w:hAnsiTheme="minorHAnsi" w:cstheme="minorBidi"/>
            <w:noProof/>
            <w:sz w:val="22"/>
            <w:szCs w:val="22"/>
          </w:rPr>
          <w:tab/>
        </w:r>
        <w:r w:rsidRPr="003B4201">
          <w:rPr>
            <w:rStyle w:val="Hyperlink"/>
            <w:noProof/>
          </w:rPr>
          <w:t>System Access</w:t>
        </w:r>
        <w:r>
          <w:rPr>
            <w:noProof/>
            <w:webHidden/>
          </w:rPr>
          <w:tab/>
        </w:r>
        <w:r>
          <w:rPr>
            <w:noProof/>
            <w:webHidden/>
          </w:rPr>
          <w:fldChar w:fldCharType="begin"/>
        </w:r>
        <w:r>
          <w:rPr>
            <w:noProof/>
            <w:webHidden/>
          </w:rPr>
          <w:instrText xml:space="preserve"> PAGEREF _Toc51263370 \h </w:instrText>
        </w:r>
        <w:r>
          <w:rPr>
            <w:noProof/>
            <w:webHidden/>
          </w:rPr>
        </w:r>
        <w:r>
          <w:rPr>
            <w:noProof/>
            <w:webHidden/>
          </w:rPr>
          <w:fldChar w:fldCharType="separate"/>
        </w:r>
        <w:r>
          <w:rPr>
            <w:noProof/>
            <w:webHidden/>
          </w:rPr>
          <w:t>4</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71" w:history="1">
        <w:r w:rsidRPr="003B4201">
          <w:rPr>
            <w:rStyle w:val="Hyperlink"/>
            <w:noProof/>
          </w:rPr>
          <w:t>2.2</w:t>
        </w:r>
        <w:r>
          <w:rPr>
            <w:rFonts w:asciiTheme="minorHAnsi" w:eastAsiaTheme="minorEastAsia" w:hAnsiTheme="minorHAnsi" w:cstheme="minorBidi"/>
            <w:noProof/>
            <w:sz w:val="22"/>
            <w:szCs w:val="22"/>
          </w:rPr>
          <w:tab/>
        </w:r>
        <w:r w:rsidRPr="003B4201">
          <w:rPr>
            <w:rStyle w:val="Hyperlink"/>
            <w:noProof/>
          </w:rPr>
          <w:t>Roles</w:t>
        </w:r>
        <w:r>
          <w:rPr>
            <w:noProof/>
            <w:webHidden/>
          </w:rPr>
          <w:tab/>
        </w:r>
        <w:r>
          <w:rPr>
            <w:noProof/>
            <w:webHidden/>
          </w:rPr>
          <w:fldChar w:fldCharType="begin"/>
        </w:r>
        <w:r>
          <w:rPr>
            <w:noProof/>
            <w:webHidden/>
          </w:rPr>
          <w:instrText xml:space="preserve"> PAGEREF _Toc51263371 \h </w:instrText>
        </w:r>
        <w:r>
          <w:rPr>
            <w:noProof/>
            <w:webHidden/>
          </w:rPr>
        </w:r>
        <w:r>
          <w:rPr>
            <w:noProof/>
            <w:webHidden/>
          </w:rPr>
          <w:fldChar w:fldCharType="separate"/>
        </w:r>
        <w:r>
          <w:rPr>
            <w:noProof/>
            <w:webHidden/>
          </w:rPr>
          <w:t>4</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72" w:history="1">
        <w:r w:rsidRPr="003B4201">
          <w:rPr>
            <w:rStyle w:val="Hyperlink"/>
            <w:noProof/>
          </w:rPr>
          <w:t>2.3</w:t>
        </w:r>
        <w:r>
          <w:rPr>
            <w:rFonts w:asciiTheme="minorHAnsi" w:eastAsiaTheme="minorEastAsia" w:hAnsiTheme="minorHAnsi" w:cstheme="minorBidi"/>
            <w:noProof/>
            <w:sz w:val="22"/>
            <w:szCs w:val="22"/>
          </w:rPr>
          <w:tab/>
        </w:r>
        <w:r w:rsidRPr="003B4201">
          <w:rPr>
            <w:rStyle w:val="Hyperlink"/>
            <w:noProof/>
          </w:rPr>
          <w:t>Master Data, Organizational Data, and Other Data</w:t>
        </w:r>
        <w:r>
          <w:rPr>
            <w:noProof/>
            <w:webHidden/>
          </w:rPr>
          <w:tab/>
        </w:r>
        <w:r>
          <w:rPr>
            <w:noProof/>
            <w:webHidden/>
          </w:rPr>
          <w:fldChar w:fldCharType="begin"/>
        </w:r>
        <w:r>
          <w:rPr>
            <w:noProof/>
            <w:webHidden/>
          </w:rPr>
          <w:instrText xml:space="preserve"> PAGEREF _Toc51263372 \h </w:instrText>
        </w:r>
        <w:r>
          <w:rPr>
            <w:noProof/>
            <w:webHidden/>
          </w:rPr>
        </w:r>
        <w:r>
          <w:rPr>
            <w:noProof/>
            <w:webHidden/>
          </w:rPr>
          <w:fldChar w:fldCharType="separate"/>
        </w:r>
        <w:r>
          <w:rPr>
            <w:noProof/>
            <w:webHidden/>
          </w:rPr>
          <w:t>5</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73" w:history="1">
        <w:r w:rsidRPr="003B4201">
          <w:rPr>
            <w:rStyle w:val="Hyperlink"/>
            <w:noProof/>
          </w:rPr>
          <w:t>2.4</w:t>
        </w:r>
        <w:r>
          <w:rPr>
            <w:rFonts w:asciiTheme="minorHAnsi" w:eastAsiaTheme="minorEastAsia" w:hAnsiTheme="minorHAnsi" w:cstheme="minorBidi"/>
            <w:noProof/>
            <w:sz w:val="22"/>
            <w:szCs w:val="22"/>
          </w:rPr>
          <w:tab/>
        </w:r>
        <w:r w:rsidRPr="003B4201">
          <w:rPr>
            <w:rStyle w:val="Hyperlink"/>
            <w:noProof/>
          </w:rPr>
          <w:t>Business Conditions</w:t>
        </w:r>
        <w:r>
          <w:rPr>
            <w:noProof/>
            <w:webHidden/>
          </w:rPr>
          <w:tab/>
        </w:r>
        <w:r>
          <w:rPr>
            <w:noProof/>
            <w:webHidden/>
          </w:rPr>
          <w:fldChar w:fldCharType="begin"/>
        </w:r>
        <w:r>
          <w:rPr>
            <w:noProof/>
            <w:webHidden/>
          </w:rPr>
          <w:instrText xml:space="preserve"> PAGEREF _Toc51263373 \h </w:instrText>
        </w:r>
        <w:r>
          <w:rPr>
            <w:noProof/>
            <w:webHidden/>
          </w:rPr>
        </w:r>
        <w:r>
          <w:rPr>
            <w:noProof/>
            <w:webHidden/>
          </w:rPr>
          <w:fldChar w:fldCharType="separate"/>
        </w:r>
        <w:r>
          <w:rPr>
            <w:noProof/>
            <w:webHidden/>
          </w:rPr>
          <w:t>6</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74" w:history="1">
        <w:r w:rsidRPr="003B4201">
          <w:rPr>
            <w:rStyle w:val="Hyperlink"/>
            <w:noProof/>
          </w:rPr>
          <w:t>2.5</w:t>
        </w:r>
        <w:r>
          <w:rPr>
            <w:rFonts w:asciiTheme="minorHAnsi" w:eastAsiaTheme="minorEastAsia" w:hAnsiTheme="minorHAnsi" w:cstheme="minorBidi"/>
            <w:noProof/>
            <w:sz w:val="22"/>
            <w:szCs w:val="22"/>
          </w:rPr>
          <w:tab/>
        </w:r>
        <w:r w:rsidRPr="003B4201">
          <w:rPr>
            <w:rStyle w:val="Hyperlink"/>
            <w:noProof/>
          </w:rPr>
          <w:t>Preliminary Steps</w:t>
        </w:r>
        <w:r>
          <w:rPr>
            <w:noProof/>
            <w:webHidden/>
          </w:rPr>
          <w:tab/>
        </w:r>
        <w:r>
          <w:rPr>
            <w:noProof/>
            <w:webHidden/>
          </w:rPr>
          <w:fldChar w:fldCharType="begin"/>
        </w:r>
        <w:r>
          <w:rPr>
            <w:noProof/>
            <w:webHidden/>
          </w:rPr>
          <w:instrText xml:space="preserve"> PAGEREF _Toc51263374 \h </w:instrText>
        </w:r>
        <w:r>
          <w:rPr>
            <w:noProof/>
            <w:webHidden/>
          </w:rPr>
        </w:r>
        <w:r>
          <w:rPr>
            <w:noProof/>
            <w:webHidden/>
          </w:rPr>
          <w:fldChar w:fldCharType="separate"/>
        </w:r>
        <w:r>
          <w:rPr>
            <w:noProof/>
            <w:webHidden/>
          </w:rPr>
          <w:t>6</w:t>
        </w:r>
        <w:r>
          <w:rPr>
            <w:noProof/>
            <w:webHidden/>
          </w:rPr>
          <w:fldChar w:fldCharType="end"/>
        </w:r>
      </w:hyperlink>
    </w:p>
    <w:p w:rsidR="00306BBA" w:rsidRDefault="00306BBA">
      <w:pPr>
        <w:pStyle w:val="TOC3"/>
        <w:rPr>
          <w:rFonts w:asciiTheme="minorHAnsi" w:eastAsiaTheme="minorEastAsia" w:hAnsiTheme="minorHAnsi" w:cstheme="minorBidi"/>
          <w:noProof/>
          <w:sz w:val="22"/>
          <w:szCs w:val="22"/>
        </w:rPr>
      </w:pPr>
      <w:hyperlink w:anchor="_Toc51263375" w:history="1">
        <w:r w:rsidRPr="003B4201">
          <w:rPr>
            <w:rStyle w:val="Hyperlink"/>
            <w:noProof/>
          </w:rPr>
          <w:t>2.5.1</w:t>
        </w:r>
        <w:r>
          <w:rPr>
            <w:rFonts w:asciiTheme="minorHAnsi" w:eastAsiaTheme="minorEastAsia" w:hAnsiTheme="minorHAnsi" w:cstheme="minorBidi"/>
            <w:noProof/>
            <w:sz w:val="22"/>
            <w:szCs w:val="22"/>
          </w:rPr>
          <w:tab/>
        </w:r>
        <w:r w:rsidRPr="003B4201">
          <w:rPr>
            <w:rStyle w:val="Hyperlink"/>
            <w:noProof/>
          </w:rPr>
          <w:t>Change Purchasing Info Record (Optional)</w:t>
        </w:r>
        <w:r>
          <w:rPr>
            <w:noProof/>
            <w:webHidden/>
          </w:rPr>
          <w:tab/>
        </w:r>
        <w:r>
          <w:rPr>
            <w:noProof/>
            <w:webHidden/>
          </w:rPr>
          <w:fldChar w:fldCharType="begin"/>
        </w:r>
        <w:r>
          <w:rPr>
            <w:noProof/>
            <w:webHidden/>
          </w:rPr>
          <w:instrText xml:space="preserve"> PAGEREF _Toc51263375 \h </w:instrText>
        </w:r>
        <w:r>
          <w:rPr>
            <w:noProof/>
            <w:webHidden/>
          </w:rPr>
        </w:r>
        <w:r>
          <w:rPr>
            <w:noProof/>
            <w:webHidden/>
          </w:rPr>
          <w:fldChar w:fldCharType="separate"/>
        </w:r>
        <w:r>
          <w:rPr>
            <w:noProof/>
            <w:webHidden/>
          </w:rPr>
          <w:t>6</w:t>
        </w:r>
        <w:r>
          <w:rPr>
            <w:noProof/>
            <w:webHidden/>
          </w:rPr>
          <w:fldChar w:fldCharType="end"/>
        </w:r>
      </w:hyperlink>
    </w:p>
    <w:p w:rsidR="00306BBA" w:rsidRDefault="00306BBA">
      <w:pPr>
        <w:pStyle w:val="TOC3"/>
        <w:rPr>
          <w:rFonts w:asciiTheme="minorHAnsi" w:eastAsiaTheme="minorEastAsia" w:hAnsiTheme="minorHAnsi" w:cstheme="minorBidi"/>
          <w:noProof/>
          <w:sz w:val="22"/>
          <w:szCs w:val="22"/>
        </w:rPr>
      </w:pPr>
      <w:hyperlink w:anchor="_Toc51263376" w:history="1">
        <w:r w:rsidRPr="003B4201">
          <w:rPr>
            <w:rStyle w:val="Hyperlink"/>
            <w:noProof/>
          </w:rPr>
          <w:t>2.5.2</w:t>
        </w:r>
        <w:r>
          <w:rPr>
            <w:rFonts w:asciiTheme="minorHAnsi" w:eastAsiaTheme="minorEastAsia" w:hAnsiTheme="minorHAnsi" w:cstheme="minorBidi"/>
            <w:noProof/>
            <w:sz w:val="22"/>
            <w:szCs w:val="22"/>
          </w:rPr>
          <w:tab/>
        </w:r>
        <w:r w:rsidRPr="003B4201">
          <w:rPr>
            <w:rStyle w:val="Hyperlink"/>
            <w:noProof/>
          </w:rPr>
          <w:t>Create Purchasing Info Record (EDI, Optional)</w:t>
        </w:r>
        <w:r>
          <w:rPr>
            <w:noProof/>
            <w:webHidden/>
          </w:rPr>
          <w:tab/>
        </w:r>
        <w:r>
          <w:rPr>
            <w:noProof/>
            <w:webHidden/>
          </w:rPr>
          <w:fldChar w:fldCharType="begin"/>
        </w:r>
        <w:r>
          <w:rPr>
            <w:noProof/>
            <w:webHidden/>
          </w:rPr>
          <w:instrText xml:space="preserve"> PAGEREF _Toc51263376 \h </w:instrText>
        </w:r>
        <w:r>
          <w:rPr>
            <w:noProof/>
            <w:webHidden/>
          </w:rPr>
        </w:r>
        <w:r>
          <w:rPr>
            <w:noProof/>
            <w:webHidden/>
          </w:rPr>
          <w:fldChar w:fldCharType="separate"/>
        </w:r>
        <w:r>
          <w:rPr>
            <w:noProof/>
            <w:webHidden/>
          </w:rPr>
          <w:t>7</w:t>
        </w:r>
        <w:r>
          <w:rPr>
            <w:noProof/>
            <w:webHidden/>
          </w:rPr>
          <w:fldChar w:fldCharType="end"/>
        </w:r>
      </w:hyperlink>
    </w:p>
    <w:p w:rsidR="00306BBA" w:rsidRDefault="00306BBA">
      <w:pPr>
        <w:pStyle w:val="TOC3"/>
        <w:rPr>
          <w:rFonts w:asciiTheme="minorHAnsi" w:eastAsiaTheme="minorEastAsia" w:hAnsiTheme="minorHAnsi" w:cstheme="minorBidi"/>
          <w:noProof/>
          <w:sz w:val="22"/>
          <w:szCs w:val="22"/>
        </w:rPr>
      </w:pPr>
      <w:hyperlink w:anchor="_Toc51263377" w:history="1">
        <w:r w:rsidRPr="003B4201">
          <w:rPr>
            <w:rStyle w:val="Hyperlink"/>
            <w:noProof/>
          </w:rPr>
          <w:t>2.5.3</w:t>
        </w:r>
        <w:r>
          <w:rPr>
            <w:rFonts w:asciiTheme="minorHAnsi" w:eastAsiaTheme="minorEastAsia" w:hAnsiTheme="minorHAnsi" w:cstheme="minorBidi"/>
            <w:noProof/>
            <w:sz w:val="22"/>
            <w:szCs w:val="22"/>
          </w:rPr>
          <w:tab/>
        </w:r>
        <w:r w:rsidRPr="003B4201">
          <w:rPr>
            <w:rStyle w:val="Hyperlink"/>
            <w:noProof/>
          </w:rPr>
          <w:t>Check Flexible Workflow for Purchase Order Approval</w:t>
        </w:r>
        <w:r>
          <w:rPr>
            <w:noProof/>
            <w:webHidden/>
          </w:rPr>
          <w:tab/>
        </w:r>
        <w:r>
          <w:rPr>
            <w:noProof/>
            <w:webHidden/>
          </w:rPr>
          <w:fldChar w:fldCharType="begin"/>
        </w:r>
        <w:r>
          <w:rPr>
            <w:noProof/>
            <w:webHidden/>
          </w:rPr>
          <w:instrText xml:space="preserve"> PAGEREF _Toc51263377 \h </w:instrText>
        </w:r>
        <w:r>
          <w:rPr>
            <w:noProof/>
            <w:webHidden/>
          </w:rPr>
        </w:r>
        <w:r>
          <w:rPr>
            <w:noProof/>
            <w:webHidden/>
          </w:rPr>
          <w:fldChar w:fldCharType="separate"/>
        </w:r>
        <w:r>
          <w:rPr>
            <w:noProof/>
            <w:webHidden/>
          </w:rPr>
          <w:t>9</w:t>
        </w:r>
        <w:r>
          <w:rPr>
            <w:noProof/>
            <w:webHidden/>
          </w:rPr>
          <w:fldChar w:fldCharType="end"/>
        </w:r>
      </w:hyperlink>
    </w:p>
    <w:p w:rsidR="00306BBA" w:rsidRDefault="00306BBA">
      <w:pPr>
        <w:pStyle w:val="TOC3"/>
        <w:rPr>
          <w:rFonts w:asciiTheme="minorHAnsi" w:eastAsiaTheme="minorEastAsia" w:hAnsiTheme="minorHAnsi" w:cstheme="minorBidi"/>
          <w:noProof/>
          <w:sz w:val="22"/>
          <w:szCs w:val="22"/>
        </w:rPr>
      </w:pPr>
      <w:hyperlink w:anchor="_Toc51263378" w:history="1">
        <w:r w:rsidRPr="003B4201">
          <w:rPr>
            <w:rStyle w:val="Hyperlink"/>
            <w:noProof/>
          </w:rPr>
          <w:t>2.5.4</w:t>
        </w:r>
        <w:r>
          <w:rPr>
            <w:rFonts w:asciiTheme="minorHAnsi" w:eastAsiaTheme="minorEastAsia" w:hAnsiTheme="minorHAnsi" w:cstheme="minorBidi"/>
            <w:noProof/>
            <w:sz w:val="22"/>
            <w:szCs w:val="22"/>
          </w:rPr>
          <w:tab/>
        </w:r>
        <w:r w:rsidRPr="003B4201">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_Toc51263378 \h </w:instrText>
        </w:r>
        <w:r>
          <w:rPr>
            <w:noProof/>
            <w:webHidden/>
          </w:rPr>
        </w:r>
        <w:r>
          <w:rPr>
            <w:noProof/>
            <w:webHidden/>
          </w:rPr>
          <w:fldChar w:fldCharType="separate"/>
        </w:r>
        <w:r>
          <w:rPr>
            <w:noProof/>
            <w:webHidden/>
          </w:rPr>
          <w:t>10</w:t>
        </w:r>
        <w:r>
          <w:rPr>
            <w:noProof/>
            <w:webHidden/>
          </w:rPr>
          <w:fldChar w:fldCharType="end"/>
        </w:r>
      </w:hyperlink>
    </w:p>
    <w:p w:rsidR="00306BBA" w:rsidRDefault="00306BBA">
      <w:pPr>
        <w:pStyle w:val="TOC3"/>
        <w:rPr>
          <w:rFonts w:asciiTheme="minorHAnsi" w:eastAsiaTheme="minorEastAsia" w:hAnsiTheme="minorHAnsi" w:cstheme="minorBidi"/>
          <w:noProof/>
          <w:sz w:val="22"/>
          <w:szCs w:val="22"/>
        </w:rPr>
      </w:pPr>
      <w:hyperlink w:anchor="_Toc51263379" w:history="1">
        <w:r w:rsidRPr="003B4201">
          <w:rPr>
            <w:rStyle w:val="Hyperlink"/>
            <w:noProof/>
          </w:rPr>
          <w:t>2.5.5</w:t>
        </w:r>
        <w:r>
          <w:rPr>
            <w:rFonts w:asciiTheme="minorHAnsi" w:eastAsiaTheme="minorEastAsia" w:hAnsiTheme="minorHAnsi" w:cstheme="minorBidi"/>
            <w:noProof/>
            <w:sz w:val="22"/>
            <w:szCs w:val="22"/>
          </w:rPr>
          <w:tab/>
        </w:r>
        <w:r w:rsidRPr="003B4201">
          <w:rPr>
            <w:rStyle w:val="Hyperlink"/>
            <w:noProof/>
          </w:rPr>
          <w:t>Configure Flexible Workflow for Purchase Order</w:t>
        </w:r>
        <w:r>
          <w:rPr>
            <w:noProof/>
            <w:webHidden/>
          </w:rPr>
          <w:tab/>
        </w:r>
        <w:r>
          <w:rPr>
            <w:noProof/>
            <w:webHidden/>
          </w:rPr>
          <w:fldChar w:fldCharType="begin"/>
        </w:r>
        <w:r>
          <w:rPr>
            <w:noProof/>
            <w:webHidden/>
          </w:rPr>
          <w:instrText xml:space="preserve"> PAGEREF _Toc51263379 \h </w:instrText>
        </w:r>
        <w:r>
          <w:rPr>
            <w:noProof/>
            <w:webHidden/>
          </w:rPr>
        </w:r>
        <w:r>
          <w:rPr>
            <w:noProof/>
            <w:webHidden/>
          </w:rPr>
          <w:fldChar w:fldCharType="separate"/>
        </w:r>
        <w:r>
          <w:rPr>
            <w:noProof/>
            <w:webHidden/>
          </w:rPr>
          <w:t>11</w:t>
        </w:r>
        <w:r>
          <w:rPr>
            <w:noProof/>
            <w:webHidden/>
          </w:rPr>
          <w:fldChar w:fldCharType="end"/>
        </w:r>
      </w:hyperlink>
    </w:p>
    <w:p w:rsidR="00306BBA" w:rsidRDefault="00306BBA">
      <w:pPr>
        <w:pStyle w:val="TOC3"/>
        <w:rPr>
          <w:rFonts w:asciiTheme="minorHAnsi" w:eastAsiaTheme="minorEastAsia" w:hAnsiTheme="minorHAnsi" w:cstheme="minorBidi"/>
          <w:noProof/>
          <w:sz w:val="22"/>
          <w:szCs w:val="22"/>
        </w:rPr>
      </w:pPr>
      <w:hyperlink w:anchor="_Toc51263380" w:history="1">
        <w:r w:rsidRPr="003B4201">
          <w:rPr>
            <w:rStyle w:val="Hyperlink"/>
            <w:noProof/>
          </w:rPr>
          <w:t>2.5.6</w:t>
        </w:r>
        <w:r>
          <w:rPr>
            <w:rFonts w:asciiTheme="minorHAnsi" w:eastAsiaTheme="minorEastAsia" w:hAnsiTheme="minorHAnsi" w:cstheme="minorBidi"/>
            <w:noProof/>
            <w:sz w:val="22"/>
            <w:szCs w:val="22"/>
          </w:rPr>
          <w:tab/>
        </w:r>
        <w:r w:rsidRPr="003B4201">
          <w:rPr>
            <w:rStyle w:val="Hyperlink"/>
            <w:noProof/>
          </w:rPr>
          <w:t>Create Purchasing Info Record</w:t>
        </w:r>
        <w:r>
          <w:rPr>
            <w:noProof/>
            <w:webHidden/>
          </w:rPr>
          <w:tab/>
        </w:r>
        <w:r>
          <w:rPr>
            <w:noProof/>
            <w:webHidden/>
          </w:rPr>
          <w:fldChar w:fldCharType="begin"/>
        </w:r>
        <w:r>
          <w:rPr>
            <w:noProof/>
            <w:webHidden/>
          </w:rPr>
          <w:instrText xml:space="preserve"> PAGEREF _Toc51263380 \h </w:instrText>
        </w:r>
        <w:r>
          <w:rPr>
            <w:noProof/>
            <w:webHidden/>
          </w:rPr>
        </w:r>
        <w:r>
          <w:rPr>
            <w:noProof/>
            <w:webHidden/>
          </w:rPr>
          <w:fldChar w:fldCharType="separate"/>
        </w:r>
        <w:r>
          <w:rPr>
            <w:noProof/>
            <w:webHidden/>
          </w:rPr>
          <w:t>12</w:t>
        </w:r>
        <w:r>
          <w:rPr>
            <w:noProof/>
            <w:webHidden/>
          </w:rPr>
          <w:fldChar w:fldCharType="end"/>
        </w:r>
      </w:hyperlink>
    </w:p>
    <w:p w:rsidR="00306BBA" w:rsidRDefault="00306BBA">
      <w:pPr>
        <w:pStyle w:val="TOC3"/>
        <w:rPr>
          <w:rFonts w:asciiTheme="minorHAnsi" w:eastAsiaTheme="minorEastAsia" w:hAnsiTheme="minorHAnsi" w:cstheme="minorBidi"/>
          <w:noProof/>
          <w:sz w:val="22"/>
          <w:szCs w:val="22"/>
        </w:rPr>
      </w:pPr>
      <w:hyperlink w:anchor="_Toc51263381" w:history="1">
        <w:r w:rsidRPr="003B4201">
          <w:rPr>
            <w:rStyle w:val="Hyperlink"/>
            <w:noProof/>
          </w:rPr>
          <w:t>2.5.7</w:t>
        </w:r>
        <w:r>
          <w:rPr>
            <w:rFonts w:asciiTheme="minorHAnsi" w:eastAsiaTheme="minorEastAsia" w:hAnsiTheme="minorHAnsi" w:cstheme="minorBidi"/>
            <w:noProof/>
            <w:sz w:val="22"/>
            <w:szCs w:val="22"/>
          </w:rPr>
          <w:tab/>
        </w:r>
        <w:r w:rsidRPr="003B4201">
          <w:rPr>
            <w:rStyle w:val="Hyperlink"/>
            <w:noProof/>
          </w:rPr>
          <w:t>Create Condition Records (Optional)</w:t>
        </w:r>
        <w:r>
          <w:rPr>
            <w:noProof/>
            <w:webHidden/>
          </w:rPr>
          <w:tab/>
        </w:r>
        <w:r>
          <w:rPr>
            <w:noProof/>
            <w:webHidden/>
          </w:rPr>
          <w:fldChar w:fldCharType="begin"/>
        </w:r>
        <w:r>
          <w:rPr>
            <w:noProof/>
            <w:webHidden/>
          </w:rPr>
          <w:instrText xml:space="preserve"> PAGEREF _Toc51263381 \h </w:instrText>
        </w:r>
        <w:r>
          <w:rPr>
            <w:noProof/>
            <w:webHidden/>
          </w:rPr>
        </w:r>
        <w:r>
          <w:rPr>
            <w:noProof/>
            <w:webHidden/>
          </w:rPr>
          <w:fldChar w:fldCharType="separate"/>
        </w:r>
        <w:r>
          <w:rPr>
            <w:noProof/>
            <w:webHidden/>
          </w:rPr>
          <w:t>13</w:t>
        </w:r>
        <w:r>
          <w:rPr>
            <w:noProof/>
            <w:webHidden/>
          </w:rPr>
          <w:fldChar w:fldCharType="end"/>
        </w:r>
      </w:hyperlink>
    </w:p>
    <w:p w:rsidR="00306BBA" w:rsidRDefault="00306BBA">
      <w:pPr>
        <w:pStyle w:val="TOC1"/>
        <w:rPr>
          <w:rFonts w:asciiTheme="minorHAnsi" w:eastAsiaTheme="minorEastAsia" w:hAnsiTheme="minorHAnsi" w:cstheme="minorBidi"/>
          <w:noProof/>
          <w:sz w:val="22"/>
          <w:szCs w:val="22"/>
        </w:rPr>
      </w:pPr>
      <w:hyperlink w:anchor="_Toc51263382" w:history="1">
        <w:r w:rsidRPr="003B4201">
          <w:rPr>
            <w:rStyle w:val="Hyperlink"/>
            <w:noProof/>
          </w:rPr>
          <w:t>3</w:t>
        </w:r>
        <w:r>
          <w:rPr>
            <w:rFonts w:asciiTheme="minorHAnsi" w:eastAsiaTheme="minorEastAsia" w:hAnsiTheme="minorHAnsi" w:cstheme="minorBidi"/>
            <w:noProof/>
            <w:sz w:val="22"/>
            <w:szCs w:val="22"/>
          </w:rPr>
          <w:tab/>
        </w:r>
        <w:r w:rsidRPr="003B4201">
          <w:rPr>
            <w:rStyle w:val="Hyperlink"/>
            <w:noProof/>
          </w:rPr>
          <w:t>Overview Table</w:t>
        </w:r>
        <w:r>
          <w:rPr>
            <w:noProof/>
            <w:webHidden/>
          </w:rPr>
          <w:tab/>
        </w:r>
        <w:r>
          <w:rPr>
            <w:noProof/>
            <w:webHidden/>
          </w:rPr>
          <w:fldChar w:fldCharType="begin"/>
        </w:r>
        <w:r>
          <w:rPr>
            <w:noProof/>
            <w:webHidden/>
          </w:rPr>
          <w:instrText xml:space="preserve"> PAGEREF _Toc51263382 \h </w:instrText>
        </w:r>
        <w:r>
          <w:rPr>
            <w:noProof/>
            <w:webHidden/>
          </w:rPr>
        </w:r>
        <w:r>
          <w:rPr>
            <w:noProof/>
            <w:webHidden/>
          </w:rPr>
          <w:fldChar w:fldCharType="separate"/>
        </w:r>
        <w:r>
          <w:rPr>
            <w:noProof/>
            <w:webHidden/>
          </w:rPr>
          <w:t>15</w:t>
        </w:r>
        <w:r>
          <w:rPr>
            <w:noProof/>
            <w:webHidden/>
          </w:rPr>
          <w:fldChar w:fldCharType="end"/>
        </w:r>
      </w:hyperlink>
    </w:p>
    <w:p w:rsidR="00306BBA" w:rsidRDefault="00306BBA">
      <w:pPr>
        <w:pStyle w:val="TOC1"/>
        <w:rPr>
          <w:rFonts w:asciiTheme="minorHAnsi" w:eastAsiaTheme="minorEastAsia" w:hAnsiTheme="minorHAnsi" w:cstheme="minorBidi"/>
          <w:noProof/>
          <w:sz w:val="22"/>
          <w:szCs w:val="22"/>
        </w:rPr>
      </w:pPr>
      <w:hyperlink w:anchor="_Toc51263383" w:history="1">
        <w:r w:rsidRPr="003B4201">
          <w:rPr>
            <w:rStyle w:val="Hyperlink"/>
            <w:noProof/>
          </w:rPr>
          <w:t>4</w:t>
        </w:r>
        <w:r>
          <w:rPr>
            <w:rFonts w:asciiTheme="minorHAnsi" w:eastAsiaTheme="minorEastAsia" w:hAnsiTheme="minorHAnsi" w:cstheme="minorBidi"/>
            <w:noProof/>
            <w:sz w:val="22"/>
            <w:szCs w:val="22"/>
          </w:rPr>
          <w:tab/>
        </w:r>
        <w:r w:rsidRPr="003B4201">
          <w:rPr>
            <w:rStyle w:val="Hyperlink"/>
            <w:noProof/>
          </w:rPr>
          <w:t>Test Procedures</w:t>
        </w:r>
        <w:r>
          <w:rPr>
            <w:noProof/>
            <w:webHidden/>
          </w:rPr>
          <w:tab/>
        </w:r>
        <w:r>
          <w:rPr>
            <w:noProof/>
            <w:webHidden/>
          </w:rPr>
          <w:fldChar w:fldCharType="begin"/>
        </w:r>
        <w:r>
          <w:rPr>
            <w:noProof/>
            <w:webHidden/>
          </w:rPr>
          <w:instrText xml:space="preserve"> PAGEREF _Toc51263383 \h </w:instrText>
        </w:r>
        <w:r>
          <w:rPr>
            <w:noProof/>
            <w:webHidden/>
          </w:rPr>
        </w:r>
        <w:r>
          <w:rPr>
            <w:noProof/>
            <w:webHidden/>
          </w:rPr>
          <w:fldChar w:fldCharType="separate"/>
        </w:r>
        <w:r>
          <w:rPr>
            <w:noProof/>
            <w:webHidden/>
          </w:rPr>
          <w:t>17</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84" w:history="1">
        <w:r w:rsidRPr="003B4201">
          <w:rPr>
            <w:rStyle w:val="Hyperlink"/>
            <w:noProof/>
          </w:rPr>
          <w:t>4.1</w:t>
        </w:r>
        <w:r>
          <w:rPr>
            <w:rFonts w:asciiTheme="minorHAnsi" w:eastAsiaTheme="minorEastAsia" w:hAnsiTheme="minorHAnsi" w:cstheme="minorBidi"/>
            <w:noProof/>
            <w:sz w:val="22"/>
            <w:szCs w:val="22"/>
          </w:rPr>
          <w:tab/>
        </w:r>
        <w:r w:rsidRPr="003B4201">
          <w:rPr>
            <w:rStyle w:val="Hyperlink"/>
            <w:noProof/>
          </w:rPr>
          <w:t>Sales Contract Management (I9I) (Optional)</w:t>
        </w:r>
        <w:r>
          <w:rPr>
            <w:noProof/>
            <w:webHidden/>
          </w:rPr>
          <w:tab/>
        </w:r>
        <w:r>
          <w:rPr>
            <w:noProof/>
            <w:webHidden/>
          </w:rPr>
          <w:fldChar w:fldCharType="begin"/>
        </w:r>
        <w:r>
          <w:rPr>
            <w:noProof/>
            <w:webHidden/>
          </w:rPr>
          <w:instrText xml:space="preserve"> PAGEREF _Toc51263384 \h </w:instrText>
        </w:r>
        <w:r>
          <w:rPr>
            <w:noProof/>
            <w:webHidden/>
          </w:rPr>
        </w:r>
        <w:r>
          <w:rPr>
            <w:noProof/>
            <w:webHidden/>
          </w:rPr>
          <w:fldChar w:fldCharType="separate"/>
        </w:r>
        <w:r>
          <w:rPr>
            <w:noProof/>
            <w:webHidden/>
          </w:rPr>
          <w:t>17</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85" w:history="1">
        <w:r w:rsidRPr="003B4201">
          <w:rPr>
            <w:rStyle w:val="Hyperlink"/>
            <w:noProof/>
          </w:rPr>
          <w:t>4.2</w:t>
        </w:r>
        <w:r>
          <w:rPr>
            <w:rFonts w:asciiTheme="minorHAnsi" w:eastAsiaTheme="minorEastAsia" w:hAnsiTheme="minorHAnsi" w:cstheme="minorBidi"/>
            <w:noProof/>
            <w:sz w:val="22"/>
            <w:szCs w:val="22"/>
          </w:rPr>
          <w:tab/>
        </w:r>
        <w:r w:rsidRPr="003B4201">
          <w:rPr>
            <w:rStyle w:val="Hyperlink"/>
            <w:noProof/>
          </w:rPr>
          <w:t>Sales Quotation (BDG) (Optional)</w:t>
        </w:r>
        <w:r>
          <w:rPr>
            <w:noProof/>
            <w:webHidden/>
          </w:rPr>
          <w:tab/>
        </w:r>
        <w:r>
          <w:rPr>
            <w:noProof/>
            <w:webHidden/>
          </w:rPr>
          <w:fldChar w:fldCharType="begin"/>
        </w:r>
        <w:r>
          <w:rPr>
            <w:noProof/>
            <w:webHidden/>
          </w:rPr>
          <w:instrText xml:space="preserve"> PAGEREF _Toc51263385 \h </w:instrText>
        </w:r>
        <w:r>
          <w:rPr>
            <w:noProof/>
            <w:webHidden/>
          </w:rPr>
        </w:r>
        <w:r>
          <w:rPr>
            <w:noProof/>
            <w:webHidden/>
          </w:rPr>
          <w:fldChar w:fldCharType="separate"/>
        </w:r>
        <w:r>
          <w:rPr>
            <w:noProof/>
            <w:webHidden/>
          </w:rPr>
          <w:t>18</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86" w:history="1">
        <w:r w:rsidRPr="003B4201">
          <w:rPr>
            <w:rStyle w:val="Hyperlink"/>
            <w:noProof/>
          </w:rPr>
          <w:t>4.3</w:t>
        </w:r>
        <w:r>
          <w:rPr>
            <w:rFonts w:asciiTheme="minorHAnsi" w:eastAsiaTheme="minorEastAsia" w:hAnsiTheme="minorHAnsi" w:cstheme="minorBidi"/>
            <w:noProof/>
            <w:sz w:val="22"/>
            <w:szCs w:val="22"/>
          </w:rPr>
          <w:tab/>
        </w:r>
        <w:r w:rsidRPr="003B4201">
          <w:rPr>
            <w:rStyle w:val="Hyperlink"/>
            <w:noProof/>
          </w:rPr>
          <w:t>Create Third-Party Sales Order</w:t>
        </w:r>
        <w:r>
          <w:rPr>
            <w:noProof/>
            <w:webHidden/>
          </w:rPr>
          <w:tab/>
        </w:r>
        <w:r>
          <w:rPr>
            <w:noProof/>
            <w:webHidden/>
          </w:rPr>
          <w:fldChar w:fldCharType="begin"/>
        </w:r>
        <w:r>
          <w:rPr>
            <w:noProof/>
            <w:webHidden/>
          </w:rPr>
          <w:instrText xml:space="preserve"> PAGEREF _Toc51263386 \h </w:instrText>
        </w:r>
        <w:r>
          <w:rPr>
            <w:noProof/>
            <w:webHidden/>
          </w:rPr>
        </w:r>
        <w:r>
          <w:rPr>
            <w:noProof/>
            <w:webHidden/>
          </w:rPr>
          <w:fldChar w:fldCharType="separate"/>
        </w:r>
        <w:r>
          <w:rPr>
            <w:noProof/>
            <w:webHidden/>
          </w:rPr>
          <w:t>18</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87" w:history="1">
        <w:r w:rsidRPr="003B4201">
          <w:rPr>
            <w:rStyle w:val="Hyperlink"/>
            <w:noProof/>
          </w:rPr>
          <w:t>4.4</w:t>
        </w:r>
        <w:r>
          <w:rPr>
            <w:rFonts w:asciiTheme="minorHAnsi" w:eastAsiaTheme="minorEastAsia" w:hAnsiTheme="minorHAnsi" w:cstheme="minorBidi"/>
            <w:noProof/>
            <w:sz w:val="22"/>
            <w:szCs w:val="22"/>
          </w:rPr>
          <w:tab/>
        </w:r>
        <w:r w:rsidRPr="003B4201">
          <w:rPr>
            <w:rStyle w:val="Hyperlink"/>
            <w:noProof/>
          </w:rPr>
          <w:t>Process Sales Order Approval (Optional)</w:t>
        </w:r>
        <w:r>
          <w:rPr>
            <w:noProof/>
            <w:webHidden/>
          </w:rPr>
          <w:tab/>
        </w:r>
        <w:r>
          <w:rPr>
            <w:noProof/>
            <w:webHidden/>
          </w:rPr>
          <w:fldChar w:fldCharType="begin"/>
        </w:r>
        <w:r>
          <w:rPr>
            <w:noProof/>
            <w:webHidden/>
          </w:rPr>
          <w:instrText xml:space="preserve"> PAGEREF _Toc51263387 \h </w:instrText>
        </w:r>
        <w:r>
          <w:rPr>
            <w:noProof/>
            <w:webHidden/>
          </w:rPr>
        </w:r>
        <w:r>
          <w:rPr>
            <w:noProof/>
            <w:webHidden/>
          </w:rPr>
          <w:fldChar w:fldCharType="separate"/>
        </w:r>
        <w:r>
          <w:rPr>
            <w:noProof/>
            <w:webHidden/>
          </w:rPr>
          <w:t>21</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88" w:history="1">
        <w:r w:rsidRPr="003B4201">
          <w:rPr>
            <w:rStyle w:val="Hyperlink"/>
            <w:noProof/>
          </w:rPr>
          <w:t>4.5</w:t>
        </w:r>
        <w:r>
          <w:rPr>
            <w:rFonts w:asciiTheme="minorHAnsi" w:eastAsiaTheme="minorEastAsia" w:hAnsiTheme="minorHAnsi" w:cstheme="minorBidi"/>
            <w:noProof/>
            <w:sz w:val="22"/>
            <w:szCs w:val="22"/>
          </w:rPr>
          <w:tab/>
        </w:r>
        <w:r w:rsidRPr="003B4201">
          <w:rPr>
            <w:rStyle w:val="Hyperlink"/>
            <w:noProof/>
          </w:rPr>
          <w:t>Create Attachment for Sales Order (Optional)</w:t>
        </w:r>
        <w:r>
          <w:rPr>
            <w:noProof/>
            <w:webHidden/>
          </w:rPr>
          <w:tab/>
        </w:r>
        <w:r>
          <w:rPr>
            <w:noProof/>
            <w:webHidden/>
          </w:rPr>
          <w:fldChar w:fldCharType="begin"/>
        </w:r>
        <w:r>
          <w:rPr>
            <w:noProof/>
            <w:webHidden/>
          </w:rPr>
          <w:instrText xml:space="preserve"> PAGEREF _Toc51263388 \h </w:instrText>
        </w:r>
        <w:r>
          <w:rPr>
            <w:noProof/>
            <w:webHidden/>
          </w:rPr>
        </w:r>
        <w:r>
          <w:rPr>
            <w:noProof/>
            <w:webHidden/>
          </w:rPr>
          <w:fldChar w:fldCharType="separate"/>
        </w:r>
        <w:r>
          <w:rPr>
            <w:noProof/>
            <w:webHidden/>
          </w:rPr>
          <w:t>22</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89" w:history="1">
        <w:r w:rsidRPr="003B4201">
          <w:rPr>
            <w:rStyle w:val="Hyperlink"/>
            <w:noProof/>
          </w:rPr>
          <w:t>4.6</w:t>
        </w:r>
        <w:r>
          <w:rPr>
            <w:rFonts w:asciiTheme="minorHAnsi" w:eastAsiaTheme="minorEastAsia" w:hAnsiTheme="minorHAnsi" w:cstheme="minorBidi"/>
            <w:noProof/>
            <w:sz w:val="22"/>
            <w:szCs w:val="22"/>
          </w:rPr>
          <w:tab/>
        </w:r>
        <w:r w:rsidRPr="003B4201">
          <w:rPr>
            <w:rStyle w:val="Hyperlink"/>
            <w:noProof/>
          </w:rPr>
          <w:t>Change Order Quantity (Optional)</w:t>
        </w:r>
        <w:r>
          <w:rPr>
            <w:noProof/>
            <w:webHidden/>
          </w:rPr>
          <w:tab/>
        </w:r>
        <w:r>
          <w:rPr>
            <w:noProof/>
            <w:webHidden/>
          </w:rPr>
          <w:fldChar w:fldCharType="begin"/>
        </w:r>
        <w:r>
          <w:rPr>
            <w:noProof/>
            <w:webHidden/>
          </w:rPr>
          <w:instrText xml:space="preserve"> PAGEREF _Toc51263389 \h </w:instrText>
        </w:r>
        <w:r>
          <w:rPr>
            <w:noProof/>
            <w:webHidden/>
          </w:rPr>
        </w:r>
        <w:r>
          <w:rPr>
            <w:noProof/>
            <w:webHidden/>
          </w:rPr>
          <w:fldChar w:fldCharType="separate"/>
        </w:r>
        <w:r>
          <w:rPr>
            <w:noProof/>
            <w:webHidden/>
          </w:rPr>
          <w:t>23</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90" w:history="1">
        <w:r w:rsidRPr="003B4201">
          <w:rPr>
            <w:rStyle w:val="Hyperlink"/>
            <w:noProof/>
          </w:rPr>
          <w:t>4.7</w:t>
        </w:r>
        <w:r>
          <w:rPr>
            <w:rFonts w:asciiTheme="minorHAnsi" w:eastAsiaTheme="minorEastAsia" w:hAnsiTheme="minorHAnsi" w:cstheme="minorBidi"/>
            <w:noProof/>
            <w:sz w:val="22"/>
            <w:szCs w:val="22"/>
          </w:rPr>
          <w:tab/>
        </w:r>
        <w:r w:rsidRPr="003B4201">
          <w:rPr>
            <w:rStyle w:val="Hyperlink"/>
            <w:noProof/>
          </w:rPr>
          <w:t>Credit Management Check for Sales Order (Optional)</w:t>
        </w:r>
        <w:r>
          <w:rPr>
            <w:noProof/>
            <w:webHidden/>
          </w:rPr>
          <w:tab/>
        </w:r>
        <w:r>
          <w:rPr>
            <w:noProof/>
            <w:webHidden/>
          </w:rPr>
          <w:fldChar w:fldCharType="begin"/>
        </w:r>
        <w:r>
          <w:rPr>
            <w:noProof/>
            <w:webHidden/>
          </w:rPr>
          <w:instrText xml:space="preserve"> PAGEREF _Toc51263390 \h </w:instrText>
        </w:r>
        <w:r>
          <w:rPr>
            <w:noProof/>
            <w:webHidden/>
          </w:rPr>
        </w:r>
        <w:r>
          <w:rPr>
            <w:noProof/>
            <w:webHidden/>
          </w:rPr>
          <w:fldChar w:fldCharType="separate"/>
        </w:r>
        <w:r>
          <w:rPr>
            <w:noProof/>
            <w:webHidden/>
          </w:rPr>
          <w:t>24</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91" w:history="1">
        <w:r w:rsidRPr="003B4201">
          <w:rPr>
            <w:rStyle w:val="Hyperlink"/>
            <w:noProof/>
          </w:rPr>
          <w:t>4.8</w:t>
        </w:r>
        <w:r>
          <w:rPr>
            <w:rFonts w:asciiTheme="minorHAnsi" w:eastAsiaTheme="minorEastAsia" w:hAnsiTheme="minorHAnsi" w:cstheme="minorBidi"/>
            <w:noProof/>
            <w:sz w:val="22"/>
            <w:szCs w:val="22"/>
          </w:rPr>
          <w:tab/>
        </w:r>
        <w:r w:rsidRPr="003B4201">
          <w:rPr>
            <w:rStyle w:val="Hyperlink"/>
            <w:noProof/>
          </w:rPr>
          <w:t>Display List of Purchase Requisitions to be Assigned</w:t>
        </w:r>
        <w:r>
          <w:rPr>
            <w:noProof/>
            <w:webHidden/>
          </w:rPr>
          <w:tab/>
        </w:r>
        <w:r>
          <w:rPr>
            <w:noProof/>
            <w:webHidden/>
          </w:rPr>
          <w:fldChar w:fldCharType="begin"/>
        </w:r>
        <w:r>
          <w:rPr>
            <w:noProof/>
            <w:webHidden/>
          </w:rPr>
          <w:instrText xml:space="preserve"> PAGEREF _Toc51263391 \h </w:instrText>
        </w:r>
        <w:r>
          <w:rPr>
            <w:noProof/>
            <w:webHidden/>
          </w:rPr>
        </w:r>
        <w:r>
          <w:rPr>
            <w:noProof/>
            <w:webHidden/>
          </w:rPr>
          <w:fldChar w:fldCharType="separate"/>
        </w:r>
        <w:r>
          <w:rPr>
            <w:noProof/>
            <w:webHidden/>
          </w:rPr>
          <w:t>24</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92" w:history="1">
        <w:r w:rsidRPr="003B4201">
          <w:rPr>
            <w:rStyle w:val="Hyperlink"/>
            <w:noProof/>
          </w:rPr>
          <w:t>4.9</w:t>
        </w:r>
        <w:r>
          <w:rPr>
            <w:rFonts w:asciiTheme="minorHAnsi" w:eastAsiaTheme="minorEastAsia" w:hAnsiTheme="minorHAnsi" w:cstheme="minorBidi"/>
            <w:noProof/>
            <w:sz w:val="22"/>
            <w:szCs w:val="22"/>
          </w:rPr>
          <w:tab/>
        </w:r>
        <w:r w:rsidRPr="003B4201">
          <w:rPr>
            <w:rStyle w:val="Hyperlink"/>
            <w:noProof/>
          </w:rPr>
          <w:t>Convert Assigned Requisitions into Purchase Orders</w:t>
        </w:r>
        <w:r>
          <w:rPr>
            <w:noProof/>
            <w:webHidden/>
          </w:rPr>
          <w:tab/>
        </w:r>
        <w:r>
          <w:rPr>
            <w:noProof/>
            <w:webHidden/>
          </w:rPr>
          <w:fldChar w:fldCharType="begin"/>
        </w:r>
        <w:r>
          <w:rPr>
            <w:noProof/>
            <w:webHidden/>
          </w:rPr>
          <w:instrText xml:space="preserve"> PAGEREF _Toc51263392 \h </w:instrText>
        </w:r>
        <w:r>
          <w:rPr>
            <w:noProof/>
            <w:webHidden/>
          </w:rPr>
        </w:r>
        <w:r>
          <w:rPr>
            <w:noProof/>
            <w:webHidden/>
          </w:rPr>
          <w:fldChar w:fldCharType="separate"/>
        </w:r>
        <w:r>
          <w:rPr>
            <w:noProof/>
            <w:webHidden/>
          </w:rPr>
          <w:t>26</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93" w:history="1">
        <w:r w:rsidRPr="003B4201">
          <w:rPr>
            <w:rStyle w:val="Hyperlink"/>
            <w:noProof/>
          </w:rPr>
          <w:t>4.10</w:t>
        </w:r>
        <w:r>
          <w:rPr>
            <w:rFonts w:asciiTheme="minorHAnsi" w:eastAsiaTheme="minorEastAsia" w:hAnsiTheme="minorHAnsi" w:cstheme="minorBidi"/>
            <w:noProof/>
            <w:sz w:val="22"/>
            <w:szCs w:val="22"/>
          </w:rPr>
          <w:tab/>
        </w:r>
        <w:r w:rsidRPr="003B4201">
          <w:rPr>
            <w:rStyle w:val="Hyperlink"/>
            <w:noProof/>
          </w:rPr>
          <w:t>Approve and Release Purchase Orders (Optional)</w:t>
        </w:r>
        <w:r>
          <w:rPr>
            <w:noProof/>
            <w:webHidden/>
          </w:rPr>
          <w:tab/>
        </w:r>
        <w:r>
          <w:rPr>
            <w:noProof/>
            <w:webHidden/>
          </w:rPr>
          <w:fldChar w:fldCharType="begin"/>
        </w:r>
        <w:r>
          <w:rPr>
            <w:noProof/>
            <w:webHidden/>
          </w:rPr>
          <w:instrText xml:space="preserve"> PAGEREF _Toc51263393 \h </w:instrText>
        </w:r>
        <w:r>
          <w:rPr>
            <w:noProof/>
            <w:webHidden/>
          </w:rPr>
        </w:r>
        <w:r>
          <w:rPr>
            <w:noProof/>
            <w:webHidden/>
          </w:rPr>
          <w:fldChar w:fldCharType="separate"/>
        </w:r>
        <w:r>
          <w:rPr>
            <w:noProof/>
            <w:webHidden/>
          </w:rPr>
          <w:t>27</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94" w:history="1">
        <w:r w:rsidRPr="003B4201">
          <w:rPr>
            <w:rStyle w:val="Hyperlink"/>
            <w:noProof/>
          </w:rPr>
          <w:t>4.11</w:t>
        </w:r>
        <w:r>
          <w:rPr>
            <w:rFonts w:asciiTheme="minorHAnsi" w:eastAsiaTheme="minorEastAsia" w:hAnsiTheme="minorHAnsi" w:cstheme="minorBidi"/>
            <w:noProof/>
            <w:sz w:val="22"/>
            <w:szCs w:val="22"/>
          </w:rPr>
          <w:tab/>
        </w:r>
        <w:r w:rsidRPr="003B4201">
          <w:rPr>
            <w:rStyle w:val="Hyperlink"/>
            <w:noProof/>
          </w:rPr>
          <w:t>Post Statistical Goods Receipt</w:t>
        </w:r>
        <w:r>
          <w:rPr>
            <w:noProof/>
            <w:webHidden/>
          </w:rPr>
          <w:tab/>
        </w:r>
        <w:r>
          <w:rPr>
            <w:noProof/>
            <w:webHidden/>
          </w:rPr>
          <w:fldChar w:fldCharType="begin"/>
        </w:r>
        <w:r>
          <w:rPr>
            <w:noProof/>
            <w:webHidden/>
          </w:rPr>
          <w:instrText xml:space="preserve"> PAGEREF _Toc51263394 \h </w:instrText>
        </w:r>
        <w:r>
          <w:rPr>
            <w:noProof/>
            <w:webHidden/>
          </w:rPr>
        </w:r>
        <w:r>
          <w:rPr>
            <w:noProof/>
            <w:webHidden/>
          </w:rPr>
          <w:fldChar w:fldCharType="separate"/>
        </w:r>
        <w:r>
          <w:rPr>
            <w:noProof/>
            <w:webHidden/>
          </w:rPr>
          <w:t>28</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95" w:history="1">
        <w:r w:rsidRPr="003B4201">
          <w:rPr>
            <w:rStyle w:val="Hyperlink"/>
            <w:noProof/>
          </w:rPr>
          <w:t>4.12</w:t>
        </w:r>
        <w:r>
          <w:rPr>
            <w:rFonts w:asciiTheme="minorHAnsi" w:eastAsiaTheme="minorEastAsia" w:hAnsiTheme="minorHAnsi" w:cstheme="minorBidi"/>
            <w:noProof/>
            <w:sz w:val="22"/>
            <w:szCs w:val="22"/>
          </w:rPr>
          <w:tab/>
        </w:r>
        <w:r w:rsidRPr="003B4201">
          <w:rPr>
            <w:rStyle w:val="Hyperlink"/>
            <w:noProof/>
          </w:rPr>
          <w:t>Create Billing Document</w:t>
        </w:r>
        <w:r>
          <w:rPr>
            <w:noProof/>
            <w:webHidden/>
          </w:rPr>
          <w:tab/>
        </w:r>
        <w:r>
          <w:rPr>
            <w:noProof/>
            <w:webHidden/>
          </w:rPr>
          <w:fldChar w:fldCharType="begin"/>
        </w:r>
        <w:r>
          <w:rPr>
            <w:noProof/>
            <w:webHidden/>
          </w:rPr>
          <w:instrText xml:space="preserve"> PAGEREF _Toc51263395 \h </w:instrText>
        </w:r>
        <w:r>
          <w:rPr>
            <w:noProof/>
            <w:webHidden/>
          </w:rPr>
        </w:r>
        <w:r>
          <w:rPr>
            <w:noProof/>
            <w:webHidden/>
          </w:rPr>
          <w:fldChar w:fldCharType="separate"/>
        </w:r>
        <w:r>
          <w:rPr>
            <w:noProof/>
            <w:webHidden/>
          </w:rPr>
          <w:t>30</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96" w:history="1">
        <w:r w:rsidRPr="003B4201">
          <w:rPr>
            <w:rStyle w:val="Hyperlink"/>
            <w:noProof/>
          </w:rPr>
          <w:t>4.13</w:t>
        </w:r>
        <w:r>
          <w:rPr>
            <w:rFonts w:asciiTheme="minorHAnsi" w:eastAsiaTheme="minorEastAsia" w:hAnsiTheme="minorHAnsi" w:cstheme="minorBidi"/>
            <w:noProof/>
            <w:sz w:val="22"/>
            <w:szCs w:val="22"/>
          </w:rPr>
          <w:tab/>
        </w:r>
        <w:r w:rsidRPr="003B4201">
          <w:rPr>
            <w:rStyle w:val="Hyperlink"/>
            <w:noProof/>
          </w:rPr>
          <w:t>Create Attachment for Billing (Optional)</w:t>
        </w:r>
        <w:r>
          <w:rPr>
            <w:noProof/>
            <w:webHidden/>
          </w:rPr>
          <w:tab/>
        </w:r>
        <w:r>
          <w:rPr>
            <w:noProof/>
            <w:webHidden/>
          </w:rPr>
          <w:fldChar w:fldCharType="begin"/>
        </w:r>
        <w:r>
          <w:rPr>
            <w:noProof/>
            <w:webHidden/>
          </w:rPr>
          <w:instrText xml:space="preserve"> PAGEREF _Toc51263396 \h </w:instrText>
        </w:r>
        <w:r>
          <w:rPr>
            <w:noProof/>
            <w:webHidden/>
          </w:rPr>
        </w:r>
        <w:r>
          <w:rPr>
            <w:noProof/>
            <w:webHidden/>
          </w:rPr>
          <w:fldChar w:fldCharType="separate"/>
        </w:r>
        <w:r>
          <w:rPr>
            <w:noProof/>
            <w:webHidden/>
          </w:rPr>
          <w:t>33</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97" w:history="1">
        <w:r w:rsidRPr="003B4201">
          <w:rPr>
            <w:rStyle w:val="Hyperlink"/>
            <w:noProof/>
          </w:rPr>
          <w:t>4.14</w:t>
        </w:r>
        <w:r>
          <w:rPr>
            <w:rFonts w:asciiTheme="minorHAnsi" w:eastAsiaTheme="minorEastAsia" w:hAnsiTheme="minorHAnsi" w:cstheme="minorBidi"/>
            <w:noProof/>
            <w:sz w:val="22"/>
            <w:szCs w:val="22"/>
          </w:rPr>
          <w:tab/>
        </w:r>
        <w:r w:rsidRPr="003B4201">
          <w:rPr>
            <w:rStyle w:val="Hyperlink"/>
            <w:noProof/>
          </w:rPr>
          <w:t>Create Pro Forma Invoice – for Free or Charge Items (Optional)</w:t>
        </w:r>
        <w:r>
          <w:rPr>
            <w:noProof/>
            <w:webHidden/>
          </w:rPr>
          <w:tab/>
        </w:r>
        <w:r>
          <w:rPr>
            <w:noProof/>
            <w:webHidden/>
          </w:rPr>
          <w:fldChar w:fldCharType="begin"/>
        </w:r>
        <w:r>
          <w:rPr>
            <w:noProof/>
            <w:webHidden/>
          </w:rPr>
          <w:instrText xml:space="preserve"> PAGEREF _Toc51263397 \h </w:instrText>
        </w:r>
        <w:r>
          <w:rPr>
            <w:noProof/>
            <w:webHidden/>
          </w:rPr>
        </w:r>
        <w:r>
          <w:rPr>
            <w:noProof/>
            <w:webHidden/>
          </w:rPr>
          <w:fldChar w:fldCharType="separate"/>
        </w:r>
        <w:r>
          <w:rPr>
            <w:noProof/>
            <w:webHidden/>
          </w:rPr>
          <w:t>34</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398" w:history="1">
        <w:r w:rsidRPr="003B4201">
          <w:rPr>
            <w:rStyle w:val="Hyperlink"/>
            <w:noProof/>
          </w:rPr>
          <w:t>4.15</w:t>
        </w:r>
        <w:r>
          <w:rPr>
            <w:rFonts w:asciiTheme="minorHAnsi" w:eastAsiaTheme="minorEastAsia" w:hAnsiTheme="minorHAnsi" w:cstheme="minorBidi"/>
            <w:noProof/>
            <w:sz w:val="22"/>
            <w:szCs w:val="22"/>
          </w:rPr>
          <w:tab/>
        </w:r>
        <w:r w:rsidRPr="003B4201">
          <w:rPr>
            <w:rStyle w:val="Hyperlink"/>
            <w:noProof/>
          </w:rPr>
          <w:t>Create Supplier Invoice</w:t>
        </w:r>
        <w:r>
          <w:rPr>
            <w:noProof/>
            <w:webHidden/>
          </w:rPr>
          <w:tab/>
        </w:r>
        <w:r>
          <w:rPr>
            <w:noProof/>
            <w:webHidden/>
          </w:rPr>
          <w:fldChar w:fldCharType="begin"/>
        </w:r>
        <w:r>
          <w:rPr>
            <w:noProof/>
            <w:webHidden/>
          </w:rPr>
          <w:instrText xml:space="preserve"> PAGEREF _Toc51263398 \h </w:instrText>
        </w:r>
        <w:r>
          <w:rPr>
            <w:noProof/>
            <w:webHidden/>
          </w:rPr>
        </w:r>
        <w:r>
          <w:rPr>
            <w:noProof/>
            <w:webHidden/>
          </w:rPr>
          <w:fldChar w:fldCharType="separate"/>
        </w:r>
        <w:r>
          <w:rPr>
            <w:noProof/>
            <w:webHidden/>
          </w:rPr>
          <w:t>36</w:t>
        </w:r>
        <w:r>
          <w:rPr>
            <w:noProof/>
            <w:webHidden/>
          </w:rPr>
          <w:fldChar w:fldCharType="end"/>
        </w:r>
      </w:hyperlink>
    </w:p>
    <w:p w:rsidR="00306BBA" w:rsidRDefault="00306BBA">
      <w:pPr>
        <w:pStyle w:val="TOC1"/>
        <w:rPr>
          <w:rFonts w:asciiTheme="minorHAnsi" w:eastAsiaTheme="minorEastAsia" w:hAnsiTheme="minorHAnsi" w:cstheme="minorBidi"/>
          <w:noProof/>
          <w:sz w:val="22"/>
          <w:szCs w:val="22"/>
        </w:rPr>
      </w:pPr>
      <w:hyperlink w:anchor="_Toc51263399" w:history="1">
        <w:r w:rsidRPr="003B4201">
          <w:rPr>
            <w:rStyle w:val="Hyperlink"/>
            <w:noProof/>
          </w:rPr>
          <w:t>5</w:t>
        </w:r>
        <w:r>
          <w:rPr>
            <w:rFonts w:asciiTheme="minorHAnsi" w:eastAsiaTheme="minorEastAsia" w:hAnsiTheme="minorHAnsi" w:cstheme="minorBidi"/>
            <w:noProof/>
            <w:sz w:val="22"/>
            <w:szCs w:val="22"/>
          </w:rPr>
          <w:tab/>
        </w:r>
        <w:r w:rsidRPr="003B4201">
          <w:rPr>
            <w:rStyle w:val="Hyperlink"/>
            <w:noProof/>
          </w:rPr>
          <w:t>Appendix</w:t>
        </w:r>
        <w:r>
          <w:rPr>
            <w:noProof/>
            <w:webHidden/>
          </w:rPr>
          <w:tab/>
        </w:r>
        <w:r>
          <w:rPr>
            <w:noProof/>
            <w:webHidden/>
          </w:rPr>
          <w:fldChar w:fldCharType="begin"/>
        </w:r>
        <w:r>
          <w:rPr>
            <w:noProof/>
            <w:webHidden/>
          </w:rPr>
          <w:instrText xml:space="preserve"> PAGEREF _Toc51263399 \h </w:instrText>
        </w:r>
        <w:r>
          <w:rPr>
            <w:noProof/>
            <w:webHidden/>
          </w:rPr>
        </w:r>
        <w:r>
          <w:rPr>
            <w:noProof/>
            <w:webHidden/>
          </w:rPr>
          <w:fldChar w:fldCharType="separate"/>
        </w:r>
        <w:r>
          <w:rPr>
            <w:noProof/>
            <w:webHidden/>
          </w:rPr>
          <w:t>40</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400" w:history="1">
        <w:r w:rsidRPr="003B4201">
          <w:rPr>
            <w:rStyle w:val="Hyperlink"/>
            <w:noProof/>
          </w:rPr>
          <w:t>5.1</w:t>
        </w:r>
        <w:r>
          <w:rPr>
            <w:rFonts w:asciiTheme="minorHAnsi" w:eastAsiaTheme="minorEastAsia" w:hAnsiTheme="minorHAnsi" w:cstheme="minorBidi"/>
            <w:noProof/>
            <w:sz w:val="22"/>
            <w:szCs w:val="22"/>
          </w:rPr>
          <w:tab/>
        </w:r>
        <w:r w:rsidRPr="003B4201">
          <w:rPr>
            <w:rStyle w:val="Hyperlink"/>
            <w:noProof/>
          </w:rPr>
          <w:t>Process Integration</w:t>
        </w:r>
        <w:r>
          <w:rPr>
            <w:noProof/>
            <w:webHidden/>
          </w:rPr>
          <w:tab/>
        </w:r>
        <w:r>
          <w:rPr>
            <w:noProof/>
            <w:webHidden/>
          </w:rPr>
          <w:fldChar w:fldCharType="begin"/>
        </w:r>
        <w:r>
          <w:rPr>
            <w:noProof/>
            <w:webHidden/>
          </w:rPr>
          <w:instrText xml:space="preserve"> PAGEREF _Toc51263400 \h </w:instrText>
        </w:r>
        <w:r>
          <w:rPr>
            <w:noProof/>
            <w:webHidden/>
          </w:rPr>
        </w:r>
        <w:r>
          <w:rPr>
            <w:noProof/>
            <w:webHidden/>
          </w:rPr>
          <w:fldChar w:fldCharType="separate"/>
        </w:r>
        <w:r>
          <w:rPr>
            <w:noProof/>
            <w:webHidden/>
          </w:rPr>
          <w:t>40</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401" w:history="1">
        <w:r w:rsidRPr="003B4201">
          <w:rPr>
            <w:rStyle w:val="Hyperlink"/>
            <w:noProof/>
          </w:rPr>
          <w:t>5.2</w:t>
        </w:r>
        <w:r>
          <w:rPr>
            <w:rFonts w:asciiTheme="minorHAnsi" w:eastAsiaTheme="minorEastAsia" w:hAnsiTheme="minorHAnsi" w:cstheme="minorBidi"/>
            <w:noProof/>
            <w:sz w:val="22"/>
            <w:szCs w:val="22"/>
          </w:rPr>
          <w:tab/>
        </w:r>
        <w:r w:rsidRPr="003B4201">
          <w:rPr>
            <w:rStyle w:val="Hyperlink"/>
            <w:noProof/>
          </w:rPr>
          <w:t>Succeeding Processes</w:t>
        </w:r>
        <w:r>
          <w:rPr>
            <w:noProof/>
            <w:webHidden/>
          </w:rPr>
          <w:tab/>
        </w:r>
        <w:r>
          <w:rPr>
            <w:noProof/>
            <w:webHidden/>
          </w:rPr>
          <w:fldChar w:fldCharType="begin"/>
        </w:r>
        <w:r>
          <w:rPr>
            <w:noProof/>
            <w:webHidden/>
          </w:rPr>
          <w:instrText xml:space="preserve"> PAGEREF _Toc51263401 \h </w:instrText>
        </w:r>
        <w:r>
          <w:rPr>
            <w:noProof/>
            <w:webHidden/>
          </w:rPr>
        </w:r>
        <w:r>
          <w:rPr>
            <w:noProof/>
            <w:webHidden/>
          </w:rPr>
          <w:fldChar w:fldCharType="separate"/>
        </w:r>
        <w:r>
          <w:rPr>
            <w:noProof/>
            <w:webHidden/>
          </w:rPr>
          <w:t>40</w:t>
        </w:r>
        <w:r>
          <w:rPr>
            <w:noProof/>
            <w:webHidden/>
          </w:rPr>
          <w:fldChar w:fldCharType="end"/>
        </w:r>
      </w:hyperlink>
    </w:p>
    <w:p w:rsidR="00306BBA" w:rsidRDefault="00306BBA">
      <w:pPr>
        <w:pStyle w:val="TOC2"/>
        <w:rPr>
          <w:rFonts w:asciiTheme="minorHAnsi" w:eastAsiaTheme="minorEastAsia" w:hAnsiTheme="minorHAnsi" w:cstheme="minorBidi"/>
          <w:noProof/>
          <w:sz w:val="22"/>
          <w:szCs w:val="22"/>
        </w:rPr>
      </w:pPr>
      <w:hyperlink w:anchor="_Toc51263402" w:history="1">
        <w:r w:rsidRPr="003B4201">
          <w:rPr>
            <w:rStyle w:val="Hyperlink"/>
            <w:noProof/>
          </w:rPr>
          <w:t>5.3</w:t>
        </w:r>
        <w:r>
          <w:rPr>
            <w:rFonts w:asciiTheme="minorHAnsi" w:eastAsiaTheme="minorEastAsia" w:hAnsiTheme="minorHAnsi" w:cstheme="minorBidi"/>
            <w:noProof/>
            <w:sz w:val="22"/>
            <w:szCs w:val="22"/>
          </w:rPr>
          <w:tab/>
        </w:r>
        <w:r w:rsidRPr="003B4201">
          <w:rPr>
            <w:rStyle w:val="Hyperlink"/>
            <w:noProof/>
          </w:rPr>
          <w:t>Scheduling Job (alternative)</w:t>
        </w:r>
        <w:r>
          <w:rPr>
            <w:noProof/>
            <w:webHidden/>
          </w:rPr>
          <w:tab/>
        </w:r>
        <w:r>
          <w:rPr>
            <w:noProof/>
            <w:webHidden/>
          </w:rPr>
          <w:fldChar w:fldCharType="begin"/>
        </w:r>
        <w:r>
          <w:rPr>
            <w:noProof/>
            <w:webHidden/>
          </w:rPr>
          <w:instrText xml:space="preserve"> PAGEREF _Toc51263402 \h </w:instrText>
        </w:r>
        <w:r>
          <w:rPr>
            <w:noProof/>
            <w:webHidden/>
          </w:rPr>
        </w:r>
        <w:r>
          <w:rPr>
            <w:noProof/>
            <w:webHidden/>
          </w:rPr>
          <w:fldChar w:fldCharType="separate"/>
        </w:r>
        <w:r>
          <w:rPr>
            <w:noProof/>
            <w:webHidden/>
          </w:rPr>
          <w:t>41</w:t>
        </w:r>
        <w:r>
          <w:rPr>
            <w:noProof/>
            <w:webHidden/>
          </w:rPr>
          <w:fldChar w:fldCharType="end"/>
        </w:r>
      </w:hyperlink>
    </w:p>
    <w:p w:rsidR="00306BBA" w:rsidRDefault="00306BBA">
      <w:pPr>
        <w:pStyle w:val="TOC3"/>
        <w:rPr>
          <w:rFonts w:asciiTheme="minorHAnsi" w:eastAsiaTheme="minorEastAsia" w:hAnsiTheme="minorHAnsi" w:cstheme="minorBidi"/>
          <w:noProof/>
          <w:sz w:val="22"/>
          <w:szCs w:val="22"/>
        </w:rPr>
      </w:pPr>
      <w:hyperlink w:anchor="_Toc51263403" w:history="1">
        <w:r w:rsidRPr="003B4201">
          <w:rPr>
            <w:rStyle w:val="Hyperlink"/>
            <w:noProof/>
          </w:rPr>
          <w:t>5.3.1</w:t>
        </w:r>
        <w:r>
          <w:rPr>
            <w:rFonts w:asciiTheme="minorHAnsi" w:eastAsiaTheme="minorEastAsia" w:hAnsiTheme="minorHAnsi" w:cstheme="minorBidi"/>
            <w:noProof/>
            <w:sz w:val="22"/>
            <w:szCs w:val="22"/>
          </w:rPr>
          <w:tab/>
        </w:r>
        <w:r w:rsidRPr="003B4201">
          <w:rPr>
            <w:rStyle w:val="Hyperlink"/>
            <w:noProof/>
          </w:rPr>
          <w:t>Job Scheduling for Billing Creation (Alternative)</w:t>
        </w:r>
        <w:r>
          <w:rPr>
            <w:noProof/>
            <w:webHidden/>
          </w:rPr>
          <w:tab/>
        </w:r>
        <w:r>
          <w:rPr>
            <w:noProof/>
            <w:webHidden/>
          </w:rPr>
          <w:fldChar w:fldCharType="begin"/>
        </w:r>
        <w:r>
          <w:rPr>
            <w:noProof/>
            <w:webHidden/>
          </w:rPr>
          <w:instrText xml:space="preserve"> PAGEREF _Toc51263403 \h </w:instrText>
        </w:r>
        <w:r>
          <w:rPr>
            <w:noProof/>
            <w:webHidden/>
          </w:rPr>
        </w:r>
        <w:r>
          <w:rPr>
            <w:noProof/>
            <w:webHidden/>
          </w:rPr>
          <w:fldChar w:fldCharType="separate"/>
        </w:r>
        <w:r>
          <w:rPr>
            <w:noProof/>
            <w:webHidden/>
          </w:rPr>
          <w:t>41</w:t>
        </w:r>
        <w:r>
          <w:rPr>
            <w:noProof/>
            <w:webHidden/>
          </w:rPr>
          <w:fldChar w:fldCharType="end"/>
        </w:r>
      </w:hyperlink>
    </w:p>
    <w:p w:rsidR="00306BBA" w:rsidRDefault="00306BBA">
      <w:pPr>
        <w:pStyle w:val="TOC3"/>
        <w:rPr>
          <w:rFonts w:asciiTheme="minorHAnsi" w:eastAsiaTheme="minorEastAsia" w:hAnsiTheme="minorHAnsi" w:cstheme="minorBidi"/>
          <w:noProof/>
          <w:sz w:val="22"/>
          <w:szCs w:val="22"/>
        </w:rPr>
      </w:pPr>
      <w:hyperlink w:anchor="_Toc51263404" w:history="1">
        <w:r w:rsidRPr="003B4201">
          <w:rPr>
            <w:rStyle w:val="Hyperlink"/>
            <w:noProof/>
          </w:rPr>
          <w:t>5.3.2</w:t>
        </w:r>
        <w:r>
          <w:rPr>
            <w:rFonts w:asciiTheme="minorHAnsi" w:eastAsiaTheme="minorEastAsia" w:hAnsiTheme="minorHAnsi" w:cstheme="minorBidi"/>
            <w:noProof/>
            <w:sz w:val="22"/>
            <w:szCs w:val="22"/>
          </w:rPr>
          <w:tab/>
        </w:r>
        <w:r w:rsidRPr="003B4201">
          <w:rPr>
            <w:rStyle w:val="Hyperlink"/>
            <w:noProof/>
          </w:rPr>
          <w:t>Job Scheduling for Billing Release (Alternative)</w:t>
        </w:r>
        <w:r>
          <w:rPr>
            <w:noProof/>
            <w:webHidden/>
          </w:rPr>
          <w:tab/>
        </w:r>
        <w:r>
          <w:rPr>
            <w:noProof/>
            <w:webHidden/>
          </w:rPr>
          <w:fldChar w:fldCharType="begin"/>
        </w:r>
        <w:r>
          <w:rPr>
            <w:noProof/>
            <w:webHidden/>
          </w:rPr>
          <w:instrText xml:space="preserve"> PAGEREF _Toc51263404 \h </w:instrText>
        </w:r>
        <w:r>
          <w:rPr>
            <w:noProof/>
            <w:webHidden/>
          </w:rPr>
        </w:r>
        <w:r>
          <w:rPr>
            <w:noProof/>
            <w:webHidden/>
          </w:rPr>
          <w:fldChar w:fldCharType="separate"/>
        </w:r>
        <w:r>
          <w:rPr>
            <w:noProof/>
            <w:webHidden/>
          </w:rPr>
          <w:t>42</w:t>
        </w:r>
        <w:r>
          <w:rPr>
            <w:noProof/>
            <w:webHidden/>
          </w:rPr>
          <w:fldChar w:fldCharType="end"/>
        </w:r>
      </w:hyperlink>
    </w:p>
    <w:p w:rsidR="00306BBA" w:rsidRDefault="00306BBA">
      <w:pPr>
        <w:pStyle w:val="TOC3"/>
        <w:rPr>
          <w:rFonts w:asciiTheme="minorHAnsi" w:eastAsiaTheme="minorEastAsia" w:hAnsiTheme="minorHAnsi" w:cstheme="minorBidi"/>
          <w:noProof/>
          <w:sz w:val="22"/>
          <w:szCs w:val="22"/>
        </w:rPr>
      </w:pPr>
      <w:hyperlink w:anchor="_Toc51263405" w:history="1">
        <w:r w:rsidRPr="003B4201">
          <w:rPr>
            <w:rStyle w:val="Hyperlink"/>
            <w:noProof/>
          </w:rPr>
          <w:t>5.3.3</w:t>
        </w:r>
        <w:r>
          <w:rPr>
            <w:rFonts w:asciiTheme="minorHAnsi" w:eastAsiaTheme="minorEastAsia" w:hAnsiTheme="minorHAnsi" w:cstheme="minorBidi"/>
            <w:noProof/>
            <w:sz w:val="22"/>
            <w:szCs w:val="22"/>
          </w:rPr>
          <w:tab/>
        </w:r>
        <w:r w:rsidRPr="003B4201">
          <w:rPr>
            <w:rStyle w:val="Hyperlink"/>
            <w:noProof/>
          </w:rPr>
          <w:t>Job Scheduling for Billing Output (Alternative)</w:t>
        </w:r>
        <w:r>
          <w:rPr>
            <w:noProof/>
            <w:webHidden/>
          </w:rPr>
          <w:tab/>
        </w:r>
        <w:r>
          <w:rPr>
            <w:noProof/>
            <w:webHidden/>
          </w:rPr>
          <w:fldChar w:fldCharType="begin"/>
        </w:r>
        <w:r>
          <w:rPr>
            <w:noProof/>
            <w:webHidden/>
          </w:rPr>
          <w:instrText xml:space="preserve"> PAGEREF _Toc51263405 \h </w:instrText>
        </w:r>
        <w:r>
          <w:rPr>
            <w:noProof/>
            <w:webHidden/>
          </w:rPr>
        </w:r>
        <w:r>
          <w:rPr>
            <w:noProof/>
            <w:webHidden/>
          </w:rPr>
          <w:fldChar w:fldCharType="separate"/>
        </w:r>
        <w:r>
          <w:rPr>
            <w:noProof/>
            <w:webHidden/>
          </w:rPr>
          <w:t>43</w:t>
        </w:r>
        <w:r>
          <w:rPr>
            <w:noProof/>
            <w:webHidden/>
          </w:rPr>
          <w:fldChar w:fldCharType="end"/>
        </w:r>
      </w:hyperlink>
    </w:p>
    <w:p w:rsidR="00306BBA" w:rsidRDefault="00306BBA" w:rsidP="00F53A32">
      <w:pPr>
        <w:tabs>
          <w:tab w:val="right" w:leader="dot" w:pos="14317"/>
        </w:tabs>
        <w:rPr>
          <w:rFonts w:ascii="BentonSans Bold" w:hAnsi="BentonSans Bold"/>
        </w:rPr>
      </w:pPr>
      <w:r>
        <w:rPr>
          <w:rFonts w:ascii="BentonSans Bold" w:hAnsi="BentonSans Bold"/>
        </w:rPr>
        <w:fldChar w:fldCharType="end"/>
      </w:r>
    </w:p>
    <w:p w:rsidR="00306BBA" w:rsidRPr="00F53A32" w:rsidRDefault="00306BBA" w:rsidP="00F53A32">
      <w:pPr>
        <w:spacing w:after="200" w:line="276" w:lineRule="auto"/>
        <w:rPr>
          <w:rFonts w:ascii="BentonSans Bold" w:hAnsi="BentonSans Bold"/>
        </w:rPr>
      </w:pPr>
    </w:p>
    <w:p w:rsidR="00187AC0" w:rsidRDefault="00306BBA">
      <w:pPr>
        <w:pStyle w:val="Heading1"/>
      </w:pPr>
      <w:bookmarkStart w:id="3" w:name="_Toc51263368"/>
      <w:r>
        <w:lastRenderedPageBreak/>
        <w:t>Purpose</w:t>
      </w:r>
      <w:bookmarkEnd w:id="0"/>
      <w:bookmarkEnd w:id="3"/>
    </w:p>
    <w:p w:rsidR="00187AC0" w:rsidRDefault="00306BBA">
      <w:r>
        <w:t>This scope item enables you to forward orders to third-party vendors who ship the goods directly to customers and then bill you directly. The standard sales order automatically creates a purchase requisition for the materials to be delivered b</w:t>
      </w:r>
      <w:r>
        <w:t>y third-party vendors. Once vendors have sent a shipping notification, a statistical goods receipt can be posted. Once this has taken place, invoices can be created and issued based on the goods receipt quantities.</w:t>
      </w:r>
    </w:p>
    <w:p w:rsidR="00187AC0" w:rsidRDefault="00306BBA">
      <w:r>
        <w:t>This document provides a detailed procedu</w:t>
      </w:r>
      <w:r>
        <w:t xml:space="preserve">re for testing this scope item after solution activation, reflecting the predefined scope of the solution. Each process step, report, or item is covered in its own section, providing the system interactions (test steps) in a table view. Steps that are not </w:t>
      </w:r>
      <w:r>
        <w:t>in scope of the process but are needed for testing are marked accordingly. Project-specific steps must be added.</w:t>
      </w:r>
    </w:p>
    <w:p w:rsidR="00187AC0" w:rsidRDefault="00306BBA">
      <w:pPr>
        <w:pStyle w:val="Heading1"/>
      </w:pPr>
      <w:bookmarkStart w:id="4" w:name="unique_2"/>
      <w:bookmarkStart w:id="5" w:name="_Toc51263369"/>
      <w:r>
        <w:lastRenderedPageBreak/>
        <w:t>Prerequisites</w:t>
      </w:r>
      <w:bookmarkEnd w:id="4"/>
      <w:bookmarkEnd w:id="5"/>
    </w:p>
    <w:p w:rsidR="00187AC0" w:rsidRDefault="00306BBA">
      <w:r>
        <w:t>This section summarizes all prerequisites needed to conduct the test in terms of system, users, master data, organizational data,</w:t>
      </w:r>
      <w:r>
        <w:t xml:space="preserve"> and other test data and business conditions.</w:t>
      </w:r>
    </w:p>
    <w:p w:rsidR="00187AC0" w:rsidRDefault="00306BBA">
      <w:pPr>
        <w:pStyle w:val="Heading2"/>
      </w:pPr>
      <w:bookmarkStart w:id="6" w:name="unique_3"/>
      <w:bookmarkStart w:id="7" w:name="_Toc51263370"/>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System</w:t>
            </w:r>
          </w:p>
        </w:tc>
        <w:tc>
          <w:tcPr>
            <w:tcW w:w="0" w:type="auto"/>
          </w:tcPr>
          <w:p w:rsidR="00187AC0" w:rsidRDefault="00306BBA">
            <w:pPr>
              <w:pStyle w:val="SAPTableHeader"/>
            </w:pPr>
            <w:r>
              <w:t>Details</w:t>
            </w:r>
          </w:p>
        </w:tc>
      </w:tr>
      <w:tr w:rsidR="00187AC0" w:rsidTr="00306BBA">
        <w:tc>
          <w:tcPr>
            <w:tcW w:w="0" w:type="auto"/>
          </w:tcPr>
          <w:p w:rsidR="00187AC0" w:rsidRDefault="00306BBA">
            <w:r>
              <w:t>System</w:t>
            </w:r>
          </w:p>
        </w:tc>
        <w:tc>
          <w:tcPr>
            <w:tcW w:w="0" w:type="auto"/>
          </w:tcPr>
          <w:p w:rsidR="00187AC0" w:rsidRDefault="00306BBA">
            <w:r>
              <w:t>Accessible via SAP Fiori launchpad. Your system administrator provides you with the URL to access the various apps assigned to your role.</w:t>
            </w:r>
          </w:p>
        </w:tc>
      </w:tr>
    </w:tbl>
    <w:p w:rsidR="00187AC0" w:rsidRDefault="00306BBA">
      <w:pPr>
        <w:pStyle w:val="Heading2"/>
      </w:pPr>
      <w:bookmarkStart w:id="8" w:name="unique_4"/>
      <w:bookmarkStart w:id="9" w:name="_Toc51263371"/>
      <w:r>
        <w:t>Roles</w:t>
      </w:r>
      <w:bookmarkEnd w:id="8"/>
      <w:bookmarkEnd w:id="9"/>
    </w:p>
    <w:p w:rsidR="00306BBA" w:rsidRDefault="00306BBA">
      <w:r>
        <w:t xml:space="preserve">Assign the following </w:t>
      </w:r>
      <w:r>
        <w:t>business roles to your individual test users. Alternatively, if available, you can create business roles using the following spaces with pages and predefined apps for the SAP Fiori launchpad and assign the business roles to your individual test users.</w:t>
      </w:r>
    </w:p>
    <w:p w:rsidR="00306BBA" w:rsidRDefault="00306BBA">
      <w:r>
        <w:rPr>
          <w:rStyle w:val="SAPEmphasis"/>
        </w:rPr>
        <w:t>Not</w:t>
      </w:r>
      <w:r>
        <w:rPr>
          <w:rStyle w:val="SAPEmphasis"/>
        </w:rPr>
        <w:t xml:space="preserve">e </w:t>
      </w:r>
      <w:r>
        <w:t>These roles or spaces are examples provided by SAP. You can use them as templates to create your own roles or spaces.</w:t>
      </w:r>
    </w:p>
    <w:p w:rsidR="00187AC0" w:rsidRDefault="00306BB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219"/>
        <w:gridCol w:w="3457"/>
        <w:gridCol w:w="1967"/>
        <w:gridCol w:w="3133"/>
        <w:gridCol w:w="771"/>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Name (Role)</w:t>
            </w:r>
          </w:p>
        </w:tc>
        <w:tc>
          <w:tcPr>
            <w:tcW w:w="0" w:type="auto"/>
          </w:tcPr>
          <w:p w:rsidR="00187AC0" w:rsidRDefault="00306BBA">
            <w:pPr>
              <w:pStyle w:val="SAPTableHeader"/>
            </w:pPr>
            <w:r>
              <w:t>ID (Role)</w:t>
            </w:r>
          </w:p>
        </w:tc>
        <w:tc>
          <w:tcPr>
            <w:tcW w:w="0" w:type="auto"/>
          </w:tcPr>
          <w:p w:rsidR="00187AC0" w:rsidRDefault="00306BBA">
            <w:pPr>
              <w:pStyle w:val="SAPTableHeader"/>
            </w:pPr>
            <w:r>
              <w:t>Description (Space)</w:t>
            </w:r>
          </w:p>
        </w:tc>
        <w:tc>
          <w:tcPr>
            <w:tcW w:w="0" w:type="auto"/>
          </w:tcPr>
          <w:p w:rsidR="00187AC0" w:rsidRDefault="00306BBA">
            <w:pPr>
              <w:pStyle w:val="SAPTableHeader"/>
            </w:pPr>
            <w:r>
              <w:t>ID (Space)</w:t>
            </w:r>
          </w:p>
        </w:tc>
        <w:tc>
          <w:tcPr>
            <w:tcW w:w="0" w:type="auto"/>
          </w:tcPr>
          <w:p w:rsidR="00187AC0" w:rsidRDefault="00306BBA">
            <w:pPr>
              <w:pStyle w:val="SAPTableHeader"/>
            </w:pPr>
            <w:r>
              <w:t>Log On</w:t>
            </w:r>
          </w:p>
        </w:tc>
      </w:tr>
      <w:tr w:rsidR="00187AC0" w:rsidTr="00306BBA">
        <w:tc>
          <w:tcPr>
            <w:tcW w:w="0" w:type="auto"/>
          </w:tcPr>
          <w:p w:rsidR="00187AC0" w:rsidRDefault="00306BBA">
            <w:r>
              <w:t>Internal Sales Representative</w:t>
            </w:r>
          </w:p>
        </w:tc>
        <w:tc>
          <w:tcPr>
            <w:tcW w:w="0" w:type="auto"/>
          </w:tcPr>
          <w:p w:rsidR="00187AC0" w:rsidRDefault="00306BBA">
            <w:r>
              <w:rPr>
                <w:rStyle w:val="SAPMonospace"/>
              </w:rPr>
              <w:t>SAP_BR_IN</w:t>
            </w:r>
            <w:r>
              <w:rPr>
                <w:rStyle w:val="SAPMonospace"/>
              </w:rPr>
              <w:t>TERNAL_SALES_REP</w:t>
            </w:r>
          </w:p>
        </w:tc>
        <w:tc>
          <w:tcPr>
            <w:tcW w:w="0" w:type="auto"/>
          </w:tcPr>
          <w:p w:rsidR="00187AC0" w:rsidRDefault="00306BBA">
            <w:r>
              <w:t>Internal Sales</w:t>
            </w:r>
          </w:p>
        </w:tc>
        <w:tc>
          <w:tcPr>
            <w:tcW w:w="0" w:type="auto"/>
          </w:tcPr>
          <w:p w:rsidR="00187AC0" w:rsidRDefault="00306BBA">
            <w:r>
              <w:rPr>
                <w:rStyle w:val="SAPMonospace"/>
              </w:rPr>
              <w:t>SAP_BR_INTERNAL_SALES_REP</w:t>
            </w:r>
          </w:p>
        </w:tc>
        <w:tc>
          <w:tcPr>
            <w:tcW w:w="0" w:type="auto"/>
          </w:tcPr>
          <w:p w:rsidR="00187AC0" w:rsidRDefault="00187AC0"/>
        </w:tc>
      </w:tr>
      <w:tr w:rsidR="00187AC0" w:rsidTr="00306BBA">
        <w:tc>
          <w:tcPr>
            <w:tcW w:w="0" w:type="auto"/>
          </w:tcPr>
          <w:p w:rsidR="00187AC0" w:rsidRDefault="00306BBA">
            <w:r>
              <w:t>Purchaser</w:t>
            </w:r>
          </w:p>
        </w:tc>
        <w:tc>
          <w:tcPr>
            <w:tcW w:w="0" w:type="auto"/>
          </w:tcPr>
          <w:p w:rsidR="00187AC0" w:rsidRDefault="00306BBA">
            <w:r>
              <w:rPr>
                <w:rStyle w:val="SAPMonospace"/>
              </w:rPr>
              <w:t>SAP_BR_PURCHASER</w:t>
            </w:r>
          </w:p>
        </w:tc>
        <w:tc>
          <w:tcPr>
            <w:tcW w:w="0" w:type="auto"/>
          </w:tcPr>
          <w:p w:rsidR="00187AC0" w:rsidRDefault="00306BBA">
            <w:r>
              <w:t>Operational Purchasing</w:t>
            </w:r>
          </w:p>
        </w:tc>
        <w:tc>
          <w:tcPr>
            <w:tcW w:w="0" w:type="auto"/>
          </w:tcPr>
          <w:p w:rsidR="00187AC0" w:rsidRDefault="00306BBA">
            <w:r>
              <w:rPr>
                <w:rStyle w:val="SAPMonospace"/>
              </w:rPr>
              <w:t>SAP_BR_PURCHASER</w:t>
            </w:r>
          </w:p>
        </w:tc>
        <w:tc>
          <w:tcPr>
            <w:tcW w:w="0" w:type="auto"/>
          </w:tcPr>
          <w:p w:rsidR="00187AC0" w:rsidRDefault="00187AC0"/>
        </w:tc>
      </w:tr>
      <w:tr w:rsidR="00187AC0" w:rsidTr="00306BBA">
        <w:tc>
          <w:tcPr>
            <w:tcW w:w="0" w:type="auto"/>
          </w:tcPr>
          <w:p w:rsidR="00187AC0" w:rsidRDefault="00306BBA">
            <w:r>
              <w:t>Purchasing Manager</w:t>
            </w:r>
          </w:p>
        </w:tc>
        <w:tc>
          <w:tcPr>
            <w:tcW w:w="0" w:type="auto"/>
          </w:tcPr>
          <w:p w:rsidR="00187AC0" w:rsidRDefault="00306BBA">
            <w:r>
              <w:rPr>
                <w:rStyle w:val="SAPMonospace"/>
              </w:rPr>
              <w:t>SAP_BR_PURCHASING_MANAGER</w:t>
            </w:r>
          </w:p>
        </w:tc>
        <w:tc>
          <w:tcPr>
            <w:tcW w:w="0" w:type="auto"/>
          </w:tcPr>
          <w:p w:rsidR="00187AC0" w:rsidRDefault="00187AC0"/>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Accounts Payable Accountant - Procurement</w:t>
            </w:r>
          </w:p>
        </w:tc>
        <w:tc>
          <w:tcPr>
            <w:tcW w:w="0" w:type="auto"/>
          </w:tcPr>
          <w:p w:rsidR="00187AC0" w:rsidRDefault="00306BBA">
            <w:r>
              <w:rPr>
                <w:rStyle w:val="SAPMonospace"/>
              </w:rPr>
              <w:t>SAP_BR_AP_ACCOUNTANT_PROCUREMT</w:t>
            </w:r>
          </w:p>
        </w:tc>
        <w:tc>
          <w:tcPr>
            <w:tcW w:w="0" w:type="auto"/>
          </w:tcPr>
          <w:p w:rsidR="00187AC0" w:rsidRDefault="00187AC0"/>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Billing Clerk</w:t>
            </w:r>
          </w:p>
        </w:tc>
        <w:tc>
          <w:tcPr>
            <w:tcW w:w="0" w:type="auto"/>
          </w:tcPr>
          <w:p w:rsidR="00187AC0" w:rsidRDefault="00306BBA">
            <w:r>
              <w:rPr>
                <w:rStyle w:val="SAPMonospace"/>
              </w:rPr>
              <w:t>SAP_BR_BILLING_CLERK</w:t>
            </w:r>
          </w:p>
        </w:tc>
        <w:tc>
          <w:tcPr>
            <w:tcW w:w="0" w:type="auto"/>
          </w:tcPr>
          <w:p w:rsidR="00187AC0" w:rsidRDefault="00306BBA">
            <w:r>
              <w:t>Billing</w:t>
            </w:r>
          </w:p>
        </w:tc>
        <w:tc>
          <w:tcPr>
            <w:tcW w:w="0" w:type="auto"/>
          </w:tcPr>
          <w:p w:rsidR="00187AC0" w:rsidRDefault="00306BBA">
            <w:r>
              <w:rPr>
                <w:rStyle w:val="SAPMonospace"/>
              </w:rPr>
              <w:t>SAP_BR_BILLING_CLERK</w:t>
            </w:r>
          </w:p>
        </w:tc>
        <w:tc>
          <w:tcPr>
            <w:tcW w:w="0" w:type="auto"/>
          </w:tcPr>
          <w:p w:rsidR="00187AC0" w:rsidRDefault="00187AC0"/>
        </w:tc>
      </w:tr>
      <w:tr w:rsidR="00187AC0" w:rsidTr="00306BBA">
        <w:tc>
          <w:tcPr>
            <w:tcW w:w="0" w:type="auto"/>
          </w:tcPr>
          <w:p w:rsidR="00187AC0" w:rsidRDefault="00306BBA">
            <w:r>
              <w:t>Warehouse Clerk</w:t>
            </w:r>
          </w:p>
        </w:tc>
        <w:tc>
          <w:tcPr>
            <w:tcW w:w="0" w:type="auto"/>
          </w:tcPr>
          <w:p w:rsidR="00187AC0" w:rsidRDefault="00306BBA">
            <w:r>
              <w:rPr>
                <w:rStyle w:val="SAPMonospace"/>
              </w:rPr>
              <w:t>SAP_BR_WAREHOUSE_CLERK</w:t>
            </w:r>
          </w:p>
        </w:tc>
        <w:tc>
          <w:tcPr>
            <w:tcW w:w="0" w:type="auto"/>
          </w:tcPr>
          <w:p w:rsidR="00187AC0" w:rsidRDefault="00306BBA">
            <w:r>
              <w:t>Inventory Processing</w:t>
            </w:r>
          </w:p>
        </w:tc>
        <w:tc>
          <w:tcPr>
            <w:tcW w:w="0" w:type="auto"/>
          </w:tcPr>
          <w:p w:rsidR="00187AC0" w:rsidRDefault="00306BBA">
            <w:r>
              <w:rPr>
                <w:rStyle w:val="SAPMonospace"/>
              </w:rPr>
              <w:t>SAP_BR_WAREHOUSE_CLERK</w:t>
            </w:r>
          </w:p>
        </w:tc>
        <w:tc>
          <w:tcPr>
            <w:tcW w:w="0" w:type="auto"/>
          </w:tcPr>
          <w:p w:rsidR="00187AC0" w:rsidRDefault="00187AC0"/>
        </w:tc>
      </w:tr>
      <w:tr w:rsidR="00187AC0" w:rsidTr="00306BBA">
        <w:tc>
          <w:tcPr>
            <w:tcW w:w="0" w:type="auto"/>
          </w:tcPr>
          <w:p w:rsidR="00187AC0" w:rsidRDefault="00306BBA">
            <w:r>
              <w:t>Receiving Specialist</w:t>
            </w:r>
          </w:p>
        </w:tc>
        <w:tc>
          <w:tcPr>
            <w:tcW w:w="0" w:type="auto"/>
          </w:tcPr>
          <w:p w:rsidR="00187AC0" w:rsidRDefault="00306BBA">
            <w:r>
              <w:rPr>
                <w:rStyle w:val="SAPMonospace"/>
              </w:rPr>
              <w:t>SAP_BR_RECEIVING_SPECIALIST</w:t>
            </w:r>
          </w:p>
        </w:tc>
        <w:tc>
          <w:tcPr>
            <w:tcW w:w="0" w:type="auto"/>
          </w:tcPr>
          <w:p w:rsidR="00187AC0" w:rsidRDefault="00306BBA">
            <w:r>
              <w:t>Receiving</w:t>
            </w:r>
          </w:p>
        </w:tc>
        <w:tc>
          <w:tcPr>
            <w:tcW w:w="0" w:type="auto"/>
          </w:tcPr>
          <w:p w:rsidR="00187AC0" w:rsidRDefault="00306BBA">
            <w:r>
              <w:rPr>
                <w:rStyle w:val="SAPMonospace"/>
              </w:rPr>
              <w:t>SAP_BR_RECEIVING_SPECIALIST</w:t>
            </w:r>
          </w:p>
        </w:tc>
        <w:tc>
          <w:tcPr>
            <w:tcW w:w="0" w:type="auto"/>
          </w:tcPr>
          <w:p w:rsidR="00187AC0" w:rsidRDefault="00187AC0"/>
        </w:tc>
      </w:tr>
      <w:tr w:rsidR="00187AC0" w:rsidTr="00306BBA">
        <w:tc>
          <w:tcPr>
            <w:tcW w:w="0" w:type="auto"/>
          </w:tcPr>
          <w:p w:rsidR="00187AC0" w:rsidRDefault="00306BBA">
            <w:r>
              <w:t>Configuration Expert - Business Process</w:t>
            </w:r>
            <w:r>
              <w:t xml:space="preserve"> Configuration</w:t>
            </w:r>
          </w:p>
        </w:tc>
        <w:tc>
          <w:tcPr>
            <w:tcW w:w="0" w:type="auto"/>
          </w:tcPr>
          <w:p w:rsidR="00187AC0" w:rsidRDefault="00306BBA">
            <w:r>
              <w:rPr>
                <w:rStyle w:val="SAPMonospace"/>
              </w:rPr>
              <w:t>SAP_BR_BPC_EXPERT</w:t>
            </w:r>
          </w:p>
        </w:tc>
        <w:tc>
          <w:tcPr>
            <w:tcW w:w="0" w:type="auto"/>
          </w:tcPr>
          <w:p w:rsidR="00187AC0" w:rsidRDefault="00187AC0"/>
        </w:tc>
        <w:tc>
          <w:tcPr>
            <w:tcW w:w="0" w:type="auto"/>
          </w:tcPr>
          <w:p w:rsidR="00187AC0" w:rsidRDefault="00187AC0"/>
        </w:tc>
        <w:tc>
          <w:tcPr>
            <w:tcW w:w="0" w:type="auto"/>
          </w:tcPr>
          <w:p w:rsidR="00000000" w:rsidRDefault="00306BBA"/>
        </w:tc>
      </w:tr>
    </w:tbl>
    <w:p w:rsidR="00187AC0" w:rsidRDefault="00306BBA">
      <w:pPr>
        <w:pStyle w:val="Heading2"/>
      </w:pPr>
      <w:bookmarkStart w:id="10" w:name="unique_5"/>
      <w:bookmarkStart w:id="11" w:name="_Toc51263372"/>
      <w:r>
        <w:lastRenderedPageBreak/>
        <w:t>Master Data, Organizational Data, and Other Data</w:t>
      </w:r>
      <w:bookmarkEnd w:id="10"/>
      <w:bookmarkEnd w:id="11"/>
    </w:p>
    <w:p w:rsidR="00187AC0" w:rsidRDefault="00306BBA">
      <w:r>
        <w:t xml:space="preserve">The organizational structure and master data of your company have been created in your system during activation. The organizational structure reflects the structure of </w:t>
      </w:r>
      <w:r>
        <w:t>your company. The master data represents materials, customers, and vendors, for example, depending on the operational focus of your company.</w:t>
      </w:r>
    </w:p>
    <w:p w:rsidR="00187AC0" w:rsidRDefault="00306BBA">
      <w:r>
        <w:t>Use your own master data or the following sample data to go through the test procedure.</w:t>
      </w:r>
    </w:p>
    <w:tbl>
      <w:tblPr>
        <w:tblStyle w:val="SAPStandardTable"/>
        <w:tblW w:w="0" w:type="auto"/>
        <w:tblLook w:val="0620" w:firstRow="1" w:lastRow="0" w:firstColumn="0" w:lastColumn="0" w:noHBand="1" w:noVBand="1"/>
      </w:tblPr>
      <w:tblGrid>
        <w:gridCol w:w="1709"/>
        <w:gridCol w:w="1485"/>
        <w:gridCol w:w="6190"/>
        <w:gridCol w:w="4787"/>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Data</w:t>
            </w:r>
          </w:p>
        </w:tc>
        <w:tc>
          <w:tcPr>
            <w:tcW w:w="0" w:type="auto"/>
          </w:tcPr>
          <w:p w:rsidR="00187AC0" w:rsidRDefault="00306BBA">
            <w:pPr>
              <w:pStyle w:val="SAPTableHeader"/>
            </w:pPr>
            <w:r>
              <w:t>Sample Value</w:t>
            </w:r>
          </w:p>
        </w:tc>
        <w:tc>
          <w:tcPr>
            <w:tcW w:w="0" w:type="auto"/>
          </w:tcPr>
          <w:p w:rsidR="00187AC0" w:rsidRDefault="00306BBA">
            <w:pPr>
              <w:pStyle w:val="SAPTableHeader"/>
            </w:pPr>
            <w:r>
              <w:t>Details</w:t>
            </w:r>
          </w:p>
        </w:tc>
        <w:tc>
          <w:tcPr>
            <w:tcW w:w="0" w:type="auto"/>
          </w:tcPr>
          <w:p w:rsidR="00187AC0" w:rsidRDefault="00306BBA">
            <w:pPr>
              <w:pStyle w:val="SAPTableHeader"/>
            </w:pPr>
            <w:r>
              <w:t>C</w:t>
            </w:r>
            <w:r>
              <w:t>omments</w:t>
            </w:r>
          </w:p>
        </w:tc>
      </w:tr>
      <w:tr w:rsidR="00187AC0" w:rsidTr="00306BBA">
        <w:tc>
          <w:tcPr>
            <w:tcW w:w="0" w:type="auto"/>
          </w:tcPr>
          <w:p w:rsidR="00187AC0" w:rsidRDefault="00306BBA">
            <w:r>
              <w:t>Material</w:t>
            </w:r>
          </w:p>
        </w:tc>
        <w:tc>
          <w:tcPr>
            <w:tcW w:w="0" w:type="auto"/>
          </w:tcPr>
          <w:p w:rsidR="00187AC0" w:rsidRDefault="00306BBA">
            <w:r>
              <w:rPr>
                <w:rStyle w:val="SAPUserEntry"/>
              </w:rPr>
              <w:t>TG10</w:t>
            </w:r>
          </w:p>
        </w:tc>
        <w:tc>
          <w:tcPr>
            <w:tcW w:w="0" w:type="auto"/>
          </w:tcPr>
          <w:p w:rsidR="00306BBA" w:rsidRDefault="00306BBA">
            <w:r>
              <w:t>Trading Good for regular Trading (MRP planning) with item category group CBOR</w:t>
            </w:r>
          </w:p>
          <w:p w:rsidR="00187AC0" w:rsidRDefault="00306BBA">
            <w:r>
              <w:t>no Serial no.; no batch.</w:t>
            </w:r>
          </w:p>
        </w:tc>
        <w:tc>
          <w:tcPr>
            <w:tcW w:w="0" w:type="auto"/>
          </w:tcPr>
          <w:p w:rsidR="00187AC0" w:rsidRDefault="00306BBA">
            <w:r>
              <w:t>See sections Preliminary Steps.</w:t>
            </w:r>
          </w:p>
        </w:tc>
      </w:tr>
      <w:tr w:rsidR="00187AC0" w:rsidTr="00306BBA">
        <w:tc>
          <w:tcPr>
            <w:tcW w:w="0" w:type="auto"/>
          </w:tcPr>
          <w:p w:rsidR="00187AC0" w:rsidRDefault="00306BBA">
            <w:r>
              <w:t>Sold-to party</w:t>
            </w:r>
          </w:p>
        </w:tc>
        <w:tc>
          <w:tcPr>
            <w:tcW w:w="0" w:type="auto"/>
          </w:tcPr>
          <w:p w:rsidR="00187AC0" w:rsidRDefault="00306BBA">
            <w:r>
              <w:rPr>
                <w:rStyle w:val="SAPUserEntry"/>
              </w:rPr>
              <w:t>10100001</w:t>
            </w:r>
          </w:p>
        </w:tc>
        <w:tc>
          <w:tcPr>
            <w:tcW w:w="0" w:type="auto"/>
          </w:tcPr>
          <w:p w:rsidR="00187AC0" w:rsidRDefault="00306BBA">
            <w:r>
              <w:rPr>
                <w:rStyle w:val="SAPUserEntry"/>
              </w:rPr>
              <w:t>Customer domestic 01</w:t>
            </w:r>
          </w:p>
        </w:tc>
        <w:tc>
          <w:tcPr>
            <w:tcW w:w="0" w:type="auto"/>
          </w:tcPr>
          <w:p w:rsidR="00187AC0" w:rsidRDefault="00306BBA">
            <w:r>
              <w:t>You can test the scope item using another domestic customer.</w:t>
            </w:r>
          </w:p>
        </w:tc>
      </w:tr>
      <w:tr w:rsidR="00187AC0" w:rsidTr="00306BBA">
        <w:tc>
          <w:tcPr>
            <w:tcW w:w="0" w:type="auto"/>
          </w:tcPr>
          <w:p w:rsidR="00187AC0" w:rsidRDefault="00306BBA">
            <w:r>
              <w:t>Ship-to party</w:t>
            </w:r>
          </w:p>
        </w:tc>
        <w:tc>
          <w:tcPr>
            <w:tcW w:w="0" w:type="auto"/>
          </w:tcPr>
          <w:p w:rsidR="00187AC0" w:rsidRDefault="00306BBA">
            <w:r>
              <w:rPr>
                <w:rStyle w:val="SAPUserEntry"/>
              </w:rPr>
              <w:t>10100001</w:t>
            </w:r>
          </w:p>
        </w:tc>
        <w:tc>
          <w:tcPr>
            <w:tcW w:w="0" w:type="auto"/>
          </w:tcPr>
          <w:p w:rsidR="00187AC0" w:rsidRDefault="00306BBA">
            <w:r>
              <w:rPr>
                <w:rStyle w:val="SAPUserEntry"/>
              </w:rPr>
              <w:t>Domestic DE Customer 1</w:t>
            </w:r>
          </w:p>
        </w:tc>
        <w:tc>
          <w:tcPr>
            <w:tcW w:w="0" w:type="auto"/>
          </w:tcPr>
          <w:p w:rsidR="00187AC0" w:rsidRDefault="00187AC0"/>
        </w:tc>
      </w:tr>
      <w:tr w:rsidR="00187AC0" w:rsidTr="00306BBA">
        <w:tc>
          <w:tcPr>
            <w:tcW w:w="0" w:type="auto"/>
          </w:tcPr>
          <w:p w:rsidR="00187AC0" w:rsidRDefault="00306BBA">
            <w:r>
              <w:t>Payer</w:t>
            </w:r>
          </w:p>
        </w:tc>
        <w:tc>
          <w:tcPr>
            <w:tcW w:w="0" w:type="auto"/>
          </w:tcPr>
          <w:p w:rsidR="00187AC0" w:rsidRDefault="00306BBA">
            <w:r>
              <w:rPr>
                <w:rStyle w:val="SAPUserEntry"/>
              </w:rPr>
              <w:t>10100001</w:t>
            </w:r>
          </w:p>
        </w:tc>
        <w:tc>
          <w:tcPr>
            <w:tcW w:w="0" w:type="auto"/>
          </w:tcPr>
          <w:p w:rsidR="00187AC0" w:rsidRDefault="00306BBA">
            <w:r>
              <w:rPr>
                <w:rStyle w:val="SAPUserEntry"/>
              </w:rPr>
              <w:t>Domestic DE Customer 1</w:t>
            </w:r>
          </w:p>
        </w:tc>
        <w:tc>
          <w:tcPr>
            <w:tcW w:w="0" w:type="auto"/>
          </w:tcPr>
          <w:p w:rsidR="00187AC0" w:rsidRDefault="00187AC0"/>
        </w:tc>
      </w:tr>
      <w:tr w:rsidR="00187AC0" w:rsidTr="00306BBA">
        <w:tc>
          <w:tcPr>
            <w:tcW w:w="0" w:type="auto"/>
          </w:tcPr>
          <w:p w:rsidR="00187AC0" w:rsidRDefault="00306BBA">
            <w:r>
              <w:t>Vendor</w:t>
            </w:r>
          </w:p>
        </w:tc>
        <w:tc>
          <w:tcPr>
            <w:tcW w:w="0" w:type="auto"/>
          </w:tcPr>
          <w:p w:rsidR="00306BBA" w:rsidRDefault="00306BBA">
            <w:r>
              <w:rPr>
                <w:rStyle w:val="SAPUserEntry"/>
              </w:rPr>
              <w:t>10300001</w:t>
            </w:r>
          </w:p>
          <w:p w:rsidR="00306BBA" w:rsidRDefault="00306BBA">
            <w:r>
              <w:rPr>
                <w:rStyle w:val="SAPUserEntry"/>
              </w:rPr>
              <w:t>10300002</w:t>
            </w:r>
          </w:p>
          <w:p w:rsidR="00187AC0" w:rsidRDefault="00306BBA">
            <w:r>
              <w:rPr>
                <w:rStyle w:val="SAPUserEntry"/>
              </w:rPr>
              <w:t>10300084</w:t>
            </w:r>
            <w:r>
              <w:t xml:space="preserve"> (EDI)</w:t>
            </w:r>
          </w:p>
        </w:tc>
        <w:tc>
          <w:tcPr>
            <w:tcW w:w="0" w:type="auto"/>
          </w:tcPr>
          <w:p w:rsidR="00306BBA" w:rsidRDefault="00306BBA">
            <w:r>
              <w:rPr>
                <w:rStyle w:val="SAPUserEntry"/>
              </w:rPr>
              <w:t>Domestic 10 Supplier 1</w:t>
            </w:r>
          </w:p>
          <w:p w:rsidR="00306BBA" w:rsidRDefault="00306BBA">
            <w:r>
              <w:rPr>
                <w:rStyle w:val="SAPUserEntry"/>
              </w:rPr>
              <w:t>Domestic 10 Supplier 2</w:t>
            </w:r>
          </w:p>
          <w:p w:rsidR="00187AC0" w:rsidRDefault="00306BBA">
            <w:r>
              <w:rPr>
                <w:rStyle w:val="SAPUserEntry"/>
              </w:rPr>
              <w:t>Domestic DE Supplier 84</w:t>
            </w:r>
          </w:p>
        </w:tc>
        <w:tc>
          <w:tcPr>
            <w:tcW w:w="0" w:type="auto"/>
          </w:tcPr>
          <w:p w:rsidR="00187AC0" w:rsidRDefault="00187AC0"/>
        </w:tc>
      </w:tr>
      <w:tr w:rsidR="00187AC0" w:rsidTr="00306BBA">
        <w:tc>
          <w:tcPr>
            <w:tcW w:w="0" w:type="auto"/>
          </w:tcPr>
          <w:p w:rsidR="00187AC0" w:rsidRDefault="00306BBA">
            <w:r>
              <w:t>Plant</w:t>
            </w:r>
          </w:p>
        </w:tc>
        <w:tc>
          <w:tcPr>
            <w:tcW w:w="0" w:type="auto"/>
          </w:tcPr>
          <w:p w:rsidR="00187AC0" w:rsidRDefault="00306BBA">
            <w:r>
              <w:rPr>
                <w:rStyle w:val="SAPUserEntry"/>
              </w:rPr>
              <w:t>1010</w:t>
            </w:r>
          </w:p>
        </w:tc>
        <w:tc>
          <w:tcPr>
            <w:tcW w:w="0" w:type="auto"/>
          </w:tcPr>
          <w:p w:rsidR="00187AC0" w:rsidRDefault="00306BBA">
            <w:r>
              <w:rPr>
                <w:rStyle w:val="SAPUserEntry"/>
              </w:rPr>
              <w:t>Plant 1 DE</w:t>
            </w:r>
          </w:p>
        </w:tc>
        <w:tc>
          <w:tcPr>
            <w:tcW w:w="0" w:type="auto"/>
          </w:tcPr>
          <w:p w:rsidR="00187AC0" w:rsidRDefault="00187AC0"/>
        </w:tc>
      </w:tr>
      <w:tr w:rsidR="00187AC0" w:rsidTr="00306BBA">
        <w:tc>
          <w:tcPr>
            <w:tcW w:w="0" w:type="auto"/>
          </w:tcPr>
          <w:p w:rsidR="00187AC0" w:rsidRDefault="00306BBA">
            <w:r>
              <w:t>Storage Location</w:t>
            </w:r>
          </w:p>
        </w:tc>
        <w:tc>
          <w:tcPr>
            <w:tcW w:w="0" w:type="auto"/>
          </w:tcPr>
          <w:p w:rsidR="00187AC0" w:rsidRDefault="00306BBA">
            <w:r>
              <w:rPr>
                <w:rStyle w:val="SAPUserEntry"/>
              </w:rPr>
              <w:t>101A</w:t>
            </w:r>
          </w:p>
        </w:tc>
        <w:tc>
          <w:tcPr>
            <w:tcW w:w="0" w:type="auto"/>
          </w:tcPr>
          <w:p w:rsidR="00187AC0" w:rsidRDefault="00306BBA">
            <w:r>
              <w:rPr>
                <w:rStyle w:val="SAPUserEntry"/>
              </w:rPr>
              <w:t>Std. storage 1</w:t>
            </w:r>
          </w:p>
        </w:tc>
        <w:tc>
          <w:tcPr>
            <w:tcW w:w="0" w:type="auto"/>
          </w:tcPr>
          <w:p w:rsidR="00187AC0" w:rsidRDefault="00187AC0"/>
        </w:tc>
      </w:tr>
      <w:tr w:rsidR="00187AC0" w:rsidTr="00306BBA">
        <w:tc>
          <w:tcPr>
            <w:tcW w:w="0" w:type="auto"/>
          </w:tcPr>
          <w:p w:rsidR="00187AC0" w:rsidRDefault="00306BBA">
            <w:r>
              <w:t>Shipping Point</w:t>
            </w:r>
          </w:p>
        </w:tc>
        <w:tc>
          <w:tcPr>
            <w:tcW w:w="0" w:type="auto"/>
          </w:tcPr>
          <w:p w:rsidR="00187AC0" w:rsidRDefault="00306BBA">
            <w:r>
              <w:rPr>
                <w:rStyle w:val="SAPUserEntry"/>
              </w:rPr>
              <w:t>1010</w:t>
            </w:r>
          </w:p>
        </w:tc>
        <w:tc>
          <w:tcPr>
            <w:tcW w:w="0" w:type="auto"/>
          </w:tcPr>
          <w:p w:rsidR="00187AC0" w:rsidRDefault="00306BBA">
            <w:r>
              <w:rPr>
                <w:rStyle w:val="SAPUserEntry"/>
              </w:rPr>
              <w:t>Shipping Point 1010</w:t>
            </w:r>
          </w:p>
        </w:tc>
        <w:tc>
          <w:tcPr>
            <w:tcW w:w="0" w:type="auto"/>
          </w:tcPr>
          <w:p w:rsidR="00187AC0" w:rsidRDefault="00187AC0"/>
        </w:tc>
      </w:tr>
      <w:tr w:rsidR="00187AC0" w:rsidTr="00306BBA">
        <w:tc>
          <w:tcPr>
            <w:tcW w:w="0" w:type="auto"/>
          </w:tcPr>
          <w:p w:rsidR="00187AC0" w:rsidRDefault="00306BBA">
            <w:r>
              <w:t>Sales organization</w:t>
            </w:r>
          </w:p>
        </w:tc>
        <w:tc>
          <w:tcPr>
            <w:tcW w:w="0" w:type="auto"/>
          </w:tcPr>
          <w:p w:rsidR="00187AC0" w:rsidRDefault="00306BBA">
            <w:r>
              <w:rPr>
                <w:rStyle w:val="SAPUserEntry"/>
              </w:rPr>
              <w:t>1010</w:t>
            </w:r>
          </w:p>
        </w:tc>
        <w:tc>
          <w:tcPr>
            <w:tcW w:w="0" w:type="auto"/>
          </w:tcPr>
          <w:p w:rsidR="00187AC0" w:rsidRDefault="00306BBA">
            <w:r>
              <w:rPr>
                <w:rStyle w:val="SAPUserEntry"/>
              </w:rPr>
              <w:t>Dom. Sales Org</w:t>
            </w:r>
          </w:p>
        </w:tc>
        <w:tc>
          <w:tcPr>
            <w:tcW w:w="0" w:type="auto"/>
          </w:tcPr>
          <w:p w:rsidR="00187AC0" w:rsidRDefault="00187AC0"/>
        </w:tc>
      </w:tr>
      <w:tr w:rsidR="00187AC0" w:rsidTr="00306BBA">
        <w:tc>
          <w:tcPr>
            <w:tcW w:w="0" w:type="auto"/>
          </w:tcPr>
          <w:p w:rsidR="00187AC0" w:rsidRDefault="00306BBA">
            <w:r>
              <w:t>Distribution channel</w:t>
            </w:r>
          </w:p>
        </w:tc>
        <w:tc>
          <w:tcPr>
            <w:tcW w:w="0" w:type="auto"/>
          </w:tcPr>
          <w:p w:rsidR="00187AC0" w:rsidRDefault="00306BBA">
            <w:r>
              <w:rPr>
                <w:rStyle w:val="SAPUserEntry"/>
              </w:rPr>
              <w:t>10</w:t>
            </w:r>
          </w:p>
        </w:tc>
        <w:tc>
          <w:tcPr>
            <w:tcW w:w="0" w:type="auto"/>
          </w:tcPr>
          <w:p w:rsidR="00187AC0" w:rsidRDefault="00306BBA">
            <w:r>
              <w:rPr>
                <w:rStyle w:val="SAPUserEntry"/>
              </w:rPr>
              <w:t>Direct Sales</w:t>
            </w:r>
          </w:p>
        </w:tc>
        <w:tc>
          <w:tcPr>
            <w:tcW w:w="0" w:type="auto"/>
          </w:tcPr>
          <w:p w:rsidR="00187AC0" w:rsidRDefault="00187AC0"/>
        </w:tc>
      </w:tr>
      <w:tr w:rsidR="00187AC0" w:rsidTr="00306BBA">
        <w:tc>
          <w:tcPr>
            <w:tcW w:w="0" w:type="auto"/>
          </w:tcPr>
          <w:p w:rsidR="00187AC0" w:rsidRDefault="00306BBA">
            <w:r>
              <w:t>Division</w:t>
            </w:r>
          </w:p>
        </w:tc>
        <w:tc>
          <w:tcPr>
            <w:tcW w:w="0" w:type="auto"/>
          </w:tcPr>
          <w:p w:rsidR="00187AC0" w:rsidRDefault="00306BBA">
            <w:r>
              <w:rPr>
                <w:rStyle w:val="SAPUserEntry"/>
              </w:rPr>
              <w:t>00</w:t>
            </w:r>
          </w:p>
        </w:tc>
        <w:tc>
          <w:tcPr>
            <w:tcW w:w="0" w:type="auto"/>
          </w:tcPr>
          <w:p w:rsidR="00187AC0" w:rsidRDefault="00306BBA">
            <w:r>
              <w:rPr>
                <w:rStyle w:val="SAPUserEntry"/>
              </w:rPr>
              <w:t>Product Division 00</w:t>
            </w:r>
          </w:p>
        </w:tc>
        <w:tc>
          <w:tcPr>
            <w:tcW w:w="0" w:type="auto"/>
          </w:tcPr>
          <w:p w:rsidR="00187AC0" w:rsidRDefault="00187AC0"/>
        </w:tc>
      </w:tr>
      <w:tr w:rsidR="00187AC0" w:rsidTr="00306BBA">
        <w:tc>
          <w:tcPr>
            <w:tcW w:w="0" w:type="auto"/>
          </w:tcPr>
          <w:p w:rsidR="00187AC0" w:rsidRDefault="00306BBA">
            <w:r>
              <w:t>Company Code</w:t>
            </w:r>
          </w:p>
        </w:tc>
        <w:tc>
          <w:tcPr>
            <w:tcW w:w="0" w:type="auto"/>
          </w:tcPr>
          <w:p w:rsidR="00187AC0" w:rsidRDefault="00306BBA">
            <w:r>
              <w:rPr>
                <w:rStyle w:val="SAPUserEntry"/>
              </w:rPr>
              <w:t>1010</w:t>
            </w:r>
          </w:p>
        </w:tc>
        <w:tc>
          <w:tcPr>
            <w:tcW w:w="0" w:type="auto"/>
          </w:tcPr>
          <w:p w:rsidR="00187AC0" w:rsidRDefault="00306BBA">
            <w:r>
              <w:rPr>
                <w:rStyle w:val="SAPUserEntry"/>
              </w:rPr>
              <w:t>Company Code 1010</w:t>
            </w:r>
          </w:p>
        </w:tc>
        <w:tc>
          <w:tcPr>
            <w:tcW w:w="0" w:type="auto"/>
          </w:tcPr>
          <w:p w:rsidR="00187AC0" w:rsidRDefault="00187AC0"/>
        </w:tc>
      </w:tr>
    </w:tbl>
    <w:p w:rsidR="00187AC0" w:rsidRDefault="00306BBA">
      <w:r>
        <w:t xml:space="preserve">For more information on creating master data objects, see the following </w:t>
      </w:r>
      <w:hyperlink r:id="rId8" w:history="1">
        <w:r>
          <w:rPr>
            <w:rStyle w:val="underline"/>
          </w:rPr>
          <w:t>Master Data Scripts (MDS)</w:t>
        </w:r>
      </w:hyperlink>
    </w:p>
    <w:p w:rsidR="00187AC0" w:rsidRDefault="00306BBA">
      <w:pPr>
        <w:pStyle w:val="tabletitle"/>
      </w:pPr>
      <w:r>
        <w:rPr>
          <w:rStyle w:val="SAPEmphasis"/>
        </w:rPr>
        <w:lastRenderedPageBreak/>
        <w:t>Table 1: Master Data Script Reference</w:t>
      </w:r>
    </w:p>
    <w:tbl>
      <w:tblPr>
        <w:tblStyle w:val="SAPStandardTable"/>
        <w:tblW w:w="0" w:type="auto"/>
        <w:tblLook w:val="0620" w:firstRow="1" w:lastRow="0" w:firstColumn="0" w:lastColumn="0" w:noHBand="1" w:noVBand="1"/>
      </w:tblPr>
      <w:tblGrid>
        <w:gridCol w:w="1336"/>
        <w:gridCol w:w="3681"/>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Master Data ID</w:t>
            </w:r>
          </w:p>
        </w:tc>
        <w:tc>
          <w:tcPr>
            <w:tcW w:w="0" w:type="auto"/>
          </w:tcPr>
          <w:p w:rsidR="00187AC0" w:rsidRDefault="00306BBA">
            <w:pPr>
              <w:pStyle w:val="SAPTableHeader"/>
            </w:pPr>
            <w:r>
              <w:t>Description</w:t>
            </w:r>
          </w:p>
        </w:tc>
      </w:tr>
      <w:tr w:rsidR="00187AC0" w:rsidTr="00306BBA">
        <w:tc>
          <w:tcPr>
            <w:tcW w:w="0" w:type="auto"/>
          </w:tcPr>
          <w:p w:rsidR="00187AC0" w:rsidRDefault="00306BBA">
            <w:r>
              <w:t>BNF</w:t>
            </w:r>
          </w:p>
        </w:tc>
        <w:tc>
          <w:tcPr>
            <w:tcW w:w="0" w:type="auto"/>
          </w:tcPr>
          <w:p w:rsidR="00187AC0" w:rsidRDefault="00306BBA">
            <w:r>
              <w:t>Create Product Master of Type "Trading Good"</w:t>
            </w:r>
          </w:p>
        </w:tc>
      </w:tr>
      <w:tr w:rsidR="00187AC0" w:rsidTr="00306BBA">
        <w:tc>
          <w:tcPr>
            <w:tcW w:w="0" w:type="auto"/>
          </w:tcPr>
          <w:p w:rsidR="00187AC0" w:rsidRDefault="00306BBA">
            <w:r>
              <w:t>BND</w:t>
            </w:r>
          </w:p>
        </w:tc>
        <w:tc>
          <w:tcPr>
            <w:tcW w:w="0" w:type="auto"/>
          </w:tcPr>
          <w:p w:rsidR="00187AC0" w:rsidRDefault="00306BBA">
            <w:r>
              <w:t>Create Customer Master</w:t>
            </w:r>
          </w:p>
        </w:tc>
      </w:tr>
    </w:tbl>
    <w:p w:rsidR="00187AC0" w:rsidRDefault="00306BBA">
      <w:pPr>
        <w:pStyle w:val="Heading2"/>
      </w:pPr>
      <w:bookmarkStart w:id="12" w:name="unique_6"/>
      <w:bookmarkStart w:id="13" w:name="_Toc51263373"/>
      <w:r>
        <w:t>Business Conditions</w:t>
      </w:r>
      <w:bookmarkEnd w:id="12"/>
      <w:bookmarkEnd w:id="13"/>
    </w:p>
    <w:p w:rsidR="00187AC0" w:rsidRDefault="00306BBA">
      <w:r>
        <w:t>Before you can test this scope item, the following business conditions must be met.</w:t>
      </w:r>
    </w:p>
    <w:tbl>
      <w:tblPr>
        <w:tblStyle w:val="SAPStandardTable"/>
        <w:tblW w:w="0" w:type="auto"/>
        <w:tblLook w:val="0620" w:firstRow="1" w:lastRow="0" w:firstColumn="0" w:lastColumn="0" w:noHBand="1" w:noVBand="1"/>
      </w:tblPr>
      <w:tblGrid>
        <w:gridCol w:w="4346"/>
        <w:gridCol w:w="9825"/>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Scope Item</w:t>
            </w:r>
          </w:p>
        </w:tc>
        <w:tc>
          <w:tcPr>
            <w:tcW w:w="0" w:type="auto"/>
          </w:tcPr>
          <w:p w:rsidR="00187AC0" w:rsidRDefault="00306BBA">
            <w:pPr>
              <w:pStyle w:val="SAPTableHeader"/>
            </w:pPr>
            <w:r>
              <w:t>Business Condition</w:t>
            </w:r>
          </w:p>
        </w:tc>
      </w:tr>
      <w:tr w:rsidR="00187AC0" w:rsidTr="00306BBA">
        <w:tc>
          <w:tcPr>
            <w:tcW w:w="0" w:type="auto"/>
          </w:tcPr>
          <w:p w:rsidR="00187AC0" w:rsidRDefault="00306BBA">
            <w:r>
              <w:t>2EJ - Integration of Procurement with External Suppliers</w:t>
            </w:r>
          </w:p>
        </w:tc>
        <w:tc>
          <w:tcPr>
            <w:tcW w:w="0" w:type="auto"/>
          </w:tcPr>
          <w:p w:rsidR="00187AC0" w:rsidRDefault="00306BBA">
            <w:r>
              <w:t xml:space="preserve">In case you want to exchange </w:t>
            </w:r>
            <w:r>
              <w:t>messages with Supplier per EDI(Execute steps of (EDI ,Option )), you have to activate Scope Item 2EJ.</w:t>
            </w:r>
          </w:p>
        </w:tc>
      </w:tr>
    </w:tbl>
    <w:p w:rsidR="00187AC0" w:rsidRDefault="00306BBA">
      <w:pPr>
        <w:pStyle w:val="Heading2"/>
      </w:pPr>
      <w:bookmarkStart w:id="14" w:name="d2e794"/>
      <w:bookmarkStart w:id="15" w:name="_Toc51263374"/>
      <w:r>
        <w:t>Preliminary Steps</w:t>
      </w:r>
      <w:bookmarkEnd w:id="14"/>
      <w:bookmarkEnd w:id="15"/>
    </w:p>
    <w:p w:rsidR="00187AC0" w:rsidRDefault="00306BBA">
      <w:pPr>
        <w:pStyle w:val="Heading3"/>
      </w:pPr>
      <w:bookmarkStart w:id="16" w:name="unique_7"/>
      <w:bookmarkStart w:id="17" w:name="_Toc51263375"/>
      <w:r>
        <w:t>Change Purchasing Info Record (Optional)</w:t>
      </w:r>
      <w:bookmarkEnd w:id="16"/>
      <w:bookmarkEnd w:id="17"/>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lastRenderedPageBreak/>
        <w:t>Purpose</w:t>
      </w:r>
    </w:p>
    <w:p w:rsidR="00187AC0" w:rsidRDefault="00306BBA">
      <w:r>
        <w:t xml:space="preserve">This optional process step shows you how to change the </w:t>
      </w:r>
      <w:r>
        <w:t>existing purchase info record.</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1026"/>
        <w:gridCol w:w="1836"/>
        <w:gridCol w:w="3881"/>
        <w:gridCol w:w="4354"/>
        <w:gridCol w:w="1807"/>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 Purchaser.</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 xml:space="preserve">Change Purchasing </w:t>
            </w:r>
            <w:r>
              <w:rPr>
                <w:rStyle w:val="SAPScreenElement"/>
              </w:rPr>
              <w:t>Info Record</w:t>
            </w:r>
            <w:r>
              <w:t xml:space="preserve"> </w:t>
            </w:r>
            <w:r>
              <w:rPr>
                <w:rStyle w:val="SAPMonospace"/>
              </w:rPr>
              <w:t>(ME12)</w:t>
            </w:r>
            <w:r>
              <w:t>.</w:t>
            </w:r>
          </w:p>
        </w:tc>
        <w:tc>
          <w:tcPr>
            <w:tcW w:w="0" w:type="auto"/>
          </w:tcPr>
          <w:p w:rsidR="00187AC0" w:rsidRDefault="00306BBA">
            <w:r>
              <w:t xml:space="preserve">The </w:t>
            </w:r>
            <w:r>
              <w:rPr>
                <w:rStyle w:val="SAPScreenElement"/>
              </w:rPr>
              <w:t>Change Info Record: Initial Screen</w:t>
            </w:r>
            <w:r>
              <w:t xml:space="preserve"> screen displays.</w:t>
            </w:r>
          </w:p>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Enter Data</w:t>
            </w:r>
          </w:p>
        </w:tc>
        <w:tc>
          <w:tcPr>
            <w:tcW w:w="0" w:type="auto"/>
          </w:tcPr>
          <w:p w:rsidR="00306BBA" w:rsidRDefault="00306BBA">
            <w:r>
              <w:t>Make the following entries:</w:t>
            </w:r>
          </w:p>
          <w:p w:rsidR="00187AC0" w:rsidRDefault="00306BBA">
            <w:pPr>
              <w:pStyle w:val="listpara1"/>
              <w:numPr>
                <w:ilvl w:val="0"/>
                <w:numId w:val="5"/>
              </w:numPr>
            </w:pPr>
            <w:r>
              <w:rPr>
                <w:rStyle w:val="SAPScreenElement"/>
              </w:rPr>
              <w:t>Supplier</w:t>
            </w:r>
            <w:r>
              <w:t xml:space="preserve">: </w:t>
            </w:r>
            <w:r>
              <w:rPr>
                <w:rStyle w:val="SAPUserEntry"/>
              </w:rPr>
              <w:t>10300084</w:t>
            </w:r>
          </w:p>
          <w:p w:rsidR="00187AC0" w:rsidRDefault="00306BBA">
            <w:pPr>
              <w:pStyle w:val="listpara1"/>
              <w:numPr>
                <w:ilvl w:val="0"/>
                <w:numId w:val="3"/>
              </w:numPr>
            </w:pPr>
            <w:r>
              <w:rPr>
                <w:rStyle w:val="SAPScreenElement"/>
              </w:rPr>
              <w:t>Material</w:t>
            </w:r>
            <w:r>
              <w:t xml:space="preserve">: </w:t>
            </w:r>
            <w:r>
              <w:rPr>
                <w:rStyle w:val="SAPUserEntry"/>
              </w:rPr>
              <w:t>TG10</w:t>
            </w:r>
          </w:p>
          <w:p w:rsidR="00187AC0" w:rsidRDefault="00306BBA">
            <w:pPr>
              <w:pStyle w:val="listpara1"/>
              <w:numPr>
                <w:ilvl w:val="0"/>
                <w:numId w:val="3"/>
              </w:numPr>
            </w:pPr>
            <w:r>
              <w:rPr>
                <w:rStyle w:val="SAPScreenElement"/>
              </w:rPr>
              <w:t>Purchasing Organization</w:t>
            </w:r>
            <w:r>
              <w:t xml:space="preserve">: </w:t>
            </w:r>
            <w:r>
              <w:rPr>
                <w:rStyle w:val="SAPUserEntry"/>
              </w:rPr>
              <w:t>1010</w:t>
            </w:r>
          </w:p>
          <w:p w:rsidR="00306BBA" w:rsidRDefault="00306BBA">
            <w:pPr>
              <w:pStyle w:val="listpara1"/>
              <w:numPr>
                <w:ilvl w:val="0"/>
                <w:numId w:val="3"/>
              </w:numPr>
            </w:pPr>
            <w:r>
              <w:rPr>
                <w:rStyle w:val="SAPScreenElement"/>
              </w:rPr>
              <w:t>Plant</w:t>
            </w:r>
            <w:r>
              <w:t xml:space="preserve">: </w:t>
            </w:r>
            <w:r>
              <w:rPr>
                <w:rStyle w:val="SAPUserEntry"/>
              </w:rPr>
              <w:t>1010</w:t>
            </w:r>
          </w:p>
          <w:p w:rsidR="00187AC0" w:rsidRDefault="00306BBA">
            <w:r>
              <w:t xml:space="preserve">Choose </w:t>
            </w:r>
            <w:r>
              <w:rPr>
                <w:rStyle w:val="SAPMonospace"/>
              </w:rPr>
              <w:t>Enter</w:t>
            </w:r>
            <w:r>
              <w:t>.</w:t>
            </w:r>
          </w:p>
        </w:tc>
        <w:tc>
          <w:tcPr>
            <w:tcW w:w="0" w:type="auto"/>
          </w:tcPr>
          <w:p w:rsidR="00187AC0" w:rsidRDefault="00306BBA">
            <w:r>
              <w:t xml:space="preserve">The </w:t>
            </w:r>
            <w:r>
              <w:rPr>
                <w:rStyle w:val="SAPScreenElement"/>
              </w:rPr>
              <w:t>Chanege Info Record: General Data</w:t>
            </w:r>
            <w:r>
              <w:t xml:space="preserve"> screen displays.</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Enter Purchasing Data</w:t>
            </w:r>
          </w:p>
        </w:tc>
        <w:tc>
          <w:tcPr>
            <w:tcW w:w="0" w:type="auto"/>
          </w:tcPr>
          <w:p w:rsidR="00306BBA" w:rsidRDefault="00306BBA">
            <w:r>
              <w:t>Make the following entries:</w:t>
            </w:r>
          </w:p>
          <w:p w:rsidR="00187AC0" w:rsidRDefault="00306BBA">
            <w:pPr>
              <w:pStyle w:val="listpara1"/>
              <w:numPr>
                <w:ilvl w:val="0"/>
                <w:numId w:val="6"/>
              </w:numPr>
            </w:pPr>
            <w:r>
              <w:rPr>
                <w:rStyle w:val="SAPScreenElement"/>
              </w:rPr>
              <w:t>Conf. Ctrl :</w:t>
            </w:r>
            <w:r>
              <w:t xml:space="preserve"> </w:t>
            </w:r>
            <w:r>
              <w:rPr>
                <w:rStyle w:val="SAPUserEntry"/>
              </w:rPr>
              <w:t>0001 [Confirmations]</w:t>
            </w:r>
          </w:p>
        </w:tc>
        <w:tc>
          <w:tcPr>
            <w:tcW w:w="0" w:type="auto"/>
          </w:tcPr>
          <w:p w:rsidR="00187AC0" w:rsidRDefault="00306BBA">
            <w:r>
              <w:rPr>
                <w:rStyle w:val="SAPScreenElement"/>
              </w:rPr>
              <w:t>Purchasing Data</w:t>
            </w:r>
            <w:r>
              <w:t xml:space="preserve"> is added.</w:t>
            </w:r>
          </w:p>
        </w:tc>
        <w:tc>
          <w:tcPr>
            <w:tcW w:w="0" w:type="auto"/>
          </w:tcPr>
          <w:p w:rsidR="00187AC0" w:rsidRDefault="00187AC0"/>
        </w:tc>
      </w:tr>
      <w:tr w:rsidR="00187AC0" w:rsidTr="00306BBA">
        <w:tc>
          <w:tcPr>
            <w:tcW w:w="0" w:type="auto"/>
          </w:tcPr>
          <w:p w:rsidR="00187AC0" w:rsidRDefault="00306BBA">
            <w:r>
              <w:t>7</w:t>
            </w:r>
          </w:p>
        </w:tc>
        <w:tc>
          <w:tcPr>
            <w:tcW w:w="0" w:type="auto"/>
          </w:tcPr>
          <w:p w:rsidR="00187AC0" w:rsidRDefault="00306BBA">
            <w:r>
              <w:rPr>
                <w:rStyle w:val="SAPEmphasis"/>
              </w:rPr>
              <w:t>Save Your Data</w:t>
            </w:r>
          </w:p>
        </w:tc>
        <w:tc>
          <w:tcPr>
            <w:tcW w:w="0" w:type="auto"/>
          </w:tcPr>
          <w:p w:rsidR="00187AC0" w:rsidRDefault="00306BBA">
            <w:r>
              <w:t xml:space="preserve">Choose </w:t>
            </w:r>
            <w:r>
              <w:rPr>
                <w:rStyle w:val="SAPScreenElement"/>
              </w:rPr>
              <w:t>Save</w:t>
            </w:r>
            <w:r>
              <w:t>.</w:t>
            </w:r>
          </w:p>
        </w:tc>
        <w:tc>
          <w:tcPr>
            <w:tcW w:w="0" w:type="auto"/>
          </w:tcPr>
          <w:p w:rsidR="00187AC0" w:rsidRDefault="00306BBA">
            <w:r>
              <w:t>A purchasing info record is saved.</w:t>
            </w:r>
          </w:p>
        </w:tc>
        <w:tc>
          <w:tcPr>
            <w:tcW w:w="0" w:type="auto"/>
          </w:tcPr>
          <w:p w:rsidR="00187AC0" w:rsidRDefault="00187AC0"/>
        </w:tc>
      </w:tr>
    </w:tbl>
    <w:p w:rsidR="00187AC0" w:rsidRDefault="00306BBA">
      <w:pPr>
        <w:pStyle w:val="Heading3"/>
      </w:pPr>
      <w:bookmarkStart w:id="18" w:name="unique_8"/>
      <w:bookmarkStart w:id="19" w:name="_Toc51263376"/>
      <w:r>
        <w:t>Create Purchasing Info Record (EDI, Optional)</w:t>
      </w:r>
      <w:bookmarkEnd w:id="18"/>
      <w:bookmarkEnd w:id="19"/>
    </w:p>
    <w:p w:rsidR="00187AC0" w:rsidRDefault="00306BBA">
      <w:pPr>
        <w:pStyle w:val="SAPKeyblockTitle"/>
      </w:pPr>
      <w:r>
        <w:t xml:space="preserve">Test </w:t>
      </w:r>
      <w:r>
        <w:t>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187AC0" w:rsidRDefault="00306BBA">
      <w:r>
        <w:t>This optional process step shows you how to create a purchase info record.</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1026"/>
        <w:gridCol w:w="2126"/>
        <w:gridCol w:w="3881"/>
        <w:gridCol w:w="5213"/>
        <w:gridCol w:w="1807"/>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 Purchaser.</w:t>
            </w:r>
          </w:p>
        </w:tc>
        <w:tc>
          <w:tcPr>
            <w:tcW w:w="0" w:type="auto"/>
          </w:tcPr>
          <w:p w:rsidR="00187AC0" w:rsidRDefault="00306BBA">
            <w:r>
              <w:t xml:space="preserve">The </w:t>
            </w:r>
            <w:r>
              <w:t>SAP Fiori launchpad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Create Purchasing Info Record</w:t>
            </w:r>
            <w:r>
              <w:t xml:space="preserve"> </w:t>
            </w:r>
            <w:r>
              <w:rPr>
                <w:rStyle w:val="SAPMonospace"/>
              </w:rPr>
              <w:t>(ME11)</w:t>
            </w:r>
            <w:r>
              <w:t>.</w:t>
            </w:r>
          </w:p>
        </w:tc>
        <w:tc>
          <w:tcPr>
            <w:tcW w:w="0" w:type="auto"/>
          </w:tcPr>
          <w:p w:rsidR="00187AC0" w:rsidRDefault="00306BBA">
            <w:r>
              <w:t xml:space="preserve">The </w:t>
            </w:r>
            <w:r>
              <w:rPr>
                <w:rStyle w:val="SAPScreenElement"/>
              </w:rPr>
              <w:t>Create Info Record: Initial</w:t>
            </w:r>
            <w:r>
              <w:t xml:space="preserve"> screen displays.</w:t>
            </w:r>
          </w:p>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Enter Data</w:t>
            </w:r>
          </w:p>
        </w:tc>
        <w:tc>
          <w:tcPr>
            <w:tcW w:w="0" w:type="auto"/>
          </w:tcPr>
          <w:p w:rsidR="00306BBA" w:rsidRDefault="00306BBA">
            <w:r>
              <w:t>Make the following entries:</w:t>
            </w:r>
          </w:p>
          <w:p w:rsidR="00187AC0" w:rsidRDefault="00306BBA">
            <w:pPr>
              <w:pStyle w:val="listpara1"/>
              <w:numPr>
                <w:ilvl w:val="0"/>
                <w:numId w:val="7"/>
              </w:numPr>
            </w:pPr>
            <w:r>
              <w:rPr>
                <w:rStyle w:val="SAPScreenElement"/>
              </w:rPr>
              <w:t>Supplier</w:t>
            </w:r>
            <w:r>
              <w:t xml:space="preserve">: </w:t>
            </w:r>
            <w:r>
              <w:rPr>
                <w:rStyle w:val="SAPUserEntry"/>
              </w:rPr>
              <w:t>10300084</w:t>
            </w:r>
          </w:p>
          <w:p w:rsidR="00187AC0" w:rsidRDefault="00306BBA">
            <w:pPr>
              <w:pStyle w:val="listpara1"/>
              <w:numPr>
                <w:ilvl w:val="0"/>
                <w:numId w:val="3"/>
              </w:numPr>
            </w:pPr>
            <w:r>
              <w:rPr>
                <w:rStyle w:val="SAPScreenElement"/>
              </w:rPr>
              <w:t>Material</w:t>
            </w:r>
            <w:r>
              <w:t xml:space="preserve">: </w:t>
            </w:r>
            <w:r>
              <w:rPr>
                <w:rStyle w:val="SAPUserEntry"/>
              </w:rPr>
              <w:t>TG10</w:t>
            </w:r>
          </w:p>
          <w:p w:rsidR="00187AC0" w:rsidRDefault="00306BBA">
            <w:pPr>
              <w:pStyle w:val="listpara1"/>
              <w:numPr>
                <w:ilvl w:val="0"/>
                <w:numId w:val="3"/>
              </w:numPr>
            </w:pPr>
            <w:r>
              <w:rPr>
                <w:rStyle w:val="SAPScreenElement"/>
              </w:rPr>
              <w:t>Purchasing Organization</w:t>
            </w:r>
            <w:r>
              <w:t xml:space="preserve">: </w:t>
            </w:r>
            <w:r>
              <w:rPr>
                <w:rStyle w:val="SAPUserEntry"/>
              </w:rPr>
              <w:t>1010</w:t>
            </w:r>
          </w:p>
          <w:p w:rsidR="00306BBA" w:rsidRDefault="00306BBA">
            <w:pPr>
              <w:pStyle w:val="listpara1"/>
              <w:numPr>
                <w:ilvl w:val="0"/>
                <w:numId w:val="3"/>
              </w:numPr>
            </w:pPr>
            <w:r>
              <w:rPr>
                <w:rStyle w:val="SAPScreenElement"/>
              </w:rPr>
              <w:t>Plant</w:t>
            </w:r>
            <w:r>
              <w:t xml:space="preserve">: </w:t>
            </w:r>
            <w:r>
              <w:rPr>
                <w:rStyle w:val="SAPUserEntry"/>
              </w:rPr>
              <w:t>1010</w:t>
            </w:r>
          </w:p>
          <w:p w:rsidR="00187AC0" w:rsidRDefault="00306BBA">
            <w:r>
              <w:t xml:space="preserve">Choose </w:t>
            </w:r>
            <w:r>
              <w:rPr>
                <w:rStyle w:val="SAPMonospace"/>
              </w:rPr>
              <w:t>Enter</w:t>
            </w:r>
            <w:r>
              <w:t>.</w:t>
            </w:r>
          </w:p>
        </w:tc>
        <w:tc>
          <w:tcPr>
            <w:tcW w:w="0" w:type="auto"/>
          </w:tcPr>
          <w:p w:rsidR="00187AC0" w:rsidRDefault="00306BBA">
            <w:r>
              <w:t xml:space="preserve">The </w:t>
            </w:r>
            <w:r>
              <w:rPr>
                <w:rStyle w:val="SAPScreenElement"/>
              </w:rPr>
              <w:t>Create Info Record: General Data</w:t>
            </w:r>
            <w:r>
              <w:t xml:space="preserve"> screen displays.</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Enter General Information</w:t>
            </w:r>
          </w:p>
        </w:tc>
        <w:tc>
          <w:tcPr>
            <w:tcW w:w="0" w:type="auto"/>
          </w:tcPr>
          <w:p w:rsidR="00306BBA" w:rsidRDefault="00306BBA">
            <w:r>
              <w:t>Make the following entries:</w:t>
            </w:r>
          </w:p>
          <w:p w:rsidR="00306BBA" w:rsidRDefault="00306BBA">
            <w:pPr>
              <w:pStyle w:val="listpara1"/>
              <w:numPr>
                <w:ilvl w:val="0"/>
                <w:numId w:val="8"/>
              </w:numPr>
            </w:pPr>
            <w:r>
              <w:rPr>
                <w:rStyle w:val="SAPScreenElement"/>
              </w:rPr>
              <w:t>Supp. Mat. No</w:t>
            </w:r>
            <w:r>
              <w:t xml:space="preserve">: </w:t>
            </w:r>
            <w:r>
              <w:rPr>
                <w:rStyle w:val="SAPUserEntry"/>
              </w:rPr>
              <w:t>TG12</w:t>
            </w:r>
          </w:p>
          <w:p w:rsidR="00187AC0" w:rsidRDefault="00306BBA">
            <w:r>
              <w:t xml:space="preserve">Choose </w:t>
            </w:r>
            <w:r>
              <w:rPr>
                <w:rStyle w:val="SAPScreenElement"/>
              </w:rPr>
              <w:t>Purch.Org. Data 1</w:t>
            </w:r>
            <w:r>
              <w:t>.</w:t>
            </w:r>
          </w:p>
        </w:tc>
        <w:tc>
          <w:tcPr>
            <w:tcW w:w="0" w:type="auto"/>
          </w:tcPr>
          <w:p w:rsidR="00187AC0" w:rsidRDefault="00306BBA">
            <w:r>
              <w:t xml:space="preserve">The </w:t>
            </w:r>
            <w:r>
              <w:rPr>
                <w:rStyle w:val="SAPScreenElement"/>
              </w:rPr>
              <w:t>Create Info Record: Purch. Organization Data 1</w:t>
            </w:r>
            <w:r>
              <w:t xml:space="preserve"> screen displays.</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Enter Purchasing Data</w:t>
            </w:r>
          </w:p>
        </w:tc>
        <w:tc>
          <w:tcPr>
            <w:tcW w:w="0" w:type="auto"/>
          </w:tcPr>
          <w:p w:rsidR="00306BBA" w:rsidRDefault="00306BBA">
            <w:r>
              <w:t>Make the following entries:</w:t>
            </w:r>
          </w:p>
          <w:p w:rsidR="00187AC0" w:rsidRDefault="00306BBA">
            <w:pPr>
              <w:pStyle w:val="listpara1"/>
              <w:numPr>
                <w:ilvl w:val="0"/>
                <w:numId w:val="9"/>
              </w:numPr>
            </w:pPr>
            <w:r>
              <w:rPr>
                <w:rStyle w:val="SAPScreenElement"/>
              </w:rPr>
              <w:t xml:space="preserve">Delivery </w:t>
            </w:r>
            <w:r>
              <w:rPr>
                <w:rStyle w:val="SAPScreenElement"/>
              </w:rPr>
              <w:t>Time in Days</w:t>
            </w:r>
            <w:r>
              <w:t xml:space="preserve">: </w:t>
            </w:r>
            <w:r>
              <w:rPr>
                <w:rStyle w:val="SAPUserEntry"/>
              </w:rPr>
              <w:t>2 Days</w:t>
            </w:r>
          </w:p>
          <w:p w:rsidR="00187AC0" w:rsidRDefault="00306BBA">
            <w:pPr>
              <w:pStyle w:val="listpara1"/>
              <w:numPr>
                <w:ilvl w:val="0"/>
                <w:numId w:val="3"/>
              </w:numPr>
            </w:pPr>
            <w:r>
              <w:rPr>
                <w:rStyle w:val="SAPScreenElement"/>
              </w:rPr>
              <w:t>Purchasing Group</w:t>
            </w:r>
            <w:r>
              <w:t xml:space="preserve">: </w:t>
            </w:r>
            <w:r>
              <w:rPr>
                <w:rStyle w:val="SAPUserEntry"/>
              </w:rPr>
              <w:t>002</w:t>
            </w:r>
          </w:p>
          <w:p w:rsidR="00187AC0" w:rsidRDefault="00306BBA">
            <w:pPr>
              <w:pStyle w:val="listpara1"/>
              <w:numPr>
                <w:ilvl w:val="0"/>
                <w:numId w:val="3"/>
              </w:numPr>
            </w:pPr>
            <w:r>
              <w:rPr>
                <w:rStyle w:val="SAPScreenElement"/>
              </w:rPr>
              <w:t>Standard Quantity</w:t>
            </w:r>
            <w:r>
              <w:t xml:space="preserve">: </w:t>
            </w:r>
            <w:r>
              <w:rPr>
                <w:rStyle w:val="SAPUserEntry"/>
              </w:rPr>
              <w:t>10</w:t>
            </w:r>
          </w:p>
          <w:p w:rsidR="00187AC0" w:rsidRDefault="00306BBA">
            <w:pPr>
              <w:pStyle w:val="listpara1"/>
              <w:numPr>
                <w:ilvl w:val="0"/>
                <w:numId w:val="3"/>
              </w:numPr>
            </w:pPr>
            <w:r>
              <w:rPr>
                <w:rStyle w:val="SAPScreenElement"/>
              </w:rPr>
              <w:t>Tol. Underdl.</w:t>
            </w:r>
            <w:r>
              <w:t xml:space="preserve">: </w:t>
            </w:r>
            <w:r>
              <w:rPr>
                <w:rStyle w:val="SAPUserEntry"/>
              </w:rPr>
              <w:t>10</w:t>
            </w:r>
          </w:p>
          <w:p w:rsidR="00187AC0" w:rsidRDefault="00306BBA">
            <w:pPr>
              <w:pStyle w:val="listpara1"/>
              <w:numPr>
                <w:ilvl w:val="0"/>
                <w:numId w:val="3"/>
              </w:numPr>
            </w:pPr>
            <w:r>
              <w:rPr>
                <w:rStyle w:val="SAPScreenElement"/>
              </w:rPr>
              <w:t>Tol. Overdl</w:t>
            </w:r>
            <w:r>
              <w:t xml:space="preserve">: </w:t>
            </w:r>
            <w:r>
              <w:rPr>
                <w:rStyle w:val="SAPUserEntry"/>
              </w:rPr>
              <w:t>10</w:t>
            </w:r>
          </w:p>
          <w:p w:rsidR="00187AC0" w:rsidRDefault="00306BBA">
            <w:pPr>
              <w:pStyle w:val="listpara1"/>
              <w:numPr>
                <w:ilvl w:val="0"/>
                <w:numId w:val="3"/>
              </w:numPr>
            </w:pPr>
            <w:r>
              <w:rPr>
                <w:rStyle w:val="SAPScreenElement"/>
              </w:rPr>
              <w:t>Conf. Ctrl</w:t>
            </w:r>
            <w:r>
              <w:t xml:space="preserve">: </w:t>
            </w:r>
            <w:r>
              <w:rPr>
                <w:rStyle w:val="SAPUserEntry"/>
              </w:rPr>
              <w:t>0001 [Confirmations]</w:t>
            </w:r>
          </w:p>
          <w:p w:rsidR="00187AC0" w:rsidRDefault="00306BBA">
            <w:pPr>
              <w:pStyle w:val="listpara1"/>
              <w:numPr>
                <w:ilvl w:val="0"/>
                <w:numId w:val="3"/>
              </w:numPr>
            </w:pPr>
            <w:r>
              <w:rPr>
                <w:rStyle w:val="SAPScreenElement"/>
              </w:rPr>
              <w:t>Tax Code</w:t>
            </w:r>
            <w:r>
              <w:t xml:space="preserve">: </w:t>
            </w:r>
            <w:r>
              <w:rPr>
                <w:rStyle w:val="SAPUserEntry"/>
              </w:rPr>
              <w:t>V1</w:t>
            </w:r>
          </w:p>
          <w:p w:rsidR="00187AC0" w:rsidRDefault="00306BBA">
            <w:pPr>
              <w:pStyle w:val="listpara1"/>
              <w:numPr>
                <w:ilvl w:val="0"/>
                <w:numId w:val="3"/>
              </w:numPr>
            </w:pPr>
            <w:r>
              <w:rPr>
                <w:rStyle w:val="SAPScreenElement"/>
              </w:rPr>
              <w:t>Net Price</w:t>
            </w:r>
            <w:r>
              <w:t xml:space="preserve">: </w:t>
            </w:r>
            <w:r>
              <w:rPr>
                <w:rStyle w:val="SAPUserEntry"/>
              </w:rPr>
              <w:t>12.35</w:t>
            </w:r>
          </w:p>
          <w:p w:rsidR="00187AC0" w:rsidRDefault="00306BBA">
            <w:pPr>
              <w:pStyle w:val="listpara1"/>
              <w:numPr>
                <w:ilvl w:val="0"/>
                <w:numId w:val="3"/>
              </w:numPr>
            </w:pPr>
            <w:r>
              <w:rPr>
                <w:rStyle w:val="SAPScreenElement"/>
              </w:rPr>
              <w:lastRenderedPageBreak/>
              <w:t>Incoterm</w:t>
            </w:r>
            <w:r>
              <w:t xml:space="preserve">: </w:t>
            </w:r>
            <w:r>
              <w:rPr>
                <w:rStyle w:val="SAPUserEntry"/>
              </w:rPr>
              <w:t>EXW</w:t>
            </w:r>
          </w:p>
          <w:p w:rsidR="00306BBA" w:rsidRDefault="00306BBA">
            <w:pPr>
              <w:pStyle w:val="listpara1"/>
              <w:numPr>
                <w:ilvl w:val="0"/>
                <w:numId w:val="3"/>
              </w:numPr>
            </w:pPr>
            <w:r>
              <w:rPr>
                <w:rStyle w:val="SAPScreenElement"/>
              </w:rPr>
              <w:t>Incoterm Location 1</w:t>
            </w:r>
            <w:r>
              <w:t xml:space="preserve">: </w:t>
            </w:r>
            <w:r>
              <w:rPr>
                <w:rStyle w:val="SAPUserEntry"/>
              </w:rPr>
              <w:t>VENDOR</w:t>
            </w:r>
          </w:p>
          <w:p w:rsidR="00306BBA" w:rsidRDefault="00306BBA">
            <w:r>
              <w:t>Select the following entries if necessary:</w:t>
            </w:r>
          </w:p>
          <w:p w:rsidR="00187AC0" w:rsidRDefault="00306BBA">
            <w:pPr>
              <w:pStyle w:val="listpara1"/>
              <w:numPr>
                <w:ilvl w:val="0"/>
                <w:numId w:val="10"/>
              </w:numPr>
            </w:pPr>
            <w:r>
              <w:rPr>
                <w:rStyle w:val="SAPScreenElement"/>
              </w:rPr>
              <w:t>Unlimited</w:t>
            </w:r>
          </w:p>
          <w:p w:rsidR="00187AC0" w:rsidRDefault="00306BBA">
            <w:pPr>
              <w:pStyle w:val="listpara1"/>
              <w:numPr>
                <w:ilvl w:val="0"/>
                <w:numId w:val="3"/>
              </w:numPr>
            </w:pPr>
            <w:r>
              <w:rPr>
                <w:rStyle w:val="SAPScreenElement"/>
              </w:rPr>
              <w:t>GR-Bsd IV</w:t>
            </w:r>
          </w:p>
          <w:p w:rsidR="00187AC0" w:rsidRDefault="00306BBA">
            <w:pPr>
              <w:pStyle w:val="listpara1"/>
              <w:numPr>
                <w:ilvl w:val="0"/>
                <w:numId w:val="3"/>
              </w:numPr>
            </w:pPr>
            <w:r>
              <w:rPr>
                <w:rStyle w:val="SAPScreenElement"/>
              </w:rPr>
              <w:t>No ERS</w:t>
            </w:r>
          </w:p>
          <w:p w:rsidR="00187AC0" w:rsidRDefault="00306BBA">
            <w:pPr>
              <w:pStyle w:val="listpara1"/>
              <w:numPr>
                <w:ilvl w:val="0"/>
                <w:numId w:val="3"/>
              </w:numPr>
            </w:pPr>
            <w:r>
              <w:rPr>
                <w:rStyle w:val="SAPScreenElement"/>
              </w:rPr>
              <w:t>Ackn.Rqd</w:t>
            </w:r>
          </w:p>
        </w:tc>
        <w:tc>
          <w:tcPr>
            <w:tcW w:w="0" w:type="auto"/>
          </w:tcPr>
          <w:p w:rsidR="00187AC0" w:rsidRDefault="00306BBA">
            <w:r>
              <w:rPr>
                <w:rStyle w:val="SAPScreenElement"/>
              </w:rPr>
              <w:lastRenderedPageBreak/>
              <w:t>Purchasing Data</w:t>
            </w:r>
            <w:r>
              <w:t xml:space="preserve"> is added.</w:t>
            </w:r>
          </w:p>
        </w:tc>
        <w:tc>
          <w:tcPr>
            <w:tcW w:w="0" w:type="auto"/>
          </w:tcPr>
          <w:p w:rsidR="00187AC0" w:rsidRDefault="00187AC0"/>
        </w:tc>
      </w:tr>
      <w:tr w:rsidR="00187AC0" w:rsidTr="00306BBA">
        <w:tc>
          <w:tcPr>
            <w:tcW w:w="0" w:type="auto"/>
          </w:tcPr>
          <w:p w:rsidR="00187AC0" w:rsidRDefault="00306BBA">
            <w:r>
              <w:lastRenderedPageBreak/>
              <w:t>7</w:t>
            </w:r>
          </w:p>
        </w:tc>
        <w:tc>
          <w:tcPr>
            <w:tcW w:w="0" w:type="auto"/>
          </w:tcPr>
          <w:p w:rsidR="00187AC0" w:rsidRDefault="00306BBA">
            <w:r>
              <w:rPr>
                <w:rStyle w:val="SAPEmphasis"/>
              </w:rPr>
              <w:t>Save your data</w:t>
            </w:r>
          </w:p>
        </w:tc>
        <w:tc>
          <w:tcPr>
            <w:tcW w:w="0" w:type="auto"/>
          </w:tcPr>
          <w:p w:rsidR="00187AC0" w:rsidRDefault="00306BBA">
            <w:r>
              <w:t xml:space="preserve">Choose </w:t>
            </w:r>
            <w:r>
              <w:rPr>
                <w:rStyle w:val="SAPScreenElement"/>
              </w:rPr>
              <w:t>Save</w:t>
            </w:r>
            <w:r>
              <w:t>.</w:t>
            </w:r>
          </w:p>
        </w:tc>
        <w:tc>
          <w:tcPr>
            <w:tcW w:w="0" w:type="auto"/>
          </w:tcPr>
          <w:p w:rsidR="00187AC0" w:rsidRDefault="00306BBA">
            <w:r>
              <w:t>A purchasing info record is saved.</w:t>
            </w:r>
          </w:p>
        </w:tc>
        <w:tc>
          <w:tcPr>
            <w:tcW w:w="0" w:type="auto"/>
          </w:tcPr>
          <w:p w:rsidR="00187AC0" w:rsidRDefault="00187AC0"/>
        </w:tc>
      </w:tr>
    </w:tbl>
    <w:p w:rsidR="00187AC0" w:rsidRDefault="00306BBA">
      <w:pPr>
        <w:pStyle w:val="Heading3"/>
      </w:pPr>
      <w:bookmarkStart w:id="20" w:name="unique_9"/>
      <w:bookmarkStart w:id="21" w:name="_Toc51263377"/>
      <w:r>
        <w:t>Check Flexible Workflow for Purchase Order Approval</w:t>
      </w:r>
      <w:bookmarkEnd w:id="20"/>
      <w:bookmarkEnd w:id="21"/>
    </w:p>
    <w:p w:rsidR="00187AC0" w:rsidRDefault="00306BBA">
      <w:pPr>
        <w:pStyle w:val="SAPKeyblockTitle"/>
      </w:pPr>
      <w:r>
        <w:t>Purpose</w:t>
      </w:r>
    </w:p>
    <w:p w:rsidR="00187AC0" w:rsidRDefault="00306BBA">
      <w:r>
        <w:t xml:space="preserve">This process step shows you how to check the flexible workflow </w:t>
      </w:r>
      <w:r>
        <w:t>for purchase order approval.</w:t>
      </w:r>
    </w:p>
    <w:p w:rsidR="00306BBA" w:rsidRDefault="00306BBA">
      <w:r>
        <w:t>When you use the flexible workflow to approve the purchase order, make sure Flexible Workflow for Purchase Order with NB document is activated, and Flexible Workflow for Purchase Order Approval is configured.</w:t>
      </w:r>
    </w:p>
    <w:p w:rsidR="00187AC0" w:rsidRDefault="00306BBA">
      <w:r>
        <w:t>The App 'Manage Y</w:t>
      </w:r>
      <w:r>
        <w:t>our Solution' will not work, please use</w:t>
      </w:r>
      <w:r>
        <w:rPr>
          <w:rStyle w:val="SAPScreenElement"/>
        </w:rPr>
        <w:t xml:space="preserve"> SPRO -&gt; Materials Management -&gt; Purchasing -&gt; Purchase Order -&gt; Flexible Workflow for Purchase Orders -&gt; Activate Flexible Workflow for Purchase Orders </w:t>
      </w:r>
      <w:r>
        <w:t>to check the entry.</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761"/>
        <w:gridCol w:w="1907"/>
        <w:gridCol w:w="6889"/>
        <w:gridCol w:w="3446"/>
        <w:gridCol w:w="1168"/>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w:t>
            </w:r>
            <w:r>
              <w:t>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 Configuration Expert - Business Process Configuration.</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Manage Your Solution</w:t>
            </w:r>
            <w:r>
              <w:t xml:space="preserve"> </w:t>
            </w:r>
            <w:r>
              <w:rPr>
                <w:rStyle w:val="SAPMonospace"/>
              </w:rPr>
              <w:t>(F1241)</w:t>
            </w:r>
            <w:r>
              <w:t>.</w:t>
            </w:r>
          </w:p>
        </w:tc>
        <w:tc>
          <w:tcPr>
            <w:tcW w:w="0" w:type="auto"/>
          </w:tcPr>
          <w:p w:rsidR="00187AC0" w:rsidRDefault="00306BBA">
            <w:r>
              <w:t xml:space="preserve">The </w:t>
            </w:r>
            <w:r>
              <w:rPr>
                <w:rStyle w:val="SAPScreenElement"/>
              </w:rPr>
              <w:t>Manage Your Solution</w:t>
            </w:r>
            <w:r>
              <w:t xml:space="preserve"> 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Open Configure Your Solution</w:t>
            </w:r>
          </w:p>
        </w:tc>
        <w:tc>
          <w:tcPr>
            <w:tcW w:w="0" w:type="auto"/>
          </w:tcPr>
          <w:p w:rsidR="00187AC0" w:rsidRDefault="00306BBA">
            <w:r>
              <w:t xml:space="preserve">Choose </w:t>
            </w:r>
            <w:r>
              <w:rPr>
                <w:rStyle w:val="SAPScreenElement"/>
              </w:rPr>
              <w:t>Configure Your Solution</w:t>
            </w:r>
            <w:r>
              <w:t>.</w:t>
            </w:r>
          </w:p>
          <w:p w:rsidR="00187AC0" w:rsidRDefault="00306BBA">
            <w:r>
              <w:lastRenderedPageBreak/>
              <w:t xml:space="preserve">If country version needs to be added, choose </w:t>
            </w:r>
            <w:r>
              <w:rPr>
                <w:rStyle w:val="SAPScreenElement"/>
              </w:rPr>
              <w:t>Set Country Version</w:t>
            </w:r>
            <w:r>
              <w:t>.</w:t>
            </w:r>
          </w:p>
        </w:tc>
        <w:tc>
          <w:tcPr>
            <w:tcW w:w="0" w:type="auto"/>
          </w:tcPr>
          <w:p w:rsidR="00187AC0" w:rsidRDefault="00306BBA">
            <w:r>
              <w:lastRenderedPageBreak/>
              <w:t xml:space="preserve">The </w:t>
            </w:r>
            <w:r>
              <w:rPr>
                <w:rStyle w:val="SAPScreenElement"/>
              </w:rPr>
              <w:t>Configure Your Solution</w:t>
            </w:r>
            <w:r>
              <w:t xml:space="preserve"> screen displays.</w:t>
            </w:r>
          </w:p>
        </w:tc>
        <w:tc>
          <w:tcPr>
            <w:tcW w:w="0" w:type="auto"/>
          </w:tcPr>
          <w:p w:rsidR="00187AC0" w:rsidRDefault="00187AC0"/>
        </w:tc>
      </w:tr>
      <w:tr w:rsidR="00187AC0" w:rsidTr="00306BBA">
        <w:tc>
          <w:tcPr>
            <w:tcW w:w="0" w:type="auto"/>
          </w:tcPr>
          <w:p w:rsidR="00187AC0" w:rsidRDefault="00306BBA">
            <w:r>
              <w:lastRenderedPageBreak/>
              <w:t>4</w:t>
            </w:r>
          </w:p>
        </w:tc>
        <w:tc>
          <w:tcPr>
            <w:tcW w:w="0" w:type="auto"/>
          </w:tcPr>
          <w:p w:rsidR="00187AC0" w:rsidRDefault="00306BBA">
            <w:r>
              <w:rPr>
                <w:rStyle w:val="SAPEmphasis"/>
              </w:rPr>
              <w:t>Open Active Flexible Workflow</w:t>
            </w:r>
          </w:p>
        </w:tc>
        <w:tc>
          <w:tcPr>
            <w:tcW w:w="0" w:type="auto"/>
          </w:tcPr>
          <w:p w:rsidR="00306BBA" w:rsidRDefault="00306BBA">
            <w:r>
              <w:t xml:space="preserve">On the </w:t>
            </w:r>
            <w:r>
              <w:rPr>
                <w:rStyle w:val="SAPScreenElement"/>
              </w:rPr>
              <w:t>Configure Your Solution</w:t>
            </w:r>
            <w:r>
              <w:t xml:space="preserve"> screen, search </w:t>
            </w:r>
            <w:r>
              <w:rPr>
                <w:rStyle w:val="SAPScreenElement"/>
              </w:rPr>
              <w:t>Activate Flexible Workflow for Purchase Orders</w:t>
            </w:r>
            <w:r>
              <w:t xml:space="preserve">, then choose </w:t>
            </w:r>
            <w:r>
              <w:rPr>
                <w:rStyle w:val="SAPScreenElement"/>
              </w:rPr>
              <w:t>Go</w:t>
            </w:r>
            <w:r>
              <w:t>.</w:t>
            </w:r>
          </w:p>
          <w:p w:rsidR="00306BBA" w:rsidRDefault="00306BBA">
            <w:r>
              <w:t>Select the line of the item and go to the next screen.</w:t>
            </w:r>
          </w:p>
          <w:p w:rsidR="00187AC0" w:rsidRDefault="00306BBA">
            <w:r>
              <w:t xml:space="preserve">On the </w:t>
            </w:r>
            <w:r>
              <w:rPr>
                <w:rStyle w:val="SAPScreenElement"/>
              </w:rPr>
              <w:t xml:space="preserve">Configure Your Solution – </w:t>
            </w:r>
            <w:r>
              <w:rPr>
                <w:rStyle w:val="SAPScreenElement"/>
              </w:rPr>
              <w:t>Purchase Order Processing</w:t>
            </w:r>
            <w:r>
              <w:t xml:space="preserve"> screen, choose </w:t>
            </w:r>
            <w:r>
              <w:rPr>
                <w:rStyle w:val="SAPScreenElement"/>
              </w:rPr>
              <w:t>Configure</w:t>
            </w:r>
            <w:r>
              <w:t xml:space="preserve"> on the line of configuration step with name </w:t>
            </w:r>
            <w:r>
              <w:rPr>
                <w:rStyle w:val="SAPScreenElement"/>
              </w:rPr>
              <w:t>Activate Flexible Workflow for Purchase Orders</w:t>
            </w:r>
            <w:r>
              <w:t>.</w:t>
            </w:r>
          </w:p>
        </w:tc>
        <w:tc>
          <w:tcPr>
            <w:tcW w:w="0" w:type="auto"/>
          </w:tcPr>
          <w:p w:rsidR="00187AC0" w:rsidRDefault="00306BBA">
            <w:r>
              <w:t xml:space="preserve">The </w:t>
            </w:r>
            <w:r>
              <w:rPr>
                <w:rStyle w:val="SAPScreenElement"/>
              </w:rPr>
              <w:t>Document Types Purchase order Change</w:t>
            </w:r>
            <w:r>
              <w:t xml:space="preserve"> screen displays.</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Check Flexible Workflow for PO Approval</w:t>
            </w:r>
          </w:p>
        </w:tc>
        <w:tc>
          <w:tcPr>
            <w:tcW w:w="0" w:type="auto"/>
          </w:tcPr>
          <w:p w:rsidR="00306BBA" w:rsidRDefault="00306BBA">
            <w:r>
              <w:t>Check the f</w:t>
            </w:r>
            <w:r>
              <w:t>ollowing entries:</w:t>
            </w:r>
          </w:p>
          <w:p w:rsidR="00187AC0" w:rsidRDefault="00306BBA">
            <w:pPr>
              <w:pStyle w:val="listpara1"/>
              <w:numPr>
                <w:ilvl w:val="0"/>
                <w:numId w:val="11"/>
              </w:numPr>
            </w:pPr>
            <w:r>
              <w:rPr>
                <w:rStyle w:val="SAPScreenElement"/>
              </w:rPr>
              <w:t>Purchasing Doc. Type</w:t>
            </w:r>
            <w:r>
              <w:t xml:space="preserve">: </w:t>
            </w:r>
            <w:r>
              <w:rPr>
                <w:rStyle w:val="SAPUserEntry"/>
              </w:rPr>
              <w:t>NB</w:t>
            </w:r>
          </w:p>
          <w:p w:rsidR="00187AC0" w:rsidRDefault="00306BBA">
            <w:pPr>
              <w:pStyle w:val="listpara1"/>
              <w:numPr>
                <w:ilvl w:val="0"/>
                <w:numId w:val="3"/>
              </w:numPr>
            </w:pPr>
            <w:r>
              <w:rPr>
                <w:rStyle w:val="SAPScreenElement"/>
              </w:rPr>
              <w:t>Scenario based workflow</w:t>
            </w:r>
            <w:r>
              <w:t>:</w:t>
            </w:r>
            <w:r>
              <w:rPr>
                <w:rStyle w:val="SAPUserEntry"/>
              </w:rPr>
              <w:t>&lt;Selected&gt;</w:t>
            </w:r>
          </w:p>
        </w:tc>
        <w:tc>
          <w:tcPr>
            <w:tcW w:w="0" w:type="auto"/>
          </w:tcPr>
          <w:p w:rsidR="00187AC0" w:rsidRDefault="00306BBA">
            <w:r>
              <w:t xml:space="preserve">The scenario based workflow is active for purchase orders with document type: </w:t>
            </w:r>
            <w:r>
              <w:rPr>
                <w:rStyle w:val="SAPUserEntry"/>
              </w:rPr>
              <w:t>NB</w:t>
            </w:r>
            <w:r>
              <w:t>.</w:t>
            </w:r>
          </w:p>
        </w:tc>
        <w:tc>
          <w:tcPr>
            <w:tcW w:w="0" w:type="auto"/>
          </w:tcPr>
          <w:p w:rsidR="00187AC0" w:rsidRDefault="00187AC0"/>
        </w:tc>
      </w:tr>
    </w:tbl>
    <w:p w:rsidR="00187AC0" w:rsidRDefault="00306BBA">
      <w:pPr>
        <w:pStyle w:val="Heading3"/>
      </w:pPr>
      <w:bookmarkStart w:id="22" w:name="unique_10"/>
      <w:bookmarkStart w:id="23" w:name="_Toc51263378"/>
      <w:r>
        <w:t>Activate Flexible Workflow for Purchase Order Approval</w:t>
      </w:r>
      <w:bookmarkEnd w:id="22"/>
      <w:bookmarkEnd w:id="23"/>
    </w:p>
    <w:p w:rsidR="00187AC0" w:rsidRDefault="00306BBA">
      <w:pPr>
        <w:pStyle w:val="SAPKeyblockTitle"/>
      </w:pPr>
      <w:r>
        <w:t>Purpose</w:t>
      </w:r>
    </w:p>
    <w:p w:rsidR="00306BBA" w:rsidRDefault="00306BBA">
      <w:r>
        <w:t>This process step shows you h</w:t>
      </w:r>
      <w:r>
        <w:t>ow to active flexible workflow for purchase order approval.</w:t>
      </w:r>
    </w:p>
    <w:p w:rsidR="00187AC0" w:rsidRDefault="00306BBA">
      <w:r>
        <w:t xml:space="preserve">If you want to use the flexible workflow to approve the purchase order, you have to process this step and </w:t>
      </w:r>
      <w:hyperlink r:id="rId9" w:history="1">
        <w:r>
          <w:t>Configure Flexible Workflow for Purchase Order</w:t>
        </w:r>
      </w:hyperlink>
      <w:r>
        <w:t xml:space="preserve"> </w:t>
      </w:r>
      <w:r>
        <w:t xml:space="preserve"> [page ] </w:t>
      </w:r>
      <w:r>
        <w:fldChar w:fldCharType="begin"/>
      </w:r>
      <w:r>
        <w:instrText xml:space="preserve"> PAGEREF unique_11 </w:instrText>
      </w:r>
      <w:r>
        <w:fldChar w:fldCharType="separate"/>
      </w:r>
      <w:r>
        <w:rPr>
          <w:noProof/>
        </w:rPr>
        <w:t>11</w:t>
      </w:r>
      <w:r>
        <w:fldChar w:fldCharType="end"/>
      </w:r>
      <w:r>
        <w:t>.</w:t>
      </w:r>
    </w:p>
    <w:p w:rsidR="00187AC0" w:rsidRDefault="00306BBA">
      <w:pPr>
        <w:pStyle w:val="SAPKeyblockTitle"/>
      </w:pPr>
      <w:r>
        <w:t>Procedure</w:t>
      </w:r>
    </w:p>
    <w:p w:rsidR="00187AC0" w:rsidRDefault="00306BBA">
      <w:pPr>
        <w:pStyle w:val="listpara1"/>
        <w:numPr>
          <w:ilvl w:val="0"/>
          <w:numId w:val="12"/>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519"/>
        <w:gridCol w:w="12016"/>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r>
              <w:rPr>
                <w:rStyle w:val="SAPScreenElement"/>
              </w:rPr>
              <w:t>SAP IMG Path</w:t>
            </w:r>
          </w:p>
        </w:tc>
        <w:tc>
          <w:tcPr>
            <w:tcW w:w="0" w:type="auto"/>
          </w:tcPr>
          <w:p w:rsidR="00187AC0" w:rsidRDefault="00306BBA">
            <w:r>
              <w:rPr>
                <w:rStyle w:val="SAPScreenElement"/>
              </w:rPr>
              <w:t xml:space="preserve">SPRO &gt; Materials Management &gt; Purchasing &gt; Purchase Order &gt; Flexible Workflow for Purchase Orders &gt; Activate Flexible Workflow for Purchase </w:t>
            </w:r>
            <w:r>
              <w:rPr>
                <w:rStyle w:val="SAPScreenElement"/>
              </w:rPr>
              <w:t>Orders</w:t>
            </w:r>
          </w:p>
        </w:tc>
      </w:tr>
      <w:tr w:rsidR="00187AC0" w:rsidTr="00306BBA">
        <w:tc>
          <w:tcPr>
            <w:tcW w:w="0" w:type="auto"/>
          </w:tcPr>
          <w:p w:rsidR="00187AC0" w:rsidRDefault="00306BBA">
            <w:r>
              <w:rPr>
                <w:rStyle w:val="SAPScreenElement"/>
              </w:rPr>
              <w:t>Transaction Code</w:t>
            </w:r>
          </w:p>
        </w:tc>
        <w:tc>
          <w:tcPr>
            <w:tcW w:w="0" w:type="auto"/>
          </w:tcPr>
          <w:p w:rsidR="00187AC0" w:rsidRDefault="00306BBA">
            <w:r>
              <w:rPr>
                <w:rStyle w:val="SAPMonospace"/>
              </w:rPr>
              <w:t>S_ER9_52000654</w:t>
            </w:r>
          </w:p>
        </w:tc>
      </w:tr>
    </w:tbl>
    <w:p w:rsidR="00187AC0" w:rsidRDefault="00306BBA">
      <w:pPr>
        <w:pStyle w:val="listpara1"/>
        <w:numPr>
          <w:ilvl w:val="0"/>
          <w:numId w:val="2"/>
        </w:numPr>
      </w:pPr>
      <w:r>
        <w:t xml:space="preserve">On the </w:t>
      </w:r>
      <w:r>
        <w:rPr>
          <w:rStyle w:val="SAPScreenElement"/>
        </w:rPr>
        <w:t>Document Types Purchase order Change</w:t>
      </w:r>
      <w:r>
        <w:t xml:space="preserve"> screen, select the check box under Scenario based workflow for </w:t>
      </w:r>
      <w:r>
        <w:rPr>
          <w:rStyle w:val="SAPScreenElement"/>
        </w:rPr>
        <w:t>Document Type</w:t>
      </w:r>
      <w:r>
        <w:t xml:space="preserve">: </w:t>
      </w:r>
      <w:r>
        <w:rPr>
          <w:rStyle w:val="SAPUserEntry"/>
        </w:rPr>
        <w:t>NB</w:t>
      </w:r>
    </w:p>
    <w:p w:rsidR="00187AC0" w:rsidRDefault="00306BBA">
      <w:pPr>
        <w:pStyle w:val="listpara1"/>
        <w:numPr>
          <w:ilvl w:val="0"/>
          <w:numId w:val="2"/>
        </w:numPr>
      </w:pPr>
      <w:r>
        <w:t xml:space="preserve">Choose </w:t>
      </w:r>
      <w:r>
        <w:rPr>
          <w:rStyle w:val="SAPScreenElement"/>
        </w:rPr>
        <w:t>Save</w:t>
      </w:r>
      <w:r>
        <w:t>.</w:t>
      </w:r>
    </w:p>
    <w:p w:rsidR="00187AC0" w:rsidRDefault="00306BBA">
      <w:pPr>
        <w:pStyle w:val="listpara1"/>
        <w:numPr>
          <w:ilvl w:val="0"/>
          <w:numId w:val="2"/>
        </w:numPr>
      </w:pPr>
      <w:r>
        <w:t xml:space="preserve">You may be asked to enter a customizing request number, either choose your </w:t>
      </w:r>
      <w:r>
        <w:t xml:space="preserve">own customizing request or create a new one, then choose </w:t>
      </w:r>
      <w:r>
        <w:rPr>
          <w:rStyle w:val="SAPScreenElement"/>
        </w:rPr>
        <w:t>Continue</w:t>
      </w:r>
      <w:r>
        <w:t>.</w:t>
      </w:r>
    </w:p>
    <w:p w:rsidR="00187AC0" w:rsidRDefault="00306BBA">
      <w:pPr>
        <w:pStyle w:val="Heading3"/>
      </w:pPr>
      <w:bookmarkStart w:id="24" w:name="unique_11"/>
      <w:bookmarkStart w:id="25" w:name="_Toc51263379"/>
      <w:r>
        <w:lastRenderedPageBreak/>
        <w:t>Configure Flexible Workflow for Purchase Order</w:t>
      </w:r>
      <w:bookmarkEnd w:id="24"/>
      <w:bookmarkEnd w:id="25"/>
    </w:p>
    <w:p w:rsidR="00187AC0" w:rsidRDefault="00306BBA">
      <w:pPr>
        <w:pStyle w:val="SAPKeyblockTitle"/>
      </w:pPr>
      <w:r>
        <w:t>Purpose</w:t>
      </w:r>
    </w:p>
    <w:p w:rsidR="00187AC0" w:rsidRDefault="00306BBA">
      <w:r>
        <w:t>This process step shows you how to configure release conditions for Purchase Order Approval.</w:t>
      </w:r>
    </w:p>
    <w:p w:rsidR="00187AC0" w:rsidRDefault="00306BBA">
      <w:r>
        <w:rPr>
          <w:rStyle w:val="SAPEmphasis"/>
        </w:rPr>
        <w:t xml:space="preserve">Note </w:t>
      </w:r>
      <w:r>
        <w:t xml:space="preserve">When you start to process this </w:t>
      </w:r>
      <w:r>
        <w:t>step, please make sure that the flexible workflow for purchase document type NB has been activated in your system.</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947"/>
        <w:gridCol w:w="1867"/>
        <w:gridCol w:w="6508"/>
        <w:gridCol w:w="3234"/>
        <w:gridCol w:w="1615"/>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 Conf</w:t>
            </w:r>
            <w:r>
              <w:t>iguration Expert - Business Process Configuration .</w:t>
            </w:r>
          </w:p>
        </w:tc>
        <w:tc>
          <w:tcPr>
            <w:tcW w:w="0" w:type="auto"/>
          </w:tcPr>
          <w:p w:rsidR="00187AC0" w:rsidRDefault="00306BBA">
            <w:r>
              <w:t>The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Manage Workflows for Purchase Orders</w:t>
            </w:r>
            <w:r>
              <w:t xml:space="preserve"> </w:t>
            </w:r>
            <w:r>
              <w:rPr>
                <w:rStyle w:val="SAPMonospace"/>
              </w:rPr>
              <w:t>(F2872)</w:t>
            </w:r>
            <w:r>
              <w:t xml:space="preserve"> .</w:t>
            </w:r>
          </w:p>
        </w:tc>
        <w:tc>
          <w:tcPr>
            <w:tcW w:w="0" w:type="auto"/>
          </w:tcPr>
          <w:p w:rsidR="00187AC0" w:rsidRDefault="00306BBA">
            <w:r>
              <w:t xml:space="preserve">The </w:t>
            </w:r>
            <w:r>
              <w:rPr>
                <w:rStyle w:val="SAPScreenElement"/>
              </w:rPr>
              <w:t>Manage Workflows</w:t>
            </w:r>
            <w:r>
              <w:t xml:space="preserve"> 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Create Manage Workflow</w:t>
            </w:r>
          </w:p>
        </w:tc>
        <w:tc>
          <w:tcPr>
            <w:tcW w:w="0" w:type="auto"/>
          </w:tcPr>
          <w:p w:rsidR="00306BBA" w:rsidRDefault="00306BBA">
            <w:r>
              <w:t xml:space="preserve">Choose </w:t>
            </w:r>
            <w:r>
              <w:rPr>
                <w:rStyle w:val="SAPScreenElement"/>
              </w:rPr>
              <w:t>Add</w:t>
            </w:r>
            <w:r>
              <w:t xml:space="preserve"> and make the following entries:</w:t>
            </w:r>
          </w:p>
          <w:p w:rsidR="00306BBA" w:rsidRDefault="00306BBA">
            <w:pPr>
              <w:pStyle w:val="listpara1"/>
              <w:numPr>
                <w:ilvl w:val="0"/>
                <w:numId w:val="13"/>
              </w:numPr>
            </w:pPr>
            <w:r>
              <w:rPr>
                <w:rStyle w:val="SAPScreenElement"/>
              </w:rPr>
              <w:t>Name</w:t>
            </w:r>
            <w:r>
              <w:t xml:space="preserve">: </w:t>
            </w:r>
            <w:r>
              <w:rPr>
                <w:rStyle w:val="SAPUserEntry"/>
              </w:rPr>
              <w:t>Test Workflow for Purchase Order</w:t>
            </w:r>
          </w:p>
          <w:p w:rsidR="00306BBA" w:rsidRDefault="00306BBA">
            <w:r>
              <w:t xml:space="preserve">In the </w:t>
            </w:r>
            <w:r>
              <w:rPr>
                <w:rStyle w:val="SAPScreenElement"/>
              </w:rPr>
              <w:t>START CONDITIONS</w:t>
            </w:r>
            <w:r>
              <w:t xml:space="preserve"> area select </w:t>
            </w:r>
            <w:r>
              <w:rPr>
                <w:rStyle w:val="SAPScreenElement"/>
              </w:rPr>
              <w:t>Purchasing group of purchase order is</w:t>
            </w:r>
            <w:r>
              <w:t xml:space="preserve"> and enter </w:t>
            </w:r>
            <w:r>
              <w:rPr>
                <w:rStyle w:val="SAPUserEntry"/>
              </w:rPr>
              <w:t>003</w:t>
            </w:r>
            <w:r>
              <w:t xml:space="preserve"> value:</w:t>
            </w:r>
          </w:p>
          <w:p w:rsidR="00306BBA" w:rsidRDefault="00306BBA">
            <w:r>
              <w:t xml:space="preserve">Choose </w:t>
            </w:r>
            <w:r>
              <w:rPr>
                <w:rStyle w:val="SAPScreenElement"/>
              </w:rPr>
              <w:t>Add alternative conditions</w:t>
            </w:r>
            <w:r>
              <w:t xml:space="preserve"> and make the following entries:</w:t>
            </w:r>
          </w:p>
          <w:p w:rsidR="00306BBA" w:rsidRDefault="00306BBA">
            <w:r>
              <w:t xml:space="preserve">Choose </w:t>
            </w:r>
            <w:r>
              <w:rPr>
                <w:rStyle w:val="SAPScreenElement"/>
              </w:rPr>
              <w:t>Total net amount of purchase order is greater than</w:t>
            </w:r>
            <w:r>
              <w:t>,</w:t>
            </w:r>
          </w:p>
          <w:p w:rsidR="00306BBA" w:rsidRDefault="00306BBA">
            <w:pPr>
              <w:pStyle w:val="listpara1"/>
              <w:numPr>
                <w:ilvl w:val="0"/>
                <w:numId w:val="14"/>
              </w:numPr>
            </w:pPr>
            <w:r>
              <w:rPr>
                <w:rStyle w:val="SAPScreenElement"/>
              </w:rPr>
              <w:t>Purchase Order Total Net Amount</w:t>
            </w:r>
            <w:r>
              <w:t xml:space="preserve">: for example, </w:t>
            </w:r>
            <w:r>
              <w:rPr>
                <w:rStyle w:val="SAPUserEntry"/>
              </w:rPr>
              <w:t>500.00</w:t>
            </w:r>
          </w:p>
          <w:p w:rsidR="00306BBA" w:rsidRDefault="00306BBA">
            <w:pPr>
              <w:pStyle w:val="listpara1"/>
              <w:numPr>
                <w:ilvl w:val="0"/>
                <w:numId w:val="15"/>
              </w:numPr>
            </w:pPr>
            <w:r>
              <w:rPr>
                <w:rStyle w:val="SAPScreenElement"/>
              </w:rPr>
              <w:t>Purchase Order Currency</w:t>
            </w:r>
            <w:r>
              <w:t xml:space="preserve">: </w:t>
            </w:r>
            <w:r>
              <w:rPr>
                <w:rStyle w:val="SAPUserEntry"/>
              </w:rPr>
              <w:t>EUR</w:t>
            </w:r>
          </w:p>
          <w:p w:rsidR="00306BBA" w:rsidRDefault="00306BBA">
            <w:r>
              <w:t xml:space="preserve">In </w:t>
            </w:r>
            <w:r>
              <w:rPr>
                <w:rStyle w:val="SAPScreenElement"/>
              </w:rPr>
              <w:t>STEP SEQUENCE</w:t>
            </w:r>
            <w:r>
              <w:t xml:space="preserve"> area, choose </w:t>
            </w:r>
            <w:r>
              <w:rPr>
                <w:rStyle w:val="SAPScreenElement"/>
              </w:rPr>
              <w:t>Add</w:t>
            </w:r>
            <w:r>
              <w:t xml:space="preserve"> and make the following entries:</w:t>
            </w:r>
          </w:p>
          <w:p w:rsidR="00306BBA" w:rsidRDefault="00306BBA">
            <w:pPr>
              <w:pStyle w:val="listpara1"/>
              <w:numPr>
                <w:ilvl w:val="0"/>
                <w:numId w:val="16"/>
              </w:numPr>
            </w:pPr>
            <w:r>
              <w:rPr>
                <w:rStyle w:val="SAPScreenElement"/>
              </w:rPr>
              <w:t>Type</w:t>
            </w:r>
            <w:r>
              <w:t xml:space="preserve">: </w:t>
            </w:r>
            <w:r>
              <w:rPr>
                <w:rStyle w:val="SAPUserEntry"/>
              </w:rPr>
              <w:t>Release of Purchase Order</w:t>
            </w:r>
          </w:p>
          <w:p w:rsidR="00306BBA" w:rsidRDefault="00306BBA">
            <w:r>
              <w:t xml:space="preserve">In </w:t>
            </w:r>
            <w:r>
              <w:rPr>
                <w:rStyle w:val="SAPScreenElement"/>
              </w:rPr>
              <w:t>RECIPIENTS</w:t>
            </w:r>
            <w:r>
              <w:t xml:space="preserve"> area:</w:t>
            </w:r>
          </w:p>
          <w:p w:rsidR="00187AC0" w:rsidRDefault="00306BBA">
            <w:pPr>
              <w:pStyle w:val="listpara1"/>
              <w:numPr>
                <w:ilvl w:val="0"/>
                <w:numId w:val="17"/>
              </w:numPr>
            </w:pPr>
            <w:r>
              <w:rPr>
                <w:rStyle w:val="SAPScreenElement"/>
              </w:rPr>
              <w:t>Assignment By</w:t>
            </w:r>
            <w:r>
              <w:t xml:space="preserve">: </w:t>
            </w:r>
            <w:r>
              <w:rPr>
                <w:rStyle w:val="SAPUserEntry"/>
              </w:rPr>
              <w:t>User</w:t>
            </w:r>
          </w:p>
          <w:p w:rsidR="00187AC0" w:rsidRDefault="00306BBA">
            <w:pPr>
              <w:pStyle w:val="listpara1"/>
              <w:numPr>
                <w:ilvl w:val="0"/>
                <w:numId w:val="3"/>
              </w:numPr>
            </w:pPr>
            <w:r>
              <w:rPr>
                <w:rStyle w:val="SAPScreenElement"/>
              </w:rPr>
              <w:t>User</w:t>
            </w:r>
            <w:r>
              <w:t xml:space="preserve">: select user with </w:t>
            </w:r>
            <w:r>
              <w:rPr>
                <w:rStyle w:val="SAPUserEntry"/>
              </w:rPr>
              <w:t>Purchasing_manager</w:t>
            </w:r>
            <w:r>
              <w:t xml:space="preserve"> from F4 help.</w:t>
            </w:r>
          </w:p>
          <w:p w:rsidR="00306BBA" w:rsidRDefault="00306BBA">
            <w:pPr>
              <w:pStyle w:val="listpara1"/>
              <w:numPr>
                <w:ilvl w:val="0"/>
                <w:numId w:val="3"/>
              </w:numPr>
            </w:pPr>
            <w:r>
              <w:rPr>
                <w:rStyle w:val="SAPScreenElement"/>
              </w:rPr>
              <w:t>Step to be completed by</w:t>
            </w:r>
            <w:r>
              <w:t xml:space="preserve">: </w:t>
            </w:r>
            <w:r>
              <w:rPr>
                <w:rStyle w:val="SAPUserEntry"/>
              </w:rPr>
              <w:t>One of the recipients</w:t>
            </w:r>
            <w:r>
              <w:t>.</w:t>
            </w:r>
          </w:p>
          <w:p w:rsidR="00306BBA" w:rsidRDefault="00306BBA">
            <w:r>
              <w:t xml:space="preserve">Choose </w:t>
            </w:r>
            <w:r>
              <w:rPr>
                <w:rStyle w:val="SAPScreenElement"/>
              </w:rPr>
              <w:t>Add</w:t>
            </w:r>
            <w:r>
              <w:t>.</w:t>
            </w:r>
          </w:p>
          <w:p w:rsidR="00187AC0" w:rsidRDefault="00306BBA">
            <w:r>
              <w:lastRenderedPageBreak/>
              <w:t xml:space="preserve">Choose </w:t>
            </w:r>
            <w:r>
              <w:rPr>
                <w:rStyle w:val="SAPScreenElement"/>
              </w:rPr>
              <w:t>Save</w:t>
            </w:r>
            <w:r>
              <w:t>.</w:t>
            </w:r>
          </w:p>
        </w:tc>
        <w:tc>
          <w:tcPr>
            <w:tcW w:w="0" w:type="auto"/>
          </w:tcPr>
          <w:p w:rsidR="00187AC0" w:rsidRDefault="00306BBA">
            <w:r>
              <w:lastRenderedPageBreak/>
              <w:t>The workflow for purchase order is configured.</w:t>
            </w:r>
          </w:p>
        </w:tc>
        <w:tc>
          <w:tcPr>
            <w:tcW w:w="0" w:type="auto"/>
          </w:tcPr>
          <w:p w:rsidR="00187AC0" w:rsidRDefault="00187AC0"/>
        </w:tc>
      </w:tr>
      <w:tr w:rsidR="00187AC0" w:rsidTr="00306BBA">
        <w:tc>
          <w:tcPr>
            <w:tcW w:w="0" w:type="auto"/>
          </w:tcPr>
          <w:p w:rsidR="00187AC0" w:rsidRDefault="00306BBA">
            <w:r>
              <w:lastRenderedPageBreak/>
              <w:t>4</w:t>
            </w:r>
          </w:p>
        </w:tc>
        <w:tc>
          <w:tcPr>
            <w:tcW w:w="0" w:type="auto"/>
          </w:tcPr>
          <w:p w:rsidR="00187AC0" w:rsidRDefault="00306BBA">
            <w:r>
              <w:rPr>
                <w:rStyle w:val="SAPEmphasis"/>
              </w:rPr>
              <w:t>Activate Workflow Item</w:t>
            </w:r>
          </w:p>
        </w:tc>
        <w:tc>
          <w:tcPr>
            <w:tcW w:w="0" w:type="auto"/>
          </w:tcPr>
          <w:p w:rsidR="00187AC0" w:rsidRDefault="00306BBA">
            <w:r>
              <w:t xml:space="preserve">Select the just created workflow item and choose </w:t>
            </w:r>
            <w:r>
              <w:rPr>
                <w:rStyle w:val="SAPScreenElement"/>
              </w:rPr>
              <w:t>Activate</w:t>
            </w:r>
            <w:r>
              <w:t>.</w:t>
            </w:r>
          </w:p>
        </w:tc>
        <w:tc>
          <w:tcPr>
            <w:tcW w:w="0" w:type="auto"/>
          </w:tcPr>
          <w:p w:rsidR="00187AC0" w:rsidRDefault="00306BBA">
            <w:r>
              <w:t>The workflow item is activated.</w:t>
            </w:r>
          </w:p>
        </w:tc>
        <w:tc>
          <w:tcPr>
            <w:tcW w:w="0" w:type="auto"/>
          </w:tcPr>
          <w:p w:rsidR="00187AC0" w:rsidRDefault="00187AC0"/>
        </w:tc>
      </w:tr>
    </w:tbl>
    <w:p w:rsidR="00187AC0" w:rsidRDefault="00306BBA">
      <w:r>
        <w:rPr>
          <w:rStyle w:val="SAPEmphasis"/>
        </w:rPr>
        <w:t xml:space="preserve">Note </w:t>
      </w:r>
      <w:r>
        <w:t>Please make sure default workflow automatic release of purchase order has been activated.</w:t>
      </w:r>
    </w:p>
    <w:p w:rsidR="00187AC0" w:rsidRDefault="00306BBA">
      <w:r>
        <w:t xml:space="preserve">For user configuration, refer to the Creating Approvers section in the </w:t>
      </w:r>
      <w:hyperlink r:id="rId10" w:history="1">
        <w:r>
          <w:rPr>
            <w:rStyle w:val="underline"/>
          </w:rPr>
          <w:t xml:space="preserve">Administration Guide </w:t>
        </w:r>
        <w:r>
          <w:rPr>
            <w:rStyle w:val="underline"/>
          </w:rPr>
          <w:t>to Implementation of SAP S/4HANA with SAP Best Practices</w:t>
        </w:r>
      </w:hyperlink>
    </w:p>
    <w:p w:rsidR="00187AC0" w:rsidRDefault="00306BBA">
      <w:r>
        <w:t>.</w:t>
      </w:r>
    </w:p>
    <w:p w:rsidR="00187AC0" w:rsidRDefault="00306BBA">
      <w:pPr>
        <w:pStyle w:val="Heading3"/>
      </w:pPr>
      <w:bookmarkStart w:id="26" w:name="unique_12"/>
      <w:bookmarkStart w:id="27" w:name="_Toc51263380"/>
      <w:r>
        <w:t>Create Purchasing Info Record</w:t>
      </w:r>
      <w:bookmarkEnd w:id="26"/>
      <w:bookmarkEnd w:id="27"/>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306BBA" w:rsidRDefault="00306BBA">
      <w:r>
        <w:t>This process step shows you how to create a purchase info record.</w:t>
      </w:r>
    </w:p>
    <w:p w:rsidR="00187AC0" w:rsidRDefault="00306BBA">
      <w:r>
        <w:t xml:space="preserve">For OP, customer has option to directly access the </w:t>
      </w:r>
      <w:r>
        <w:t>transaction in GUI therefore we don't provide this as app in FLP.</w:t>
      </w:r>
    </w:p>
    <w:p w:rsidR="00187AC0" w:rsidRDefault="00306BBA">
      <w:pPr>
        <w:pStyle w:val="SAPKeyblockTitle"/>
      </w:pPr>
      <w:r>
        <w:lastRenderedPageBreak/>
        <w:t>Procedure</w:t>
      </w:r>
    </w:p>
    <w:tbl>
      <w:tblPr>
        <w:tblStyle w:val="SAPStandardTable"/>
        <w:tblW w:w="0" w:type="auto"/>
        <w:tblLook w:val="0620" w:firstRow="1" w:lastRow="0" w:firstColumn="0" w:lastColumn="0" w:noHBand="1" w:noVBand="1"/>
      </w:tblPr>
      <w:tblGrid>
        <w:gridCol w:w="1026"/>
        <w:gridCol w:w="1836"/>
        <w:gridCol w:w="3881"/>
        <w:gridCol w:w="4191"/>
        <w:gridCol w:w="1807"/>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rPr>
                <w:rStyle w:val="SAPEmphasis"/>
              </w:rPr>
              <w:t>Test Step #</w:t>
            </w:r>
          </w:p>
        </w:tc>
        <w:tc>
          <w:tcPr>
            <w:tcW w:w="0" w:type="auto"/>
          </w:tcPr>
          <w:p w:rsidR="00187AC0" w:rsidRDefault="00306BBA">
            <w:pPr>
              <w:pStyle w:val="SAPTableHeader"/>
            </w:pPr>
            <w:r>
              <w:rPr>
                <w:rStyle w:val="SAPEmphasis"/>
              </w:rPr>
              <w:t>Test Step Name</w:t>
            </w:r>
          </w:p>
        </w:tc>
        <w:tc>
          <w:tcPr>
            <w:tcW w:w="0" w:type="auto"/>
          </w:tcPr>
          <w:p w:rsidR="00187AC0" w:rsidRDefault="00306BBA">
            <w:pPr>
              <w:pStyle w:val="SAPTableHeader"/>
            </w:pPr>
            <w:r>
              <w:rPr>
                <w:rStyle w:val="SAPEmphasis"/>
              </w:rPr>
              <w:t>Instruction</w:t>
            </w:r>
          </w:p>
        </w:tc>
        <w:tc>
          <w:tcPr>
            <w:tcW w:w="0" w:type="auto"/>
          </w:tcPr>
          <w:p w:rsidR="00187AC0" w:rsidRDefault="00306BBA">
            <w:pPr>
              <w:pStyle w:val="SAPTableHeader"/>
            </w:pPr>
            <w:r>
              <w:rPr>
                <w:rStyle w:val="SAPEmphasis"/>
              </w:rPr>
              <w:t>Expected Result</w:t>
            </w:r>
          </w:p>
        </w:tc>
        <w:tc>
          <w:tcPr>
            <w:tcW w:w="0" w:type="auto"/>
          </w:tcPr>
          <w:p w:rsidR="00187AC0" w:rsidRDefault="00306BBA">
            <w:pPr>
              <w:pStyle w:val="SAPTableHeader"/>
            </w:pPr>
            <w:r>
              <w:rPr>
                <w:rStyle w:val="SAPEmphasis"/>
              </w:rP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 Purchaser.</w:t>
            </w:r>
          </w:p>
        </w:tc>
        <w:tc>
          <w:tcPr>
            <w:tcW w:w="0" w:type="auto"/>
          </w:tcPr>
          <w:p w:rsidR="00187AC0" w:rsidRDefault="00306BBA">
            <w:r>
              <w:t>The SAP Fiori launchpad displays.</w:t>
            </w:r>
          </w:p>
        </w:tc>
        <w:tc>
          <w:tcPr>
            <w:tcW w:w="0" w:type="auto"/>
          </w:tcPr>
          <w:p w:rsidR="00000000" w:rsidRDefault="00306BBA"/>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Create Purchasing Info Record</w:t>
            </w:r>
            <w:r>
              <w:t xml:space="preserve"> </w:t>
            </w:r>
            <w:r>
              <w:rPr>
                <w:rStyle w:val="SAPMonospace"/>
              </w:rPr>
              <w:t>(ME11)</w:t>
            </w:r>
            <w:r>
              <w:t>.</w:t>
            </w:r>
          </w:p>
        </w:tc>
        <w:tc>
          <w:tcPr>
            <w:tcW w:w="0" w:type="auto"/>
          </w:tcPr>
          <w:p w:rsidR="00187AC0" w:rsidRDefault="00306BBA">
            <w:r>
              <w:t xml:space="preserve">The </w:t>
            </w:r>
            <w:r>
              <w:rPr>
                <w:rStyle w:val="SAPScreenElement"/>
              </w:rPr>
              <w:t xml:space="preserve">Create Info Record: Initial </w:t>
            </w:r>
            <w:r>
              <w:t>screen displays.</w:t>
            </w:r>
          </w:p>
        </w:tc>
        <w:tc>
          <w:tcPr>
            <w:tcW w:w="0" w:type="auto"/>
          </w:tcPr>
          <w:p w:rsidR="00000000" w:rsidRDefault="00306BBA"/>
        </w:tc>
      </w:tr>
      <w:tr w:rsidR="00187AC0" w:rsidTr="00306BBA">
        <w:tc>
          <w:tcPr>
            <w:tcW w:w="0" w:type="auto"/>
          </w:tcPr>
          <w:p w:rsidR="00187AC0" w:rsidRDefault="00306BBA">
            <w:r>
              <w:t>3</w:t>
            </w:r>
          </w:p>
        </w:tc>
        <w:tc>
          <w:tcPr>
            <w:tcW w:w="0" w:type="auto"/>
          </w:tcPr>
          <w:p w:rsidR="00187AC0" w:rsidRDefault="00306BBA">
            <w:r>
              <w:rPr>
                <w:rStyle w:val="SAPEmphasis"/>
              </w:rPr>
              <w:t>Enter Data</w:t>
            </w:r>
          </w:p>
        </w:tc>
        <w:tc>
          <w:tcPr>
            <w:tcW w:w="0" w:type="auto"/>
          </w:tcPr>
          <w:p w:rsidR="00306BBA" w:rsidRDefault="00306BBA">
            <w:r>
              <w:t>Make the following entries:</w:t>
            </w:r>
          </w:p>
          <w:p w:rsidR="00306BBA" w:rsidRDefault="00306BBA">
            <w:pPr>
              <w:pStyle w:val="listpara1"/>
              <w:numPr>
                <w:ilvl w:val="0"/>
                <w:numId w:val="18"/>
              </w:numPr>
            </w:pPr>
            <w:r>
              <w:rPr>
                <w:rStyle w:val="SAPScreenElement"/>
              </w:rPr>
              <w:t>Supplier</w:t>
            </w:r>
            <w:r>
              <w:t xml:space="preserve">: </w:t>
            </w:r>
            <w:r>
              <w:rPr>
                <w:rStyle w:val="SAPUserEntry"/>
              </w:rPr>
              <w:t>103</w:t>
            </w:r>
            <w:r>
              <w:rPr>
                <w:rStyle w:val="SAPUserEntry"/>
              </w:rPr>
              <w:t>00001</w:t>
            </w:r>
            <w:r>
              <w:t xml:space="preserve">/ </w:t>
            </w:r>
            <w:r>
              <w:rPr>
                <w:rStyle w:val="SAPUserEntry"/>
              </w:rPr>
              <w:t>10300002</w:t>
            </w:r>
          </w:p>
          <w:p w:rsidR="00187AC0" w:rsidRDefault="00306BBA">
            <w:pPr>
              <w:pStyle w:val="listpara1"/>
              <w:numPr>
                <w:ilvl w:val="0"/>
                <w:numId w:val="19"/>
              </w:numPr>
            </w:pPr>
            <w:r>
              <w:rPr>
                <w:rStyle w:val="SAPScreenElement"/>
              </w:rPr>
              <w:t>Material</w:t>
            </w:r>
            <w:r>
              <w:t>:</w:t>
            </w:r>
            <w:r>
              <w:rPr>
                <w:rStyle w:val="SAPUserEntry"/>
              </w:rPr>
              <w:t xml:space="preserve"> TG10</w:t>
            </w:r>
          </w:p>
          <w:p w:rsidR="00187AC0" w:rsidRDefault="00306BBA">
            <w:pPr>
              <w:pStyle w:val="listpara1"/>
              <w:numPr>
                <w:ilvl w:val="0"/>
                <w:numId w:val="3"/>
              </w:numPr>
            </w:pPr>
            <w:r>
              <w:rPr>
                <w:rStyle w:val="SAPScreenElement"/>
              </w:rPr>
              <w:t>Purchasing Organization</w:t>
            </w:r>
            <w:r>
              <w:t xml:space="preserve">: </w:t>
            </w:r>
            <w:r>
              <w:rPr>
                <w:rStyle w:val="SAPUserEntry"/>
              </w:rPr>
              <w:t>1010</w:t>
            </w:r>
          </w:p>
          <w:p w:rsidR="00306BBA" w:rsidRDefault="00306BBA">
            <w:pPr>
              <w:pStyle w:val="listpara1"/>
              <w:numPr>
                <w:ilvl w:val="0"/>
                <w:numId w:val="3"/>
              </w:numPr>
            </w:pPr>
            <w:r>
              <w:rPr>
                <w:rStyle w:val="SAPScreenElement"/>
              </w:rPr>
              <w:t>Plant</w:t>
            </w:r>
            <w:r>
              <w:t xml:space="preserve">: </w:t>
            </w:r>
            <w:r>
              <w:rPr>
                <w:rStyle w:val="SAPUserEntry"/>
              </w:rPr>
              <w:t>1010</w:t>
            </w:r>
          </w:p>
          <w:p w:rsidR="00187AC0" w:rsidRDefault="00306BBA">
            <w:r>
              <w:t xml:space="preserve">And Choose </w:t>
            </w:r>
            <w:r>
              <w:rPr>
                <w:rStyle w:val="SAPScreenElement"/>
              </w:rPr>
              <w:t>Enter</w:t>
            </w:r>
          </w:p>
        </w:tc>
        <w:tc>
          <w:tcPr>
            <w:tcW w:w="0" w:type="auto"/>
          </w:tcPr>
          <w:p w:rsidR="00187AC0" w:rsidRDefault="00306BBA">
            <w:r>
              <w:t xml:space="preserve">The </w:t>
            </w:r>
            <w:r>
              <w:rPr>
                <w:rStyle w:val="SAPScreenElement"/>
              </w:rPr>
              <w:t>Create Info Record: General Data</w:t>
            </w:r>
            <w:r>
              <w:t xml:space="preserve"> screen displays.</w:t>
            </w:r>
          </w:p>
        </w:tc>
        <w:tc>
          <w:tcPr>
            <w:tcW w:w="0" w:type="auto"/>
          </w:tcPr>
          <w:p w:rsidR="00000000" w:rsidRDefault="00306BBA"/>
        </w:tc>
      </w:tr>
      <w:tr w:rsidR="00187AC0" w:rsidTr="00306BBA">
        <w:tc>
          <w:tcPr>
            <w:tcW w:w="0" w:type="auto"/>
          </w:tcPr>
          <w:p w:rsidR="00187AC0" w:rsidRDefault="00306BBA">
            <w:r>
              <w:t>4</w:t>
            </w:r>
          </w:p>
        </w:tc>
        <w:tc>
          <w:tcPr>
            <w:tcW w:w="0" w:type="auto"/>
          </w:tcPr>
          <w:p w:rsidR="00187AC0" w:rsidRDefault="00306BBA">
            <w:r>
              <w:rPr>
                <w:rStyle w:val="SAPEmphasis"/>
              </w:rPr>
              <w:t>Enter Purchasing Data</w:t>
            </w:r>
          </w:p>
        </w:tc>
        <w:tc>
          <w:tcPr>
            <w:tcW w:w="0" w:type="auto"/>
          </w:tcPr>
          <w:p w:rsidR="00306BBA" w:rsidRDefault="00306BBA">
            <w:r>
              <w:t>Make the following entries:</w:t>
            </w:r>
          </w:p>
          <w:p w:rsidR="00187AC0" w:rsidRDefault="00306BBA">
            <w:pPr>
              <w:pStyle w:val="listpara1"/>
              <w:numPr>
                <w:ilvl w:val="0"/>
                <w:numId w:val="20"/>
              </w:numPr>
            </w:pPr>
            <w:r>
              <w:rPr>
                <w:rStyle w:val="SAPScreenElement"/>
              </w:rPr>
              <w:t>Delivery Time in Days</w:t>
            </w:r>
            <w:r>
              <w:t xml:space="preserve">: </w:t>
            </w:r>
            <w:r>
              <w:rPr>
                <w:rStyle w:val="SAPUserEntry"/>
              </w:rPr>
              <w:t>2 Days</w:t>
            </w:r>
          </w:p>
          <w:p w:rsidR="00187AC0" w:rsidRDefault="00306BBA">
            <w:pPr>
              <w:pStyle w:val="listpara1"/>
              <w:numPr>
                <w:ilvl w:val="0"/>
                <w:numId w:val="3"/>
              </w:numPr>
            </w:pPr>
            <w:r>
              <w:rPr>
                <w:rStyle w:val="SAPScreenElement"/>
              </w:rPr>
              <w:t>Purchasing Group</w:t>
            </w:r>
            <w:r>
              <w:t xml:space="preserve">: </w:t>
            </w:r>
            <w:r>
              <w:rPr>
                <w:rStyle w:val="SAPUserEntry"/>
              </w:rPr>
              <w:t>001</w:t>
            </w:r>
          </w:p>
          <w:p w:rsidR="00187AC0" w:rsidRDefault="00306BBA">
            <w:pPr>
              <w:pStyle w:val="listpara1"/>
              <w:numPr>
                <w:ilvl w:val="0"/>
                <w:numId w:val="3"/>
              </w:numPr>
            </w:pPr>
            <w:r>
              <w:rPr>
                <w:rStyle w:val="SAPScreenElement"/>
              </w:rPr>
              <w:t>Standard Quantity</w:t>
            </w:r>
            <w:r>
              <w:t xml:space="preserve">: </w:t>
            </w:r>
            <w:r>
              <w:rPr>
                <w:rStyle w:val="SAPUserEntry"/>
              </w:rPr>
              <w:t>10</w:t>
            </w:r>
          </w:p>
          <w:p w:rsidR="00187AC0" w:rsidRDefault="00306BBA">
            <w:pPr>
              <w:pStyle w:val="listpara1"/>
              <w:numPr>
                <w:ilvl w:val="0"/>
                <w:numId w:val="3"/>
              </w:numPr>
            </w:pPr>
            <w:r>
              <w:rPr>
                <w:rStyle w:val="SAPScreenElement"/>
              </w:rPr>
              <w:t>Tol.</w:t>
            </w:r>
            <w:r>
              <w:rPr>
                <w:rStyle w:val="SAPScreenElement"/>
              </w:rPr>
              <w:t xml:space="preserve"> Underdl</w:t>
            </w:r>
            <w:r>
              <w:t xml:space="preserve">: </w:t>
            </w:r>
            <w:r>
              <w:rPr>
                <w:rStyle w:val="SAPUserEntry"/>
              </w:rPr>
              <w:t>10</w:t>
            </w:r>
          </w:p>
          <w:p w:rsidR="00306BBA" w:rsidRDefault="00306BBA">
            <w:pPr>
              <w:pStyle w:val="listpara1"/>
              <w:numPr>
                <w:ilvl w:val="0"/>
                <w:numId w:val="3"/>
              </w:numPr>
            </w:pPr>
            <w:r>
              <w:rPr>
                <w:rStyle w:val="SAPScreenElement"/>
              </w:rPr>
              <w:t>Tol. Overdl</w:t>
            </w:r>
            <w:r>
              <w:t xml:space="preserve">: </w:t>
            </w:r>
            <w:r>
              <w:rPr>
                <w:rStyle w:val="SAPUserEntry"/>
              </w:rPr>
              <w:t>10</w:t>
            </w:r>
          </w:p>
          <w:p w:rsidR="00306BBA" w:rsidRDefault="00306BBA">
            <w:pPr>
              <w:pStyle w:val="listpara1"/>
              <w:numPr>
                <w:ilvl w:val="0"/>
                <w:numId w:val="21"/>
              </w:numPr>
            </w:pPr>
            <w:r>
              <w:rPr>
                <w:rStyle w:val="SAPScreenElement"/>
              </w:rPr>
              <w:t>Tax Code</w:t>
            </w:r>
            <w:r>
              <w:t xml:space="preserve">: </w:t>
            </w:r>
            <w:r>
              <w:rPr>
                <w:rStyle w:val="SAPUserEntry"/>
              </w:rPr>
              <w:t>V1</w:t>
            </w:r>
          </w:p>
          <w:p w:rsidR="00187AC0" w:rsidRDefault="00306BBA">
            <w:pPr>
              <w:pStyle w:val="listpara1"/>
              <w:numPr>
                <w:ilvl w:val="0"/>
                <w:numId w:val="22"/>
              </w:numPr>
            </w:pPr>
            <w:r>
              <w:rPr>
                <w:rStyle w:val="SAPScreenElement"/>
              </w:rPr>
              <w:t>Net Price</w:t>
            </w:r>
            <w:r>
              <w:t xml:space="preserve">: </w:t>
            </w:r>
            <w:r>
              <w:rPr>
                <w:rStyle w:val="SAPUserEntry"/>
              </w:rPr>
              <w:t>1235</w:t>
            </w:r>
          </w:p>
          <w:p w:rsidR="00187AC0" w:rsidRDefault="00306BBA">
            <w:pPr>
              <w:pStyle w:val="listpara1"/>
              <w:numPr>
                <w:ilvl w:val="0"/>
                <w:numId w:val="3"/>
              </w:numPr>
            </w:pPr>
            <w:r>
              <w:rPr>
                <w:rStyle w:val="SAPScreenElement"/>
              </w:rPr>
              <w:t>Incoterm</w:t>
            </w:r>
            <w:r>
              <w:t xml:space="preserve">: </w:t>
            </w:r>
            <w:r>
              <w:rPr>
                <w:rStyle w:val="SAPUserEntry"/>
              </w:rPr>
              <w:t>EXW</w:t>
            </w:r>
          </w:p>
          <w:p w:rsidR="00187AC0" w:rsidRDefault="00306BBA">
            <w:pPr>
              <w:pStyle w:val="listpara1"/>
              <w:numPr>
                <w:ilvl w:val="0"/>
                <w:numId w:val="3"/>
              </w:numPr>
            </w:pPr>
            <w:r>
              <w:rPr>
                <w:rStyle w:val="SAPScreenElement"/>
              </w:rPr>
              <w:t>Incoterm Location 1</w:t>
            </w:r>
            <w:r>
              <w:t>:</w:t>
            </w:r>
            <w:r>
              <w:rPr>
                <w:rStyle w:val="SAPUserEntry"/>
              </w:rPr>
              <w:t>VENDOR</w:t>
            </w:r>
          </w:p>
        </w:tc>
        <w:tc>
          <w:tcPr>
            <w:tcW w:w="0" w:type="auto"/>
          </w:tcPr>
          <w:p w:rsidR="00187AC0" w:rsidRDefault="00306BBA">
            <w:r>
              <w:rPr>
                <w:rStyle w:val="SAPScreenElement"/>
              </w:rPr>
              <w:t>Purchasing Data</w:t>
            </w:r>
            <w:r>
              <w:t xml:space="preserve"> is added.</w:t>
            </w:r>
          </w:p>
        </w:tc>
        <w:tc>
          <w:tcPr>
            <w:tcW w:w="0" w:type="auto"/>
          </w:tcPr>
          <w:p w:rsidR="00000000" w:rsidRDefault="00306BBA"/>
        </w:tc>
      </w:tr>
      <w:tr w:rsidR="00187AC0" w:rsidTr="00306BBA">
        <w:tc>
          <w:tcPr>
            <w:tcW w:w="0" w:type="auto"/>
          </w:tcPr>
          <w:p w:rsidR="00187AC0" w:rsidRDefault="00306BBA">
            <w:r>
              <w:t>5</w:t>
            </w:r>
          </w:p>
        </w:tc>
        <w:tc>
          <w:tcPr>
            <w:tcW w:w="0" w:type="auto"/>
          </w:tcPr>
          <w:p w:rsidR="00187AC0" w:rsidRDefault="00306BBA">
            <w:r>
              <w:rPr>
                <w:rStyle w:val="SAPEmphasis"/>
              </w:rPr>
              <w:t>Save Your Data</w:t>
            </w:r>
          </w:p>
        </w:tc>
        <w:tc>
          <w:tcPr>
            <w:tcW w:w="0" w:type="auto"/>
          </w:tcPr>
          <w:p w:rsidR="00187AC0" w:rsidRDefault="00306BBA">
            <w:r>
              <w:t xml:space="preserve">Choose </w:t>
            </w:r>
            <w:r>
              <w:rPr>
                <w:rStyle w:val="SAPScreenElement"/>
              </w:rPr>
              <w:t>Save</w:t>
            </w:r>
            <w:r>
              <w:t>.</w:t>
            </w:r>
          </w:p>
        </w:tc>
        <w:tc>
          <w:tcPr>
            <w:tcW w:w="0" w:type="auto"/>
          </w:tcPr>
          <w:p w:rsidR="00187AC0" w:rsidRDefault="00306BBA">
            <w:r>
              <w:rPr>
                <w:rStyle w:val="SAPScreenElement"/>
              </w:rPr>
              <w:t xml:space="preserve">A purchasing info record </w:t>
            </w:r>
            <w:r>
              <w:t>is saved.</w:t>
            </w:r>
          </w:p>
        </w:tc>
        <w:tc>
          <w:tcPr>
            <w:tcW w:w="0" w:type="auto"/>
          </w:tcPr>
          <w:p w:rsidR="00000000" w:rsidRDefault="00306BBA"/>
        </w:tc>
      </w:tr>
    </w:tbl>
    <w:p w:rsidR="00187AC0" w:rsidRDefault="00306BBA">
      <w:pPr>
        <w:pStyle w:val="Heading3"/>
      </w:pPr>
      <w:bookmarkStart w:id="28" w:name="unique_13"/>
      <w:bookmarkStart w:id="29" w:name="_Toc51263381"/>
      <w:r>
        <w:t>Create Condition Records (Optional)</w:t>
      </w:r>
      <w:bookmarkEnd w:id="28"/>
      <w:bookmarkEnd w:id="29"/>
    </w:p>
    <w:p w:rsidR="00187AC0" w:rsidRDefault="00306BBA">
      <w:pPr>
        <w:pStyle w:val="SAPKeyblockTitle"/>
      </w:pPr>
      <w:r>
        <w:t>Purpose</w:t>
      </w:r>
    </w:p>
    <w:p w:rsidR="00306BBA" w:rsidRDefault="00306BBA">
      <w:r>
        <w:t xml:space="preserve">In case you have finetuned the access sequence of SAP pre-shipped condition types, </w:t>
      </w:r>
      <w:r>
        <w:t>the relative condition records should be created accordingly.</w:t>
      </w:r>
    </w:p>
    <w:p w:rsidR="00187AC0" w:rsidRDefault="00306BBA">
      <w:r>
        <w:t xml:space="preserve">You can find general information on how to create master data objects in the following </w:t>
      </w:r>
      <w:hyperlink r:id="rId11" w:history="1">
        <w:r>
          <w:rPr>
            <w:rStyle w:val="underline"/>
          </w:rPr>
          <w:t>Master Data Scripts (MDS)</w:t>
        </w:r>
      </w:hyperlink>
      <w:r>
        <w:t xml:space="preserve"> :</w:t>
      </w:r>
    </w:p>
    <w:p w:rsidR="00187AC0" w:rsidRDefault="00306BBA">
      <w:pPr>
        <w:pStyle w:val="tabletitle"/>
      </w:pPr>
      <w:r>
        <w:rPr>
          <w:rStyle w:val="SAPEmphasis"/>
        </w:rPr>
        <w:lastRenderedPageBreak/>
        <w:t>Table 2: Master Data Script Reference</w:t>
      </w:r>
    </w:p>
    <w:tbl>
      <w:tblPr>
        <w:tblStyle w:val="SAPStandardTable"/>
        <w:tblW w:w="0" w:type="auto"/>
        <w:tblLook w:val="0620" w:firstRow="1" w:lastRow="0" w:firstColumn="0" w:lastColumn="0" w:noHBand="1" w:noVBand="1"/>
      </w:tblPr>
      <w:tblGrid>
        <w:gridCol w:w="1336"/>
        <w:gridCol w:w="2458"/>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Master Data ID</w:t>
            </w:r>
          </w:p>
        </w:tc>
        <w:tc>
          <w:tcPr>
            <w:tcW w:w="0" w:type="auto"/>
          </w:tcPr>
          <w:p w:rsidR="00187AC0" w:rsidRDefault="00306BBA">
            <w:pPr>
              <w:pStyle w:val="SAPTableHeader"/>
            </w:pPr>
            <w:r>
              <w:t>Description</w:t>
            </w:r>
          </w:p>
        </w:tc>
      </w:tr>
      <w:tr w:rsidR="00187AC0" w:rsidTr="00306BBA">
        <w:tc>
          <w:tcPr>
            <w:tcW w:w="0" w:type="auto"/>
          </w:tcPr>
          <w:p w:rsidR="00187AC0" w:rsidRDefault="00306BBA">
            <w:r>
              <w:t>BET</w:t>
            </w:r>
          </w:p>
        </w:tc>
        <w:tc>
          <w:tcPr>
            <w:tcW w:w="0" w:type="auto"/>
          </w:tcPr>
          <w:p w:rsidR="00187AC0" w:rsidRDefault="00306BBA">
            <w:r>
              <w:t>Create Sales Pricing Condition</w:t>
            </w:r>
          </w:p>
        </w:tc>
      </w:tr>
    </w:tbl>
    <w:p w:rsidR="00187AC0" w:rsidRDefault="00306BBA">
      <w:pPr>
        <w:pStyle w:val="Heading1"/>
      </w:pPr>
      <w:bookmarkStart w:id="30" w:name="unique_14"/>
      <w:bookmarkStart w:id="31" w:name="_Toc51263382"/>
      <w:r>
        <w:lastRenderedPageBreak/>
        <w:t>Overview Table</w:t>
      </w:r>
      <w:bookmarkEnd w:id="30"/>
      <w:bookmarkEnd w:id="31"/>
    </w:p>
    <w:p w:rsidR="00187AC0" w:rsidRDefault="00306BBA">
      <w:r>
        <w:t>This scope item consists of several process steps provided in the table below.</w:t>
      </w:r>
    </w:p>
    <w:tbl>
      <w:tblPr>
        <w:tblStyle w:val="SAPStandardTable"/>
        <w:tblW w:w="0" w:type="auto"/>
        <w:tblLook w:val="0620" w:firstRow="1" w:lastRow="0" w:firstColumn="0" w:lastColumn="0" w:noHBand="1" w:noVBand="1"/>
      </w:tblPr>
      <w:tblGrid>
        <w:gridCol w:w="4416"/>
        <w:gridCol w:w="2877"/>
        <w:gridCol w:w="3174"/>
        <w:gridCol w:w="3704"/>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 xml:space="preserve">Process </w:t>
            </w:r>
            <w:r>
              <w:t>Step</w:t>
            </w:r>
          </w:p>
        </w:tc>
        <w:tc>
          <w:tcPr>
            <w:tcW w:w="0" w:type="auto"/>
          </w:tcPr>
          <w:p w:rsidR="00187AC0" w:rsidRDefault="00306BBA">
            <w:pPr>
              <w:pStyle w:val="SAPTableHeader"/>
            </w:pPr>
            <w:r>
              <w:t>Business Role</w:t>
            </w:r>
          </w:p>
        </w:tc>
        <w:tc>
          <w:tcPr>
            <w:tcW w:w="0" w:type="auto"/>
          </w:tcPr>
          <w:p w:rsidR="00187AC0" w:rsidRDefault="00306BBA">
            <w:pPr>
              <w:pStyle w:val="SAPTableHeader"/>
            </w:pPr>
            <w:r>
              <w:t>Transaction/App</w:t>
            </w:r>
          </w:p>
        </w:tc>
        <w:tc>
          <w:tcPr>
            <w:tcW w:w="0" w:type="auto"/>
          </w:tcPr>
          <w:p w:rsidR="00187AC0" w:rsidRDefault="00306BBA">
            <w:pPr>
              <w:pStyle w:val="SAPTableHeader"/>
            </w:pPr>
            <w:r>
              <w:t>Expected Results</w:t>
            </w:r>
          </w:p>
        </w:tc>
      </w:tr>
      <w:tr w:rsidR="00187AC0" w:rsidTr="00306BBA">
        <w:tc>
          <w:tcPr>
            <w:tcW w:w="0" w:type="auto"/>
          </w:tcPr>
          <w:p w:rsidR="00187AC0" w:rsidRDefault="00306BBA">
            <w:r>
              <w:rPr>
                <w:rStyle w:val="italic"/>
              </w:rPr>
              <w:t>Sales Contract Management (I9I) (Optional)</w:t>
            </w:r>
          </w:p>
        </w:tc>
        <w:tc>
          <w:tcPr>
            <w:tcW w:w="0" w:type="auto"/>
          </w:tcPr>
          <w:p w:rsidR="00187AC0" w:rsidRDefault="00306BBA">
            <w:r>
              <w:t>Internal Sales Representative</w:t>
            </w:r>
          </w:p>
        </w:tc>
        <w:tc>
          <w:tcPr>
            <w:tcW w:w="0" w:type="auto"/>
          </w:tcPr>
          <w:p w:rsidR="00187AC0" w:rsidRDefault="00306BBA">
            <w:r>
              <w:t>See scope item no. I9I</w:t>
            </w:r>
          </w:p>
        </w:tc>
        <w:tc>
          <w:tcPr>
            <w:tcW w:w="0" w:type="auto"/>
          </w:tcPr>
          <w:p w:rsidR="00187AC0" w:rsidRDefault="00187AC0"/>
        </w:tc>
      </w:tr>
      <w:tr w:rsidR="00187AC0" w:rsidTr="00306BBA">
        <w:tc>
          <w:tcPr>
            <w:tcW w:w="0" w:type="auto"/>
          </w:tcPr>
          <w:p w:rsidR="00187AC0" w:rsidRDefault="00306BBA">
            <w:r>
              <w:rPr>
                <w:rStyle w:val="italic"/>
              </w:rPr>
              <w:t>Sales Quotation (BDG) (Optional)</w:t>
            </w:r>
          </w:p>
        </w:tc>
        <w:tc>
          <w:tcPr>
            <w:tcW w:w="0" w:type="auto"/>
          </w:tcPr>
          <w:p w:rsidR="00187AC0" w:rsidRDefault="00306BBA">
            <w:r>
              <w:t>Internal Sales Representative</w:t>
            </w:r>
          </w:p>
        </w:tc>
        <w:tc>
          <w:tcPr>
            <w:tcW w:w="0" w:type="auto"/>
          </w:tcPr>
          <w:p w:rsidR="00187AC0" w:rsidRDefault="00306BBA">
            <w:r>
              <w:t>See scope item no. BDG</w:t>
            </w:r>
          </w:p>
        </w:tc>
        <w:tc>
          <w:tcPr>
            <w:tcW w:w="0" w:type="auto"/>
          </w:tcPr>
          <w:p w:rsidR="00187AC0" w:rsidRDefault="00187AC0"/>
        </w:tc>
      </w:tr>
      <w:tr w:rsidR="00187AC0" w:rsidTr="00306BBA">
        <w:tc>
          <w:tcPr>
            <w:tcW w:w="0" w:type="auto"/>
          </w:tcPr>
          <w:p w:rsidR="00187AC0" w:rsidRDefault="00306BBA">
            <w:hyperlink r:id="rId12" w:history="1">
              <w:r>
                <w:t>Create Third-Party Sales Order</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187AC0" w:rsidRDefault="00306BBA">
            <w:r>
              <w:t>Internal Sales Representative</w:t>
            </w:r>
          </w:p>
        </w:tc>
        <w:tc>
          <w:tcPr>
            <w:tcW w:w="0" w:type="auto"/>
          </w:tcPr>
          <w:p w:rsidR="00187AC0" w:rsidRDefault="00306BBA">
            <w:r>
              <w:rPr>
                <w:rStyle w:val="SAPScreenElement"/>
              </w:rPr>
              <w:t>Manage Sales Order</w:t>
            </w:r>
            <w:r>
              <w:rPr>
                <w:rStyle w:val="SAPScreenElement"/>
              </w:rPr>
              <w:t>s</w:t>
            </w:r>
            <w:r>
              <w:t xml:space="preserve"> </w:t>
            </w:r>
            <w:r>
              <w:rPr>
                <w:rStyle w:val="SAPMonospace"/>
              </w:rPr>
              <w:t>(F1873)</w:t>
            </w:r>
          </w:p>
        </w:tc>
        <w:tc>
          <w:tcPr>
            <w:tcW w:w="0" w:type="auto"/>
          </w:tcPr>
          <w:p w:rsidR="00187AC0" w:rsidRDefault="00306BBA">
            <w:r>
              <w:t>The Manage Sales Orders screen displays.</w:t>
            </w:r>
          </w:p>
        </w:tc>
      </w:tr>
      <w:tr w:rsidR="00187AC0" w:rsidTr="00306BBA">
        <w:tc>
          <w:tcPr>
            <w:tcW w:w="0" w:type="auto"/>
            <w:gridSpan w:val="4"/>
          </w:tcPr>
          <w:p w:rsidR="00187AC0" w:rsidRDefault="00306BBA">
            <w:hyperlink r:id="rId13" w:history="1">
              <w:r>
                <w:t>Process Sales Order Approval (Optional)</w:t>
              </w:r>
            </w:hyperlink>
            <w:r>
              <w:t xml:space="preserve">  [page ] </w:t>
            </w:r>
            <w:r>
              <w:fldChar w:fldCharType="begin"/>
            </w:r>
            <w:r>
              <w:instrText xml:space="preserve"> PAGEREF unique_16 </w:instrText>
            </w:r>
            <w:r>
              <w:fldChar w:fldCharType="separate"/>
            </w:r>
            <w:r>
              <w:rPr>
                <w:noProof/>
              </w:rPr>
              <w:t>21</w:t>
            </w:r>
            <w:r>
              <w:fldChar w:fldCharType="end"/>
            </w:r>
          </w:p>
        </w:tc>
      </w:tr>
      <w:tr w:rsidR="00187AC0" w:rsidTr="00306BBA">
        <w:tc>
          <w:tcPr>
            <w:tcW w:w="0" w:type="auto"/>
          </w:tcPr>
          <w:p w:rsidR="00187AC0" w:rsidRDefault="00306BBA">
            <w:hyperlink r:id="rId14" w:history="1">
              <w:r>
                <w:t xml:space="preserve">Create Attachment for Sales Order (Optional) </w:t>
              </w:r>
            </w:hyperlink>
            <w:r>
              <w:t xml:space="preserve"> </w:t>
            </w:r>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187AC0" w:rsidRDefault="00306BBA">
            <w:r>
              <w:t>Internal Sales Representative</w:t>
            </w:r>
          </w:p>
        </w:tc>
        <w:tc>
          <w:tcPr>
            <w:tcW w:w="0" w:type="auto"/>
          </w:tcPr>
          <w:p w:rsidR="00187AC0" w:rsidRDefault="00306BBA">
            <w:r>
              <w:rPr>
                <w:rStyle w:val="SAPScreenElement"/>
              </w:rPr>
              <w:t>Manage Sales Orders</w:t>
            </w:r>
            <w:r>
              <w:t xml:space="preserve"> </w:t>
            </w:r>
            <w:r>
              <w:rPr>
                <w:rStyle w:val="SAPMonospace"/>
              </w:rPr>
              <w:t>(F1873)</w:t>
            </w:r>
          </w:p>
        </w:tc>
        <w:tc>
          <w:tcPr>
            <w:tcW w:w="0" w:type="auto"/>
          </w:tcPr>
          <w:p w:rsidR="00187AC0" w:rsidRDefault="00187AC0"/>
        </w:tc>
      </w:tr>
      <w:tr w:rsidR="00187AC0" w:rsidTr="00306BBA">
        <w:tc>
          <w:tcPr>
            <w:tcW w:w="0" w:type="auto"/>
          </w:tcPr>
          <w:p w:rsidR="00187AC0" w:rsidRDefault="00306BBA">
            <w:hyperlink r:id="rId15" w:history="1">
              <w:r>
                <w:t>Change Order Quantity (Optional)</w:t>
              </w:r>
            </w:hyperlink>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187AC0" w:rsidRDefault="00306BBA">
            <w:r>
              <w:t>Internal Sales Representative</w:t>
            </w:r>
          </w:p>
        </w:tc>
        <w:tc>
          <w:tcPr>
            <w:tcW w:w="0" w:type="auto"/>
          </w:tcPr>
          <w:p w:rsidR="00187AC0" w:rsidRDefault="00306BBA">
            <w:r>
              <w:rPr>
                <w:rStyle w:val="SAPScreenElement"/>
              </w:rPr>
              <w:t>Manage Sales Orders</w:t>
            </w:r>
            <w:r>
              <w:t xml:space="preserve"> </w:t>
            </w:r>
            <w:r>
              <w:rPr>
                <w:rStyle w:val="SAPMonospace"/>
              </w:rPr>
              <w:t>(F1873)</w:t>
            </w:r>
          </w:p>
        </w:tc>
        <w:tc>
          <w:tcPr>
            <w:tcW w:w="0" w:type="auto"/>
          </w:tcPr>
          <w:p w:rsidR="00187AC0" w:rsidRDefault="00306BBA">
            <w:r>
              <w:t xml:space="preserve">The Manage </w:t>
            </w:r>
            <w:r>
              <w:t>Sales Orders screen displays.</w:t>
            </w:r>
          </w:p>
        </w:tc>
      </w:tr>
      <w:tr w:rsidR="00187AC0" w:rsidTr="00306BBA">
        <w:tc>
          <w:tcPr>
            <w:tcW w:w="0" w:type="auto"/>
            <w:gridSpan w:val="4"/>
          </w:tcPr>
          <w:p w:rsidR="00187AC0" w:rsidRDefault="00306BBA">
            <w:hyperlink r:id="rId16" w:history="1">
              <w:r>
                <w:t>Credit Management Check for Sales Order (Optional)</w:t>
              </w:r>
            </w:hyperlink>
            <w:r>
              <w:t xml:space="preserve">  [page ] </w:t>
            </w:r>
            <w:r>
              <w:fldChar w:fldCharType="begin"/>
            </w:r>
            <w:r>
              <w:instrText xml:space="preserve"> PAGEREF unique_19 </w:instrText>
            </w:r>
            <w:r>
              <w:fldChar w:fldCharType="separate"/>
            </w:r>
            <w:r>
              <w:rPr>
                <w:noProof/>
              </w:rPr>
              <w:t>24</w:t>
            </w:r>
            <w:r>
              <w:fldChar w:fldCharType="end"/>
            </w:r>
          </w:p>
        </w:tc>
      </w:tr>
      <w:tr w:rsidR="00187AC0" w:rsidTr="00306BBA">
        <w:tc>
          <w:tcPr>
            <w:tcW w:w="0" w:type="auto"/>
          </w:tcPr>
          <w:p w:rsidR="00187AC0" w:rsidRDefault="00306BBA">
            <w:hyperlink r:id="rId17" w:history="1">
              <w:r>
                <w:t>Display List of Purchase Requisitions to be Assigned</w:t>
              </w:r>
            </w:hyperlink>
            <w:r>
              <w:t xml:space="preserve">  [page ] </w:t>
            </w:r>
            <w:r>
              <w:fldChar w:fldCharType="begin"/>
            </w:r>
            <w:r>
              <w:instrText xml:space="preserve"> PAGEREF unique_20 </w:instrText>
            </w:r>
            <w:r>
              <w:fldChar w:fldCharType="separate"/>
            </w:r>
            <w:r>
              <w:rPr>
                <w:noProof/>
              </w:rPr>
              <w:t>24</w:t>
            </w:r>
            <w:r>
              <w:fldChar w:fldCharType="end"/>
            </w:r>
          </w:p>
        </w:tc>
        <w:tc>
          <w:tcPr>
            <w:tcW w:w="0" w:type="auto"/>
          </w:tcPr>
          <w:p w:rsidR="00187AC0" w:rsidRDefault="00306BBA">
            <w:r>
              <w:t>Purchaser</w:t>
            </w:r>
          </w:p>
        </w:tc>
        <w:tc>
          <w:tcPr>
            <w:tcW w:w="0" w:type="auto"/>
          </w:tcPr>
          <w:p w:rsidR="00187AC0" w:rsidRDefault="00306BBA">
            <w:r>
              <w:rPr>
                <w:rStyle w:val="SAPScreenElement"/>
              </w:rPr>
              <w:t>Manage Purchase Requisitions</w:t>
            </w:r>
            <w:r>
              <w:t xml:space="preserve"> </w:t>
            </w:r>
            <w:r>
              <w:rPr>
                <w:rStyle w:val="SAPMonospace"/>
              </w:rPr>
              <w:t>(F1048)</w:t>
            </w:r>
          </w:p>
        </w:tc>
        <w:tc>
          <w:tcPr>
            <w:tcW w:w="0" w:type="auto"/>
          </w:tcPr>
          <w:p w:rsidR="00187AC0" w:rsidRDefault="00306BBA">
            <w:r>
              <w:t>The Manage Purchase Requisitions screen displays.</w:t>
            </w:r>
          </w:p>
        </w:tc>
      </w:tr>
      <w:tr w:rsidR="00187AC0" w:rsidTr="00306BBA">
        <w:tc>
          <w:tcPr>
            <w:tcW w:w="0" w:type="auto"/>
          </w:tcPr>
          <w:p w:rsidR="00187AC0" w:rsidRDefault="00306BBA">
            <w:hyperlink r:id="rId18" w:history="1">
              <w:r>
                <w:t>Convert Assigned Requisitions into Purchase Orders</w:t>
              </w:r>
            </w:hyperlink>
            <w:r>
              <w:t xml:space="preserve">  [page ] </w:t>
            </w:r>
            <w:r>
              <w:fldChar w:fldCharType="begin"/>
            </w:r>
            <w:r>
              <w:instrText xml:space="preserve"> PAGEREF unique_21 </w:instrText>
            </w:r>
            <w:r>
              <w:fldChar w:fldCharType="separate"/>
            </w:r>
            <w:r>
              <w:rPr>
                <w:noProof/>
              </w:rPr>
              <w:t>26</w:t>
            </w:r>
            <w:r>
              <w:fldChar w:fldCharType="end"/>
            </w:r>
          </w:p>
        </w:tc>
        <w:tc>
          <w:tcPr>
            <w:tcW w:w="0" w:type="auto"/>
          </w:tcPr>
          <w:p w:rsidR="00187AC0" w:rsidRDefault="00306BBA">
            <w:r>
              <w:t>Purchaser</w:t>
            </w:r>
          </w:p>
        </w:tc>
        <w:tc>
          <w:tcPr>
            <w:tcW w:w="0" w:type="auto"/>
          </w:tcPr>
          <w:p w:rsidR="00187AC0" w:rsidRDefault="00306BBA">
            <w:r>
              <w:rPr>
                <w:rStyle w:val="SAPScreenElement"/>
              </w:rPr>
              <w:t>Manage Purchase Requisitions</w:t>
            </w:r>
            <w:r>
              <w:t xml:space="preserve"> </w:t>
            </w:r>
            <w:r>
              <w:rPr>
                <w:rStyle w:val="SAPMonospace"/>
              </w:rPr>
              <w:t>(F104</w:t>
            </w:r>
            <w:r>
              <w:rPr>
                <w:rStyle w:val="SAPMonospace"/>
              </w:rPr>
              <w:t>8)</w:t>
            </w:r>
          </w:p>
        </w:tc>
        <w:tc>
          <w:tcPr>
            <w:tcW w:w="0" w:type="auto"/>
          </w:tcPr>
          <w:p w:rsidR="00187AC0" w:rsidRDefault="00306BBA">
            <w:r>
              <w:t>The Manage Purchase Requisitions screen displays.</w:t>
            </w:r>
          </w:p>
        </w:tc>
      </w:tr>
      <w:tr w:rsidR="00187AC0" w:rsidTr="00306BBA">
        <w:tc>
          <w:tcPr>
            <w:tcW w:w="0" w:type="auto"/>
          </w:tcPr>
          <w:p w:rsidR="00187AC0" w:rsidRDefault="00306BBA">
            <w:hyperlink r:id="rId19" w:history="1">
              <w:r>
                <w:t>Approve and Release Purchase Orders (Optional)</w:t>
              </w:r>
            </w:hyperlink>
            <w:r>
              <w:t xml:space="preserve">  [page ] </w:t>
            </w:r>
            <w:r>
              <w:fldChar w:fldCharType="begin"/>
            </w:r>
            <w:r>
              <w:instrText xml:space="preserve"> PAGEREF unique_22 </w:instrText>
            </w:r>
            <w:r>
              <w:fldChar w:fldCharType="separate"/>
            </w:r>
            <w:r>
              <w:rPr>
                <w:noProof/>
              </w:rPr>
              <w:t>27</w:t>
            </w:r>
            <w:r>
              <w:fldChar w:fldCharType="end"/>
            </w:r>
          </w:p>
        </w:tc>
        <w:tc>
          <w:tcPr>
            <w:tcW w:w="0" w:type="auto"/>
          </w:tcPr>
          <w:p w:rsidR="00187AC0" w:rsidRDefault="00306BBA">
            <w:r>
              <w:t>Purchasing Manager</w:t>
            </w:r>
          </w:p>
        </w:tc>
        <w:tc>
          <w:tcPr>
            <w:tcW w:w="0" w:type="auto"/>
          </w:tcPr>
          <w:p w:rsidR="00187AC0" w:rsidRDefault="00306BBA">
            <w:r>
              <w:rPr>
                <w:rStyle w:val="SAPScreenElement"/>
              </w:rPr>
              <w:t>My Inbox</w:t>
            </w:r>
            <w:r>
              <w:t xml:space="preserve"> - </w:t>
            </w:r>
            <w:r>
              <w:rPr>
                <w:rStyle w:val="SAPScreenElement"/>
              </w:rPr>
              <w:t>Approve Purchase Order</w:t>
            </w:r>
            <w:r>
              <w:t xml:space="preserve"> </w:t>
            </w:r>
            <w:r>
              <w:rPr>
                <w:rStyle w:val="SAPMonospace"/>
              </w:rPr>
              <w:t>(F0402A)</w:t>
            </w:r>
          </w:p>
        </w:tc>
        <w:tc>
          <w:tcPr>
            <w:tcW w:w="0" w:type="auto"/>
          </w:tcPr>
          <w:p w:rsidR="00187AC0" w:rsidRDefault="00187AC0"/>
        </w:tc>
      </w:tr>
      <w:tr w:rsidR="00187AC0" w:rsidTr="00306BBA">
        <w:tc>
          <w:tcPr>
            <w:tcW w:w="0" w:type="auto"/>
          </w:tcPr>
          <w:p w:rsidR="00187AC0" w:rsidRDefault="00306BBA">
            <w:hyperlink r:id="rId20" w:history="1">
              <w:r>
                <w:t>#unique_23</w:t>
              </w:r>
            </w:hyperlink>
          </w:p>
        </w:tc>
        <w:tc>
          <w:tcPr>
            <w:tcW w:w="0" w:type="auto"/>
          </w:tcPr>
          <w:p w:rsidR="00187AC0" w:rsidRDefault="00306BBA">
            <w:r>
              <w:t>Purchaser</w:t>
            </w:r>
          </w:p>
        </w:tc>
        <w:tc>
          <w:tcPr>
            <w:tcW w:w="0" w:type="auto"/>
          </w:tcPr>
          <w:p w:rsidR="00187AC0" w:rsidRDefault="00306BBA">
            <w:r>
              <w:rPr>
                <w:rStyle w:val="SAPScreenElement"/>
              </w:rPr>
              <w:t>Manage Purchase Orders (Version 2)</w:t>
            </w:r>
            <w:r>
              <w:t xml:space="preserve"> </w:t>
            </w:r>
            <w:r>
              <w:rPr>
                <w:rStyle w:val="SAPMonospace"/>
              </w:rPr>
              <w:t>(F0842A)</w:t>
            </w:r>
          </w:p>
        </w:tc>
        <w:tc>
          <w:tcPr>
            <w:tcW w:w="0" w:type="auto"/>
          </w:tcPr>
          <w:p w:rsidR="00187AC0" w:rsidRDefault="00306BBA">
            <w:r>
              <w:t>Purchase Order Message created successfully</w:t>
            </w:r>
          </w:p>
        </w:tc>
      </w:tr>
      <w:tr w:rsidR="00187AC0" w:rsidTr="00306BBA">
        <w:tc>
          <w:tcPr>
            <w:tcW w:w="0" w:type="auto"/>
          </w:tcPr>
          <w:p w:rsidR="00187AC0" w:rsidRDefault="00306BBA">
            <w:hyperlink r:id="rId21" w:history="1">
              <w:r>
                <w:t>#unique_24</w:t>
              </w:r>
            </w:hyperlink>
          </w:p>
        </w:tc>
        <w:tc>
          <w:tcPr>
            <w:tcW w:w="0" w:type="auto"/>
          </w:tcPr>
          <w:p w:rsidR="00187AC0" w:rsidRDefault="00306BBA">
            <w:r>
              <w:t>Purchaser</w:t>
            </w:r>
          </w:p>
        </w:tc>
        <w:tc>
          <w:tcPr>
            <w:tcW w:w="0" w:type="auto"/>
          </w:tcPr>
          <w:p w:rsidR="00187AC0" w:rsidRDefault="00306BBA">
            <w:r>
              <w:rPr>
                <w:rStyle w:val="SAPScreenElement"/>
              </w:rPr>
              <w:t>Manage Purchase Orders (Version 2)</w:t>
            </w:r>
            <w:r>
              <w:t xml:space="preserve"> </w:t>
            </w:r>
            <w:r>
              <w:rPr>
                <w:rStyle w:val="SAPMonospace"/>
              </w:rPr>
              <w:t>(F0842A)</w:t>
            </w:r>
          </w:p>
        </w:tc>
        <w:tc>
          <w:tcPr>
            <w:tcW w:w="0" w:type="auto"/>
          </w:tcPr>
          <w:p w:rsidR="00187AC0" w:rsidRDefault="00306BBA">
            <w:r>
              <w:t>Order Confirmation received from Supplier</w:t>
            </w:r>
          </w:p>
        </w:tc>
      </w:tr>
      <w:tr w:rsidR="00187AC0" w:rsidTr="00306BBA">
        <w:tc>
          <w:tcPr>
            <w:tcW w:w="0" w:type="auto"/>
          </w:tcPr>
          <w:p w:rsidR="00187AC0" w:rsidRDefault="00306BBA">
            <w:hyperlink r:id="rId22" w:history="1">
              <w:r>
                <w:t>#unique_25</w:t>
              </w:r>
            </w:hyperlink>
          </w:p>
        </w:tc>
        <w:tc>
          <w:tcPr>
            <w:tcW w:w="0" w:type="auto"/>
          </w:tcPr>
          <w:p w:rsidR="00187AC0" w:rsidRDefault="00306BBA">
            <w:r>
              <w:t>Internal Sales Representative</w:t>
            </w:r>
          </w:p>
        </w:tc>
        <w:tc>
          <w:tcPr>
            <w:tcW w:w="0" w:type="auto"/>
          </w:tcPr>
          <w:p w:rsidR="00187AC0" w:rsidRDefault="00306BBA">
            <w:r>
              <w:rPr>
                <w:rStyle w:val="SAPScreenElement"/>
              </w:rPr>
              <w:t>Manage Sales Orders</w:t>
            </w:r>
            <w:r>
              <w:t xml:space="preserve"> </w:t>
            </w:r>
            <w:r>
              <w:rPr>
                <w:rStyle w:val="SAPMonospace"/>
              </w:rPr>
              <w:t>(F1873)</w:t>
            </w:r>
          </w:p>
        </w:tc>
        <w:tc>
          <w:tcPr>
            <w:tcW w:w="0" w:type="auto"/>
          </w:tcPr>
          <w:p w:rsidR="00187AC0" w:rsidRDefault="00306BBA">
            <w:r>
              <w:t>Order Confirmation (Update) Send to Customer</w:t>
            </w:r>
          </w:p>
        </w:tc>
      </w:tr>
      <w:tr w:rsidR="00187AC0" w:rsidTr="00306BBA">
        <w:tc>
          <w:tcPr>
            <w:tcW w:w="0" w:type="auto"/>
          </w:tcPr>
          <w:p w:rsidR="00187AC0" w:rsidRDefault="00306BBA">
            <w:hyperlink r:id="rId23" w:history="1">
              <w:r>
                <w:t>#unique_26</w:t>
              </w:r>
            </w:hyperlink>
          </w:p>
        </w:tc>
        <w:tc>
          <w:tcPr>
            <w:tcW w:w="0" w:type="auto"/>
          </w:tcPr>
          <w:p w:rsidR="00187AC0" w:rsidRDefault="00306BBA">
            <w:r>
              <w:t>Purchaser</w:t>
            </w:r>
          </w:p>
        </w:tc>
        <w:tc>
          <w:tcPr>
            <w:tcW w:w="0" w:type="auto"/>
          </w:tcPr>
          <w:p w:rsidR="00187AC0" w:rsidRDefault="00306BBA">
            <w:r>
              <w:rPr>
                <w:rStyle w:val="SAPScreenElement"/>
              </w:rPr>
              <w:t>Manage Purchase Orders (Version 2)</w:t>
            </w:r>
            <w:r>
              <w:t xml:space="preserve"> </w:t>
            </w:r>
            <w:r>
              <w:rPr>
                <w:rStyle w:val="SAPMonospace"/>
              </w:rPr>
              <w:t>(F0842A)</w:t>
            </w:r>
          </w:p>
        </w:tc>
        <w:tc>
          <w:tcPr>
            <w:tcW w:w="0" w:type="auto"/>
          </w:tcPr>
          <w:p w:rsidR="00187AC0" w:rsidRDefault="00306BBA">
            <w:r>
              <w:t>Inbound Delivery created successfully</w:t>
            </w:r>
          </w:p>
        </w:tc>
      </w:tr>
      <w:tr w:rsidR="00187AC0" w:rsidTr="00306BBA">
        <w:tc>
          <w:tcPr>
            <w:tcW w:w="0" w:type="auto"/>
          </w:tcPr>
          <w:p w:rsidR="00187AC0" w:rsidRDefault="00306BBA">
            <w:hyperlink r:id="rId24" w:history="1">
              <w:r>
                <w:t>#unique_27</w:t>
              </w:r>
            </w:hyperlink>
          </w:p>
        </w:tc>
        <w:tc>
          <w:tcPr>
            <w:tcW w:w="0" w:type="auto"/>
          </w:tcPr>
          <w:p w:rsidR="00187AC0" w:rsidRDefault="00306BBA">
            <w:r>
              <w:t>Receiving Specialist</w:t>
            </w:r>
          </w:p>
        </w:tc>
        <w:tc>
          <w:tcPr>
            <w:tcW w:w="0" w:type="auto"/>
          </w:tcPr>
          <w:p w:rsidR="00187AC0" w:rsidRDefault="00306BBA">
            <w:r>
              <w:rPr>
                <w:rStyle w:val="SAPScreenElement"/>
              </w:rPr>
              <w:t>Inbound Deliveries for Purchase Orders</w:t>
            </w:r>
            <w:r>
              <w:t xml:space="preserve"> </w:t>
            </w:r>
            <w:r>
              <w:rPr>
                <w:rStyle w:val="SAPMonospace"/>
              </w:rPr>
              <w:t>(VL34)</w:t>
            </w:r>
          </w:p>
        </w:tc>
        <w:tc>
          <w:tcPr>
            <w:tcW w:w="0" w:type="auto"/>
          </w:tcPr>
          <w:p w:rsidR="00187AC0" w:rsidRDefault="00306BBA">
            <w:r>
              <w:t>Inbound Delivery created successfu</w:t>
            </w:r>
            <w:r>
              <w:t>lly</w:t>
            </w:r>
          </w:p>
        </w:tc>
      </w:tr>
      <w:tr w:rsidR="00187AC0" w:rsidTr="00306BBA">
        <w:tc>
          <w:tcPr>
            <w:tcW w:w="0" w:type="auto"/>
          </w:tcPr>
          <w:p w:rsidR="00187AC0" w:rsidRDefault="00306BBA">
            <w:hyperlink r:id="rId25" w:history="1">
              <w:r>
                <w:t>#unique_28</w:t>
              </w:r>
            </w:hyperlink>
          </w:p>
        </w:tc>
        <w:tc>
          <w:tcPr>
            <w:tcW w:w="0" w:type="auto"/>
          </w:tcPr>
          <w:p w:rsidR="00187AC0" w:rsidRDefault="00306BBA">
            <w:r>
              <w:t>Receiving Specialist</w:t>
            </w:r>
          </w:p>
        </w:tc>
        <w:tc>
          <w:tcPr>
            <w:tcW w:w="0" w:type="auto"/>
          </w:tcPr>
          <w:p w:rsidR="00187AC0" w:rsidRDefault="00306BBA">
            <w:r>
              <w:rPr>
                <w:rStyle w:val="SAPScreenElement"/>
              </w:rPr>
              <w:t>Schedule Inbound Delivery Creation</w:t>
            </w:r>
            <w:r>
              <w:t xml:space="preserve"> </w:t>
            </w:r>
            <w:r>
              <w:rPr>
                <w:rStyle w:val="SAPMonospace"/>
              </w:rPr>
              <w:t>(F2798)</w:t>
            </w:r>
          </w:p>
        </w:tc>
        <w:tc>
          <w:tcPr>
            <w:tcW w:w="0" w:type="auto"/>
          </w:tcPr>
          <w:p w:rsidR="00187AC0" w:rsidRDefault="00306BBA">
            <w:r>
              <w:t>Inbound Delivery created successfully</w:t>
            </w:r>
          </w:p>
        </w:tc>
      </w:tr>
      <w:tr w:rsidR="00187AC0" w:rsidTr="00306BBA">
        <w:tc>
          <w:tcPr>
            <w:tcW w:w="0" w:type="auto"/>
          </w:tcPr>
          <w:p w:rsidR="00187AC0" w:rsidRDefault="00306BBA">
            <w:hyperlink r:id="rId26" w:history="1">
              <w:r>
                <w:t>Post Statistical Goods Receipt</w:t>
              </w:r>
            </w:hyperlink>
            <w:r>
              <w:t xml:space="preserve">  [page ] </w:t>
            </w:r>
            <w:r>
              <w:fldChar w:fldCharType="begin"/>
            </w:r>
            <w:r>
              <w:instrText xml:space="preserve"> PAGEREF unique_29 </w:instrText>
            </w:r>
            <w:r>
              <w:fldChar w:fldCharType="separate"/>
            </w:r>
            <w:r>
              <w:rPr>
                <w:noProof/>
              </w:rPr>
              <w:t>28</w:t>
            </w:r>
            <w:r>
              <w:fldChar w:fldCharType="end"/>
            </w:r>
          </w:p>
        </w:tc>
        <w:tc>
          <w:tcPr>
            <w:tcW w:w="0" w:type="auto"/>
          </w:tcPr>
          <w:p w:rsidR="00187AC0" w:rsidRDefault="00306BBA">
            <w:r>
              <w:t>Warehouse Clerk</w:t>
            </w:r>
          </w:p>
        </w:tc>
        <w:tc>
          <w:tcPr>
            <w:tcW w:w="0" w:type="auto"/>
          </w:tcPr>
          <w:p w:rsidR="00187AC0" w:rsidRDefault="00306BBA">
            <w:r>
              <w:rPr>
                <w:rStyle w:val="SAPScreenElement"/>
              </w:rPr>
              <w:t>Post Goods Movement</w:t>
            </w:r>
            <w:r>
              <w:t xml:space="preserve"> </w:t>
            </w:r>
            <w:r>
              <w:rPr>
                <w:rStyle w:val="SAPMonospace"/>
              </w:rPr>
              <w:t>(MIGO)</w:t>
            </w:r>
          </w:p>
        </w:tc>
        <w:tc>
          <w:tcPr>
            <w:tcW w:w="0" w:type="auto"/>
          </w:tcPr>
          <w:p w:rsidR="00187AC0" w:rsidRDefault="00306BBA">
            <w:r>
              <w:t>The Post Goods Receipt for Purchase</w:t>
            </w:r>
            <w:r>
              <w:t xml:space="preserve"> Order screen displays.</w:t>
            </w:r>
          </w:p>
        </w:tc>
      </w:tr>
      <w:tr w:rsidR="00187AC0" w:rsidTr="00306BBA">
        <w:tc>
          <w:tcPr>
            <w:tcW w:w="0" w:type="auto"/>
          </w:tcPr>
          <w:p w:rsidR="00187AC0" w:rsidRDefault="00306BBA">
            <w:hyperlink r:id="rId27" w:history="1">
              <w:r>
                <w:t>Create Billing Document</w:t>
              </w:r>
            </w:hyperlink>
            <w:r>
              <w:t xml:space="preserve">  [page ] </w:t>
            </w:r>
            <w:r>
              <w:fldChar w:fldCharType="begin"/>
            </w:r>
            <w:r>
              <w:instrText xml:space="preserve"> PAGEREF unique_30 </w:instrText>
            </w:r>
            <w:r>
              <w:fldChar w:fldCharType="separate"/>
            </w:r>
            <w:r>
              <w:rPr>
                <w:noProof/>
              </w:rPr>
              <w:t>30</w:t>
            </w:r>
            <w:r>
              <w:fldChar w:fldCharType="end"/>
            </w:r>
          </w:p>
        </w:tc>
        <w:tc>
          <w:tcPr>
            <w:tcW w:w="0" w:type="auto"/>
          </w:tcPr>
          <w:p w:rsidR="00187AC0" w:rsidRDefault="00306BBA">
            <w:r>
              <w:t>Billing Clerk</w:t>
            </w:r>
          </w:p>
        </w:tc>
        <w:tc>
          <w:tcPr>
            <w:tcW w:w="0" w:type="auto"/>
          </w:tcPr>
          <w:p w:rsidR="00187AC0" w:rsidRDefault="00306BBA">
            <w:r>
              <w:t>Create Billing Documents (Work List)</w:t>
            </w:r>
          </w:p>
        </w:tc>
        <w:tc>
          <w:tcPr>
            <w:tcW w:w="0" w:type="auto"/>
          </w:tcPr>
          <w:p w:rsidR="00187AC0" w:rsidRDefault="00306BBA">
            <w:r>
              <w:t>The Create Billing Document screen displays.</w:t>
            </w:r>
          </w:p>
        </w:tc>
      </w:tr>
      <w:tr w:rsidR="00187AC0" w:rsidTr="00306BBA">
        <w:tc>
          <w:tcPr>
            <w:tcW w:w="0" w:type="auto"/>
          </w:tcPr>
          <w:p w:rsidR="00187AC0" w:rsidRDefault="00306BBA">
            <w:hyperlink r:id="rId28" w:history="1">
              <w:r>
                <w:t>Create Attachment fo</w:t>
              </w:r>
              <w:r>
                <w:t>r Billing (Optional)</w:t>
              </w:r>
            </w:hyperlink>
            <w:r>
              <w:t xml:space="preserve">  [page ] </w:t>
            </w:r>
            <w:r>
              <w:fldChar w:fldCharType="begin"/>
            </w:r>
            <w:r>
              <w:instrText xml:space="preserve"> PAGEREF unique_31 </w:instrText>
            </w:r>
            <w:r>
              <w:fldChar w:fldCharType="separate"/>
            </w:r>
            <w:r>
              <w:rPr>
                <w:noProof/>
              </w:rPr>
              <w:t>33</w:t>
            </w:r>
            <w:r>
              <w:fldChar w:fldCharType="end"/>
            </w:r>
          </w:p>
        </w:tc>
        <w:tc>
          <w:tcPr>
            <w:tcW w:w="0" w:type="auto"/>
          </w:tcPr>
          <w:p w:rsidR="00187AC0" w:rsidRDefault="00306BBA">
            <w:r>
              <w:t>Billing Clerk</w:t>
            </w:r>
          </w:p>
        </w:tc>
        <w:tc>
          <w:tcPr>
            <w:tcW w:w="0" w:type="auto"/>
          </w:tcPr>
          <w:p w:rsidR="00187AC0" w:rsidRDefault="00306BBA">
            <w:r>
              <w:rPr>
                <w:rStyle w:val="SAPScreenElement"/>
              </w:rPr>
              <w:t>Manage Billing Documents</w:t>
            </w:r>
            <w:r>
              <w:t xml:space="preserve"> </w:t>
            </w:r>
            <w:r>
              <w:rPr>
                <w:rStyle w:val="SAPMonospace"/>
              </w:rPr>
              <w:t>(F0797)</w:t>
            </w:r>
          </w:p>
        </w:tc>
        <w:tc>
          <w:tcPr>
            <w:tcW w:w="0" w:type="auto"/>
          </w:tcPr>
          <w:p w:rsidR="00187AC0" w:rsidRDefault="00306BBA">
            <w:r>
              <w:t>The Display Billing Document screen displays.</w:t>
            </w:r>
          </w:p>
        </w:tc>
      </w:tr>
      <w:tr w:rsidR="00187AC0" w:rsidTr="00306BBA">
        <w:tc>
          <w:tcPr>
            <w:tcW w:w="0" w:type="auto"/>
          </w:tcPr>
          <w:p w:rsidR="00187AC0" w:rsidRDefault="00306BBA">
            <w:hyperlink r:id="rId29" w:history="1">
              <w:r>
                <w:t>Create Pro Forma Invoice – for Free or Charge Items (Optional)</w:t>
              </w:r>
            </w:hyperlink>
            <w:r>
              <w:t xml:space="preserve">  [page ] </w:t>
            </w:r>
            <w:r>
              <w:fldChar w:fldCharType="begin"/>
            </w:r>
            <w:r>
              <w:instrText xml:space="preserve"> PAGERE</w:instrText>
            </w:r>
            <w:r>
              <w:instrText xml:space="preserve">F unique_32 </w:instrText>
            </w:r>
            <w:r>
              <w:fldChar w:fldCharType="separate"/>
            </w:r>
            <w:r>
              <w:rPr>
                <w:noProof/>
              </w:rPr>
              <w:t>34</w:t>
            </w:r>
            <w:r>
              <w:fldChar w:fldCharType="end"/>
            </w:r>
          </w:p>
        </w:tc>
        <w:tc>
          <w:tcPr>
            <w:tcW w:w="0" w:type="auto"/>
          </w:tcPr>
          <w:p w:rsidR="00187AC0" w:rsidRDefault="00306BBA">
            <w:r>
              <w:t>Billing Clerk</w:t>
            </w:r>
          </w:p>
        </w:tc>
        <w:tc>
          <w:tcPr>
            <w:tcW w:w="0" w:type="auto"/>
          </w:tcPr>
          <w:p w:rsidR="00187AC0" w:rsidRDefault="00306BBA">
            <w:r>
              <w:rPr>
                <w:rStyle w:val="SAPScreenElement"/>
              </w:rPr>
              <w:t>Create Billing Documents</w:t>
            </w:r>
            <w:r>
              <w:t xml:space="preserve"> </w:t>
            </w:r>
            <w:r>
              <w:rPr>
                <w:rStyle w:val="SAPMonospace"/>
              </w:rPr>
              <w:t>(F0798)</w:t>
            </w:r>
          </w:p>
        </w:tc>
        <w:tc>
          <w:tcPr>
            <w:tcW w:w="0" w:type="auto"/>
          </w:tcPr>
          <w:p w:rsidR="00187AC0" w:rsidRDefault="00306BBA">
            <w:r>
              <w:t>Pro Forma invoice is created.</w:t>
            </w:r>
          </w:p>
        </w:tc>
      </w:tr>
      <w:tr w:rsidR="00187AC0" w:rsidTr="00306BBA">
        <w:tc>
          <w:tcPr>
            <w:tcW w:w="0" w:type="auto"/>
          </w:tcPr>
          <w:p w:rsidR="00187AC0" w:rsidRDefault="00306BBA">
            <w:hyperlink r:id="rId30" w:history="1">
              <w:r>
                <w:t>Create Supplier Invoice</w:t>
              </w:r>
            </w:hyperlink>
            <w:r>
              <w:t xml:space="preserve">  [page ] </w:t>
            </w:r>
            <w:r>
              <w:fldChar w:fldCharType="begin"/>
            </w:r>
            <w:r>
              <w:instrText xml:space="preserve"> PAGEREF unique_33 </w:instrText>
            </w:r>
            <w:r>
              <w:fldChar w:fldCharType="separate"/>
            </w:r>
            <w:r>
              <w:rPr>
                <w:noProof/>
              </w:rPr>
              <w:t>36</w:t>
            </w:r>
            <w:r>
              <w:fldChar w:fldCharType="end"/>
            </w:r>
          </w:p>
        </w:tc>
        <w:tc>
          <w:tcPr>
            <w:tcW w:w="0" w:type="auto"/>
          </w:tcPr>
          <w:p w:rsidR="00187AC0" w:rsidRDefault="00306BBA">
            <w:r>
              <w:t>Accounts Payable Accountant - Procurement</w:t>
            </w:r>
          </w:p>
        </w:tc>
        <w:tc>
          <w:tcPr>
            <w:tcW w:w="0" w:type="auto"/>
          </w:tcPr>
          <w:p w:rsidR="00187AC0" w:rsidRDefault="00306BBA">
            <w:r>
              <w:rPr>
                <w:rStyle w:val="SAPScreenElement"/>
              </w:rPr>
              <w:t>Create Supplier Invoice</w:t>
            </w:r>
            <w:r>
              <w:t xml:space="preserve"> </w:t>
            </w:r>
            <w:r>
              <w:rPr>
                <w:rStyle w:val="SAPMonospace"/>
              </w:rPr>
              <w:t>(F0859)</w:t>
            </w:r>
          </w:p>
        </w:tc>
        <w:tc>
          <w:tcPr>
            <w:tcW w:w="0" w:type="auto"/>
          </w:tcPr>
          <w:p w:rsidR="00187AC0" w:rsidRDefault="00187AC0"/>
        </w:tc>
      </w:tr>
    </w:tbl>
    <w:p w:rsidR="00187AC0" w:rsidRDefault="00306BBA">
      <w:pPr>
        <w:pStyle w:val="Heading1"/>
      </w:pPr>
      <w:bookmarkStart w:id="32" w:name="unique_34"/>
      <w:bookmarkStart w:id="33" w:name="_Toc51263383"/>
      <w:r>
        <w:lastRenderedPageBreak/>
        <w:t>Test Procedures</w:t>
      </w:r>
      <w:bookmarkEnd w:id="32"/>
      <w:bookmarkEnd w:id="33"/>
    </w:p>
    <w:p w:rsidR="00187AC0" w:rsidRDefault="00306BBA">
      <w:r>
        <w:t xml:space="preserve">This section </w:t>
      </w:r>
      <w:r>
        <w:t>describes procedures for each process step that belongs to this scope item.</w:t>
      </w:r>
    </w:p>
    <w:p w:rsidR="00187AC0" w:rsidRDefault="00306BBA">
      <w:r>
        <w:t xml:space="preserve">The Enterprise Search function provides a central entry point for finding business objects in your company from different sources using a single search request. You can search for </w:t>
      </w:r>
      <w:r>
        <w:t>objects such as: apps, fact sheets for business objects. From the data found, you can go directly to the respective apps and fact sheets to display, edit the data or find related objects.</w:t>
      </w:r>
    </w:p>
    <w:p w:rsidR="00187AC0" w:rsidRDefault="00306BBA">
      <w:r>
        <w:t>How to access and check a fact sheet:</w:t>
      </w:r>
    </w:p>
    <w:p w:rsidR="00187AC0" w:rsidRDefault="00306BBA">
      <w:pPr>
        <w:pStyle w:val="listpara1"/>
        <w:numPr>
          <w:ilvl w:val="0"/>
          <w:numId w:val="23"/>
        </w:numPr>
      </w:pPr>
      <w:r>
        <w:t>Log on to the SAP Fiori launc</w:t>
      </w:r>
      <w:r>
        <w:t>hpad as a respective user, for example, Internal Sales Representative.</w:t>
      </w:r>
    </w:p>
    <w:p w:rsidR="00187AC0" w:rsidRDefault="00306BBA">
      <w:pPr>
        <w:pStyle w:val="listpara1"/>
        <w:numPr>
          <w:ilvl w:val="0"/>
          <w:numId w:val="2"/>
        </w:numPr>
      </w:pPr>
      <w:r>
        <w:t xml:space="preserve">Access the </w:t>
      </w:r>
      <w:r>
        <w:rPr>
          <w:rStyle w:val="SAPEmphasis"/>
        </w:rPr>
        <w:t>Enterprise Search Bar</w:t>
      </w:r>
      <w:r>
        <w:t xml:space="preserve"> by choosing the magnifying glass icon in the upper right corner.</w:t>
      </w:r>
    </w:p>
    <w:p w:rsidR="00187AC0" w:rsidRDefault="00306BBA">
      <w:pPr>
        <w:pStyle w:val="listpara1"/>
        <w:numPr>
          <w:ilvl w:val="0"/>
          <w:numId w:val="2"/>
        </w:numPr>
      </w:pPr>
      <w:r>
        <w:t>The Enterprise Search bar displays two filter fields next to the search icon: all drop</w:t>
      </w:r>
      <w:r>
        <w:t xml:space="preserve">down menu and a search field. Enter your Search Criteria and choose the business object type, for example, select </w:t>
      </w:r>
      <w:r>
        <w:rPr>
          <w:rStyle w:val="SAPScreenElement"/>
        </w:rPr>
        <w:t>Sales orders</w:t>
      </w:r>
      <w:r>
        <w:t xml:space="preserve"> from the dropdown menu, and enter a sales order number in the search field and choose </w:t>
      </w:r>
      <w:r>
        <w:rPr>
          <w:rStyle w:val="SAPUserEntry"/>
        </w:rPr>
        <w:t>Search</w:t>
      </w:r>
      <w:r>
        <w:t>, the sales order lists.</w:t>
      </w:r>
    </w:p>
    <w:p w:rsidR="00187AC0" w:rsidRDefault="00306BBA">
      <w:pPr>
        <w:pStyle w:val="listpara1"/>
        <w:numPr>
          <w:ilvl w:val="0"/>
          <w:numId w:val="2"/>
        </w:numPr>
      </w:pPr>
      <w:r>
        <w:t>Choose the s</w:t>
      </w:r>
      <w:r>
        <w:t>ales order number link. The system navigates to the fact sheet screen and sales order related information is integrated and summarized in one Fiori page. You can get detailed data by choosing the corresponding links.</w:t>
      </w:r>
    </w:p>
    <w:p w:rsidR="00187AC0" w:rsidRDefault="00306BBA">
      <w:r>
        <w:t>There are fact sheets available for the</w:t>
      </w:r>
      <w:r>
        <w:t xml:space="preserve"> following objects (visible depending on the assigned role):</w:t>
      </w:r>
    </w:p>
    <w:p w:rsidR="00187AC0" w:rsidRDefault="00306BBA">
      <w:pPr>
        <w:pStyle w:val="listpara1"/>
        <w:numPr>
          <w:ilvl w:val="0"/>
          <w:numId w:val="24"/>
        </w:numPr>
      </w:pPr>
      <w:r>
        <w:t>Sales order</w:t>
      </w:r>
    </w:p>
    <w:p w:rsidR="00187AC0" w:rsidRDefault="00306BBA">
      <w:pPr>
        <w:pStyle w:val="listpara1"/>
        <w:numPr>
          <w:ilvl w:val="0"/>
          <w:numId w:val="3"/>
        </w:numPr>
      </w:pPr>
      <w:r>
        <w:t>Quotation</w:t>
      </w:r>
    </w:p>
    <w:p w:rsidR="00187AC0" w:rsidRDefault="00306BBA">
      <w:pPr>
        <w:pStyle w:val="listpara1"/>
        <w:numPr>
          <w:ilvl w:val="0"/>
          <w:numId w:val="3"/>
        </w:numPr>
      </w:pPr>
      <w:r>
        <w:t>Billing document</w:t>
      </w:r>
    </w:p>
    <w:p w:rsidR="00187AC0" w:rsidRDefault="00306BBA">
      <w:pPr>
        <w:pStyle w:val="listpara1"/>
        <w:numPr>
          <w:ilvl w:val="0"/>
          <w:numId w:val="3"/>
        </w:numPr>
      </w:pPr>
      <w:r>
        <w:t>Credit Memo</w:t>
      </w:r>
    </w:p>
    <w:p w:rsidR="00187AC0" w:rsidRDefault="00306BBA">
      <w:pPr>
        <w:pStyle w:val="listpara1"/>
        <w:numPr>
          <w:ilvl w:val="0"/>
          <w:numId w:val="3"/>
        </w:numPr>
      </w:pPr>
      <w:r>
        <w:t>Debit Memo</w:t>
      </w:r>
    </w:p>
    <w:p w:rsidR="00187AC0" w:rsidRDefault="00306BBA">
      <w:pPr>
        <w:pStyle w:val="listpara1"/>
        <w:numPr>
          <w:ilvl w:val="0"/>
          <w:numId w:val="3"/>
        </w:numPr>
      </w:pPr>
      <w:r>
        <w:t>Customer 360 Fact sheet</w:t>
      </w:r>
    </w:p>
    <w:p w:rsidR="00187AC0" w:rsidRDefault="00306BBA">
      <w:pPr>
        <w:pStyle w:val="Heading2"/>
      </w:pPr>
      <w:bookmarkStart w:id="34" w:name="unique_35"/>
      <w:bookmarkStart w:id="35" w:name="_Toc51263384"/>
      <w:r>
        <w:t>Sales Contract Management</w:t>
      </w:r>
      <w:r>
        <w:t xml:space="preserve"> (I9I) (Optional)</w:t>
      </w:r>
      <w:bookmarkEnd w:id="34"/>
      <w:bookmarkEnd w:id="35"/>
    </w:p>
    <w:p w:rsidR="00187AC0" w:rsidRDefault="00306BBA">
      <w:r>
        <w:rPr>
          <w:rStyle w:val="SAPEmphasis"/>
        </w:rPr>
        <w:t xml:space="preserve">Note </w:t>
      </w:r>
      <w:r>
        <w:t>Sales Contract Management (I9I)</w:t>
      </w:r>
    </w:p>
    <w:p w:rsidR="00187AC0" w:rsidRDefault="00306BBA">
      <w:pPr>
        <w:pStyle w:val="SAPKeyblockTitle"/>
      </w:pPr>
      <w:r>
        <w:t>Purpose</w:t>
      </w:r>
    </w:p>
    <w:p w:rsidR="00187AC0" w:rsidRDefault="00306BBA">
      <w:r>
        <w:t>This process step shows you the process for sales quantity contract.</w:t>
      </w:r>
    </w:p>
    <w:p w:rsidR="00187AC0" w:rsidRDefault="00306BBA">
      <w:pPr>
        <w:pStyle w:val="SAPKeyblockTitle"/>
      </w:pPr>
      <w:r>
        <w:lastRenderedPageBreak/>
        <w:t>Procedure</w:t>
      </w:r>
    </w:p>
    <w:p w:rsidR="00306BBA" w:rsidRDefault="00306BBA">
      <w:r>
        <w:t>Complete all the activities described in the test script of the scope item: Sales Contract Management (I9I).</w:t>
      </w:r>
    </w:p>
    <w:p w:rsidR="00187AC0" w:rsidRDefault="00306BBA">
      <w:r>
        <w:rPr>
          <w:rStyle w:val="SAPEmphasis"/>
        </w:rPr>
        <w:t>Not</w:t>
      </w:r>
      <w:r>
        <w:rPr>
          <w:rStyle w:val="SAPEmphasis"/>
        </w:rPr>
        <w:t xml:space="preserve">e </w:t>
      </w:r>
      <w:r>
        <w:t xml:space="preserve">If you want to use the optional link between scope item Sales Contract Management (I9I) and Sales Processing using Third-Party with Shipping Notification (BD3) this reference only works if you use consistent master data (such as Business Partner for the </w:t>
      </w:r>
      <w:r>
        <w:t>customer quotation and the customer sales order).</w:t>
      </w:r>
    </w:p>
    <w:p w:rsidR="00187AC0" w:rsidRDefault="00306BBA">
      <w:pPr>
        <w:pStyle w:val="Heading2"/>
      </w:pPr>
      <w:bookmarkStart w:id="36" w:name="unique_36"/>
      <w:bookmarkStart w:id="37" w:name="_Toc51263385"/>
      <w:r>
        <w:t>Sales Quotation (BDG) (Optional)</w:t>
      </w:r>
      <w:bookmarkEnd w:id="36"/>
      <w:bookmarkEnd w:id="37"/>
    </w:p>
    <w:p w:rsidR="00187AC0" w:rsidRDefault="00306BBA">
      <w:r>
        <w:rPr>
          <w:rStyle w:val="SAPEmphasis"/>
        </w:rPr>
        <w:t xml:space="preserve">Note </w:t>
      </w:r>
      <w:r>
        <w:t>Sales Quotation (BDG)</w:t>
      </w:r>
    </w:p>
    <w:p w:rsidR="00187AC0" w:rsidRDefault="00306BBA">
      <w:pPr>
        <w:pStyle w:val="SAPKeyblockTitle"/>
      </w:pPr>
      <w:r>
        <w:t>Purpose</w:t>
      </w:r>
    </w:p>
    <w:p w:rsidR="00187AC0" w:rsidRDefault="00306BBA">
      <w:r>
        <w:t>This process step shows you the process for a standard sales quotation.</w:t>
      </w:r>
    </w:p>
    <w:p w:rsidR="00187AC0" w:rsidRDefault="00306BBA">
      <w:pPr>
        <w:pStyle w:val="SAPKeyblockTitle"/>
      </w:pPr>
      <w:r>
        <w:t>Procedure</w:t>
      </w:r>
    </w:p>
    <w:p w:rsidR="00306BBA" w:rsidRDefault="00306BBA">
      <w:r>
        <w:t>Complete all the activities described in the test script</w:t>
      </w:r>
      <w:r>
        <w:t xml:space="preserve"> of the scope item: Sales Quotation (BDG).</w:t>
      </w:r>
    </w:p>
    <w:p w:rsidR="00187AC0" w:rsidRDefault="00306BBA">
      <w:r>
        <w:rPr>
          <w:rStyle w:val="SAPEmphasis"/>
        </w:rPr>
        <w:t xml:space="preserve">Note </w:t>
      </w:r>
      <w:r>
        <w:t>If you want to use the optional link between scope item Sales Quotation (BDG) and Sales Processing using Third-Party with Shipping Notification (BD3) this reference only works if you use consistent master d</w:t>
      </w:r>
      <w:r>
        <w:t>ata (such as Business Partner for the customer quotation and the customer sales order).</w:t>
      </w:r>
    </w:p>
    <w:p w:rsidR="00187AC0" w:rsidRDefault="00306BBA">
      <w:pPr>
        <w:pStyle w:val="Heading2"/>
      </w:pPr>
      <w:bookmarkStart w:id="38" w:name="unique_15"/>
      <w:bookmarkStart w:id="39" w:name="_Toc51263386"/>
      <w:r>
        <w:t>Create Third-Party Sales Order</w:t>
      </w:r>
      <w:bookmarkEnd w:id="38"/>
      <w:bookmarkEnd w:id="39"/>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 xml:space="preserve">Enter a test </w:t>
            </w:r>
            <w:r>
              <w:rPr>
                <w:rStyle w:val="SAPUserEntry"/>
              </w:rPr>
              <w:t>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lastRenderedPageBreak/>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187AC0" w:rsidRDefault="00306BBA">
      <w:r>
        <w:t>This process step shows you how to create a third-party sales order.</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673"/>
        <w:gridCol w:w="1234"/>
        <w:gridCol w:w="8336"/>
        <w:gridCol w:w="2971"/>
        <w:gridCol w:w="957"/>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 xml:space="preserve">Test Step </w:t>
            </w:r>
            <w:r>
              <w:t>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an Internal Sales Representative.</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Manage Sales Orders</w:t>
            </w:r>
            <w:r>
              <w:t xml:space="preserve"> </w:t>
            </w:r>
            <w:r>
              <w:rPr>
                <w:rStyle w:val="SAPMonospace"/>
              </w:rPr>
              <w:t>(F1873)</w:t>
            </w:r>
            <w:r>
              <w:t>.</w:t>
            </w:r>
          </w:p>
        </w:tc>
        <w:tc>
          <w:tcPr>
            <w:tcW w:w="0" w:type="auto"/>
          </w:tcPr>
          <w:p w:rsidR="00187AC0" w:rsidRDefault="00306BBA">
            <w:r>
              <w:t xml:space="preserve">The </w:t>
            </w:r>
            <w:r>
              <w:rPr>
                <w:rStyle w:val="SAPScreenElement"/>
              </w:rPr>
              <w:t xml:space="preserve">Manage Sales Orders </w:t>
            </w:r>
            <w:r>
              <w:t>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Select Create Sales Order Screen</w:t>
            </w:r>
          </w:p>
        </w:tc>
        <w:tc>
          <w:tcPr>
            <w:tcW w:w="0" w:type="auto"/>
          </w:tcPr>
          <w:p w:rsidR="00306BBA" w:rsidRDefault="00306BBA">
            <w:r>
              <w:t xml:space="preserve">On the </w:t>
            </w:r>
            <w:r>
              <w:rPr>
                <w:rStyle w:val="SAPScreenElement"/>
              </w:rPr>
              <w:t>Manage Sales Orders</w:t>
            </w:r>
            <w:r>
              <w:t xml:space="preserve"> screen:</w:t>
            </w:r>
          </w:p>
          <w:p w:rsidR="00187AC0" w:rsidRDefault="00306BBA">
            <w:r>
              <w:t xml:space="preserve">Choose </w:t>
            </w:r>
            <w:r>
              <w:rPr>
                <w:rStyle w:val="SAPScreenElement"/>
              </w:rPr>
              <w:t>Create Sales Orders - VA01</w:t>
            </w:r>
            <w:r>
              <w:t>.</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Enter Sales Document Type</w:t>
            </w:r>
          </w:p>
        </w:tc>
        <w:tc>
          <w:tcPr>
            <w:tcW w:w="0" w:type="auto"/>
          </w:tcPr>
          <w:p w:rsidR="00306BBA" w:rsidRDefault="00306BBA">
            <w:r>
              <w:t>Make the following entries:</w:t>
            </w:r>
          </w:p>
          <w:p w:rsidR="00187AC0" w:rsidRDefault="00306BBA">
            <w:pPr>
              <w:pStyle w:val="listpara1"/>
              <w:numPr>
                <w:ilvl w:val="0"/>
                <w:numId w:val="25"/>
              </w:numPr>
            </w:pPr>
            <w:r>
              <w:rPr>
                <w:rStyle w:val="SAPScreenElement"/>
              </w:rPr>
              <w:t>Order Type</w:t>
            </w:r>
            <w:r>
              <w:t xml:space="preserve">: </w:t>
            </w:r>
            <w:r>
              <w:rPr>
                <w:rStyle w:val="SAPUserEntry"/>
              </w:rPr>
              <w:t>OR</w:t>
            </w:r>
          </w:p>
          <w:p w:rsidR="00187AC0" w:rsidRDefault="00306BBA">
            <w:pPr>
              <w:pStyle w:val="listpara1"/>
              <w:numPr>
                <w:ilvl w:val="0"/>
                <w:numId w:val="3"/>
              </w:numPr>
            </w:pPr>
            <w:r>
              <w:rPr>
                <w:rStyle w:val="SAPScreenElement"/>
              </w:rPr>
              <w:t>Sales Organization</w:t>
            </w:r>
            <w:r>
              <w:t xml:space="preserve">: </w:t>
            </w:r>
            <w:r>
              <w:rPr>
                <w:rStyle w:val="SAPUserEntry"/>
              </w:rPr>
              <w:t>1010</w:t>
            </w:r>
          </w:p>
          <w:p w:rsidR="00187AC0" w:rsidRDefault="00306BBA">
            <w:pPr>
              <w:pStyle w:val="listpara1"/>
              <w:numPr>
                <w:ilvl w:val="0"/>
                <w:numId w:val="3"/>
              </w:numPr>
            </w:pPr>
            <w:r>
              <w:rPr>
                <w:rStyle w:val="SAPScreenElement"/>
              </w:rPr>
              <w:t>Distribution Channel</w:t>
            </w:r>
            <w:r>
              <w:t xml:space="preserve">: </w:t>
            </w:r>
            <w:r>
              <w:rPr>
                <w:rStyle w:val="SAPUserEntry"/>
              </w:rPr>
              <w:t>10</w:t>
            </w:r>
          </w:p>
          <w:p w:rsidR="00306BBA" w:rsidRDefault="00306BBA">
            <w:pPr>
              <w:pStyle w:val="listpara1"/>
              <w:numPr>
                <w:ilvl w:val="0"/>
                <w:numId w:val="3"/>
              </w:numPr>
            </w:pPr>
            <w:r>
              <w:rPr>
                <w:rStyle w:val="SAPScreenElement"/>
              </w:rPr>
              <w:t>Division</w:t>
            </w:r>
            <w:r>
              <w:t xml:space="preserve">: </w:t>
            </w:r>
            <w:r>
              <w:rPr>
                <w:rStyle w:val="SAPUserEntry"/>
              </w:rPr>
              <w:t>00</w:t>
            </w:r>
          </w:p>
          <w:p w:rsidR="00187AC0" w:rsidRDefault="00306BBA">
            <w:r>
              <w:t xml:space="preserve">Choose </w:t>
            </w:r>
            <w:r>
              <w:rPr>
                <w:rStyle w:val="SAPScreenElement"/>
              </w:rPr>
              <w:t>Enter</w:t>
            </w:r>
            <w:r>
              <w:t>.</w:t>
            </w:r>
          </w:p>
        </w:tc>
        <w:tc>
          <w:tcPr>
            <w:tcW w:w="0" w:type="auto"/>
          </w:tcPr>
          <w:p w:rsidR="00187AC0" w:rsidRDefault="00306BBA">
            <w:r>
              <w:t xml:space="preserve">The </w:t>
            </w:r>
            <w:r>
              <w:rPr>
                <w:rStyle w:val="SAPScreenElement"/>
              </w:rPr>
              <w:t>Create Standard Order: Overview</w:t>
            </w:r>
            <w:r>
              <w:t xml:space="preserve"> window displays.</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Enter Order Details</w:t>
            </w:r>
          </w:p>
        </w:tc>
        <w:tc>
          <w:tcPr>
            <w:tcW w:w="0" w:type="auto"/>
          </w:tcPr>
          <w:p w:rsidR="00187AC0" w:rsidRDefault="00306BBA">
            <w:r>
              <w:t>Make the following entries:</w:t>
            </w:r>
          </w:p>
          <w:p w:rsidR="00187AC0" w:rsidRDefault="00306BBA">
            <w:pPr>
              <w:pStyle w:val="listpara1"/>
              <w:numPr>
                <w:ilvl w:val="0"/>
                <w:numId w:val="26"/>
              </w:numPr>
            </w:pPr>
            <w:r>
              <w:rPr>
                <w:rStyle w:val="SAPScreenElement"/>
              </w:rPr>
              <w:t>Sold-To Party</w:t>
            </w:r>
            <w:r>
              <w:t xml:space="preserve">: </w:t>
            </w:r>
            <w:r>
              <w:rPr>
                <w:rStyle w:val="SAPUserEntry"/>
              </w:rPr>
              <w:t>10100001</w:t>
            </w:r>
          </w:p>
          <w:p w:rsidR="00187AC0" w:rsidRDefault="00306BBA">
            <w:pPr>
              <w:pStyle w:val="listpara1"/>
              <w:numPr>
                <w:ilvl w:val="0"/>
                <w:numId w:val="3"/>
              </w:numPr>
            </w:pPr>
            <w:r>
              <w:rPr>
                <w:rStyle w:val="SAPScreenElement"/>
              </w:rPr>
              <w:t>Cust. Reference</w:t>
            </w:r>
            <w:r>
              <w:t xml:space="preserve">: </w:t>
            </w:r>
            <w:r>
              <w:rPr>
                <w:rStyle w:val="SAPUserEntry"/>
              </w:rPr>
              <w:t>PO number</w:t>
            </w:r>
          </w:p>
          <w:p w:rsidR="00187AC0" w:rsidRDefault="00306BBA">
            <w:pPr>
              <w:pStyle w:val="listpara1"/>
              <w:numPr>
                <w:ilvl w:val="0"/>
                <w:numId w:val="3"/>
              </w:numPr>
            </w:pPr>
            <w:r>
              <w:rPr>
                <w:rStyle w:val="SAPScreenElement"/>
              </w:rPr>
              <w:t>Req.Deliv Date</w:t>
            </w:r>
            <w:r>
              <w:t xml:space="preserve">: </w:t>
            </w:r>
            <w:r>
              <w:rPr>
                <w:rStyle w:val="SAPUserEntry"/>
              </w:rPr>
              <w:t>&lt;Date&gt;</w:t>
            </w:r>
          </w:p>
          <w:p w:rsidR="00187AC0" w:rsidRDefault="00306BBA">
            <w:pPr>
              <w:pStyle w:val="listpara1"/>
              <w:numPr>
                <w:ilvl w:val="0"/>
                <w:numId w:val="3"/>
              </w:numPr>
            </w:pPr>
            <w:r>
              <w:rPr>
                <w:rStyle w:val="SAPScreenElement"/>
              </w:rPr>
              <w:t>Material</w:t>
            </w:r>
            <w:r>
              <w:t xml:space="preserve">: </w:t>
            </w:r>
            <w:r>
              <w:rPr>
                <w:rStyle w:val="SAPUserEntry"/>
              </w:rPr>
              <w:t>&lt;Material Number&gt;</w:t>
            </w:r>
            <w:r>
              <w:t xml:space="preserve">, for example </w:t>
            </w:r>
            <w:r>
              <w:rPr>
                <w:rStyle w:val="SAPUserEntry"/>
              </w:rPr>
              <w:t>TG10</w:t>
            </w:r>
          </w:p>
          <w:p w:rsidR="00187AC0" w:rsidRDefault="00306BBA">
            <w:pPr>
              <w:pStyle w:val="listpara1"/>
              <w:numPr>
                <w:ilvl w:val="0"/>
                <w:numId w:val="3"/>
              </w:numPr>
            </w:pPr>
            <w:r>
              <w:rPr>
                <w:rStyle w:val="SAPScreenElement"/>
              </w:rPr>
              <w:t>Order Quantity</w:t>
            </w:r>
            <w:r>
              <w:t xml:space="preserve">: </w:t>
            </w:r>
            <w:r>
              <w:rPr>
                <w:rStyle w:val="SAPUserEntry"/>
              </w:rPr>
              <w:t>&lt;quantity&gt;</w:t>
            </w:r>
            <w:r>
              <w:t xml:space="preserve">, for example, </w:t>
            </w:r>
            <w:r>
              <w:rPr>
                <w:rStyle w:val="SAPUserEntry"/>
              </w:rPr>
              <w:t>10</w:t>
            </w:r>
          </w:p>
          <w:p w:rsidR="00187AC0" w:rsidRDefault="00306BBA">
            <w:pPr>
              <w:pStyle w:val="listpara1"/>
              <w:numPr>
                <w:ilvl w:val="0"/>
                <w:numId w:val="27"/>
              </w:numPr>
            </w:pPr>
            <w:r>
              <w:rPr>
                <w:rStyle w:val="SAPScreenElement"/>
              </w:rPr>
              <w:lastRenderedPageBreak/>
              <w:t>Item Category</w:t>
            </w:r>
            <w:r>
              <w:t xml:space="preserve">: </w:t>
            </w:r>
            <w:r>
              <w:rPr>
                <w:rStyle w:val="SAPUserEntry"/>
              </w:rPr>
              <w:t>CB1</w:t>
            </w:r>
            <w:r>
              <w:t>.</w:t>
            </w:r>
          </w:p>
          <w:p w:rsidR="00306BBA" w:rsidRDefault="00306BBA">
            <w:r>
              <w:t>1. You can manually change the item category to CB3 if the item is free of charge for 3rd party sales order with shipping notification.</w:t>
            </w:r>
          </w:p>
          <w:p w:rsidR="00187AC0" w:rsidRDefault="00306BBA">
            <w:r>
              <w:t xml:space="preserve">2. You can manually change the item category to DB1 if the item is down payment relevant for 3rd party sales order </w:t>
            </w:r>
            <w:r>
              <w:t>with shipping notification, and proceed with following steps: Change Sales Orders (Remove Billing Block), Create Down Payment Request and Post a Down Pay-ment from scope item Sales Order Processing with Customer Down Payment.</w:t>
            </w:r>
          </w:p>
          <w:p w:rsidR="00187AC0" w:rsidRDefault="00306BBA">
            <w:r>
              <w:t xml:space="preserve">Choose </w:t>
            </w:r>
            <w:r>
              <w:rPr>
                <w:rStyle w:val="SAPScreenElement"/>
              </w:rPr>
              <w:t>Save</w:t>
            </w:r>
            <w:r>
              <w:t>.</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lastRenderedPageBreak/>
              <w:t>6</w:t>
            </w:r>
          </w:p>
        </w:tc>
        <w:tc>
          <w:tcPr>
            <w:tcW w:w="0" w:type="auto"/>
          </w:tcPr>
          <w:p w:rsidR="00187AC0" w:rsidRDefault="00306BBA">
            <w:r>
              <w:rPr>
                <w:rStyle w:val="SAPEmphasis"/>
              </w:rPr>
              <w:t>Save</w:t>
            </w:r>
          </w:p>
        </w:tc>
        <w:tc>
          <w:tcPr>
            <w:tcW w:w="0" w:type="auto"/>
          </w:tcPr>
          <w:p w:rsidR="00187AC0" w:rsidRDefault="00306BBA">
            <w:r>
              <w:t xml:space="preserve">From </w:t>
            </w:r>
            <w:r>
              <w:t xml:space="preserve">the </w:t>
            </w:r>
            <w:r>
              <w:rPr>
                <w:rStyle w:val="SAPScreenElement"/>
              </w:rPr>
              <w:t>Standard Order: Purchase Order Scheduling</w:t>
            </w:r>
            <w:r>
              <w:t xml:space="preserve"> screen, choose </w:t>
            </w:r>
            <w:r>
              <w:rPr>
                <w:rStyle w:val="SAPScreenElement"/>
              </w:rPr>
              <w:t>Complete dlv.</w:t>
            </w:r>
            <w:r>
              <w:t>.</w:t>
            </w:r>
          </w:p>
        </w:tc>
        <w:tc>
          <w:tcPr>
            <w:tcW w:w="0" w:type="auto"/>
          </w:tcPr>
          <w:p w:rsidR="00306BBA" w:rsidRDefault="00306BBA">
            <w:r>
              <w:t xml:space="preserve">The third-party sales order is created. A </w:t>
            </w:r>
            <w:r>
              <w:rPr>
                <w:rStyle w:val="SAPScreenElement"/>
              </w:rPr>
              <w:t>Purchase Requisition</w:t>
            </w:r>
            <w:r>
              <w:t xml:space="preserve"> is created automatically.</w:t>
            </w:r>
          </w:p>
          <w:p w:rsidR="00306BBA" w:rsidRDefault="00306BBA">
            <w:r>
              <w:t>You can find the purchase requisition number by doing the following:</w:t>
            </w:r>
          </w:p>
          <w:p w:rsidR="00306BBA" w:rsidRDefault="00306BBA">
            <w:r>
              <w:t xml:space="preserve">From the </w:t>
            </w:r>
            <w:r>
              <w:rPr>
                <w:rStyle w:val="SAPScreenElement"/>
              </w:rPr>
              <w:t>Item Ove</w:t>
            </w:r>
            <w:r>
              <w:rPr>
                <w:rStyle w:val="SAPScreenElement"/>
              </w:rPr>
              <w:t>rview</w:t>
            </w:r>
            <w:r>
              <w:t xml:space="preserve"> tab select the </w:t>
            </w:r>
            <w:r>
              <w:rPr>
                <w:rStyle w:val="SAPScreenElement"/>
              </w:rPr>
              <w:t>Display items details</w:t>
            </w:r>
            <w:r>
              <w:t xml:space="preserve"> icon, and then select </w:t>
            </w:r>
            <w:r>
              <w:rPr>
                <w:rStyle w:val="SAPScreenElement"/>
              </w:rPr>
              <w:t>Schedule Lines</w:t>
            </w:r>
            <w:r>
              <w:t>.</w:t>
            </w:r>
          </w:p>
          <w:p w:rsidR="00306BBA" w:rsidRDefault="00306BBA">
            <w:r>
              <w:t>The order confirmation is only processed when the purchase requisition is converted into a purchase order.</w:t>
            </w:r>
          </w:p>
          <w:p w:rsidR="00187AC0" w:rsidRDefault="00306BBA">
            <w:r>
              <w:t>Make a note of the sales order number:</w:t>
            </w:r>
          </w:p>
          <w:p w:rsidR="00187AC0" w:rsidRDefault="00187AC0"/>
        </w:tc>
        <w:tc>
          <w:tcPr>
            <w:tcW w:w="0" w:type="auto"/>
          </w:tcPr>
          <w:p w:rsidR="00187AC0" w:rsidRDefault="00187AC0"/>
        </w:tc>
      </w:tr>
    </w:tbl>
    <w:p w:rsidR="00187AC0" w:rsidRDefault="00306BBA">
      <w:pPr>
        <w:pStyle w:val="SAPKeyblockTitle"/>
      </w:pPr>
      <w:r>
        <w:t>Printing Form</w:t>
      </w:r>
    </w:p>
    <w:p w:rsidR="00306BBA" w:rsidRDefault="00306BBA">
      <w:r>
        <w:t xml:space="preserve">The order </w:t>
      </w:r>
      <w:r>
        <w:t>confirmation print-out is executed automatically or manually only after the purchase requisition has been transferred to a purchase order.</w:t>
      </w:r>
    </w:p>
    <w:p w:rsidR="00306BBA" w:rsidRDefault="00306BBA">
      <w:r>
        <w:t xml:space="preserve">For instructions on manually printing the output, see </w:t>
      </w:r>
      <w:r>
        <w:rPr>
          <w:rStyle w:val="italic"/>
        </w:rPr>
        <w:t>Manual Printing</w:t>
      </w:r>
      <w:r>
        <w:t xml:space="preserve"> below.</w:t>
      </w:r>
    </w:p>
    <w:p w:rsidR="00187AC0" w:rsidRDefault="00306BBA">
      <w:r>
        <w:t>If you implement the SAP Note. 2298826</w:t>
      </w:r>
      <w:r>
        <w:t xml:space="preserve"> Information published on SAP site: Switch for enabling NAST condition-based output for on-premise for activate the Output Management function, please process the output procedure steps in Printing From- Output Management."</w:t>
      </w:r>
    </w:p>
    <w:p w:rsidR="00187AC0" w:rsidRDefault="00187AC0"/>
    <w:tbl>
      <w:tblPr>
        <w:tblStyle w:val="SAPStandardTable"/>
        <w:tblW w:w="0" w:type="auto"/>
        <w:tblLook w:val="0620" w:firstRow="1" w:lastRow="0" w:firstColumn="0" w:lastColumn="0" w:noHBand="1" w:noVBand="1"/>
      </w:tblPr>
      <w:tblGrid>
        <w:gridCol w:w="893"/>
        <w:gridCol w:w="1995"/>
        <w:gridCol w:w="6373"/>
        <w:gridCol w:w="3424"/>
        <w:gridCol w:w="1486"/>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w:t>
            </w:r>
            <w:r>
              <w: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an Internal Sales Representative.</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Manage Sales Orders</w:t>
            </w:r>
            <w:r>
              <w:t xml:space="preserve"> </w:t>
            </w:r>
            <w:r>
              <w:rPr>
                <w:rStyle w:val="SAPMonospace"/>
              </w:rPr>
              <w:t>(F1873)</w:t>
            </w:r>
            <w:r>
              <w:t>.</w:t>
            </w:r>
          </w:p>
        </w:tc>
        <w:tc>
          <w:tcPr>
            <w:tcW w:w="0" w:type="auto"/>
          </w:tcPr>
          <w:p w:rsidR="00187AC0" w:rsidRDefault="00306BBA">
            <w:r>
              <w:t xml:space="preserve">The </w:t>
            </w:r>
            <w:r>
              <w:rPr>
                <w:rStyle w:val="SAPScreenElement"/>
              </w:rPr>
              <w:t>Manage Sales Order</w:t>
            </w:r>
            <w:r>
              <w:t xml:space="preserve"> 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Search for Sales Order</w:t>
            </w:r>
          </w:p>
        </w:tc>
        <w:tc>
          <w:tcPr>
            <w:tcW w:w="0" w:type="auto"/>
          </w:tcPr>
          <w:p w:rsidR="00306BBA" w:rsidRDefault="00306BBA">
            <w:r>
              <w:t xml:space="preserve">Enter search terms in filter bar and choose </w:t>
            </w:r>
            <w:r>
              <w:rPr>
                <w:rStyle w:val="SAPScreenElement"/>
              </w:rPr>
              <w:t>Go</w:t>
            </w:r>
          </w:p>
          <w:p w:rsidR="00187AC0" w:rsidRDefault="00306BBA">
            <w:r>
              <w:t xml:space="preserve">For example, enter sales order number in </w:t>
            </w:r>
            <w:r>
              <w:rPr>
                <w:rStyle w:val="SAPScreenElement"/>
              </w:rPr>
              <w:t>Sales Order</w:t>
            </w:r>
            <w:r>
              <w:t xml:space="preserve"> field.</w:t>
            </w:r>
          </w:p>
        </w:tc>
        <w:tc>
          <w:tcPr>
            <w:tcW w:w="0" w:type="auto"/>
          </w:tcPr>
          <w:p w:rsidR="00187AC0" w:rsidRDefault="00306BBA">
            <w:r>
              <w:t>Sales order is displayed in result list.</w:t>
            </w:r>
          </w:p>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Navigate to Sales Order Screen</w:t>
            </w:r>
          </w:p>
        </w:tc>
        <w:tc>
          <w:tcPr>
            <w:tcW w:w="0" w:type="auto"/>
          </w:tcPr>
          <w:p w:rsidR="00187AC0" w:rsidRDefault="00306BBA">
            <w:r>
              <w:t xml:space="preserve">Click sales order number, and choose </w:t>
            </w:r>
            <w:r>
              <w:rPr>
                <w:rStyle w:val="SAPScreenElement"/>
              </w:rPr>
              <w:t>Display Sales Orders</w:t>
            </w:r>
            <w:r>
              <w:t>.</w:t>
            </w:r>
          </w:p>
          <w:p w:rsidR="00187AC0" w:rsidRDefault="00306BBA">
            <w:r>
              <w:rPr>
                <w:rStyle w:val="SAPEmphasis"/>
              </w:rPr>
              <w:t xml:space="preserve">Note </w:t>
            </w:r>
            <w:r>
              <w:t xml:space="preserve">If there is not a </w:t>
            </w:r>
            <w:r>
              <w:rPr>
                <w:rStyle w:val="SAPScreenElement"/>
              </w:rPr>
              <w:t>Display Sales Orders</w:t>
            </w:r>
            <w:r>
              <w:t xml:space="preserve">, then click </w:t>
            </w:r>
            <w:r>
              <w:rPr>
                <w:rStyle w:val="SAPScreenElement"/>
              </w:rPr>
              <w:t>Define Links</w:t>
            </w:r>
            <w:r>
              <w:t xml:space="preserve">. Select </w:t>
            </w:r>
            <w:r>
              <w:rPr>
                <w:rStyle w:val="SAPScreenElement"/>
              </w:rPr>
              <w:t>Display Sales Orders</w:t>
            </w:r>
            <w:r>
              <w:t xml:space="preserve">, and choose </w:t>
            </w:r>
            <w:r>
              <w:rPr>
                <w:rStyle w:val="SAPScreenElement"/>
              </w:rPr>
              <w:t>OK</w:t>
            </w:r>
            <w:r>
              <w:t>.</w:t>
            </w:r>
          </w:p>
        </w:tc>
        <w:tc>
          <w:tcPr>
            <w:tcW w:w="0" w:type="auto"/>
          </w:tcPr>
          <w:p w:rsidR="00187AC0" w:rsidRDefault="00306BBA">
            <w:r>
              <w:t xml:space="preserve">The </w:t>
            </w:r>
            <w:r>
              <w:rPr>
                <w:rStyle w:val="SAPScreenElement"/>
              </w:rPr>
              <w:t>Display Sales Orders xxx: Overview</w:t>
            </w:r>
            <w:r>
              <w:t xml:space="preserve"> screen displays.</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Check Output Condition</w:t>
            </w:r>
          </w:p>
        </w:tc>
        <w:tc>
          <w:tcPr>
            <w:tcW w:w="0" w:type="auto"/>
          </w:tcPr>
          <w:p w:rsidR="00187AC0" w:rsidRDefault="00306BBA">
            <w:r>
              <w:t xml:space="preserve">On the </w:t>
            </w:r>
            <w:r>
              <w:rPr>
                <w:rStyle w:val="SAPScreenElement"/>
              </w:rPr>
              <w:t xml:space="preserve">Display Standard Order xxx: Overview </w:t>
            </w:r>
            <w:r>
              <w:t xml:space="preserve">screen, choose </w:t>
            </w:r>
            <w:r>
              <w:rPr>
                <w:rStyle w:val="SAPScreenElement"/>
              </w:rPr>
              <w:t>Header Output Preview</w:t>
            </w:r>
            <w:r>
              <w:t xml:space="preserve"> .</w:t>
            </w:r>
          </w:p>
        </w:tc>
        <w:tc>
          <w:tcPr>
            <w:tcW w:w="0" w:type="auto"/>
          </w:tcPr>
          <w:p w:rsidR="00187AC0" w:rsidRDefault="00306BBA">
            <w:r>
              <w:t>The document prints.</w:t>
            </w:r>
          </w:p>
        </w:tc>
        <w:tc>
          <w:tcPr>
            <w:tcW w:w="0" w:type="auto"/>
          </w:tcPr>
          <w:p w:rsidR="00187AC0" w:rsidRDefault="00187AC0"/>
        </w:tc>
      </w:tr>
    </w:tbl>
    <w:p w:rsidR="00187AC0" w:rsidRDefault="00187AC0"/>
    <w:p w:rsidR="00306BBA" w:rsidRDefault="00306BBA">
      <w:r>
        <w:t xml:space="preserve">In the </w:t>
      </w:r>
      <w:r>
        <w:rPr>
          <w:rStyle w:val="SAPScreenElement"/>
        </w:rPr>
        <w:t>Manage Sales Orders</w:t>
      </w:r>
      <w:r>
        <w:t xml:space="preserve"> app, you can navigate to a fact sheet:</w:t>
      </w:r>
    </w:p>
    <w:p w:rsidR="00187AC0" w:rsidRDefault="00306BBA">
      <w:pPr>
        <w:pStyle w:val="listpara1"/>
        <w:numPr>
          <w:ilvl w:val="0"/>
          <w:numId w:val="28"/>
        </w:numPr>
      </w:pPr>
      <w:r>
        <w:t xml:space="preserve">On the </w:t>
      </w:r>
      <w:r>
        <w:rPr>
          <w:rStyle w:val="SAPScreenElement"/>
        </w:rPr>
        <w:t>Manage Sales Orders</w:t>
      </w:r>
      <w:r>
        <w:t xml:space="preserve"> screen, enter search terms in the filter bar and choo</w:t>
      </w:r>
      <w:r>
        <w:t xml:space="preserve">se </w:t>
      </w:r>
      <w:r>
        <w:rPr>
          <w:rStyle w:val="SAPScreenElement"/>
        </w:rPr>
        <w:t>Go</w:t>
      </w:r>
      <w:r>
        <w:t>.</w:t>
      </w:r>
    </w:p>
    <w:p w:rsidR="00187AC0" w:rsidRDefault="00306BBA">
      <w:pPr>
        <w:pStyle w:val="listpara1"/>
        <w:numPr>
          <w:ilvl w:val="0"/>
          <w:numId w:val="2"/>
        </w:numPr>
      </w:pPr>
      <w:r>
        <w:t xml:space="preserve">In the search result, select your sales order number and choose </w:t>
      </w:r>
      <w:r>
        <w:rPr>
          <w:rStyle w:val="SAPScreenElement"/>
        </w:rPr>
        <w:t>Sales Order Number</w:t>
      </w:r>
      <w:r>
        <w:t>.</w:t>
      </w:r>
    </w:p>
    <w:p w:rsidR="00187AC0" w:rsidRDefault="00306BBA">
      <w:pPr>
        <w:pStyle w:val="Heading2"/>
      </w:pPr>
      <w:bookmarkStart w:id="40" w:name="unique_16"/>
      <w:bookmarkStart w:id="41" w:name="_Toc51263387"/>
      <w:r>
        <w:t>Process Sales Order Approval (Optional)</w:t>
      </w:r>
      <w:bookmarkEnd w:id="40"/>
      <w:bookmarkEnd w:id="41"/>
    </w:p>
    <w:p w:rsidR="00187AC0" w:rsidRDefault="00306BBA">
      <w:r>
        <w:t xml:space="preserve">Follow the procedure for </w:t>
      </w:r>
      <w:r>
        <w:rPr>
          <w:rStyle w:val="italic"/>
        </w:rPr>
        <w:t>Process Sales Order Approval</w:t>
      </w:r>
      <w:r>
        <w:t xml:space="preserve"> steps in the scope item Sell from Stock (BD9).</w:t>
      </w:r>
    </w:p>
    <w:p w:rsidR="00187AC0" w:rsidRDefault="00306BBA">
      <w:pPr>
        <w:pStyle w:val="SAPKeyblockTitle"/>
      </w:pPr>
      <w:r>
        <w:t>Purpose</w:t>
      </w:r>
    </w:p>
    <w:p w:rsidR="00187AC0" w:rsidRDefault="00306BBA">
      <w:r>
        <w:t>This optional pr</w:t>
      </w:r>
      <w:r>
        <w:t>ocess step shows you how to review the sales orders that might need to be approved.</w:t>
      </w:r>
    </w:p>
    <w:p w:rsidR="00187AC0" w:rsidRDefault="00306BBA">
      <w:pPr>
        <w:pStyle w:val="SAPKeyblockTitle"/>
      </w:pPr>
      <w:r>
        <w:t>Procedure</w:t>
      </w:r>
    </w:p>
    <w:p w:rsidR="00187AC0" w:rsidRDefault="00306BBA">
      <w:r>
        <w:t xml:space="preserve">Complete the activities of </w:t>
      </w:r>
      <w:r>
        <w:rPr>
          <w:rStyle w:val="italic"/>
        </w:rPr>
        <w:t>Process Sales Order Approval</w:t>
      </w:r>
      <w:r>
        <w:t xml:space="preserve"> step described in the Sell from Stock (BD9) scope item.</w:t>
      </w:r>
    </w:p>
    <w:p w:rsidR="00187AC0" w:rsidRDefault="00306BBA">
      <w:pPr>
        <w:pStyle w:val="Heading2"/>
      </w:pPr>
      <w:bookmarkStart w:id="42" w:name="unique_17"/>
      <w:bookmarkStart w:id="43" w:name="_Toc51263388"/>
      <w:r>
        <w:lastRenderedPageBreak/>
        <w:t>Create Attachment for Sales Order (Optional)</w:t>
      </w:r>
      <w:bookmarkEnd w:id="42"/>
      <w:bookmarkEnd w:id="43"/>
    </w:p>
    <w:p w:rsidR="00187AC0" w:rsidRDefault="00306BBA">
      <w:pPr>
        <w:pStyle w:val="SAPKeyblockTitle"/>
      </w:pPr>
      <w:r>
        <w:t>Test</w:t>
      </w:r>
      <w:r>
        <w:t xml:space="preserve">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187AC0" w:rsidRDefault="00306BBA">
      <w:r>
        <w:t>This process step shows you how to create attachment for a sales order.</w:t>
      </w:r>
    </w:p>
    <w:p w:rsidR="00187AC0" w:rsidRDefault="00306BBA">
      <w:pPr>
        <w:pStyle w:val="SAPKeyblockTitle"/>
      </w:pPr>
      <w:r>
        <w:t>Procedure</w:t>
      </w:r>
    </w:p>
    <w:p w:rsidR="00187AC0" w:rsidRDefault="00306BBA">
      <w:r>
        <w:rPr>
          <w:rStyle w:val="SAPEmphasis"/>
        </w:rPr>
        <w:t xml:space="preserve">Note </w:t>
      </w:r>
      <w:r>
        <w:t>In order to perform the following steps, the user parameter "SD_SWU_ACTIVE" must be "X".</w:t>
      </w:r>
    </w:p>
    <w:p w:rsidR="00187AC0" w:rsidRDefault="00187AC0"/>
    <w:tbl>
      <w:tblPr>
        <w:tblStyle w:val="SAPStandardTable"/>
        <w:tblW w:w="0" w:type="auto"/>
        <w:tblLook w:val="0620" w:firstRow="1" w:lastRow="0" w:firstColumn="0" w:lastColumn="0" w:noHBand="1" w:noVBand="1"/>
      </w:tblPr>
      <w:tblGrid>
        <w:gridCol w:w="856"/>
        <w:gridCol w:w="2254"/>
        <w:gridCol w:w="6757"/>
        <w:gridCol w:w="3429"/>
        <w:gridCol w:w="875"/>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Comments</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an Internal Sales Representative.</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Manage Sales Orders</w:t>
            </w:r>
            <w:r>
              <w:t xml:space="preserve"> </w:t>
            </w:r>
            <w:r>
              <w:rPr>
                <w:rStyle w:val="SAPMonospace"/>
              </w:rPr>
              <w:t>(F1873)</w:t>
            </w:r>
            <w:r>
              <w:t>.</w:t>
            </w:r>
          </w:p>
        </w:tc>
        <w:tc>
          <w:tcPr>
            <w:tcW w:w="0" w:type="auto"/>
          </w:tcPr>
          <w:p w:rsidR="00187AC0" w:rsidRDefault="00306BBA">
            <w:r>
              <w:t xml:space="preserve">The </w:t>
            </w:r>
            <w:r>
              <w:rPr>
                <w:rStyle w:val="SAPScreenElement"/>
              </w:rPr>
              <w:t>Manage Sales Orders</w:t>
            </w:r>
            <w:r>
              <w:t xml:space="preserve"> 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Navigate to Display Sales Order Screen</w:t>
            </w:r>
          </w:p>
        </w:tc>
        <w:tc>
          <w:tcPr>
            <w:tcW w:w="0" w:type="auto"/>
          </w:tcPr>
          <w:p w:rsidR="00306BBA" w:rsidRDefault="00306BBA">
            <w:r>
              <w:t xml:space="preserve">On the </w:t>
            </w:r>
            <w:r>
              <w:rPr>
                <w:rStyle w:val="SAPScreenElement"/>
              </w:rPr>
              <w:t>Manage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187AC0" w:rsidRDefault="00306BBA">
            <w:r>
              <w:t>Choos</w:t>
            </w:r>
            <w:r>
              <w:t>e the sales order line that displays.</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Create Attachment for Sales Order</w:t>
            </w:r>
          </w:p>
        </w:tc>
        <w:tc>
          <w:tcPr>
            <w:tcW w:w="0" w:type="auto"/>
          </w:tcPr>
          <w:p w:rsidR="00187AC0" w:rsidRDefault="00306BBA">
            <w:r>
              <w:t xml:space="preserve">Choose </w:t>
            </w:r>
            <w:r>
              <w:rPr>
                <w:rStyle w:val="SAPScreenElement"/>
              </w:rPr>
              <w:t>Services for Object</w:t>
            </w:r>
            <w:r>
              <w:t xml:space="preserve"> on the top right corner of screen, choose </w:t>
            </w:r>
            <w:r>
              <w:rPr>
                <w:rStyle w:val="SAPScreenElement"/>
              </w:rPr>
              <w:t>Create Attachment</w:t>
            </w:r>
            <w:r>
              <w:t>.</w:t>
            </w:r>
          </w:p>
        </w:tc>
        <w:tc>
          <w:tcPr>
            <w:tcW w:w="0" w:type="auto"/>
          </w:tcPr>
          <w:p w:rsidR="00187AC0" w:rsidRDefault="00306BBA">
            <w:r>
              <w:t xml:space="preserve">The </w:t>
            </w:r>
            <w:r>
              <w:rPr>
                <w:rStyle w:val="SAPScreenElement"/>
              </w:rPr>
              <w:t>Import File</w:t>
            </w:r>
            <w:r>
              <w:t xml:space="preserve"> screen displays.</w:t>
            </w:r>
          </w:p>
        </w:tc>
        <w:tc>
          <w:tcPr>
            <w:tcW w:w="0" w:type="auto"/>
          </w:tcPr>
          <w:p w:rsidR="00187AC0" w:rsidRDefault="00187AC0"/>
        </w:tc>
      </w:tr>
      <w:tr w:rsidR="00187AC0" w:rsidTr="00306BBA">
        <w:tc>
          <w:tcPr>
            <w:tcW w:w="0" w:type="auto"/>
          </w:tcPr>
          <w:p w:rsidR="00187AC0" w:rsidRDefault="00306BBA">
            <w:r>
              <w:lastRenderedPageBreak/>
              <w:t>5</w:t>
            </w:r>
          </w:p>
        </w:tc>
        <w:tc>
          <w:tcPr>
            <w:tcW w:w="0" w:type="auto"/>
          </w:tcPr>
          <w:p w:rsidR="00187AC0" w:rsidRDefault="00306BBA">
            <w:r>
              <w:rPr>
                <w:rStyle w:val="SAPEmphasis"/>
              </w:rPr>
              <w:t>Import File</w:t>
            </w:r>
          </w:p>
        </w:tc>
        <w:tc>
          <w:tcPr>
            <w:tcW w:w="0" w:type="auto"/>
          </w:tcPr>
          <w:p w:rsidR="00306BBA" w:rsidRDefault="00306BBA">
            <w:r>
              <w:t xml:space="preserve">Choose </w:t>
            </w:r>
            <w:r>
              <w:rPr>
                <w:rStyle w:val="SAPScreenElement"/>
              </w:rPr>
              <w:t>OK</w:t>
            </w:r>
            <w:r>
              <w:t xml:space="preserve"> in the </w:t>
            </w:r>
            <w:r>
              <w:rPr>
                <w:rStyle w:val="SAPScreenElement"/>
              </w:rPr>
              <w:t>File Upload</w:t>
            </w:r>
            <w:r>
              <w:t xml:space="preserve"> dialog box.</w:t>
            </w:r>
          </w:p>
          <w:p w:rsidR="00187AC0" w:rsidRDefault="00306BBA">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187AC0" w:rsidRDefault="00306BBA">
            <w:r>
              <w:t>The attachment was successfully created.</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Check Attachment</w:t>
            </w:r>
          </w:p>
        </w:tc>
        <w:tc>
          <w:tcPr>
            <w:tcW w:w="0" w:type="auto"/>
          </w:tcPr>
          <w:p w:rsidR="00187AC0" w:rsidRDefault="00306BBA">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187AC0" w:rsidRDefault="00306BBA">
            <w:r>
              <w:t xml:space="preserve">Attachment brings up on the </w:t>
            </w:r>
            <w:r>
              <w:rPr>
                <w:rStyle w:val="SAPScreenElement"/>
              </w:rPr>
              <w:t>Service: Attachment list</w:t>
            </w:r>
            <w:r>
              <w:t xml:space="preserve"> screen.</w:t>
            </w:r>
          </w:p>
        </w:tc>
        <w:tc>
          <w:tcPr>
            <w:tcW w:w="0" w:type="auto"/>
          </w:tcPr>
          <w:p w:rsidR="00187AC0" w:rsidRDefault="00187AC0"/>
        </w:tc>
      </w:tr>
    </w:tbl>
    <w:p w:rsidR="00187AC0" w:rsidRDefault="00306BBA">
      <w:pPr>
        <w:pStyle w:val="Heading2"/>
      </w:pPr>
      <w:bookmarkStart w:id="44" w:name="unique_18"/>
      <w:bookmarkStart w:id="45" w:name="_Toc51263389"/>
      <w:r>
        <w:t>Change Order Quantity (Optional)</w:t>
      </w:r>
      <w:bookmarkEnd w:id="44"/>
      <w:bookmarkEnd w:id="45"/>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187AC0" w:rsidRDefault="00306BBA">
      <w:r>
        <w:t>In this activity, you change the order quantity. This step is optional.</w:t>
      </w:r>
    </w:p>
    <w:p w:rsidR="00187AC0" w:rsidRDefault="00306BBA">
      <w:pPr>
        <w:pStyle w:val="SAPKeyblockTitle"/>
      </w:pPr>
      <w:r>
        <w:lastRenderedPageBreak/>
        <w:t>Procedure</w:t>
      </w:r>
    </w:p>
    <w:tbl>
      <w:tblPr>
        <w:tblStyle w:val="SAPStandardTable"/>
        <w:tblW w:w="0" w:type="auto"/>
        <w:tblLook w:val="0620" w:firstRow="1" w:lastRow="0" w:firstColumn="0" w:lastColumn="0" w:noHBand="1" w:noVBand="1"/>
      </w:tblPr>
      <w:tblGrid>
        <w:gridCol w:w="792"/>
        <w:gridCol w:w="1686"/>
        <w:gridCol w:w="4123"/>
        <w:gridCol w:w="6330"/>
        <w:gridCol w:w="1240"/>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onto the SAP Fiori launchpad as an Internal Sales Representative.</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SAP Fiori App</w:t>
            </w:r>
          </w:p>
        </w:tc>
        <w:tc>
          <w:tcPr>
            <w:tcW w:w="0" w:type="auto"/>
          </w:tcPr>
          <w:p w:rsidR="00187AC0" w:rsidRDefault="00306BBA">
            <w:r>
              <w:t xml:space="preserve">Open </w:t>
            </w:r>
            <w:r>
              <w:rPr>
                <w:rStyle w:val="SAPScreenElement"/>
              </w:rPr>
              <w:t>Manage Sales Orders</w:t>
            </w:r>
            <w:r>
              <w:t xml:space="preserve"> </w:t>
            </w:r>
            <w:r>
              <w:rPr>
                <w:rStyle w:val="SAPMonospace"/>
              </w:rPr>
              <w:t>(F1873)</w:t>
            </w:r>
            <w:r>
              <w:t>.</w:t>
            </w:r>
          </w:p>
        </w:tc>
        <w:tc>
          <w:tcPr>
            <w:tcW w:w="0" w:type="auto"/>
          </w:tcPr>
          <w:p w:rsidR="00187AC0" w:rsidRDefault="00306BBA">
            <w:r>
              <w:t xml:space="preserve">The </w:t>
            </w:r>
            <w:r>
              <w:rPr>
                <w:rStyle w:val="SAPScreenElement"/>
              </w:rPr>
              <w:t xml:space="preserve">Manage Sales Orders </w:t>
            </w:r>
            <w:r>
              <w:t>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Select Order Number to Change</w:t>
            </w:r>
          </w:p>
        </w:tc>
        <w:tc>
          <w:tcPr>
            <w:tcW w:w="0" w:type="auto"/>
          </w:tcPr>
          <w:p w:rsidR="00187AC0" w:rsidRDefault="00306BBA">
            <w:r>
              <w:t xml:space="preserve">In </w:t>
            </w:r>
            <w:r>
              <w:rPr>
                <w:rStyle w:val="SAPScreenElement"/>
              </w:rPr>
              <w:t>Manage Sales Orders</w:t>
            </w:r>
            <w:r>
              <w:t xml:space="preserve">, choose on the sales order number and choose </w:t>
            </w:r>
            <w:r>
              <w:rPr>
                <w:rStyle w:val="SAPScreenElement"/>
              </w:rPr>
              <w:t>Change Sales Order</w:t>
            </w:r>
            <w:r>
              <w:t>.</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Change Document</w:t>
            </w:r>
          </w:p>
        </w:tc>
        <w:tc>
          <w:tcPr>
            <w:tcW w:w="0" w:type="auto"/>
          </w:tcPr>
          <w:p w:rsidR="00187AC0" w:rsidRDefault="00306BBA">
            <w:r>
              <w:t>Change the quantity as needed.</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Save Document</w:t>
            </w:r>
          </w:p>
        </w:tc>
        <w:tc>
          <w:tcPr>
            <w:tcW w:w="0" w:type="auto"/>
          </w:tcPr>
          <w:p w:rsidR="00187AC0" w:rsidRDefault="00306BBA">
            <w:r>
              <w:t xml:space="preserve">Save your </w:t>
            </w:r>
            <w:r>
              <w:t>entries.</w:t>
            </w:r>
          </w:p>
        </w:tc>
        <w:tc>
          <w:tcPr>
            <w:tcW w:w="0" w:type="auto"/>
          </w:tcPr>
          <w:p w:rsidR="00187AC0" w:rsidRDefault="00306BBA">
            <w:r>
              <w:t>The sales order quantity has been changed. If a PO existed, you have changed the PO quantity. Otherwise, you have changed the requisition quantity.</w:t>
            </w:r>
          </w:p>
        </w:tc>
        <w:tc>
          <w:tcPr>
            <w:tcW w:w="0" w:type="auto"/>
          </w:tcPr>
          <w:p w:rsidR="00187AC0" w:rsidRDefault="00187AC0"/>
        </w:tc>
      </w:tr>
    </w:tbl>
    <w:p w:rsidR="00187AC0" w:rsidRDefault="00306BBA">
      <w:pPr>
        <w:pStyle w:val="Heading2"/>
      </w:pPr>
      <w:bookmarkStart w:id="46" w:name="unique_19"/>
      <w:bookmarkStart w:id="47" w:name="_Toc51263390"/>
      <w:r>
        <w:t>Credit Management Check for Sales Order (Optional)</w:t>
      </w:r>
      <w:bookmarkEnd w:id="46"/>
      <w:bookmarkEnd w:id="47"/>
    </w:p>
    <w:p w:rsidR="00187AC0" w:rsidRDefault="00306BBA">
      <w:pPr>
        <w:pStyle w:val="SAPKeyblockTitle"/>
      </w:pPr>
      <w:r>
        <w:t>External Process</w:t>
      </w:r>
    </w:p>
    <w:p w:rsidR="00306BBA" w:rsidRDefault="00306BBA">
      <w:r>
        <w:t xml:space="preserve">For this activity, run the </w:t>
      </w:r>
      <w:r>
        <w:t>following steps from the Basic Credit Management (BD6) test script to review the sales orders that might have been blocked due to the credit limit check:</w:t>
      </w:r>
    </w:p>
    <w:p w:rsidR="00187AC0" w:rsidRDefault="00306BBA">
      <w:pPr>
        <w:pStyle w:val="listpara1"/>
        <w:numPr>
          <w:ilvl w:val="0"/>
          <w:numId w:val="29"/>
        </w:numPr>
      </w:pPr>
      <w:r>
        <w:t>Management of Blocked Sales Orders</w:t>
      </w:r>
    </w:p>
    <w:p w:rsidR="00187AC0" w:rsidRDefault="00306BBA">
      <w:pPr>
        <w:pStyle w:val="Heading2"/>
      </w:pPr>
      <w:bookmarkStart w:id="48" w:name="unique_20"/>
      <w:bookmarkStart w:id="49" w:name="_Toc51263391"/>
      <w:r>
        <w:t>Display List of Purchase Requisitions to be Assigned</w:t>
      </w:r>
      <w:bookmarkEnd w:id="48"/>
      <w:bookmarkEnd w:id="49"/>
    </w:p>
    <w:p w:rsidR="00187AC0" w:rsidRDefault="00306BBA">
      <w:pPr>
        <w:pStyle w:val="SAPKeyblockTitle"/>
      </w:pPr>
      <w:r>
        <w:t>Test Administ</w:t>
      </w:r>
      <w:r>
        <w: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lastRenderedPageBreak/>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w:t>
            </w:r>
            <w:r>
              <w:rPr>
                <w:rStyle w:val="SAPUserEntry"/>
              </w:rPr>
              <w:t xml:space="preserve"> duration.</w:t>
            </w:r>
          </w:p>
        </w:tc>
      </w:tr>
    </w:tbl>
    <w:p w:rsidR="00187AC0" w:rsidRDefault="00306BBA">
      <w:pPr>
        <w:pStyle w:val="SAPKeyblockTitle"/>
      </w:pPr>
      <w:r>
        <w:t>Purpose</w:t>
      </w:r>
    </w:p>
    <w:p w:rsidR="00187AC0" w:rsidRDefault="00306BBA">
      <w:r>
        <w:t>This activity is performed when you want to review your Purchase Requisitions and assign them to a vendor.</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860"/>
        <w:gridCol w:w="2117"/>
        <w:gridCol w:w="5587"/>
        <w:gridCol w:w="4201"/>
        <w:gridCol w:w="1406"/>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onto the SAP Fiori launchpad as a Purchaser .</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SAP Fiori App</w:t>
            </w:r>
          </w:p>
        </w:tc>
        <w:tc>
          <w:tcPr>
            <w:tcW w:w="0" w:type="auto"/>
          </w:tcPr>
          <w:p w:rsidR="00306BBA" w:rsidRDefault="00306BBA">
            <w:r>
              <w:t xml:space="preserve">Open </w:t>
            </w:r>
            <w:r>
              <w:rPr>
                <w:rStyle w:val="SAPScreenElement"/>
              </w:rPr>
              <w:t>Manage Purchase Requisitions</w:t>
            </w:r>
            <w:r>
              <w:t xml:space="preserve"> </w:t>
            </w:r>
            <w:r>
              <w:rPr>
                <w:rStyle w:val="SAPMonospace"/>
              </w:rPr>
              <w:t>(F1048)</w:t>
            </w:r>
            <w:r>
              <w:t>.</w:t>
            </w:r>
          </w:p>
          <w:p w:rsidR="00187AC0" w:rsidRDefault="00306BBA">
            <w:r>
              <w:t xml:space="preserve">If you want to use the </w:t>
            </w:r>
            <w:r>
              <w:rPr>
                <w:rStyle w:val="SAPScreenElement"/>
              </w:rPr>
              <w:t>Save Draft</w:t>
            </w:r>
            <w:r>
              <w:t xml:space="preserve"> feature in this app, you have to use a personalized user.</w:t>
            </w:r>
          </w:p>
        </w:tc>
        <w:tc>
          <w:tcPr>
            <w:tcW w:w="0" w:type="auto"/>
          </w:tcPr>
          <w:p w:rsidR="00187AC0" w:rsidRDefault="00306BBA">
            <w:r>
              <w:t xml:space="preserve">The </w:t>
            </w:r>
            <w:r>
              <w:rPr>
                <w:rStyle w:val="SAPScreenElement"/>
              </w:rPr>
              <w:t>M</w:t>
            </w:r>
            <w:r>
              <w:rPr>
                <w:rStyle w:val="SAPScreenElement"/>
              </w:rPr>
              <w:t xml:space="preserve">anage Purchase Requisitions </w:t>
            </w:r>
            <w:r>
              <w:t>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Find Relevant Purchase Requisition</w:t>
            </w:r>
          </w:p>
        </w:tc>
        <w:tc>
          <w:tcPr>
            <w:tcW w:w="0" w:type="auto"/>
          </w:tcPr>
          <w:p w:rsidR="00306BBA" w:rsidRDefault="00306BBA">
            <w:r>
              <w:t xml:space="preserve">Enter the selection criteria in the </w:t>
            </w:r>
            <w:r>
              <w:rPr>
                <w:rStyle w:val="SAPEmphasis"/>
              </w:rPr>
              <w:t>Filter Bar</w:t>
            </w:r>
            <w:r>
              <w:t xml:space="preserve"> and choose </w:t>
            </w:r>
            <w:r>
              <w:rPr>
                <w:rStyle w:val="SAPScreenElement"/>
              </w:rPr>
              <w:t>Go</w:t>
            </w:r>
            <w:r>
              <w:t>. For example:</w:t>
            </w:r>
          </w:p>
          <w:p w:rsidR="00187AC0" w:rsidRDefault="00306BBA">
            <w:r>
              <w:rPr>
                <w:rStyle w:val="SAPScreenElement"/>
              </w:rPr>
              <w:t>Plant</w:t>
            </w:r>
            <w:r>
              <w:t xml:space="preserve">: </w:t>
            </w:r>
            <w:r>
              <w:rPr>
                <w:rStyle w:val="SAPUserEntry"/>
              </w:rPr>
              <w:t>&lt;Plant&gt;</w:t>
            </w:r>
            <w:r>
              <w:t xml:space="preserve">, for example, </w:t>
            </w:r>
            <w:r>
              <w:rPr>
                <w:rStyle w:val="SAPUserEntry"/>
              </w:rPr>
              <w:t>1010</w:t>
            </w:r>
          </w:p>
        </w:tc>
        <w:tc>
          <w:tcPr>
            <w:tcW w:w="0" w:type="auto"/>
          </w:tcPr>
          <w:p w:rsidR="00187AC0" w:rsidRDefault="00306BBA">
            <w:r>
              <w:t>You can find the purchase requisition number in the create sales order steps.</w:t>
            </w:r>
          </w:p>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Choose Sources of Supply</w:t>
            </w:r>
          </w:p>
        </w:tc>
        <w:tc>
          <w:tcPr>
            <w:tcW w:w="0" w:type="auto"/>
          </w:tcPr>
          <w:p w:rsidR="00187AC0" w:rsidRDefault="00306BBA">
            <w:r>
              <w:t xml:space="preserve">Select the row of your purchase requisition and choose </w:t>
            </w:r>
            <w:r>
              <w:rPr>
                <w:rStyle w:val="SAPScreenElement"/>
              </w:rPr>
              <w:t>&lt;X&gt; Sources</w:t>
            </w:r>
            <w:r>
              <w:t xml:space="preserve"> from the </w:t>
            </w:r>
            <w:r>
              <w:rPr>
                <w:rStyle w:val="SAPScreenElement"/>
              </w:rPr>
              <w:t>Assigned Supplier</w:t>
            </w:r>
            <w:r>
              <w:t xml:space="preserve"> section.</w:t>
            </w:r>
          </w:p>
        </w:tc>
        <w:tc>
          <w:tcPr>
            <w:tcW w:w="0" w:type="auto"/>
          </w:tcPr>
          <w:p w:rsidR="00187AC0" w:rsidRDefault="00306BBA">
            <w:r>
              <w:t xml:space="preserve">The </w:t>
            </w:r>
            <w:r>
              <w:rPr>
                <w:rStyle w:val="SAPScreenElement"/>
              </w:rPr>
              <w:t>Select: Source of Supply</w:t>
            </w:r>
            <w:r>
              <w:t xml:space="preserve"> screen displays.</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Choose Source of Supply</w:t>
            </w:r>
          </w:p>
        </w:tc>
        <w:tc>
          <w:tcPr>
            <w:tcW w:w="0" w:type="auto"/>
          </w:tcPr>
          <w:p w:rsidR="00306BBA" w:rsidRDefault="00306BBA">
            <w:r>
              <w:t>Select a source from the list.</w:t>
            </w:r>
          </w:p>
          <w:p w:rsidR="00187AC0" w:rsidRDefault="00306BBA">
            <w:r>
              <w:t xml:space="preserve">For EDI, choose vendor </w:t>
            </w:r>
            <w:r>
              <w:rPr>
                <w:rStyle w:val="SAPUserEntry"/>
              </w:rPr>
              <w:t>10300084</w:t>
            </w:r>
            <w:r>
              <w:t>.</w:t>
            </w:r>
          </w:p>
        </w:tc>
        <w:tc>
          <w:tcPr>
            <w:tcW w:w="0" w:type="auto"/>
          </w:tcPr>
          <w:p w:rsidR="00187AC0" w:rsidRDefault="00306BBA">
            <w:r>
              <w:t xml:space="preserve">The </w:t>
            </w:r>
            <w:r>
              <w:rPr>
                <w:rStyle w:val="SAPScreenElement"/>
              </w:rPr>
              <w:t>Source of Supply</w:t>
            </w:r>
            <w:r>
              <w:t xml:space="preserve"> is assigned.</w:t>
            </w:r>
          </w:p>
        </w:tc>
        <w:tc>
          <w:tcPr>
            <w:tcW w:w="0" w:type="auto"/>
          </w:tcPr>
          <w:p w:rsidR="00000000" w:rsidRDefault="00306BBA"/>
        </w:tc>
      </w:tr>
    </w:tbl>
    <w:p w:rsidR="00187AC0" w:rsidRDefault="00306BBA">
      <w:pPr>
        <w:pStyle w:val="Heading2"/>
      </w:pPr>
      <w:bookmarkStart w:id="50" w:name="unique_21"/>
      <w:bookmarkStart w:id="51" w:name="_Toc51263392"/>
      <w:r>
        <w:lastRenderedPageBreak/>
        <w:t>Convert Assigned Requisitions into Purchase Orders</w:t>
      </w:r>
      <w:bookmarkEnd w:id="50"/>
      <w:bookmarkEnd w:id="51"/>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187AC0" w:rsidRDefault="00306BBA">
      <w:r>
        <w:t>You perform this activity when you want to convert the assigned requisitions into purchase orders.</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722"/>
        <w:gridCol w:w="1434"/>
        <w:gridCol w:w="3139"/>
        <w:gridCol w:w="7803"/>
        <w:gridCol w:w="1073"/>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onto the SAP Fiori launchpad as a Purchaser.</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SAP Fiori App</w:t>
            </w:r>
          </w:p>
        </w:tc>
        <w:tc>
          <w:tcPr>
            <w:tcW w:w="0" w:type="auto"/>
          </w:tcPr>
          <w:p w:rsidR="00187AC0" w:rsidRDefault="00306BBA">
            <w:r>
              <w:t xml:space="preserve">Open </w:t>
            </w:r>
            <w:r>
              <w:rPr>
                <w:rStyle w:val="SAPScreenElement"/>
              </w:rPr>
              <w:t>Manage Purchase Requisitions</w:t>
            </w:r>
            <w:r>
              <w:t xml:space="preserve"> </w:t>
            </w:r>
            <w:r>
              <w:rPr>
                <w:rStyle w:val="SAPMonospace"/>
              </w:rPr>
              <w:t>(F1048)</w:t>
            </w:r>
            <w:r>
              <w:t>.</w:t>
            </w:r>
          </w:p>
        </w:tc>
        <w:tc>
          <w:tcPr>
            <w:tcW w:w="0" w:type="auto"/>
          </w:tcPr>
          <w:p w:rsidR="00187AC0" w:rsidRDefault="00306BBA">
            <w:r>
              <w:t xml:space="preserve">The </w:t>
            </w:r>
            <w:r>
              <w:rPr>
                <w:rStyle w:val="SAPScreenElement"/>
              </w:rPr>
              <w:t>Manage Purchase Requisitions</w:t>
            </w:r>
            <w:r>
              <w:t xml:space="preserve"> 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Find Purchase Requisition</w:t>
            </w:r>
          </w:p>
        </w:tc>
        <w:tc>
          <w:tcPr>
            <w:tcW w:w="0" w:type="auto"/>
          </w:tcPr>
          <w:p w:rsidR="00306BBA" w:rsidRDefault="00306BBA">
            <w:r>
              <w:t xml:space="preserve">Enter selection criteria in the </w:t>
            </w:r>
            <w:r>
              <w:rPr>
                <w:rStyle w:val="SAPScreenElement"/>
              </w:rPr>
              <w:t>Filter Bar</w:t>
            </w:r>
            <w:r>
              <w:t xml:space="preserve"> and choose </w:t>
            </w:r>
            <w:r>
              <w:rPr>
                <w:rStyle w:val="SAPScreenElement"/>
              </w:rPr>
              <w:t>Go</w:t>
            </w:r>
            <w:r>
              <w:t>. For example:</w:t>
            </w:r>
          </w:p>
          <w:p w:rsidR="00187AC0" w:rsidRDefault="00306BBA">
            <w:r>
              <w:rPr>
                <w:rStyle w:val="SAPScreenElement"/>
              </w:rPr>
              <w:t>Plant</w:t>
            </w:r>
            <w:r>
              <w:t xml:space="preserve">: </w:t>
            </w:r>
            <w:r>
              <w:rPr>
                <w:rStyle w:val="SAPUserEntry"/>
              </w:rPr>
              <w:t>&lt;Plant&gt;</w:t>
            </w:r>
            <w:r>
              <w:t xml:space="preserve">, for example, </w:t>
            </w:r>
            <w:r>
              <w:rPr>
                <w:rStyle w:val="SAPUserEntry"/>
              </w:rPr>
              <w:t>1010</w:t>
            </w:r>
            <w:r>
              <w:t>.</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Create Purchase Order</w:t>
            </w:r>
          </w:p>
        </w:tc>
        <w:tc>
          <w:tcPr>
            <w:tcW w:w="0" w:type="auto"/>
          </w:tcPr>
          <w:p w:rsidR="00306BBA" w:rsidRDefault="00306BBA">
            <w:r>
              <w:t xml:space="preserve">Choose the purchase requisition and select </w:t>
            </w:r>
            <w:r>
              <w:rPr>
                <w:rStyle w:val="SAPScreenElement"/>
              </w:rPr>
              <w:t>Create Purchase Order</w:t>
            </w:r>
            <w:r>
              <w:t>.</w:t>
            </w:r>
          </w:p>
          <w:p w:rsidR="00187AC0" w:rsidRDefault="00306BBA">
            <w:r>
              <w:rPr>
                <w:rStyle w:val="SAPEmphasis"/>
              </w:rPr>
              <w:lastRenderedPageBreak/>
              <w:t xml:space="preserve">Note </w:t>
            </w:r>
            <w:r>
              <w:t xml:space="preserve">If any warning message displays, choose </w:t>
            </w:r>
            <w:r>
              <w:rPr>
                <w:rStyle w:val="SAPScreenElement"/>
              </w:rPr>
              <w:t>OK</w:t>
            </w:r>
            <w:r>
              <w:t xml:space="preserve"> to skip it.</w:t>
            </w:r>
          </w:p>
        </w:tc>
        <w:tc>
          <w:tcPr>
            <w:tcW w:w="0" w:type="auto"/>
          </w:tcPr>
          <w:p w:rsidR="00187AC0" w:rsidRDefault="00306BBA">
            <w:r>
              <w:lastRenderedPageBreak/>
              <w:t xml:space="preserve">The </w:t>
            </w:r>
            <w:r>
              <w:rPr>
                <w:rStyle w:val="SAPScreenElement"/>
              </w:rPr>
              <w:t>New Purchase Order</w:t>
            </w:r>
            <w:r>
              <w:t xml:space="preserve"> screen displays.</w:t>
            </w:r>
          </w:p>
        </w:tc>
        <w:tc>
          <w:tcPr>
            <w:tcW w:w="0" w:type="auto"/>
          </w:tcPr>
          <w:p w:rsidR="00187AC0" w:rsidRDefault="00187AC0"/>
        </w:tc>
      </w:tr>
      <w:tr w:rsidR="00187AC0" w:rsidTr="00306BBA">
        <w:tc>
          <w:tcPr>
            <w:tcW w:w="0" w:type="auto"/>
          </w:tcPr>
          <w:p w:rsidR="00187AC0" w:rsidRDefault="00306BBA">
            <w:r>
              <w:lastRenderedPageBreak/>
              <w:t>5</w:t>
            </w:r>
          </w:p>
        </w:tc>
        <w:tc>
          <w:tcPr>
            <w:tcW w:w="0" w:type="auto"/>
          </w:tcPr>
          <w:p w:rsidR="00187AC0" w:rsidRDefault="00306BBA">
            <w:r>
              <w:rPr>
                <w:rStyle w:val="SAPEmphasis"/>
              </w:rPr>
              <w:t>Confirm Purchase Order Creation</w:t>
            </w:r>
          </w:p>
        </w:tc>
        <w:tc>
          <w:tcPr>
            <w:tcW w:w="0" w:type="auto"/>
          </w:tcPr>
          <w:p w:rsidR="00306BBA" w:rsidRDefault="00306BBA">
            <w:r>
              <w:t xml:space="preserve">Select the purchase order type, for example: </w:t>
            </w:r>
            <w:r>
              <w:rPr>
                <w:rStyle w:val="SAPUserEntry"/>
              </w:rPr>
              <w:t>Standard PO</w:t>
            </w:r>
            <w:r>
              <w:t xml:space="preserve"> and choose </w:t>
            </w:r>
            <w:r>
              <w:rPr>
                <w:rStyle w:val="SAPScreenElement"/>
              </w:rPr>
              <w:t>Save</w:t>
            </w:r>
            <w:r>
              <w:t>.</w:t>
            </w:r>
          </w:p>
          <w:p w:rsidR="00187AC0" w:rsidRDefault="00306BBA">
            <w:r>
              <w:rPr>
                <w:rStyle w:val="SAPEmphasis"/>
              </w:rPr>
              <w:t xml:space="preserve">Note </w:t>
            </w:r>
            <w:r>
              <w:t xml:space="preserve">If any warning message displays, choose </w:t>
            </w:r>
            <w:r>
              <w:rPr>
                <w:rStyle w:val="SAPScreenElement"/>
              </w:rPr>
              <w:t>OK</w:t>
            </w:r>
            <w:r>
              <w:t>.</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New Purchase Order Confirmation</w:t>
            </w:r>
          </w:p>
        </w:tc>
        <w:tc>
          <w:tcPr>
            <w:tcW w:w="0" w:type="auto"/>
          </w:tcPr>
          <w:p w:rsidR="00187AC0" w:rsidRDefault="00306BBA">
            <w:r>
              <w:t>A con</w:t>
            </w:r>
            <w:r>
              <w:t>firmation message displays containing the Standard PO number. Make note of it.</w:t>
            </w:r>
          </w:p>
        </w:tc>
        <w:tc>
          <w:tcPr>
            <w:tcW w:w="0" w:type="auto"/>
          </w:tcPr>
          <w:p w:rsidR="00306BBA" w:rsidRDefault="00306BBA">
            <w:r>
              <w:t>The purchase order is created in the SAP system. The system creates a message for the purchase order, so that the information from the purchase order can be transmitted to the v</w:t>
            </w:r>
            <w:r>
              <w:t>endor.</w:t>
            </w:r>
          </w:p>
          <w:p w:rsidR="00187AC0" w:rsidRDefault="00306BBA">
            <w:r>
              <w:rPr>
                <w:rStyle w:val="SAPEmphasis"/>
              </w:rPr>
              <w:t xml:space="preserve">Note </w:t>
            </w:r>
            <w:r>
              <w:t xml:space="preserve">The print-out of the order confirmation is executed after the Purchase Order is created automatically and immediately. For printing handling and the processing of purchase orders, see Procurement of Direct Materials, the </w:t>
            </w:r>
            <w:r>
              <w:rPr>
                <w:rStyle w:val="italic"/>
              </w:rPr>
              <w:t>Review Purchase Order</w:t>
            </w:r>
            <w:r>
              <w:t xml:space="preserve"> step.</w:t>
            </w:r>
          </w:p>
        </w:tc>
        <w:tc>
          <w:tcPr>
            <w:tcW w:w="0" w:type="auto"/>
          </w:tcPr>
          <w:p w:rsidR="00187AC0" w:rsidRDefault="00187AC0"/>
        </w:tc>
      </w:tr>
    </w:tbl>
    <w:p w:rsidR="00187AC0" w:rsidRDefault="00306BBA">
      <w:pPr>
        <w:pStyle w:val="Heading2"/>
      </w:pPr>
      <w:bookmarkStart w:id="52" w:name="unique_22"/>
      <w:bookmarkStart w:id="53" w:name="_Toc51263393"/>
      <w:r>
        <w:t>Approve and Release Purchase Orders (Optional)</w:t>
      </w:r>
      <w:bookmarkEnd w:id="52"/>
      <w:bookmarkEnd w:id="53"/>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187AC0" w:rsidRDefault="00306BBA">
      <w:r>
        <w:t xml:space="preserve">In this procedure, you release a purchase order. If the total amount of PO &gt;= 500 </w:t>
      </w:r>
      <w:r>
        <w:rPr>
          <w:rStyle w:val="SAPUserEntry"/>
        </w:rPr>
        <w:t>EUR</w:t>
      </w:r>
      <w:r>
        <w:t xml:space="preserve"> and purchase group is 003. Then the PO should do the approval.</w:t>
      </w:r>
    </w:p>
    <w:p w:rsidR="00187AC0" w:rsidRDefault="00306BBA">
      <w:pPr>
        <w:pStyle w:val="SAPKeyblockTitle"/>
      </w:pPr>
      <w:r>
        <w:lastRenderedPageBreak/>
        <w:t>Prerequisite</w:t>
      </w:r>
    </w:p>
    <w:p w:rsidR="00187AC0" w:rsidRDefault="00306BBA">
      <w:r>
        <w:t>A purchase order must exist for release.</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796"/>
        <w:gridCol w:w="1856"/>
        <w:gridCol w:w="3806"/>
        <w:gridCol w:w="6462"/>
        <w:gridCol w:w="1251"/>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 xml:space="preserve">Log onto the SAP Fiori launchpad as a </w:t>
            </w:r>
            <w:r>
              <w:t>Purchasing Manager.</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187AC0" w:rsidRDefault="00306BBA">
            <w:r>
              <w:t>A list of previously created Purchase Orders display.</w:t>
            </w:r>
          </w:p>
        </w:tc>
        <w:tc>
          <w:tcPr>
            <w:tcW w:w="0" w:type="auto"/>
          </w:tcPr>
          <w:p w:rsidR="00000000" w:rsidRDefault="00306BBA"/>
        </w:tc>
      </w:tr>
      <w:tr w:rsidR="00187AC0" w:rsidTr="00306BBA">
        <w:tc>
          <w:tcPr>
            <w:tcW w:w="0" w:type="auto"/>
          </w:tcPr>
          <w:p w:rsidR="00187AC0" w:rsidRDefault="00306BBA">
            <w:r>
              <w:t>3</w:t>
            </w:r>
          </w:p>
        </w:tc>
        <w:tc>
          <w:tcPr>
            <w:tcW w:w="0" w:type="auto"/>
          </w:tcPr>
          <w:p w:rsidR="00187AC0" w:rsidRDefault="00306BBA">
            <w:r>
              <w:rPr>
                <w:rStyle w:val="SAPEmphasis"/>
              </w:rPr>
              <w:t>Search for Purchase Order Status</w:t>
            </w:r>
          </w:p>
        </w:tc>
        <w:tc>
          <w:tcPr>
            <w:tcW w:w="0" w:type="auto"/>
          </w:tcPr>
          <w:p w:rsidR="00187AC0" w:rsidRDefault="00306BBA">
            <w:r>
              <w:t>Enter the Purchase order number in the search area, and t</w:t>
            </w:r>
            <w:r>
              <w:t xml:space="preserve">hen choose the </w:t>
            </w:r>
            <w:r>
              <w:rPr>
                <w:rStyle w:val="SAPScreenElement"/>
              </w:rPr>
              <w:t>Search</w:t>
            </w:r>
            <w:r>
              <w:t>.</w:t>
            </w:r>
          </w:p>
        </w:tc>
        <w:tc>
          <w:tcPr>
            <w:tcW w:w="0" w:type="auto"/>
          </w:tcPr>
          <w:p w:rsidR="00187AC0" w:rsidRDefault="00306BBA">
            <w:r>
              <w:t xml:space="preserve">The Purchase Orders without follow-on documents (w/o status Follow-On Documents) and a net value of 500 </w:t>
            </w:r>
            <w:r>
              <w:rPr>
                <w:rStyle w:val="SAPUserEntry"/>
              </w:rPr>
              <w:t>EUR</w:t>
            </w:r>
            <w:r>
              <w:t xml:space="preserve"> or more have the status </w:t>
            </w:r>
            <w:r>
              <w:rPr>
                <w:rStyle w:val="SAPScreenElement"/>
              </w:rPr>
              <w:t>In Approval</w:t>
            </w:r>
            <w:r>
              <w:t>.</w:t>
            </w:r>
          </w:p>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Release Purchase Order</w:t>
            </w:r>
          </w:p>
        </w:tc>
        <w:tc>
          <w:tcPr>
            <w:tcW w:w="0" w:type="auto"/>
          </w:tcPr>
          <w:p w:rsidR="00187AC0" w:rsidRDefault="00306BBA">
            <w:r>
              <w:t xml:space="preserve">Select the Purchase order in left of the screen and choose </w:t>
            </w:r>
            <w:r>
              <w:rPr>
                <w:rStyle w:val="SAPScreenElement"/>
              </w:rPr>
              <w:t>Release</w:t>
            </w:r>
            <w:r>
              <w:t xml:space="preserve"> in bottom right.</w:t>
            </w:r>
          </w:p>
        </w:tc>
        <w:tc>
          <w:tcPr>
            <w:tcW w:w="0" w:type="auto"/>
          </w:tcPr>
          <w:p w:rsidR="00187AC0" w:rsidRDefault="00306BBA">
            <w:r>
              <w:t xml:space="preserve">The </w:t>
            </w:r>
            <w:r>
              <w:rPr>
                <w:rStyle w:val="SAPScreenElement"/>
              </w:rPr>
              <w:t>Submit Decision</w:t>
            </w:r>
            <w:r>
              <w:t xml:space="preserve"> dialog box displays.</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Enter Release Reason</w:t>
            </w:r>
          </w:p>
        </w:tc>
        <w:tc>
          <w:tcPr>
            <w:tcW w:w="0" w:type="auto"/>
          </w:tcPr>
          <w:p w:rsidR="00187AC0" w:rsidRDefault="00306BBA">
            <w:r>
              <w:t xml:space="preserve">Enter the approval reason if needed, and then choose </w:t>
            </w:r>
            <w:r>
              <w:rPr>
                <w:rStyle w:val="SAPScreenElement"/>
              </w:rPr>
              <w:t>Submit</w:t>
            </w:r>
            <w:r>
              <w:t>.</w:t>
            </w:r>
          </w:p>
        </w:tc>
        <w:tc>
          <w:tcPr>
            <w:tcW w:w="0" w:type="auto"/>
          </w:tcPr>
          <w:p w:rsidR="00187AC0" w:rsidRDefault="00306BBA">
            <w:r>
              <w:t>The Purchase Order is approved.</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Back to SAP Fiori Launchpad</w:t>
            </w:r>
          </w:p>
        </w:tc>
        <w:tc>
          <w:tcPr>
            <w:tcW w:w="0" w:type="auto"/>
          </w:tcPr>
          <w:p w:rsidR="00187AC0" w:rsidRDefault="00306BBA">
            <w:r>
              <w:t xml:space="preserve">Choose </w:t>
            </w:r>
            <w:r>
              <w:rPr>
                <w:rStyle w:val="SAPScreenElement"/>
              </w:rPr>
              <w:t>Home</w:t>
            </w:r>
            <w:r>
              <w:t xml:space="preserve"> to go back to the SAP Fiori</w:t>
            </w:r>
            <w:r>
              <w:t xml:space="preserve"> launchpad.</w:t>
            </w:r>
          </w:p>
        </w:tc>
        <w:tc>
          <w:tcPr>
            <w:tcW w:w="0" w:type="auto"/>
          </w:tcPr>
          <w:p w:rsidR="00187AC0" w:rsidRDefault="00306BBA">
            <w:r>
              <w:t>The SAP Fiori launchpad displays.</w:t>
            </w:r>
          </w:p>
        </w:tc>
        <w:tc>
          <w:tcPr>
            <w:tcW w:w="0" w:type="auto"/>
          </w:tcPr>
          <w:p w:rsidR="00187AC0" w:rsidRDefault="00187AC0"/>
        </w:tc>
      </w:tr>
    </w:tbl>
    <w:p w:rsidR="00187AC0" w:rsidRDefault="00187AC0"/>
    <w:p w:rsidR="00187AC0" w:rsidRDefault="00306BBA">
      <w:r>
        <w:rPr>
          <w:rStyle w:val="SAPEmphasis"/>
        </w:rPr>
        <w:t xml:space="preserve">Note </w:t>
      </w:r>
      <w:r>
        <w:t>If an attachment is uploaded during purchase order creation, in My Inbox APP, the attachment can be found under Attachments tab of the purchase order. The attachment will be renamed with prefix “H_”.</w:t>
      </w:r>
    </w:p>
    <w:p w:rsidR="00187AC0" w:rsidRDefault="00306BBA">
      <w:pPr>
        <w:pStyle w:val="Heading2"/>
      </w:pPr>
      <w:bookmarkStart w:id="54" w:name="unique_29"/>
      <w:bookmarkStart w:id="55" w:name="_Toc51263394"/>
      <w:r>
        <w:t>Po</w:t>
      </w:r>
      <w:r>
        <w:t>st Statistical Goods Receipt</w:t>
      </w:r>
      <w:bookmarkEnd w:id="54"/>
      <w:bookmarkEnd w:id="55"/>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lastRenderedPageBreak/>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187AC0" w:rsidRDefault="00306BBA">
      <w:r>
        <w:t>After the vendor has sent the shipping notification, you post a statistical goods receipt</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899"/>
        <w:gridCol w:w="2097"/>
        <w:gridCol w:w="5008"/>
        <w:gridCol w:w="4667"/>
        <w:gridCol w:w="1500"/>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onto the SAP Fiori launchpad as a Warehouse Clerk.</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SAP Fiori App</w:t>
            </w:r>
          </w:p>
        </w:tc>
        <w:tc>
          <w:tcPr>
            <w:tcW w:w="0" w:type="auto"/>
          </w:tcPr>
          <w:p w:rsidR="00187AC0" w:rsidRDefault="00306BBA">
            <w:r>
              <w:t xml:space="preserve">Open </w:t>
            </w:r>
            <w:r>
              <w:rPr>
                <w:rStyle w:val="SAPScreenElement"/>
              </w:rPr>
              <w:t>Post Goods Movement</w:t>
            </w:r>
            <w:r>
              <w:t xml:space="preserve"> </w:t>
            </w:r>
            <w:r>
              <w:rPr>
                <w:rStyle w:val="SAPMonospace"/>
              </w:rPr>
              <w:t>(MIGO)</w:t>
            </w:r>
            <w:r>
              <w:t>.</w:t>
            </w:r>
          </w:p>
        </w:tc>
        <w:tc>
          <w:tcPr>
            <w:tcW w:w="0" w:type="auto"/>
          </w:tcPr>
          <w:p w:rsidR="00187AC0" w:rsidRDefault="00306BBA">
            <w:r>
              <w:t xml:space="preserve">The </w:t>
            </w:r>
            <w:r>
              <w:rPr>
                <w:rStyle w:val="SAPScreenElement"/>
              </w:rPr>
              <w:t>Goods Receipt Purchase Order - warehouse</w:t>
            </w:r>
            <w:r>
              <w:t xml:space="preserve"> 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Choose Good Receipt</w:t>
            </w:r>
          </w:p>
        </w:tc>
        <w:tc>
          <w:tcPr>
            <w:tcW w:w="0" w:type="auto"/>
          </w:tcPr>
          <w:p w:rsidR="00306BBA" w:rsidRDefault="00306BBA">
            <w:r>
              <w:t xml:space="preserve">Make the </w:t>
            </w:r>
            <w:r>
              <w:t>following entries:</w:t>
            </w:r>
          </w:p>
          <w:p w:rsidR="00306BBA" w:rsidRDefault="00306BBA">
            <w:r>
              <w:t xml:space="preserve">From the </w:t>
            </w:r>
            <w:r>
              <w:rPr>
                <w:rStyle w:val="SAPScreenElement"/>
              </w:rPr>
              <w:t>Trans./Event</w:t>
            </w:r>
            <w:r>
              <w:t xml:space="preserve"> pull-down, select </w:t>
            </w:r>
            <w:r>
              <w:rPr>
                <w:rStyle w:val="SAPUserEntry"/>
              </w:rPr>
              <w:t>Goods Receipt</w:t>
            </w:r>
          </w:p>
          <w:p w:rsidR="00306BBA" w:rsidRDefault="00306BBA">
            <w:r>
              <w:t xml:space="preserve">From the </w:t>
            </w:r>
            <w:r>
              <w:rPr>
                <w:rStyle w:val="SAPScreenElement"/>
              </w:rPr>
              <w:t>Reference Document</w:t>
            </w:r>
            <w:r>
              <w:t xml:space="preserve"> pull-down menu, select </w:t>
            </w:r>
            <w:r>
              <w:rPr>
                <w:rStyle w:val="SAPUserEntry"/>
              </w:rPr>
              <w:t>Purchase order</w:t>
            </w:r>
          </w:p>
          <w:p w:rsidR="00306BBA" w:rsidRDefault="00306BBA">
            <w:r>
              <w:rPr>
                <w:rStyle w:val="SAPUserEntry"/>
              </w:rPr>
              <w:t>/Inbound Delivery [EDI,Option]</w:t>
            </w:r>
          </w:p>
          <w:p w:rsidR="00306BBA" w:rsidRDefault="00306BBA">
            <w:r>
              <w:t>In the</w:t>
            </w:r>
            <w:r>
              <w:rPr>
                <w:rStyle w:val="SAPScreenElement"/>
              </w:rPr>
              <w:t>Purchase Order</w:t>
            </w:r>
            <w:r>
              <w:t xml:space="preserve">field, enter a </w:t>
            </w:r>
            <w:r>
              <w:rPr>
                <w:rStyle w:val="SAPUserEntry"/>
              </w:rPr>
              <w:t>&lt;PO number&gt;</w:t>
            </w:r>
          </w:p>
          <w:p w:rsidR="00306BBA" w:rsidRDefault="00306BBA">
            <w:r>
              <w:t xml:space="preserve">For EDI Option </w:t>
            </w:r>
            <w:r>
              <w:rPr>
                <w:rStyle w:val="SAPScreenElement"/>
              </w:rPr>
              <w:t>Field next to Inbou</w:t>
            </w:r>
            <w:r>
              <w:rPr>
                <w:rStyle w:val="SAPScreenElement"/>
              </w:rPr>
              <w:t>nd Delivery</w:t>
            </w:r>
            <w:r>
              <w:t xml:space="preserve">: </w:t>
            </w:r>
            <w:r>
              <w:rPr>
                <w:rStyle w:val="SAPUserEntry"/>
              </w:rPr>
              <w:t>&lt;Inbound Delivery Number&gt;</w:t>
            </w:r>
          </w:p>
          <w:p w:rsidR="00306BBA" w:rsidRDefault="00306BBA">
            <w:r>
              <w:rPr>
                <w:rStyle w:val="SAPScreenElement"/>
              </w:rPr>
              <w:t>GR goods receipt</w:t>
            </w:r>
            <w:r>
              <w:t xml:space="preserve">: </w:t>
            </w:r>
            <w:r>
              <w:rPr>
                <w:rStyle w:val="SAPUserEntry"/>
              </w:rPr>
              <w:t>101</w:t>
            </w:r>
          </w:p>
          <w:p w:rsidR="00187AC0" w:rsidRDefault="00306BBA">
            <w:r>
              <w:t xml:space="preserve">Choose </w:t>
            </w:r>
            <w:r>
              <w:rPr>
                <w:rStyle w:val="SAPMonospace"/>
              </w:rPr>
              <w:t>Enter</w:t>
            </w:r>
            <w:r>
              <w:t>:</w:t>
            </w:r>
          </w:p>
        </w:tc>
        <w:tc>
          <w:tcPr>
            <w:tcW w:w="0" w:type="auto"/>
          </w:tcPr>
          <w:p w:rsidR="00187AC0" w:rsidRDefault="00306BBA">
            <w:r>
              <w:t xml:space="preserve">The </w:t>
            </w:r>
            <w:r>
              <w:rPr>
                <w:rStyle w:val="SAPScreenElement"/>
              </w:rPr>
              <w:t>Goods Receipt Purchase Order XXXXXXXXXX</w:t>
            </w:r>
            <w:r>
              <w:t xml:space="preserve"> screen displays.</w:t>
            </w:r>
          </w:p>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Change the quantity if necessary</w:t>
            </w:r>
          </w:p>
        </w:tc>
        <w:tc>
          <w:tcPr>
            <w:tcW w:w="0" w:type="auto"/>
          </w:tcPr>
          <w:p w:rsidR="00187AC0" w:rsidRDefault="00306BBA">
            <w:r>
              <w:t xml:space="preserve">If necessary, change the quantity in </w:t>
            </w:r>
            <w:r>
              <w:rPr>
                <w:rStyle w:val="SAPScreenElement"/>
              </w:rPr>
              <w:t>Detail Data</w:t>
            </w:r>
            <w:r>
              <w:t xml:space="preserve"> section, </w:t>
            </w:r>
            <w:r>
              <w:rPr>
                <w:rStyle w:val="SAPScreenElement"/>
              </w:rPr>
              <w:t>Quantity</w:t>
            </w:r>
            <w:r>
              <w:t xml:space="preserve"> tab.</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Enter Goods Recipient</w:t>
            </w:r>
          </w:p>
        </w:tc>
        <w:tc>
          <w:tcPr>
            <w:tcW w:w="0" w:type="auto"/>
          </w:tcPr>
          <w:p w:rsidR="00306BBA" w:rsidRDefault="00306BBA">
            <w:r>
              <w:t xml:space="preserve">In </w:t>
            </w:r>
            <w:r>
              <w:rPr>
                <w:rStyle w:val="SAPScreenElement"/>
              </w:rPr>
              <w:t>Detail Data</w:t>
            </w:r>
            <w:r>
              <w:t xml:space="preserve"> section, choose </w:t>
            </w:r>
            <w:r>
              <w:rPr>
                <w:rStyle w:val="SAPScreenElement"/>
              </w:rPr>
              <w:t>Where</w:t>
            </w:r>
            <w:r>
              <w:t xml:space="preserve"> tab.</w:t>
            </w:r>
          </w:p>
          <w:p w:rsidR="00306BBA" w:rsidRDefault="00306BBA">
            <w:r>
              <w:lastRenderedPageBreak/>
              <w:t>Make the following entry:</w:t>
            </w:r>
          </w:p>
          <w:p w:rsidR="00306BBA" w:rsidRDefault="00306BBA">
            <w:r>
              <w:rPr>
                <w:rStyle w:val="SAPScreenElement"/>
              </w:rPr>
              <w:t>Goods Recipient</w:t>
            </w:r>
            <w:r>
              <w:t xml:space="preserve">: for example </w:t>
            </w:r>
            <w:r>
              <w:rPr>
                <w:rStyle w:val="SAPUserEntry"/>
              </w:rPr>
              <w:t>101A</w:t>
            </w:r>
          </w:p>
          <w:p w:rsidR="00187AC0" w:rsidRDefault="00306BBA">
            <w:r>
              <w:t xml:space="preserve">Choose </w:t>
            </w:r>
            <w:r>
              <w:rPr>
                <w:rStyle w:val="SAPMonospace"/>
              </w:rPr>
              <w:t>Enter</w:t>
            </w:r>
            <w:r>
              <w:t>.</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lastRenderedPageBreak/>
              <w:t>6</w:t>
            </w:r>
          </w:p>
        </w:tc>
        <w:tc>
          <w:tcPr>
            <w:tcW w:w="0" w:type="auto"/>
          </w:tcPr>
          <w:p w:rsidR="00187AC0" w:rsidRDefault="00306BBA">
            <w:r>
              <w:rPr>
                <w:rStyle w:val="SAPEmphasis"/>
              </w:rPr>
              <w:t>Select Item OK</w:t>
            </w:r>
          </w:p>
        </w:tc>
        <w:tc>
          <w:tcPr>
            <w:tcW w:w="0" w:type="auto"/>
          </w:tcPr>
          <w:p w:rsidR="00187AC0" w:rsidRDefault="00306BBA">
            <w:r>
              <w:t xml:space="preserve">Select the </w:t>
            </w:r>
            <w:r>
              <w:rPr>
                <w:rStyle w:val="SAPScreenElement"/>
              </w:rPr>
              <w:t>Item OK</w:t>
            </w:r>
            <w:r>
              <w:t xml:space="preserve"> checkbox at the bottom of the screen.</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7</w:t>
            </w:r>
          </w:p>
        </w:tc>
        <w:tc>
          <w:tcPr>
            <w:tcW w:w="0" w:type="auto"/>
          </w:tcPr>
          <w:p w:rsidR="00187AC0" w:rsidRDefault="00306BBA">
            <w:r>
              <w:rPr>
                <w:rStyle w:val="SAPEmphasis"/>
              </w:rPr>
              <w:t>Save the documents</w:t>
            </w:r>
          </w:p>
        </w:tc>
        <w:tc>
          <w:tcPr>
            <w:tcW w:w="0" w:type="auto"/>
          </w:tcPr>
          <w:p w:rsidR="00187AC0" w:rsidRDefault="00306BBA">
            <w:r>
              <w:t xml:space="preserve">Choose </w:t>
            </w:r>
            <w:r>
              <w:rPr>
                <w:rStyle w:val="SAPScreenElement"/>
              </w:rPr>
              <w:t>Post</w:t>
            </w:r>
            <w:r>
              <w:t>.</w:t>
            </w:r>
          </w:p>
        </w:tc>
        <w:tc>
          <w:tcPr>
            <w:tcW w:w="0" w:type="auto"/>
          </w:tcPr>
          <w:p w:rsidR="00306BBA" w:rsidRDefault="00306BBA">
            <w:r>
              <w:t>The system generates a material document.</w:t>
            </w:r>
          </w:p>
          <w:p w:rsidR="00187AC0" w:rsidRDefault="00306BBA">
            <w:r>
              <w:t>You may record down the posted material document number at the bottom.</w:t>
            </w:r>
          </w:p>
        </w:tc>
        <w:tc>
          <w:tcPr>
            <w:tcW w:w="0" w:type="auto"/>
          </w:tcPr>
          <w:p w:rsidR="00187AC0" w:rsidRDefault="00187AC0"/>
        </w:tc>
      </w:tr>
    </w:tbl>
    <w:p w:rsidR="00187AC0" w:rsidRDefault="00187AC0"/>
    <w:p w:rsidR="00187AC0" w:rsidRDefault="00306BBA">
      <w:r>
        <w:rPr>
          <w:rStyle w:val="SAPEmphasis"/>
        </w:rPr>
        <w:t xml:space="preserve">Note </w:t>
      </w:r>
      <w:r>
        <w:t xml:space="preserve">To view the material document in FLP, open </w:t>
      </w:r>
      <w:r>
        <w:rPr>
          <w:rStyle w:val="SAPScreenElement"/>
        </w:rPr>
        <w:t>Display Materi</w:t>
      </w:r>
      <w:r>
        <w:rPr>
          <w:rStyle w:val="SAPScreenElement"/>
        </w:rPr>
        <w:t>al Documents List</w:t>
      </w:r>
      <w:r>
        <w:t>.</w:t>
      </w:r>
    </w:p>
    <w:p w:rsidR="00187AC0" w:rsidRDefault="00306BBA">
      <w:pPr>
        <w:pStyle w:val="SAPKeyblockTitle"/>
      </w:pPr>
      <w:r>
        <w:t>Financial postings</w:t>
      </w:r>
    </w:p>
    <w:tbl>
      <w:tblPr>
        <w:tblStyle w:val="SAPStandardTable"/>
        <w:tblW w:w="0" w:type="auto"/>
        <w:tblLook w:val="0620" w:firstRow="1" w:lastRow="0" w:firstColumn="0" w:lastColumn="0" w:noHBand="1" w:noVBand="1"/>
      </w:tblPr>
      <w:tblGrid>
        <w:gridCol w:w="1890"/>
        <w:gridCol w:w="3205"/>
        <w:gridCol w:w="1561"/>
        <w:gridCol w:w="2106"/>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Material</w:t>
            </w:r>
          </w:p>
        </w:tc>
        <w:tc>
          <w:tcPr>
            <w:tcW w:w="0" w:type="auto"/>
          </w:tcPr>
          <w:p w:rsidR="00187AC0" w:rsidRDefault="00306BBA">
            <w:pPr>
              <w:pStyle w:val="SAPTableHeader"/>
            </w:pPr>
            <w:r>
              <w:t>Debited Accounts</w:t>
            </w:r>
          </w:p>
        </w:tc>
        <w:tc>
          <w:tcPr>
            <w:tcW w:w="0" w:type="auto"/>
          </w:tcPr>
          <w:p w:rsidR="00187AC0" w:rsidRDefault="00306BBA">
            <w:pPr>
              <w:pStyle w:val="SAPTableHeader"/>
            </w:pPr>
            <w:r>
              <w:t>Credited Accounts</w:t>
            </w:r>
          </w:p>
        </w:tc>
        <w:tc>
          <w:tcPr>
            <w:tcW w:w="0" w:type="auto"/>
          </w:tcPr>
          <w:p w:rsidR="00187AC0" w:rsidRDefault="00306BBA">
            <w:pPr>
              <w:pStyle w:val="SAPTableHeader"/>
            </w:pPr>
            <w:r>
              <w:t>Cost Element / CO Object</w:t>
            </w:r>
          </w:p>
        </w:tc>
      </w:tr>
      <w:tr w:rsidR="00187AC0" w:rsidTr="00306BBA">
        <w:tc>
          <w:tcPr>
            <w:tcW w:w="0" w:type="auto"/>
          </w:tcPr>
          <w:p w:rsidR="00187AC0" w:rsidRDefault="00306BBA">
            <w:r>
              <w:t>Trading Good (HAWA)</w:t>
            </w:r>
          </w:p>
        </w:tc>
        <w:tc>
          <w:tcPr>
            <w:tcW w:w="0" w:type="auto"/>
          </w:tcPr>
          <w:p w:rsidR="00187AC0" w:rsidRDefault="00306BBA">
            <w:r>
              <w:t>51600000 Consumption - Trading Goods</w:t>
            </w:r>
          </w:p>
        </w:tc>
        <w:tc>
          <w:tcPr>
            <w:tcW w:w="0" w:type="auto"/>
          </w:tcPr>
          <w:p w:rsidR="00187AC0" w:rsidRDefault="00306BBA">
            <w:r>
              <w:t>21120000 GR/IR</w:t>
            </w:r>
          </w:p>
        </w:tc>
        <w:tc>
          <w:tcPr>
            <w:tcW w:w="0" w:type="auto"/>
          </w:tcPr>
          <w:p w:rsidR="00187AC0" w:rsidRDefault="00306BBA">
            <w:r>
              <w:t>none</w:t>
            </w:r>
          </w:p>
        </w:tc>
      </w:tr>
    </w:tbl>
    <w:p w:rsidR="00187AC0" w:rsidRDefault="00306BBA">
      <w:pPr>
        <w:pStyle w:val="Heading2"/>
      </w:pPr>
      <w:bookmarkStart w:id="56" w:name="unique_30"/>
      <w:bookmarkStart w:id="57" w:name="_Toc51263395"/>
      <w:r>
        <w:t>Create Billing Document</w:t>
      </w:r>
      <w:bookmarkEnd w:id="56"/>
      <w:bookmarkEnd w:id="57"/>
    </w:p>
    <w:p w:rsidR="00187AC0" w:rsidRDefault="00306BBA">
      <w:pPr>
        <w:pStyle w:val="SAPKeyblockTitle"/>
      </w:pPr>
      <w:r>
        <w:t>Test Administration</w:t>
      </w:r>
    </w:p>
    <w:p w:rsidR="00187AC0" w:rsidRDefault="00306BBA">
      <w:r>
        <w:t>Customer project: Fill in</w:t>
      </w:r>
      <w:r>
        <w:t xml:space="preserve">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lastRenderedPageBreak/>
        <w:t>Purpose</w:t>
      </w:r>
    </w:p>
    <w:p w:rsidR="00187AC0" w:rsidRDefault="00306BBA">
      <w:r>
        <w:t xml:space="preserve">In this </w:t>
      </w:r>
      <w:r>
        <w:t>activity, you handle billing.</w:t>
      </w:r>
    </w:p>
    <w:p w:rsidR="00187AC0" w:rsidRDefault="00306BBA">
      <w:pPr>
        <w:pStyle w:val="SAPKeyblockTitle"/>
      </w:pPr>
      <w:r>
        <w:t>Procedure</w:t>
      </w:r>
    </w:p>
    <w:p w:rsidR="00187AC0" w:rsidRDefault="00306BBA">
      <w:pPr>
        <w:pStyle w:val="tabletitle"/>
      </w:pPr>
      <w:r>
        <w:rPr>
          <w:rStyle w:val="SAPEmphasis"/>
        </w:rPr>
        <w:t>Table 3: Create Billing Document</w:t>
      </w:r>
    </w:p>
    <w:tbl>
      <w:tblPr>
        <w:tblStyle w:val="SAPStandardTable"/>
        <w:tblW w:w="0" w:type="auto"/>
        <w:tblLook w:val="0620" w:firstRow="1" w:lastRow="0" w:firstColumn="0" w:lastColumn="0" w:noHBand="1" w:noVBand="1"/>
      </w:tblPr>
      <w:tblGrid>
        <w:gridCol w:w="852"/>
        <w:gridCol w:w="2304"/>
        <w:gridCol w:w="6872"/>
        <w:gridCol w:w="2755"/>
        <w:gridCol w:w="1388"/>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onto the SAP Fiori launchpad as a Billing Clerk</w:t>
            </w:r>
            <w:r>
              <w:t xml:space="preserve"> .</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SAP Fiori App</w:t>
            </w:r>
          </w:p>
        </w:tc>
        <w:tc>
          <w:tcPr>
            <w:tcW w:w="0" w:type="auto"/>
          </w:tcPr>
          <w:p w:rsidR="00187AC0" w:rsidRDefault="00306BBA">
            <w:r>
              <w:t xml:space="preserve">Open </w:t>
            </w:r>
            <w:r>
              <w:rPr>
                <w:rStyle w:val="SAPScreenElement"/>
              </w:rPr>
              <w:t>Create Billing Documents</w:t>
            </w:r>
            <w:r>
              <w:t xml:space="preserve"> </w:t>
            </w:r>
            <w:r>
              <w:rPr>
                <w:rStyle w:val="SAPMonospace"/>
              </w:rPr>
              <w:t>(F0798)</w:t>
            </w:r>
            <w:r>
              <w:t>.</w:t>
            </w:r>
          </w:p>
        </w:tc>
        <w:tc>
          <w:tcPr>
            <w:tcW w:w="0" w:type="auto"/>
          </w:tcPr>
          <w:p w:rsidR="00187AC0" w:rsidRDefault="00306BBA">
            <w:r>
              <w:t xml:space="preserve">The </w:t>
            </w:r>
            <w:r>
              <w:rPr>
                <w:rStyle w:val="SAPScreenElement"/>
              </w:rPr>
              <w:t>Create Billing Document</w:t>
            </w:r>
            <w:r>
              <w:t xml:space="preserve"> 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Define Billing Setting</w:t>
            </w:r>
          </w:p>
        </w:tc>
        <w:tc>
          <w:tcPr>
            <w:tcW w:w="0" w:type="auto"/>
          </w:tcPr>
          <w:p w:rsidR="00306BBA" w:rsidRDefault="00306BBA">
            <w:r>
              <w:t xml:space="preserve">Choose the </w:t>
            </w:r>
            <w:r>
              <w:rPr>
                <w:rStyle w:val="SAPScreenElement"/>
              </w:rPr>
              <w:t>Billing Settings</w:t>
            </w:r>
            <w:r>
              <w:t xml:space="preserve"> icon at the bottom right of the screen.</w:t>
            </w:r>
          </w:p>
          <w:p w:rsidR="00187AC0" w:rsidRDefault="00306BBA">
            <w:r>
              <w:t xml:space="preserve">There are </w:t>
            </w:r>
            <w:r>
              <w:t xml:space="preserve">four settings and you should turn all of these settings into </w:t>
            </w:r>
            <w:r>
              <w:rPr>
                <w:rStyle w:val="SAPScreenElement"/>
              </w:rPr>
              <w:t>ON</w:t>
            </w:r>
            <w:r>
              <w:t>:</w:t>
            </w:r>
          </w:p>
          <w:p w:rsidR="00187AC0" w:rsidRDefault="00306BBA">
            <w:pPr>
              <w:pStyle w:val="listpara1"/>
              <w:numPr>
                <w:ilvl w:val="0"/>
                <w:numId w:val="30"/>
              </w:numPr>
            </w:pPr>
            <w:r>
              <w:rPr>
                <w:rStyle w:val="SAPScreenElement"/>
              </w:rPr>
              <w:t>Set billing data and type before billing</w:t>
            </w:r>
          </w:p>
          <w:p w:rsidR="00187AC0" w:rsidRDefault="00306BBA">
            <w:pPr>
              <w:pStyle w:val="listpara1"/>
              <w:numPr>
                <w:ilvl w:val="0"/>
                <w:numId w:val="3"/>
              </w:numPr>
            </w:pPr>
            <w:r>
              <w:rPr>
                <w:rStyle w:val="SAPScreenElement"/>
              </w:rPr>
              <w:t>Create separate billing document for each item of billing due list</w:t>
            </w:r>
          </w:p>
          <w:p w:rsidR="00187AC0" w:rsidRDefault="00306BBA">
            <w:pPr>
              <w:pStyle w:val="listpara1"/>
              <w:numPr>
                <w:ilvl w:val="0"/>
                <w:numId w:val="3"/>
              </w:numPr>
            </w:pPr>
            <w:r>
              <w:rPr>
                <w:rStyle w:val="SAPScreenElement"/>
              </w:rPr>
              <w:t>Automatically post billing documents</w:t>
            </w:r>
          </w:p>
          <w:p w:rsidR="00187AC0" w:rsidRDefault="00306BBA">
            <w:pPr>
              <w:pStyle w:val="listpara1"/>
              <w:numPr>
                <w:ilvl w:val="0"/>
                <w:numId w:val="3"/>
              </w:numPr>
            </w:pPr>
            <w:r>
              <w:rPr>
                <w:rStyle w:val="SAPScreenElement"/>
              </w:rPr>
              <w:t>Display billing document after creation</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Search for Billing List</w:t>
            </w:r>
          </w:p>
        </w:tc>
        <w:tc>
          <w:tcPr>
            <w:tcW w:w="0" w:type="auto"/>
          </w:tcPr>
          <w:p w:rsidR="00187AC0" w:rsidRDefault="00306BBA">
            <w:r>
              <w:t>In the search condition, use criteria if necessary.</w:t>
            </w:r>
          </w:p>
        </w:tc>
        <w:tc>
          <w:tcPr>
            <w:tcW w:w="0" w:type="auto"/>
          </w:tcPr>
          <w:p w:rsidR="00187AC0" w:rsidRDefault="00306BBA">
            <w:r>
              <w:t>Sales document(s) will display in the result.</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Choose Individual Billing Document</w:t>
            </w:r>
          </w:p>
        </w:tc>
        <w:tc>
          <w:tcPr>
            <w:tcW w:w="0" w:type="auto"/>
          </w:tcPr>
          <w:p w:rsidR="00187AC0" w:rsidRDefault="00306BBA">
            <w:r>
              <w:t xml:space="preserve">Select the row of sales document created previously and choose </w:t>
            </w:r>
            <w:r>
              <w:rPr>
                <w:rStyle w:val="SAPScreenElement"/>
              </w:rPr>
              <w:t>Create</w:t>
            </w:r>
            <w:r>
              <w:t>.</w:t>
            </w:r>
          </w:p>
        </w:tc>
        <w:tc>
          <w:tcPr>
            <w:tcW w:w="0" w:type="auto"/>
          </w:tcPr>
          <w:p w:rsidR="00187AC0" w:rsidRDefault="00306BBA">
            <w:r>
              <w:t xml:space="preserve">The </w:t>
            </w:r>
            <w:r>
              <w:rPr>
                <w:rStyle w:val="SAPScreenElement"/>
              </w:rPr>
              <w:t>Create Billing Docum</w:t>
            </w:r>
            <w:r>
              <w:rPr>
                <w:rStyle w:val="SAPScreenElement"/>
              </w:rPr>
              <w:t>ents</w:t>
            </w:r>
            <w:r>
              <w:t xml:space="preserve"> window displays.</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Maintain Billing Date</w:t>
            </w:r>
          </w:p>
        </w:tc>
        <w:tc>
          <w:tcPr>
            <w:tcW w:w="0" w:type="auto"/>
          </w:tcPr>
          <w:p w:rsidR="00306BBA" w:rsidRDefault="00306BBA">
            <w:r>
              <w:t xml:space="preserve">From the </w:t>
            </w:r>
            <w:r>
              <w:rPr>
                <w:rStyle w:val="SAPScreenElement"/>
              </w:rPr>
              <w:t>Billing Type</w:t>
            </w:r>
            <w:r>
              <w:t xml:space="preserve"> drop-down menu, select </w:t>
            </w:r>
            <w:r>
              <w:rPr>
                <w:rStyle w:val="SAPScreenElement"/>
              </w:rPr>
              <w:t>F2 Invoice (F2)</w:t>
            </w:r>
            <w:r>
              <w:t xml:space="preserve"> and from the </w:t>
            </w:r>
            <w:r>
              <w:rPr>
                <w:rStyle w:val="SAPScreenElement"/>
              </w:rPr>
              <w:t>Billing Date</w:t>
            </w:r>
            <w:r>
              <w:t xml:space="preserve"> field select a date. For example, current date.</w:t>
            </w:r>
          </w:p>
          <w:p w:rsidR="00187AC0" w:rsidRDefault="00306BBA">
            <w:r>
              <w:t xml:space="preserve">Choose </w:t>
            </w:r>
            <w:r>
              <w:rPr>
                <w:rStyle w:val="SAPScreenElement"/>
              </w:rPr>
              <w:t>OK</w:t>
            </w:r>
            <w:r>
              <w:t>.</w:t>
            </w:r>
          </w:p>
        </w:tc>
        <w:tc>
          <w:tcPr>
            <w:tcW w:w="0" w:type="auto"/>
          </w:tcPr>
          <w:p w:rsidR="00187AC0" w:rsidRDefault="00306BBA">
            <w:r>
              <w:t>The new billing document will be created.</w:t>
            </w:r>
          </w:p>
        </w:tc>
        <w:tc>
          <w:tcPr>
            <w:tcW w:w="0" w:type="auto"/>
          </w:tcPr>
          <w:p w:rsidR="00187AC0" w:rsidRDefault="00187AC0"/>
        </w:tc>
      </w:tr>
      <w:tr w:rsidR="00187AC0" w:rsidTr="00306BBA">
        <w:tc>
          <w:tcPr>
            <w:tcW w:w="0" w:type="auto"/>
          </w:tcPr>
          <w:p w:rsidR="00187AC0" w:rsidRDefault="00306BBA">
            <w:r>
              <w:t>7</w:t>
            </w:r>
          </w:p>
        </w:tc>
        <w:tc>
          <w:tcPr>
            <w:tcW w:w="0" w:type="auto"/>
          </w:tcPr>
          <w:p w:rsidR="00187AC0" w:rsidRDefault="00306BBA">
            <w:r>
              <w:t>Save the Billing Document</w:t>
            </w:r>
          </w:p>
        </w:tc>
        <w:tc>
          <w:tcPr>
            <w:tcW w:w="0" w:type="auto"/>
          </w:tcPr>
          <w:p w:rsidR="00187AC0" w:rsidRDefault="00306BBA">
            <w:r>
              <w:t xml:space="preserve">Choose </w:t>
            </w:r>
            <w:r>
              <w:rPr>
                <w:rStyle w:val="SAPScreenElement"/>
              </w:rPr>
              <w:t>Save</w:t>
            </w:r>
            <w:r>
              <w:t>.</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8</w:t>
            </w:r>
          </w:p>
        </w:tc>
        <w:tc>
          <w:tcPr>
            <w:tcW w:w="0" w:type="auto"/>
          </w:tcPr>
          <w:p w:rsidR="00187AC0" w:rsidRDefault="00306BBA">
            <w:r>
              <w:rPr>
                <w:rStyle w:val="SAPEmphasis"/>
              </w:rPr>
              <w:t>Display Billing Document after Creation</w:t>
            </w:r>
          </w:p>
        </w:tc>
        <w:tc>
          <w:tcPr>
            <w:tcW w:w="0" w:type="auto"/>
          </w:tcPr>
          <w:p w:rsidR="00187AC0" w:rsidRDefault="00306BBA">
            <w:r>
              <w:t>The billing document displays automatically. Make a note of the billing document number: __________.</w:t>
            </w:r>
          </w:p>
        </w:tc>
        <w:tc>
          <w:tcPr>
            <w:tcW w:w="0" w:type="auto"/>
          </w:tcPr>
          <w:p w:rsidR="00187AC0" w:rsidRDefault="00306BBA">
            <w:r>
              <w:t>The system generates an invoice for billing.</w:t>
            </w:r>
          </w:p>
        </w:tc>
        <w:tc>
          <w:tcPr>
            <w:tcW w:w="0" w:type="auto"/>
          </w:tcPr>
          <w:p w:rsidR="00187AC0" w:rsidRDefault="00187AC0"/>
        </w:tc>
      </w:tr>
    </w:tbl>
    <w:p w:rsidR="00187AC0" w:rsidRDefault="00187AC0"/>
    <w:p w:rsidR="00187AC0" w:rsidRDefault="00306BBA">
      <w:pPr>
        <w:pStyle w:val="tabletitle"/>
      </w:pPr>
      <w:r>
        <w:rPr>
          <w:rStyle w:val="SAPEmphasis"/>
        </w:rPr>
        <w:lastRenderedPageBreak/>
        <w:t>Table 4: Manage billing documents</w:t>
      </w:r>
    </w:p>
    <w:tbl>
      <w:tblPr>
        <w:tblStyle w:val="SAPStandardTable"/>
        <w:tblW w:w="0" w:type="auto"/>
        <w:tblLook w:val="0620" w:firstRow="1" w:lastRow="0" w:firstColumn="0" w:lastColumn="0" w:noHBand="1" w:noVBand="1"/>
      </w:tblPr>
      <w:tblGrid>
        <w:gridCol w:w="765"/>
        <w:gridCol w:w="2301"/>
        <w:gridCol w:w="4711"/>
        <w:gridCol w:w="5219"/>
        <w:gridCol w:w="1175"/>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 xml:space="preserve">Pass / Fail / </w:t>
            </w:r>
            <w:r>
              <w:t>Comment</w:t>
            </w:r>
          </w:p>
        </w:tc>
      </w:tr>
      <w:tr w:rsidR="00187AC0" w:rsidTr="00306BBA">
        <w:tc>
          <w:tcPr>
            <w:tcW w:w="0" w:type="auto"/>
          </w:tcPr>
          <w:p w:rsidR="00187AC0" w:rsidRDefault="00306BBA">
            <w:r>
              <w:t>1</w:t>
            </w:r>
          </w:p>
        </w:tc>
        <w:tc>
          <w:tcPr>
            <w:tcW w:w="0" w:type="auto"/>
          </w:tcPr>
          <w:p w:rsidR="00187AC0" w:rsidRDefault="00306BBA">
            <w:r>
              <w:rPr>
                <w:rStyle w:val="SAPEmphasis"/>
              </w:rPr>
              <w:t>Access the SAP Fiori App</w:t>
            </w:r>
          </w:p>
        </w:tc>
        <w:tc>
          <w:tcPr>
            <w:tcW w:w="0" w:type="auto"/>
          </w:tcPr>
          <w:p w:rsidR="00187AC0" w:rsidRDefault="00306BBA">
            <w:r>
              <w:t xml:space="preserve">Open </w:t>
            </w:r>
            <w:r>
              <w:rPr>
                <w:rStyle w:val="SAPScreenElement"/>
              </w:rPr>
              <w:t>Manage Billing Documents</w:t>
            </w:r>
            <w:r>
              <w:t>．</w:t>
            </w:r>
          </w:p>
        </w:tc>
        <w:tc>
          <w:tcPr>
            <w:tcW w:w="0" w:type="auto"/>
          </w:tcPr>
          <w:p w:rsidR="00187AC0" w:rsidRDefault="00306BBA">
            <w:r>
              <w:t xml:space="preserve">The </w:t>
            </w:r>
            <w:r>
              <w:rPr>
                <w:rStyle w:val="SAPScreenElement"/>
              </w:rPr>
              <w:t>Manage Billing Documents</w:t>
            </w:r>
            <w:r>
              <w:t xml:space="preserve"> screen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Search the Billing Document Created in Previous Step</w:t>
            </w:r>
          </w:p>
        </w:tc>
        <w:tc>
          <w:tcPr>
            <w:tcW w:w="0" w:type="auto"/>
          </w:tcPr>
          <w:p w:rsidR="00306BBA" w:rsidRDefault="00306BBA">
            <w:r>
              <w:t xml:space="preserve">Enter or Select from the </w:t>
            </w:r>
            <w:r>
              <w:rPr>
                <w:rStyle w:val="SAPScreenElement"/>
              </w:rPr>
              <w:t>Billing Documents</w:t>
            </w:r>
            <w:r>
              <w:t xml:space="preserve"> list the billing document number recorded in previous step.</w:t>
            </w:r>
          </w:p>
          <w:p w:rsidR="00187AC0" w:rsidRDefault="00306BBA">
            <w:r>
              <w:t xml:space="preserve">Select </w:t>
            </w:r>
            <w:r>
              <w:rPr>
                <w:rStyle w:val="SAPMonospace"/>
              </w:rPr>
              <w:t>Display</w:t>
            </w:r>
            <w:r>
              <w:t>.</w:t>
            </w:r>
          </w:p>
        </w:tc>
        <w:tc>
          <w:tcPr>
            <w:tcW w:w="0" w:type="auto"/>
          </w:tcPr>
          <w:p w:rsidR="00187AC0" w:rsidRDefault="00306BBA">
            <w:r>
              <w:t>The billing document created in the previous step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Display the billing document</w:t>
            </w:r>
          </w:p>
        </w:tc>
        <w:tc>
          <w:tcPr>
            <w:tcW w:w="0" w:type="auto"/>
          </w:tcPr>
          <w:p w:rsidR="00187AC0" w:rsidRDefault="00306BBA">
            <w:r>
              <w:t xml:space="preserve">Select the billing document item and choose </w:t>
            </w:r>
            <w:r>
              <w:rPr>
                <w:rStyle w:val="SAPScreenElement"/>
              </w:rPr>
              <w:t>Display</w:t>
            </w:r>
            <w:r>
              <w:t>.</w:t>
            </w:r>
          </w:p>
        </w:tc>
        <w:tc>
          <w:tcPr>
            <w:tcW w:w="0" w:type="auto"/>
          </w:tcPr>
          <w:p w:rsidR="00187AC0" w:rsidRDefault="00306BBA">
            <w:r>
              <w:t>The billing document displays.</w:t>
            </w:r>
          </w:p>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Check Output Condition</w:t>
            </w:r>
          </w:p>
        </w:tc>
        <w:tc>
          <w:tcPr>
            <w:tcW w:w="0" w:type="auto"/>
          </w:tcPr>
          <w:p w:rsidR="00187AC0" w:rsidRDefault="00306BBA">
            <w:r>
              <w:t xml:space="preserve">On the </w:t>
            </w:r>
            <w:r>
              <w:rPr>
                <w:rStyle w:val="SAPScreenElement"/>
              </w:rPr>
              <w:t>Billing Document</w:t>
            </w:r>
            <w:r>
              <w:t xml:space="preserve"> screen, choose the last assignment block - </w:t>
            </w:r>
            <w:r>
              <w:rPr>
                <w:rStyle w:val="SAPScreenElement"/>
              </w:rPr>
              <w:t>Output Items</w:t>
            </w:r>
            <w:r>
              <w:t>.</w:t>
            </w:r>
          </w:p>
        </w:tc>
        <w:tc>
          <w:tcPr>
            <w:tcW w:w="0" w:type="auto"/>
          </w:tcPr>
          <w:p w:rsidR="00187AC0" w:rsidRDefault="00306BBA">
            <w:r>
              <w:t xml:space="preserve">There is one entry in the item and the output type is </w:t>
            </w:r>
            <w:r>
              <w:rPr>
                <w:rStyle w:val="SAPMonospace"/>
              </w:rPr>
              <w:t>BILLING_DOCUMENT</w:t>
            </w:r>
            <w:r>
              <w:t>.</w:t>
            </w:r>
          </w:p>
          <w:p w:rsidR="00187AC0" w:rsidRDefault="00306BBA">
            <w:r>
              <w:t xml:space="preserve">Only After implement the </w:t>
            </w:r>
            <w:hyperlink r:id="rId31" w:history="1">
              <w:r>
                <w:rPr>
                  <w:rStyle w:val="underline"/>
                </w:rPr>
                <w:t>2790427</w:t>
              </w:r>
            </w:hyperlink>
            <w:r>
              <w:t xml:space="preserve"> </w:t>
            </w:r>
            <w:r>
              <w:rPr>
                <w:rStyle w:val="SAPScreenElement"/>
              </w:rPr>
              <w:t>Billing Document Output Management</w:t>
            </w:r>
            <w:r>
              <w:t>, then process the output procedure steps in this section.</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Display Print Preview</w:t>
            </w:r>
          </w:p>
        </w:tc>
        <w:tc>
          <w:tcPr>
            <w:tcW w:w="0" w:type="auto"/>
          </w:tcPr>
          <w:p w:rsidR="00187AC0" w:rsidRDefault="00306BBA">
            <w:r>
              <w:t xml:space="preserve">On the </w:t>
            </w:r>
            <w:r>
              <w:rPr>
                <w:rStyle w:val="SAPScreenElement"/>
              </w:rPr>
              <w:t>Billing Document</w:t>
            </w:r>
            <w:r>
              <w:t xml:space="preserve"> screen choose </w:t>
            </w:r>
            <w:r>
              <w:rPr>
                <w:rStyle w:val="SAPScreenElement"/>
              </w:rPr>
              <w:t>Preview</w:t>
            </w:r>
            <w:r>
              <w:t>.</w:t>
            </w:r>
          </w:p>
        </w:tc>
        <w:tc>
          <w:tcPr>
            <w:tcW w:w="0" w:type="auto"/>
          </w:tcPr>
          <w:p w:rsidR="00187AC0" w:rsidRDefault="00306BBA">
            <w:r>
              <w:t>Preview for PDF document displays.</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Cancel Billing Document (Optional)</w:t>
            </w:r>
          </w:p>
        </w:tc>
        <w:tc>
          <w:tcPr>
            <w:tcW w:w="0" w:type="auto"/>
          </w:tcPr>
          <w:p w:rsidR="00187AC0" w:rsidRDefault="00306BBA">
            <w:r>
              <w:t xml:space="preserve">Select certain billing document and choose </w:t>
            </w:r>
            <w:r>
              <w:rPr>
                <w:rStyle w:val="SAPScreenElement"/>
              </w:rPr>
              <w:t>Cancel billing Docs</w:t>
            </w:r>
            <w:r>
              <w:t>.</w:t>
            </w:r>
          </w:p>
        </w:tc>
        <w:tc>
          <w:tcPr>
            <w:tcW w:w="0" w:type="auto"/>
          </w:tcPr>
          <w:p w:rsidR="00187AC0" w:rsidRDefault="00306BBA">
            <w:r>
              <w:t xml:space="preserve">A log displays: </w:t>
            </w:r>
            <w:r>
              <w:rPr>
                <w:rStyle w:val="SAPMonospace"/>
              </w:rPr>
              <w:t>Billing Document Canceled</w:t>
            </w:r>
            <w:r>
              <w:t>.</w:t>
            </w:r>
          </w:p>
        </w:tc>
        <w:tc>
          <w:tcPr>
            <w:tcW w:w="0" w:type="auto"/>
          </w:tcPr>
          <w:p w:rsidR="00187AC0" w:rsidRDefault="00187AC0"/>
        </w:tc>
      </w:tr>
      <w:tr w:rsidR="00187AC0" w:rsidTr="00306BBA">
        <w:tc>
          <w:tcPr>
            <w:tcW w:w="0" w:type="auto"/>
          </w:tcPr>
          <w:p w:rsidR="00187AC0" w:rsidRDefault="00306BBA">
            <w:r>
              <w:t>7</w:t>
            </w:r>
          </w:p>
        </w:tc>
        <w:tc>
          <w:tcPr>
            <w:tcW w:w="0" w:type="auto"/>
          </w:tcPr>
          <w:p w:rsidR="00187AC0" w:rsidRDefault="00306BBA">
            <w:r>
              <w:rPr>
                <w:rStyle w:val="SAPEmphasis"/>
              </w:rPr>
              <w:t>Update new Attachment (Optional)</w:t>
            </w:r>
          </w:p>
        </w:tc>
        <w:tc>
          <w:tcPr>
            <w:tcW w:w="0" w:type="auto"/>
          </w:tcPr>
          <w:p w:rsidR="00187AC0" w:rsidRDefault="00306BBA">
            <w:r>
              <w:t xml:space="preserve">In the </w:t>
            </w:r>
            <w:r>
              <w:rPr>
                <w:rStyle w:val="SAPScreenElement"/>
              </w:rPr>
              <w:t>Edit</w:t>
            </w:r>
            <w:r>
              <w:t xml:space="preserve"> mo</w:t>
            </w:r>
            <w:r>
              <w:t xml:space="preserve">de, you can add, delete and update the attachments. Save your changes by choosing </w:t>
            </w:r>
            <w:r>
              <w:rPr>
                <w:rStyle w:val="SAPScreenElement"/>
              </w:rPr>
              <w:t>Save</w:t>
            </w:r>
            <w:r>
              <w:t xml:space="preserve"> in the footer bar.</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8</w:t>
            </w:r>
          </w:p>
        </w:tc>
        <w:tc>
          <w:tcPr>
            <w:tcW w:w="0" w:type="auto"/>
          </w:tcPr>
          <w:p w:rsidR="00187AC0" w:rsidRDefault="00306BBA">
            <w:r>
              <w:rPr>
                <w:rStyle w:val="SAPEmphasis"/>
              </w:rPr>
              <w:t>Update new Text (optional)</w:t>
            </w:r>
          </w:p>
        </w:tc>
        <w:tc>
          <w:tcPr>
            <w:tcW w:w="0" w:type="auto"/>
          </w:tcPr>
          <w:p w:rsidR="00187AC0" w:rsidRDefault="00306BBA">
            <w:r>
              <w:t xml:space="preserve">In the </w:t>
            </w:r>
            <w:r>
              <w:rPr>
                <w:rStyle w:val="SAPScreenElement"/>
              </w:rPr>
              <w:t>Edit</w:t>
            </w:r>
            <w:r>
              <w:t xml:space="preserve"> mode, you can add, delete and update these texts. Save your changes by choosing </w:t>
            </w:r>
            <w:r>
              <w:rPr>
                <w:rStyle w:val="SAPScreenElement"/>
              </w:rPr>
              <w:t>Save</w:t>
            </w:r>
            <w:r>
              <w:t xml:space="preserve"> in the footer bar.</w:t>
            </w:r>
          </w:p>
        </w:tc>
        <w:tc>
          <w:tcPr>
            <w:tcW w:w="0" w:type="auto"/>
          </w:tcPr>
          <w:p w:rsidR="00187AC0" w:rsidRDefault="00187AC0"/>
        </w:tc>
        <w:tc>
          <w:tcPr>
            <w:tcW w:w="0" w:type="auto"/>
          </w:tcPr>
          <w:p w:rsidR="00187AC0" w:rsidRDefault="00187AC0"/>
        </w:tc>
      </w:tr>
    </w:tbl>
    <w:p w:rsidR="00187AC0" w:rsidRDefault="00306BBA">
      <w:pPr>
        <w:pStyle w:val="SAPKeyblockTitle"/>
      </w:pPr>
      <w:r>
        <w:t>Financial postings</w:t>
      </w:r>
    </w:p>
    <w:tbl>
      <w:tblPr>
        <w:tblStyle w:val="SAPStandardTable"/>
        <w:tblW w:w="0" w:type="auto"/>
        <w:tblLook w:val="0620" w:firstRow="1" w:lastRow="0" w:firstColumn="0" w:lastColumn="0" w:noHBand="1" w:noVBand="1"/>
      </w:tblPr>
      <w:tblGrid>
        <w:gridCol w:w="1890"/>
        <w:gridCol w:w="3019"/>
        <w:gridCol w:w="3390"/>
        <w:gridCol w:w="2106"/>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Material</w:t>
            </w:r>
          </w:p>
        </w:tc>
        <w:tc>
          <w:tcPr>
            <w:tcW w:w="0" w:type="auto"/>
          </w:tcPr>
          <w:p w:rsidR="00187AC0" w:rsidRDefault="00306BBA">
            <w:pPr>
              <w:pStyle w:val="SAPTableHeader"/>
            </w:pPr>
            <w:r>
              <w:t>Debited Accounts</w:t>
            </w:r>
          </w:p>
        </w:tc>
        <w:tc>
          <w:tcPr>
            <w:tcW w:w="0" w:type="auto"/>
          </w:tcPr>
          <w:p w:rsidR="00187AC0" w:rsidRDefault="00306BBA">
            <w:pPr>
              <w:pStyle w:val="SAPTableHeader"/>
            </w:pPr>
            <w:r>
              <w:t>Credited Accounts</w:t>
            </w:r>
          </w:p>
        </w:tc>
        <w:tc>
          <w:tcPr>
            <w:tcW w:w="0" w:type="auto"/>
          </w:tcPr>
          <w:p w:rsidR="00187AC0" w:rsidRDefault="00306BBA">
            <w:pPr>
              <w:pStyle w:val="SAPTableHeader"/>
            </w:pPr>
            <w:r>
              <w:t>Cost Element / CO Object</w:t>
            </w:r>
          </w:p>
        </w:tc>
      </w:tr>
      <w:tr w:rsidR="00187AC0" w:rsidTr="00306BBA">
        <w:tc>
          <w:tcPr>
            <w:tcW w:w="0" w:type="auto"/>
          </w:tcPr>
          <w:p w:rsidR="00187AC0" w:rsidRDefault="00306BBA">
            <w:r>
              <w:t>Trading Good (HAWA)</w:t>
            </w:r>
          </w:p>
        </w:tc>
        <w:tc>
          <w:tcPr>
            <w:tcW w:w="0" w:type="auto"/>
          </w:tcPr>
          <w:p w:rsidR="00187AC0" w:rsidRDefault="00306BBA">
            <w:r>
              <w:t>12100000 G/L (for Item category CB1)</w:t>
            </w:r>
          </w:p>
          <w:p w:rsidR="00187AC0" w:rsidRDefault="00306BBA">
            <w:r>
              <w:t>44002000 G/L (for Item category CB3)</w:t>
            </w:r>
          </w:p>
        </w:tc>
        <w:tc>
          <w:tcPr>
            <w:tcW w:w="0" w:type="auto"/>
          </w:tcPr>
          <w:p w:rsidR="00306BBA" w:rsidRDefault="00306BBA">
            <w:r>
              <w:t>41000000 Rev Domestic Prod</w:t>
            </w:r>
          </w:p>
          <w:p w:rsidR="00187AC0" w:rsidRDefault="00306BBA">
            <w:r>
              <w:t>22000000 (only for CB1) Output tax (MWS)</w:t>
            </w:r>
          </w:p>
        </w:tc>
        <w:tc>
          <w:tcPr>
            <w:tcW w:w="0" w:type="auto"/>
          </w:tcPr>
          <w:p w:rsidR="00187AC0" w:rsidRDefault="00306BBA">
            <w:r>
              <w:t>none</w:t>
            </w:r>
          </w:p>
        </w:tc>
      </w:tr>
    </w:tbl>
    <w:p w:rsidR="00187AC0" w:rsidRDefault="00306BBA">
      <w:pPr>
        <w:pStyle w:val="Heading2"/>
      </w:pPr>
      <w:bookmarkStart w:id="58" w:name="unique_31"/>
      <w:bookmarkStart w:id="59" w:name="_Toc51263396"/>
      <w:r>
        <w:lastRenderedPageBreak/>
        <w:t>Create Attachment for Billing (Optional)</w:t>
      </w:r>
      <w:bookmarkEnd w:id="58"/>
      <w:bookmarkEnd w:id="59"/>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187AC0" w:rsidRDefault="00306BBA">
      <w:r>
        <w:t xml:space="preserve">This process step shows you how to create an attachment for a </w:t>
      </w:r>
      <w:r>
        <w:t>billing document.</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923"/>
        <w:gridCol w:w="1829"/>
        <w:gridCol w:w="7396"/>
        <w:gridCol w:w="3100"/>
        <w:gridCol w:w="923"/>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Comments</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 Billing Clerk.</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Manage Billing Documents</w:t>
            </w:r>
            <w:r>
              <w:t xml:space="preserve"> </w:t>
            </w:r>
            <w:r>
              <w:rPr>
                <w:rStyle w:val="SAPMonospace"/>
              </w:rPr>
              <w:t>(F0797)</w:t>
            </w:r>
            <w:r>
              <w:t>.</w:t>
            </w:r>
          </w:p>
        </w:tc>
        <w:tc>
          <w:tcPr>
            <w:tcW w:w="0" w:type="auto"/>
          </w:tcPr>
          <w:p w:rsidR="00187AC0" w:rsidRDefault="00306BBA">
            <w:r>
              <w:t xml:space="preserve">The </w:t>
            </w:r>
            <w:r>
              <w:rPr>
                <w:rStyle w:val="SAPScreenElement"/>
              </w:rPr>
              <w:t>Manage Billing Document</w:t>
            </w:r>
            <w:r>
              <w:t xml:space="preserve"> 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Search Billing</w:t>
            </w:r>
          </w:p>
        </w:tc>
        <w:tc>
          <w:tcPr>
            <w:tcW w:w="0" w:type="auto"/>
          </w:tcPr>
          <w:p w:rsidR="00306BBA" w:rsidRDefault="00306BBA">
            <w:r>
              <w:t xml:space="preserve">Make the following entry, and choose </w:t>
            </w:r>
            <w:r>
              <w:rPr>
                <w:rStyle w:val="SAPMonospace"/>
              </w:rPr>
              <w:t>Enter</w:t>
            </w:r>
            <w:r>
              <w:t>:</w:t>
            </w:r>
          </w:p>
          <w:p w:rsidR="00187AC0" w:rsidRDefault="00306BBA">
            <w:r>
              <w:rPr>
                <w:rStyle w:val="SAPScreenElement"/>
              </w:rPr>
              <w:t>Billing Document</w:t>
            </w:r>
            <w:r>
              <w:t xml:space="preserve">: </w:t>
            </w:r>
            <w:r>
              <w:rPr>
                <w:rStyle w:val="SAPUserEntry"/>
              </w:rPr>
              <w:t>&lt;Billing Document Number Created Previously&gt;</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Choose Billing Number</w:t>
            </w:r>
          </w:p>
        </w:tc>
        <w:tc>
          <w:tcPr>
            <w:tcW w:w="0" w:type="auto"/>
          </w:tcPr>
          <w:p w:rsidR="00187AC0" w:rsidRDefault="00306BBA">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187AC0" w:rsidRDefault="00306BBA">
            <w:r>
              <w:t xml:space="preserve">The </w:t>
            </w:r>
            <w:r>
              <w:rPr>
                <w:rStyle w:val="SAPScreenElement"/>
              </w:rPr>
              <w:t>Billing Document</w:t>
            </w:r>
            <w:r>
              <w:t xml:space="preserve"> screen displays.</w:t>
            </w:r>
          </w:p>
        </w:tc>
        <w:tc>
          <w:tcPr>
            <w:tcW w:w="0" w:type="auto"/>
          </w:tcPr>
          <w:p w:rsidR="00000000" w:rsidRDefault="00306BBA"/>
        </w:tc>
      </w:tr>
      <w:tr w:rsidR="00187AC0" w:rsidTr="00306BBA">
        <w:tc>
          <w:tcPr>
            <w:tcW w:w="0" w:type="auto"/>
          </w:tcPr>
          <w:p w:rsidR="00187AC0" w:rsidRDefault="00306BBA">
            <w:r>
              <w:t>5</w:t>
            </w:r>
          </w:p>
        </w:tc>
        <w:tc>
          <w:tcPr>
            <w:tcW w:w="0" w:type="auto"/>
          </w:tcPr>
          <w:p w:rsidR="00187AC0" w:rsidRDefault="00306BBA">
            <w:r>
              <w:rPr>
                <w:rStyle w:val="SAPEmphasis"/>
              </w:rPr>
              <w:t>Edit</w:t>
            </w:r>
          </w:p>
        </w:tc>
        <w:tc>
          <w:tcPr>
            <w:tcW w:w="0" w:type="auto"/>
          </w:tcPr>
          <w:p w:rsidR="00187AC0" w:rsidRDefault="00306BBA">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306BBA"/>
        </w:tc>
        <w:tc>
          <w:tcPr>
            <w:tcW w:w="0" w:type="auto"/>
          </w:tcPr>
          <w:p w:rsidR="00000000" w:rsidRDefault="00306BBA"/>
        </w:tc>
      </w:tr>
      <w:tr w:rsidR="00187AC0" w:rsidTr="00306BBA">
        <w:tc>
          <w:tcPr>
            <w:tcW w:w="0" w:type="auto"/>
          </w:tcPr>
          <w:p w:rsidR="00187AC0" w:rsidRDefault="00306BBA">
            <w:r>
              <w:lastRenderedPageBreak/>
              <w:t>6</w:t>
            </w:r>
          </w:p>
        </w:tc>
        <w:tc>
          <w:tcPr>
            <w:tcW w:w="0" w:type="auto"/>
          </w:tcPr>
          <w:p w:rsidR="00187AC0" w:rsidRDefault="00306BBA">
            <w:r>
              <w:rPr>
                <w:rStyle w:val="SAPEmphasis"/>
              </w:rPr>
              <w:t>Create Billing Attachment</w:t>
            </w:r>
          </w:p>
        </w:tc>
        <w:tc>
          <w:tcPr>
            <w:tcW w:w="0" w:type="auto"/>
          </w:tcPr>
          <w:p w:rsidR="00187AC0" w:rsidRDefault="00306BBA">
            <w:r>
              <w:t xml:space="preserve">Scroll down and choose </w:t>
            </w:r>
            <w:r>
              <w:rPr>
                <w:rStyle w:val="SAPScreenElement"/>
              </w:rPr>
              <w:t>Upload</w:t>
            </w:r>
            <w:r>
              <w:t xml:space="preserve"> in the </w:t>
            </w:r>
            <w:r>
              <w:rPr>
                <w:rStyle w:val="SAPScreenElement"/>
              </w:rPr>
              <w:t>ATTACHMENTS</w:t>
            </w:r>
            <w:r>
              <w:t xml:space="preserve"> section.</w:t>
            </w:r>
          </w:p>
        </w:tc>
        <w:tc>
          <w:tcPr>
            <w:tcW w:w="0" w:type="auto"/>
          </w:tcPr>
          <w:p w:rsidR="00187AC0" w:rsidRDefault="00306BBA">
            <w:r>
              <w:t xml:space="preserve">The </w:t>
            </w:r>
            <w:r>
              <w:rPr>
                <w:rStyle w:val="SAPScreenElement"/>
              </w:rPr>
              <w:t>Open File</w:t>
            </w:r>
            <w:r>
              <w:t xml:space="preserve"> screen displays.</w:t>
            </w:r>
          </w:p>
        </w:tc>
        <w:tc>
          <w:tcPr>
            <w:tcW w:w="0" w:type="auto"/>
          </w:tcPr>
          <w:p w:rsidR="00187AC0" w:rsidRDefault="00187AC0"/>
        </w:tc>
      </w:tr>
      <w:tr w:rsidR="00187AC0" w:rsidTr="00306BBA">
        <w:tc>
          <w:tcPr>
            <w:tcW w:w="0" w:type="auto"/>
          </w:tcPr>
          <w:p w:rsidR="00187AC0" w:rsidRDefault="00306BBA">
            <w:r>
              <w:t>7</w:t>
            </w:r>
          </w:p>
        </w:tc>
        <w:tc>
          <w:tcPr>
            <w:tcW w:w="0" w:type="auto"/>
          </w:tcPr>
          <w:p w:rsidR="00187AC0" w:rsidRDefault="00306BBA">
            <w:r>
              <w:rPr>
                <w:rStyle w:val="SAPEmphasis"/>
              </w:rPr>
              <w:t>Import File</w:t>
            </w:r>
          </w:p>
        </w:tc>
        <w:tc>
          <w:tcPr>
            <w:tcW w:w="0" w:type="auto"/>
          </w:tcPr>
          <w:p w:rsidR="00306BBA" w:rsidRDefault="00306BBA">
            <w:r>
              <w:t xml:space="preserve">In the </w:t>
            </w:r>
            <w:r>
              <w:rPr>
                <w:rStyle w:val="SAPScreenElement"/>
              </w:rPr>
              <w:t>Open</w:t>
            </w:r>
            <w:r>
              <w:t xml:space="preserve"> window, select a local path or file and choose </w:t>
            </w:r>
            <w:r>
              <w:rPr>
                <w:rStyle w:val="SAPScreenElement"/>
              </w:rPr>
              <w:t>Open</w:t>
            </w:r>
            <w:r>
              <w:t>.</w:t>
            </w:r>
          </w:p>
          <w:p w:rsidR="00187AC0" w:rsidRDefault="00306BBA">
            <w:r>
              <w:t xml:space="preserve">Choose </w:t>
            </w:r>
            <w:r>
              <w:rPr>
                <w:rStyle w:val="SAPScreenElement"/>
              </w:rPr>
              <w:t>Save</w:t>
            </w:r>
            <w:r>
              <w:t>.</w:t>
            </w:r>
          </w:p>
        </w:tc>
        <w:tc>
          <w:tcPr>
            <w:tcW w:w="0" w:type="auto"/>
          </w:tcPr>
          <w:p w:rsidR="00187AC0" w:rsidRDefault="00306BBA">
            <w:r>
              <w:t>The attachment is successfully created.</w:t>
            </w:r>
          </w:p>
        </w:tc>
        <w:tc>
          <w:tcPr>
            <w:tcW w:w="0" w:type="auto"/>
          </w:tcPr>
          <w:p w:rsidR="00187AC0" w:rsidRDefault="00187AC0"/>
        </w:tc>
      </w:tr>
      <w:tr w:rsidR="00187AC0" w:rsidTr="00306BBA">
        <w:tc>
          <w:tcPr>
            <w:tcW w:w="0" w:type="auto"/>
          </w:tcPr>
          <w:p w:rsidR="00187AC0" w:rsidRDefault="00306BBA">
            <w:r>
              <w:t>8</w:t>
            </w:r>
          </w:p>
        </w:tc>
        <w:tc>
          <w:tcPr>
            <w:tcW w:w="0" w:type="auto"/>
          </w:tcPr>
          <w:p w:rsidR="00187AC0" w:rsidRDefault="00306BBA">
            <w:r>
              <w:rPr>
                <w:rStyle w:val="SAPEmphasis"/>
              </w:rPr>
              <w:t>Check Attachment</w:t>
            </w:r>
          </w:p>
        </w:tc>
        <w:tc>
          <w:tcPr>
            <w:tcW w:w="0" w:type="auto"/>
          </w:tcPr>
          <w:p w:rsidR="00187AC0" w:rsidRDefault="00306BBA">
            <w:r>
              <w:t xml:space="preserve">In the </w:t>
            </w:r>
            <w:r>
              <w:rPr>
                <w:rStyle w:val="SAPScreenElement"/>
              </w:rPr>
              <w:t>ATTACHMENTS</w:t>
            </w:r>
            <w:r>
              <w:t xml:space="preserve"> section, you can see the uploaded document. Choose the document you want to open.</w:t>
            </w:r>
          </w:p>
        </w:tc>
        <w:tc>
          <w:tcPr>
            <w:tcW w:w="0" w:type="auto"/>
          </w:tcPr>
          <w:p w:rsidR="00187AC0" w:rsidRDefault="00187AC0"/>
        </w:tc>
        <w:tc>
          <w:tcPr>
            <w:tcW w:w="0" w:type="auto"/>
          </w:tcPr>
          <w:p w:rsidR="00187AC0" w:rsidRDefault="00187AC0"/>
        </w:tc>
      </w:tr>
    </w:tbl>
    <w:p w:rsidR="00187AC0" w:rsidRDefault="00306BBA">
      <w:pPr>
        <w:pStyle w:val="Heading2"/>
      </w:pPr>
      <w:bookmarkStart w:id="60" w:name="unique_32"/>
      <w:bookmarkStart w:id="61" w:name="_Toc51263397"/>
      <w:r>
        <w:t>Create Pro Forma Invoice – for Free or Charge Items (Optional)</w:t>
      </w:r>
      <w:bookmarkEnd w:id="60"/>
      <w:bookmarkEnd w:id="61"/>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187AC0" w:rsidRDefault="00306BBA">
      <w:r>
        <w:t xml:space="preserve">In this activity, you handle Pro Forma invoice only </w:t>
      </w:r>
      <w:r>
        <w:t>when you are using item category CB3 in the previous steps.</w:t>
      </w:r>
    </w:p>
    <w:p w:rsidR="00187AC0" w:rsidRDefault="00306BBA">
      <w:pPr>
        <w:pStyle w:val="SAPKeyblockTitle"/>
      </w:pPr>
      <w:r>
        <w:lastRenderedPageBreak/>
        <w:t>Procedure</w:t>
      </w:r>
    </w:p>
    <w:tbl>
      <w:tblPr>
        <w:tblStyle w:val="SAPStandardTable"/>
        <w:tblW w:w="0" w:type="auto"/>
        <w:tblLook w:val="0620" w:firstRow="1" w:lastRow="0" w:firstColumn="0" w:lastColumn="0" w:noHBand="1" w:noVBand="1"/>
      </w:tblPr>
      <w:tblGrid>
        <w:gridCol w:w="905"/>
        <w:gridCol w:w="2502"/>
        <w:gridCol w:w="6199"/>
        <w:gridCol w:w="3050"/>
        <w:gridCol w:w="1515"/>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onto the SAP Fiori launchpad as a Billing Clerk.</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 xml:space="preserve">Access </w:t>
            </w:r>
            <w:r>
              <w:rPr>
                <w:rStyle w:val="SAPEmphasis"/>
              </w:rPr>
              <w:t>the SAP Fiori App</w:t>
            </w:r>
          </w:p>
        </w:tc>
        <w:tc>
          <w:tcPr>
            <w:tcW w:w="0" w:type="auto"/>
          </w:tcPr>
          <w:p w:rsidR="00187AC0" w:rsidRDefault="00306BBA">
            <w:r>
              <w:t xml:space="preserve">Open </w:t>
            </w:r>
            <w:r>
              <w:rPr>
                <w:rStyle w:val="SAPScreenElement"/>
              </w:rPr>
              <w:t>Create Billing Documents</w:t>
            </w:r>
            <w:r>
              <w:t xml:space="preserve"> </w:t>
            </w:r>
            <w:r>
              <w:rPr>
                <w:rStyle w:val="SAPMonospace"/>
              </w:rPr>
              <w:t>(F0798)</w:t>
            </w:r>
            <w:r>
              <w:t>.</w:t>
            </w:r>
          </w:p>
        </w:tc>
        <w:tc>
          <w:tcPr>
            <w:tcW w:w="0" w:type="auto"/>
          </w:tcPr>
          <w:p w:rsidR="00187AC0" w:rsidRDefault="00306BBA">
            <w:r>
              <w:t xml:space="preserve">The </w:t>
            </w:r>
            <w:r>
              <w:rPr>
                <w:rStyle w:val="SAPScreenElement"/>
              </w:rPr>
              <w:t>Create Billing Documents</w:t>
            </w:r>
            <w:r>
              <w:t xml:space="preserve"> screen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Define billing setting</w:t>
            </w:r>
          </w:p>
        </w:tc>
        <w:tc>
          <w:tcPr>
            <w:tcW w:w="0" w:type="auto"/>
          </w:tcPr>
          <w:p w:rsidR="00306BBA" w:rsidRDefault="00306BBA">
            <w:r>
              <w:t xml:space="preserve">Choose </w:t>
            </w:r>
            <w:r>
              <w:rPr>
                <w:rStyle w:val="SAPScreenElement"/>
              </w:rPr>
              <w:t>Billing Settings</w:t>
            </w:r>
            <w:r>
              <w:t xml:space="preserve"> at the right bottom of the screen.</w:t>
            </w:r>
          </w:p>
          <w:p w:rsidR="00306BBA" w:rsidRDefault="00306BBA">
            <w:r>
              <w:t>There are four settings. You should turn all of these settings in</w:t>
            </w:r>
            <w:r>
              <w:t xml:space="preserve">to </w:t>
            </w:r>
            <w:r>
              <w:rPr>
                <w:rStyle w:val="SAPScreenElement"/>
              </w:rPr>
              <w:t>ON</w:t>
            </w:r>
            <w:r>
              <w:t>.</w:t>
            </w:r>
          </w:p>
          <w:p w:rsidR="00187AC0" w:rsidRDefault="00306BBA">
            <w:pPr>
              <w:pStyle w:val="listpara1"/>
              <w:numPr>
                <w:ilvl w:val="0"/>
                <w:numId w:val="31"/>
              </w:numPr>
            </w:pPr>
            <w:r>
              <w:t>Enter Billing Data before billing</w:t>
            </w:r>
          </w:p>
          <w:p w:rsidR="00187AC0" w:rsidRDefault="00306BBA">
            <w:pPr>
              <w:pStyle w:val="listpara1"/>
              <w:numPr>
                <w:ilvl w:val="0"/>
                <w:numId w:val="3"/>
              </w:numPr>
            </w:pPr>
            <w:r>
              <w:t>Separate Billing Documents for Each Billing Due List Item.</w:t>
            </w:r>
          </w:p>
          <w:p w:rsidR="00187AC0" w:rsidRDefault="00306BBA">
            <w:pPr>
              <w:pStyle w:val="listpara1"/>
              <w:numPr>
                <w:ilvl w:val="0"/>
                <w:numId w:val="3"/>
              </w:numPr>
            </w:pPr>
            <w:r>
              <w:t>Automatically Post Billing Documents</w:t>
            </w:r>
          </w:p>
          <w:p w:rsidR="00187AC0" w:rsidRDefault="00306BBA">
            <w:pPr>
              <w:pStyle w:val="listpara1"/>
              <w:numPr>
                <w:ilvl w:val="0"/>
                <w:numId w:val="3"/>
              </w:numPr>
            </w:pPr>
            <w:r>
              <w:t>Display Billing Document after creation.</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Search for billing list</w:t>
            </w:r>
          </w:p>
        </w:tc>
        <w:tc>
          <w:tcPr>
            <w:tcW w:w="0" w:type="auto"/>
          </w:tcPr>
          <w:p w:rsidR="00187AC0" w:rsidRDefault="00306BBA">
            <w:r>
              <w:t xml:space="preserve">In the search condition, use criteria if </w:t>
            </w:r>
            <w:r>
              <w:t>necessary.</w:t>
            </w:r>
          </w:p>
        </w:tc>
        <w:tc>
          <w:tcPr>
            <w:tcW w:w="0" w:type="auto"/>
          </w:tcPr>
          <w:p w:rsidR="00187AC0" w:rsidRDefault="00306BBA">
            <w:r>
              <w:t>Sales document(s) displays in the result.</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Choose Individual Billing Document</w:t>
            </w:r>
          </w:p>
        </w:tc>
        <w:tc>
          <w:tcPr>
            <w:tcW w:w="0" w:type="auto"/>
          </w:tcPr>
          <w:p w:rsidR="00187AC0" w:rsidRDefault="00306BBA">
            <w:r>
              <w:t xml:space="preserve">Select the row of Sales document created previously and choose </w:t>
            </w:r>
            <w:r>
              <w:rPr>
                <w:rStyle w:val="SAPScreenElement"/>
              </w:rPr>
              <w:t>Create</w:t>
            </w:r>
            <w:r>
              <w:t>.</w:t>
            </w:r>
          </w:p>
        </w:tc>
        <w:tc>
          <w:tcPr>
            <w:tcW w:w="0" w:type="auto"/>
          </w:tcPr>
          <w:p w:rsidR="00187AC0" w:rsidRDefault="00306BBA">
            <w:r>
              <w:t xml:space="preserve">The </w:t>
            </w:r>
            <w:r>
              <w:rPr>
                <w:rStyle w:val="SAPScreenElement"/>
              </w:rPr>
              <w:t xml:space="preserve">Create Billing Documents </w:t>
            </w:r>
            <w:r>
              <w:t>window displays.</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Maintain Billing Date</w:t>
            </w:r>
          </w:p>
        </w:tc>
        <w:tc>
          <w:tcPr>
            <w:tcW w:w="0" w:type="auto"/>
          </w:tcPr>
          <w:p w:rsidR="00306BBA" w:rsidRDefault="00306BBA">
            <w:r>
              <w:t xml:space="preserve">Choose billing type </w:t>
            </w:r>
            <w:r>
              <w:rPr>
                <w:rStyle w:val="SAPScreenElement"/>
              </w:rPr>
              <w:t>P</w:t>
            </w:r>
            <w:r>
              <w:rPr>
                <w:rStyle w:val="SAPScreenElement"/>
              </w:rPr>
              <w:t xml:space="preserve">ro Forma for Order (F5) </w:t>
            </w:r>
            <w:r>
              <w:t>and maintain billing date, such as the current date.</w:t>
            </w:r>
          </w:p>
          <w:p w:rsidR="00187AC0" w:rsidRDefault="00306BBA">
            <w:r>
              <w:t xml:space="preserve">Choose </w:t>
            </w:r>
            <w:r>
              <w:rPr>
                <w:rStyle w:val="SAPScreenElement"/>
              </w:rPr>
              <w:t>OK</w:t>
            </w:r>
            <w:r>
              <w:t>.</w:t>
            </w:r>
          </w:p>
        </w:tc>
        <w:tc>
          <w:tcPr>
            <w:tcW w:w="0" w:type="auto"/>
          </w:tcPr>
          <w:p w:rsidR="00187AC0" w:rsidRDefault="00306BBA">
            <w:r>
              <w:t>The new billing document will be created.</w:t>
            </w:r>
          </w:p>
        </w:tc>
        <w:tc>
          <w:tcPr>
            <w:tcW w:w="0" w:type="auto"/>
          </w:tcPr>
          <w:p w:rsidR="00187AC0" w:rsidRDefault="00187AC0"/>
        </w:tc>
      </w:tr>
      <w:tr w:rsidR="00187AC0" w:rsidTr="00306BBA">
        <w:tc>
          <w:tcPr>
            <w:tcW w:w="0" w:type="auto"/>
          </w:tcPr>
          <w:p w:rsidR="00187AC0" w:rsidRDefault="00306BBA">
            <w:r>
              <w:t>7</w:t>
            </w:r>
          </w:p>
        </w:tc>
        <w:tc>
          <w:tcPr>
            <w:tcW w:w="0" w:type="auto"/>
          </w:tcPr>
          <w:p w:rsidR="00187AC0" w:rsidRDefault="00306BBA">
            <w:r>
              <w:rPr>
                <w:rStyle w:val="SAPEmphasis"/>
              </w:rPr>
              <w:t>Display Billing document after creation</w:t>
            </w:r>
          </w:p>
        </w:tc>
        <w:tc>
          <w:tcPr>
            <w:tcW w:w="0" w:type="auto"/>
          </w:tcPr>
          <w:p w:rsidR="00187AC0" w:rsidRDefault="00306BBA">
            <w:r>
              <w:t xml:space="preserve">The billing document displays automatically. Make a note of the billing document </w:t>
            </w:r>
            <w:r>
              <w:t>number: __________.</w:t>
            </w:r>
          </w:p>
        </w:tc>
        <w:tc>
          <w:tcPr>
            <w:tcW w:w="0" w:type="auto"/>
          </w:tcPr>
          <w:p w:rsidR="00187AC0" w:rsidRDefault="00306BBA">
            <w:r>
              <w:t>The system generates an invoice for billing.</w:t>
            </w:r>
          </w:p>
        </w:tc>
        <w:tc>
          <w:tcPr>
            <w:tcW w:w="0" w:type="auto"/>
          </w:tcPr>
          <w:p w:rsidR="00187AC0" w:rsidRDefault="00187AC0"/>
        </w:tc>
      </w:tr>
    </w:tbl>
    <w:p w:rsidR="00187AC0" w:rsidRDefault="00306BBA">
      <w:pPr>
        <w:pStyle w:val="tabletitle"/>
      </w:pPr>
      <w:r>
        <w:rPr>
          <w:rStyle w:val="SAPEmphasis"/>
        </w:rPr>
        <w:t>Table 5: Manage billing documents</w:t>
      </w:r>
    </w:p>
    <w:tbl>
      <w:tblPr>
        <w:tblStyle w:val="SAPStandardTable"/>
        <w:tblW w:w="0" w:type="auto"/>
        <w:tblLook w:val="0620" w:firstRow="1" w:lastRow="0" w:firstColumn="0" w:lastColumn="0" w:noHBand="1" w:noVBand="1"/>
      </w:tblPr>
      <w:tblGrid>
        <w:gridCol w:w="818"/>
        <w:gridCol w:w="2593"/>
        <w:gridCol w:w="5631"/>
        <w:gridCol w:w="3824"/>
        <w:gridCol w:w="1305"/>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Access APP</w:t>
            </w:r>
          </w:p>
        </w:tc>
        <w:tc>
          <w:tcPr>
            <w:tcW w:w="0" w:type="auto"/>
          </w:tcPr>
          <w:p w:rsidR="00187AC0" w:rsidRDefault="00306BBA">
            <w:r>
              <w:t xml:space="preserve">Open APP </w:t>
            </w:r>
            <w:r>
              <w:rPr>
                <w:rStyle w:val="SAPScreenElement"/>
              </w:rPr>
              <w:t>Manage Billing Documents</w:t>
            </w:r>
            <w:r>
              <w:t xml:space="preserve"> under </w:t>
            </w:r>
            <w:r>
              <w:rPr>
                <w:rStyle w:val="SAPScreenElement"/>
              </w:rPr>
              <w:t>Sales Billing Document</w:t>
            </w:r>
            <w:r>
              <w:t>.</w:t>
            </w:r>
          </w:p>
        </w:tc>
        <w:tc>
          <w:tcPr>
            <w:tcW w:w="0" w:type="auto"/>
          </w:tcPr>
          <w:p w:rsidR="00187AC0" w:rsidRDefault="00306BBA">
            <w:r>
              <w:t xml:space="preserve">The screen </w:t>
            </w:r>
            <w:r>
              <w:rPr>
                <w:rStyle w:val="SAPScreenElement"/>
              </w:rPr>
              <w:t>Manage Billing Document</w:t>
            </w:r>
            <w:r>
              <w:t xml:space="preserve">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Search the billing document created in previous step</w:t>
            </w:r>
          </w:p>
        </w:tc>
        <w:tc>
          <w:tcPr>
            <w:tcW w:w="0" w:type="auto"/>
          </w:tcPr>
          <w:p w:rsidR="00187AC0" w:rsidRDefault="00306BBA">
            <w:r>
              <w:t xml:space="preserve">Input the billing document number recorded in the previous step. Press </w:t>
            </w:r>
            <w:r>
              <w:rPr>
                <w:rStyle w:val="SAPMonospace"/>
              </w:rPr>
              <w:t>Enter</w:t>
            </w:r>
            <w:r>
              <w:t>.</w:t>
            </w:r>
          </w:p>
        </w:tc>
        <w:tc>
          <w:tcPr>
            <w:tcW w:w="0" w:type="auto"/>
          </w:tcPr>
          <w:p w:rsidR="00187AC0" w:rsidRDefault="00306BBA">
            <w:r>
              <w:t xml:space="preserve">The billing document created in the previous </w:t>
            </w:r>
            <w:r>
              <w:t>step displays.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Display the billing document</w:t>
            </w:r>
          </w:p>
        </w:tc>
        <w:tc>
          <w:tcPr>
            <w:tcW w:w="0" w:type="auto"/>
          </w:tcPr>
          <w:p w:rsidR="00187AC0" w:rsidRDefault="00306BBA">
            <w:r>
              <w:t xml:space="preserve">Select the billing document item and choose </w:t>
            </w:r>
            <w:r>
              <w:rPr>
                <w:rStyle w:val="SAPScreenElement"/>
              </w:rPr>
              <w:t>Display</w:t>
            </w:r>
            <w:r>
              <w:t>.</w:t>
            </w:r>
          </w:p>
        </w:tc>
        <w:tc>
          <w:tcPr>
            <w:tcW w:w="0" w:type="auto"/>
          </w:tcPr>
          <w:p w:rsidR="00187AC0" w:rsidRDefault="00306BBA">
            <w:r>
              <w:t>The billing document displays.</w:t>
            </w:r>
          </w:p>
        </w:tc>
        <w:tc>
          <w:tcPr>
            <w:tcW w:w="0" w:type="auto"/>
          </w:tcPr>
          <w:p w:rsidR="00187AC0" w:rsidRDefault="00187AC0"/>
        </w:tc>
      </w:tr>
      <w:tr w:rsidR="00187AC0" w:rsidTr="00306BBA">
        <w:tc>
          <w:tcPr>
            <w:tcW w:w="0" w:type="auto"/>
          </w:tcPr>
          <w:p w:rsidR="00187AC0" w:rsidRDefault="00306BBA">
            <w:r>
              <w:lastRenderedPageBreak/>
              <w:t>4</w:t>
            </w:r>
          </w:p>
        </w:tc>
        <w:tc>
          <w:tcPr>
            <w:tcW w:w="0" w:type="auto"/>
          </w:tcPr>
          <w:p w:rsidR="00187AC0" w:rsidRDefault="00306BBA">
            <w:r>
              <w:rPr>
                <w:rStyle w:val="SAPEmphasis"/>
              </w:rPr>
              <w:t>Check Output Condition</w:t>
            </w:r>
          </w:p>
        </w:tc>
        <w:tc>
          <w:tcPr>
            <w:tcW w:w="0" w:type="auto"/>
          </w:tcPr>
          <w:p w:rsidR="00187AC0" w:rsidRDefault="00306BBA">
            <w:r>
              <w:t xml:space="preserve">On the </w:t>
            </w:r>
            <w:r>
              <w:rPr>
                <w:rStyle w:val="SAPScreenElement"/>
              </w:rPr>
              <w:t>Billing Document</w:t>
            </w:r>
            <w:r>
              <w:t xml:space="preserve"> screen, choose the last assignment block - </w:t>
            </w:r>
            <w:r>
              <w:rPr>
                <w:rStyle w:val="SAPScreenElement"/>
              </w:rPr>
              <w:t>Output Items</w:t>
            </w:r>
            <w:r>
              <w:t>.</w:t>
            </w:r>
          </w:p>
        </w:tc>
        <w:tc>
          <w:tcPr>
            <w:tcW w:w="0" w:type="auto"/>
          </w:tcPr>
          <w:p w:rsidR="00187AC0" w:rsidRDefault="00306BBA">
            <w:r>
              <w:t xml:space="preserve">There is one entry in the item and the output type is </w:t>
            </w:r>
            <w:r>
              <w:rPr>
                <w:rStyle w:val="SAPMonospace"/>
              </w:rPr>
              <w:t>BILLING_DOCUMENT</w:t>
            </w:r>
            <w:r>
              <w:t>.</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Display Print Preview</w:t>
            </w:r>
          </w:p>
        </w:tc>
        <w:tc>
          <w:tcPr>
            <w:tcW w:w="0" w:type="auto"/>
          </w:tcPr>
          <w:p w:rsidR="00187AC0" w:rsidRDefault="00306BBA">
            <w:r>
              <w:t xml:space="preserve">On the </w:t>
            </w:r>
            <w:r>
              <w:rPr>
                <w:rStyle w:val="SAPScreenElement"/>
              </w:rPr>
              <w:t>Billing Document</w:t>
            </w:r>
            <w:r>
              <w:t xml:space="preserve"> screen choose </w:t>
            </w:r>
            <w:r>
              <w:rPr>
                <w:rStyle w:val="SAPScreenElement"/>
              </w:rPr>
              <w:t>Preview</w:t>
            </w:r>
            <w:r>
              <w:t>.</w:t>
            </w:r>
          </w:p>
        </w:tc>
        <w:tc>
          <w:tcPr>
            <w:tcW w:w="0" w:type="auto"/>
          </w:tcPr>
          <w:p w:rsidR="00187AC0" w:rsidRDefault="00306BBA">
            <w:r>
              <w:t>Preview for PDF document displays.</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Cancel Billing</w:t>
            </w:r>
            <w:r>
              <w:rPr>
                <w:rStyle w:val="SAPEmphasis"/>
              </w:rPr>
              <w:t xml:space="preserve"> Document (Optional)</w:t>
            </w:r>
          </w:p>
        </w:tc>
        <w:tc>
          <w:tcPr>
            <w:tcW w:w="0" w:type="auto"/>
          </w:tcPr>
          <w:p w:rsidR="00187AC0" w:rsidRDefault="00306BBA">
            <w:r>
              <w:t xml:space="preserve">Select certain Billing document and choose </w:t>
            </w:r>
            <w:r>
              <w:rPr>
                <w:rStyle w:val="SAPScreenElement"/>
              </w:rPr>
              <w:t>Cancel billing Docs</w:t>
            </w:r>
            <w:r>
              <w:t>.</w:t>
            </w:r>
          </w:p>
        </w:tc>
        <w:tc>
          <w:tcPr>
            <w:tcW w:w="0" w:type="auto"/>
          </w:tcPr>
          <w:p w:rsidR="00187AC0" w:rsidRDefault="00306BBA">
            <w:r>
              <w:t xml:space="preserve">A log displays: </w:t>
            </w:r>
            <w:r>
              <w:rPr>
                <w:rStyle w:val="SAPMonospace"/>
              </w:rPr>
              <w:t>Billing Document Canceled</w:t>
            </w:r>
            <w:r>
              <w:t>.</w:t>
            </w:r>
          </w:p>
        </w:tc>
        <w:tc>
          <w:tcPr>
            <w:tcW w:w="0" w:type="auto"/>
          </w:tcPr>
          <w:p w:rsidR="00187AC0" w:rsidRDefault="00187AC0"/>
        </w:tc>
      </w:tr>
      <w:tr w:rsidR="00187AC0" w:rsidTr="00306BBA">
        <w:tc>
          <w:tcPr>
            <w:tcW w:w="0" w:type="auto"/>
          </w:tcPr>
          <w:p w:rsidR="00187AC0" w:rsidRDefault="00306BBA">
            <w:r>
              <w:t>7</w:t>
            </w:r>
          </w:p>
        </w:tc>
        <w:tc>
          <w:tcPr>
            <w:tcW w:w="0" w:type="auto"/>
          </w:tcPr>
          <w:p w:rsidR="00187AC0" w:rsidRDefault="00306BBA">
            <w:r>
              <w:rPr>
                <w:rStyle w:val="SAPEmphasis"/>
              </w:rPr>
              <w:t>Update new Attachment (Optional)</w:t>
            </w:r>
          </w:p>
        </w:tc>
        <w:tc>
          <w:tcPr>
            <w:tcW w:w="0" w:type="auto"/>
          </w:tcPr>
          <w:p w:rsidR="00187AC0" w:rsidRDefault="00306BBA">
            <w:r>
              <w:t xml:space="preserve">In the </w:t>
            </w:r>
            <w:r>
              <w:rPr>
                <w:rStyle w:val="SAPScreenElement"/>
              </w:rPr>
              <w:t>Edit</w:t>
            </w:r>
            <w:r>
              <w:t xml:space="preserve"> mode, you can add, delete and update the attachments. Save your changes by choosing </w:t>
            </w:r>
            <w:r>
              <w:rPr>
                <w:rStyle w:val="SAPScreenElement"/>
              </w:rPr>
              <w:t>Save</w:t>
            </w:r>
            <w:r>
              <w:t xml:space="preserve"> in the footer bar.</w:t>
            </w:r>
          </w:p>
        </w:tc>
        <w:tc>
          <w:tcPr>
            <w:tcW w:w="0" w:type="auto"/>
          </w:tcPr>
          <w:p w:rsidR="00187AC0" w:rsidRDefault="00187AC0"/>
        </w:tc>
        <w:tc>
          <w:tcPr>
            <w:tcW w:w="0" w:type="auto"/>
          </w:tcPr>
          <w:p w:rsidR="00187AC0" w:rsidRDefault="00187AC0"/>
        </w:tc>
      </w:tr>
      <w:tr w:rsidR="00187AC0" w:rsidTr="00306BBA">
        <w:tc>
          <w:tcPr>
            <w:tcW w:w="0" w:type="auto"/>
          </w:tcPr>
          <w:p w:rsidR="00187AC0" w:rsidRDefault="00306BBA">
            <w:r>
              <w:t>8</w:t>
            </w:r>
          </w:p>
        </w:tc>
        <w:tc>
          <w:tcPr>
            <w:tcW w:w="0" w:type="auto"/>
          </w:tcPr>
          <w:p w:rsidR="00187AC0" w:rsidRDefault="00306BBA">
            <w:r>
              <w:rPr>
                <w:rStyle w:val="SAPEmphasis"/>
              </w:rPr>
              <w:t>Update new Text (optional)</w:t>
            </w:r>
          </w:p>
        </w:tc>
        <w:tc>
          <w:tcPr>
            <w:tcW w:w="0" w:type="auto"/>
          </w:tcPr>
          <w:p w:rsidR="00187AC0" w:rsidRDefault="00306BBA">
            <w:r>
              <w:t xml:space="preserve">In the </w:t>
            </w:r>
            <w:r>
              <w:rPr>
                <w:rStyle w:val="SAPScreenElement"/>
              </w:rPr>
              <w:t>Edit</w:t>
            </w:r>
            <w:r>
              <w:t xml:space="preserve"> mode, you can add, delete and update these texts. Save your changes by choosing </w:t>
            </w:r>
            <w:r>
              <w:rPr>
                <w:rStyle w:val="SAPScreenElement"/>
              </w:rPr>
              <w:t>Save</w:t>
            </w:r>
            <w:r>
              <w:t xml:space="preserve"> in the footer bar.</w:t>
            </w:r>
          </w:p>
        </w:tc>
        <w:tc>
          <w:tcPr>
            <w:tcW w:w="0" w:type="auto"/>
          </w:tcPr>
          <w:p w:rsidR="00187AC0" w:rsidRDefault="00187AC0"/>
        </w:tc>
        <w:tc>
          <w:tcPr>
            <w:tcW w:w="0" w:type="auto"/>
          </w:tcPr>
          <w:p w:rsidR="00187AC0" w:rsidRDefault="00187AC0"/>
        </w:tc>
      </w:tr>
    </w:tbl>
    <w:p w:rsidR="00187AC0" w:rsidRDefault="00306BBA">
      <w:pPr>
        <w:pStyle w:val="Heading2"/>
      </w:pPr>
      <w:bookmarkStart w:id="62" w:name="unique_33"/>
      <w:bookmarkStart w:id="63" w:name="_Toc51263398"/>
      <w:r>
        <w:t>Create Supplier Invoice</w:t>
      </w:r>
      <w:bookmarkEnd w:id="62"/>
      <w:bookmarkEnd w:id="63"/>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306BBA" w:rsidRDefault="00306BBA">
      <w:r>
        <w:t>In this activity, you create the supplier invoice with PO/GR relation. You have two options to create the supplier invoice:</w:t>
      </w:r>
    </w:p>
    <w:p w:rsidR="00306BBA" w:rsidRDefault="00306BBA">
      <w:r>
        <w:t>Option A: Create Supplier Invoice with PO/GR relation.</w:t>
      </w:r>
    </w:p>
    <w:p w:rsidR="00306BBA" w:rsidRDefault="00306BBA">
      <w:r>
        <w:t>Option</w:t>
      </w:r>
      <w:r>
        <w:t xml:space="preserve"> B: Create Supplier Invoice with PO/GR relation (with Invoice Reduction)</w:t>
      </w:r>
    </w:p>
    <w:p w:rsidR="00187AC0" w:rsidRDefault="00306BBA">
      <w:r>
        <w:lastRenderedPageBreak/>
        <w:t>You can choose either option A or option B to execute the supplier invoice creation with PO/GR relation. For more information, see the next two tasks.</w:t>
      </w:r>
    </w:p>
    <w:p w:rsidR="00187AC0" w:rsidRDefault="00306BBA">
      <w:r>
        <w:t xml:space="preserve">Only choose either option A or </w:t>
      </w:r>
      <w:r>
        <w:t>B (not both).</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726"/>
        <w:gridCol w:w="1837"/>
        <w:gridCol w:w="5012"/>
        <w:gridCol w:w="5511"/>
        <w:gridCol w:w="1085"/>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 xml:space="preserve">Open the SAP Fiori launchpad with the </w:t>
            </w:r>
            <w:r>
              <w:rPr>
                <w:rStyle w:val="italic"/>
              </w:rPr>
              <w:t>Accounts Payable Accountant - Procurement</w:t>
            </w:r>
            <w:r>
              <w:t xml:space="preserve"> role.</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Open Create Supplier Invoice App</w:t>
            </w:r>
          </w:p>
        </w:tc>
        <w:tc>
          <w:tcPr>
            <w:tcW w:w="0" w:type="auto"/>
          </w:tcPr>
          <w:p w:rsidR="00187AC0" w:rsidRDefault="00306BBA">
            <w:r>
              <w:t xml:space="preserve">Open </w:t>
            </w:r>
            <w:r>
              <w:rPr>
                <w:rStyle w:val="SAPScreenElement"/>
              </w:rPr>
              <w:t>Create Supplier Invoice</w:t>
            </w:r>
            <w:r>
              <w:t xml:space="preserve"> </w:t>
            </w:r>
            <w:r>
              <w:rPr>
                <w:rStyle w:val="SAPMonospace"/>
              </w:rPr>
              <w:t>(F0859)</w:t>
            </w:r>
          </w:p>
          <w:p w:rsidR="00187AC0" w:rsidRDefault="00187AC0"/>
        </w:tc>
        <w:tc>
          <w:tcPr>
            <w:tcW w:w="0" w:type="auto"/>
          </w:tcPr>
          <w:p w:rsidR="00187AC0" w:rsidRDefault="00306BBA">
            <w:r>
              <w:t xml:space="preserve">The </w:t>
            </w:r>
            <w:r>
              <w:rPr>
                <w:rStyle w:val="SAPScreenElement"/>
              </w:rPr>
              <w:t>Create Supplier Invoices</w:t>
            </w:r>
            <w:r>
              <w:t xml:space="preserve"> screen is displayed.</w:t>
            </w:r>
          </w:p>
          <w:p w:rsidR="00187AC0" w:rsidRDefault="00187AC0"/>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Enter General Data</w:t>
            </w:r>
          </w:p>
        </w:tc>
        <w:tc>
          <w:tcPr>
            <w:tcW w:w="0" w:type="auto"/>
          </w:tcPr>
          <w:p w:rsidR="00306BBA" w:rsidRDefault="00306BBA">
            <w:r>
              <w:rPr>
                <w:rStyle w:val="SAPScreenElement"/>
              </w:rPr>
              <w:t>Local Currency</w:t>
            </w:r>
            <w:r>
              <w:t>: If a purchase order was created with local currency in your system, make the following entries:</w:t>
            </w:r>
          </w:p>
          <w:p w:rsidR="00306BBA" w:rsidRDefault="00306BBA">
            <w:r>
              <w:rPr>
                <w:rStyle w:val="SAPScreenElement"/>
              </w:rPr>
              <w:t>Transaction</w:t>
            </w:r>
            <w:r>
              <w:t xml:space="preserve">: </w:t>
            </w:r>
            <w:r>
              <w:rPr>
                <w:rStyle w:val="SAPUserEntry"/>
              </w:rPr>
              <w:t>Invoice</w:t>
            </w:r>
          </w:p>
          <w:p w:rsidR="00306BBA" w:rsidRDefault="00306BBA">
            <w:r>
              <w:rPr>
                <w:rStyle w:val="SAPScreenElement"/>
              </w:rPr>
              <w:t>Company Code</w:t>
            </w:r>
            <w:r>
              <w:t xml:space="preserve">: </w:t>
            </w:r>
            <w:r>
              <w:rPr>
                <w:rStyle w:val="SAPUserEntry"/>
              </w:rPr>
              <w:t>1010</w:t>
            </w:r>
          </w:p>
          <w:p w:rsidR="00306BBA" w:rsidRDefault="00306BBA">
            <w:r>
              <w:rPr>
                <w:rStyle w:val="SAPScreenElement"/>
              </w:rPr>
              <w:t xml:space="preserve">Gross Invoice Amount </w:t>
            </w:r>
            <w:r>
              <w:t xml:space="preserve">: </w:t>
            </w:r>
            <w:r>
              <w:rPr>
                <w:rStyle w:val="SAPUserEntry"/>
              </w:rPr>
              <w:t>&lt;XXX&gt;</w:t>
            </w:r>
          </w:p>
          <w:p w:rsidR="00306BBA" w:rsidRDefault="00306BBA">
            <w:r>
              <w:rPr>
                <w:rStyle w:val="SAPScreenElement"/>
              </w:rPr>
              <w:t>Currency</w:t>
            </w:r>
            <w:r>
              <w:t xml:space="preserve">: </w:t>
            </w:r>
            <w:r>
              <w:rPr>
                <w:rStyle w:val="SAPUserEntry"/>
              </w:rPr>
              <w:t>EUR</w:t>
            </w:r>
          </w:p>
          <w:p w:rsidR="00306BBA" w:rsidRDefault="00306BBA">
            <w:r>
              <w:rPr>
                <w:rStyle w:val="SAPScreenElement"/>
              </w:rPr>
              <w:t>Invoice Date</w:t>
            </w:r>
            <w:r>
              <w:t xml:space="preserve">: </w:t>
            </w:r>
            <w:r>
              <w:rPr>
                <w:rStyle w:val="SAPUserEntry"/>
              </w:rPr>
              <w:t>&lt;Today&gt;</w:t>
            </w:r>
          </w:p>
          <w:p w:rsidR="00306BBA" w:rsidRDefault="00306BBA">
            <w:r>
              <w:rPr>
                <w:rStyle w:val="SAPScreenElement"/>
              </w:rPr>
              <w:t>Posting Date</w:t>
            </w:r>
            <w:r>
              <w:t xml:space="preserve">: </w:t>
            </w:r>
            <w:r>
              <w:rPr>
                <w:rStyle w:val="SAPUserEntry"/>
              </w:rPr>
              <w:t>&lt;Today&gt;</w:t>
            </w:r>
          </w:p>
          <w:p w:rsidR="00306BBA" w:rsidRDefault="00306BBA">
            <w:r>
              <w:rPr>
                <w:rStyle w:val="SAPScreenElement"/>
              </w:rPr>
              <w:t>Reference</w:t>
            </w:r>
            <w:r>
              <w:t xml:space="preserve">: </w:t>
            </w:r>
            <w:r>
              <w:rPr>
                <w:rStyle w:val="SAPUserEntry"/>
              </w:rPr>
              <w:t>&lt;xxx&gt;</w:t>
            </w:r>
            <w:r>
              <w:t xml:space="preserve"> (reference invoice number from invoicing party)</w:t>
            </w:r>
          </w:p>
          <w:p w:rsidR="00306BBA" w:rsidRDefault="00306BBA">
            <w:r>
              <w:rPr>
                <w:rStyle w:val="SAPScreenElement"/>
              </w:rPr>
              <w:t>Invoicing Party</w:t>
            </w:r>
            <w:r>
              <w:t>:</w:t>
            </w:r>
          </w:p>
          <w:p w:rsidR="00306BBA" w:rsidRDefault="00306BBA">
            <w:r>
              <w:rPr>
                <w:rStyle w:val="SAPScreenElement"/>
              </w:rPr>
              <w:t>Foreign Currency</w:t>
            </w:r>
            <w:r>
              <w:t>: If a purchase order was created using foreign currency in your system, make the following entries:</w:t>
            </w:r>
          </w:p>
          <w:p w:rsidR="00306BBA" w:rsidRDefault="00306BBA">
            <w:r>
              <w:rPr>
                <w:rStyle w:val="SAPScreenElement"/>
              </w:rPr>
              <w:t>Transaction</w:t>
            </w:r>
            <w:r>
              <w:t xml:space="preserve">: </w:t>
            </w:r>
            <w:r>
              <w:rPr>
                <w:rStyle w:val="SAPUserEntry"/>
              </w:rPr>
              <w:t>Invoice</w:t>
            </w:r>
          </w:p>
          <w:p w:rsidR="00306BBA" w:rsidRDefault="00306BBA">
            <w:r>
              <w:rPr>
                <w:rStyle w:val="SAPScreenElement"/>
              </w:rPr>
              <w:t>Company Code</w:t>
            </w:r>
            <w:r>
              <w:t xml:space="preserve">: </w:t>
            </w:r>
            <w:r>
              <w:rPr>
                <w:rStyle w:val="SAPUserEntry"/>
              </w:rPr>
              <w:t>1010</w:t>
            </w:r>
          </w:p>
          <w:p w:rsidR="00306BBA" w:rsidRDefault="00306BBA">
            <w:r>
              <w:rPr>
                <w:rStyle w:val="SAPScreenElement"/>
              </w:rPr>
              <w:t xml:space="preserve">Gross Invoice Amount </w:t>
            </w:r>
            <w:r>
              <w:t xml:space="preserve">: </w:t>
            </w:r>
            <w:r>
              <w:rPr>
                <w:rStyle w:val="SAPUserEntry"/>
              </w:rPr>
              <w:t>&lt;XXX&gt;</w:t>
            </w:r>
          </w:p>
          <w:p w:rsidR="00306BBA" w:rsidRDefault="00306BBA">
            <w:r>
              <w:rPr>
                <w:rStyle w:val="SAPScreenElement"/>
              </w:rPr>
              <w:t>Currency</w:t>
            </w:r>
            <w:r>
              <w:t>: XXX (change the invoice currency, for example from EUR to USD)</w:t>
            </w:r>
          </w:p>
          <w:p w:rsidR="00306BBA" w:rsidRDefault="00306BBA">
            <w:r>
              <w:rPr>
                <w:rStyle w:val="SAPScreenElement"/>
              </w:rPr>
              <w:t>Invoice Date</w:t>
            </w:r>
            <w:r>
              <w:t xml:space="preserve">: </w:t>
            </w:r>
            <w:r>
              <w:rPr>
                <w:rStyle w:val="SAPUserEntry"/>
              </w:rPr>
              <w:t>&lt;Today&gt;</w:t>
            </w:r>
          </w:p>
          <w:p w:rsidR="00306BBA" w:rsidRDefault="00306BBA">
            <w:r>
              <w:rPr>
                <w:rStyle w:val="SAPScreenElement"/>
              </w:rPr>
              <w:lastRenderedPageBreak/>
              <w:t>Posting Date</w:t>
            </w:r>
            <w:r>
              <w:t xml:space="preserve">: </w:t>
            </w:r>
            <w:r>
              <w:rPr>
                <w:rStyle w:val="SAPUserEntry"/>
              </w:rPr>
              <w:t>&lt;Today&gt;</w:t>
            </w:r>
          </w:p>
          <w:p w:rsidR="00306BBA" w:rsidRDefault="00306BBA">
            <w:r>
              <w:rPr>
                <w:rStyle w:val="SAPScreenElement"/>
              </w:rPr>
              <w:t>Reference</w:t>
            </w:r>
            <w:r>
              <w:t xml:space="preserve">: </w:t>
            </w:r>
            <w:r>
              <w:rPr>
                <w:rStyle w:val="SAPUserEntry"/>
              </w:rPr>
              <w:t>&lt;xxx&gt;</w:t>
            </w:r>
            <w:r>
              <w:t xml:space="preserve"> (reference invoice number from invoicing party)</w:t>
            </w:r>
          </w:p>
          <w:p w:rsidR="00306BBA" w:rsidRDefault="00306BBA">
            <w:r>
              <w:rPr>
                <w:rStyle w:val="SAPScreenElement"/>
              </w:rPr>
              <w:t>Invoicing Party</w:t>
            </w:r>
            <w:r>
              <w:t>:</w:t>
            </w:r>
          </w:p>
          <w:p w:rsidR="00306BBA" w:rsidRDefault="00306BBA">
            <w:r>
              <w:t xml:space="preserve">Select </w:t>
            </w:r>
            <w:r>
              <w:rPr>
                <w:rStyle w:val="SAPScreenElement"/>
              </w:rPr>
              <w:t>See More</w:t>
            </w:r>
            <w:r>
              <w:t xml:space="preserve"> at header area, make the following entries.</w:t>
            </w:r>
          </w:p>
          <w:p w:rsidR="00187AC0" w:rsidRDefault="00306BBA">
            <w:r>
              <w:rPr>
                <w:rStyle w:val="SAPScreenElement"/>
              </w:rPr>
              <w:t>Exchange Rate</w:t>
            </w:r>
            <w:r>
              <w:t xml:space="preserve">: </w:t>
            </w:r>
            <w:r>
              <w:rPr>
                <w:rStyle w:val="SAPUserEntry"/>
              </w:rPr>
              <w:t>&lt;XXX&gt;</w:t>
            </w:r>
          </w:p>
        </w:tc>
        <w:tc>
          <w:tcPr>
            <w:tcW w:w="0" w:type="auto"/>
          </w:tcPr>
          <w:p w:rsidR="00306BBA" w:rsidRDefault="00306BBA">
            <w:r>
              <w:lastRenderedPageBreak/>
              <w:t xml:space="preserve">The Exchange Rate should be changed from </w:t>
            </w:r>
            <w:r>
              <w:rPr>
                <w:rStyle w:val="SAPUserEntry"/>
              </w:rPr>
              <w:t>USD</w:t>
            </w:r>
            <w:r>
              <w:t xml:space="preserve"> to </w:t>
            </w:r>
            <w:r>
              <w:rPr>
                <w:rStyle w:val="SAPUserEntry"/>
              </w:rPr>
              <w:t>EUR</w:t>
            </w:r>
            <w:r>
              <w:t xml:space="preserve"> according to the customizing sett</w:t>
            </w:r>
            <w:r>
              <w:t>ings.</w:t>
            </w:r>
          </w:p>
          <w:p w:rsidR="00187AC0" w:rsidRDefault="00306BBA">
            <w:r>
              <w:t>The Exchange Rate is interchangeable.</w:t>
            </w:r>
          </w:p>
        </w:tc>
        <w:tc>
          <w:tcPr>
            <w:tcW w:w="0" w:type="auto"/>
          </w:tcPr>
          <w:p w:rsidR="00187AC0" w:rsidRDefault="00187AC0"/>
        </w:tc>
      </w:tr>
      <w:tr w:rsidR="00187AC0" w:rsidTr="00306BBA">
        <w:tc>
          <w:tcPr>
            <w:tcW w:w="0" w:type="auto"/>
          </w:tcPr>
          <w:p w:rsidR="00187AC0" w:rsidRDefault="00306BBA">
            <w:r>
              <w:lastRenderedPageBreak/>
              <w:t>4</w:t>
            </w:r>
          </w:p>
        </w:tc>
        <w:tc>
          <w:tcPr>
            <w:tcW w:w="0" w:type="auto"/>
          </w:tcPr>
          <w:p w:rsidR="00187AC0" w:rsidRDefault="00306BBA">
            <w:r>
              <w:rPr>
                <w:rStyle w:val="SAPEmphasis"/>
              </w:rPr>
              <w:t>Enter Purchase Order References</w:t>
            </w:r>
          </w:p>
        </w:tc>
        <w:tc>
          <w:tcPr>
            <w:tcW w:w="0" w:type="auto"/>
          </w:tcPr>
          <w:p w:rsidR="00187AC0" w:rsidRDefault="00306BBA">
            <w:r>
              <w:t xml:space="preserve">In </w:t>
            </w:r>
            <w:r>
              <w:rPr>
                <w:rStyle w:val="SAPScreenElement"/>
              </w:rPr>
              <w:t>Purchase Order References</w:t>
            </w:r>
            <w:r>
              <w:t xml:space="preserve"> section, add the references.</w:t>
            </w:r>
          </w:p>
          <w:p w:rsidR="00187AC0" w:rsidRDefault="00306BBA">
            <w:r>
              <w:t>Make the following entries (use a PO you created previously).</w:t>
            </w:r>
          </w:p>
          <w:p w:rsidR="00187AC0" w:rsidRDefault="00306BBA">
            <w:r>
              <w:rPr>
                <w:rStyle w:val="SAPScreenElement"/>
              </w:rPr>
              <w:t>References Document Category</w:t>
            </w:r>
            <w:r>
              <w:t xml:space="preserve">: </w:t>
            </w:r>
            <w:r>
              <w:rPr>
                <w:rStyle w:val="SAPUserEntry"/>
              </w:rPr>
              <w:t>Purchase Order/ Scheduling Agreement</w:t>
            </w:r>
          </w:p>
          <w:p w:rsidR="00187AC0" w:rsidRDefault="00306BBA">
            <w:r>
              <w:rPr>
                <w:rStyle w:val="SAPScreenElement"/>
              </w:rPr>
              <w:t>Purchase Order</w:t>
            </w:r>
            <w:r>
              <w:t xml:space="preserve">: </w:t>
            </w:r>
            <w:r>
              <w:rPr>
                <w:rStyle w:val="SAPUserEntry"/>
              </w:rPr>
              <w:t>&lt;xxx&gt;</w:t>
            </w:r>
          </w:p>
        </w:tc>
        <w:tc>
          <w:tcPr>
            <w:tcW w:w="0" w:type="auto"/>
          </w:tcPr>
          <w:p w:rsidR="00187AC0" w:rsidRDefault="00306BBA">
            <w:r>
              <w:t xml:space="preserve">All items of the referenced Purchase Order </w:t>
            </w:r>
            <w:r>
              <w:t xml:space="preserve">are added to the </w:t>
            </w:r>
            <w:r>
              <w:rPr>
                <w:rStyle w:val="SAPScreenElement"/>
              </w:rPr>
              <w:t>Invoice Items</w:t>
            </w:r>
            <w:r>
              <w:t xml:space="preserve"> section.</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Select Invoice Items</w:t>
            </w:r>
          </w:p>
        </w:tc>
        <w:tc>
          <w:tcPr>
            <w:tcW w:w="0" w:type="auto"/>
          </w:tcPr>
          <w:p w:rsidR="00187AC0" w:rsidRDefault="00306BBA">
            <w:r>
              <w:t xml:space="preserve">Select the </w:t>
            </w:r>
            <w:r>
              <w:rPr>
                <w:rStyle w:val="SAPScreenElement"/>
              </w:rPr>
              <w:t>Invoice Items</w:t>
            </w:r>
            <w:r>
              <w:t xml:space="preserve"> you want to create invoice for.</w:t>
            </w:r>
          </w:p>
        </w:tc>
        <w:tc>
          <w:tcPr>
            <w:tcW w:w="0" w:type="auto"/>
          </w:tcPr>
          <w:p w:rsidR="00187AC0" w:rsidRDefault="00306BBA">
            <w:r>
              <w:t>You should see material items and delivery costs items, which refer to the entered purchase order document. Check if items for plann</w:t>
            </w:r>
            <w:r>
              <w:t>ed delivery costs have an item text.</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Verify the Invoice Items data</w:t>
            </w:r>
          </w:p>
        </w:tc>
        <w:tc>
          <w:tcPr>
            <w:tcW w:w="0" w:type="auto"/>
          </w:tcPr>
          <w:p w:rsidR="00187AC0" w:rsidRDefault="00306BBA">
            <w:r>
              <w:t>Verify the</w:t>
            </w:r>
            <w:r>
              <w:rPr>
                <w:rStyle w:val="SAPScreenElement"/>
              </w:rPr>
              <w:t xml:space="preserve"> Amount</w:t>
            </w:r>
            <w:r>
              <w:t xml:space="preserve">, the </w:t>
            </w:r>
            <w:r>
              <w:rPr>
                <w:rStyle w:val="SAPScreenElement"/>
              </w:rPr>
              <w:t>Quantity</w:t>
            </w:r>
            <w:r>
              <w:t xml:space="preserve">, the </w:t>
            </w:r>
            <w:r>
              <w:rPr>
                <w:rStyle w:val="SAPScreenElement"/>
              </w:rPr>
              <w:t>Tax Code</w:t>
            </w:r>
            <w:r>
              <w:t xml:space="preserve"> (there may already be a tax code that was copied from the purchase order).</w:t>
            </w:r>
          </w:p>
        </w:tc>
        <w:tc>
          <w:tcPr>
            <w:tcW w:w="0" w:type="auto"/>
          </w:tcPr>
          <w:p w:rsidR="00187AC0" w:rsidRDefault="00306BBA">
            <w:r>
              <w:t xml:space="preserve">The </w:t>
            </w:r>
            <w:r>
              <w:rPr>
                <w:rStyle w:val="SAPScreenElement"/>
              </w:rPr>
              <w:t>Amount</w:t>
            </w:r>
            <w:r>
              <w:t xml:space="preserve">, the </w:t>
            </w:r>
            <w:r>
              <w:rPr>
                <w:rStyle w:val="SAPScreenElement"/>
              </w:rPr>
              <w:t>Quantity</w:t>
            </w:r>
            <w:r>
              <w:t xml:space="preserve">, the </w:t>
            </w:r>
            <w:r>
              <w:rPr>
                <w:rStyle w:val="SAPScreenElement"/>
              </w:rPr>
              <w:t>Tax Code</w:t>
            </w:r>
            <w:r>
              <w:t xml:space="preserve"> are consistent.</w:t>
            </w:r>
          </w:p>
        </w:tc>
        <w:tc>
          <w:tcPr>
            <w:tcW w:w="0" w:type="auto"/>
          </w:tcPr>
          <w:p w:rsidR="00187AC0" w:rsidRDefault="00187AC0"/>
        </w:tc>
      </w:tr>
      <w:tr w:rsidR="00187AC0" w:rsidTr="00306BBA">
        <w:tc>
          <w:tcPr>
            <w:tcW w:w="0" w:type="auto"/>
          </w:tcPr>
          <w:p w:rsidR="00187AC0" w:rsidRDefault="00306BBA">
            <w:r>
              <w:t>7</w:t>
            </w:r>
          </w:p>
        </w:tc>
        <w:tc>
          <w:tcPr>
            <w:tcW w:w="0" w:type="auto"/>
          </w:tcPr>
          <w:p w:rsidR="00187AC0" w:rsidRDefault="00306BBA">
            <w:r>
              <w:rPr>
                <w:rStyle w:val="SAPEmphasis"/>
              </w:rPr>
              <w:t>Verify Tax code</w:t>
            </w:r>
          </w:p>
        </w:tc>
        <w:tc>
          <w:tcPr>
            <w:tcW w:w="0" w:type="auto"/>
          </w:tcPr>
          <w:p w:rsidR="00187AC0" w:rsidRDefault="00306BBA">
            <w:r>
              <w:t xml:space="preserve">In the section </w:t>
            </w:r>
            <w:r>
              <w:rPr>
                <w:rStyle w:val="SAPScreenElement"/>
              </w:rPr>
              <w:t>Tax</w:t>
            </w:r>
            <w:r>
              <w:t>, verify if there is tax code information and enter the tax amount if the tax code value is greater than zero.</w:t>
            </w:r>
          </w:p>
          <w:p w:rsidR="00187AC0" w:rsidRDefault="00187AC0"/>
        </w:tc>
        <w:tc>
          <w:tcPr>
            <w:tcW w:w="0" w:type="auto"/>
          </w:tcPr>
          <w:p w:rsidR="00306BBA" w:rsidRDefault="00306BBA">
            <w:r>
              <w:t xml:space="preserve">In the </w:t>
            </w:r>
            <w:r>
              <w:rPr>
                <w:rStyle w:val="SAPScreenElement"/>
              </w:rPr>
              <w:t>Tax</w:t>
            </w:r>
            <w:r>
              <w:t xml:space="preserve"> area, you should see the same tax codes as in the items.</w:t>
            </w:r>
          </w:p>
          <w:p w:rsidR="00187AC0" w:rsidRDefault="00306BBA">
            <w:r>
              <w:t xml:space="preserve">If there is no tax, specify the tax code </w:t>
            </w:r>
            <w:r>
              <w:rPr>
                <w:rStyle w:val="SAPUserEntry"/>
              </w:rPr>
              <w:t>V0</w:t>
            </w:r>
            <w:r>
              <w:t xml:space="preserve"> .</w:t>
            </w:r>
          </w:p>
        </w:tc>
        <w:tc>
          <w:tcPr>
            <w:tcW w:w="0" w:type="auto"/>
          </w:tcPr>
          <w:p w:rsidR="00000000" w:rsidRDefault="00306BBA"/>
        </w:tc>
      </w:tr>
      <w:tr w:rsidR="00187AC0" w:rsidTr="00306BBA">
        <w:tc>
          <w:tcPr>
            <w:tcW w:w="0" w:type="auto"/>
          </w:tcPr>
          <w:p w:rsidR="00187AC0" w:rsidRDefault="00306BBA">
            <w:r>
              <w:t>8</w:t>
            </w:r>
          </w:p>
        </w:tc>
        <w:tc>
          <w:tcPr>
            <w:tcW w:w="0" w:type="auto"/>
          </w:tcPr>
          <w:p w:rsidR="00187AC0" w:rsidRDefault="00306BBA">
            <w:r>
              <w:rPr>
                <w:rStyle w:val="SAPEmphasis"/>
              </w:rPr>
              <w:t>Block invoice on item level (optional)</w:t>
            </w:r>
          </w:p>
        </w:tc>
        <w:tc>
          <w:tcPr>
            <w:tcW w:w="0" w:type="auto"/>
          </w:tcPr>
          <w:p w:rsidR="00306BBA" w:rsidRDefault="00306BBA">
            <w:r>
              <w:t xml:space="preserve">From the </w:t>
            </w:r>
            <w:r>
              <w:rPr>
                <w:rStyle w:val="SAPScreenElement"/>
              </w:rPr>
              <w:t>Purchase Order References</w:t>
            </w:r>
            <w:r>
              <w:t xml:space="preserve"> section, choose the invoice item arrow (located on the right side of th</w:t>
            </w:r>
            <w:r>
              <w:t>e item) to navigate to the item details.</w:t>
            </w:r>
          </w:p>
          <w:p w:rsidR="00306BBA" w:rsidRDefault="00306BBA">
            <w:r>
              <w:t xml:space="preserve">Select </w:t>
            </w:r>
            <w:r>
              <w:rPr>
                <w:rStyle w:val="SAPScreenElement"/>
              </w:rPr>
              <w:t>Manually Blocked</w:t>
            </w:r>
            <w:r>
              <w:t>.</w:t>
            </w:r>
          </w:p>
          <w:p w:rsidR="00306BBA" w:rsidRDefault="00306BBA">
            <w:r>
              <w:t xml:space="preserve">Select </w:t>
            </w:r>
            <w:r>
              <w:rPr>
                <w:rStyle w:val="SAPScreenElement"/>
              </w:rPr>
              <w:t>Check</w:t>
            </w:r>
            <w:r>
              <w:t xml:space="preserve"> from the lower part of the details screen. The </w:t>
            </w:r>
            <w:r>
              <w:rPr>
                <w:rStyle w:val="SAPScreenElement"/>
              </w:rPr>
              <w:t>Blocking Reasons</w:t>
            </w:r>
            <w:r>
              <w:t xml:space="preserve"> section shows the text </w:t>
            </w:r>
            <w:r>
              <w:rPr>
                <w:rStyle w:val="SAPMonospace"/>
              </w:rPr>
              <w:t>Manual</w:t>
            </w:r>
            <w:r>
              <w:t>.</w:t>
            </w:r>
          </w:p>
          <w:p w:rsidR="00187AC0" w:rsidRDefault="00306BBA">
            <w:r>
              <w:t xml:space="preserve">Choose </w:t>
            </w:r>
            <w:r>
              <w:rPr>
                <w:rStyle w:val="SAPScreenElement"/>
              </w:rPr>
              <w:t>Back to Supplier Invoice</w:t>
            </w:r>
            <w:r>
              <w:t xml:space="preserve"> .</w:t>
            </w:r>
          </w:p>
        </w:tc>
        <w:tc>
          <w:tcPr>
            <w:tcW w:w="0" w:type="auto"/>
          </w:tcPr>
          <w:p w:rsidR="00306BBA" w:rsidRDefault="00306BBA">
            <w:r>
              <w:t xml:space="preserve">The </w:t>
            </w:r>
            <w:r>
              <w:rPr>
                <w:rStyle w:val="SAPScreenElement"/>
              </w:rPr>
              <w:t>Create Supplier Invoice</w:t>
            </w:r>
            <w:r>
              <w:t xml:space="preserve"> screen displays.</w:t>
            </w:r>
          </w:p>
          <w:p w:rsidR="00187AC0" w:rsidRDefault="00306BBA">
            <w:r>
              <w:t>The item is blocked with a blocking reason.</w:t>
            </w:r>
          </w:p>
        </w:tc>
        <w:tc>
          <w:tcPr>
            <w:tcW w:w="0" w:type="auto"/>
          </w:tcPr>
          <w:p w:rsidR="00187AC0" w:rsidRDefault="00187AC0"/>
        </w:tc>
      </w:tr>
      <w:tr w:rsidR="00187AC0" w:rsidTr="00306BBA">
        <w:tc>
          <w:tcPr>
            <w:tcW w:w="0" w:type="auto"/>
          </w:tcPr>
          <w:p w:rsidR="00187AC0" w:rsidRDefault="00306BBA">
            <w:r>
              <w:t>9</w:t>
            </w:r>
          </w:p>
        </w:tc>
        <w:tc>
          <w:tcPr>
            <w:tcW w:w="0" w:type="auto"/>
          </w:tcPr>
          <w:p w:rsidR="00187AC0" w:rsidRDefault="00306BBA">
            <w:r>
              <w:rPr>
                <w:rStyle w:val="SAPEmphasis"/>
              </w:rPr>
              <w:t>Verify the Balance</w:t>
            </w:r>
          </w:p>
        </w:tc>
        <w:tc>
          <w:tcPr>
            <w:tcW w:w="0" w:type="auto"/>
          </w:tcPr>
          <w:p w:rsidR="00187AC0" w:rsidRDefault="00306BBA">
            <w:r>
              <w:t xml:space="preserve">Calculate the tax by choosing </w:t>
            </w:r>
            <w:r>
              <w:rPr>
                <w:rStyle w:val="SAPScreenElement"/>
              </w:rPr>
              <w:t>Propose Tax</w:t>
            </w:r>
            <w:r>
              <w:t>. Verify the balance (difference between the calculated amount and the gross Amount you entered in step 3).</w:t>
            </w:r>
          </w:p>
        </w:tc>
        <w:tc>
          <w:tcPr>
            <w:tcW w:w="0" w:type="auto"/>
          </w:tcPr>
          <w:p w:rsidR="00187AC0" w:rsidRDefault="00306BBA">
            <w:r>
              <w:t xml:space="preserve">The balance should </w:t>
            </w:r>
            <w:r>
              <w:t>be zero (or within the defined tolerance).</w:t>
            </w:r>
          </w:p>
        </w:tc>
        <w:tc>
          <w:tcPr>
            <w:tcW w:w="0" w:type="auto"/>
          </w:tcPr>
          <w:p w:rsidR="00187AC0" w:rsidRDefault="00187AC0"/>
        </w:tc>
      </w:tr>
      <w:tr w:rsidR="00187AC0" w:rsidTr="00306BBA">
        <w:tc>
          <w:tcPr>
            <w:tcW w:w="0" w:type="auto"/>
          </w:tcPr>
          <w:p w:rsidR="00187AC0" w:rsidRDefault="00306BBA">
            <w:r>
              <w:lastRenderedPageBreak/>
              <w:t>11</w:t>
            </w:r>
          </w:p>
        </w:tc>
        <w:tc>
          <w:tcPr>
            <w:tcW w:w="0" w:type="auto"/>
          </w:tcPr>
          <w:p w:rsidR="00187AC0" w:rsidRDefault="00306BBA">
            <w:r>
              <w:rPr>
                <w:rStyle w:val="SAPEmphasis"/>
              </w:rPr>
              <w:t>Simulate Supplier Invoice and Check Messages</w:t>
            </w:r>
          </w:p>
        </w:tc>
        <w:tc>
          <w:tcPr>
            <w:tcW w:w="0" w:type="auto"/>
          </w:tcPr>
          <w:p w:rsidR="00187AC0" w:rsidRDefault="00306BBA">
            <w:r>
              <w:t xml:space="preserve">Choose </w:t>
            </w:r>
            <w:r>
              <w:rPr>
                <w:rStyle w:val="SAPScreenElement"/>
              </w:rPr>
              <w:t>Simulate</w:t>
            </w:r>
            <w:r>
              <w:t>.</w:t>
            </w:r>
          </w:p>
          <w:p w:rsidR="00187AC0" w:rsidRDefault="00306BBA">
            <w:r>
              <w:t xml:space="preserve">You can check the simulation results in </w:t>
            </w:r>
            <w:r>
              <w:rPr>
                <w:rStyle w:val="SAPScreenElement"/>
              </w:rPr>
              <w:t>Simulation Overview</w:t>
            </w:r>
            <w:r>
              <w:t xml:space="preserve"> and </w:t>
            </w:r>
            <w:r>
              <w:rPr>
                <w:rStyle w:val="SAPScreenElement"/>
              </w:rPr>
              <w:t>Simulation Details</w:t>
            </w:r>
            <w:r>
              <w:t xml:space="preserve"> area.</w:t>
            </w:r>
          </w:p>
        </w:tc>
        <w:tc>
          <w:tcPr>
            <w:tcW w:w="0" w:type="auto"/>
          </w:tcPr>
          <w:p w:rsidR="00187AC0" w:rsidRDefault="00306BBA">
            <w:r>
              <w:t>The Supplier Invoice is simulated.</w:t>
            </w:r>
          </w:p>
        </w:tc>
        <w:tc>
          <w:tcPr>
            <w:tcW w:w="0" w:type="auto"/>
          </w:tcPr>
          <w:p w:rsidR="00187AC0" w:rsidRDefault="00187AC0"/>
        </w:tc>
      </w:tr>
      <w:tr w:rsidR="00187AC0" w:rsidTr="00306BBA">
        <w:tc>
          <w:tcPr>
            <w:tcW w:w="0" w:type="auto"/>
          </w:tcPr>
          <w:p w:rsidR="00187AC0" w:rsidRDefault="00306BBA">
            <w:r>
              <w:t>12</w:t>
            </w:r>
          </w:p>
        </w:tc>
        <w:tc>
          <w:tcPr>
            <w:tcW w:w="0" w:type="auto"/>
          </w:tcPr>
          <w:p w:rsidR="00187AC0" w:rsidRDefault="00306BBA">
            <w:r>
              <w:rPr>
                <w:rStyle w:val="SAPEmphasis"/>
              </w:rPr>
              <w:t>Post Invoice</w:t>
            </w:r>
          </w:p>
        </w:tc>
        <w:tc>
          <w:tcPr>
            <w:tcW w:w="0" w:type="auto"/>
          </w:tcPr>
          <w:p w:rsidR="00187AC0" w:rsidRDefault="00306BBA">
            <w:r>
              <w:t xml:space="preserve">Choose </w:t>
            </w:r>
            <w:r>
              <w:rPr>
                <w:rStyle w:val="SAPScreenElement"/>
              </w:rPr>
              <w:t>Post</w:t>
            </w:r>
            <w:r>
              <w:t>.</w:t>
            </w:r>
          </w:p>
          <w:p w:rsidR="00187AC0" w:rsidRDefault="00187AC0"/>
        </w:tc>
        <w:tc>
          <w:tcPr>
            <w:tcW w:w="0" w:type="auto"/>
          </w:tcPr>
          <w:p w:rsidR="00187AC0" w:rsidRDefault="00306BBA">
            <w:r>
              <w:t>The invoice is posted. The system message is shown.</w:t>
            </w:r>
          </w:p>
        </w:tc>
        <w:tc>
          <w:tcPr>
            <w:tcW w:w="0" w:type="auto"/>
          </w:tcPr>
          <w:p w:rsidR="00187AC0" w:rsidRDefault="00187AC0"/>
        </w:tc>
      </w:tr>
    </w:tbl>
    <w:p w:rsidR="00187AC0" w:rsidRDefault="00306BBA">
      <w:pPr>
        <w:pStyle w:val="Heading1"/>
      </w:pPr>
      <w:bookmarkStart w:id="64" w:name="d2e3151"/>
      <w:bookmarkStart w:id="65" w:name="_Toc51263399"/>
      <w:r>
        <w:lastRenderedPageBreak/>
        <w:t>Appendix</w:t>
      </w:r>
      <w:bookmarkEnd w:id="64"/>
      <w:bookmarkEnd w:id="65"/>
    </w:p>
    <w:p w:rsidR="00187AC0" w:rsidRDefault="00306BBA">
      <w:pPr>
        <w:pStyle w:val="Heading2"/>
      </w:pPr>
      <w:bookmarkStart w:id="66" w:name="unique_37"/>
      <w:bookmarkStart w:id="67" w:name="_Toc51263400"/>
      <w:r>
        <w:t>Process Integration</w:t>
      </w:r>
      <w:bookmarkEnd w:id="66"/>
      <w:bookmarkEnd w:id="67"/>
    </w:p>
    <w:p w:rsidR="00187AC0" w:rsidRDefault="00306BBA">
      <w:r>
        <w:t>The process to be tested in this test script is part of a chain of integrated processes.</w:t>
      </w:r>
    </w:p>
    <w:p w:rsidR="00187AC0" w:rsidRDefault="00306BBA">
      <w:pPr>
        <w:pStyle w:val="Heading2"/>
      </w:pPr>
      <w:bookmarkStart w:id="68" w:name="unique_38"/>
      <w:bookmarkStart w:id="69" w:name="_Toc51263401"/>
      <w:r>
        <w:t>Succeeding Processes</w:t>
      </w:r>
      <w:bookmarkEnd w:id="68"/>
      <w:bookmarkEnd w:id="69"/>
    </w:p>
    <w:p w:rsidR="00187AC0" w:rsidRDefault="00306BBA">
      <w:r>
        <w:t>After completing the activities in this test scr</w:t>
      </w:r>
      <w:r>
        <w:t>ipt, you can continue testing the following business processes:</w:t>
      </w:r>
    </w:p>
    <w:tbl>
      <w:tblPr>
        <w:tblStyle w:val="SAPStandardTable"/>
        <w:tblW w:w="0" w:type="auto"/>
        <w:tblLook w:val="0620" w:firstRow="1" w:lastRow="0" w:firstColumn="0" w:lastColumn="0" w:noHBand="1" w:noVBand="1"/>
      </w:tblPr>
      <w:tblGrid>
        <w:gridCol w:w="3983"/>
        <w:gridCol w:w="8755"/>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Process</w:t>
            </w:r>
          </w:p>
        </w:tc>
        <w:tc>
          <w:tcPr>
            <w:tcW w:w="0" w:type="auto"/>
          </w:tcPr>
          <w:p w:rsidR="00187AC0" w:rsidRDefault="00306BBA">
            <w:pPr>
              <w:pStyle w:val="SAPTableHeader"/>
            </w:pPr>
            <w:r>
              <w:t>Business Condition</w:t>
            </w:r>
          </w:p>
        </w:tc>
      </w:tr>
      <w:tr w:rsidR="00187AC0" w:rsidTr="00306BBA">
        <w:tc>
          <w:tcPr>
            <w:tcW w:w="0" w:type="auto"/>
          </w:tcPr>
          <w:p w:rsidR="00187AC0" w:rsidRDefault="00306BBA">
            <w:r>
              <w:t>Accounts Payable</w:t>
            </w:r>
            <w:r>
              <w:t xml:space="preserve"> (J60)</w:t>
            </w:r>
          </w:p>
        </w:tc>
        <w:tc>
          <w:tcPr>
            <w:tcW w:w="0" w:type="auto"/>
          </w:tcPr>
          <w:p w:rsidR="00306BBA" w:rsidRDefault="00306BBA">
            <w:r>
              <w:t>Post the outgoing payment.</w:t>
            </w:r>
          </w:p>
          <w:p w:rsidR="00306BBA" w:rsidRDefault="00306BBA">
            <w:r>
              <w:t>Using the master data from this document, complete the following activities described in the test script:</w:t>
            </w:r>
          </w:p>
          <w:p w:rsidR="00187AC0" w:rsidRDefault="00306BBA">
            <w:pPr>
              <w:pStyle w:val="listpara1"/>
              <w:numPr>
                <w:ilvl w:val="0"/>
                <w:numId w:val="32"/>
              </w:numPr>
            </w:pPr>
            <w:r>
              <w:t>Post Payments Using the Payment Program</w:t>
            </w:r>
          </w:p>
          <w:p w:rsidR="00187AC0" w:rsidRDefault="00306BBA">
            <w:pPr>
              <w:pStyle w:val="listpara1"/>
              <w:numPr>
                <w:ilvl w:val="0"/>
                <w:numId w:val="3"/>
              </w:numPr>
            </w:pPr>
            <w:r>
              <w:t>Post Manual Outgoing payment</w:t>
            </w:r>
          </w:p>
        </w:tc>
      </w:tr>
      <w:tr w:rsidR="00187AC0" w:rsidTr="00306BBA">
        <w:tc>
          <w:tcPr>
            <w:tcW w:w="0" w:type="auto"/>
          </w:tcPr>
          <w:p w:rsidR="00187AC0" w:rsidRDefault="00306BBA">
            <w:r>
              <w:t>Accounts Receivable</w:t>
            </w:r>
            <w:r>
              <w:t xml:space="preserve"> (J59)</w:t>
            </w:r>
          </w:p>
        </w:tc>
        <w:tc>
          <w:tcPr>
            <w:tcW w:w="0" w:type="auto"/>
          </w:tcPr>
          <w:p w:rsidR="00306BBA" w:rsidRDefault="00306BBA">
            <w:r>
              <w:t>Posting a Customer Invoice in Accounting, etc.</w:t>
            </w:r>
          </w:p>
          <w:p w:rsidR="00306BBA" w:rsidRDefault="00306BBA">
            <w:r>
              <w:t>Using the master data from this document, complete the following activities described in the test script:</w:t>
            </w:r>
          </w:p>
          <w:p w:rsidR="00187AC0" w:rsidRDefault="00306BBA">
            <w:pPr>
              <w:pStyle w:val="listpara1"/>
              <w:numPr>
                <w:ilvl w:val="0"/>
                <w:numId w:val="33"/>
              </w:numPr>
            </w:pPr>
            <w:r>
              <w:t>Posting a Customer Invoice in Accounting</w:t>
            </w:r>
          </w:p>
          <w:p w:rsidR="00187AC0" w:rsidRDefault="00306BBA">
            <w:pPr>
              <w:pStyle w:val="listpara1"/>
              <w:numPr>
                <w:ilvl w:val="0"/>
                <w:numId w:val="3"/>
              </w:numPr>
            </w:pPr>
            <w:r>
              <w:t>Overdue Receivables, Display Customer Balances</w:t>
            </w:r>
          </w:p>
          <w:p w:rsidR="00187AC0" w:rsidRDefault="00306BBA">
            <w:pPr>
              <w:pStyle w:val="listpara1"/>
              <w:numPr>
                <w:ilvl w:val="0"/>
                <w:numId w:val="3"/>
              </w:numPr>
            </w:pPr>
            <w:r>
              <w:t>Manage</w:t>
            </w:r>
            <w:r>
              <w:t xml:space="preserve"> Customer Line Items</w:t>
            </w:r>
          </w:p>
        </w:tc>
      </w:tr>
      <w:tr w:rsidR="00187AC0" w:rsidTr="00306BBA">
        <w:tc>
          <w:tcPr>
            <w:tcW w:w="0" w:type="auto"/>
          </w:tcPr>
          <w:p w:rsidR="00187AC0" w:rsidRDefault="00306BBA">
            <w:r>
              <w:t>Sales Order Fulfillment Monitoring(BKK) (optional)</w:t>
            </w:r>
          </w:p>
        </w:tc>
        <w:tc>
          <w:tcPr>
            <w:tcW w:w="0" w:type="auto"/>
          </w:tcPr>
          <w:p w:rsidR="00306BBA" w:rsidRDefault="00306BBA">
            <w:r>
              <w:t>This scope item describes the collection of periodic activities such as day ending activities, or reporting.</w:t>
            </w:r>
          </w:p>
          <w:p w:rsidR="00306BBA" w:rsidRDefault="00306BBA">
            <w:r>
              <w:t>Using the master data from this document, complete all the activities des</w:t>
            </w:r>
            <w:r>
              <w:t>cribed in the Test Script of the scope item:</w:t>
            </w:r>
          </w:p>
          <w:p w:rsidR="00187AC0" w:rsidRDefault="00306BBA">
            <w:pPr>
              <w:pStyle w:val="listpara1"/>
              <w:numPr>
                <w:ilvl w:val="0"/>
                <w:numId w:val="34"/>
              </w:numPr>
            </w:pPr>
            <w:r>
              <w:t>Review Incomplete SD Documents (deliveries),</w:t>
            </w:r>
          </w:p>
          <w:p w:rsidR="00187AC0" w:rsidRDefault="00306BBA">
            <w:pPr>
              <w:pStyle w:val="listpara1"/>
              <w:numPr>
                <w:ilvl w:val="0"/>
                <w:numId w:val="3"/>
              </w:numPr>
            </w:pPr>
            <w:r>
              <w:t>Review Sales Documents blocked for billing</w:t>
            </w:r>
          </w:p>
          <w:p w:rsidR="00187AC0" w:rsidRDefault="00306BBA">
            <w:pPr>
              <w:pStyle w:val="listpara1"/>
              <w:numPr>
                <w:ilvl w:val="0"/>
                <w:numId w:val="3"/>
              </w:numPr>
            </w:pPr>
            <w:r>
              <w:t>Review Log of collective invoice creation</w:t>
            </w:r>
          </w:p>
        </w:tc>
      </w:tr>
    </w:tbl>
    <w:p w:rsidR="00187AC0" w:rsidRDefault="00306BBA">
      <w:pPr>
        <w:pStyle w:val="Heading2"/>
      </w:pPr>
      <w:bookmarkStart w:id="70" w:name="d2e3348"/>
      <w:bookmarkStart w:id="71" w:name="_Toc51263402"/>
      <w:r>
        <w:lastRenderedPageBreak/>
        <w:t>Scheduling Job (alternative)</w:t>
      </w:r>
      <w:bookmarkEnd w:id="70"/>
      <w:bookmarkEnd w:id="71"/>
    </w:p>
    <w:p w:rsidR="00187AC0" w:rsidRDefault="00306BBA">
      <w:pPr>
        <w:pStyle w:val="Heading3"/>
      </w:pPr>
      <w:bookmarkStart w:id="72" w:name="unique_39"/>
      <w:bookmarkStart w:id="73" w:name="_Toc51263403"/>
      <w:r>
        <w:t>Job Scheduling for Billing Creation (Alternative)</w:t>
      </w:r>
      <w:bookmarkEnd w:id="72"/>
      <w:bookmarkEnd w:id="73"/>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306BBA" w:rsidRDefault="00306BBA">
      <w:r>
        <w:t>This process step shows you how to schedule a background job for creation billing documents.</w:t>
      </w:r>
    </w:p>
    <w:p w:rsidR="00187AC0" w:rsidRDefault="00306BBA">
      <w:r>
        <w:t>This app can be used as an alternative instead of the manual creation of billing documents.</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858"/>
        <w:gridCol w:w="1955"/>
        <w:gridCol w:w="4736"/>
        <w:gridCol w:w="5220"/>
        <w:gridCol w:w="1402"/>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 xml:space="preserve">Test Step </w:t>
            </w:r>
            <w:r>
              <w:t>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 .</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Schedule Billing Creation</w:t>
            </w:r>
            <w:r>
              <w:t xml:space="preserve"> </w:t>
            </w:r>
            <w:r>
              <w:rPr>
                <w:rStyle w:val="SAPMonospace"/>
              </w:rPr>
              <w:t>(F1519)</w:t>
            </w:r>
            <w:r>
              <w:t>.</w:t>
            </w:r>
          </w:p>
        </w:tc>
        <w:tc>
          <w:tcPr>
            <w:tcW w:w="0" w:type="auto"/>
          </w:tcPr>
          <w:p w:rsidR="00187AC0" w:rsidRDefault="00306BBA">
            <w:r>
              <w:t xml:space="preserve">The </w:t>
            </w:r>
            <w:r>
              <w:rPr>
                <w:rStyle w:val="SAPScreenElement"/>
              </w:rPr>
              <w:t>Application Jobs</w:t>
            </w:r>
            <w:r>
              <w:t xml:space="preserve"> screen displays. The app automatically shows the history of application jobs.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Create Billing Creation Schedule</w:t>
            </w:r>
          </w:p>
        </w:tc>
        <w:tc>
          <w:tcPr>
            <w:tcW w:w="0" w:type="auto"/>
          </w:tcPr>
          <w:p w:rsidR="00187AC0" w:rsidRDefault="00306BBA">
            <w:r>
              <w:t xml:space="preserve">Choose </w:t>
            </w:r>
            <w:r>
              <w:rPr>
                <w:rStyle w:val="SAPScreenElement"/>
              </w:rPr>
              <w:t>New</w:t>
            </w:r>
            <w:r>
              <w:t xml:space="preserve"> to define a new job for billing creation.</w:t>
            </w:r>
          </w:p>
        </w:tc>
        <w:tc>
          <w:tcPr>
            <w:tcW w:w="0" w:type="auto"/>
          </w:tcPr>
          <w:p w:rsidR="00187AC0" w:rsidRDefault="00306BBA">
            <w:r>
              <w:t xml:space="preserve">The </w:t>
            </w:r>
            <w:r>
              <w:rPr>
                <w:rStyle w:val="SAPScreenElement"/>
              </w:rPr>
              <w:t>New Job</w:t>
            </w:r>
            <w:r>
              <w:t xml:space="preserve"> screen displays. </w:t>
            </w:r>
            <w:r>
              <w:rPr>
                <w:rStyle w:val="SAPScreenElement"/>
              </w:rPr>
              <w:t>Job Template</w:t>
            </w:r>
            <w:r>
              <w:t xml:space="preserve"> should default as </w:t>
            </w:r>
            <w:r>
              <w:rPr>
                <w:rStyle w:val="SAPScreenElement"/>
              </w:rPr>
              <w:t>Schedule Billing Creation</w:t>
            </w:r>
            <w:r>
              <w:t>.</w:t>
            </w:r>
          </w:p>
        </w:tc>
        <w:tc>
          <w:tcPr>
            <w:tcW w:w="0" w:type="auto"/>
          </w:tcPr>
          <w:p w:rsidR="00187AC0" w:rsidRDefault="00187AC0"/>
        </w:tc>
      </w:tr>
      <w:tr w:rsidR="00187AC0" w:rsidTr="00306BBA">
        <w:tc>
          <w:tcPr>
            <w:tcW w:w="0" w:type="auto"/>
          </w:tcPr>
          <w:p w:rsidR="00187AC0" w:rsidRDefault="00306BBA">
            <w:r>
              <w:lastRenderedPageBreak/>
              <w:t>4</w:t>
            </w:r>
          </w:p>
        </w:tc>
        <w:tc>
          <w:tcPr>
            <w:tcW w:w="0" w:type="auto"/>
          </w:tcPr>
          <w:p w:rsidR="00187AC0" w:rsidRDefault="00306BBA">
            <w:r>
              <w:rPr>
                <w:rStyle w:val="SAPEmphasis"/>
              </w:rPr>
              <w:t>Job Parameters</w:t>
            </w:r>
          </w:p>
        </w:tc>
        <w:tc>
          <w:tcPr>
            <w:tcW w:w="0" w:type="auto"/>
          </w:tcPr>
          <w:p w:rsidR="00306BBA" w:rsidRDefault="00306BBA">
            <w:r>
              <w:t>Define scheduling options and parameters for the batch job if necessary.</w:t>
            </w:r>
          </w:p>
          <w:p w:rsidR="00187AC0" w:rsidRDefault="00306BBA">
            <w:r>
              <w:t xml:space="preserve">Choose </w:t>
            </w:r>
            <w:r>
              <w:rPr>
                <w:rStyle w:val="SAPScreenElement"/>
              </w:rPr>
              <w:t>Check</w:t>
            </w:r>
            <w:r>
              <w:t>.</w:t>
            </w:r>
          </w:p>
        </w:tc>
        <w:tc>
          <w:tcPr>
            <w:tcW w:w="0" w:type="auto"/>
          </w:tcPr>
          <w:p w:rsidR="00187AC0" w:rsidRDefault="00306BBA">
            <w:r>
              <w:t xml:space="preserve">The system displays the message </w:t>
            </w:r>
            <w:r>
              <w:rPr>
                <w:rStyle w:val="SAPMonospace"/>
              </w:rPr>
              <w:t>Go ahead and schedule the job</w:t>
            </w:r>
            <w:r>
              <w:t>.</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Schedule</w:t>
            </w:r>
          </w:p>
        </w:tc>
        <w:tc>
          <w:tcPr>
            <w:tcW w:w="0" w:type="auto"/>
          </w:tcPr>
          <w:p w:rsidR="00187AC0" w:rsidRDefault="00306BBA">
            <w:r>
              <w:t xml:space="preserve">Choose </w:t>
            </w:r>
            <w:r>
              <w:rPr>
                <w:rStyle w:val="SAPScreenElement"/>
              </w:rPr>
              <w:t>Schedule</w:t>
            </w:r>
            <w:r>
              <w:t>.</w:t>
            </w:r>
          </w:p>
        </w:tc>
        <w:tc>
          <w:tcPr>
            <w:tcW w:w="0" w:type="auto"/>
          </w:tcPr>
          <w:p w:rsidR="00187AC0" w:rsidRDefault="00306BBA">
            <w:r>
              <w:t>A billing creation job is scheduled. Screen goes back to</w:t>
            </w:r>
            <w:r>
              <w:t xml:space="preserve"> </w:t>
            </w:r>
            <w:r>
              <w:rPr>
                <w:rStyle w:val="SAPScreenElement"/>
              </w:rPr>
              <w:t>Application Jobs</w:t>
            </w:r>
            <w:r>
              <w:t>.</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Check Billing Creation Job Log</w:t>
            </w:r>
          </w:p>
        </w:tc>
        <w:tc>
          <w:tcPr>
            <w:tcW w:w="0" w:type="auto"/>
          </w:tcPr>
          <w:p w:rsidR="00306BBA" w:rsidRDefault="00306BBA">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187AC0" w:rsidRDefault="00306BBA">
            <w:r>
              <w:rPr>
                <w:rStyle w:val="SAPEmphasis"/>
              </w:rPr>
              <w:t xml:space="preserve">Note </w:t>
            </w:r>
            <w:r>
              <w:t xml:space="preserve">Choose the </w:t>
            </w:r>
            <w:r>
              <w:rPr>
                <w:rStyle w:val="SAPScreenElement"/>
              </w:rPr>
              <w:t>Magnifier</w:t>
            </w:r>
            <w:r>
              <w:t>, and the job list will refresh.</w:t>
            </w:r>
          </w:p>
        </w:tc>
        <w:tc>
          <w:tcPr>
            <w:tcW w:w="0" w:type="auto"/>
          </w:tcPr>
          <w:p w:rsidR="00187AC0" w:rsidRDefault="00306BBA">
            <w:r>
              <w:t>The log details display.</w:t>
            </w:r>
          </w:p>
        </w:tc>
        <w:tc>
          <w:tcPr>
            <w:tcW w:w="0" w:type="auto"/>
          </w:tcPr>
          <w:p w:rsidR="00187AC0" w:rsidRDefault="00187AC0"/>
        </w:tc>
      </w:tr>
    </w:tbl>
    <w:p w:rsidR="00187AC0" w:rsidRDefault="00306BBA">
      <w:pPr>
        <w:pStyle w:val="Heading3"/>
      </w:pPr>
      <w:bookmarkStart w:id="74" w:name="unique_40"/>
      <w:bookmarkStart w:id="75" w:name="_Toc51263404"/>
      <w:r>
        <w:t xml:space="preserve">Job Scheduling for </w:t>
      </w:r>
      <w:r>
        <w:t>Billing Release (Alternative)</w:t>
      </w:r>
      <w:bookmarkEnd w:id="74"/>
      <w:bookmarkEnd w:id="75"/>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t>Purpose</w:t>
      </w:r>
    </w:p>
    <w:p w:rsidR="00306BBA" w:rsidRDefault="00306BBA">
      <w:r>
        <w:t>This process step shows you how to schedule a background job for release billing documents to accounting.</w:t>
      </w:r>
    </w:p>
    <w:p w:rsidR="00187AC0" w:rsidRDefault="00306BBA">
      <w:r>
        <w:t xml:space="preserve">This app can be used as an alternative instead of the manual release to </w:t>
      </w:r>
      <w:r>
        <w:t>accounting for billing documents.</w:t>
      </w:r>
    </w:p>
    <w:p w:rsidR="00187AC0" w:rsidRDefault="00306BBA">
      <w:pPr>
        <w:pStyle w:val="SAPKeyblockTitle"/>
      </w:pPr>
      <w:r>
        <w:lastRenderedPageBreak/>
        <w:t>Procedure</w:t>
      </w:r>
    </w:p>
    <w:tbl>
      <w:tblPr>
        <w:tblStyle w:val="SAPStandardTable"/>
        <w:tblW w:w="0" w:type="auto"/>
        <w:tblLook w:val="0620" w:firstRow="1" w:lastRow="0" w:firstColumn="0" w:lastColumn="0" w:noHBand="1" w:noVBand="1"/>
      </w:tblPr>
      <w:tblGrid>
        <w:gridCol w:w="859"/>
        <w:gridCol w:w="1920"/>
        <w:gridCol w:w="4750"/>
        <w:gridCol w:w="5237"/>
        <w:gridCol w:w="1405"/>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 Billing Clerk.</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 xml:space="preserve">Schedule </w:t>
            </w:r>
            <w:r>
              <w:rPr>
                <w:rStyle w:val="SAPScreenElement"/>
              </w:rPr>
              <w:t>Billing Release</w:t>
            </w:r>
            <w:r>
              <w:t xml:space="preserve"> </w:t>
            </w:r>
            <w:r>
              <w:rPr>
                <w:rStyle w:val="SAPMonospace"/>
              </w:rPr>
              <w:t>(F1518)</w:t>
            </w:r>
            <w:r>
              <w:t>.</w:t>
            </w:r>
          </w:p>
        </w:tc>
        <w:tc>
          <w:tcPr>
            <w:tcW w:w="0" w:type="auto"/>
          </w:tcPr>
          <w:p w:rsidR="00187AC0" w:rsidRDefault="00306BBA">
            <w:r>
              <w:t xml:space="preserve">The </w:t>
            </w:r>
            <w:r>
              <w:rPr>
                <w:rStyle w:val="SAPScreenElement"/>
              </w:rPr>
              <w:t>Application Jobs</w:t>
            </w:r>
            <w:r>
              <w:t xml:space="preserve"> screen displays. The app automatically shows the history of application jobs.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Create Billing Release Schedule</w:t>
            </w:r>
          </w:p>
        </w:tc>
        <w:tc>
          <w:tcPr>
            <w:tcW w:w="0" w:type="auto"/>
          </w:tcPr>
          <w:p w:rsidR="00187AC0" w:rsidRDefault="00306BBA">
            <w:r>
              <w:t xml:space="preserve">Choose </w:t>
            </w:r>
            <w:r>
              <w:rPr>
                <w:rStyle w:val="SAPScreenElement"/>
              </w:rPr>
              <w:t>New</w:t>
            </w:r>
            <w:r>
              <w:t xml:space="preserve"> to define a new job for billing creation.</w:t>
            </w:r>
          </w:p>
        </w:tc>
        <w:tc>
          <w:tcPr>
            <w:tcW w:w="0" w:type="auto"/>
          </w:tcPr>
          <w:p w:rsidR="00187AC0" w:rsidRDefault="00306BBA">
            <w:r>
              <w:t xml:space="preserve">The </w:t>
            </w:r>
            <w:r>
              <w:rPr>
                <w:rStyle w:val="SAPScreenElement"/>
              </w:rPr>
              <w:t>New Job</w:t>
            </w:r>
            <w:r>
              <w:t xml:space="preserve"> screen displays. </w:t>
            </w:r>
            <w:r>
              <w:rPr>
                <w:rStyle w:val="SAPScreenElement"/>
              </w:rPr>
              <w:t>Job Template</w:t>
            </w:r>
            <w:r>
              <w:t xml:space="preserve"> d</w:t>
            </w:r>
            <w:r>
              <w:t xml:space="preserve">efaultly should be </w:t>
            </w:r>
            <w:r>
              <w:rPr>
                <w:rStyle w:val="SAPScreenElement"/>
              </w:rPr>
              <w:t>Schedule Billing Release</w:t>
            </w:r>
            <w:r>
              <w:t>.</w:t>
            </w:r>
          </w:p>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Job Parameters</w:t>
            </w:r>
          </w:p>
        </w:tc>
        <w:tc>
          <w:tcPr>
            <w:tcW w:w="0" w:type="auto"/>
          </w:tcPr>
          <w:p w:rsidR="00306BBA" w:rsidRDefault="00306BBA">
            <w:r>
              <w:t>Define scheduling options and parameters for the batch job if necessary.</w:t>
            </w:r>
          </w:p>
          <w:p w:rsidR="00187AC0" w:rsidRDefault="00306BBA">
            <w:r>
              <w:t xml:space="preserve">Choose </w:t>
            </w:r>
            <w:r>
              <w:rPr>
                <w:rStyle w:val="SAPScreenElement"/>
              </w:rPr>
              <w:t>Check</w:t>
            </w:r>
            <w:r>
              <w:t>.</w:t>
            </w:r>
          </w:p>
        </w:tc>
        <w:tc>
          <w:tcPr>
            <w:tcW w:w="0" w:type="auto"/>
          </w:tcPr>
          <w:p w:rsidR="00187AC0" w:rsidRDefault="00306BBA">
            <w:r>
              <w:t xml:space="preserve">The system displays the message </w:t>
            </w:r>
            <w:r>
              <w:rPr>
                <w:rStyle w:val="SAPMonospace"/>
              </w:rPr>
              <w:t>Go ahead and schedule the job</w:t>
            </w:r>
            <w:r>
              <w:t>.</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Schedule</w:t>
            </w:r>
          </w:p>
        </w:tc>
        <w:tc>
          <w:tcPr>
            <w:tcW w:w="0" w:type="auto"/>
          </w:tcPr>
          <w:p w:rsidR="00187AC0" w:rsidRDefault="00306BBA">
            <w:r>
              <w:t xml:space="preserve">Choose </w:t>
            </w:r>
            <w:r>
              <w:rPr>
                <w:rStyle w:val="SAPScreenElement"/>
              </w:rPr>
              <w:t>Schedule</w:t>
            </w:r>
            <w:r>
              <w:t>.</w:t>
            </w:r>
          </w:p>
        </w:tc>
        <w:tc>
          <w:tcPr>
            <w:tcW w:w="0" w:type="auto"/>
          </w:tcPr>
          <w:p w:rsidR="00187AC0" w:rsidRDefault="00306BBA">
            <w:r>
              <w:t xml:space="preserve">A billing </w:t>
            </w:r>
            <w:r>
              <w:t xml:space="preserve">release job is scheduled. Return to </w:t>
            </w:r>
            <w:r>
              <w:rPr>
                <w:rStyle w:val="SAPScreenElement"/>
              </w:rPr>
              <w:t>Application Jobs</w:t>
            </w:r>
            <w:r>
              <w:t>.</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Check Billing Release Job Log</w:t>
            </w:r>
          </w:p>
        </w:tc>
        <w:tc>
          <w:tcPr>
            <w:tcW w:w="0" w:type="auto"/>
          </w:tcPr>
          <w:p w:rsidR="00306BBA" w:rsidRDefault="00306BBA">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187AC0" w:rsidRDefault="00306BBA">
            <w:r>
              <w:rPr>
                <w:rStyle w:val="SAPEmphasis"/>
              </w:rPr>
              <w:t xml:space="preserve">Note </w:t>
            </w:r>
            <w:r>
              <w:t xml:space="preserve">Choose </w:t>
            </w:r>
            <w:r>
              <w:rPr>
                <w:rStyle w:val="SAPScreenElement"/>
              </w:rPr>
              <w:t>Magnifier</w:t>
            </w:r>
            <w:r>
              <w:t>, and the job list will refresh.</w:t>
            </w:r>
          </w:p>
        </w:tc>
        <w:tc>
          <w:tcPr>
            <w:tcW w:w="0" w:type="auto"/>
          </w:tcPr>
          <w:p w:rsidR="00187AC0" w:rsidRDefault="00306BBA">
            <w:r>
              <w:t xml:space="preserve">The log details </w:t>
            </w:r>
            <w:r>
              <w:t>displays.</w:t>
            </w:r>
          </w:p>
        </w:tc>
        <w:tc>
          <w:tcPr>
            <w:tcW w:w="0" w:type="auto"/>
          </w:tcPr>
          <w:p w:rsidR="00187AC0" w:rsidRDefault="00187AC0"/>
        </w:tc>
      </w:tr>
    </w:tbl>
    <w:p w:rsidR="00187AC0" w:rsidRDefault="00306BBA">
      <w:pPr>
        <w:pStyle w:val="Heading3"/>
      </w:pPr>
      <w:bookmarkStart w:id="76" w:name="unique_41"/>
      <w:bookmarkStart w:id="77" w:name="_Toc51263405"/>
      <w:r>
        <w:t>Job Scheduling for Billing Output (Alternative)</w:t>
      </w:r>
      <w:bookmarkEnd w:id="76"/>
      <w:bookmarkEnd w:id="77"/>
    </w:p>
    <w:p w:rsidR="00187AC0" w:rsidRDefault="00306BBA">
      <w:pPr>
        <w:pStyle w:val="SAPKeyblockTitle"/>
      </w:pPr>
      <w:r>
        <w:t>Test Administration</w:t>
      </w:r>
    </w:p>
    <w:p w:rsidR="00187AC0" w:rsidRDefault="00306BBA">
      <w:r>
        <w:t>Customer project: Fill in the project-specific parts.</w:t>
      </w:r>
    </w:p>
    <w:p w:rsidR="00187AC0" w:rsidRDefault="00187AC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Test Case ID</w:t>
            </w:r>
          </w:p>
        </w:tc>
        <w:tc>
          <w:tcPr>
            <w:tcW w:w="0" w:type="auto"/>
            <w:shd w:val="clear" w:color="auto" w:fill="auto"/>
            <w:tcMar>
              <w:top w:w="29" w:type="dxa"/>
              <w:left w:w="29" w:type="dxa"/>
              <w:bottom w:w="29" w:type="dxa"/>
              <w:right w:w="29" w:type="dxa"/>
            </w:tcMar>
          </w:tcPr>
          <w:p w:rsidR="00187AC0" w:rsidRDefault="00306BBA">
            <w:r>
              <w:t>&lt;X.XX&gt;</w:t>
            </w:r>
          </w:p>
        </w:tc>
        <w:tc>
          <w:tcPr>
            <w:tcW w:w="0" w:type="auto"/>
            <w:shd w:val="clear" w:color="auto" w:fill="auto"/>
            <w:tcMar>
              <w:top w:w="29" w:type="dxa"/>
              <w:left w:w="29" w:type="dxa"/>
              <w:bottom w:w="29" w:type="dxa"/>
              <w:right w:w="29" w:type="dxa"/>
            </w:tcMar>
          </w:tcPr>
          <w:p w:rsidR="00187AC0" w:rsidRDefault="00306BBA">
            <w:r>
              <w:rPr>
                <w:rStyle w:val="SAPEmphasis"/>
              </w:rPr>
              <w:t>Tester Name</w:t>
            </w:r>
          </w:p>
        </w:tc>
        <w:tc>
          <w:tcPr>
            <w:tcW w:w="0" w:type="auto"/>
            <w:shd w:val="clear" w:color="auto" w:fill="auto"/>
            <w:tcMar>
              <w:top w:w="29" w:type="dxa"/>
              <w:left w:w="29" w:type="dxa"/>
              <w:bottom w:w="29" w:type="dxa"/>
              <w:right w:w="29" w:type="dxa"/>
            </w:tcMar>
          </w:tcPr>
          <w:p w:rsidR="00187AC0" w:rsidRDefault="00187AC0"/>
        </w:tc>
        <w:tc>
          <w:tcPr>
            <w:tcW w:w="0" w:type="auto"/>
            <w:shd w:val="clear" w:color="auto" w:fill="auto"/>
            <w:tcMar>
              <w:top w:w="29" w:type="dxa"/>
              <w:left w:w="29" w:type="dxa"/>
              <w:bottom w:w="29" w:type="dxa"/>
              <w:right w:w="29" w:type="dxa"/>
            </w:tcMar>
          </w:tcPr>
          <w:p w:rsidR="00187AC0" w:rsidRDefault="00306BBA">
            <w:r>
              <w:rPr>
                <w:rStyle w:val="SAPEmphasis"/>
              </w:rPr>
              <w:t>Testing Date</w:t>
            </w:r>
          </w:p>
        </w:tc>
        <w:tc>
          <w:tcPr>
            <w:tcW w:w="0" w:type="auto"/>
            <w:shd w:val="clear" w:color="auto" w:fill="auto"/>
            <w:tcMar>
              <w:top w:w="29" w:type="dxa"/>
              <w:left w:w="29" w:type="dxa"/>
              <w:bottom w:w="29" w:type="dxa"/>
              <w:right w:w="29" w:type="dxa"/>
            </w:tcMar>
          </w:tcPr>
          <w:p w:rsidR="00187AC0" w:rsidRDefault="00306BBA">
            <w:r>
              <w:rPr>
                <w:rStyle w:val="SAPUserEntry"/>
              </w:rPr>
              <w:t>Enter a test date.</w:t>
            </w:r>
          </w:p>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t>Business Role(s)</w:t>
            </w:r>
          </w:p>
        </w:tc>
        <w:tc>
          <w:tcPr>
            <w:tcW w:w="0" w:type="auto"/>
            <w:gridSpan w:val="5"/>
            <w:shd w:val="clear" w:color="auto" w:fill="auto"/>
            <w:tcMar>
              <w:top w:w="29" w:type="dxa"/>
              <w:left w:w="29" w:type="dxa"/>
              <w:bottom w:w="29" w:type="dxa"/>
              <w:right w:w="29" w:type="dxa"/>
            </w:tcMar>
          </w:tcPr>
          <w:p w:rsidR="00187AC0" w:rsidRDefault="00187AC0"/>
        </w:tc>
      </w:tr>
      <w:tr w:rsidR="00187AC0" w:rsidTr="00306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87AC0" w:rsidRDefault="00306BBA">
            <w:r>
              <w:rPr>
                <w:rStyle w:val="SAPEmphasis"/>
              </w:rPr>
              <w:t>Responsibility</w:t>
            </w:r>
          </w:p>
        </w:tc>
        <w:tc>
          <w:tcPr>
            <w:tcW w:w="0" w:type="auto"/>
            <w:gridSpan w:val="3"/>
            <w:shd w:val="clear" w:color="auto" w:fill="auto"/>
            <w:tcMar>
              <w:top w:w="29" w:type="dxa"/>
              <w:left w:w="29" w:type="dxa"/>
              <w:bottom w:w="29" w:type="dxa"/>
              <w:right w:w="29" w:type="dxa"/>
            </w:tcMar>
          </w:tcPr>
          <w:p w:rsidR="00187AC0" w:rsidRDefault="00306BBA">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187AC0" w:rsidRDefault="00306BBA">
            <w:r>
              <w:rPr>
                <w:rStyle w:val="SAPEmphasis"/>
              </w:rPr>
              <w:t>Duration</w:t>
            </w:r>
          </w:p>
        </w:tc>
        <w:tc>
          <w:tcPr>
            <w:tcW w:w="0" w:type="auto"/>
            <w:shd w:val="clear" w:color="auto" w:fill="auto"/>
            <w:tcMar>
              <w:top w:w="29" w:type="dxa"/>
              <w:left w:w="29" w:type="dxa"/>
              <w:bottom w:w="29" w:type="dxa"/>
              <w:right w:w="29" w:type="dxa"/>
            </w:tcMar>
          </w:tcPr>
          <w:p w:rsidR="00187AC0" w:rsidRDefault="00306BBA">
            <w:r>
              <w:rPr>
                <w:rStyle w:val="SAPUserEntry"/>
              </w:rPr>
              <w:t>Enter a duration.</w:t>
            </w:r>
          </w:p>
        </w:tc>
      </w:tr>
    </w:tbl>
    <w:p w:rsidR="00187AC0" w:rsidRDefault="00306BBA">
      <w:pPr>
        <w:pStyle w:val="SAPKeyblockTitle"/>
      </w:pPr>
      <w:r>
        <w:lastRenderedPageBreak/>
        <w:t>Purpose</w:t>
      </w:r>
    </w:p>
    <w:p w:rsidR="00187AC0" w:rsidRDefault="00306BBA">
      <w:r>
        <w:t>This process step shows you how to schedule a background job for when and how billing documents are sent to customer.</w:t>
      </w:r>
    </w:p>
    <w:p w:rsidR="00187AC0" w:rsidRDefault="00306BBA">
      <w:pPr>
        <w:pStyle w:val="SAPKeyblockTitle"/>
      </w:pPr>
      <w:r>
        <w:t>Procedure</w:t>
      </w:r>
    </w:p>
    <w:tbl>
      <w:tblPr>
        <w:tblStyle w:val="SAPStandardTable"/>
        <w:tblW w:w="0" w:type="auto"/>
        <w:tblLook w:val="0620" w:firstRow="1" w:lastRow="0" w:firstColumn="0" w:lastColumn="0" w:noHBand="1" w:noVBand="1"/>
      </w:tblPr>
      <w:tblGrid>
        <w:gridCol w:w="861"/>
        <w:gridCol w:w="1885"/>
        <w:gridCol w:w="4764"/>
        <w:gridCol w:w="5253"/>
        <w:gridCol w:w="1408"/>
      </w:tblGrid>
      <w:tr w:rsidR="00187AC0" w:rsidTr="00306BBA">
        <w:trPr>
          <w:cnfStyle w:val="100000000000" w:firstRow="1" w:lastRow="0" w:firstColumn="0" w:lastColumn="0" w:oddVBand="0" w:evenVBand="0" w:oddHBand="0" w:evenHBand="0" w:firstRowFirstColumn="0" w:firstRowLastColumn="0" w:lastRowFirstColumn="0" w:lastRowLastColumn="0"/>
        </w:trPr>
        <w:tc>
          <w:tcPr>
            <w:tcW w:w="0" w:type="auto"/>
          </w:tcPr>
          <w:p w:rsidR="00187AC0" w:rsidRDefault="00306BBA">
            <w:pPr>
              <w:pStyle w:val="SAPTableHeader"/>
            </w:pPr>
            <w:r>
              <w:t>Test Step #</w:t>
            </w:r>
          </w:p>
        </w:tc>
        <w:tc>
          <w:tcPr>
            <w:tcW w:w="0" w:type="auto"/>
          </w:tcPr>
          <w:p w:rsidR="00187AC0" w:rsidRDefault="00306BBA">
            <w:pPr>
              <w:pStyle w:val="SAPTableHeader"/>
            </w:pPr>
            <w:r>
              <w:t>Test Step Name</w:t>
            </w:r>
          </w:p>
        </w:tc>
        <w:tc>
          <w:tcPr>
            <w:tcW w:w="0" w:type="auto"/>
          </w:tcPr>
          <w:p w:rsidR="00187AC0" w:rsidRDefault="00306BBA">
            <w:pPr>
              <w:pStyle w:val="SAPTableHeader"/>
            </w:pPr>
            <w:r>
              <w:t>Instruction</w:t>
            </w:r>
          </w:p>
        </w:tc>
        <w:tc>
          <w:tcPr>
            <w:tcW w:w="0" w:type="auto"/>
          </w:tcPr>
          <w:p w:rsidR="00187AC0" w:rsidRDefault="00306BBA">
            <w:pPr>
              <w:pStyle w:val="SAPTableHeader"/>
            </w:pPr>
            <w:r>
              <w:t>Expected Result</w:t>
            </w:r>
          </w:p>
        </w:tc>
        <w:tc>
          <w:tcPr>
            <w:tcW w:w="0" w:type="auto"/>
          </w:tcPr>
          <w:p w:rsidR="00187AC0" w:rsidRDefault="00306BBA">
            <w:pPr>
              <w:pStyle w:val="SAPTableHeader"/>
            </w:pPr>
            <w:r>
              <w:t>Pass / Fail / Comment</w:t>
            </w:r>
          </w:p>
        </w:tc>
      </w:tr>
      <w:tr w:rsidR="00187AC0" w:rsidTr="00306BBA">
        <w:tc>
          <w:tcPr>
            <w:tcW w:w="0" w:type="auto"/>
          </w:tcPr>
          <w:p w:rsidR="00187AC0" w:rsidRDefault="00306BBA">
            <w:r>
              <w:t>1</w:t>
            </w:r>
          </w:p>
        </w:tc>
        <w:tc>
          <w:tcPr>
            <w:tcW w:w="0" w:type="auto"/>
          </w:tcPr>
          <w:p w:rsidR="00187AC0" w:rsidRDefault="00306BBA">
            <w:r>
              <w:rPr>
                <w:rStyle w:val="SAPEmphasis"/>
              </w:rPr>
              <w:t>Log On</w:t>
            </w:r>
          </w:p>
        </w:tc>
        <w:tc>
          <w:tcPr>
            <w:tcW w:w="0" w:type="auto"/>
          </w:tcPr>
          <w:p w:rsidR="00187AC0" w:rsidRDefault="00306BBA">
            <w:r>
              <w:t>Log on to the SAP Fiori launchpad as a Billing Clerk.</w:t>
            </w:r>
          </w:p>
        </w:tc>
        <w:tc>
          <w:tcPr>
            <w:tcW w:w="0" w:type="auto"/>
          </w:tcPr>
          <w:p w:rsidR="00187AC0" w:rsidRDefault="00306BBA">
            <w:r>
              <w:t>The SAP Fiori launchpad displays.</w:t>
            </w:r>
          </w:p>
        </w:tc>
        <w:tc>
          <w:tcPr>
            <w:tcW w:w="0" w:type="auto"/>
          </w:tcPr>
          <w:p w:rsidR="00187AC0" w:rsidRDefault="00187AC0"/>
        </w:tc>
      </w:tr>
      <w:tr w:rsidR="00187AC0" w:rsidTr="00306BBA">
        <w:tc>
          <w:tcPr>
            <w:tcW w:w="0" w:type="auto"/>
          </w:tcPr>
          <w:p w:rsidR="00187AC0" w:rsidRDefault="00306BBA">
            <w:r>
              <w:t>2</w:t>
            </w:r>
          </w:p>
        </w:tc>
        <w:tc>
          <w:tcPr>
            <w:tcW w:w="0" w:type="auto"/>
          </w:tcPr>
          <w:p w:rsidR="00187AC0" w:rsidRDefault="00306BBA">
            <w:r>
              <w:rPr>
                <w:rStyle w:val="SAPEmphasis"/>
              </w:rPr>
              <w:t>Access the App</w:t>
            </w:r>
          </w:p>
        </w:tc>
        <w:tc>
          <w:tcPr>
            <w:tcW w:w="0" w:type="auto"/>
          </w:tcPr>
          <w:p w:rsidR="00187AC0" w:rsidRDefault="00306BBA">
            <w:r>
              <w:t xml:space="preserve">Open </w:t>
            </w:r>
            <w:r>
              <w:rPr>
                <w:rStyle w:val="SAPScreenElement"/>
              </w:rPr>
              <w:t>Schedule Billing Output</w:t>
            </w:r>
            <w:r>
              <w:t xml:space="preserve"> </w:t>
            </w:r>
            <w:r>
              <w:rPr>
                <w:rStyle w:val="SAPMonospace"/>
              </w:rPr>
              <w:t>(F1510)</w:t>
            </w:r>
            <w:r>
              <w:t>.</w:t>
            </w:r>
          </w:p>
        </w:tc>
        <w:tc>
          <w:tcPr>
            <w:tcW w:w="0" w:type="auto"/>
          </w:tcPr>
          <w:p w:rsidR="00187AC0" w:rsidRDefault="00306BBA">
            <w:r>
              <w:t xml:space="preserve">The </w:t>
            </w:r>
            <w:r>
              <w:rPr>
                <w:rStyle w:val="SAPScreenElement"/>
              </w:rPr>
              <w:t>Application Jobs</w:t>
            </w:r>
            <w:r>
              <w:t xml:space="preserve"> screen displays. The app automatically shows the history of application jobs.</w:t>
            </w:r>
          </w:p>
        </w:tc>
        <w:tc>
          <w:tcPr>
            <w:tcW w:w="0" w:type="auto"/>
          </w:tcPr>
          <w:p w:rsidR="00187AC0" w:rsidRDefault="00187AC0"/>
        </w:tc>
      </w:tr>
      <w:tr w:rsidR="00187AC0" w:rsidTr="00306BBA">
        <w:tc>
          <w:tcPr>
            <w:tcW w:w="0" w:type="auto"/>
          </w:tcPr>
          <w:p w:rsidR="00187AC0" w:rsidRDefault="00306BBA">
            <w:r>
              <w:t>3</w:t>
            </w:r>
          </w:p>
        </w:tc>
        <w:tc>
          <w:tcPr>
            <w:tcW w:w="0" w:type="auto"/>
          </w:tcPr>
          <w:p w:rsidR="00187AC0" w:rsidRDefault="00306BBA">
            <w:r>
              <w:rPr>
                <w:rStyle w:val="SAPEmphasis"/>
              </w:rPr>
              <w:t>Create Billing Output Schedule</w:t>
            </w:r>
          </w:p>
        </w:tc>
        <w:tc>
          <w:tcPr>
            <w:tcW w:w="0" w:type="auto"/>
          </w:tcPr>
          <w:p w:rsidR="00187AC0" w:rsidRDefault="00306BBA">
            <w:r>
              <w:t xml:space="preserve">Choose </w:t>
            </w:r>
            <w:r>
              <w:rPr>
                <w:rStyle w:val="SAPScreenElement"/>
              </w:rPr>
              <w:t>New</w:t>
            </w:r>
            <w:r>
              <w:t xml:space="preserve"> to define a new job for billing creation.</w:t>
            </w:r>
          </w:p>
        </w:tc>
        <w:tc>
          <w:tcPr>
            <w:tcW w:w="0" w:type="auto"/>
          </w:tcPr>
          <w:p w:rsidR="00187AC0" w:rsidRDefault="00306BBA">
            <w:r>
              <w:t xml:space="preserve">The </w:t>
            </w:r>
            <w:r>
              <w:rPr>
                <w:rStyle w:val="SAPScreenElement"/>
              </w:rPr>
              <w:t>New Job</w:t>
            </w:r>
            <w:r>
              <w:t xml:space="preserve"> screen displays. Job Template should default a</w:t>
            </w:r>
            <w:r>
              <w:t xml:space="preserve">s </w:t>
            </w:r>
            <w:r>
              <w:rPr>
                <w:rStyle w:val="SAPScreenElement"/>
              </w:rPr>
              <w:t>Schedule Billing Output</w:t>
            </w:r>
            <w:r>
              <w:t>.</w:t>
            </w:r>
          </w:p>
        </w:tc>
        <w:tc>
          <w:tcPr>
            <w:tcW w:w="0" w:type="auto"/>
          </w:tcPr>
          <w:p w:rsidR="00187AC0" w:rsidRDefault="00187AC0"/>
        </w:tc>
      </w:tr>
      <w:tr w:rsidR="00187AC0" w:rsidTr="00306BBA">
        <w:tc>
          <w:tcPr>
            <w:tcW w:w="0" w:type="auto"/>
          </w:tcPr>
          <w:p w:rsidR="00187AC0" w:rsidRDefault="00306BBA">
            <w:r>
              <w:t>4</w:t>
            </w:r>
          </w:p>
        </w:tc>
        <w:tc>
          <w:tcPr>
            <w:tcW w:w="0" w:type="auto"/>
          </w:tcPr>
          <w:p w:rsidR="00187AC0" w:rsidRDefault="00306BBA">
            <w:r>
              <w:rPr>
                <w:rStyle w:val="SAPEmphasis"/>
              </w:rPr>
              <w:t>Job Parameters</w:t>
            </w:r>
          </w:p>
        </w:tc>
        <w:tc>
          <w:tcPr>
            <w:tcW w:w="0" w:type="auto"/>
          </w:tcPr>
          <w:p w:rsidR="00306BBA" w:rsidRDefault="00306BBA">
            <w:r>
              <w:t>Define scheduling options and parameters for the batch job if necessary.</w:t>
            </w:r>
          </w:p>
          <w:p w:rsidR="00187AC0" w:rsidRDefault="00306BBA">
            <w:r>
              <w:t xml:space="preserve">Choose </w:t>
            </w:r>
            <w:r>
              <w:rPr>
                <w:rStyle w:val="SAPScreenElement"/>
              </w:rPr>
              <w:t>Check</w:t>
            </w:r>
            <w:r>
              <w:t>.</w:t>
            </w:r>
          </w:p>
        </w:tc>
        <w:tc>
          <w:tcPr>
            <w:tcW w:w="0" w:type="auto"/>
          </w:tcPr>
          <w:p w:rsidR="00187AC0" w:rsidRDefault="00306BBA">
            <w:r>
              <w:t xml:space="preserve">The system displays the message </w:t>
            </w:r>
            <w:r>
              <w:rPr>
                <w:rStyle w:val="SAPMonospace"/>
              </w:rPr>
              <w:t>Go ahead and schedule the job</w:t>
            </w:r>
            <w:r>
              <w:t>.</w:t>
            </w:r>
          </w:p>
        </w:tc>
        <w:tc>
          <w:tcPr>
            <w:tcW w:w="0" w:type="auto"/>
          </w:tcPr>
          <w:p w:rsidR="00187AC0" w:rsidRDefault="00187AC0"/>
        </w:tc>
      </w:tr>
      <w:tr w:rsidR="00187AC0" w:rsidTr="00306BBA">
        <w:tc>
          <w:tcPr>
            <w:tcW w:w="0" w:type="auto"/>
          </w:tcPr>
          <w:p w:rsidR="00187AC0" w:rsidRDefault="00306BBA">
            <w:r>
              <w:t>5</w:t>
            </w:r>
          </w:p>
        </w:tc>
        <w:tc>
          <w:tcPr>
            <w:tcW w:w="0" w:type="auto"/>
          </w:tcPr>
          <w:p w:rsidR="00187AC0" w:rsidRDefault="00306BBA">
            <w:r>
              <w:rPr>
                <w:rStyle w:val="SAPEmphasis"/>
              </w:rPr>
              <w:t>Schedule</w:t>
            </w:r>
          </w:p>
        </w:tc>
        <w:tc>
          <w:tcPr>
            <w:tcW w:w="0" w:type="auto"/>
          </w:tcPr>
          <w:p w:rsidR="00187AC0" w:rsidRDefault="00306BBA">
            <w:r>
              <w:t xml:space="preserve">Choose </w:t>
            </w:r>
            <w:r>
              <w:rPr>
                <w:rStyle w:val="SAPScreenElement"/>
              </w:rPr>
              <w:t>Schedule</w:t>
            </w:r>
            <w:r>
              <w:t>.</w:t>
            </w:r>
          </w:p>
        </w:tc>
        <w:tc>
          <w:tcPr>
            <w:tcW w:w="0" w:type="auto"/>
          </w:tcPr>
          <w:p w:rsidR="00187AC0" w:rsidRDefault="00306BBA">
            <w:r>
              <w:t xml:space="preserve">A billing release job is </w:t>
            </w:r>
            <w:r>
              <w:t xml:space="preserve">scheduled. Return to </w:t>
            </w:r>
            <w:r>
              <w:rPr>
                <w:rStyle w:val="SAPScreenElement"/>
              </w:rPr>
              <w:t>Application Jobs</w:t>
            </w:r>
            <w:r>
              <w:t>.</w:t>
            </w:r>
          </w:p>
        </w:tc>
        <w:tc>
          <w:tcPr>
            <w:tcW w:w="0" w:type="auto"/>
          </w:tcPr>
          <w:p w:rsidR="00187AC0" w:rsidRDefault="00187AC0"/>
        </w:tc>
      </w:tr>
      <w:tr w:rsidR="00187AC0" w:rsidTr="00306BBA">
        <w:tc>
          <w:tcPr>
            <w:tcW w:w="0" w:type="auto"/>
          </w:tcPr>
          <w:p w:rsidR="00187AC0" w:rsidRDefault="00306BBA">
            <w:r>
              <w:t>6</w:t>
            </w:r>
          </w:p>
        </w:tc>
        <w:tc>
          <w:tcPr>
            <w:tcW w:w="0" w:type="auto"/>
          </w:tcPr>
          <w:p w:rsidR="00187AC0" w:rsidRDefault="00306BBA">
            <w:r>
              <w:rPr>
                <w:rStyle w:val="SAPEmphasis"/>
              </w:rPr>
              <w:t>Check Billing Output Job Log</w:t>
            </w:r>
          </w:p>
        </w:tc>
        <w:tc>
          <w:tcPr>
            <w:tcW w:w="0" w:type="auto"/>
          </w:tcPr>
          <w:p w:rsidR="00306BBA" w:rsidRDefault="00306BBA">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187AC0" w:rsidRDefault="00306BBA">
            <w:r>
              <w:rPr>
                <w:rStyle w:val="SAPEmphasis"/>
              </w:rPr>
              <w:t xml:space="preserve">Note </w:t>
            </w:r>
            <w:r>
              <w:t xml:space="preserve">Choose </w:t>
            </w:r>
            <w:r>
              <w:rPr>
                <w:rStyle w:val="SAPScreenElement"/>
              </w:rPr>
              <w:t>Magnifier</w:t>
            </w:r>
            <w:r>
              <w:t>, and the job list will refresh.</w:t>
            </w:r>
          </w:p>
        </w:tc>
        <w:tc>
          <w:tcPr>
            <w:tcW w:w="0" w:type="auto"/>
          </w:tcPr>
          <w:p w:rsidR="00187AC0" w:rsidRDefault="00306BBA">
            <w:r>
              <w:t>The log details display.</w:t>
            </w:r>
          </w:p>
        </w:tc>
        <w:tc>
          <w:tcPr>
            <w:tcW w:w="0" w:type="auto"/>
          </w:tcPr>
          <w:p w:rsidR="00187AC0" w:rsidRDefault="00187AC0"/>
        </w:tc>
      </w:tr>
    </w:tbl>
    <w:p w:rsidR="00000000" w:rsidRDefault="00306BBA"/>
    <w:p w:rsidR="00306BBA" w:rsidRDefault="00306BBA"/>
    <w:p w:rsidR="00306BBA" w:rsidRDefault="00306BBA" w:rsidP="00192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06BBA" w:rsidTr="00085911">
        <w:trPr>
          <w:cnfStyle w:val="100000000000" w:firstRow="1" w:lastRow="0" w:firstColumn="0" w:lastColumn="0" w:oddVBand="0" w:evenVBand="0" w:oddHBand="0" w:evenHBand="0" w:firstRowFirstColumn="0" w:firstRowLastColumn="0" w:lastRowFirstColumn="0" w:lastRowLastColumn="0"/>
        </w:trPr>
        <w:tc>
          <w:tcPr>
            <w:tcW w:w="1554" w:type="dxa"/>
          </w:tcPr>
          <w:p w:rsidR="00306BBA" w:rsidRDefault="00306BBA" w:rsidP="00085911">
            <w:r>
              <w:t>Type Style</w:t>
            </w:r>
          </w:p>
        </w:tc>
        <w:tc>
          <w:tcPr>
            <w:tcW w:w="11598" w:type="dxa"/>
          </w:tcPr>
          <w:p w:rsidR="00306BBA" w:rsidRDefault="00306BBA" w:rsidP="00085911">
            <w:r>
              <w:t>Description</w:t>
            </w:r>
          </w:p>
        </w:tc>
      </w:tr>
      <w:tr w:rsidR="00306BBA" w:rsidRPr="001B5034" w:rsidTr="00085911">
        <w:tc>
          <w:tcPr>
            <w:tcW w:w="1554" w:type="dxa"/>
          </w:tcPr>
          <w:p w:rsidR="00306BBA" w:rsidRPr="001B5034" w:rsidRDefault="00306BBA" w:rsidP="00085911">
            <w:r w:rsidRPr="00601DC2">
              <w:rPr>
                <w:rStyle w:val="SAPScreenElement"/>
              </w:rPr>
              <w:t>Example</w:t>
            </w:r>
          </w:p>
        </w:tc>
        <w:tc>
          <w:tcPr>
            <w:tcW w:w="11598" w:type="dxa"/>
          </w:tcPr>
          <w:p w:rsidR="00306BBA" w:rsidRDefault="00306BBA" w:rsidP="00085911">
            <w:r w:rsidRPr="001B5034">
              <w:t>Words or characters quoted from the screen. These include field names, screen titles, pushbuttons labels, menu names, menu paths, and menu options.</w:t>
            </w:r>
          </w:p>
          <w:p w:rsidR="00306BBA" w:rsidRPr="001B5034" w:rsidRDefault="00306BBA" w:rsidP="00085911">
            <w:r>
              <w:t>Textual c</w:t>
            </w:r>
            <w:r w:rsidRPr="001B5034">
              <w:t xml:space="preserve">ross-references to other </w:t>
            </w:r>
            <w:r>
              <w:t>documents</w:t>
            </w:r>
            <w:r w:rsidRPr="001B5034">
              <w:t>.</w:t>
            </w:r>
          </w:p>
        </w:tc>
      </w:tr>
      <w:tr w:rsidR="00306BBA"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306BBA" w:rsidRPr="005A5AB7" w:rsidRDefault="00306BBA" w:rsidP="00085911">
            <w:pPr>
              <w:rPr>
                <w:rStyle w:val="SAPEmphasis"/>
              </w:rPr>
            </w:pPr>
            <w:r w:rsidRPr="00D61EBC">
              <w:rPr>
                <w:rStyle w:val="SAPEmphasis"/>
              </w:rPr>
              <w:t>Example</w:t>
            </w:r>
          </w:p>
        </w:tc>
        <w:tc>
          <w:tcPr>
            <w:tcW w:w="11598" w:type="dxa"/>
          </w:tcPr>
          <w:p w:rsidR="00306BBA" w:rsidRPr="001B5034" w:rsidRDefault="00306BBA" w:rsidP="00085911">
            <w:r w:rsidRPr="001B5034">
              <w:t xml:space="preserve">Emphasized words or </w:t>
            </w:r>
            <w:r>
              <w:t>expressions.</w:t>
            </w:r>
          </w:p>
        </w:tc>
      </w:tr>
      <w:tr w:rsidR="00306BBA" w:rsidRPr="001B5034" w:rsidTr="00085911">
        <w:tc>
          <w:tcPr>
            <w:tcW w:w="1554" w:type="dxa"/>
          </w:tcPr>
          <w:p w:rsidR="00306BBA" w:rsidRPr="001B5034" w:rsidRDefault="00306BBA" w:rsidP="00085911">
            <w:r w:rsidRPr="009A20CD">
              <w:rPr>
                <w:rStyle w:val="SAPMonospace"/>
              </w:rPr>
              <w:t>EXAMPLE</w:t>
            </w:r>
          </w:p>
        </w:tc>
        <w:tc>
          <w:tcPr>
            <w:tcW w:w="11598" w:type="dxa"/>
          </w:tcPr>
          <w:p w:rsidR="00306BBA" w:rsidRPr="001B5034" w:rsidRDefault="00306BBA" w:rsidP="0008591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06BBA"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306BBA" w:rsidRPr="005411A0" w:rsidRDefault="00306BBA" w:rsidP="00085911">
            <w:pPr>
              <w:rPr>
                <w:rStyle w:val="SAPMonospace"/>
              </w:rPr>
            </w:pPr>
            <w:r w:rsidRPr="005411A0">
              <w:rPr>
                <w:rStyle w:val="SAPMonospace"/>
              </w:rPr>
              <w:t>Example</w:t>
            </w:r>
          </w:p>
        </w:tc>
        <w:tc>
          <w:tcPr>
            <w:tcW w:w="11598" w:type="dxa"/>
          </w:tcPr>
          <w:p w:rsidR="00306BBA" w:rsidRPr="001B5034" w:rsidRDefault="00306BBA" w:rsidP="00085911">
            <w:r w:rsidRPr="001B5034">
              <w:t>Output on the screen. This includes file and directory names and their paths, messages, names of variables and parameters, source text, and names of installation, upgrade and database tools.</w:t>
            </w:r>
          </w:p>
        </w:tc>
      </w:tr>
      <w:tr w:rsidR="00306BBA" w:rsidRPr="001B5034" w:rsidTr="00085911">
        <w:tc>
          <w:tcPr>
            <w:tcW w:w="1554" w:type="dxa"/>
          </w:tcPr>
          <w:p w:rsidR="00306BBA" w:rsidRPr="005A5AB7" w:rsidRDefault="00306BBA" w:rsidP="00085911">
            <w:pPr>
              <w:rPr>
                <w:rStyle w:val="SAPEmphasis"/>
              </w:rPr>
            </w:pPr>
            <w:r w:rsidRPr="006F3BFA">
              <w:rPr>
                <w:rStyle w:val="SAPUserEntry"/>
              </w:rPr>
              <w:t>Example</w:t>
            </w:r>
          </w:p>
        </w:tc>
        <w:tc>
          <w:tcPr>
            <w:tcW w:w="11598" w:type="dxa"/>
          </w:tcPr>
          <w:p w:rsidR="00306BBA" w:rsidRPr="001B5034" w:rsidRDefault="00306BBA" w:rsidP="00085911">
            <w:r w:rsidRPr="001B5034">
              <w:t>Exact user entry. These are words or characters that you enter in the system exactly as they appear in the documentation.</w:t>
            </w:r>
          </w:p>
        </w:tc>
      </w:tr>
      <w:tr w:rsidR="00306BBA"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306BBA" w:rsidRPr="006F3BFA" w:rsidRDefault="00306BBA" w:rsidP="00085911">
            <w:pPr>
              <w:rPr>
                <w:rStyle w:val="SAPUserEntry"/>
              </w:rPr>
            </w:pPr>
            <w:r w:rsidRPr="006F3BFA">
              <w:rPr>
                <w:rStyle w:val="SAPUserEntry"/>
              </w:rPr>
              <w:t>&lt;Example&gt;</w:t>
            </w:r>
          </w:p>
        </w:tc>
        <w:tc>
          <w:tcPr>
            <w:tcW w:w="11598" w:type="dxa"/>
          </w:tcPr>
          <w:p w:rsidR="00306BBA" w:rsidRPr="001B5034" w:rsidRDefault="00306BBA" w:rsidP="00085911">
            <w:r w:rsidRPr="001B5034">
              <w:t>Variable user entry. Angle brackets indicate that you replace these words and characters with appropriate entries to make entries in the system.</w:t>
            </w:r>
          </w:p>
        </w:tc>
      </w:tr>
      <w:tr w:rsidR="00306BBA" w:rsidRPr="001B5034" w:rsidTr="00085911">
        <w:tc>
          <w:tcPr>
            <w:tcW w:w="1554" w:type="dxa"/>
          </w:tcPr>
          <w:p w:rsidR="00306BBA" w:rsidRPr="00601DC2" w:rsidRDefault="00306BBA" w:rsidP="00085911">
            <w:pPr>
              <w:rPr>
                <w:rStyle w:val="SAPKeyboard"/>
              </w:rPr>
            </w:pPr>
            <w:r w:rsidRPr="005E595C">
              <w:rPr>
                <w:rStyle w:val="SAPKeyboard"/>
              </w:rPr>
              <w:t>EXAMPLE</w:t>
            </w:r>
          </w:p>
        </w:tc>
        <w:tc>
          <w:tcPr>
            <w:tcW w:w="11598" w:type="dxa"/>
          </w:tcPr>
          <w:p w:rsidR="00306BBA" w:rsidRPr="001B5034" w:rsidRDefault="00306BBA" w:rsidP="0008591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06BBA" w:rsidRDefault="00306BBA" w:rsidP="0019207F"/>
    <w:p w:rsidR="00306BBA" w:rsidRDefault="00306BBA" w:rsidP="0019207F">
      <w:pPr>
        <w:spacing w:after="200" w:line="276" w:lineRule="auto"/>
      </w:pPr>
    </w:p>
    <w:p w:rsidR="00306BBA" w:rsidRPr="00416A0C" w:rsidRDefault="00306BBA" w:rsidP="0019207F">
      <w:pPr>
        <w:sectPr w:rsidR="00306BBA" w:rsidRPr="00416A0C" w:rsidSect="00306BBA">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06BBA" w:rsidTr="00085911">
        <w:trPr>
          <w:trHeight w:hRule="exact" w:val="227"/>
        </w:trPr>
        <w:tc>
          <w:tcPr>
            <w:tcW w:w="3969" w:type="dxa"/>
            <w:shd w:val="clear" w:color="auto" w:fill="000000" w:themeFill="text1"/>
            <w:tcMar>
              <w:top w:w="0" w:type="dxa"/>
              <w:bottom w:w="0" w:type="dxa"/>
            </w:tcMar>
          </w:tcPr>
          <w:p w:rsidR="00306BBA" w:rsidRDefault="00306BBA" w:rsidP="00085911"/>
        </w:tc>
      </w:tr>
      <w:tr w:rsidR="00306BBA" w:rsidTr="00085911">
        <w:trPr>
          <w:trHeight w:hRule="exact" w:val="1134"/>
        </w:trPr>
        <w:tc>
          <w:tcPr>
            <w:tcW w:w="3969" w:type="dxa"/>
            <w:shd w:val="clear" w:color="auto" w:fill="FFFFFF" w:themeFill="background1"/>
          </w:tcPr>
          <w:p w:rsidR="00306BBA" w:rsidRDefault="00306BBA" w:rsidP="00085911">
            <w:pPr>
              <w:pStyle w:val="SAPLastPageGray"/>
            </w:pPr>
            <w:r>
              <w:t>www.sap.com/contactsap</w:t>
            </w:r>
          </w:p>
        </w:tc>
      </w:tr>
      <w:tr w:rsidR="00306BBA" w:rsidTr="00085911">
        <w:trPr>
          <w:trHeight w:val="8120"/>
        </w:trPr>
        <w:tc>
          <w:tcPr>
            <w:tcW w:w="3969" w:type="dxa"/>
            <w:shd w:val="clear" w:color="auto" w:fill="FFFFFF" w:themeFill="background1"/>
            <w:vAlign w:val="bottom"/>
          </w:tcPr>
          <w:p w:rsidR="00306BBA" w:rsidRPr="00CD309F" w:rsidRDefault="00306BBA" w:rsidP="00085911">
            <w:pPr>
              <w:pStyle w:val="SAPLastPageNormal"/>
              <w:rPr>
                <w:lang w:val="en-US"/>
              </w:rPr>
            </w:pPr>
            <w:bookmarkStart w:id="7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8"/>
          </w:p>
          <w:p w:rsidR="00306BBA" w:rsidRDefault="00306BBA" w:rsidP="00085911">
            <w:pPr>
              <w:rPr>
                <w:rFonts w:cs="Arial"/>
                <w:sz w:val="12"/>
                <w:szCs w:val="18"/>
              </w:rPr>
            </w:pPr>
            <w:bookmarkStart w:id="7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06BBA" w:rsidRPr="00F42CDC" w:rsidRDefault="00306BBA" w:rsidP="0008591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06BBA" w:rsidRPr="00F42CDC" w:rsidRDefault="00306BBA" w:rsidP="0008591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06BBA" w:rsidRPr="00F42CDC" w:rsidRDefault="00306BBA" w:rsidP="0008591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06BBA" w:rsidRDefault="00306BBA" w:rsidP="00085911">
            <w:pPr>
              <w:pStyle w:val="SAPLastPageNormal"/>
              <w:rPr>
                <w:lang w:val="en-US"/>
              </w:rPr>
            </w:pPr>
            <w:r w:rsidRPr="00F42CDC">
              <w:rPr>
                <w:lang w:val="en-US"/>
              </w:rPr>
              <w:t xml:space="preserve">See </w:t>
            </w:r>
            <w:hyperlink r:id="rId3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9"/>
          </w:p>
          <w:p w:rsidR="00306BBA" w:rsidRPr="00907380" w:rsidRDefault="00306BBA" w:rsidP="00085911">
            <w:pPr>
              <w:pStyle w:val="SAPMaterialNumber"/>
            </w:pPr>
          </w:p>
        </w:tc>
      </w:tr>
    </w:tbl>
    <w:p w:rsidR="00306BBA" w:rsidRPr="0019207F" w:rsidRDefault="00306BBA" w:rsidP="0019207F">
      <w:pPr>
        <w:pStyle w:val="SAPLastPageNormal"/>
        <w:rPr>
          <w:lang w:val="en-US"/>
        </w:rPr>
      </w:pPr>
      <w:r>
        <w:rPr>
          <w:noProof/>
          <w:lang w:val="en-US"/>
        </w:rPr>
        <w:drawing>
          <wp:anchor distT="0" distB="0" distL="114300" distR="114300" simplePos="0" relativeHeight="251659264" behindDoc="0" locked="1" layoutInCell="1" allowOverlap="1" wp14:anchorId="760083B5" wp14:editId="0CC9A32E">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06BBA" w:rsidRPr="0019207F">
      <w:headerReference w:type="even" r:id="rId40"/>
      <w:headerReference w:type="default" r:id="rId41"/>
      <w:footerReference w:type="even" r:id="rId42"/>
      <w:footerReference w:type="default" r:id="rId43"/>
      <w:headerReference w:type="first" r:id="rId44"/>
      <w:footerReference w:type="first" r:id="rId4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6BBA">
      <w:pPr>
        <w:spacing w:before="0" w:after="0" w:line="240" w:lineRule="auto"/>
      </w:pPr>
      <w:r>
        <w:separator/>
      </w:r>
    </w:p>
  </w:endnote>
  <w:endnote w:type="continuationSeparator" w:id="0">
    <w:p w:rsidR="00000000" w:rsidRDefault="00306B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BA" w:rsidRDefault="00306B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06BBA" w:rsidRPr="005D1853" w:rsidTr="00905FDE">
      <w:tc>
        <w:tcPr>
          <w:tcW w:w="5245" w:type="dxa"/>
          <w:vAlign w:val="bottom"/>
        </w:tcPr>
        <w:p w:rsidR="00306BBA" w:rsidRDefault="00306BBA" w:rsidP="00905FDE">
          <w:pPr>
            <w:pStyle w:val="SAPFooterleft"/>
          </w:pPr>
          <w:fldSimple w:instr=" REF maintitle \* MERGEFORMAT ">
            <w:r>
              <w:t>Sales Processing using Third-Party with Shipping Notification (BD3_DE)</w:t>
            </w:r>
          </w:fldSimple>
        </w:p>
        <w:p w:rsidR="00306BBA" w:rsidRPr="001B2C66" w:rsidRDefault="00306BBA"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06BBA" w:rsidRPr="00860C35" w:rsidRDefault="00306BBA"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06BBA">
            <w:rPr>
              <w:rStyle w:val="SAPFooterSecurityLevel"/>
            </w:rPr>
            <w:t>public</w:t>
          </w:r>
          <w:r>
            <w:rPr>
              <w:rStyle w:val="SAPFooterSecurityLevel"/>
            </w:rPr>
            <w:fldChar w:fldCharType="end"/>
          </w:r>
          <w:r w:rsidRPr="00860C35">
            <w:rPr>
              <w:rStyle w:val="SAPFooterSecurityLevel"/>
            </w:rPr>
            <w:t xml:space="preserve"> </w:t>
          </w:r>
        </w:p>
        <w:p w:rsidR="00306BBA" w:rsidRPr="00860C35" w:rsidRDefault="00306BBA" w:rsidP="00905F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06BBA" w:rsidRPr="004319A4" w:rsidRDefault="00306BBA"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45</w:t>
          </w:r>
          <w:r w:rsidRPr="004319A4">
            <w:rPr>
              <w:rStyle w:val="SAPFooterPageNumber"/>
            </w:rPr>
            <w:fldChar w:fldCharType="end"/>
          </w:r>
        </w:p>
      </w:tc>
    </w:tr>
  </w:tbl>
  <w:p w:rsidR="00306BBA" w:rsidRDefault="00306BBA" w:rsidP="00F50A81">
    <w:pPr>
      <w:pStyle w:val="Footer"/>
    </w:pPr>
  </w:p>
  <w:p w:rsidR="00306BBA" w:rsidRDefault="00306BB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BA" w:rsidRDefault="00306BB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BA" w:rsidRPr="00306BBA" w:rsidRDefault="00306BBA" w:rsidP="00306BBA">
    <w:pPr>
      <w:pStyle w:val="Footer"/>
    </w:pPr>
    <w:bookmarkStart w:id="80" w:name="_GoBack"/>
    <w:bookmarkEnd w:id="8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F6" w:rsidRPr="00306BBA" w:rsidRDefault="00306BBA" w:rsidP="00306BB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BA" w:rsidRPr="00306BBA" w:rsidRDefault="00306BBA" w:rsidP="00306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06BBA">
      <w:pPr>
        <w:spacing w:before="0" w:after="0" w:line="240" w:lineRule="auto"/>
      </w:pPr>
      <w:r>
        <w:rPr>
          <w:color w:val="000000"/>
        </w:rPr>
        <w:separator/>
      </w:r>
    </w:p>
  </w:footnote>
  <w:footnote w:type="continuationSeparator" w:id="0">
    <w:p w:rsidR="00000000" w:rsidRDefault="00306B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BA" w:rsidRDefault="00306B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BA" w:rsidRPr="005B6104" w:rsidRDefault="00306BBA" w:rsidP="00913D91">
    <w:pPr>
      <w:pStyle w:val="SAPHeader"/>
      <w:rPr>
        <w:sz w:val="4"/>
        <w:szCs w:val="4"/>
        <w:lang w:val="de-DE"/>
      </w:rPr>
    </w:pPr>
  </w:p>
  <w:p w:rsidR="00306BBA" w:rsidRPr="00913D91" w:rsidRDefault="00306BBA" w:rsidP="00913D91">
    <w:pPr>
      <w:pStyle w:val="Header"/>
      <w:rPr>
        <w:sz w:val="2"/>
        <w:szCs w:val="2"/>
      </w:rPr>
    </w:pPr>
  </w:p>
  <w:p w:rsidR="00306BBA" w:rsidRDefault="00306B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06BBA" w:rsidRPr="005D1853" w:rsidTr="00905FDE">
      <w:tc>
        <w:tcPr>
          <w:tcW w:w="5245" w:type="dxa"/>
          <w:vAlign w:val="bottom"/>
        </w:tcPr>
        <w:p w:rsidR="00306BBA" w:rsidRDefault="00306BBA" w:rsidP="00905FDE">
          <w:pPr>
            <w:pStyle w:val="SAPFooterleft"/>
          </w:pPr>
          <w:fldSimple w:instr=" REF maintitle \* MERGEFORMAT ">
            <w:sdt>
              <w:sdtPr>
                <w:alias w:val="Scope item name"/>
                <w:tag w:val="Scope item name"/>
                <w:id w:val="-1612121847"/>
                <w:placeholder>
                  <w:docPart w:val="571C87B9DC644C9E915406B7929AE56B"/>
                </w:placeholder>
                <w:showingPlcHdr/>
              </w:sdtPr>
              <w:sdtContent>
                <w:r>
                  <w:t>Enter Scope Item Name</w:t>
                </w:r>
              </w:sdtContent>
            </w:sdt>
          </w:fldSimple>
        </w:p>
        <w:p w:rsidR="00306BBA" w:rsidRPr="001B2C66" w:rsidRDefault="00306BBA"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06BBA" w:rsidRPr="00860C35" w:rsidRDefault="00306BBA"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06BBA" w:rsidRPr="00860C35" w:rsidRDefault="00306BBA" w:rsidP="00905F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06BBA" w:rsidRPr="004319A4" w:rsidRDefault="00306BBA"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06BBA" w:rsidRDefault="00306BBA" w:rsidP="00F50A81">
    <w:pPr>
      <w:pStyle w:val="Footer"/>
    </w:pPr>
  </w:p>
  <w:p w:rsidR="00306BBA" w:rsidRDefault="00306BB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06BBA" w:rsidRPr="005D1853" w:rsidTr="00905FDE">
      <w:tc>
        <w:tcPr>
          <w:tcW w:w="5245" w:type="dxa"/>
          <w:vAlign w:val="bottom"/>
        </w:tcPr>
        <w:p w:rsidR="00306BBA" w:rsidRDefault="00306BBA" w:rsidP="00905FDE">
          <w:pPr>
            <w:pStyle w:val="SAPFooterleft"/>
          </w:pPr>
          <w:fldSimple w:instr=" REF maintitle \* MERGEFORMAT ">
            <w:sdt>
              <w:sdtPr>
                <w:alias w:val="Scope item name"/>
                <w:tag w:val="Scope item name"/>
                <w:id w:val="-1792124871"/>
                <w:placeholder>
                  <w:docPart w:val="19D66D38C7D347CDB879EC6988C128F7"/>
                </w:placeholder>
                <w:showingPlcHdr/>
              </w:sdtPr>
              <w:sdtContent>
                <w:r>
                  <w:t>Enter Scope Item Name</w:t>
                </w:r>
              </w:sdtContent>
            </w:sdt>
          </w:fldSimple>
        </w:p>
        <w:p w:rsidR="00306BBA" w:rsidRPr="001B2C66" w:rsidRDefault="00306BBA"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06BBA" w:rsidRPr="00860C35" w:rsidRDefault="00306BBA"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06BBA" w:rsidRPr="00860C35" w:rsidRDefault="00306BBA" w:rsidP="00905F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06BBA" w:rsidRPr="004319A4" w:rsidRDefault="00306BBA"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06BBA" w:rsidRDefault="00306BBA" w:rsidP="00F50A81">
    <w:pPr>
      <w:pStyle w:val="Footer"/>
    </w:pPr>
  </w:p>
  <w:p w:rsidR="00306BBA" w:rsidRPr="00306BBA" w:rsidRDefault="00306BBA" w:rsidP="00306BB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BA" w:rsidRPr="00306BBA" w:rsidRDefault="00306BBA" w:rsidP="00306BB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BA" w:rsidRPr="00306BBA" w:rsidRDefault="00306BBA" w:rsidP="00306B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6D629CC"/>
    <w:multiLevelType w:val="multilevel"/>
    <w:tmpl w:val="823255C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30B41DCC"/>
    <w:multiLevelType w:val="multilevel"/>
    <w:tmpl w:val="BA42E95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31DB54F5"/>
    <w:multiLevelType w:val="multilevel"/>
    <w:tmpl w:val="1C0C80D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E665219"/>
    <w:multiLevelType w:val="multilevel"/>
    <w:tmpl w:val="942CC52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7"/>
  </w:num>
  <w:num w:numId="2">
    <w:abstractNumId w:val="8"/>
  </w:num>
  <w:num w:numId="3">
    <w:abstractNumId w:val="6"/>
  </w:num>
  <w:num w:numId="4">
    <w:abstractNumId w:val="5"/>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8"/>
    <w:lvlOverride w:ilvl="0">
      <w:startOverride w:val="1"/>
    </w:lvlOverride>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8"/>
    <w:lvlOverride w:ilvl="0">
      <w:startOverride w:val="1"/>
    </w:lvlOverride>
  </w:num>
  <w:num w:numId="24">
    <w:abstractNumId w:val="6"/>
    <w:lvlOverride w:ilvl="0"/>
  </w:num>
  <w:num w:numId="25">
    <w:abstractNumId w:val="6"/>
    <w:lvlOverride w:ilvl="0"/>
  </w:num>
  <w:num w:numId="26">
    <w:abstractNumId w:val="6"/>
    <w:lvlOverride w:ilvl="0"/>
  </w:num>
  <w:num w:numId="27">
    <w:abstractNumId w:val="6"/>
    <w:lvlOverride w:ilvl="0"/>
  </w:num>
  <w:num w:numId="28">
    <w:abstractNumId w:val="8"/>
    <w:lvlOverride w:ilvl="0">
      <w:startOverride w:val="1"/>
    </w:lvlOverride>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4"/>
  </w:num>
  <w:num w:numId="36">
    <w:abstractNumId w:val="2"/>
  </w:num>
  <w:num w:numId="37">
    <w:abstractNumId w:val="1"/>
  </w:num>
  <w:num w:numId="38">
    <w:abstractNumId w:val="0"/>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87AC0"/>
    <w:rsid w:val="00187AC0"/>
    <w:rsid w:val="0030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BB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06BBA"/>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06BB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06BB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06BBA"/>
    <w:pPr>
      <w:numPr>
        <w:ilvl w:val="3"/>
      </w:numPr>
      <w:outlineLvl w:val="3"/>
    </w:pPr>
    <w:rPr>
      <w:bCs/>
      <w:iCs/>
    </w:rPr>
  </w:style>
  <w:style w:type="paragraph" w:styleId="Heading5">
    <w:name w:val="heading 5"/>
    <w:basedOn w:val="Heading2"/>
    <w:next w:val="Normal"/>
    <w:link w:val="Heading5Char"/>
    <w:unhideWhenUsed/>
    <w:qFormat/>
    <w:rsid w:val="00306BB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06BB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06BBA"/>
    <w:pPr>
      <w:spacing w:before="60" w:after="60"/>
    </w:pPr>
    <w:rPr>
      <w:b/>
      <w:bCs/>
      <w:color w:val="FFFFFF" w:themeColor="background1"/>
      <w:sz w:val="18"/>
    </w:rPr>
  </w:style>
  <w:style w:type="character" w:customStyle="1" w:styleId="SAPEmphasis">
    <w:name w:val="SAP_Emphasis"/>
    <w:basedOn w:val="DefaultParagraphFont"/>
    <w:uiPriority w:val="1"/>
    <w:qFormat/>
    <w:rsid w:val="00306BB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06BB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06BB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06BB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06BB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06BBA"/>
    <w:pPr>
      <w:keepNext w:val="0"/>
      <w:spacing w:before="0"/>
    </w:pPr>
  </w:style>
  <w:style w:type="paragraph" w:styleId="TOC3">
    <w:name w:val="toc 3"/>
    <w:basedOn w:val="TOC1"/>
    <w:autoRedefine/>
    <w:uiPriority w:val="39"/>
    <w:unhideWhenUsed/>
    <w:rsid w:val="00306BBA"/>
    <w:pPr>
      <w:keepNext w:val="0"/>
      <w:tabs>
        <w:tab w:val="left" w:pos="1418"/>
      </w:tabs>
      <w:spacing w:before="0"/>
      <w:ind w:left="1418" w:hanging="794"/>
    </w:pPr>
  </w:style>
  <w:style w:type="paragraph" w:styleId="TOC4">
    <w:name w:val="toc 4"/>
    <w:basedOn w:val="TOC3"/>
    <w:next w:val="Normal"/>
    <w:autoRedefine/>
    <w:uiPriority w:val="39"/>
    <w:unhideWhenUsed/>
    <w:rsid w:val="00306BBA"/>
    <w:pPr>
      <w:tabs>
        <w:tab w:val="left" w:pos="1985"/>
      </w:tabs>
      <w:ind w:right="851"/>
    </w:pPr>
  </w:style>
  <w:style w:type="paragraph" w:styleId="TOC5">
    <w:name w:val="toc 5"/>
    <w:basedOn w:val="TOC4"/>
    <w:next w:val="Normal"/>
    <w:autoRedefine/>
    <w:uiPriority w:val="39"/>
    <w:unhideWhenUsed/>
    <w:rsid w:val="00306BBA"/>
  </w:style>
  <w:style w:type="character" w:customStyle="1" w:styleId="SAPKeyboard">
    <w:name w:val="SAP_Keyboard"/>
    <w:basedOn w:val="SAPMonospace"/>
    <w:uiPriority w:val="1"/>
    <w:qFormat/>
    <w:rsid w:val="00306BB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06BB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06BBA"/>
    <w:rPr>
      <w:sz w:val="20"/>
      <w:szCs w:val="24"/>
    </w:rPr>
  </w:style>
  <w:style w:type="character" w:customStyle="1" w:styleId="TitleChar">
    <w:name w:val="Title Char"/>
    <w:basedOn w:val="StandardChar"/>
    <w:link w:val="Title"/>
    <w:rsid w:val="00306BBA"/>
    <w:rPr>
      <w:rFonts w:cs="Arial"/>
      <w:b/>
      <w:bCs/>
      <w:color w:val="333399"/>
      <w:sz w:val="48"/>
      <w:szCs w:val="32"/>
    </w:rPr>
  </w:style>
  <w:style w:type="character" w:customStyle="1" w:styleId="SAPNoteHeadingChar">
    <w:name w:val="SAP_NoteHeading Char"/>
    <w:basedOn w:val="TitleChar"/>
    <w:link w:val="SAPNoteHeading"/>
    <w:rsid w:val="00306BB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06BB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06BB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06BB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06BB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06BBA"/>
    <w:pPr>
      <w:numPr>
        <w:numId w:val="0"/>
      </w:numPr>
      <w:outlineLvl w:val="9"/>
    </w:pPr>
    <w:rPr>
      <w:b/>
    </w:rPr>
  </w:style>
  <w:style w:type="character" w:customStyle="1" w:styleId="SAPHeading1NoNumberChar">
    <w:name w:val="SAP_Heading1NoNumber Char"/>
    <w:basedOn w:val="TitleChar"/>
    <w:link w:val="SAPHeading1NoNumber"/>
    <w:rsid w:val="00306BB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06BB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06BBA"/>
    <w:pPr>
      <w:numPr>
        <w:numId w:val="35"/>
      </w:numPr>
    </w:pPr>
  </w:style>
  <w:style w:type="paragraph" w:styleId="ListNumber2">
    <w:name w:val="List Number 2"/>
    <w:basedOn w:val="Normal"/>
    <w:uiPriority w:val="99"/>
    <w:unhideWhenUsed/>
    <w:qFormat/>
    <w:rsid w:val="00306BBA"/>
    <w:pPr>
      <w:numPr>
        <w:ilvl w:val="1"/>
        <w:numId w:val="35"/>
      </w:numPr>
    </w:pPr>
  </w:style>
  <w:style w:type="paragraph" w:styleId="ListNumber3">
    <w:name w:val="List Number 3"/>
    <w:basedOn w:val="Normal"/>
    <w:uiPriority w:val="99"/>
    <w:unhideWhenUsed/>
    <w:qFormat/>
    <w:rsid w:val="00306BBA"/>
    <w:pPr>
      <w:numPr>
        <w:ilvl w:val="2"/>
        <w:numId w:val="35"/>
      </w:numPr>
    </w:pPr>
  </w:style>
  <w:style w:type="paragraph" w:styleId="ListBullet">
    <w:name w:val="List Bullet"/>
    <w:basedOn w:val="Normal"/>
    <w:uiPriority w:val="99"/>
    <w:unhideWhenUsed/>
    <w:qFormat/>
    <w:rsid w:val="00306BBA"/>
    <w:pPr>
      <w:numPr>
        <w:numId w:val="36"/>
      </w:numPr>
    </w:pPr>
  </w:style>
  <w:style w:type="paragraph" w:styleId="ListBullet2">
    <w:name w:val="List Bullet 2"/>
    <w:basedOn w:val="Normal"/>
    <w:uiPriority w:val="99"/>
    <w:unhideWhenUsed/>
    <w:qFormat/>
    <w:rsid w:val="00306BBA"/>
    <w:pPr>
      <w:numPr>
        <w:numId w:val="37"/>
      </w:numPr>
    </w:pPr>
  </w:style>
  <w:style w:type="paragraph" w:styleId="ListBullet3">
    <w:name w:val="List Bullet 3"/>
    <w:basedOn w:val="Normal"/>
    <w:uiPriority w:val="99"/>
    <w:unhideWhenUsed/>
    <w:qFormat/>
    <w:rsid w:val="00306BBA"/>
    <w:pPr>
      <w:numPr>
        <w:numId w:val="38"/>
      </w:numPr>
    </w:pPr>
  </w:style>
  <w:style w:type="paragraph" w:styleId="ListContinue">
    <w:name w:val="List Continue"/>
    <w:basedOn w:val="Normal"/>
    <w:uiPriority w:val="99"/>
    <w:unhideWhenUsed/>
    <w:qFormat/>
    <w:rsid w:val="00306BBA"/>
    <w:pPr>
      <w:ind w:left="340"/>
    </w:pPr>
  </w:style>
  <w:style w:type="paragraph" w:styleId="ListContinue2">
    <w:name w:val="List Continue 2"/>
    <w:basedOn w:val="Normal"/>
    <w:uiPriority w:val="99"/>
    <w:unhideWhenUsed/>
    <w:qFormat/>
    <w:rsid w:val="00306BBA"/>
    <w:pPr>
      <w:ind w:left="680"/>
    </w:pPr>
  </w:style>
  <w:style w:type="paragraph" w:styleId="ListContinue3">
    <w:name w:val="List Continue 3"/>
    <w:basedOn w:val="Normal"/>
    <w:uiPriority w:val="99"/>
    <w:unhideWhenUsed/>
    <w:qFormat/>
    <w:rsid w:val="00306BBA"/>
    <w:pPr>
      <w:ind w:left="1021"/>
    </w:pPr>
  </w:style>
  <w:style w:type="character" w:customStyle="1" w:styleId="Heading1Char">
    <w:name w:val="Heading 1 Char"/>
    <w:basedOn w:val="DefaultParagraphFont"/>
    <w:link w:val="Heading1"/>
    <w:uiPriority w:val="9"/>
    <w:locked/>
    <w:rsid w:val="00306BB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06BB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06BB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06BB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06BB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0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06BBA"/>
    <w:rPr>
      <w:color w:val="auto"/>
      <w:sz w:val="24"/>
    </w:rPr>
  </w:style>
  <w:style w:type="paragraph" w:customStyle="1" w:styleId="SAPMainTitle">
    <w:name w:val="SAP_MainTitle"/>
    <w:basedOn w:val="Normal"/>
    <w:next w:val="Normal"/>
    <w:rsid w:val="00306BB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06BBA"/>
    <w:pPr>
      <w:spacing w:line="260" w:lineRule="exact"/>
      <w:jc w:val="right"/>
    </w:pPr>
    <w:rPr>
      <w:caps/>
      <w:color w:val="auto"/>
      <w:spacing w:val="10"/>
      <w:sz w:val="20"/>
    </w:rPr>
  </w:style>
  <w:style w:type="paragraph" w:customStyle="1" w:styleId="SAPDocumentVersion">
    <w:name w:val="SAP_DocumentVersion"/>
    <w:basedOn w:val="SAPSecurityLevel"/>
    <w:rsid w:val="00306BB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06BBA"/>
    <w:rPr>
      <w:rFonts w:ascii="BentonSans Book" w:hAnsi="BentonSans Book" w:cs="Times New Roman"/>
      <w:color w:val="0076CB"/>
      <w:sz w:val="12"/>
      <w:u w:val="none"/>
    </w:rPr>
  </w:style>
  <w:style w:type="paragraph" w:customStyle="1" w:styleId="SAPMaterialNumber">
    <w:name w:val="SAP_MaterialNumber"/>
    <w:basedOn w:val="Normal"/>
    <w:locked/>
    <w:rsid w:val="00306BB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06BBA"/>
  </w:style>
  <w:style w:type="paragraph" w:customStyle="1" w:styleId="SAPFooterleft">
    <w:name w:val="SAP_Footer_left"/>
    <w:basedOn w:val="Footer"/>
    <w:locked/>
    <w:rsid w:val="00306BB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06BBA"/>
    <w:rPr>
      <w:rFonts w:ascii="BentonSans Bold" w:hAnsi="BentonSans Bold" w:cs="Times New Roman"/>
    </w:rPr>
  </w:style>
  <w:style w:type="character" w:customStyle="1" w:styleId="SAPFooterSecurityLevel">
    <w:name w:val="SAP_Footer_SecurityLevel"/>
    <w:basedOn w:val="DefaultParagraphFont"/>
    <w:uiPriority w:val="1"/>
    <w:locked/>
    <w:rsid w:val="00306BBA"/>
    <w:rPr>
      <w:rFonts w:cs="Times New Roman"/>
      <w:caps/>
      <w:spacing w:val="6"/>
    </w:rPr>
  </w:style>
  <w:style w:type="paragraph" w:customStyle="1" w:styleId="SAPLastPageGray">
    <w:name w:val="SAP_LastPage_Gray"/>
    <w:basedOn w:val="Normal"/>
    <w:locked/>
    <w:rsid w:val="00306BB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06BBA"/>
    <w:pPr>
      <w:spacing w:before="0" w:after="0" w:line="180" w:lineRule="exact"/>
    </w:pPr>
    <w:rPr>
      <w:rFonts w:cs="Arial"/>
      <w:sz w:val="12"/>
      <w:szCs w:val="18"/>
      <w:lang w:val="de-DE"/>
    </w:rPr>
  </w:style>
  <w:style w:type="paragraph" w:customStyle="1" w:styleId="SAPFooterright">
    <w:name w:val="SAP_Footer_right"/>
    <w:basedOn w:val="SAPFooterleft"/>
    <w:locked/>
    <w:rsid w:val="00306BBA"/>
    <w:pPr>
      <w:jc w:val="right"/>
    </w:pPr>
    <w:rPr>
      <w:noProof/>
    </w:rPr>
  </w:style>
  <w:style w:type="paragraph" w:customStyle="1" w:styleId="SAPFooterCurrentTopicRight">
    <w:name w:val="SAP_Footer_CurrentTopicRight"/>
    <w:basedOn w:val="SAPFooterright"/>
    <w:qFormat/>
    <w:locked/>
    <w:rsid w:val="00306BBA"/>
    <w:rPr>
      <w:rFonts w:ascii="BentonSans Bold" w:hAnsi="BentonSans Bold"/>
    </w:rPr>
  </w:style>
  <w:style w:type="paragraph" w:customStyle="1" w:styleId="SAPFooterCurrentTopicLeft">
    <w:name w:val="SAP_Footer_CurrentTopicLeft"/>
    <w:basedOn w:val="SAPFooterleft"/>
    <w:qFormat/>
    <w:locked/>
    <w:rsid w:val="00306BBA"/>
    <w:rPr>
      <w:rFonts w:ascii="BentonSans Bold" w:hAnsi="BentonSans Bold"/>
    </w:rPr>
  </w:style>
  <w:style w:type="paragraph" w:styleId="Header">
    <w:name w:val="header"/>
    <w:basedOn w:val="Normal"/>
    <w:link w:val="HeaderChar"/>
    <w:uiPriority w:val="99"/>
    <w:unhideWhenUsed/>
    <w:rsid w:val="00306BB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06BBA"/>
    <w:rPr>
      <w:rFonts w:ascii="BentonSans Book" w:eastAsia="MS Mincho" w:hAnsi="BentonSans Book" w:cs="Times New Roman"/>
      <w:kern w:val="0"/>
      <w:sz w:val="18"/>
      <w:szCs w:val="24"/>
    </w:rPr>
  </w:style>
  <w:style w:type="paragraph" w:customStyle="1" w:styleId="SAPHeader">
    <w:name w:val="SAP_Header"/>
    <w:basedOn w:val="Normal"/>
    <w:locked/>
    <w:rsid w:val="00306BB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yperlink" Target="#unique_29" TargetMode="External"/><Relationship Id="rId39" Type="http://schemas.openxmlformats.org/officeDocument/2006/relationships/image" Target="media/image1.png"/><Relationship Id="rId21" Type="http://schemas.openxmlformats.org/officeDocument/2006/relationships/hyperlink" Target="#unique_24"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glossaryDocument" Target="glossary/document.xml"/><Relationship Id="rId50"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https://support.sap.com/content/dam/SAAP/Sol_Pack/BP_OP_ENTPR/BP_OP_ENTPR_S4HANA2020_7_Master_Data_EN_XX.htm" TargetMode="External"/><Relationship Id="rId24" Type="http://schemas.openxmlformats.org/officeDocument/2006/relationships/hyperlink" Target="#unique_27"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eader" Target="header3.xml"/><Relationship Id="rId49" Type="http://schemas.openxmlformats.org/officeDocument/2006/relationships/customXml" Target="../customXml/item1.xml"/><Relationship Id="rId10" Type="http://schemas.openxmlformats.org/officeDocument/2006/relationships/hyperlink" Target="https://help.sap.com/viewer/S4HANA2020_AdminGuide" TargetMode="External"/><Relationship Id="rId19" Type="http://schemas.openxmlformats.org/officeDocument/2006/relationships/hyperlink" Target="#unique_22" TargetMode="External"/><Relationship Id="rId31" Type="http://schemas.openxmlformats.org/officeDocument/2006/relationships/hyperlink" Target="https://launchpad.support.sap.com/#/notes/2790427"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eader" Target="header2.xml"/><Relationship Id="rId38" Type="http://schemas.openxmlformats.org/officeDocument/2006/relationships/hyperlink" Target="http://www.sap.com/copyright" TargetMode="External"/><Relationship Id="rId46" Type="http://schemas.openxmlformats.org/officeDocument/2006/relationships/fontTable" Target="fontTable.xml"/><Relationship Id="rId20" Type="http://schemas.openxmlformats.org/officeDocument/2006/relationships/hyperlink" Target="#unique_23"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1C87B9DC644C9E915406B7929AE56B"/>
        <w:category>
          <w:name w:val="General"/>
          <w:gallery w:val="placeholder"/>
        </w:category>
        <w:types>
          <w:type w:val="bbPlcHdr"/>
        </w:types>
        <w:behaviors>
          <w:behavior w:val="content"/>
        </w:behaviors>
        <w:guid w:val="{3E56EB8F-4CDB-4FC4-BCA9-99808FFFD548}"/>
      </w:docPartPr>
      <w:docPartBody>
        <w:p w:rsidR="00000000" w:rsidRDefault="003275BB" w:rsidP="003275BB">
          <w:pPr>
            <w:pStyle w:val="571C87B9DC644C9E915406B7929AE56B"/>
          </w:pPr>
          <w:r>
            <w:t>Enter Scope Item Name</w:t>
          </w:r>
        </w:p>
      </w:docPartBody>
    </w:docPart>
    <w:docPart>
      <w:docPartPr>
        <w:name w:val="19D66D38C7D347CDB879EC6988C128F7"/>
        <w:category>
          <w:name w:val="General"/>
          <w:gallery w:val="placeholder"/>
        </w:category>
        <w:types>
          <w:type w:val="bbPlcHdr"/>
        </w:types>
        <w:behaviors>
          <w:behavior w:val="content"/>
        </w:behaviors>
        <w:guid w:val="{D4C89BB2-9A1D-41C3-BB84-76F0B97505EE}"/>
      </w:docPartPr>
      <w:docPartBody>
        <w:p w:rsidR="00000000" w:rsidRDefault="003275BB" w:rsidP="003275BB">
          <w:pPr>
            <w:pStyle w:val="19D66D38C7D347CDB879EC6988C128F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BB"/>
    <w:rsid w:val="0032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F7E664C1D04C5B960D7D95FBB93D0A">
    <w:name w:val="30F7E664C1D04C5B960D7D95FBB93D0A"/>
    <w:rsid w:val="003275BB"/>
  </w:style>
  <w:style w:type="paragraph" w:customStyle="1" w:styleId="571C87B9DC644C9E915406B7929AE56B">
    <w:name w:val="571C87B9DC644C9E915406B7929AE56B"/>
    <w:rsid w:val="003275BB"/>
  </w:style>
  <w:style w:type="paragraph" w:customStyle="1" w:styleId="19D66D38C7D347CDB879EC6988C128F7">
    <w:name w:val="19D66D38C7D347CDB879EC6988C128F7"/>
    <w:rsid w:val="003275BB"/>
  </w:style>
  <w:style w:type="paragraph" w:customStyle="1" w:styleId="8887BA0F9E404A8E915E104F287B53B4">
    <w:name w:val="8887BA0F9E404A8E915E104F287B53B4"/>
    <w:rsid w:val="00327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B905BCB-BBBA-482F-AAE4-EC7C32FE3AF5}"/>
</file>

<file path=customXml/itemProps2.xml><?xml version="1.0" encoding="utf-8"?>
<ds:datastoreItem xmlns:ds="http://schemas.openxmlformats.org/officeDocument/2006/customXml" ds:itemID="{FD10FCFE-7B41-4C2E-B509-CE6C0A06B223}"/>
</file>

<file path=customXml/itemProps3.xml><?xml version="1.0" encoding="utf-8"?>
<ds:datastoreItem xmlns:ds="http://schemas.openxmlformats.org/officeDocument/2006/customXml" ds:itemID="{3F168660-DB11-4550-B42D-B8676A6CFB24}"/>
</file>

<file path=docProps/app.xml><?xml version="1.0" encoding="utf-8"?>
<Properties xmlns="http://schemas.openxmlformats.org/officeDocument/2006/extended-properties" xmlns:vt="http://schemas.openxmlformats.org/officeDocument/2006/docPropsVTypes">
  <Template>Normal.dotm</Template>
  <TotalTime>0</TotalTime>
  <Pages>40</Pages>
  <Words>8592</Words>
  <Characters>48980</Characters>
  <Application>Microsoft Office Word</Application>
  <DocSecurity>4</DocSecurity>
  <Lines>408</Lines>
  <Paragraphs>114</Paragraphs>
  <ScaleCrop>false</ScaleCrop>
  <Manager/>
  <Company/>
  <LinksUpToDate>false</LinksUpToDate>
  <CharactersWithSpaces>57458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2020-09-17T17:28:00Z</dcterms:created>
  <dcterms:modified xsi:type="dcterms:W3CDTF">2020-09-17T17:28:00Z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