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3598F" w:rsidRPr="00FC413A" w:rsidTr="00494E68">
        <w:trPr>
          <w:trHeight w:hRule="exact" w:val="227"/>
        </w:trPr>
        <w:tc>
          <w:tcPr>
            <w:tcW w:w="4962" w:type="dxa"/>
            <w:tcBorders>
              <w:bottom w:val="single" w:sz="4" w:space="0" w:color="auto"/>
            </w:tcBorders>
            <w:shd w:val="clear" w:color="auto" w:fill="000000" w:themeFill="text1"/>
          </w:tcPr>
          <w:p w:rsidR="0033598F" w:rsidRPr="00FC413A" w:rsidRDefault="0033598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3598F" w:rsidRPr="00FC413A" w:rsidRDefault="0033598F" w:rsidP="00494E68"/>
        </w:tc>
      </w:tr>
      <w:tr w:rsidR="0033598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33598F" w:rsidRPr="00E540A2" w:rsidRDefault="0033598F" w:rsidP="0033598F">
            <w:pPr>
              <w:pStyle w:val="SAPCollateralType"/>
            </w:pPr>
            <w:r>
              <w:t>Testskript</w:t>
            </w:r>
          </w:p>
          <w:p w:rsidR="0033598F" w:rsidRPr="00E540A2" w:rsidRDefault="0033598F" w:rsidP="0033598F">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33598F" w:rsidRPr="00CF3F1C" w:rsidRDefault="0033598F" w:rsidP="00494E68">
            <w:pPr>
              <w:pStyle w:val="SAPSecurityLevel"/>
            </w:pPr>
            <w:bookmarkStart w:id="1" w:name="securitylevel"/>
            <w:r w:rsidRPr="00CF3F1C">
              <w:t>public</w:t>
            </w:r>
            <w:bookmarkEnd w:id="1"/>
          </w:p>
        </w:tc>
      </w:tr>
      <w:tr w:rsidR="0033598F" w:rsidTr="00494E68">
        <w:trPr>
          <w:trHeight w:hRule="exact" w:val="2402"/>
        </w:trPr>
        <w:tc>
          <w:tcPr>
            <w:tcW w:w="4962" w:type="dxa"/>
            <w:vMerge/>
            <w:tcBorders>
              <w:top w:val="nil"/>
              <w:bottom w:val="nil"/>
              <w:right w:val="nil"/>
            </w:tcBorders>
            <w:shd w:val="clear" w:color="auto" w:fill="F0AB00"/>
            <w:tcMar>
              <w:top w:w="113" w:type="dxa"/>
            </w:tcMar>
          </w:tcPr>
          <w:p w:rsidR="0033598F" w:rsidRDefault="0033598F" w:rsidP="00494E68">
            <w:pPr>
              <w:pStyle w:val="SAPCollateralType"/>
            </w:pPr>
          </w:p>
        </w:tc>
        <w:tc>
          <w:tcPr>
            <w:tcW w:w="9383" w:type="dxa"/>
            <w:tcBorders>
              <w:top w:val="nil"/>
              <w:left w:val="nil"/>
              <w:bottom w:val="nil"/>
            </w:tcBorders>
            <w:shd w:val="clear" w:color="auto" w:fill="F0AB00"/>
            <w:tcMar>
              <w:top w:w="113" w:type="dxa"/>
            </w:tcMar>
          </w:tcPr>
          <w:p w:rsidR="0033598F" w:rsidRDefault="0033598F" w:rsidP="00494E68">
            <w:pPr>
              <w:pStyle w:val="SAPMainTitle"/>
            </w:pPr>
            <w:bookmarkStart w:id="2" w:name="maintitle"/>
            <w:r>
              <w:t>Anleihenverwaltung (3WY_DE)</w:t>
            </w:r>
            <w:bookmarkEnd w:id="2"/>
          </w:p>
          <w:p w:rsidR="0033598F" w:rsidRDefault="0033598F" w:rsidP="00494E68">
            <w:pPr>
              <w:pStyle w:val="SAPMainTitle"/>
            </w:pPr>
          </w:p>
        </w:tc>
      </w:tr>
    </w:tbl>
    <w:p w:rsidR="0033598F" w:rsidRDefault="0033598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3598F" w:rsidRDefault="0033598F">
      <w:pPr>
        <w:pStyle w:val="TOC1"/>
        <w:rPr>
          <w:rFonts w:asciiTheme="minorHAnsi" w:eastAsiaTheme="minorEastAsia" w:hAnsiTheme="minorHAnsi" w:cstheme="minorBidi"/>
          <w:noProof/>
          <w:sz w:val="22"/>
          <w:szCs w:val="22"/>
        </w:rPr>
      </w:pPr>
      <w:hyperlink w:anchor="_Toc52224240" w:history="1">
        <w:r w:rsidRPr="00887E0F">
          <w:rPr>
            <w:rStyle w:val="Hyperlink"/>
            <w:noProof/>
          </w:rPr>
          <w:t>1</w:t>
        </w:r>
        <w:r>
          <w:rPr>
            <w:rFonts w:asciiTheme="minorHAnsi" w:eastAsiaTheme="minorEastAsia" w:hAnsiTheme="minorHAnsi" w:cstheme="minorBidi"/>
            <w:noProof/>
            <w:sz w:val="22"/>
            <w:szCs w:val="22"/>
          </w:rPr>
          <w:tab/>
        </w:r>
        <w:r w:rsidRPr="00887E0F">
          <w:rPr>
            <w:rStyle w:val="Hyperlink"/>
            <w:noProof/>
          </w:rPr>
          <w:t>Verwendungszweck</w:t>
        </w:r>
        <w:r>
          <w:rPr>
            <w:noProof/>
            <w:webHidden/>
          </w:rPr>
          <w:tab/>
        </w:r>
        <w:r>
          <w:rPr>
            <w:noProof/>
            <w:webHidden/>
          </w:rPr>
          <w:fldChar w:fldCharType="begin"/>
        </w:r>
        <w:r>
          <w:rPr>
            <w:noProof/>
            <w:webHidden/>
          </w:rPr>
          <w:instrText xml:space="preserve"> PAGEREF _Toc52224240 \h </w:instrText>
        </w:r>
        <w:r>
          <w:rPr>
            <w:noProof/>
            <w:webHidden/>
          </w:rPr>
        </w:r>
        <w:r>
          <w:rPr>
            <w:noProof/>
            <w:webHidden/>
          </w:rPr>
          <w:fldChar w:fldCharType="separate"/>
        </w:r>
        <w:r>
          <w:rPr>
            <w:noProof/>
            <w:webHidden/>
          </w:rPr>
          <w:t>6</w:t>
        </w:r>
        <w:r>
          <w:rPr>
            <w:noProof/>
            <w:webHidden/>
          </w:rPr>
          <w:fldChar w:fldCharType="end"/>
        </w:r>
      </w:hyperlink>
    </w:p>
    <w:p w:rsidR="0033598F" w:rsidRDefault="0033598F">
      <w:pPr>
        <w:pStyle w:val="TOC1"/>
        <w:rPr>
          <w:rFonts w:asciiTheme="minorHAnsi" w:eastAsiaTheme="minorEastAsia" w:hAnsiTheme="minorHAnsi" w:cstheme="minorBidi"/>
          <w:noProof/>
          <w:sz w:val="22"/>
          <w:szCs w:val="22"/>
        </w:rPr>
      </w:pPr>
      <w:hyperlink w:anchor="_Toc52224241" w:history="1">
        <w:r w:rsidRPr="00887E0F">
          <w:rPr>
            <w:rStyle w:val="Hyperlink"/>
            <w:noProof/>
          </w:rPr>
          <w:t>2</w:t>
        </w:r>
        <w:r>
          <w:rPr>
            <w:rFonts w:asciiTheme="minorHAnsi" w:eastAsiaTheme="minorEastAsia" w:hAnsiTheme="minorHAnsi" w:cstheme="minorBidi"/>
            <w:noProof/>
            <w:sz w:val="22"/>
            <w:szCs w:val="22"/>
          </w:rPr>
          <w:tab/>
        </w:r>
        <w:r w:rsidRPr="00887E0F">
          <w:rPr>
            <w:rStyle w:val="Hyperlink"/>
            <w:noProof/>
          </w:rPr>
          <w:t>Voraussetzungen</w:t>
        </w:r>
        <w:r>
          <w:rPr>
            <w:noProof/>
            <w:webHidden/>
          </w:rPr>
          <w:tab/>
        </w:r>
        <w:r>
          <w:rPr>
            <w:noProof/>
            <w:webHidden/>
          </w:rPr>
          <w:fldChar w:fldCharType="begin"/>
        </w:r>
        <w:r>
          <w:rPr>
            <w:noProof/>
            <w:webHidden/>
          </w:rPr>
          <w:instrText xml:space="preserve"> PAGEREF _Toc52224241 \h </w:instrText>
        </w:r>
        <w:r>
          <w:rPr>
            <w:noProof/>
            <w:webHidden/>
          </w:rPr>
        </w:r>
        <w:r>
          <w:rPr>
            <w:noProof/>
            <w:webHidden/>
          </w:rPr>
          <w:fldChar w:fldCharType="separate"/>
        </w:r>
        <w:r>
          <w:rPr>
            <w:noProof/>
            <w:webHidden/>
          </w:rPr>
          <w:t>7</w:t>
        </w:r>
        <w:r>
          <w:rPr>
            <w:noProof/>
            <w:webHidden/>
          </w:rPr>
          <w:fldChar w:fldCharType="end"/>
        </w:r>
      </w:hyperlink>
    </w:p>
    <w:p w:rsidR="0033598F" w:rsidRDefault="0033598F">
      <w:pPr>
        <w:pStyle w:val="TOC2"/>
        <w:rPr>
          <w:rFonts w:asciiTheme="minorHAnsi" w:eastAsiaTheme="minorEastAsia" w:hAnsiTheme="minorHAnsi" w:cstheme="minorBidi"/>
          <w:noProof/>
          <w:sz w:val="22"/>
          <w:szCs w:val="22"/>
        </w:rPr>
      </w:pPr>
      <w:hyperlink w:anchor="_Toc52224242" w:history="1">
        <w:r w:rsidRPr="00887E0F">
          <w:rPr>
            <w:rStyle w:val="Hyperlink"/>
            <w:noProof/>
          </w:rPr>
          <w:t>2.1</w:t>
        </w:r>
        <w:r>
          <w:rPr>
            <w:rFonts w:asciiTheme="minorHAnsi" w:eastAsiaTheme="minorEastAsia" w:hAnsiTheme="minorHAnsi" w:cstheme="minorBidi"/>
            <w:noProof/>
            <w:sz w:val="22"/>
            <w:szCs w:val="22"/>
          </w:rPr>
          <w:tab/>
        </w:r>
        <w:r w:rsidRPr="00887E0F">
          <w:rPr>
            <w:rStyle w:val="Hyperlink"/>
            <w:noProof/>
          </w:rPr>
          <w:t>Systemzugriff</w:t>
        </w:r>
        <w:r>
          <w:rPr>
            <w:noProof/>
            <w:webHidden/>
          </w:rPr>
          <w:tab/>
        </w:r>
        <w:r>
          <w:rPr>
            <w:noProof/>
            <w:webHidden/>
          </w:rPr>
          <w:fldChar w:fldCharType="begin"/>
        </w:r>
        <w:r>
          <w:rPr>
            <w:noProof/>
            <w:webHidden/>
          </w:rPr>
          <w:instrText xml:space="preserve"> PAGEREF _Toc52224242 \h </w:instrText>
        </w:r>
        <w:r>
          <w:rPr>
            <w:noProof/>
            <w:webHidden/>
          </w:rPr>
        </w:r>
        <w:r>
          <w:rPr>
            <w:noProof/>
            <w:webHidden/>
          </w:rPr>
          <w:fldChar w:fldCharType="separate"/>
        </w:r>
        <w:r>
          <w:rPr>
            <w:noProof/>
            <w:webHidden/>
          </w:rPr>
          <w:t>7</w:t>
        </w:r>
        <w:r>
          <w:rPr>
            <w:noProof/>
            <w:webHidden/>
          </w:rPr>
          <w:fldChar w:fldCharType="end"/>
        </w:r>
      </w:hyperlink>
    </w:p>
    <w:p w:rsidR="0033598F" w:rsidRDefault="0033598F">
      <w:pPr>
        <w:pStyle w:val="TOC2"/>
        <w:rPr>
          <w:rFonts w:asciiTheme="minorHAnsi" w:eastAsiaTheme="minorEastAsia" w:hAnsiTheme="minorHAnsi" w:cstheme="minorBidi"/>
          <w:noProof/>
          <w:sz w:val="22"/>
          <w:szCs w:val="22"/>
        </w:rPr>
      </w:pPr>
      <w:hyperlink w:anchor="_Toc52224243" w:history="1">
        <w:r w:rsidRPr="00887E0F">
          <w:rPr>
            <w:rStyle w:val="Hyperlink"/>
            <w:noProof/>
          </w:rPr>
          <w:t>2.2</w:t>
        </w:r>
        <w:r>
          <w:rPr>
            <w:rFonts w:asciiTheme="minorHAnsi" w:eastAsiaTheme="minorEastAsia" w:hAnsiTheme="minorHAnsi" w:cstheme="minorBidi"/>
            <w:noProof/>
            <w:sz w:val="22"/>
            <w:szCs w:val="22"/>
          </w:rPr>
          <w:tab/>
        </w:r>
        <w:r w:rsidRPr="00887E0F">
          <w:rPr>
            <w:rStyle w:val="Hyperlink"/>
            <w:noProof/>
          </w:rPr>
          <w:t>Rollen</w:t>
        </w:r>
        <w:r>
          <w:rPr>
            <w:noProof/>
            <w:webHidden/>
          </w:rPr>
          <w:tab/>
        </w:r>
        <w:r>
          <w:rPr>
            <w:noProof/>
            <w:webHidden/>
          </w:rPr>
          <w:fldChar w:fldCharType="begin"/>
        </w:r>
        <w:r>
          <w:rPr>
            <w:noProof/>
            <w:webHidden/>
          </w:rPr>
          <w:instrText xml:space="preserve"> PAGEREF _Toc52224243 \h </w:instrText>
        </w:r>
        <w:r>
          <w:rPr>
            <w:noProof/>
            <w:webHidden/>
          </w:rPr>
        </w:r>
        <w:r>
          <w:rPr>
            <w:noProof/>
            <w:webHidden/>
          </w:rPr>
          <w:fldChar w:fldCharType="separate"/>
        </w:r>
        <w:r>
          <w:rPr>
            <w:noProof/>
            <w:webHidden/>
          </w:rPr>
          <w:t>7</w:t>
        </w:r>
        <w:r>
          <w:rPr>
            <w:noProof/>
            <w:webHidden/>
          </w:rPr>
          <w:fldChar w:fldCharType="end"/>
        </w:r>
      </w:hyperlink>
    </w:p>
    <w:p w:rsidR="0033598F" w:rsidRDefault="0033598F">
      <w:pPr>
        <w:pStyle w:val="TOC2"/>
        <w:rPr>
          <w:rFonts w:asciiTheme="minorHAnsi" w:eastAsiaTheme="minorEastAsia" w:hAnsiTheme="minorHAnsi" w:cstheme="minorBidi"/>
          <w:noProof/>
          <w:sz w:val="22"/>
          <w:szCs w:val="22"/>
        </w:rPr>
      </w:pPr>
      <w:hyperlink w:anchor="_Toc52224244" w:history="1">
        <w:r w:rsidRPr="00887E0F">
          <w:rPr>
            <w:rStyle w:val="Hyperlink"/>
            <w:noProof/>
          </w:rPr>
          <w:t>2.3</w:t>
        </w:r>
        <w:r>
          <w:rPr>
            <w:rFonts w:asciiTheme="minorHAnsi" w:eastAsiaTheme="minorEastAsia" w:hAnsiTheme="minorHAnsi" w:cstheme="minorBidi"/>
            <w:noProof/>
            <w:sz w:val="22"/>
            <w:szCs w:val="22"/>
          </w:rPr>
          <w:tab/>
        </w:r>
        <w:r w:rsidRPr="00887E0F">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_Toc52224244 \h </w:instrText>
        </w:r>
        <w:r>
          <w:rPr>
            <w:noProof/>
            <w:webHidden/>
          </w:rPr>
        </w:r>
        <w:r>
          <w:rPr>
            <w:noProof/>
            <w:webHidden/>
          </w:rPr>
          <w:fldChar w:fldCharType="separate"/>
        </w:r>
        <w:r>
          <w:rPr>
            <w:noProof/>
            <w:webHidden/>
          </w:rPr>
          <w:t>8</w:t>
        </w:r>
        <w:r>
          <w:rPr>
            <w:noProof/>
            <w:webHidden/>
          </w:rPr>
          <w:fldChar w:fldCharType="end"/>
        </w:r>
      </w:hyperlink>
    </w:p>
    <w:p w:rsidR="0033598F" w:rsidRDefault="0033598F">
      <w:pPr>
        <w:pStyle w:val="TOC2"/>
        <w:rPr>
          <w:rFonts w:asciiTheme="minorHAnsi" w:eastAsiaTheme="minorEastAsia" w:hAnsiTheme="minorHAnsi" w:cstheme="minorBidi"/>
          <w:noProof/>
          <w:sz w:val="22"/>
          <w:szCs w:val="22"/>
        </w:rPr>
      </w:pPr>
      <w:hyperlink w:anchor="_Toc52224245" w:history="1">
        <w:r w:rsidRPr="00887E0F">
          <w:rPr>
            <w:rStyle w:val="Hyperlink"/>
            <w:noProof/>
          </w:rPr>
          <w:t>2.4</w:t>
        </w:r>
        <w:r>
          <w:rPr>
            <w:rFonts w:asciiTheme="minorHAnsi" w:eastAsiaTheme="minorEastAsia" w:hAnsiTheme="minorHAnsi" w:cstheme="minorBidi"/>
            <w:noProof/>
            <w:sz w:val="22"/>
            <w:szCs w:val="22"/>
          </w:rPr>
          <w:tab/>
        </w:r>
        <w:r w:rsidRPr="00887E0F">
          <w:rPr>
            <w:rStyle w:val="Hyperlink"/>
            <w:noProof/>
          </w:rPr>
          <w:t>Voraussetzungen/Situation</w:t>
        </w:r>
        <w:r>
          <w:rPr>
            <w:noProof/>
            <w:webHidden/>
          </w:rPr>
          <w:tab/>
        </w:r>
        <w:r>
          <w:rPr>
            <w:noProof/>
            <w:webHidden/>
          </w:rPr>
          <w:fldChar w:fldCharType="begin"/>
        </w:r>
        <w:r>
          <w:rPr>
            <w:noProof/>
            <w:webHidden/>
          </w:rPr>
          <w:instrText xml:space="preserve"> PAGEREF _Toc52224245 \h </w:instrText>
        </w:r>
        <w:r>
          <w:rPr>
            <w:noProof/>
            <w:webHidden/>
          </w:rPr>
        </w:r>
        <w:r>
          <w:rPr>
            <w:noProof/>
            <w:webHidden/>
          </w:rPr>
          <w:fldChar w:fldCharType="separate"/>
        </w:r>
        <w:r>
          <w:rPr>
            <w:noProof/>
            <w:webHidden/>
          </w:rPr>
          <w:t>9</w:t>
        </w:r>
        <w:r>
          <w:rPr>
            <w:noProof/>
            <w:webHidden/>
          </w:rPr>
          <w:fldChar w:fldCharType="end"/>
        </w:r>
      </w:hyperlink>
    </w:p>
    <w:p w:rsidR="0033598F" w:rsidRDefault="0033598F">
      <w:pPr>
        <w:pStyle w:val="TOC2"/>
        <w:rPr>
          <w:rFonts w:asciiTheme="minorHAnsi" w:eastAsiaTheme="minorEastAsia" w:hAnsiTheme="minorHAnsi" w:cstheme="minorBidi"/>
          <w:noProof/>
          <w:sz w:val="22"/>
          <w:szCs w:val="22"/>
        </w:rPr>
      </w:pPr>
      <w:hyperlink w:anchor="_Toc52224246" w:history="1">
        <w:r w:rsidRPr="00887E0F">
          <w:rPr>
            <w:rStyle w:val="Hyperlink"/>
            <w:noProof/>
          </w:rPr>
          <w:t>2.5</w:t>
        </w:r>
        <w:r>
          <w:rPr>
            <w:rFonts w:asciiTheme="minorHAnsi" w:eastAsiaTheme="minorEastAsia" w:hAnsiTheme="minorHAnsi" w:cstheme="minorBidi"/>
            <w:noProof/>
            <w:sz w:val="22"/>
            <w:szCs w:val="22"/>
          </w:rPr>
          <w:tab/>
        </w:r>
        <w:r w:rsidRPr="00887E0F">
          <w:rPr>
            <w:rStyle w:val="Hyperlink"/>
            <w:noProof/>
          </w:rPr>
          <w:t>Vorbereitende Schritte</w:t>
        </w:r>
        <w:r>
          <w:rPr>
            <w:noProof/>
            <w:webHidden/>
          </w:rPr>
          <w:tab/>
        </w:r>
        <w:r>
          <w:rPr>
            <w:noProof/>
            <w:webHidden/>
          </w:rPr>
          <w:fldChar w:fldCharType="begin"/>
        </w:r>
        <w:r>
          <w:rPr>
            <w:noProof/>
            <w:webHidden/>
          </w:rPr>
          <w:instrText xml:space="preserve"> PAGEREF _Toc52224246 \h </w:instrText>
        </w:r>
        <w:r>
          <w:rPr>
            <w:noProof/>
            <w:webHidden/>
          </w:rPr>
        </w:r>
        <w:r>
          <w:rPr>
            <w:noProof/>
            <w:webHidden/>
          </w:rPr>
          <w:fldChar w:fldCharType="separate"/>
        </w:r>
        <w:r>
          <w:rPr>
            <w:noProof/>
            <w:webHidden/>
          </w:rPr>
          <w:t>9</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47" w:history="1">
        <w:r w:rsidRPr="00887E0F">
          <w:rPr>
            <w:rStyle w:val="Hyperlink"/>
            <w:noProof/>
          </w:rPr>
          <w:t>2.5.1</w:t>
        </w:r>
        <w:r>
          <w:rPr>
            <w:rFonts w:asciiTheme="minorHAnsi" w:eastAsiaTheme="minorEastAsia" w:hAnsiTheme="minorHAnsi" w:cstheme="minorBidi"/>
            <w:noProof/>
            <w:sz w:val="22"/>
            <w:szCs w:val="22"/>
          </w:rPr>
          <w:tab/>
        </w:r>
        <w:r w:rsidRPr="00887E0F">
          <w:rPr>
            <w:rStyle w:val="Hyperlink"/>
            <w:noProof/>
          </w:rPr>
          <w:t>Geschäftspartner anlegen</w:t>
        </w:r>
        <w:r>
          <w:rPr>
            <w:noProof/>
            <w:webHidden/>
          </w:rPr>
          <w:tab/>
        </w:r>
        <w:r>
          <w:rPr>
            <w:noProof/>
            <w:webHidden/>
          </w:rPr>
          <w:fldChar w:fldCharType="begin"/>
        </w:r>
        <w:r>
          <w:rPr>
            <w:noProof/>
            <w:webHidden/>
          </w:rPr>
          <w:instrText xml:space="preserve"> PAGEREF _Toc52224247 \h </w:instrText>
        </w:r>
        <w:r>
          <w:rPr>
            <w:noProof/>
            <w:webHidden/>
          </w:rPr>
        </w:r>
        <w:r>
          <w:rPr>
            <w:noProof/>
            <w:webHidden/>
          </w:rPr>
          <w:fldChar w:fldCharType="separate"/>
        </w:r>
        <w:r>
          <w:rPr>
            <w:noProof/>
            <w:webHidden/>
          </w:rPr>
          <w:t>9</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48" w:history="1">
        <w:r w:rsidRPr="00887E0F">
          <w:rPr>
            <w:rStyle w:val="Hyperlink"/>
            <w:noProof/>
          </w:rPr>
          <w:t>2.5.1.1</w:t>
        </w:r>
        <w:r>
          <w:rPr>
            <w:rFonts w:asciiTheme="minorHAnsi" w:eastAsiaTheme="minorEastAsia" w:hAnsiTheme="minorHAnsi" w:cstheme="minorBidi"/>
            <w:noProof/>
            <w:sz w:val="22"/>
            <w:szCs w:val="22"/>
          </w:rPr>
          <w:tab/>
        </w:r>
        <w:r w:rsidRPr="00887E0F">
          <w:rPr>
            <w:rStyle w:val="Hyperlink"/>
            <w:noProof/>
          </w:rPr>
          <w:t>Geschäftspartner anlegen – Kontrahent/Depotbank</w:t>
        </w:r>
        <w:r>
          <w:rPr>
            <w:noProof/>
            <w:webHidden/>
          </w:rPr>
          <w:tab/>
        </w:r>
        <w:r>
          <w:rPr>
            <w:noProof/>
            <w:webHidden/>
          </w:rPr>
          <w:fldChar w:fldCharType="begin"/>
        </w:r>
        <w:r>
          <w:rPr>
            <w:noProof/>
            <w:webHidden/>
          </w:rPr>
          <w:instrText xml:space="preserve"> PAGEREF _Toc52224248 \h </w:instrText>
        </w:r>
        <w:r>
          <w:rPr>
            <w:noProof/>
            <w:webHidden/>
          </w:rPr>
        </w:r>
        <w:r>
          <w:rPr>
            <w:noProof/>
            <w:webHidden/>
          </w:rPr>
          <w:fldChar w:fldCharType="separate"/>
        </w:r>
        <w:r>
          <w:rPr>
            <w:noProof/>
            <w:webHidden/>
          </w:rPr>
          <w:t>9</w:t>
        </w:r>
        <w:r>
          <w:rPr>
            <w:noProof/>
            <w:webHidden/>
          </w:rPr>
          <w:fldChar w:fldCharType="end"/>
        </w:r>
      </w:hyperlink>
    </w:p>
    <w:p w:rsidR="0033598F" w:rsidRDefault="0033598F">
      <w:pPr>
        <w:pStyle w:val="TOC5"/>
        <w:rPr>
          <w:rFonts w:asciiTheme="minorHAnsi" w:eastAsiaTheme="minorEastAsia" w:hAnsiTheme="minorHAnsi" w:cstheme="minorBidi"/>
          <w:noProof/>
          <w:sz w:val="22"/>
          <w:szCs w:val="22"/>
        </w:rPr>
      </w:pPr>
      <w:hyperlink w:anchor="_Toc52224249" w:history="1">
        <w:r w:rsidRPr="00887E0F">
          <w:rPr>
            <w:rStyle w:val="Hyperlink"/>
            <w:noProof/>
          </w:rPr>
          <w:t>2.5.1.1.1</w:t>
        </w:r>
        <w:r>
          <w:rPr>
            <w:rFonts w:asciiTheme="minorHAnsi" w:eastAsiaTheme="minorEastAsia" w:hAnsiTheme="minorHAnsi" w:cstheme="minorBidi"/>
            <w:noProof/>
            <w:sz w:val="22"/>
            <w:szCs w:val="22"/>
          </w:rPr>
          <w:tab/>
        </w:r>
        <w:r w:rsidRPr="00887E0F">
          <w:rPr>
            <w:rStyle w:val="Hyperlink"/>
            <w:noProof/>
          </w:rPr>
          <w:t>Allgemeine Daten für Geschäftspartner pflegen</w:t>
        </w:r>
        <w:r>
          <w:rPr>
            <w:noProof/>
            <w:webHidden/>
          </w:rPr>
          <w:tab/>
        </w:r>
        <w:r>
          <w:rPr>
            <w:noProof/>
            <w:webHidden/>
          </w:rPr>
          <w:fldChar w:fldCharType="begin"/>
        </w:r>
        <w:r>
          <w:rPr>
            <w:noProof/>
            <w:webHidden/>
          </w:rPr>
          <w:instrText xml:space="preserve"> PAGEREF _Toc52224249 \h </w:instrText>
        </w:r>
        <w:r>
          <w:rPr>
            <w:noProof/>
            <w:webHidden/>
          </w:rPr>
        </w:r>
        <w:r>
          <w:rPr>
            <w:noProof/>
            <w:webHidden/>
          </w:rPr>
          <w:fldChar w:fldCharType="separate"/>
        </w:r>
        <w:r>
          <w:rPr>
            <w:noProof/>
            <w:webHidden/>
          </w:rPr>
          <w:t>9</w:t>
        </w:r>
        <w:r>
          <w:rPr>
            <w:noProof/>
            <w:webHidden/>
          </w:rPr>
          <w:fldChar w:fldCharType="end"/>
        </w:r>
      </w:hyperlink>
    </w:p>
    <w:p w:rsidR="0033598F" w:rsidRDefault="0033598F">
      <w:pPr>
        <w:pStyle w:val="TOC5"/>
        <w:rPr>
          <w:rFonts w:asciiTheme="minorHAnsi" w:eastAsiaTheme="minorEastAsia" w:hAnsiTheme="minorHAnsi" w:cstheme="minorBidi"/>
          <w:noProof/>
          <w:sz w:val="22"/>
          <w:szCs w:val="22"/>
        </w:rPr>
      </w:pPr>
      <w:hyperlink w:anchor="_Toc52224250" w:history="1">
        <w:r w:rsidRPr="00887E0F">
          <w:rPr>
            <w:rStyle w:val="Hyperlink"/>
            <w:noProof/>
          </w:rPr>
          <w:t>2.5.1.1.2</w:t>
        </w:r>
        <w:r>
          <w:rPr>
            <w:rFonts w:asciiTheme="minorHAnsi" w:eastAsiaTheme="minorEastAsia" w:hAnsiTheme="minorHAnsi" w:cstheme="minorBidi"/>
            <w:noProof/>
            <w:sz w:val="22"/>
            <w:szCs w:val="22"/>
          </w:rPr>
          <w:tab/>
        </w:r>
        <w:r w:rsidRPr="00887E0F">
          <w:rPr>
            <w:rStyle w:val="Hyperlink"/>
            <w:noProof/>
          </w:rPr>
          <w:t>Zahlungsverbindungen für Geschäftspartner pflegen</w:t>
        </w:r>
        <w:r>
          <w:rPr>
            <w:noProof/>
            <w:webHidden/>
          </w:rPr>
          <w:tab/>
        </w:r>
        <w:r>
          <w:rPr>
            <w:noProof/>
            <w:webHidden/>
          </w:rPr>
          <w:fldChar w:fldCharType="begin"/>
        </w:r>
        <w:r>
          <w:rPr>
            <w:noProof/>
            <w:webHidden/>
          </w:rPr>
          <w:instrText xml:space="preserve"> PAGEREF _Toc52224250 \h </w:instrText>
        </w:r>
        <w:r>
          <w:rPr>
            <w:noProof/>
            <w:webHidden/>
          </w:rPr>
        </w:r>
        <w:r>
          <w:rPr>
            <w:noProof/>
            <w:webHidden/>
          </w:rPr>
          <w:fldChar w:fldCharType="separate"/>
        </w:r>
        <w:r>
          <w:rPr>
            <w:noProof/>
            <w:webHidden/>
          </w:rPr>
          <w:t>12</w:t>
        </w:r>
        <w:r>
          <w:rPr>
            <w:noProof/>
            <w:webHidden/>
          </w:rPr>
          <w:fldChar w:fldCharType="end"/>
        </w:r>
      </w:hyperlink>
    </w:p>
    <w:p w:rsidR="0033598F" w:rsidRDefault="0033598F">
      <w:pPr>
        <w:pStyle w:val="TOC5"/>
        <w:rPr>
          <w:rFonts w:asciiTheme="minorHAnsi" w:eastAsiaTheme="minorEastAsia" w:hAnsiTheme="minorHAnsi" w:cstheme="minorBidi"/>
          <w:noProof/>
          <w:sz w:val="22"/>
          <w:szCs w:val="22"/>
        </w:rPr>
      </w:pPr>
      <w:hyperlink w:anchor="_Toc52224251" w:history="1">
        <w:r w:rsidRPr="00887E0F">
          <w:rPr>
            <w:rStyle w:val="Hyperlink"/>
            <w:noProof/>
          </w:rPr>
          <w:t>2.5.1.1.3</w:t>
        </w:r>
        <w:r>
          <w:rPr>
            <w:rFonts w:asciiTheme="minorHAnsi" w:eastAsiaTheme="minorEastAsia" w:hAnsiTheme="minorHAnsi" w:cstheme="minorBidi"/>
            <w:noProof/>
            <w:sz w:val="22"/>
            <w:szCs w:val="22"/>
          </w:rPr>
          <w:tab/>
        </w:r>
        <w:r w:rsidRPr="00887E0F">
          <w:rPr>
            <w:rStyle w:val="Hyperlink"/>
            <w:noProof/>
          </w:rPr>
          <w:t>Berechtigungen für Geschäftspartner pflegen</w:t>
        </w:r>
        <w:r>
          <w:rPr>
            <w:noProof/>
            <w:webHidden/>
          </w:rPr>
          <w:tab/>
        </w:r>
        <w:r>
          <w:rPr>
            <w:noProof/>
            <w:webHidden/>
          </w:rPr>
          <w:fldChar w:fldCharType="begin"/>
        </w:r>
        <w:r>
          <w:rPr>
            <w:noProof/>
            <w:webHidden/>
          </w:rPr>
          <w:instrText xml:space="preserve"> PAGEREF _Toc52224251 \h </w:instrText>
        </w:r>
        <w:r>
          <w:rPr>
            <w:noProof/>
            <w:webHidden/>
          </w:rPr>
        </w:r>
        <w:r>
          <w:rPr>
            <w:noProof/>
            <w:webHidden/>
          </w:rPr>
          <w:fldChar w:fldCharType="separate"/>
        </w:r>
        <w:r>
          <w:rPr>
            <w:noProof/>
            <w:webHidden/>
          </w:rPr>
          <w:t>16</w:t>
        </w:r>
        <w:r>
          <w:rPr>
            <w:noProof/>
            <w:webHidden/>
          </w:rPr>
          <w:fldChar w:fldCharType="end"/>
        </w:r>
      </w:hyperlink>
    </w:p>
    <w:p w:rsidR="0033598F" w:rsidRDefault="0033598F">
      <w:pPr>
        <w:pStyle w:val="TOC5"/>
        <w:rPr>
          <w:rFonts w:asciiTheme="minorHAnsi" w:eastAsiaTheme="minorEastAsia" w:hAnsiTheme="minorHAnsi" w:cstheme="minorBidi"/>
          <w:noProof/>
          <w:sz w:val="22"/>
          <w:szCs w:val="22"/>
        </w:rPr>
      </w:pPr>
      <w:hyperlink w:anchor="_Toc52224252" w:history="1">
        <w:r w:rsidRPr="00887E0F">
          <w:rPr>
            <w:rStyle w:val="Hyperlink"/>
            <w:noProof/>
          </w:rPr>
          <w:t>2.5.1.1.4</w:t>
        </w:r>
        <w:r>
          <w:rPr>
            <w:rFonts w:asciiTheme="minorHAnsi" w:eastAsiaTheme="minorEastAsia" w:hAnsiTheme="minorHAnsi" w:cstheme="minorBidi"/>
            <w:noProof/>
            <w:sz w:val="22"/>
            <w:szCs w:val="22"/>
          </w:rPr>
          <w:tab/>
        </w:r>
        <w:r w:rsidRPr="00887E0F">
          <w:rPr>
            <w:rStyle w:val="Hyperlink"/>
            <w:noProof/>
          </w:rPr>
          <w:t>Meldedaten im Buchungskreis für Geschäftspartner pflegen</w:t>
        </w:r>
        <w:r>
          <w:rPr>
            <w:noProof/>
            <w:webHidden/>
          </w:rPr>
          <w:tab/>
        </w:r>
        <w:r>
          <w:rPr>
            <w:noProof/>
            <w:webHidden/>
          </w:rPr>
          <w:fldChar w:fldCharType="begin"/>
        </w:r>
        <w:r>
          <w:rPr>
            <w:noProof/>
            <w:webHidden/>
          </w:rPr>
          <w:instrText xml:space="preserve"> PAGEREF _Toc52224252 \h </w:instrText>
        </w:r>
        <w:r>
          <w:rPr>
            <w:noProof/>
            <w:webHidden/>
          </w:rPr>
        </w:r>
        <w:r>
          <w:rPr>
            <w:noProof/>
            <w:webHidden/>
          </w:rPr>
          <w:fldChar w:fldCharType="separate"/>
        </w:r>
        <w:r>
          <w:rPr>
            <w:noProof/>
            <w:webHidden/>
          </w:rPr>
          <w:t>17</w:t>
        </w:r>
        <w:r>
          <w:rPr>
            <w:noProof/>
            <w:webHidden/>
          </w:rPr>
          <w:fldChar w:fldCharType="end"/>
        </w:r>
      </w:hyperlink>
    </w:p>
    <w:p w:rsidR="0033598F" w:rsidRDefault="0033598F">
      <w:pPr>
        <w:pStyle w:val="TOC5"/>
        <w:rPr>
          <w:rFonts w:asciiTheme="minorHAnsi" w:eastAsiaTheme="minorEastAsia" w:hAnsiTheme="minorHAnsi" w:cstheme="minorBidi"/>
          <w:noProof/>
          <w:sz w:val="22"/>
          <w:szCs w:val="22"/>
        </w:rPr>
      </w:pPr>
      <w:hyperlink w:anchor="_Toc52224253" w:history="1">
        <w:r w:rsidRPr="00887E0F">
          <w:rPr>
            <w:rStyle w:val="Hyperlink"/>
            <w:noProof/>
          </w:rPr>
          <w:t>2.5.1.1.5</w:t>
        </w:r>
        <w:r>
          <w:rPr>
            <w:rFonts w:asciiTheme="minorHAnsi" w:eastAsiaTheme="minorEastAsia" w:hAnsiTheme="minorHAnsi" w:cstheme="minorBidi"/>
            <w:noProof/>
            <w:sz w:val="22"/>
            <w:szCs w:val="22"/>
          </w:rPr>
          <w:tab/>
        </w:r>
        <w:r w:rsidRPr="00887E0F">
          <w:rPr>
            <w:rStyle w:val="Hyperlink"/>
            <w:noProof/>
          </w:rPr>
          <w:t>Zusätzliche Geschäftspartnerrollen pflegen</w:t>
        </w:r>
        <w:r>
          <w:rPr>
            <w:noProof/>
            <w:webHidden/>
          </w:rPr>
          <w:tab/>
        </w:r>
        <w:r>
          <w:rPr>
            <w:noProof/>
            <w:webHidden/>
          </w:rPr>
          <w:fldChar w:fldCharType="begin"/>
        </w:r>
        <w:r>
          <w:rPr>
            <w:noProof/>
            <w:webHidden/>
          </w:rPr>
          <w:instrText xml:space="preserve"> PAGEREF _Toc52224253 \h </w:instrText>
        </w:r>
        <w:r>
          <w:rPr>
            <w:noProof/>
            <w:webHidden/>
          </w:rPr>
        </w:r>
        <w:r>
          <w:rPr>
            <w:noProof/>
            <w:webHidden/>
          </w:rPr>
          <w:fldChar w:fldCharType="separate"/>
        </w:r>
        <w:r>
          <w:rPr>
            <w:noProof/>
            <w:webHidden/>
          </w:rPr>
          <w:t>19</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54" w:history="1">
        <w:r w:rsidRPr="00887E0F">
          <w:rPr>
            <w:rStyle w:val="Hyperlink"/>
            <w:noProof/>
          </w:rPr>
          <w:t>2.5.1.2</w:t>
        </w:r>
        <w:r>
          <w:rPr>
            <w:rFonts w:asciiTheme="minorHAnsi" w:eastAsiaTheme="minorEastAsia" w:hAnsiTheme="minorHAnsi" w:cstheme="minorBidi"/>
            <w:noProof/>
            <w:sz w:val="22"/>
            <w:szCs w:val="22"/>
          </w:rPr>
          <w:tab/>
        </w:r>
        <w:r w:rsidRPr="00887E0F">
          <w:rPr>
            <w:rStyle w:val="Hyperlink"/>
            <w:noProof/>
          </w:rPr>
          <w:t>Geschäftspartner anlegen – Anleihenemittent</w:t>
        </w:r>
        <w:r>
          <w:rPr>
            <w:noProof/>
            <w:webHidden/>
          </w:rPr>
          <w:tab/>
        </w:r>
        <w:r>
          <w:rPr>
            <w:noProof/>
            <w:webHidden/>
          </w:rPr>
          <w:fldChar w:fldCharType="begin"/>
        </w:r>
        <w:r>
          <w:rPr>
            <w:noProof/>
            <w:webHidden/>
          </w:rPr>
          <w:instrText xml:space="preserve"> PAGEREF _Toc52224254 \h </w:instrText>
        </w:r>
        <w:r>
          <w:rPr>
            <w:noProof/>
            <w:webHidden/>
          </w:rPr>
        </w:r>
        <w:r>
          <w:rPr>
            <w:noProof/>
            <w:webHidden/>
          </w:rPr>
          <w:fldChar w:fldCharType="separate"/>
        </w:r>
        <w:r>
          <w:rPr>
            <w:noProof/>
            <w:webHidden/>
          </w:rPr>
          <w:t>20</w:t>
        </w:r>
        <w:r>
          <w:rPr>
            <w:noProof/>
            <w:webHidden/>
          </w:rPr>
          <w:fldChar w:fldCharType="end"/>
        </w:r>
      </w:hyperlink>
    </w:p>
    <w:p w:rsidR="0033598F" w:rsidRDefault="0033598F">
      <w:pPr>
        <w:pStyle w:val="TOC5"/>
        <w:rPr>
          <w:rFonts w:asciiTheme="minorHAnsi" w:eastAsiaTheme="minorEastAsia" w:hAnsiTheme="minorHAnsi" w:cstheme="minorBidi"/>
          <w:noProof/>
          <w:sz w:val="22"/>
          <w:szCs w:val="22"/>
        </w:rPr>
      </w:pPr>
      <w:hyperlink w:anchor="_Toc52224255" w:history="1">
        <w:r w:rsidRPr="00887E0F">
          <w:rPr>
            <w:rStyle w:val="Hyperlink"/>
            <w:noProof/>
          </w:rPr>
          <w:t>2.5.1.2.1</w:t>
        </w:r>
        <w:r>
          <w:rPr>
            <w:rFonts w:asciiTheme="minorHAnsi" w:eastAsiaTheme="minorEastAsia" w:hAnsiTheme="minorHAnsi" w:cstheme="minorBidi"/>
            <w:noProof/>
            <w:sz w:val="22"/>
            <w:szCs w:val="22"/>
          </w:rPr>
          <w:tab/>
        </w:r>
        <w:r w:rsidRPr="00887E0F">
          <w:rPr>
            <w:rStyle w:val="Hyperlink"/>
            <w:noProof/>
          </w:rPr>
          <w:t>Allgemeine Daten für Geschäftspartner pflegen</w:t>
        </w:r>
        <w:r>
          <w:rPr>
            <w:noProof/>
            <w:webHidden/>
          </w:rPr>
          <w:tab/>
        </w:r>
        <w:r>
          <w:rPr>
            <w:noProof/>
            <w:webHidden/>
          </w:rPr>
          <w:fldChar w:fldCharType="begin"/>
        </w:r>
        <w:r>
          <w:rPr>
            <w:noProof/>
            <w:webHidden/>
          </w:rPr>
          <w:instrText xml:space="preserve"> PAGEREF _Toc52224255 \h </w:instrText>
        </w:r>
        <w:r>
          <w:rPr>
            <w:noProof/>
            <w:webHidden/>
          </w:rPr>
        </w:r>
        <w:r>
          <w:rPr>
            <w:noProof/>
            <w:webHidden/>
          </w:rPr>
          <w:fldChar w:fldCharType="separate"/>
        </w:r>
        <w:r>
          <w:rPr>
            <w:noProof/>
            <w:webHidden/>
          </w:rPr>
          <w:t>20</w:t>
        </w:r>
        <w:r>
          <w:rPr>
            <w:noProof/>
            <w:webHidden/>
          </w:rPr>
          <w:fldChar w:fldCharType="end"/>
        </w:r>
      </w:hyperlink>
    </w:p>
    <w:p w:rsidR="0033598F" w:rsidRDefault="0033598F">
      <w:pPr>
        <w:pStyle w:val="TOC5"/>
        <w:rPr>
          <w:rFonts w:asciiTheme="minorHAnsi" w:eastAsiaTheme="minorEastAsia" w:hAnsiTheme="minorHAnsi" w:cstheme="minorBidi"/>
          <w:noProof/>
          <w:sz w:val="22"/>
          <w:szCs w:val="22"/>
        </w:rPr>
      </w:pPr>
      <w:hyperlink w:anchor="_Toc52224256" w:history="1">
        <w:r w:rsidRPr="00887E0F">
          <w:rPr>
            <w:rStyle w:val="Hyperlink"/>
            <w:noProof/>
          </w:rPr>
          <w:t>2.5.1.2.2</w:t>
        </w:r>
        <w:r>
          <w:rPr>
            <w:rFonts w:asciiTheme="minorHAnsi" w:eastAsiaTheme="minorEastAsia" w:hAnsiTheme="minorHAnsi" w:cstheme="minorBidi"/>
            <w:noProof/>
            <w:sz w:val="22"/>
            <w:szCs w:val="22"/>
          </w:rPr>
          <w:tab/>
        </w:r>
        <w:r w:rsidRPr="00887E0F">
          <w:rPr>
            <w:rStyle w:val="Hyperlink"/>
            <w:noProof/>
          </w:rPr>
          <w:t>Meldedaten im Buchungskreis für Geschäftspartner pflegen</w:t>
        </w:r>
        <w:r>
          <w:rPr>
            <w:noProof/>
            <w:webHidden/>
          </w:rPr>
          <w:tab/>
        </w:r>
        <w:r>
          <w:rPr>
            <w:noProof/>
            <w:webHidden/>
          </w:rPr>
          <w:fldChar w:fldCharType="begin"/>
        </w:r>
        <w:r>
          <w:rPr>
            <w:noProof/>
            <w:webHidden/>
          </w:rPr>
          <w:instrText xml:space="preserve"> PAGEREF _Toc52224256 \h </w:instrText>
        </w:r>
        <w:r>
          <w:rPr>
            <w:noProof/>
            <w:webHidden/>
          </w:rPr>
        </w:r>
        <w:r>
          <w:rPr>
            <w:noProof/>
            <w:webHidden/>
          </w:rPr>
          <w:fldChar w:fldCharType="separate"/>
        </w:r>
        <w:r>
          <w:rPr>
            <w:noProof/>
            <w:webHidden/>
          </w:rPr>
          <w:t>23</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57" w:history="1">
        <w:r w:rsidRPr="00887E0F">
          <w:rPr>
            <w:rStyle w:val="Hyperlink"/>
            <w:noProof/>
          </w:rPr>
          <w:t>2.5.2</w:t>
        </w:r>
        <w:r>
          <w:rPr>
            <w:rFonts w:asciiTheme="minorHAnsi" w:eastAsiaTheme="minorEastAsia" w:hAnsiTheme="minorHAnsi" w:cstheme="minorBidi"/>
            <w:noProof/>
            <w:sz w:val="22"/>
            <w:szCs w:val="22"/>
          </w:rPr>
          <w:tab/>
        </w:r>
        <w:r w:rsidRPr="00887E0F">
          <w:rPr>
            <w:rStyle w:val="Hyperlink"/>
            <w:noProof/>
          </w:rPr>
          <w:t>Pflegen des Kreditlimits</w:t>
        </w:r>
        <w:r>
          <w:rPr>
            <w:noProof/>
            <w:webHidden/>
          </w:rPr>
          <w:tab/>
        </w:r>
        <w:r>
          <w:rPr>
            <w:noProof/>
            <w:webHidden/>
          </w:rPr>
          <w:fldChar w:fldCharType="begin"/>
        </w:r>
        <w:r>
          <w:rPr>
            <w:noProof/>
            <w:webHidden/>
          </w:rPr>
          <w:instrText xml:space="preserve"> PAGEREF _Toc52224257 \h </w:instrText>
        </w:r>
        <w:r>
          <w:rPr>
            <w:noProof/>
            <w:webHidden/>
          </w:rPr>
        </w:r>
        <w:r>
          <w:rPr>
            <w:noProof/>
            <w:webHidden/>
          </w:rPr>
          <w:fldChar w:fldCharType="separate"/>
        </w:r>
        <w:r>
          <w:rPr>
            <w:noProof/>
            <w:webHidden/>
          </w:rPr>
          <w:t>24</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58" w:history="1">
        <w:r w:rsidRPr="00887E0F">
          <w:rPr>
            <w:rStyle w:val="Hyperlink"/>
            <w:noProof/>
          </w:rPr>
          <w:t>2.5.2.1</w:t>
        </w:r>
        <w:r>
          <w:rPr>
            <w:rFonts w:asciiTheme="minorHAnsi" w:eastAsiaTheme="minorEastAsia" w:hAnsiTheme="minorHAnsi" w:cstheme="minorBidi"/>
            <w:noProof/>
            <w:sz w:val="22"/>
            <w:szCs w:val="22"/>
          </w:rPr>
          <w:tab/>
        </w:r>
        <w:r w:rsidRPr="00887E0F">
          <w:rPr>
            <w:rStyle w:val="Hyperlink"/>
            <w:noProof/>
          </w:rPr>
          <w:t>Limit mit Limitart Y01 pflegen</w:t>
        </w:r>
        <w:r>
          <w:rPr>
            <w:noProof/>
            <w:webHidden/>
          </w:rPr>
          <w:tab/>
        </w:r>
        <w:r>
          <w:rPr>
            <w:noProof/>
            <w:webHidden/>
          </w:rPr>
          <w:fldChar w:fldCharType="begin"/>
        </w:r>
        <w:r>
          <w:rPr>
            <w:noProof/>
            <w:webHidden/>
          </w:rPr>
          <w:instrText xml:space="preserve"> PAGEREF _Toc52224258 \h </w:instrText>
        </w:r>
        <w:r>
          <w:rPr>
            <w:noProof/>
            <w:webHidden/>
          </w:rPr>
        </w:r>
        <w:r>
          <w:rPr>
            <w:noProof/>
            <w:webHidden/>
          </w:rPr>
          <w:fldChar w:fldCharType="separate"/>
        </w:r>
        <w:r>
          <w:rPr>
            <w:noProof/>
            <w:webHidden/>
          </w:rPr>
          <w:t>25</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59" w:history="1">
        <w:r w:rsidRPr="00887E0F">
          <w:rPr>
            <w:rStyle w:val="Hyperlink"/>
            <w:noProof/>
          </w:rPr>
          <w:t>2.5.2.2</w:t>
        </w:r>
        <w:r>
          <w:rPr>
            <w:rFonts w:asciiTheme="minorHAnsi" w:eastAsiaTheme="minorEastAsia" w:hAnsiTheme="minorHAnsi" w:cstheme="minorBidi"/>
            <w:noProof/>
            <w:sz w:val="22"/>
            <w:szCs w:val="22"/>
          </w:rPr>
          <w:tab/>
        </w:r>
        <w:r w:rsidRPr="00887E0F">
          <w:rPr>
            <w:rStyle w:val="Hyperlink"/>
            <w:noProof/>
          </w:rPr>
          <w:t>Limit mit Limitart Y07 pflegen</w:t>
        </w:r>
        <w:r>
          <w:rPr>
            <w:noProof/>
            <w:webHidden/>
          </w:rPr>
          <w:tab/>
        </w:r>
        <w:r>
          <w:rPr>
            <w:noProof/>
            <w:webHidden/>
          </w:rPr>
          <w:fldChar w:fldCharType="begin"/>
        </w:r>
        <w:r>
          <w:rPr>
            <w:noProof/>
            <w:webHidden/>
          </w:rPr>
          <w:instrText xml:space="preserve"> PAGEREF _Toc52224259 \h </w:instrText>
        </w:r>
        <w:r>
          <w:rPr>
            <w:noProof/>
            <w:webHidden/>
          </w:rPr>
        </w:r>
        <w:r>
          <w:rPr>
            <w:noProof/>
            <w:webHidden/>
          </w:rPr>
          <w:fldChar w:fldCharType="separate"/>
        </w:r>
        <w:r>
          <w:rPr>
            <w:noProof/>
            <w:webHidden/>
          </w:rPr>
          <w:t>26</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60" w:history="1">
        <w:r w:rsidRPr="00887E0F">
          <w:rPr>
            <w:rStyle w:val="Hyperlink"/>
            <w:noProof/>
          </w:rPr>
          <w:t>2.5.3</w:t>
        </w:r>
        <w:r>
          <w:rPr>
            <w:rFonts w:asciiTheme="minorHAnsi" w:eastAsiaTheme="minorEastAsia" w:hAnsiTheme="minorHAnsi" w:cstheme="minorBidi"/>
            <w:noProof/>
            <w:sz w:val="22"/>
            <w:szCs w:val="22"/>
          </w:rPr>
          <w:tab/>
        </w:r>
        <w:r w:rsidRPr="00887E0F">
          <w:rPr>
            <w:rStyle w:val="Hyperlink"/>
            <w:noProof/>
          </w:rPr>
          <w:t>Händler und Händlerberechtigungen pflegen</w:t>
        </w:r>
        <w:r>
          <w:rPr>
            <w:noProof/>
            <w:webHidden/>
          </w:rPr>
          <w:tab/>
        </w:r>
        <w:r>
          <w:rPr>
            <w:noProof/>
            <w:webHidden/>
          </w:rPr>
          <w:fldChar w:fldCharType="begin"/>
        </w:r>
        <w:r>
          <w:rPr>
            <w:noProof/>
            <w:webHidden/>
          </w:rPr>
          <w:instrText xml:space="preserve"> PAGEREF _Toc52224260 \h </w:instrText>
        </w:r>
        <w:r>
          <w:rPr>
            <w:noProof/>
            <w:webHidden/>
          </w:rPr>
        </w:r>
        <w:r>
          <w:rPr>
            <w:noProof/>
            <w:webHidden/>
          </w:rPr>
          <w:fldChar w:fldCharType="separate"/>
        </w:r>
        <w:r>
          <w:rPr>
            <w:noProof/>
            <w:webHidden/>
          </w:rPr>
          <w:t>28</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61" w:history="1">
        <w:r w:rsidRPr="00887E0F">
          <w:rPr>
            <w:rStyle w:val="Hyperlink"/>
            <w:noProof/>
          </w:rPr>
          <w:t>2.5.3.1</w:t>
        </w:r>
        <w:r>
          <w:rPr>
            <w:rFonts w:asciiTheme="minorHAnsi" w:eastAsiaTheme="minorEastAsia" w:hAnsiTheme="minorHAnsi" w:cstheme="minorBidi"/>
            <w:noProof/>
            <w:sz w:val="22"/>
            <w:szCs w:val="22"/>
          </w:rPr>
          <w:tab/>
        </w:r>
        <w:r w:rsidRPr="00887E0F">
          <w:rPr>
            <w:rStyle w:val="Hyperlink"/>
            <w:noProof/>
          </w:rPr>
          <w:t>Händler definieren</w:t>
        </w:r>
        <w:r>
          <w:rPr>
            <w:noProof/>
            <w:webHidden/>
          </w:rPr>
          <w:tab/>
        </w:r>
        <w:r>
          <w:rPr>
            <w:noProof/>
            <w:webHidden/>
          </w:rPr>
          <w:fldChar w:fldCharType="begin"/>
        </w:r>
        <w:r>
          <w:rPr>
            <w:noProof/>
            <w:webHidden/>
          </w:rPr>
          <w:instrText xml:space="preserve"> PAGEREF _Toc52224261 \h </w:instrText>
        </w:r>
        <w:r>
          <w:rPr>
            <w:noProof/>
            <w:webHidden/>
          </w:rPr>
        </w:r>
        <w:r>
          <w:rPr>
            <w:noProof/>
            <w:webHidden/>
          </w:rPr>
          <w:fldChar w:fldCharType="separate"/>
        </w:r>
        <w:r>
          <w:rPr>
            <w:noProof/>
            <w:webHidden/>
          </w:rPr>
          <w:t>28</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62" w:history="1">
        <w:r w:rsidRPr="00887E0F">
          <w:rPr>
            <w:rStyle w:val="Hyperlink"/>
            <w:noProof/>
          </w:rPr>
          <w:t>2.5.3.2</w:t>
        </w:r>
        <w:r>
          <w:rPr>
            <w:rFonts w:asciiTheme="minorHAnsi" w:eastAsiaTheme="minorEastAsia" w:hAnsiTheme="minorHAnsi" w:cstheme="minorBidi"/>
            <w:noProof/>
            <w:sz w:val="22"/>
            <w:szCs w:val="22"/>
          </w:rPr>
          <w:tab/>
        </w:r>
        <w:r w:rsidRPr="00887E0F">
          <w:rPr>
            <w:rStyle w:val="Hyperlink"/>
            <w:noProof/>
          </w:rPr>
          <w:t>Benutzerdaten definieren</w:t>
        </w:r>
        <w:r>
          <w:rPr>
            <w:noProof/>
            <w:webHidden/>
          </w:rPr>
          <w:tab/>
        </w:r>
        <w:r>
          <w:rPr>
            <w:noProof/>
            <w:webHidden/>
          </w:rPr>
          <w:fldChar w:fldCharType="begin"/>
        </w:r>
        <w:r>
          <w:rPr>
            <w:noProof/>
            <w:webHidden/>
          </w:rPr>
          <w:instrText xml:space="preserve"> PAGEREF _Toc52224262 \h </w:instrText>
        </w:r>
        <w:r>
          <w:rPr>
            <w:noProof/>
            <w:webHidden/>
          </w:rPr>
        </w:r>
        <w:r>
          <w:rPr>
            <w:noProof/>
            <w:webHidden/>
          </w:rPr>
          <w:fldChar w:fldCharType="separate"/>
        </w:r>
        <w:r>
          <w:rPr>
            <w:noProof/>
            <w:webHidden/>
          </w:rPr>
          <w:t>29</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63" w:history="1">
        <w:r w:rsidRPr="00887E0F">
          <w:rPr>
            <w:rStyle w:val="Hyperlink"/>
            <w:noProof/>
          </w:rPr>
          <w:t>2.5.3.3</w:t>
        </w:r>
        <w:r>
          <w:rPr>
            <w:rFonts w:asciiTheme="minorHAnsi" w:eastAsiaTheme="minorEastAsia" w:hAnsiTheme="minorHAnsi" w:cstheme="minorBidi"/>
            <w:noProof/>
            <w:sz w:val="22"/>
            <w:szCs w:val="22"/>
          </w:rPr>
          <w:tab/>
        </w:r>
        <w:r w:rsidRPr="00887E0F">
          <w:rPr>
            <w:rStyle w:val="Hyperlink"/>
            <w:noProof/>
          </w:rPr>
          <w:t>Händlerberechtigungen pflegen</w:t>
        </w:r>
        <w:r>
          <w:rPr>
            <w:noProof/>
            <w:webHidden/>
          </w:rPr>
          <w:tab/>
        </w:r>
        <w:r>
          <w:rPr>
            <w:noProof/>
            <w:webHidden/>
          </w:rPr>
          <w:fldChar w:fldCharType="begin"/>
        </w:r>
        <w:r>
          <w:rPr>
            <w:noProof/>
            <w:webHidden/>
          </w:rPr>
          <w:instrText xml:space="preserve"> PAGEREF _Toc52224263 \h </w:instrText>
        </w:r>
        <w:r>
          <w:rPr>
            <w:noProof/>
            <w:webHidden/>
          </w:rPr>
        </w:r>
        <w:r>
          <w:rPr>
            <w:noProof/>
            <w:webHidden/>
          </w:rPr>
          <w:fldChar w:fldCharType="separate"/>
        </w:r>
        <w:r>
          <w:rPr>
            <w:noProof/>
            <w:webHidden/>
          </w:rPr>
          <w:t>31</w:t>
        </w:r>
        <w:r>
          <w:rPr>
            <w:noProof/>
            <w:webHidden/>
          </w:rPr>
          <w:fldChar w:fldCharType="end"/>
        </w:r>
      </w:hyperlink>
    </w:p>
    <w:p w:rsidR="0033598F" w:rsidRDefault="0033598F">
      <w:pPr>
        <w:pStyle w:val="TOC1"/>
        <w:rPr>
          <w:rFonts w:asciiTheme="minorHAnsi" w:eastAsiaTheme="minorEastAsia" w:hAnsiTheme="minorHAnsi" w:cstheme="minorBidi"/>
          <w:noProof/>
          <w:sz w:val="22"/>
          <w:szCs w:val="22"/>
        </w:rPr>
      </w:pPr>
      <w:hyperlink w:anchor="_Toc52224264" w:history="1">
        <w:r w:rsidRPr="00887E0F">
          <w:rPr>
            <w:rStyle w:val="Hyperlink"/>
            <w:noProof/>
          </w:rPr>
          <w:t>3</w:t>
        </w:r>
        <w:r>
          <w:rPr>
            <w:rFonts w:asciiTheme="minorHAnsi" w:eastAsiaTheme="minorEastAsia" w:hAnsiTheme="minorHAnsi" w:cstheme="minorBidi"/>
            <w:noProof/>
            <w:sz w:val="22"/>
            <w:szCs w:val="22"/>
          </w:rPr>
          <w:tab/>
        </w:r>
        <w:r w:rsidRPr="00887E0F">
          <w:rPr>
            <w:rStyle w:val="Hyperlink"/>
            <w:noProof/>
          </w:rPr>
          <w:t>Übersichtstabelle</w:t>
        </w:r>
        <w:r>
          <w:rPr>
            <w:noProof/>
            <w:webHidden/>
          </w:rPr>
          <w:tab/>
        </w:r>
        <w:r>
          <w:rPr>
            <w:noProof/>
            <w:webHidden/>
          </w:rPr>
          <w:fldChar w:fldCharType="begin"/>
        </w:r>
        <w:r>
          <w:rPr>
            <w:noProof/>
            <w:webHidden/>
          </w:rPr>
          <w:instrText xml:space="preserve"> PAGEREF _Toc52224264 \h </w:instrText>
        </w:r>
        <w:r>
          <w:rPr>
            <w:noProof/>
            <w:webHidden/>
          </w:rPr>
        </w:r>
        <w:r>
          <w:rPr>
            <w:noProof/>
            <w:webHidden/>
          </w:rPr>
          <w:fldChar w:fldCharType="separate"/>
        </w:r>
        <w:r>
          <w:rPr>
            <w:noProof/>
            <w:webHidden/>
          </w:rPr>
          <w:t>33</w:t>
        </w:r>
        <w:r>
          <w:rPr>
            <w:noProof/>
            <w:webHidden/>
          </w:rPr>
          <w:fldChar w:fldCharType="end"/>
        </w:r>
      </w:hyperlink>
    </w:p>
    <w:p w:rsidR="0033598F" w:rsidRDefault="0033598F">
      <w:pPr>
        <w:pStyle w:val="TOC1"/>
        <w:rPr>
          <w:rFonts w:asciiTheme="minorHAnsi" w:eastAsiaTheme="minorEastAsia" w:hAnsiTheme="minorHAnsi" w:cstheme="minorBidi"/>
          <w:noProof/>
          <w:sz w:val="22"/>
          <w:szCs w:val="22"/>
        </w:rPr>
      </w:pPr>
      <w:hyperlink w:anchor="_Toc52224265" w:history="1">
        <w:r w:rsidRPr="00887E0F">
          <w:rPr>
            <w:rStyle w:val="Hyperlink"/>
            <w:noProof/>
          </w:rPr>
          <w:t>4</w:t>
        </w:r>
        <w:r>
          <w:rPr>
            <w:rFonts w:asciiTheme="minorHAnsi" w:eastAsiaTheme="minorEastAsia" w:hAnsiTheme="minorHAnsi" w:cstheme="minorBidi"/>
            <w:noProof/>
            <w:sz w:val="22"/>
            <w:szCs w:val="22"/>
          </w:rPr>
          <w:tab/>
        </w:r>
        <w:r w:rsidRPr="00887E0F">
          <w:rPr>
            <w:rStyle w:val="Hyperlink"/>
            <w:noProof/>
          </w:rPr>
          <w:t>Testverfahren</w:t>
        </w:r>
        <w:r>
          <w:rPr>
            <w:noProof/>
            <w:webHidden/>
          </w:rPr>
          <w:tab/>
        </w:r>
        <w:r>
          <w:rPr>
            <w:noProof/>
            <w:webHidden/>
          </w:rPr>
          <w:fldChar w:fldCharType="begin"/>
        </w:r>
        <w:r>
          <w:rPr>
            <w:noProof/>
            <w:webHidden/>
          </w:rPr>
          <w:instrText xml:space="preserve"> PAGEREF _Toc52224265 \h </w:instrText>
        </w:r>
        <w:r>
          <w:rPr>
            <w:noProof/>
            <w:webHidden/>
          </w:rPr>
        </w:r>
        <w:r>
          <w:rPr>
            <w:noProof/>
            <w:webHidden/>
          </w:rPr>
          <w:fldChar w:fldCharType="separate"/>
        </w:r>
        <w:r>
          <w:rPr>
            <w:noProof/>
            <w:webHidden/>
          </w:rPr>
          <w:t>41</w:t>
        </w:r>
        <w:r>
          <w:rPr>
            <w:noProof/>
            <w:webHidden/>
          </w:rPr>
          <w:fldChar w:fldCharType="end"/>
        </w:r>
      </w:hyperlink>
    </w:p>
    <w:p w:rsidR="0033598F" w:rsidRDefault="0033598F">
      <w:pPr>
        <w:pStyle w:val="TOC2"/>
        <w:rPr>
          <w:rFonts w:asciiTheme="minorHAnsi" w:eastAsiaTheme="minorEastAsia" w:hAnsiTheme="minorHAnsi" w:cstheme="minorBidi"/>
          <w:noProof/>
          <w:sz w:val="22"/>
          <w:szCs w:val="22"/>
        </w:rPr>
      </w:pPr>
      <w:hyperlink w:anchor="_Toc52224266" w:history="1">
        <w:r w:rsidRPr="00887E0F">
          <w:rPr>
            <w:rStyle w:val="Hyperlink"/>
            <w:noProof/>
          </w:rPr>
          <w:t>4.1</w:t>
        </w:r>
        <w:r>
          <w:rPr>
            <w:rFonts w:asciiTheme="minorHAnsi" w:eastAsiaTheme="minorEastAsia" w:hAnsiTheme="minorHAnsi" w:cstheme="minorBidi"/>
            <w:noProof/>
            <w:sz w:val="22"/>
            <w:szCs w:val="22"/>
          </w:rPr>
          <w:tab/>
        </w:r>
        <w:r w:rsidRPr="00887E0F">
          <w:rPr>
            <w:rStyle w:val="Hyperlink"/>
            <w:noProof/>
          </w:rPr>
          <w:t>Anleiheemission</w:t>
        </w:r>
        <w:r>
          <w:rPr>
            <w:noProof/>
            <w:webHidden/>
          </w:rPr>
          <w:tab/>
        </w:r>
        <w:r>
          <w:rPr>
            <w:noProof/>
            <w:webHidden/>
          </w:rPr>
          <w:fldChar w:fldCharType="begin"/>
        </w:r>
        <w:r>
          <w:rPr>
            <w:noProof/>
            <w:webHidden/>
          </w:rPr>
          <w:instrText xml:space="preserve"> PAGEREF _Toc52224266 \h </w:instrText>
        </w:r>
        <w:r>
          <w:rPr>
            <w:noProof/>
            <w:webHidden/>
          </w:rPr>
        </w:r>
        <w:r>
          <w:rPr>
            <w:noProof/>
            <w:webHidden/>
          </w:rPr>
          <w:fldChar w:fldCharType="separate"/>
        </w:r>
        <w:r>
          <w:rPr>
            <w:noProof/>
            <w:webHidden/>
          </w:rPr>
          <w:t>41</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67" w:history="1">
        <w:r w:rsidRPr="00887E0F">
          <w:rPr>
            <w:rStyle w:val="Hyperlink"/>
            <w:noProof/>
          </w:rPr>
          <w:t>4.1.1</w:t>
        </w:r>
        <w:r>
          <w:rPr>
            <w:rFonts w:asciiTheme="minorHAnsi" w:eastAsiaTheme="minorEastAsia" w:hAnsiTheme="minorHAnsi" w:cstheme="minorBidi"/>
            <w:noProof/>
            <w:sz w:val="22"/>
            <w:szCs w:val="22"/>
          </w:rPr>
          <w:tab/>
        </w:r>
        <w:r w:rsidRPr="00887E0F">
          <w:rPr>
            <w:rStyle w:val="Hyperlink"/>
            <w:noProof/>
          </w:rPr>
          <w:t>Tagesfinanzstatus analysieren</w:t>
        </w:r>
        <w:r>
          <w:rPr>
            <w:noProof/>
            <w:webHidden/>
          </w:rPr>
          <w:tab/>
        </w:r>
        <w:r>
          <w:rPr>
            <w:noProof/>
            <w:webHidden/>
          </w:rPr>
          <w:fldChar w:fldCharType="begin"/>
        </w:r>
        <w:r>
          <w:rPr>
            <w:noProof/>
            <w:webHidden/>
          </w:rPr>
          <w:instrText xml:space="preserve"> PAGEREF _Toc52224267 \h </w:instrText>
        </w:r>
        <w:r>
          <w:rPr>
            <w:noProof/>
            <w:webHidden/>
          </w:rPr>
        </w:r>
        <w:r>
          <w:rPr>
            <w:noProof/>
            <w:webHidden/>
          </w:rPr>
          <w:fldChar w:fldCharType="separate"/>
        </w:r>
        <w:r>
          <w:rPr>
            <w:noProof/>
            <w:webHidden/>
          </w:rPr>
          <w:t>41</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68" w:history="1">
        <w:r w:rsidRPr="00887E0F">
          <w:rPr>
            <w:rStyle w:val="Hyperlink"/>
            <w:noProof/>
          </w:rPr>
          <w:t>4.1.2</w:t>
        </w:r>
        <w:r>
          <w:rPr>
            <w:rFonts w:asciiTheme="minorHAnsi" w:eastAsiaTheme="minorEastAsia" w:hAnsiTheme="minorHAnsi" w:cstheme="minorBidi"/>
            <w:noProof/>
            <w:sz w:val="22"/>
            <w:szCs w:val="22"/>
          </w:rPr>
          <w:tab/>
        </w:r>
        <w:r w:rsidRPr="00887E0F">
          <w:rPr>
            <w:rStyle w:val="Hyperlink"/>
            <w:noProof/>
          </w:rPr>
          <w:t>Liquiditätsvorschau analysieren</w:t>
        </w:r>
        <w:r>
          <w:rPr>
            <w:noProof/>
            <w:webHidden/>
          </w:rPr>
          <w:tab/>
        </w:r>
        <w:r>
          <w:rPr>
            <w:noProof/>
            <w:webHidden/>
          </w:rPr>
          <w:fldChar w:fldCharType="begin"/>
        </w:r>
        <w:r>
          <w:rPr>
            <w:noProof/>
            <w:webHidden/>
          </w:rPr>
          <w:instrText xml:space="preserve"> PAGEREF _Toc52224268 \h </w:instrText>
        </w:r>
        <w:r>
          <w:rPr>
            <w:noProof/>
            <w:webHidden/>
          </w:rPr>
        </w:r>
        <w:r>
          <w:rPr>
            <w:noProof/>
            <w:webHidden/>
          </w:rPr>
          <w:fldChar w:fldCharType="separate"/>
        </w:r>
        <w:r>
          <w:rPr>
            <w:noProof/>
            <w:webHidden/>
          </w:rPr>
          <w:t>41</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69" w:history="1">
        <w:r w:rsidRPr="00887E0F">
          <w:rPr>
            <w:rStyle w:val="Hyperlink"/>
            <w:noProof/>
          </w:rPr>
          <w:t>4.1.3</w:t>
        </w:r>
        <w:r>
          <w:rPr>
            <w:rFonts w:asciiTheme="minorHAnsi" w:eastAsiaTheme="minorEastAsia" w:hAnsiTheme="minorHAnsi" w:cstheme="minorBidi"/>
            <w:noProof/>
            <w:sz w:val="22"/>
            <w:szCs w:val="22"/>
          </w:rPr>
          <w:tab/>
        </w:r>
        <w:r w:rsidRPr="00887E0F">
          <w:rPr>
            <w:rStyle w:val="Hyperlink"/>
            <w:noProof/>
          </w:rPr>
          <w:t>Prozess für öffentliches Angebot oder Privatplatzierung starten</w:t>
        </w:r>
        <w:r>
          <w:rPr>
            <w:noProof/>
            <w:webHidden/>
          </w:rPr>
          <w:tab/>
        </w:r>
        <w:r>
          <w:rPr>
            <w:noProof/>
            <w:webHidden/>
          </w:rPr>
          <w:fldChar w:fldCharType="begin"/>
        </w:r>
        <w:r>
          <w:rPr>
            <w:noProof/>
            <w:webHidden/>
          </w:rPr>
          <w:instrText xml:space="preserve"> PAGEREF _Toc52224269 \h </w:instrText>
        </w:r>
        <w:r>
          <w:rPr>
            <w:noProof/>
            <w:webHidden/>
          </w:rPr>
        </w:r>
        <w:r>
          <w:rPr>
            <w:noProof/>
            <w:webHidden/>
          </w:rPr>
          <w:fldChar w:fldCharType="separate"/>
        </w:r>
        <w:r>
          <w:rPr>
            <w:noProof/>
            <w:webHidden/>
          </w:rPr>
          <w:t>42</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70" w:history="1">
        <w:r w:rsidRPr="00887E0F">
          <w:rPr>
            <w:rStyle w:val="Hyperlink"/>
            <w:noProof/>
          </w:rPr>
          <w:t>4.1.4</w:t>
        </w:r>
        <w:r>
          <w:rPr>
            <w:rFonts w:asciiTheme="minorHAnsi" w:eastAsiaTheme="minorEastAsia" w:hAnsiTheme="minorHAnsi" w:cstheme="minorBidi"/>
            <w:noProof/>
            <w:sz w:val="22"/>
            <w:szCs w:val="22"/>
          </w:rPr>
          <w:tab/>
        </w:r>
        <w:r w:rsidRPr="00887E0F">
          <w:rPr>
            <w:rStyle w:val="Hyperlink"/>
            <w:noProof/>
          </w:rPr>
          <w:t>Depot für Emission anlegen</w:t>
        </w:r>
        <w:r>
          <w:rPr>
            <w:noProof/>
            <w:webHidden/>
          </w:rPr>
          <w:tab/>
        </w:r>
        <w:r>
          <w:rPr>
            <w:noProof/>
            <w:webHidden/>
          </w:rPr>
          <w:fldChar w:fldCharType="begin"/>
        </w:r>
        <w:r>
          <w:rPr>
            <w:noProof/>
            <w:webHidden/>
          </w:rPr>
          <w:instrText xml:space="preserve"> PAGEREF _Toc52224270 \h </w:instrText>
        </w:r>
        <w:r>
          <w:rPr>
            <w:noProof/>
            <w:webHidden/>
          </w:rPr>
        </w:r>
        <w:r>
          <w:rPr>
            <w:noProof/>
            <w:webHidden/>
          </w:rPr>
          <w:fldChar w:fldCharType="separate"/>
        </w:r>
        <w:r>
          <w:rPr>
            <w:noProof/>
            <w:webHidden/>
          </w:rPr>
          <w:t>42</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71" w:history="1">
        <w:r w:rsidRPr="00887E0F">
          <w:rPr>
            <w:rStyle w:val="Hyperlink"/>
            <w:noProof/>
          </w:rPr>
          <w:t>4.1.5</w:t>
        </w:r>
        <w:r>
          <w:rPr>
            <w:rFonts w:asciiTheme="minorHAnsi" w:eastAsiaTheme="minorEastAsia" w:hAnsiTheme="minorHAnsi" w:cstheme="minorBidi"/>
            <w:noProof/>
            <w:sz w:val="22"/>
            <w:szCs w:val="22"/>
          </w:rPr>
          <w:tab/>
        </w:r>
        <w:r w:rsidRPr="00887E0F">
          <w:rPr>
            <w:rStyle w:val="Hyperlink"/>
            <w:noProof/>
          </w:rPr>
          <w:t>Wertpapiergattung für emittierte Anleihe anlegen</w:t>
        </w:r>
        <w:r>
          <w:rPr>
            <w:noProof/>
            <w:webHidden/>
          </w:rPr>
          <w:tab/>
        </w:r>
        <w:r>
          <w:rPr>
            <w:noProof/>
            <w:webHidden/>
          </w:rPr>
          <w:fldChar w:fldCharType="begin"/>
        </w:r>
        <w:r>
          <w:rPr>
            <w:noProof/>
            <w:webHidden/>
          </w:rPr>
          <w:instrText xml:space="preserve"> PAGEREF _Toc52224271 \h </w:instrText>
        </w:r>
        <w:r>
          <w:rPr>
            <w:noProof/>
            <w:webHidden/>
          </w:rPr>
        </w:r>
        <w:r>
          <w:rPr>
            <w:noProof/>
            <w:webHidden/>
          </w:rPr>
          <w:fldChar w:fldCharType="separate"/>
        </w:r>
        <w:r>
          <w:rPr>
            <w:noProof/>
            <w:webHidden/>
          </w:rPr>
          <w:t>45</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72" w:history="1">
        <w:r w:rsidRPr="00887E0F">
          <w:rPr>
            <w:rStyle w:val="Hyperlink"/>
            <w:noProof/>
          </w:rPr>
          <w:t>4.1.5.1</w:t>
        </w:r>
        <w:r>
          <w:rPr>
            <w:rFonts w:asciiTheme="minorHAnsi" w:eastAsiaTheme="minorEastAsia" w:hAnsiTheme="minorHAnsi" w:cstheme="minorBidi"/>
            <w:noProof/>
            <w:sz w:val="22"/>
            <w:szCs w:val="22"/>
          </w:rPr>
          <w:tab/>
        </w:r>
        <w:r w:rsidRPr="00887E0F">
          <w:rPr>
            <w:rStyle w:val="Hyperlink"/>
            <w:noProof/>
          </w:rPr>
          <w:t>Wertpapiergattung für emittierte festverzinsliche Anleihe anlegen</w:t>
        </w:r>
        <w:r>
          <w:rPr>
            <w:noProof/>
            <w:webHidden/>
          </w:rPr>
          <w:tab/>
        </w:r>
        <w:r>
          <w:rPr>
            <w:noProof/>
            <w:webHidden/>
          </w:rPr>
          <w:fldChar w:fldCharType="begin"/>
        </w:r>
        <w:r>
          <w:rPr>
            <w:noProof/>
            <w:webHidden/>
          </w:rPr>
          <w:instrText xml:space="preserve"> PAGEREF _Toc52224272 \h </w:instrText>
        </w:r>
        <w:r>
          <w:rPr>
            <w:noProof/>
            <w:webHidden/>
          </w:rPr>
        </w:r>
        <w:r>
          <w:rPr>
            <w:noProof/>
            <w:webHidden/>
          </w:rPr>
          <w:fldChar w:fldCharType="separate"/>
        </w:r>
        <w:r>
          <w:rPr>
            <w:noProof/>
            <w:webHidden/>
          </w:rPr>
          <w:t>45</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73" w:history="1">
        <w:r w:rsidRPr="00887E0F">
          <w:rPr>
            <w:rStyle w:val="Hyperlink"/>
            <w:noProof/>
          </w:rPr>
          <w:t>4.1.5.2</w:t>
        </w:r>
        <w:r>
          <w:rPr>
            <w:rFonts w:asciiTheme="minorHAnsi" w:eastAsiaTheme="minorEastAsia" w:hAnsiTheme="minorHAnsi" w:cstheme="minorBidi"/>
            <w:noProof/>
            <w:sz w:val="22"/>
            <w:szCs w:val="22"/>
          </w:rPr>
          <w:tab/>
        </w:r>
        <w:r w:rsidRPr="00887E0F">
          <w:rPr>
            <w:rStyle w:val="Hyperlink"/>
            <w:noProof/>
          </w:rPr>
          <w:t>Wertpapiergattung für emittierte Anleihe mit variabler Verzinsung anlegen</w:t>
        </w:r>
        <w:r>
          <w:rPr>
            <w:noProof/>
            <w:webHidden/>
          </w:rPr>
          <w:tab/>
        </w:r>
        <w:r>
          <w:rPr>
            <w:noProof/>
            <w:webHidden/>
          </w:rPr>
          <w:fldChar w:fldCharType="begin"/>
        </w:r>
        <w:r>
          <w:rPr>
            <w:noProof/>
            <w:webHidden/>
          </w:rPr>
          <w:instrText xml:space="preserve"> PAGEREF _Toc52224273 \h </w:instrText>
        </w:r>
        <w:r>
          <w:rPr>
            <w:noProof/>
            <w:webHidden/>
          </w:rPr>
        </w:r>
        <w:r>
          <w:rPr>
            <w:noProof/>
            <w:webHidden/>
          </w:rPr>
          <w:fldChar w:fldCharType="separate"/>
        </w:r>
        <w:r>
          <w:rPr>
            <w:noProof/>
            <w:webHidden/>
          </w:rPr>
          <w:t>48</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74" w:history="1">
        <w:r w:rsidRPr="00887E0F">
          <w:rPr>
            <w:rStyle w:val="Hyperlink"/>
            <w:noProof/>
          </w:rPr>
          <w:t>4.1.6</w:t>
        </w:r>
        <w:r>
          <w:rPr>
            <w:rFonts w:asciiTheme="minorHAnsi" w:eastAsiaTheme="minorEastAsia" w:hAnsiTheme="minorHAnsi" w:cstheme="minorBidi"/>
            <w:noProof/>
            <w:sz w:val="22"/>
            <w:szCs w:val="22"/>
          </w:rPr>
          <w:tab/>
        </w:r>
        <w:r w:rsidRPr="00887E0F">
          <w:rPr>
            <w:rStyle w:val="Hyperlink"/>
            <w:noProof/>
          </w:rPr>
          <w:t>Platzierungsgeschäft anlegen</w:t>
        </w:r>
        <w:r>
          <w:rPr>
            <w:noProof/>
            <w:webHidden/>
          </w:rPr>
          <w:tab/>
        </w:r>
        <w:r>
          <w:rPr>
            <w:noProof/>
            <w:webHidden/>
          </w:rPr>
          <w:fldChar w:fldCharType="begin"/>
        </w:r>
        <w:r>
          <w:rPr>
            <w:noProof/>
            <w:webHidden/>
          </w:rPr>
          <w:instrText xml:space="preserve"> PAGEREF _Toc52224274 \h </w:instrText>
        </w:r>
        <w:r>
          <w:rPr>
            <w:noProof/>
            <w:webHidden/>
          </w:rPr>
        </w:r>
        <w:r>
          <w:rPr>
            <w:noProof/>
            <w:webHidden/>
          </w:rPr>
          <w:fldChar w:fldCharType="separate"/>
        </w:r>
        <w:r>
          <w:rPr>
            <w:noProof/>
            <w:webHidden/>
          </w:rPr>
          <w:t>54</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75" w:history="1">
        <w:r w:rsidRPr="00887E0F">
          <w:rPr>
            <w:rStyle w:val="Hyperlink"/>
            <w:noProof/>
          </w:rPr>
          <w:t>4.1.6.1</w:t>
        </w:r>
        <w:r>
          <w:rPr>
            <w:rFonts w:asciiTheme="minorHAnsi" w:eastAsiaTheme="minorEastAsia" w:hAnsiTheme="minorHAnsi" w:cstheme="minorBidi"/>
            <w:noProof/>
            <w:sz w:val="22"/>
            <w:szCs w:val="22"/>
          </w:rPr>
          <w:tab/>
        </w:r>
        <w:r w:rsidRPr="00887E0F">
          <w:rPr>
            <w:rStyle w:val="Hyperlink"/>
            <w:noProof/>
          </w:rPr>
          <w:t>Platzierungsgeschäft für festverzinsliche Anleihe anlegen</w:t>
        </w:r>
        <w:r>
          <w:rPr>
            <w:noProof/>
            <w:webHidden/>
          </w:rPr>
          <w:tab/>
        </w:r>
        <w:r>
          <w:rPr>
            <w:noProof/>
            <w:webHidden/>
          </w:rPr>
          <w:fldChar w:fldCharType="begin"/>
        </w:r>
        <w:r>
          <w:rPr>
            <w:noProof/>
            <w:webHidden/>
          </w:rPr>
          <w:instrText xml:space="preserve"> PAGEREF _Toc52224275 \h </w:instrText>
        </w:r>
        <w:r>
          <w:rPr>
            <w:noProof/>
            <w:webHidden/>
          </w:rPr>
        </w:r>
        <w:r>
          <w:rPr>
            <w:noProof/>
            <w:webHidden/>
          </w:rPr>
          <w:fldChar w:fldCharType="separate"/>
        </w:r>
        <w:r>
          <w:rPr>
            <w:noProof/>
            <w:webHidden/>
          </w:rPr>
          <w:t>54</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76" w:history="1">
        <w:r w:rsidRPr="00887E0F">
          <w:rPr>
            <w:rStyle w:val="Hyperlink"/>
            <w:noProof/>
          </w:rPr>
          <w:t>4.1.6.2</w:t>
        </w:r>
        <w:r>
          <w:rPr>
            <w:rFonts w:asciiTheme="minorHAnsi" w:eastAsiaTheme="minorEastAsia" w:hAnsiTheme="minorHAnsi" w:cstheme="minorBidi"/>
            <w:noProof/>
            <w:sz w:val="22"/>
            <w:szCs w:val="22"/>
          </w:rPr>
          <w:tab/>
        </w:r>
        <w:r w:rsidRPr="00887E0F">
          <w:rPr>
            <w:rStyle w:val="Hyperlink"/>
            <w:noProof/>
          </w:rPr>
          <w:t>Platzierungsgeschäft für Anleihe mit variabler Verzinsung anlegen</w:t>
        </w:r>
        <w:r>
          <w:rPr>
            <w:noProof/>
            <w:webHidden/>
          </w:rPr>
          <w:tab/>
        </w:r>
        <w:r>
          <w:rPr>
            <w:noProof/>
            <w:webHidden/>
          </w:rPr>
          <w:fldChar w:fldCharType="begin"/>
        </w:r>
        <w:r>
          <w:rPr>
            <w:noProof/>
            <w:webHidden/>
          </w:rPr>
          <w:instrText xml:space="preserve"> PAGEREF _Toc52224276 \h </w:instrText>
        </w:r>
        <w:r>
          <w:rPr>
            <w:noProof/>
            <w:webHidden/>
          </w:rPr>
        </w:r>
        <w:r>
          <w:rPr>
            <w:noProof/>
            <w:webHidden/>
          </w:rPr>
          <w:fldChar w:fldCharType="separate"/>
        </w:r>
        <w:r>
          <w:rPr>
            <w:noProof/>
            <w:webHidden/>
          </w:rPr>
          <w:t>56</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77" w:history="1">
        <w:r w:rsidRPr="00887E0F">
          <w:rPr>
            <w:rStyle w:val="Hyperlink"/>
            <w:noProof/>
          </w:rPr>
          <w:t>4.1.7</w:t>
        </w:r>
        <w:r>
          <w:rPr>
            <w:rFonts w:asciiTheme="minorHAnsi" w:eastAsiaTheme="minorEastAsia" w:hAnsiTheme="minorHAnsi" w:cstheme="minorBidi"/>
            <w:noProof/>
            <w:sz w:val="22"/>
            <w:szCs w:val="22"/>
          </w:rPr>
          <w:tab/>
        </w:r>
        <w:r w:rsidRPr="00887E0F">
          <w:rPr>
            <w:rStyle w:val="Hyperlink"/>
            <w:noProof/>
          </w:rPr>
          <w:t>Abrechnungsstatus setzen</w:t>
        </w:r>
        <w:r>
          <w:rPr>
            <w:noProof/>
            <w:webHidden/>
          </w:rPr>
          <w:tab/>
        </w:r>
        <w:r>
          <w:rPr>
            <w:noProof/>
            <w:webHidden/>
          </w:rPr>
          <w:fldChar w:fldCharType="begin"/>
        </w:r>
        <w:r>
          <w:rPr>
            <w:noProof/>
            <w:webHidden/>
          </w:rPr>
          <w:instrText xml:space="preserve"> PAGEREF _Toc52224277 \h </w:instrText>
        </w:r>
        <w:r>
          <w:rPr>
            <w:noProof/>
            <w:webHidden/>
          </w:rPr>
        </w:r>
        <w:r>
          <w:rPr>
            <w:noProof/>
            <w:webHidden/>
          </w:rPr>
          <w:fldChar w:fldCharType="separate"/>
        </w:r>
        <w:r>
          <w:rPr>
            <w:noProof/>
            <w:webHidden/>
          </w:rPr>
          <w:t>59</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78" w:history="1">
        <w:r w:rsidRPr="00887E0F">
          <w:rPr>
            <w:rStyle w:val="Hyperlink"/>
            <w:noProof/>
          </w:rPr>
          <w:t>4.1.8</w:t>
        </w:r>
        <w:r>
          <w:rPr>
            <w:rFonts w:asciiTheme="minorHAnsi" w:eastAsiaTheme="minorEastAsia" w:hAnsiTheme="minorHAnsi" w:cstheme="minorBidi"/>
            <w:noProof/>
            <w:sz w:val="22"/>
            <w:szCs w:val="22"/>
          </w:rPr>
          <w:tab/>
        </w:r>
        <w:r w:rsidRPr="00887E0F">
          <w:rPr>
            <w:rStyle w:val="Hyperlink"/>
            <w:noProof/>
          </w:rPr>
          <w:t>Zahlungsanordnung erzeugen</w:t>
        </w:r>
        <w:r>
          <w:rPr>
            <w:noProof/>
            <w:webHidden/>
          </w:rPr>
          <w:tab/>
        </w:r>
        <w:r>
          <w:rPr>
            <w:noProof/>
            <w:webHidden/>
          </w:rPr>
          <w:fldChar w:fldCharType="begin"/>
        </w:r>
        <w:r>
          <w:rPr>
            <w:noProof/>
            <w:webHidden/>
          </w:rPr>
          <w:instrText xml:space="preserve"> PAGEREF _Toc52224278 \h </w:instrText>
        </w:r>
        <w:r>
          <w:rPr>
            <w:noProof/>
            <w:webHidden/>
          </w:rPr>
        </w:r>
        <w:r>
          <w:rPr>
            <w:noProof/>
            <w:webHidden/>
          </w:rPr>
          <w:fldChar w:fldCharType="separate"/>
        </w:r>
        <w:r>
          <w:rPr>
            <w:noProof/>
            <w:webHidden/>
          </w:rPr>
          <w:t>60</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79" w:history="1">
        <w:r w:rsidRPr="00887E0F">
          <w:rPr>
            <w:rStyle w:val="Hyperlink"/>
            <w:noProof/>
          </w:rPr>
          <w:t>4.1.9</w:t>
        </w:r>
        <w:r>
          <w:rPr>
            <w:rFonts w:asciiTheme="minorHAnsi" w:eastAsiaTheme="minorEastAsia" w:hAnsiTheme="minorHAnsi" w:cstheme="minorBidi"/>
            <w:noProof/>
            <w:sz w:val="22"/>
            <w:szCs w:val="22"/>
          </w:rPr>
          <w:tab/>
        </w:r>
        <w:r w:rsidRPr="00887E0F">
          <w:rPr>
            <w:rStyle w:val="Hyperlink"/>
            <w:noProof/>
          </w:rPr>
          <w:t>Emissionskosten manuell buchen</w:t>
        </w:r>
        <w:r>
          <w:rPr>
            <w:noProof/>
            <w:webHidden/>
          </w:rPr>
          <w:tab/>
        </w:r>
        <w:r>
          <w:rPr>
            <w:noProof/>
            <w:webHidden/>
          </w:rPr>
          <w:fldChar w:fldCharType="begin"/>
        </w:r>
        <w:r>
          <w:rPr>
            <w:noProof/>
            <w:webHidden/>
          </w:rPr>
          <w:instrText xml:space="preserve"> PAGEREF _Toc52224279 \h </w:instrText>
        </w:r>
        <w:r>
          <w:rPr>
            <w:noProof/>
            <w:webHidden/>
          </w:rPr>
        </w:r>
        <w:r>
          <w:rPr>
            <w:noProof/>
            <w:webHidden/>
          </w:rPr>
          <w:fldChar w:fldCharType="separate"/>
        </w:r>
        <w:r>
          <w:rPr>
            <w:noProof/>
            <w:webHidden/>
          </w:rPr>
          <w:t>62</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80" w:history="1">
        <w:r w:rsidRPr="00887E0F">
          <w:rPr>
            <w:rStyle w:val="Hyperlink"/>
            <w:noProof/>
          </w:rPr>
          <w:t>4.1.10</w:t>
        </w:r>
        <w:r>
          <w:rPr>
            <w:rFonts w:asciiTheme="minorHAnsi" w:eastAsiaTheme="minorEastAsia" w:hAnsiTheme="minorHAnsi" w:cstheme="minorBidi"/>
            <w:noProof/>
            <w:sz w:val="22"/>
            <w:szCs w:val="22"/>
          </w:rPr>
          <w:tab/>
        </w:r>
        <w:r w:rsidRPr="00887E0F">
          <w:rPr>
            <w:rStyle w:val="Hyperlink"/>
            <w:noProof/>
          </w:rPr>
          <w:t>Zahlungsanordnung verarbeiten</w:t>
        </w:r>
        <w:r>
          <w:rPr>
            <w:noProof/>
            <w:webHidden/>
          </w:rPr>
          <w:tab/>
        </w:r>
        <w:r>
          <w:rPr>
            <w:noProof/>
            <w:webHidden/>
          </w:rPr>
          <w:fldChar w:fldCharType="begin"/>
        </w:r>
        <w:r>
          <w:rPr>
            <w:noProof/>
            <w:webHidden/>
          </w:rPr>
          <w:instrText xml:space="preserve"> PAGEREF _Toc52224280 \h </w:instrText>
        </w:r>
        <w:r>
          <w:rPr>
            <w:noProof/>
            <w:webHidden/>
          </w:rPr>
        </w:r>
        <w:r>
          <w:rPr>
            <w:noProof/>
            <w:webHidden/>
          </w:rPr>
          <w:fldChar w:fldCharType="separate"/>
        </w:r>
        <w:r>
          <w:rPr>
            <w:noProof/>
            <w:webHidden/>
          </w:rPr>
          <w:t>64</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81" w:history="1">
        <w:r w:rsidRPr="00887E0F">
          <w:rPr>
            <w:rStyle w:val="Hyperlink"/>
            <w:noProof/>
          </w:rPr>
          <w:t>4.1.11</w:t>
        </w:r>
        <w:r>
          <w:rPr>
            <w:rFonts w:asciiTheme="minorHAnsi" w:eastAsiaTheme="minorEastAsia" w:hAnsiTheme="minorHAnsi" w:cstheme="minorBidi"/>
            <w:noProof/>
            <w:sz w:val="22"/>
            <w:szCs w:val="22"/>
          </w:rPr>
          <w:tab/>
        </w:r>
        <w:r w:rsidRPr="00887E0F">
          <w:rPr>
            <w:rStyle w:val="Hyperlink"/>
            <w:noProof/>
          </w:rPr>
          <w:t>Von Bank initiierte Zahlung</w:t>
        </w:r>
        <w:r>
          <w:rPr>
            <w:noProof/>
            <w:webHidden/>
          </w:rPr>
          <w:tab/>
        </w:r>
        <w:r>
          <w:rPr>
            <w:noProof/>
            <w:webHidden/>
          </w:rPr>
          <w:fldChar w:fldCharType="begin"/>
        </w:r>
        <w:r>
          <w:rPr>
            <w:noProof/>
            <w:webHidden/>
          </w:rPr>
          <w:instrText xml:space="preserve"> PAGEREF _Toc52224281 \h </w:instrText>
        </w:r>
        <w:r>
          <w:rPr>
            <w:noProof/>
            <w:webHidden/>
          </w:rPr>
        </w:r>
        <w:r>
          <w:rPr>
            <w:noProof/>
            <w:webHidden/>
          </w:rPr>
          <w:fldChar w:fldCharType="separate"/>
        </w:r>
        <w:r>
          <w:rPr>
            <w:noProof/>
            <w:webHidden/>
          </w:rPr>
          <w:t>68</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82" w:history="1">
        <w:r w:rsidRPr="00887E0F">
          <w:rPr>
            <w:rStyle w:val="Hyperlink"/>
            <w:noProof/>
          </w:rPr>
          <w:t>4.1.12</w:t>
        </w:r>
        <w:r>
          <w:rPr>
            <w:rFonts w:asciiTheme="minorHAnsi" w:eastAsiaTheme="minorEastAsia" w:hAnsiTheme="minorHAnsi" w:cstheme="minorBidi"/>
            <w:noProof/>
            <w:sz w:val="22"/>
            <w:szCs w:val="22"/>
          </w:rPr>
          <w:tab/>
        </w:r>
        <w:r w:rsidRPr="00887E0F">
          <w:rPr>
            <w:rStyle w:val="Hyperlink"/>
            <w:noProof/>
          </w:rPr>
          <w:t>Im Hauptbuch buchen</w:t>
        </w:r>
        <w:r>
          <w:rPr>
            <w:noProof/>
            <w:webHidden/>
          </w:rPr>
          <w:tab/>
        </w:r>
        <w:r>
          <w:rPr>
            <w:noProof/>
            <w:webHidden/>
          </w:rPr>
          <w:fldChar w:fldCharType="begin"/>
        </w:r>
        <w:r>
          <w:rPr>
            <w:noProof/>
            <w:webHidden/>
          </w:rPr>
          <w:instrText xml:space="preserve"> PAGEREF _Toc52224282 \h </w:instrText>
        </w:r>
        <w:r>
          <w:rPr>
            <w:noProof/>
            <w:webHidden/>
          </w:rPr>
        </w:r>
        <w:r>
          <w:rPr>
            <w:noProof/>
            <w:webHidden/>
          </w:rPr>
          <w:fldChar w:fldCharType="separate"/>
        </w:r>
        <w:r>
          <w:rPr>
            <w:noProof/>
            <w:webHidden/>
          </w:rPr>
          <w:t>68</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83" w:history="1">
        <w:r w:rsidRPr="00887E0F">
          <w:rPr>
            <w:rStyle w:val="Hyperlink"/>
            <w:noProof/>
          </w:rPr>
          <w:t>4.1.13</w:t>
        </w:r>
        <w:r>
          <w:rPr>
            <w:rFonts w:asciiTheme="minorHAnsi" w:eastAsiaTheme="minorEastAsia" w:hAnsiTheme="minorHAnsi" w:cstheme="minorBidi"/>
            <w:noProof/>
            <w:sz w:val="22"/>
            <w:szCs w:val="22"/>
          </w:rPr>
          <w:tab/>
        </w:r>
        <w:r w:rsidRPr="00887E0F">
          <w:rPr>
            <w:rStyle w:val="Hyperlink"/>
            <w:noProof/>
          </w:rPr>
          <w:t>Periodenabschluss</w:t>
        </w:r>
        <w:r>
          <w:rPr>
            <w:noProof/>
            <w:webHidden/>
          </w:rPr>
          <w:tab/>
        </w:r>
        <w:r>
          <w:rPr>
            <w:noProof/>
            <w:webHidden/>
          </w:rPr>
          <w:fldChar w:fldCharType="begin"/>
        </w:r>
        <w:r>
          <w:rPr>
            <w:noProof/>
            <w:webHidden/>
          </w:rPr>
          <w:instrText xml:space="preserve"> PAGEREF _Toc52224283 \h </w:instrText>
        </w:r>
        <w:r>
          <w:rPr>
            <w:noProof/>
            <w:webHidden/>
          </w:rPr>
        </w:r>
        <w:r>
          <w:rPr>
            <w:noProof/>
            <w:webHidden/>
          </w:rPr>
          <w:fldChar w:fldCharType="separate"/>
        </w:r>
        <w:r>
          <w:rPr>
            <w:noProof/>
            <w:webHidden/>
          </w:rPr>
          <w:t>71</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84" w:history="1">
        <w:r w:rsidRPr="00887E0F">
          <w:rPr>
            <w:rStyle w:val="Hyperlink"/>
            <w:noProof/>
          </w:rPr>
          <w:t>4.1.13.1</w:t>
        </w:r>
        <w:r>
          <w:rPr>
            <w:rFonts w:asciiTheme="minorHAnsi" w:eastAsiaTheme="minorEastAsia" w:hAnsiTheme="minorHAnsi" w:cstheme="minorBidi"/>
            <w:noProof/>
            <w:sz w:val="22"/>
            <w:szCs w:val="22"/>
          </w:rPr>
          <w:tab/>
        </w:r>
        <w:r w:rsidRPr="00887E0F">
          <w:rPr>
            <w:rStyle w:val="Hyperlink"/>
            <w:noProof/>
          </w:rPr>
          <w:t>Wertpapierkurs importieren</w:t>
        </w:r>
        <w:r>
          <w:rPr>
            <w:noProof/>
            <w:webHidden/>
          </w:rPr>
          <w:tab/>
        </w:r>
        <w:r>
          <w:rPr>
            <w:noProof/>
            <w:webHidden/>
          </w:rPr>
          <w:fldChar w:fldCharType="begin"/>
        </w:r>
        <w:r>
          <w:rPr>
            <w:noProof/>
            <w:webHidden/>
          </w:rPr>
          <w:instrText xml:space="preserve"> PAGEREF _Toc52224284 \h </w:instrText>
        </w:r>
        <w:r>
          <w:rPr>
            <w:noProof/>
            <w:webHidden/>
          </w:rPr>
        </w:r>
        <w:r>
          <w:rPr>
            <w:noProof/>
            <w:webHidden/>
          </w:rPr>
          <w:fldChar w:fldCharType="separate"/>
        </w:r>
        <w:r>
          <w:rPr>
            <w:noProof/>
            <w:webHidden/>
          </w:rPr>
          <w:t>72</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85" w:history="1">
        <w:r w:rsidRPr="00887E0F">
          <w:rPr>
            <w:rStyle w:val="Hyperlink"/>
            <w:noProof/>
          </w:rPr>
          <w:t>4.1.13.2</w:t>
        </w:r>
        <w:r>
          <w:rPr>
            <w:rFonts w:asciiTheme="minorHAnsi" w:eastAsiaTheme="minorEastAsia" w:hAnsiTheme="minorHAnsi" w:cstheme="minorBidi"/>
            <w:noProof/>
            <w:sz w:val="22"/>
            <w:szCs w:val="22"/>
          </w:rPr>
          <w:tab/>
        </w:r>
        <w:r w:rsidRPr="00887E0F">
          <w:rPr>
            <w:rStyle w:val="Hyperlink"/>
            <w:noProof/>
          </w:rPr>
          <w:t>Abgrenzung für Zinsaufwand durchführen</w:t>
        </w:r>
        <w:r>
          <w:rPr>
            <w:noProof/>
            <w:webHidden/>
          </w:rPr>
          <w:tab/>
        </w:r>
        <w:r>
          <w:rPr>
            <w:noProof/>
            <w:webHidden/>
          </w:rPr>
          <w:fldChar w:fldCharType="begin"/>
        </w:r>
        <w:r>
          <w:rPr>
            <w:noProof/>
            <w:webHidden/>
          </w:rPr>
          <w:instrText xml:space="preserve"> PAGEREF _Toc52224285 \h </w:instrText>
        </w:r>
        <w:r>
          <w:rPr>
            <w:noProof/>
            <w:webHidden/>
          </w:rPr>
        </w:r>
        <w:r>
          <w:rPr>
            <w:noProof/>
            <w:webHidden/>
          </w:rPr>
          <w:fldChar w:fldCharType="separate"/>
        </w:r>
        <w:r>
          <w:rPr>
            <w:noProof/>
            <w:webHidden/>
          </w:rPr>
          <w:t>72</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86" w:history="1">
        <w:r w:rsidRPr="00887E0F">
          <w:rPr>
            <w:rStyle w:val="Hyperlink"/>
            <w:noProof/>
          </w:rPr>
          <w:t>4.1.13.3</w:t>
        </w:r>
        <w:r>
          <w:rPr>
            <w:rFonts w:asciiTheme="minorHAnsi" w:eastAsiaTheme="minorEastAsia" w:hAnsiTheme="minorHAnsi" w:cstheme="minorBidi"/>
            <w:noProof/>
            <w:sz w:val="22"/>
            <w:szCs w:val="22"/>
          </w:rPr>
          <w:tab/>
        </w:r>
        <w:r w:rsidRPr="00887E0F">
          <w:rPr>
            <w:rStyle w:val="Hyperlink"/>
            <w:noProof/>
          </w:rPr>
          <w:t>Stichtagsbewertung durchführen</w:t>
        </w:r>
        <w:r>
          <w:rPr>
            <w:noProof/>
            <w:webHidden/>
          </w:rPr>
          <w:tab/>
        </w:r>
        <w:r>
          <w:rPr>
            <w:noProof/>
            <w:webHidden/>
          </w:rPr>
          <w:fldChar w:fldCharType="begin"/>
        </w:r>
        <w:r>
          <w:rPr>
            <w:noProof/>
            <w:webHidden/>
          </w:rPr>
          <w:instrText xml:space="preserve"> PAGEREF _Toc52224286 \h </w:instrText>
        </w:r>
        <w:r>
          <w:rPr>
            <w:noProof/>
            <w:webHidden/>
          </w:rPr>
        </w:r>
        <w:r>
          <w:rPr>
            <w:noProof/>
            <w:webHidden/>
          </w:rPr>
          <w:fldChar w:fldCharType="separate"/>
        </w:r>
        <w:r>
          <w:rPr>
            <w:noProof/>
            <w:webHidden/>
          </w:rPr>
          <w:t>74</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87" w:history="1">
        <w:r w:rsidRPr="00887E0F">
          <w:rPr>
            <w:rStyle w:val="Hyperlink"/>
            <w:noProof/>
          </w:rPr>
          <w:t>4.1.14</w:t>
        </w:r>
        <w:r>
          <w:rPr>
            <w:rFonts w:asciiTheme="minorHAnsi" w:eastAsiaTheme="minorEastAsia" w:hAnsiTheme="minorHAnsi" w:cstheme="minorBidi"/>
            <w:noProof/>
            <w:sz w:val="22"/>
            <w:szCs w:val="22"/>
          </w:rPr>
          <w:tab/>
        </w:r>
        <w:r w:rsidRPr="00887E0F">
          <w:rPr>
            <w:rStyle w:val="Hyperlink"/>
            <w:noProof/>
          </w:rPr>
          <w:t>Zinsfeststellungstermin</w:t>
        </w:r>
        <w:r>
          <w:rPr>
            <w:noProof/>
            <w:webHidden/>
          </w:rPr>
          <w:tab/>
        </w:r>
        <w:r>
          <w:rPr>
            <w:noProof/>
            <w:webHidden/>
          </w:rPr>
          <w:fldChar w:fldCharType="begin"/>
        </w:r>
        <w:r>
          <w:rPr>
            <w:noProof/>
            <w:webHidden/>
          </w:rPr>
          <w:instrText xml:space="preserve"> PAGEREF _Toc52224287 \h </w:instrText>
        </w:r>
        <w:r>
          <w:rPr>
            <w:noProof/>
            <w:webHidden/>
          </w:rPr>
        </w:r>
        <w:r>
          <w:rPr>
            <w:noProof/>
            <w:webHidden/>
          </w:rPr>
          <w:fldChar w:fldCharType="separate"/>
        </w:r>
        <w:r>
          <w:rPr>
            <w:noProof/>
            <w:webHidden/>
          </w:rPr>
          <w:t>77</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88" w:history="1">
        <w:r w:rsidRPr="00887E0F">
          <w:rPr>
            <w:rStyle w:val="Hyperlink"/>
            <w:noProof/>
          </w:rPr>
          <w:t>4.1.14.1</w:t>
        </w:r>
        <w:r>
          <w:rPr>
            <w:rFonts w:asciiTheme="minorHAnsi" w:eastAsiaTheme="minorEastAsia" w:hAnsiTheme="minorHAnsi" w:cstheme="minorBidi"/>
            <w:noProof/>
            <w:sz w:val="22"/>
            <w:szCs w:val="22"/>
          </w:rPr>
          <w:tab/>
        </w:r>
        <w:r w:rsidRPr="00887E0F">
          <w:rPr>
            <w:rStyle w:val="Hyperlink"/>
            <w:noProof/>
          </w:rPr>
          <w:t>Referenzzinssatz importieren</w:t>
        </w:r>
        <w:r>
          <w:rPr>
            <w:noProof/>
            <w:webHidden/>
          </w:rPr>
          <w:tab/>
        </w:r>
        <w:r>
          <w:rPr>
            <w:noProof/>
            <w:webHidden/>
          </w:rPr>
          <w:fldChar w:fldCharType="begin"/>
        </w:r>
        <w:r>
          <w:rPr>
            <w:noProof/>
            <w:webHidden/>
          </w:rPr>
          <w:instrText xml:space="preserve"> PAGEREF _Toc52224288 \h </w:instrText>
        </w:r>
        <w:r>
          <w:rPr>
            <w:noProof/>
            <w:webHidden/>
          </w:rPr>
        </w:r>
        <w:r>
          <w:rPr>
            <w:noProof/>
            <w:webHidden/>
          </w:rPr>
          <w:fldChar w:fldCharType="separate"/>
        </w:r>
        <w:r>
          <w:rPr>
            <w:noProof/>
            <w:webHidden/>
          </w:rPr>
          <w:t>78</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89" w:history="1">
        <w:r w:rsidRPr="00887E0F">
          <w:rPr>
            <w:rStyle w:val="Hyperlink"/>
            <w:noProof/>
          </w:rPr>
          <w:t>4.1.14.2</w:t>
        </w:r>
        <w:r>
          <w:rPr>
            <w:rFonts w:asciiTheme="minorHAnsi" w:eastAsiaTheme="minorEastAsia" w:hAnsiTheme="minorHAnsi" w:cstheme="minorBidi"/>
            <w:noProof/>
            <w:sz w:val="22"/>
            <w:szCs w:val="22"/>
          </w:rPr>
          <w:tab/>
        </w:r>
        <w:r w:rsidRPr="00887E0F">
          <w:rPr>
            <w:rStyle w:val="Hyperlink"/>
            <w:noProof/>
          </w:rPr>
          <w:t>Plansätze für Wertpapiere fortschreiben</w:t>
        </w:r>
        <w:r>
          <w:rPr>
            <w:noProof/>
            <w:webHidden/>
          </w:rPr>
          <w:tab/>
        </w:r>
        <w:r>
          <w:rPr>
            <w:noProof/>
            <w:webHidden/>
          </w:rPr>
          <w:fldChar w:fldCharType="begin"/>
        </w:r>
        <w:r>
          <w:rPr>
            <w:noProof/>
            <w:webHidden/>
          </w:rPr>
          <w:instrText xml:space="preserve"> PAGEREF _Toc52224289 \h </w:instrText>
        </w:r>
        <w:r>
          <w:rPr>
            <w:noProof/>
            <w:webHidden/>
          </w:rPr>
        </w:r>
        <w:r>
          <w:rPr>
            <w:noProof/>
            <w:webHidden/>
          </w:rPr>
          <w:fldChar w:fldCharType="separate"/>
        </w:r>
        <w:r>
          <w:rPr>
            <w:noProof/>
            <w:webHidden/>
          </w:rPr>
          <w:t>79</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90" w:history="1">
        <w:r w:rsidRPr="00887E0F">
          <w:rPr>
            <w:rStyle w:val="Hyperlink"/>
            <w:noProof/>
          </w:rPr>
          <w:t>4.1.15</w:t>
        </w:r>
        <w:r>
          <w:rPr>
            <w:rFonts w:asciiTheme="minorHAnsi" w:eastAsiaTheme="minorEastAsia" w:hAnsiTheme="minorHAnsi" w:cstheme="minorBidi"/>
            <w:noProof/>
            <w:sz w:val="22"/>
            <w:szCs w:val="22"/>
          </w:rPr>
          <w:tab/>
        </w:r>
        <w:r w:rsidRPr="00887E0F">
          <w:rPr>
            <w:rStyle w:val="Hyperlink"/>
            <w:noProof/>
          </w:rPr>
          <w:t>Coupondatum</w:t>
        </w:r>
        <w:r>
          <w:rPr>
            <w:noProof/>
            <w:webHidden/>
          </w:rPr>
          <w:tab/>
        </w:r>
        <w:r>
          <w:rPr>
            <w:noProof/>
            <w:webHidden/>
          </w:rPr>
          <w:fldChar w:fldCharType="begin"/>
        </w:r>
        <w:r>
          <w:rPr>
            <w:noProof/>
            <w:webHidden/>
          </w:rPr>
          <w:instrText xml:space="preserve"> PAGEREF _Toc52224290 \h </w:instrText>
        </w:r>
        <w:r>
          <w:rPr>
            <w:noProof/>
            <w:webHidden/>
          </w:rPr>
        </w:r>
        <w:r>
          <w:rPr>
            <w:noProof/>
            <w:webHidden/>
          </w:rPr>
          <w:fldChar w:fldCharType="separate"/>
        </w:r>
        <w:r>
          <w:rPr>
            <w:noProof/>
            <w:webHidden/>
          </w:rPr>
          <w:t>80</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91" w:history="1">
        <w:r w:rsidRPr="00887E0F">
          <w:rPr>
            <w:rStyle w:val="Hyperlink"/>
            <w:noProof/>
          </w:rPr>
          <w:t>4.1.15.1</w:t>
        </w:r>
        <w:r>
          <w:rPr>
            <w:rFonts w:asciiTheme="minorHAnsi" w:eastAsiaTheme="minorEastAsia" w:hAnsiTheme="minorHAnsi" w:cstheme="minorBidi"/>
            <w:noProof/>
            <w:sz w:val="22"/>
            <w:szCs w:val="22"/>
          </w:rPr>
          <w:tab/>
        </w:r>
        <w:r w:rsidRPr="00887E0F">
          <w:rPr>
            <w:rStyle w:val="Hyperlink"/>
            <w:noProof/>
          </w:rPr>
          <w:t>Ausgehende Zinszahlung buchen</w:t>
        </w:r>
        <w:r>
          <w:rPr>
            <w:noProof/>
            <w:webHidden/>
          </w:rPr>
          <w:tab/>
        </w:r>
        <w:r>
          <w:rPr>
            <w:noProof/>
            <w:webHidden/>
          </w:rPr>
          <w:fldChar w:fldCharType="begin"/>
        </w:r>
        <w:r>
          <w:rPr>
            <w:noProof/>
            <w:webHidden/>
          </w:rPr>
          <w:instrText xml:space="preserve"> PAGEREF _Toc52224291 \h </w:instrText>
        </w:r>
        <w:r>
          <w:rPr>
            <w:noProof/>
            <w:webHidden/>
          </w:rPr>
        </w:r>
        <w:r>
          <w:rPr>
            <w:noProof/>
            <w:webHidden/>
          </w:rPr>
          <w:fldChar w:fldCharType="separate"/>
        </w:r>
        <w:r>
          <w:rPr>
            <w:noProof/>
            <w:webHidden/>
          </w:rPr>
          <w:t>80</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92" w:history="1">
        <w:r w:rsidRPr="00887E0F">
          <w:rPr>
            <w:rStyle w:val="Hyperlink"/>
            <w:noProof/>
          </w:rPr>
          <w:t>4.1.15.2</w:t>
        </w:r>
        <w:r>
          <w:rPr>
            <w:rFonts w:asciiTheme="minorHAnsi" w:eastAsiaTheme="minorEastAsia" w:hAnsiTheme="minorHAnsi" w:cstheme="minorBidi"/>
            <w:noProof/>
            <w:sz w:val="22"/>
            <w:szCs w:val="22"/>
          </w:rPr>
          <w:tab/>
        </w:r>
        <w:r w:rsidRPr="00887E0F">
          <w:rPr>
            <w:rStyle w:val="Hyperlink"/>
            <w:noProof/>
          </w:rPr>
          <w:t>Zahlungsanordnung verarbeiten</w:t>
        </w:r>
        <w:r>
          <w:rPr>
            <w:noProof/>
            <w:webHidden/>
          </w:rPr>
          <w:tab/>
        </w:r>
        <w:r>
          <w:rPr>
            <w:noProof/>
            <w:webHidden/>
          </w:rPr>
          <w:fldChar w:fldCharType="begin"/>
        </w:r>
        <w:r>
          <w:rPr>
            <w:noProof/>
            <w:webHidden/>
          </w:rPr>
          <w:instrText xml:space="preserve"> PAGEREF _Toc52224292 \h </w:instrText>
        </w:r>
        <w:r>
          <w:rPr>
            <w:noProof/>
            <w:webHidden/>
          </w:rPr>
        </w:r>
        <w:r>
          <w:rPr>
            <w:noProof/>
            <w:webHidden/>
          </w:rPr>
          <w:fldChar w:fldCharType="separate"/>
        </w:r>
        <w:r>
          <w:rPr>
            <w:noProof/>
            <w:webHidden/>
          </w:rPr>
          <w:t>83</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93" w:history="1">
        <w:r w:rsidRPr="00887E0F">
          <w:rPr>
            <w:rStyle w:val="Hyperlink"/>
            <w:noProof/>
          </w:rPr>
          <w:t>4.1.16</w:t>
        </w:r>
        <w:r>
          <w:rPr>
            <w:rFonts w:asciiTheme="minorHAnsi" w:eastAsiaTheme="minorEastAsia" w:hAnsiTheme="minorHAnsi" w:cstheme="minorBidi"/>
            <w:noProof/>
            <w:sz w:val="22"/>
            <w:szCs w:val="22"/>
          </w:rPr>
          <w:tab/>
        </w:r>
        <w:r w:rsidRPr="00887E0F">
          <w:rPr>
            <w:rStyle w:val="Hyperlink"/>
            <w:noProof/>
          </w:rPr>
          <w:t>Reklassifikation</w:t>
        </w:r>
        <w:r>
          <w:rPr>
            <w:noProof/>
            <w:webHidden/>
          </w:rPr>
          <w:tab/>
        </w:r>
        <w:r>
          <w:rPr>
            <w:noProof/>
            <w:webHidden/>
          </w:rPr>
          <w:fldChar w:fldCharType="begin"/>
        </w:r>
        <w:r>
          <w:rPr>
            <w:noProof/>
            <w:webHidden/>
          </w:rPr>
          <w:instrText xml:space="preserve"> PAGEREF _Toc52224293 \h </w:instrText>
        </w:r>
        <w:r>
          <w:rPr>
            <w:noProof/>
            <w:webHidden/>
          </w:rPr>
        </w:r>
        <w:r>
          <w:rPr>
            <w:noProof/>
            <w:webHidden/>
          </w:rPr>
          <w:fldChar w:fldCharType="separate"/>
        </w:r>
        <w:r>
          <w:rPr>
            <w:noProof/>
            <w:webHidden/>
          </w:rPr>
          <w:t>87</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94" w:history="1">
        <w:r w:rsidRPr="00887E0F">
          <w:rPr>
            <w:rStyle w:val="Hyperlink"/>
            <w:noProof/>
          </w:rPr>
          <w:t>4.1.16.1</w:t>
        </w:r>
        <w:r>
          <w:rPr>
            <w:rFonts w:asciiTheme="minorHAnsi" w:eastAsiaTheme="minorEastAsia" w:hAnsiTheme="minorHAnsi" w:cstheme="minorBidi"/>
            <w:noProof/>
            <w:sz w:val="22"/>
            <w:szCs w:val="22"/>
          </w:rPr>
          <w:tab/>
        </w:r>
        <w:r w:rsidRPr="00887E0F">
          <w:rPr>
            <w:rStyle w:val="Hyperlink"/>
            <w:noProof/>
          </w:rPr>
          <w:t>Bewertungsklassenumbuchung ausführen</w:t>
        </w:r>
        <w:r>
          <w:rPr>
            <w:noProof/>
            <w:webHidden/>
          </w:rPr>
          <w:tab/>
        </w:r>
        <w:r>
          <w:rPr>
            <w:noProof/>
            <w:webHidden/>
          </w:rPr>
          <w:fldChar w:fldCharType="begin"/>
        </w:r>
        <w:r>
          <w:rPr>
            <w:noProof/>
            <w:webHidden/>
          </w:rPr>
          <w:instrText xml:space="preserve"> PAGEREF _Toc52224294 \h </w:instrText>
        </w:r>
        <w:r>
          <w:rPr>
            <w:noProof/>
            <w:webHidden/>
          </w:rPr>
        </w:r>
        <w:r>
          <w:rPr>
            <w:noProof/>
            <w:webHidden/>
          </w:rPr>
          <w:fldChar w:fldCharType="separate"/>
        </w:r>
        <w:r>
          <w:rPr>
            <w:noProof/>
            <w:webHidden/>
          </w:rPr>
          <w:t>87</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295" w:history="1">
        <w:r w:rsidRPr="00887E0F">
          <w:rPr>
            <w:rStyle w:val="Hyperlink"/>
            <w:noProof/>
          </w:rPr>
          <w:t>4.1.17</w:t>
        </w:r>
        <w:r>
          <w:rPr>
            <w:rFonts w:asciiTheme="minorHAnsi" w:eastAsiaTheme="minorEastAsia" w:hAnsiTheme="minorHAnsi" w:cstheme="minorBidi"/>
            <w:noProof/>
            <w:sz w:val="22"/>
            <w:szCs w:val="22"/>
          </w:rPr>
          <w:tab/>
        </w:r>
        <w:r w:rsidRPr="00887E0F">
          <w:rPr>
            <w:rStyle w:val="Hyperlink"/>
            <w:noProof/>
          </w:rPr>
          <w:t>Außerplanmäßige Tilgung</w:t>
        </w:r>
        <w:r>
          <w:rPr>
            <w:noProof/>
            <w:webHidden/>
          </w:rPr>
          <w:tab/>
        </w:r>
        <w:r>
          <w:rPr>
            <w:noProof/>
            <w:webHidden/>
          </w:rPr>
          <w:fldChar w:fldCharType="begin"/>
        </w:r>
        <w:r>
          <w:rPr>
            <w:noProof/>
            <w:webHidden/>
          </w:rPr>
          <w:instrText xml:space="preserve"> PAGEREF _Toc52224295 \h </w:instrText>
        </w:r>
        <w:r>
          <w:rPr>
            <w:noProof/>
            <w:webHidden/>
          </w:rPr>
        </w:r>
        <w:r>
          <w:rPr>
            <w:noProof/>
            <w:webHidden/>
          </w:rPr>
          <w:fldChar w:fldCharType="separate"/>
        </w:r>
        <w:r>
          <w:rPr>
            <w:noProof/>
            <w:webHidden/>
          </w:rPr>
          <w:t>89</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96" w:history="1">
        <w:r w:rsidRPr="00887E0F">
          <w:rPr>
            <w:rStyle w:val="Hyperlink"/>
            <w:noProof/>
          </w:rPr>
          <w:t>4.1.17.1</w:t>
        </w:r>
        <w:r>
          <w:rPr>
            <w:rFonts w:asciiTheme="minorHAnsi" w:eastAsiaTheme="minorEastAsia" w:hAnsiTheme="minorHAnsi" w:cstheme="minorBidi"/>
            <w:noProof/>
            <w:sz w:val="22"/>
            <w:szCs w:val="22"/>
          </w:rPr>
          <w:tab/>
        </w:r>
        <w:r w:rsidRPr="00887E0F">
          <w:rPr>
            <w:rStyle w:val="Hyperlink"/>
            <w:noProof/>
          </w:rPr>
          <w:t>Tilgungsgeschäft anlegen</w:t>
        </w:r>
        <w:r>
          <w:rPr>
            <w:noProof/>
            <w:webHidden/>
          </w:rPr>
          <w:tab/>
        </w:r>
        <w:r>
          <w:rPr>
            <w:noProof/>
            <w:webHidden/>
          </w:rPr>
          <w:fldChar w:fldCharType="begin"/>
        </w:r>
        <w:r>
          <w:rPr>
            <w:noProof/>
            <w:webHidden/>
          </w:rPr>
          <w:instrText xml:space="preserve"> PAGEREF _Toc52224296 \h </w:instrText>
        </w:r>
        <w:r>
          <w:rPr>
            <w:noProof/>
            <w:webHidden/>
          </w:rPr>
        </w:r>
        <w:r>
          <w:rPr>
            <w:noProof/>
            <w:webHidden/>
          </w:rPr>
          <w:fldChar w:fldCharType="separate"/>
        </w:r>
        <w:r>
          <w:rPr>
            <w:noProof/>
            <w:webHidden/>
          </w:rPr>
          <w:t>89</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97" w:history="1">
        <w:r w:rsidRPr="00887E0F">
          <w:rPr>
            <w:rStyle w:val="Hyperlink"/>
            <w:noProof/>
          </w:rPr>
          <w:t>4.1.17.2</w:t>
        </w:r>
        <w:r>
          <w:rPr>
            <w:rFonts w:asciiTheme="minorHAnsi" w:eastAsiaTheme="minorEastAsia" w:hAnsiTheme="minorHAnsi" w:cstheme="minorBidi"/>
            <w:noProof/>
            <w:sz w:val="22"/>
            <w:szCs w:val="22"/>
          </w:rPr>
          <w:tab/>
        </w:r>
        <w:r w:rsidRPr="00887E0F">
          <w:rPr>
            <w:rStyle w:val="Hyperlink"/>
            <w:noProof/>
          </w:rPr>
          <w:t>Abrechnungsstatus setzen</w:t>
        </w:r>
        <w:r>
          <w:rPr>
            <w:noProof/>
            <w:webHidden/>
          </w:rPr>
          <w:tab/>
        </w:r>
        <w:r>
          <w:rPr>
            <w:noProof/>
            <w:webHidden/>
          </w:rPr>
          <w:fldChar w:fldCharType="begin"/>
        </w:r>
        <w:r>
          <w:rPr>
            <w:noProof/>
            <w:webHidden/>
          </w:rPr>
          <w:instrText xml:space="preserve"> PAGEREF _Toc52224297 \h </w:instrText>
        </w:r>
        <w:r>
          <w:rPr>
            <w:noProof/>
            <w:webHidden/>
          </w:rPr>
        </w:r>
        <w:r>
          <w:rPr>
            <w:noProof/>
            <w:webHidden/>
          </w:rPr>
          <w:fldChar w:fldCharType="separate"/>
        </w:r>
        <w:r>
          <w:rPr>
            <w:noProof/>
            <w:webHidden/>
          </w:rPr>
          <w:t>91</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98" w:history="1">
        <w:r w:rsidRPr="00887E0F">
          <w:rPr>
            <w:rStyle w:val="Hyperlink"/>
            <w:noProof/>
          </w:rPr>
          <w:t>4.1.17.3</w:t>
        </w:r>
        <w:r>
          <w:rPr>
            <w:rFonts w:asciiTheme="minorHAnsi" w:eastAsiaTheme="minorEastAsia" w:hAnsiTheme="minorHAnsi" w:cstheme="minorBidi"/>
            <w:noProof/>
            <w:sz w:val="22"/>
            <w:szCs w:val="22"/>
          </w:rPr>
          <w:tab/>
        </w:r>
        <w:r w:rsidRPr="00887E0F">
          <w:rPr>
            <w:rStyle w:val="Hyperlink"/>
            <w:noProof/>
          </w:rPr>
          <w:t>Zahlungsanordnung erzeugen</w:t>
        </w:r>
        <w:r>
          <w:rPr>
            <w:noProof/>
            <w:webHidden/>
          </w:rPr>
          <w:tab/>
        </w:r>
        <w:r>
          <w:rPr>
            <w:noProof/>
            <w:webHidden/>
          </w:rPr>
          <w:fldChar w:fldCharType="begin"/>
        </w:r>
        <w:r>
          <w:rPr>
            <w:noProof/>
            <w:webHidden/>
          </w:rPr>
          <w:instrText xml:space="preserve"> PAGEREF _Toc52224298 \h </w:instrText>
        </w:r>
        <w:r>
          <w:rPr>
            <w:noProof/>
            <w:webHidden/>
          </w:rPr>
        </w:r>
        <w:r>
          <w:rPr>
            <w:noProof/>
            <w:webHidden/>
          </w:rPr>
          <w:fldChar w:fldCharType="separate"/>
        </w:r>
        <w:r>
          <w:rPr>
            <w:noProof/>
            <w:webHidden/>
          </w:rPr>
          <w:t>92</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299" w:history="1">
        <w:r w:rsidRPr="00887E0F">
          <w:rPr>
            <w:rStyle w:val="Hyperlink"/>
            <w:noProof/>
          </w:rPr>
          <w:t>4.1.17.4</w:t>
        </w:r>
        <w:r>
          <w:rPr>
            <w:rFonts w:asciiTheme="minorHAnsi" w:eastAsiaTheme="minorEastAsia" w:hAnsiTheme="minorHAnsi" w:cstheme="minorBidi"/>
            <w:noProof/>
            <w:sz w:val="22"/>
            <w:szCs w:val="22"/>
          </w:rPr>
          <w:tab/>
        </w:r>
        <w:r w:rsidRPr="00887E0F">
          <w:rPr>
            <w:rStyle w:val="Hyperlink"/>
            <w:noProof/>
          </w:rPr>
          <w:t>Zahlungsanordnung verarbeiten</w:t>
        </w:r>
        <w:r>
          <w:rPr>
            <w:noProof/>
            <w:webHidden/>
          </w:rPr>
          <w:tab/>
        </w:r>
        <w:r>
          <w:rPr>
            <w:noProof/>
            <w:webHidden/>
          </w:rPr>
          <w:fldChar w:fldCharType="begin"/>
        </w:r>
        <w:r>
          <w:rPr>
            <w:noProof/>
            <w:webHidden/>
          </w:rPr>
          <w:instrText xml:space="preserve"> PAGEREF _Toc52224299 \h </w:instrText>
        </w:r>
        <w:r>
          <w:rPr>
            <w:noProof/>
            <w:webHidden/>
          </w:rPr>
        </w:r>
        <w:r>
          <w:rPr>
            <w:noProof/>
            <w:webHidden/>
          </w:rPr>
          <w:fldChar w:fldCharType="separate"/>
        </w:r>
        <w:r>
          <w:rPr>
            <w:noProof/>
            <w:webHidden/>
          </w:rPr>
          <w:t>94</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00" w:history="1">
        <w:r w:rsidRPr="00887E0F">
          <w:rPr>
            <w:rStyle w:val="Hyperlink"/>
            <w:noProof/>
          </w:rPr>
          <w:t>4.1.17.5</w:t>
        </w:r>
        <w:r>
          <w:rPr>
            <w:rFonts w:asciiTheme="minorHAnsi" w:eastAsiaTheme="minorEastAsia" w:hAnsiTheme="minorHAnsi" w:cstheme="minorBidi"/>
            <w:noProof/>
            <w:sz w:val="22"/>
            <w:szCs w:val="22"/>
          </w:rPr>
          <w:tab/>
        </w:r>
        <w:r w:rsidRPr="00887E0F">
          <w:rPr>
            <w:rStyle w:val="Hyperlink"/>
            <w:noProof/>
          </w:rPr>
          <w:t>Von Bank initiierte Zahlung</w:t>
        </w:r>
        <w:r>
          <w:rPr>
            <w:noProof/>
            <w:webHidden/>
          </w:rPr>
          <w:tab/>
        </w:r>
        <w:r>
          <w:rPr>
            <w:noProof/>
            <w:webHidden/>
          </w:rPr>
          <w:fldChar w:fldCharType="begin"/>
        </w:r>
        <w:r>
          <w:rPr>
            <w:noProof/>
            <w:webHidden/>
          </w:rPr>
          <w:instrText xml:space="preserve"> PAGEREF _Toc52224300 \h </w:instrText>
        </w:r>
        <w:r>
          <w:rPr>
            <w:noProof/>
            <w:webHidden/>
          </w:rPr>
        </w:r>
        <w:r>
          <w:rPr>
            <w:noProof/>
            <w:webHidden/>
          </w:rPr>
          <w:fldChar w:fldCharType="separate"/>
        </w:r>
        <w:r>
          <w:rPr>
            <w:noProof/>
            <w:webHidden/>
          </w:rPr>
          <w:t>98</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01" w:history="1">
        <w:r w:rsidRPr="00887E0F">
          <w:rPr>
            <w:rStyle w:val="Hyperlink"/>
            <w:noProof/>
          </w:rPr>
          <w:t>4.1.17.6</w:t>
        </w:r>
        <w:r>
          <w:rPr>
            <w:rFonts w:asciiTheme="minorHAnsi" w:eastAsiaTheme="minorEastAsia" w:hAnsiTheme="minorHAnsi" w:cstheme="minorBidi"/>
            <w:noProof/>
            <w:sz w:val="22"/>
            <w:szCs w:val="22"/>
          </w:rPr>
          <w:tab/>
        </w:r>
        <w:r w:rsidRPr="00887E0F">
          <w:rPr>
            <w:rStyle w:val="Hyperlink"/>
            <w:noProof/>
          </w:rPr>
          <w:t>Im Hauptbuch buchen</w:t>
        </w:r>
        <w:r>
          <w:rPr>
            <w:noProof/>
            <w:webHidden/>
          </w:rPr>
          <w:tab/>
        </w:r>
        <w:r>
          <w:rPr>
            <w:noProof/>
            <w:webHidden/>
          </w:rPr>
          <w:fldChar w:fldCharType="begin"/>
        </w:r>
        <w:r>
          <w:rPr>
            <w:noProof/>
            <w:webHidden/>
          </w:rPr>
          <w:instrText xml:space="preserve"> PAGEREF _Toc52224301 \h </w:instrText>
        </w:r>
        <w:r>
          <w:rPr>
            <w:noProof/>
            <w:webHidden/>
          </w:rPr>
        </w:r>
        <w:r>
          <w:rPr>
            <w:noProof/>
            <w:webHidden/>
          </w:rPr>
          <w:fldChar w:fldCharType="separate"/>
        </w:r>
        <w:r>
          <w:rPr>
            <w:noProof/>
            <w:webHidden/>
          </w:rPr>
          <w:t>99</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02" w:history="1">
        <w:r w:rsidRPr="00887E0F">
          <w:rPr>
            <w:rStyle w:val="Hyperlink"/>
            <w:noProof/>
          </w:rPr>
          <w:t>4.1.18</w:t>
        </w:r>
        <w:r>
          <w:rPr>
            <w:rFonts w:asciiTheme="minorHAnsi" w:eastAsiaTheme="minorEastAsia" w:hAnsiTheme="minorHAnsi" w:cstheme="minorBidi"/>
            <w:noProof/>
            <w:sz w:val="22"/>
            <w:szCs w:val="22"/>
          </w:rPr>
          <w:tab/>
        </w:r>
        <w:r w:rsidRPr="00887E0F">
          <w:rPr>
            <w:rStyle w:val="Hyperlink"/>
            <w:noProof/>
          </w:rPr>
          <w:t>Geplantes Tilgungsdatum</w:t>
        </w:r>
        <w:r>
          <w:rPr>
            <w:noProof/>
            <w:webHidden/>
          </w:rPr>
          <w:tab/>
        </w:r>
        <w:r>
          <w:rPr>
            <w:noProof/>
            <w:webHidden/>
          </w:rPr>
          <w:fldChar w:fldCharType="begin"/>
        </w:r>
        <w:r>
          <w:rPr>
            <w:noProof/>
            <w:webHidden/>
          </w:rPr>
          <w:instrText xml:space="preserve"> PAGEREF _Toc52224302 \h </w:instrText>
        </w:r>
        <w:r>
          <w:rPr>
            <w:noProof/>
            <w:webHidden/>
          </w:rPr>
        </w:r>
        <w:r>
          <w:rPr>
            <w:noProof/>
            <w:webHidden/>
          </w:rPr>
          <w:fldChar w:fldCharType="separate"/>
        </w:r>
        <w:r>
          <w:rPr>
            <w:noProof/>
            <w:webHidden/>
          </w:rPr>
          <w:t>102</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03" w:history="1">
        <w:r w:rsidRPr="00887E0F">
          <w:rPr>
            <w:rStyle w:val="Hyperlink"/>
            <w:noProof/>
          </w:rPr>
          <w:t>4.1.18.1</w:t>
        </w:r>
        <w:r>
          <w:rPr>
            <w:rFonts w:asciiTheme="minorHAnsi" w:eastAsiaTheme="minorEastAsia" w:hAnsiTheme="minorHAnsi" w:cstheme="minorBidi"/>
            <w:noProof/>
            <w:sz w:val="22"/>
            <w:szCs w:val="22"/>
          </w:rPr>
          <w:tab/>
        </w:r>
        <w:r w:rsidRPr="00887E0F">
          <w:rPr>
            <w:rStyle w:val="Hyperlink"/>
            <w:noProof/>
          </w:rPr>
          <w:t>Planmäßige Tilgung einbuchen</w:t>
        </w:r>
        <w:r>
          <w:rPr>
            <w:noProof/>
            <w:webHidden/>
          </w:rPr>
          <w:tab/>
        </w:r>
        <w:r>
          <w:rPr>
            <w:noProof/>
            <w:webHidden/>
          </w:rPr>
          <w:fldChar w:fldCharType="begin"/>
        </w:r>
        <w:r>
          <w:rPr>
            <w:noProof/>
            <w:webHidden/>
          </w:rPr>
          <w:instrText xml:space="preserve"> PAGEREF _Toc52224303 \h </w:instrText>
        </w:r>
        <w:r>
          <w:rPr>
            <w:noProof/>
            <w:webHidden/>
          </w:rPr>
        </w:r>
        <w:r>
          <w:rPr>
            <w:noProof/>
            <w:webHidden/>
          </w:rPr>
          <w:fldChar w:fldCharType="separate"/>
        </w:r>
        <w:r>
          <w:rPr>
            <w:noProof/>
            <w:webHidden/>
          </w:rPr>
          <w:t>103</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04" w:history="1">
        <w:r w:rsidRPr="00887E0F">
          <w:rPr>
            <w:rStyle w:val="Hyperlink"/>
            <w:noProof/>
          </w:rPr>
          <w:t>4.1.18.2</w:t>
        </w:r>
        <w:r>
          <w:rPr>
            <w:rFonts w:asciiTheme="minorHAnsi" w:eastAsiaTheme="minorEastAsia" w:hAnsiTheme="minorHAnsi" w:cstheme="minorBidi"/>
            <w:noProof/>
            <w:sz w:val="22"/>
            <w:szCs w:val="22"/>
          </w:rPr>
          <w:tab/>
        </w:r>
        <w:r w:rsidRPr="00887E0F">
          <w:rPr>
            <w:rStyle w:val="Hyperlink"/>
            <w:noProof/>
          </w:rPr>
          <w:t>Zahlungsanordnung bearbeiten</w:t>
        </w:r>
        <w:r>
          <w:rPr>
            <w:noProof/>
            <w:webHidden/>
          </w:rPr>
          <w:tab/>
        </w:r>
        <w:r>
          <w:rPr>
            <w:noProof/>
            <w:webHidden/>
          </w:rPr>
          <w:fldChar w:fldCharType="begin"/>
        </w:r>
        <w:r>
          <w:rPr>
            <w:noProof/>
            <w:webHidden/>
          </w:rPr>
          <w:instrText xml:space="preserve"> PAGEREF _Toc52224304 \h </w:instrText>
        </w:r>
        <w:r>
          <w:rPr>
            <w:noProof/>
            <w:webHidden/>
          </w:rPr>
        </w:r>
        <w:r>
          <w:rPr>
            <w:noProof/>
            <w:webHidden/>
          </w:rPr>
          <w:fldChar w:fldCharType="separate"/>
        </w:r>
        <w:r>
          <w:rPr>
            <w:noProof/>
            <w:webHidden/>
          </w:rPr>
          <w:t>105</w:t>
        </w:r>
        <w:r>
          <w:rPr>
            <w:noProof/>
            <w:webHidden/>
          </w:rPr>
          <w:fldChar w:fldCharType="end"/>
        </w:r>
      </w:hyperlink>
    </w:p>
    <w:p w:rsidR="0033598F" w:rsidRDefault="0033598F">
      <w:pPr>
        <w:pStyle w:val="TOC2"/>
        <w:rPr>
          <w:rFonts w:asciiTheme="minorHAnsi" w:eastAsiaTheme="minorEastAsia" w:hAnsiTheme="minorHAnsi" w:cstheme="minorBidi"/>
          <w:noProof/>
          <w:sz w:val="22"/>
          <w:szCs w:val="22"/>
        </w:rPr>
      </w:pPr>
      <w:hyperlink w:anchor="_Toc52224305" w:history="1">
        <w:r w:rsidRPr="00887E0F">
          <w:rPr>
            <w:rStyle w:val="Hyperlink"/>
            <w:noProof/>
          </w:rPr>
          <w:t>4.2</w:t>
        </w:r>
        <w:r>
          <w:rPr>
            <w:rFonts w:asciiTheme="minorHAnsi" w:eastAsiaTheme="minorEastAsia" w:hAnsiTheme="minorHAnsi" w:cstheme="minorBidi"/>
            <w:noProof/>
            <w:sz w:val="22"/>
            <w:szCs w:val="22"/>
          </w:rPr>
          <w:tab/>
        </w:r>
        <w:r w:rsidRPr="00887E0F">
          <w:rPr>
            <w:rStyle w:val="Hyperlink"/>
            <w:noProof/>
          </w:rPr>
          <w:t>Anleihe-Investition</w:t>
        </w:r>
        <w:r>
          <w:rPr>
            <w:noProof/>
            <w:webHidden/>
          </w:rPr>
          <w:tab/>
        </w:r>
        <w:r>
          <w:rPr>
            <w:noProof/>
            <w:webHidden/>
          </w:rPr>
          <w:fldChar w:fldCharType="begin"/>
        </w:r>
        <w:r>
          <w:rPr>
            <w:noProof/>
            <w:webHidden/>
          </w:rPr>
          <w:instrText xml:space="preserve"> PAGEREF _Toc52224305 \h </w:instrText>
        </w:r>
        <w:r>
          <w:rPr>
            <w:noProof/>
            <w:webHidden/>
          </w:rPr>
        </w:r>
        <w:r>
          <w:rPr>
            <w:noProof/>
            <w:webHidden/>
          </w:rPr>
          <w:fldChar w:fldCharType="separate"/>
        </w:r>
        <w:r>
          <w:rPr>
            <w:noProof/>
            <w:webHidden/>
          </w:rPr>
          <w:t>108</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06" w:history="1">
        <w:r w:rsidRPr="00887E0F">
          <w:rPr>
            <w:rStyle w:val="Hyperlink"/>
            <w:noProof/>
          </w:rPr>
          <w:t>4.2.1</w:t>
        </w:r>
        <w:r>
          <w:rPr>
            <w:rFonts w:asciiTheme="minorHAnsi" w:eastAsiaTheme="minorEastAsia" w:hAnsiTheme="minorHAnsi" w:cstheme="minorBidi"/>
            <w:noProof/>
            <w:sz w:val="22"/>
            <w:szCs w:val="22"/>
          </w:rPr>
          <w:tab/>
        </w:r>
        <w:r w:rsidRPr="00887E0F">
          <w:rPr>
            <w:rStyle w:val="Hyperlink"/>
            <w:noProof/>
          </w:rPr>
          <w:t>Depot öffnen</w:t>
        </w:r>
        <w:r>
          <w:rPr>
            <w:noProof/>
            <w:webHidden/>
          </w:rPr>
          <w:tab/>
        </w:r>
        <w:r>
          <w:rPr>
            <w:noProof/>
            <w:webHidden/>
          </w:rPr>
          <w:fldChar w:fldCharType="begin"/>
        </w:r>
        <w:r>
          <w:rPr>
            <w:noProof/>
            <w:webHidden/>
          </w:rPr>
          <w:instrText xml:space="preserve"> PAGEREF _Toc52224306 \h </w:instrText>
        </w:r>
        <w:r>
          <w:rPr>
            <w:noProof/>
            <w:webHidden/>
          </w:rPr>
        </w:r>
        <w:r>
          <w:rPr>
            <w:noProof/>
            <w:webHidden/>
          </w:rPr>
          <w:fldChar w:fldCharType="separate"/>
        </w:r>
        <w:r>
          <w:rPr>
            <w:noProof/>
            <w:webHidden/>
          </w:rPr>
          <w:t>108</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07" w:history="1">
        <w:r w:rsidRPr="00887E0F">
          <w:rPr>
            <w:rStyle w:val="Hyperlink"/>
            <w:noProof/>
          </w:rPr>
          <w:t>4.2.1.1</w:t>
        </w:r>
        <w:r>
          <w:rPr>
            <w:rFonts w:asciiTheme="minorHAnsi" w:eastAsiaTheme="minorEastAsia" w:hAnsiTheme="minorHAnsi" w:cstheme="minorBidi"/>
            <w:noProof/>
            <w:sz w:val="22"/>
            <w:szCs w:val="22"/>
          </w:rPr>
          <w:tab/>
        </w:r>
        <w:r w:rsidRPr="00887E0F">
          <w:rPr>
            <w:rStyle w:val="Hyperlink"/>
            <w:noProof/>
          </w:rPr>
          <w:t>Depot für Beteiligung anlegen</w:t>
        </w:r>
        <w:r>
          <w:rPr>
            <w:noProof/>
            <w:webHidden/>
          </w:rPr>
          <w:tab/>
        </w:r>
        <w:r>
          <w:rPr>
            <w:noProof/>
            <w:webHidden/>
          </w:rPr>
          <w:fldChar w:fldCharType="begin"/>
        </w:r>
        <w:r>
          <w:rPr>
            <w:noProof/>
            <w:webHidden/>
          </w:rPr>
          <w:instrText xml:space="preserve"> PAGEREF _Toc52224307 \h </w:instrText>
        </w:r>
        <w:r>
          <w:rPr>
            <w:noProof/>
            <w:webHidden/>
          </w:rPr>
        </w:r>
        <w:r>
          <w:rPr>
            <w:noProof/>
            <w:webHidden/>
          </w:rPr>
          <w:fldChar w:fldCharType="separate"/>
        </w:r>
        <w:r>
          <w:rPr>
            <w:noProof/>
            <w:webHidden/>
          </w:rPr>
          <w:t>108</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08" w:history="1">
        <w:r w:rsidRPr="00887E0F">
          <w:rPr>
            <w:rStyle w:val="Hyperlink"/>
            <w:noProof/>
          </w:rPr>
          <w:t>4.2.2</w:t>
        </w:r>
        <w:r>
          <w:rPr>
            <w:rFonts w:asciiTheme="minorHAnsi" w:eastAsiaTheme="minorEastAsia" w:hAnsiTheme="minorHAnsi" w:cstheme="minorBidi"/>
            <w:noProof/>
            <w:sz w:val="22"/>
            <w:szCs w:val="22"/>
          </w:rPr>
          <w:tab/>
        </w:r>
        <w:r w:rsidRPr="00887E0F">
          <w:rPr>
            <w:rStyle w:val="Hyperlink"/>
            <w:noProof/>
          </w:rPr>
          <w:t>Wertpapiergattung anlegen</w:t>
        </w:r>
        <w:r>
          <w:rPr>
            <w:noProof/>
            <w:webHidden/>
          </w:rPr>
          <w:tab/>
        </w:r>
        <w:r>
          <w:rPr>
            <w:noProof/>
            <w:webHidden/>
          </w:rPr>
          <w:fldChar w:fldCharType="begin"/>
        </w:r>
        <w:r>
          <w:rPr>
            <w:noProof/>
            <w:webHidden/>
          </w:rPr>
          <w:instrText xml:space="preserve"> PAGEREF _Toc52224308 \h </w:instrText>
        </w:r>
        <w:r>
          <w:rPr>
            <w:noProof/>
            <w:webHidden/>
          </w:rPr>
        </w:r>
        <w:r>
          <w:rPr>
            <w:noProof/>
            <w:webHidden/>
          </w:rPr>
          <w:fldChar w:fldCharType="separate"/>
        </w:r>
        <w:r>
          <w:rPr>
            <w:noProof/>
            <w:webHidden/>
          </w:rPr>
          <w:t>110</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09" w:history="1">
        <w:r w:rsidRPr="00887E0F">
          <w:rPr>
            <w:rStyle w:val="Hyperlink"/>
            <w:noProof/>
          </w:rPr>
          <w:t>4.2.2.1</w:t>
        </w:r>
        <w:r>
          <w:rPr>
            <w:rFonts w:asciiTheme="minorHAnsi" w:eastAsiaTheme="minorEastAsia" w:hAnsiTheme="minorHAnsi" w:cstheme="minorBidi"/>
            <w:noProof/>
            <w:sz w:val="22"/>
            <w:szCs w:val="22"/>
          </w:rPr>
          <w:tab/>
        </w:r>
        <w:r w:rsidRPr="00887E0F">
          <w:rPr>
            <w:rStyle w:val="Hyperlink"/>
            <w:noProof/>
          </w:rPr>
          <w:t>Wertpapiergattung für investierte festverzinsliche Anleihe anlegen</w:t>
        </w:r>
        <w:r>
          <w:rPr>
            <w:noProof/>
            <w:webHidden/>
          </w:rPr>
          <w:tab/>
        </w:r>
        <w:r>
          <w:rPr>
            <w:noProof/>
            <w:webHidden/>
          </w:rPr>
          <w:fldChar w:fldCharType="begin"/>
        </w:r>
        <w:r>
          <w:rPr>
            <w:noProof/>
            <w:webHidden/>
          </w:rPr>
          <w:instrText xml:space="preserve"> PAGEREF _Toc52224309 \h </w:instrText>
        </w:r>
        <w:r>
          <w:rPr>
            <w:noProof/>
            <w:webHidden/>
          </w:rPr>
        </w:r>
        <w:r>
          <w:rPr>
            <w:noProof/>
            <w:webHidden/>
          </w:rPr>
          <w:fldChar w:fldCharType="separate"/>
        </w:r>
        <w:r>
          <w:rPr>
            <w:noProof/>
            <w:webHidden/>
          </w:rPr>
          <w:t>111</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10" w:history="1">
        <w:r w:rsidRPr="00887E0F">
          <w:rPr>
            <w:rStyle w:val="Hyperlink"/>
            <w:noProof/>
          </w:rPr>
          <w:t>4.2.2.2</w:t>
        </w:r>
        <w:r>
          <w:rPr>
            <w:rFonts w:asciiTheme="minorHAnsi" w:eastAsiaTheme="minorEastAsia" w:hAnsiTheme="minorHAnsi" w:cstheme="minorBidi"/>
            <w:noProof/>
            <w:sz w:val="22"/>
            <w:szCs w:val="22"/>
          </w:rPr>
          <w:tab/>
        </w:r>
        <w:r w:rsidRPr="00887E0F">
          <w:rPr>
            <w:rStyle w:val="Hyperlink"/>
            <w:noProof/>
          </w:rPr>
          <w:t>Wertpapiergattung für investierte Anleihe mit variabler Verzinsung anlegen</w:t>
        </w:r>
        <w:r>
          <w:rPr>
            <w:noProof/>
            <w:webHidden/>
          </w:rPr>
          <w:tab/>
        </w:r>
        <w:r>
          <w:rPr>
            <w:noProof/>
            <w:webHidden/>
          </w:rPr>
          <w:fldChar w:fldCharType="begin"/>
        </w:r>
        <w:r>
          <w:rPr>
            <w:noProof/>
            <w:webHidden/>
          </w:rPr>
          <w:instrText xml:space="preserve"> PAGEREF _Toc52224310 \h </w:instrText>
        </w:r>
        <w:r>
          <w:rPr>
            <w:noProof/>
            <w:webHidden/>
          </w:rPr>
        </w:r>
        <w:r>
          <w:rPr>
            <w:noProof/>
            <w:webHidden/>
          </w:rPr>
          <w:fldChar w:fldCharType="separate"/>
        </w:r>
        <w:r>
          <w:rPr>
            <w:noProof/>
            <w:webHidden/>
          </w:rPr>
          <w:t>114</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11" w:history="1">
        <w:r w:rsidRPr="00887E0F">
          <w:rPr>
            <w:rStyle w:val="Hyperlink"/>
            <w:noProof/>
          </w:rPr>
          <w:t>4.2.2.3</w:t>
        </w:r>
        <w:r>
          <w:rPr>
            <w:rFonts w:asciiTheme="minorHAnsi" w:eastAsiaTheme="minorEastAsia" w:hAnsiTheme="minorHAnsi" w:cstheme="minorBidi"/>
            <w:noProof/>
            <w:sz w:val="22"/>
            <w:szCs w:val="22"/>
          </w:rPr>
          <w:tab/>
        </w:r>
        <w:r w:rsidRPr="00887E0F">
          <w:rPr>
            <w:rStyle w:val="Hyperlink"/>
            <w:noProof/>
          </w:rPr>
          <w:t>Wertpapiergattung für investierte Zerocoupon-Anleihe anlegen</w:t>
        </w:r>
        <w:r>
          <w:rPr>
            <w:noProof/>
            <w:webHidden/>
          </w:rPr>
          <w:tab/>
        </w:r>
        <w:r>
          <w:rPr>
            <w:noProof/>
            <w:webHidden/>
          </w:rPr>
          <w:fldChar w:fldCharType="begin"/>
        </w:r>
        <w:r>
          <w:rPr>
            <w:noProof/>
            <w:webHidden/>
          </w:rPr>
          <w:instrText xml:space="preserve"> PAGEREF _Toc52224311 \h </w:instrText>
        </w:r>
        <w:r>
          <w:rPr>
            <w:noProof/>
            <w:webHidden/>
          </w:rPr>
        </w:r>
        <w:r>
          <w:rPr>
            <w:noProof/>
            <w:webHidden/>
          </w:rPr>
          <w:fldChar w:fldCharType="separate"/>
        </w:r>
        <w:r>
          <w:rPr>
            <w:noProof/>
            <w:webHidden/>
          </w:rPr>
          <w:t>120</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12" w:history="1">
        <w:r w:rsidRPr="00887E0F">
          <w:rPr>
            <w:rStyle w:val="Hyperlink"/>
            <w:noProof/>
          </w:rPr>
          <w:t>4.2.3</w:t>
        </w:r>
        <w:r>
          <w:rPr>
            <w:rFonts w:asciiTheme="minorHAnsi" w:eastAsiaTheme="minorEastAsia" w:hAnsiTheme="minorHAnsi" w:cstheme="minorBidi"/>
            <w:noProof/>
            <w:sz w:val="22"/>
            <w:szCs w:val="22"/>
          </w:rPr>
          <w:tab/>
        </w:r>
        <w:r w:rsidRPr="00887E0F">
          <w:rPr>
            <w:rStyle w:val="Hyperlink"/>
            <w:noProof/>
          </w:rPr>
          <w:t>Wertpapierkurs importieren</w:t>
        </w:r>
        <w:r>
          <w:rPr>
            <w:noProof/>
            <w:webHidden/>
          </w:rPr>
          <w:tab/>
        </w:r>
        <w:r>
          <w:rPr>
            <w:noProof/>
            <w:webHidden/>
          </w:rPr>
          <w:fldChar w:fldCharType="begin"/>
        </w:r>
        <w:r>
          <w:rPr>
            <w:noProof/>
            <w:webHidden/>
          </w:rPr>
          <w:instrText xml:space="preserve"> PAGEREF _Toc52224312 \h </w:instrText>
        </w:r>
        <w:r>
          <w:rPr>
            <w:noProof/>
            <w:webHidden/>
          </w:rPr>
        </w:r>
        <w:r>
          <w:rPr>
            <w:noProof/>
            <w:webHidden/>
          </w:rPr>
          <w:fldChar w:fldCharType="separate"/>
        </w:r>
        <w:r>
          <w:rPr>
            <w:noProof/>
            <w:webHidden/>
          </w:rPr>
          <w:t>122</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13" w:history="1">
        <w:r w:rsidRPr="00887E0F">
          <w:rPr>
            <w:rStyle w:val="Hyperlink"/>
            <w:noProof/>
          </w:rPr>
          <w:t>4.2.4</w:t>
        </w:r>
        <w:r>
          <w:rPr>
            <w:rFonts w:asciiTheme="minorHAnsi" w:eastAsiaTheme="minorEastAsia" w:hAnsiTheme="minorHAnsi" w:cstheme="minorBidi"/>
            <w:noProof/>
            <w:sz w:val="22"/>
            <w:szCs w:val="22"/>
          </w:rPr>
          <w:tab/>
        </w:r>
        <w:r w:rsidRPr="00887E0F">
          <w:rPr>
            <w:rStyle w:val="Hyperlink"/>
            <w:noProof/>
          </w:rPr>
          <w:t>Tagesfinanzstatus analysieren</w:t>
        </w:r>
        <w:r>
          <w:rPr>
            <w:noProof/>
            <w:webHidden/>
          </w:rPr>
          <w:tab/>
        </w:r>
        <w:r>
          <w:rPr>
            <w:noProof/>
            <w:webHidden/>
          </w:rPr>
          <w:fldChar w:fldCharType="begin"/>
        </w:r>
        <w:r>
          <w:rPr>
            <w:noProof/>
            <w:webHidden/>
          </w:rPr>
          <w:instrText xml:space="preserve"> PAGEREF _Toc52224313 \h </w:instrText>
        </w:r>
        <w:r>
          <w:rPr>
            <w:noProof/>
            <w:webHidden/>
          </w:rPr>
        </w:r>
        <w:r>
          <w:rPr>
            <w:noProof/>
            <w:webHidden/>
          </w:rPr>
          <w:fldChar w:fldCharType="separate"/>
        </w:r>
        <w:r>
          <w:rPr>
            <w:noProof/>
            <w:webHidden/>
          </w:rPr>
          <w:t>122</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14" w:history="1">
        <w:r w:rsidRPr="00887E0F">
          <w:rPr>
            <w:rStyle w:val="Hyperlink"/>
            <w:noProof/>
          </w:rPr>
          <w:t>4.2.5</w:t>
        </w:r>
        <w:r>
          <w:rPr>
            <w:rFonts w:asciiTheme="minorHAnsi" w:eastAsiaTheme="minorEastAsia" w:hAnsiTheme="minorHAnsi" w:cstheme="minorBidi"/>
            <w:noProof/>
            <w:sz w:val="22"/>
            <w:szCs w:val="22"/>
          </w:rPr>
          <w:tab/>
        </w:r>
        <w:r w:rsidRPr="00887E0F">
          <w:rPr>
            <w:rStyle w:val="Hyperlink"/>
            <w:noProof/>
          </w:rPr>
          <w:t>Liquiditätsvorschau analysieren</w:t>
        </w:r>
        <w:r>
          <w:rPr>
            <w:noProof/>
            <w:webHidden/>
          </w:rPr>
          <w:tab/>
        </w:r>
        <w:r>
          <w:rPr>
            <w:noProof/>
            <w:webHidden/>
          </w:rPr>
          <w:fldChar w:fldCharType="begin"/>
        </w:r>
        <w:r>
          <w:rPr>
            <w:noProof/>
            <w:webHidden/>
          </w:rPr>
          <w:instrText xml:space="preserve"> PAGEREF _Toc52224314 \h </w:instrText>
        </w:r>
        <w:r>
          <w:rPr>
            <w:noProof/>
            <w:webHidden/>
          </w:rPr>
        </w:r>
        <w:r>
          <w:rPr>
            <w:noProof/>
            <w:webHidden/>
          </w:rPr>
          <w:fldChar w:fldCharType="separate"/>
        </w:r>
        <w:r>
          <w:rPr>
            <w:noProof/>
            <w:webHidden/>
          </w:rPr>
          <w:t>123</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15" w:history="1">
        <w:r w:rsidRPr="00887E0F">
          <w:rPr>
            <w:rStyle w:val="Hyperlink"/>
            <w:noProof/>
          </w:rPr>
          <w:t>4.2.6</w:t>
        </w:r>
        <w:r>
          <w:rPr>
            <w:rFonts w:asciiTheme="minorHAnsi" w:eastAsiaTheme="minorEastAsia" w:hAnsiTheme="minorHAnsi" w:cstheme="minorBidi"/>
            <w:noProof/>
            <w:sz w:val="22"/>
            <w:szCs w:val="22"/>
          </w:rPr>
          <w:tab/>
        </w:r>
        <w:r w:rsidRPr="00887E0F">
          <w:rPr>
            <w:rStyle w:val="Hyperlink"/>
            <w:noProof/>
          </w:rPr>
          <w:t>Bericht der Limitinanspruchnahme prüfen</w:t>
        </w:r>
        <w:r>
          <w:rPr>
            <w:noProof/>
            <w:webHidden/>
          </w:rPr>
          <w:tab/>
        </w:r>
        <w:r>
          <w:rPr>
            <w:noProof/>
            <w:webHidden/>
          </w:rPr>
          <w:fldChar w:fldCharType="begin"/>
        </w:r>
        <w:r>
          <w:rPr>
            <w:noProof/>
            <w:webHidden/>
          </w:rPr>
          <w:instrText xml:space="preserve"> PAGEREF _Toc52224315 \h </w:instrText>
        </w:r>
        <w:r>
          <w:rPr>
            <w:noProof/>
            <w:webHidden/>
          </w:rPr>
        </w:r>
        <w:r>
          <w:rPr>
            <w:noProof/>
            <w:webHidden/>
          </w:rPr>
          <w:fldChar w:fldCharType="separate"/>
        </w:r>
        <w:r>
          <w:rPr>
            <w:noProof/>
            <w:webHidden/>
          </w:rPr>
          <w:t>123</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16" w:history="1">
        <w:r w:rsidRPr="00887E0F">
          <w:rPr>
            <w:rStyle w:val="Hyperlink"/>
            <w:noProof/>
          </w:rPr>
          <w:t>4.2.7</w:t>
        </w:r>
        <w:r>
          <w:rPr>
            <w:rFonts w:asciiTheme="minorHAnsi" w:eastAsiaTheme="minorEastAsia" w:hAnsiTheme="minorHAnsi" w:cstheme="minorBidi"/>
            <w:noProof/>
            <w:sz w:val="22"/>
            <w:szCs w:val="22"/>
          </w:rPr>
          <w:tab/>
        </w:r>
        <w:r w:rsidRPr="00887E0F">
          <w:rPr>
            <w:rStyle w:val="Hyperlink"/>
            <w:noProof/>
          </w:rPr>
          <w:t>Kaufgeschäft für Anleihe anlegen</w:t>
        </w:r>
        <w:r>
          <w:rPr>
            <w:noProof/>
            <w:webHidden/>
          </w:rPr>
          <w:tab/>
        </w:r>
        <w:r>
          <w:rPr>
            <w:noProof/>
            <w:webHidden/>
          </w:rPr>
          <w:fldChar w:fldCharType="begin"/>
        </w:r>
        <w:r>
          <w:rPr>
            <w:noProof/>
            <w:webHidden/>
          </w:rPr>
          <w:instrText xml:space="preserve"> PAGEREF _Toc52224316 \h </w:instrText>
        </w:r>
        <w:r>
          <w:rPr>
            <w:noProof/>
            <w:webHidden/>
          </w:rPr>
        </w:r>
        <w:r>
          <w:rPr>
            <w:noProof/>
            <w:webHidden/>
          </w:rPr>
          <w:fldChar w:fldCharType="separate"/>
        </w:r>
        <w:r>
          <w:rPr>
            <w:noProof/>
            <w:webHidden/>
          </w:rPr>
          <w:t>124</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17" w:history="1">
        <w:r w:rsidRPr="00887E0F">
          <w:rPr>
            <w:rStyle w:val="Hyperlink"/>
            <w:noProof/>
          </w:rPr>
          <w:t>4.2.7.1</w:t>
        </w:r>
        <w:r>
          <w:rPr>
            <w:rFonts w:asciiTheme="minorHAnsi" w:eastAsiaTheme="minorEastAsia" w:hAnsiTheme="minorHAnsi" w:cstheme="minorBidi"/>
            <w:noProof/>
            <w:sz w:val="22"/>
            <w:szCs w:val="22"/>
          </w:rPr>
          <w:tab/>
        </w:r>
        <w:r w:rsidRPr="00887E0F">
          <w:rPr>
            <w:rStyle w:val="Hyperlink"/>
            <w:noProof/>
          </w:rPr>
          <w:t>Kaufgeschäft für festverzinsliche Anleihe anlegen</w:t>
        </w:r>
        <w:r>
          <w:rPr>
            <w:noProof/>
            <w:webHidden/>
          </w:rPr>
          <w:tab/>
        </w:r>
        <w:r>
          <w:rPr>
            <w:noProof/>
            <w:webHidden/>
          </w:rPr>
          <w:fldChar w:fldCharType="begin"/>
        </w:r>
        <w:r>
          <w:rPr>
            <w:noProof/>
            <w:webHidden/>
          </w:rPr>
          <w:instrText xml:space="preserve"> PAGEREF _Toc52224317 \h </w:instrText>
        </w:r>
        <w:r>
          <w:rPr>
            <w:noProof/>
            <w:webHidden/>
          </w:rPr>
        </w:r>
        <w:r>
          <w:rPr>
            <w:noProof/>
            <w:webHidden/>
          </w:rPr>
          <w:fldChar w:fldCharType="separate"/>
        </w:r>
        <w:r>
          <w:rPr>
            <w:noProof/>
            <w:webHidden/>
          </w:rPr>
          <w:t>124</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18" w:history="1">
        <w:r w:rsidRPr="00887E0F">
          <w:rPr>
            <w:rStyle w:val="Hyperlink"/>
            <w:noProof/>
          </w:rPr>
          <w:t>4.2.7.2</w:t>
        </w:r>
        <w:r>
          <w:rPr>
            <w:rFonts w:asciiTheme="minorHAnsi" w:eastAsiaTheme="minorEastAsia" w:hAnsiTheme="minorHAnsi" w:cstheme="minorBidi"/>
            <w:noProof/>
            <w:sz w:val="22"/>
            <w:szCs w:val="22"/>
          </w:rPr>
          <w:tab/>
        </w:r>
        <w:r w:rsidRPr="00887E0F">
          <w:rPr>
            <w:rStyle w:val="Hyperlink"/>
            <w:noProof/>
          </w:rPr>
          <w:t>Kaufgeschäft für Anleihe mit variabler Verzinsung anlegen</w:t>
        </w:r>
        <w:r>
          <w:rPr>
            <w:noProof/>
            <w:webHidden/>
          </w:rPr>
          <w:tab/>
        </w:r>
        <w:r>
          <w:rPr>
            <w:noProof/>
            <w:webHidden/>
          </w:rPr>
          <w:fldChar w:fldCharType="begin"/>
        </w:r>
        <w:r>
          <w:rPr>
            <w:noProof/>
            <w:webHidden/>
          </w:rPr>
          <w:instrText xml:space="preserve"> PAGEREF _Toc52224318 \h </w:instrText>
        </w:r>
        <w:r>
          <w:rPr>
            <w:noProof/>
            <w:webHidden/>
          </w:rPr>
        </w:r>
        <w:r>
          <w:rPr>
            <w:noProof/>
            <w:webHidden/>
          </w:rPr>
          <w:fldChar w:fldCharType="separate"/>
        </w:r>
        <w:r>
          <w:rPr>
            <w:noProof/>
            <w:webHidden/>
          </w:rPr>
          <w:t>127</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19" w:history="1">
        <w:r w:rsidRPr="00887E0F">
          <w:rPr>
            <w:rStyle w:val="Hyperlink"/>
            <w:noProof/>
          </w:rPr>
          <w:t>4.2.7.3</w:t>
        </w:r>
        <w:r>
          <w:rPr>
            <w:rFonts w:asciiTheme="minorHAnsi" w:eastAsiaTheme="minorEastAsia" w:hAnsiTheme="minorHAnsi" w:cstheme="minorBidi"/>
            <w:noProof/>
            <w:sz w:val="22"/>
            <w:szCs w:val="22"/>
          </w:rPr>
          <w:tab/>
        </w:r>
        <w:r w:rsidRPr="00887E0F">
          <w:rPr>
            <w:rStyle w:val="Hyperlink"/>
            <w:noProof/>
          </w:rPr>
          <w:t>Kaufgeschäft für Zerocoupon-Anleihe anlegen</w:t>
        </w:r>
        <w:r>
          <w:rPr>
            <w:noProof/>
            <w:webHidden/>
          </w:rPr>
          <w:tab/>
        </w:r>
        <w:r>
          <w:rPr>
            <w:noProof/>
            <w:webHidden/>
          </w:rPr>
          <w:fldChar w:fldCharType="begin"/>
        </w:r>
        <w:r>
          <w:rPr>
            <w:noProof/>
            <w:webHidden/>
          </w:rPr>
          <w:instrText xml:space="preserve"> PAGEREF _Toc52224319 \h </w:instrText>
        </w:r>
        <w:r>
          <w:rPr>
            <w:noProof/>
            <w:webHidden/>
          </w:rPr>
        </w:r>
        <w:r>
          <w:rPr>
            <w:noProof/>
            <w:webHidden/>
          </w:rPr>
          <w:fldChar w:fldCharType="separate"/>
        </w:r>
        <w:r>
          <w:rPr>
            <w:noProof/>
            <w:webHidden/>
          </w:rPr>
          <w:t>129</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20" w:history="1">
        <w:r w:rsidRPr="00887E0F">
          <w:rPr>
            <w:rStyle w:val="Hyperlink"/>
            <w:noProof/>
          </w:rPr>
          <w:t>4.2.8</w:t>
        </w:r>
        <w:r>
          <w:rPr>
            <w:rFonts w:asciiTheme="minorHAnsi" w:eastAsiaTheme="minorEastAsia" w:hAnsiTheme="minorHAnsi" w:cstheme="minorBidi"/>
            <w:noProof/>
            <w:sz w:val="22"/>
            <w:szCs w:val="22"/>
          </w:rPr>
          <w:tab/>
        </w:r>
        <w:r w:rsidRPr="00887E0F">
          <w:rPr>
            <w:rStyle w:val="Hyperlink"/>
            <w:noProof/>
          </w:rPr>
          <w:t>Abrechnungsstatus setzen</w:t>
        </w:r>
        <w:r>
          <w:rPr>
            <w:noProof/>
            <w:webHidden/>
          </w:rPr>
          <w:tab/>
        </w:r>
        <w:r>
          <w:rPr>
            <w:noProof/>
            <w:webHidden/>
          </w:rPr>
          <w:fldChar w:fldCharType="begin"/>
        </w:r>
        <w:r>
          <w:rPr>
            <w:noProof/>
            <w:webHidden/>
          </w:rPr>
          <w:instrText xml:space="preserve"> PAGEREF _Toc52224320 \h </w:instrText>
        </w:r>
        <w:r>
          <w:rPr>
            <w:noProof/>
            <w:webHidden/>
          </w:rPr>
        </w:r>
        <w:r>
          <w:rPr>
            <w:noProof/>
            <w:webHidden/>
          </w:rPr>
          <w:fldChar w:fldCharType="separate"/>
        </w:r>
        <w:r>
          <w:rPr>
            <w:noProof/>
            <w:webHidden/>
          </w:rPr>
          <w:t>131</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21" w:history="1">
        <w:r w:rsidRPr="00887E0F">
          <w:rPr>
            <w:rStyle w:val="Hyperlink"/>
            <w:noProof/>
          </w:rPr>
          <w:t>4.2.9</w:t>
        </w:r>
        <w:r>
          <w:rPr>
            <w:rFonts w:asciiTheme="minorHAnsi" w:eastAsiaTheme="minorEastAsia" w:hAnsiTheme="minorHAnsi" w:cstheme="minorBidi"/>
            <w:noProof/>
            <w:sz w:val="22"/>
            <w:szCs w:val="22"/>
          </w:rPr>
          <w:tab/>
        </w:r>
        <w:r w:rsidRPr="00887E0F">
          <w:rPr>
            <w:rStyle w:val="Hyperlink"/>
            <w:noProof/>
          </w:rPr>
          <w:t>Zahlungsanordnung erzeugen</w:t>
        </w:r>
        <w:r>
          <w:rPr>
            <w:noProof/>
            <w:webHidden/>
          </w:rPr>
          <w:tab/>
        </w:r>
        <w:r>
          <w:rPr>
            <w:noProof/>
            <w:webHidden/>
          </w:rPr>
          <w:fldChar w:fldCharType="begin"/>
        </w:r>
        <w:r>
          <w:rPr>
            <w:noProof/>
            <w:webHidden/>
          </w:rPr>
          <w:instrText xml:space="preserve"> PAGEREF _Toc52224321 \h </w:instrText>
        </w:r>
        <w:r>
          <w:rPr>
            <w:noProof/>
            <w:webHidden/>
          </w:rPr>
        </w:r>
        <w:r>
          <w:rPr>
            <w:noProof/>
            <w:webHidden/>
          </w:rPr>
          <w:fldChar w:fldCharType="separate"/>
        </w:r>
        <w:r>
          <w:rPr>
            <w:noProof/>
            <w:webHidden/>
          </w:rPr>
          <w:t>132</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22" w:history="1">
        <w:r w:rsidRPr="00887E0F">
          <w:rPr>
            <w:rStyle w:val="Hyperlink"/>
            <w:noProof/>
          </w:rPr>
          <w:t>4.2.10</w:t>
        </w:r>
        <w:r>
          <w:rPr>
            <w:rFonts w:asciiTheme="minorHAnsi" w:eastAsiaTheme="minorEastAsia" w:hAnsiTheme="minorHAnsi" w:cstheme="minorBidi"/>
            <w:noProof/>
            <w:sz w:val="22"/>
            <w:szCs w:val="22"/>
          </w:rPr>
          <w:tab/>
        </w:r>
        <w:r w:rsidRPr="00887E0F">
          <w:rPr>
            <w:rStyle w:val="Hyperlink"/>
            <w:noProof/>
          </w:rPr>
          <w:t>Zahlungsanordnung verarbeiten</w:t>
        </w:r>
        <w:r>
          <w:rPr>
            <w:noProof/>
            <w:webHidden/>
          </w:rPr>
          <w:tab/>
        </w:r>
        <w:r>
          <w:rPr>
            <w:noProof/>
            <w:webHidden/>
          </w:rPr>
          <w:fldChar w:fldCharType="begin"/>
        </w:r>
        <w:r>
          <w:rPr>
            <w:noProof/>
            <w:webHidden/>
          </w:rPr>
          <w:instrText xml:space="preserve"> PAGEREF _Toc52224322 \h </w:instrText>
        </w:r>
        <w:r>
          <w:rPr>
            <w:noProof/>
            <w:webHidden/>
          </w:rPr>
        </w:r>
        <w:r>
          <w:rPr>
            <w:noProof/>
            <w:webHidden/>
          </w:rPr>
          <w:fldChar w:fldCharType="separate"/>
        </w:r>
        <w:r>
          <w:rPr>
            <w:noProof/>
            <w:webHidden/>
          </w:rPr>
          <w:t>134</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23" w:history="1">
        <w:r w:rsidRPr="00887E0F">
          <w:rPr>
            <w:rStyle w:val="Hyperlink"/>
            <w:noProof/>
          </w:rPr>
          <w:t>4.2.11</w:t>
        </w:r>
        <w:r>
          <w:rPr>
            <w:rFonts w:asciiTheme="minorHAnsi" w:eastAsiaTheme="minorEastAsia" w:hAnsiTheme="minorHAnsi" w:cstheme="minorBidi"/>
            <w:noProof/>
            <w:sz w:val="22"/>
            <w:szCs w:val="22"/>
          </w:rPr>
          <w:tab/>
        </w:r>
        <w:r w:rsidRPr="00887E0F">
          <w:rPr>
            <w:rStyle w:val="Hyperlink"/>
            <w:noProof/>
          </w:rPr>
          <w:t>Von Bank initiierte Zahlung</w:t>
        </w:r>
        <w:r>
          <w:rPr>
            <w:noProof/>
            <w:webHidden/>
          </w:rPr>
          <w:tab/>
        </w:r>
        <w:r>
          <w:rPr>
            <w:noProof/>
            <w:webHidden/>
          </w:rPr>
          <w:fldChar w:fldCharType="begin"/>
        </w:r>
        <w:r>
          <w:rPr>
            <w:noProof/>
            <w:webHidden/>
          </w:rPr>
          <w:instrText xml:space="preserve"> PAGEREF _Toc52224323 \h </w:instrText>
        </w:r>
        <w:r>
          <w:rPr>
            <w:noProof/>
            <w:webHidden/>
          </w:rPr>
        </w:r>
        <w:r>
          <w:rPr>
            <w:noProof/>
            <w:webHidden/>
          </w:rPr>
          <w:fldChar w:fldCharType="separate"/>
        </w:r>
        <w:r>
          <w:rPr>
            <w:noProof/>
            <w:webHidden/>
          </w:rPr>
          <w:t>138</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24" w:history="1">
        <w:r w:rsidRPr="00887E0F">
          <w:rPr>
            <w:rStyle w:val="Hyperlink"/>
            <w:noProof/>
          </w:rPr>
          <w:t>4.2.12</w:t>
        </w:r>
        <w:r>
          <w:rPr>
            <w:rFonts w:asciiTheme="minorHAnsi" w:eastAsiaTheme="minorEastAsia" w:hAnsiTheme="minorHAnsi" w:cstheme="minorBidi"/>
            <w:noProof/>
            <w:sz w:val="22"/>
            <w:szCs w:val="22"/>
          </w:rPr>
          <w:tab/>
        </w:r>
        <w:r w:rsidRPr="00887E0F">
          <w:rPr>
            <w:rStyle w:val="Hyperlink"/>
            <w:noProof/>
          </w:rPr>
          <w:t>Im Hauptbuch buchen</w:t>
        </w:r>
        <w:r>
          <w:rPr>
            <w:noProof/>
            <w:webHidden/>
          </w:rPr>
          <w:tab/>
        </w:r>
        <w:r>
          <w:rPr>
            <w:noProof/>
            <w:webHidden/>
          </w:rPr>
          <w:fldChar w:fldCharType="begin"/>
        </w:r>
        <w:r>
          <w:rPr>
            <w:noProof/>
            <w:webHidden/>
          </w:rPr>
          <w:instrText xml:space="preserve"> PAGEREF _Toc52224324 \h </w:instrText>
        </w:r>
        <w:r>
          <w:rPr>
            <w:noProof/>
            <w:webHidden/>
          </w:rPr>
        </w:r>
        <w:r>
          <w:rPr>
            <w:noProof/>
            <w:webHidden/>
          </w:rPr>
          <w:fldChar w:fldCharType="separate"/>
        </w:r>
        <w:r>
          <w:rPr>
            <w:noProof/>
            <w:webHidden/>
          </w:rPr>
          <w:t>138</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25" w:history="1">
        <w:r w:rsidRPr="00887E0F">
          <w:rPr>
            <w:rStyle w:val="Hyperlink"/>
            <w:noProof/>
          </w:rPr>
          <w:t>4.2.13</w:t>
        </w:r>
        <w:r>
          <w:rPr>
            <w:rFonts w:asciiTheme="minorHAnsi" w:eastAsiaTheme="minorEastAsia" w:hAnsiTheme="minorHAnsi" w:cstheme="minorBidi"/>
            <w:noProof/>
            <w:sz w:val="22"/>
            <w:szCs w:val="22"/>
          </w:rPr>
          <w:tab/>
        </w:r>
        <w:r w:rsidRPr="00887E0F">
          <w:rPr>
            <w:rStyle w:val="Hyperlink"/>
            <w:noProof/>
          </w:rPr>
          <w:t>Periodenabschluss</w:t>
        </w:r>
        <w:r>
          <w:rPr>
            <w:noProof/>
            <w:webHidden/>
          </w:rPr>
          <w:tab/>
        </w:r>
        <w:r>
          <w:rPr>
            <w:noProof/>
            <w:webHidden/>
          </w:rPr>
          <w:fldChar w:fldCharType="begin"/>
        </w:r>
        <w:r>
          <w:rPr>
            <w:noProof/>
            <w:webHidden/>
          </w:rPr>
          <w:instrText xml:space="preserve"> PAGEREF _Toc52224325 \h </w:instrText>
        </w:r>
        <w:r>
          <w:rPr>
            <w:noProof/>
            <w:webHidden/>
          </w:rPr>
        </w:r>
        <w:r>
          <w:rPr>
            <w:noProof/>
            <w:webHidden/>
          </w:rPr>
          <w:fldChar w:fldCharType="separate"/>
        </w:r>
        <w:r>
          <w:rPr>
            <w:noProof/>
            <w:webHidden/>
          </w:rPr>
          <w:t>141</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26" w:history="1">
        <w:r w:rsidRPr="00887E0F">
          <w:rPr>
            <w:rStyle w:val="Hyperlink"/>
            <w:noProof/>
          </w:rPr>
          <w:t>4.2.13.1</w:t>
        </w:r>
        <w:r>
          <w:rPr>
            <w:rFonts w:asciiTheme="minorHAnsi" w:eastAsiaTheme="minorEastAsia" w:hAnsiTheme="minorHAnsi" w:cstheme="minorBidi"/>
            <w:noProof/>
            <w:sz w:val="22"/>
            <w:szCs w:val="22"/>
          </w:rPr>
          <w:tab/>
        </w:r>
        <w:r w:rsidRPr="00887E0F">
          <w:rPr>
            <w:rStyle w:val="Hyperlink"/>
            <w:noProof/>
          </w:rPr>
          <w:t>Wertpapierkurs importieren</w:t>
        </w:r>
        <w:r>
          <w:rPr>
            <w:noProof/>
            <w:webHidden/>
          </w:rPr>
          <w:tab/>
        </w:r>
        <w:r>
          <w:rPr>
            <w:noProof/>
            <w:webHidden/>
          </w:rPr>
          <w:fldChar w:fldCharType="begin"/>
        </w:r>
        <w:r>
          <w:rPr>
            <w:noProof/>
            <w:webHidden/>
          </w:rPr>
          <w:instrText xml:space="preserve"> PAGEREF _Toc52224326 \h </w:instrText>
        </w:r>
        <w:r>
          <w:rPr>
            <w:noProof/>
            <w:webHidden/>
          </w:rPr>
        </w:r>
        <w:r>
          <w:rPr>
            <w:noProof/>
            <w:webHidden/>
          </w:rPr>
          <w:fldChar w:fldCharType="separate"/>
        </w:r>
        <w:r>
          <w:rPr>
            <w:noProof/>
            <w:webHidden/>
          </w:rPr>
          <w:t>142</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27" w:history="1">
        <w:r w:rsidRPr="00887E0F">
          <w:rPr>
            <w:rStyle w:val="Hyperlink"/>
            <w:noProof/>
          </w:rPr>
          <w:t>4.2.13.2</w:t>
        </w:r>
        <w:r>
          <w:rPr>
            <w:rFonts w:asciiTheme="minorHAnsi" w:eastAsiaTheme="minorEastAsia" w:hAnsiTheme="minorHAnsi" w:cstheme="minorBidi"/>
            <w:noProof/>
            <w:sz w:val="22"/>
            <w:szCs w:val="22"/>
          </w:rPr>
          <w:tab/>
        </w:r>
        <w:r w:rsidRPr="00887E0F">
          <w:rPr>
            <w:rStyle w:val="Hyperlink"/>
            <w:noProof/>
          </w:rPr>
          <w:t>Abgrenzung für Zinsertrag durchführen</w:t>
        </w:r>
        <w:r>
          <w:rPr>
            <w:noProof/>
            <w:webHidden/>
          </w:rPr>
          <w:tab/>
        </w:r>
        <w:r>
          <w:rPr>
            <w:noProof/>
            <w:webHidden/>
          </w:rPr>
          <w:fldChar w:fldCharType="begin"/>
        </w:r>
        <w:r>
          <w:rPr>
            <w:noProof/>
            <w:webHidden/>
          </w:rPr>
          <w:instrText xml:space="preserve"> PAGEREF _Toc52224327 \h </w:instrText>
        </w:r>
        <w:r>
          <w:rPr>
            <w:noProof/>
            <w:webHidden/>
          </w:rPr>
        </w:r>
        <w:r>
          <w:rPr>
            <w:noProof/>
            <w:webHidden/>
          </w:rPr>
          <w:fldChar w:fldCharType="separate"/>
        </w:r>
        <w:r>
          <w:rPr>
            <w:noProof/>
            <w:webHidden/>
          </w:rPr>
          <w:t>142</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28" w:history="1">
        <w:r w:rsidRPr="00887E0F">
          <w:rPr>
            <w:rStyle w:val="Hyperlink"/>
            <w:noProof/>
          </w:rPr>
          <w:t>4.2.13.3</w:t>
        </w:r>
        <w:r>
          <w:rPr>
            <w:rFonts w:asciiTheme="minorHAnsi" w:eastAsiaTheme="minorEastAsia" w:hAnsiTheme="minorHAnsi" w:cstheme="minorBidi"/>
            <w:noProof/>
            <w:sz w:val="22"/>
            <w:szCs w:val="22"/>
          </w:rPr>
          <w:tab/>
        </w:r>
        <w:r w:rsidRPr="00887E0F">
          <w:rPr>
            <w:rStyle w:val="Hyperlink"/>
            <w:noProof/>
          </w:rPr>
          <w:t>Stichtagsbewertung durchführen</w:t>
        </w:r>
        <w:r>
          <w:rPr>
            <w:noProof/>
            <w:webHidden/>
          </w:rPr>
          <w:tab/>
        </w:r>
        <w:r>
          <w:rPr>
            <w:noProof/>
            <w:webHidden/>
          </w:rPr>
          <w:fldChar w:fldCharType="begin"/>
        </w:r>
        <w:r>
          <w:rPr>
            <w:noProof/>
            <w:webHidden/>
          </w:rPr>
          <w:instrText xml:space="preserve"> PAGEREF _Toc52224328 \h </w:instrText>
        </w:r>
        <w:r>
          <w:rPr>
            <w:noProof/>
            <w:webHidden/>
          </w:rPr>
        </w:r>
        <w:r>
          <w:rPr>
            <w:noProof/>
            <w:webHidden/>
          </w:rPr>
          <w:fldChar w:fldCharType="separate"/>
        </w:r>
        <w:r>
          <w:rPr>
            <w:noProof/>
            <w:webHidden/>
          </w:rPr>
          <w:t>144</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29" w:history="1">
        <w:r w:rsidRPr="00887E0F">
          <w:rPr>
            <w:rStyle w:val="Hyperlink"/>
            <w:noProof/>
          </w:rPr>
          <w:t>4.2.14</w:t>
        </w:r>
        <w:r>
          <w:rPr>
            <w:rFonts w:asciiTheme="minorHAnsi" w:eastAsiaTheme="minorEastAsia" w:hAnsiTheme="minorHAnsi" w:cstheme="minorBidi"/>
            <w:noProof/>
            <w:sz w:val="22"/>
            <w:szCs w:val="22"/>
          </w:rPr>
          <w:tab/>
        </w:r>
        <w:r w:rsidRPr="00887E0F">
          <w:rPr>
            <w:rStyle w:val="Hyperlink"/>
            <w:noProof/>
          </w:rPr>
          <w:t>Zinsfeststellungstermin</w:t>
        </w:r>
        <w:r>
          <w:rPr>
            <w:noProof/>
            <w:webHidden/>
          </w:rPr>
          <w:tab/>
        </w:r>
        <w:r>
          <w:rPr>
            <w:noProof/>
            <w:webHidden/>
          </w:rPr>
          <w:fldChar w:fldCharType="begin"/>
        </w:r>
        <w:r>
          <w:rPr>
            <w:noProof/>
            <w:webHidden/>
          </w:rPr>
          <w:instrText xml:space="preserve"> PAGEREF _Toc52224329 \h </w:instrText>
        </w:r>
        <w:r>
          <w:rPr>
            <w:noProof/>
            <w:webHidden/>
          </w:rPr>
        </w:r>
        <w:r>
          <w:rPr>
            <w:noProof/>
            <w:webHidden/>
          </w:rPr>
          <w:fldChar w:fldCharType="separate"/>
        </w:r>
        <w:r>
          <w:rPr>
            <w:noProof/>
            <w:webHidden/>
          </w:rPr>
          <w:t>147</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30" w:history="1">
        <w:r w:rsidRPr="00887E0F">
          <w:rPr>
            <w:rStyle w:val="Hyperlink"/>
            <w:noProof/>
          </w:rPr>
          <w:t>4.2.14.1</w:t>
        </w:r>
        <w:r>
          <w:rPr>
            <w:rFonts w:asciiTheme="minorHAnsi" w:eastAsiaTheme="minorEastAsia" w:hAnsiTheme="minorHAnsi" w:cstheme="minorBidi"/>
            <w:noProof/>
            <w:sz w:val="22"/>
            <w:szCs w:val="22"/>
          </w:rPr>
          <w:tab/>
        </w:r>
        <w:r w:rsidRPr="00887E0F">
          <w:rPr>
            <w:rStyle w:val="Hyperlink"/>
            <w:noProof/>
          </w:rPr>
          <w:t>Referenzzinssatz importieren</w:t>
        </w:r>
        <w:r>
          <w:rPr>
            <w:noProof/>
            <w:webHidden/>
          </w:rPr>
          <w:tab/>
        </w:r>
        <w:r>
          <w:rPr>
            <w:noProof/>
            <w:webHidden/>
          </w:rPr>
          <w:fldChar w:fldCharType="begin"/>
        </w:r>
        <w:r>
          <w:rPr>
            <w:noProof/>
            <w:webHidden/>
          </w:rPr>
          <w:instrText xml:space="preserve"> PAGEREF _Toc52224330 \h </w:instrText>
        </w:r>
        <w:r>
          <w:rPr>
            <w:noProof/>
            <w:webHidden/>
          </w:rPr>
        </w:r>
        <w:r>
          <w:rPr>
            <w:noProof/>
            <w:webHidden/>
          </w:rPr>
          <w:fldChar w:fldCharType="separate"/>
        </w:r>
        <w:r>
          <w:rPr>
            <w:noProof/>
            <w:webHidden/>
          </w:rPr>
          <w:t>148</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31" w:history="1">
        <w:r w:rsidRPr="00887E0F">
          <w:rPr>
            <w:rStyle w:val="Hyperlink"/>
            <w:noProof/>
          </w:rPr>
          <w:t>4.2.14.2</w:t>
        </w:r>
        <w:r>
          <w:rPr>
            <w:rFonts w:asciiTheme="minorHAnsi" w:eastAsiaTheme="minorEastAsia" w:hAnsiTheme="minorHAnsi" w:cstheme="minorBidi"/>
            <w:noProof/>
            <w:sz w:val="22"/>
            <w:szCs w:val="22"/>
          </w:rPr>
          <w:tab/>
        </w:r>
        <w:r w:rsidRPr="00887E0F">
          <w:rPr>
            <w:rStyle w:val="Hyperlink"/>
            <w:noProof/>
          </w:rPr>
          <w:t>Plansätze für Wertpapiere fortschreiben</w:t>
        </w:r>
        <w:r>
          <w:rPr>
            <w:noProof/>
            <w:webHidden/>
          </w:rPr>
          <w:tab/>
        </w:r>
        <w:r>
          <w:rPr>
            <w:noProof/>
            <w:webHidden/>
          </w:rPr>
          <w:fldChar w:fldCharType="begin"/>
        </w:r>
        <w:r>
          <w:rPr>
            <w:noProof/>
            <w:webHidden/>
          </w:rPr>
          <w:instrText xml:space="preserve"> PAGEREF _Toc52224331 \h </w:instrText>
        </w:r>
        <w:r>
          <w:rPr>
            <w:noProof/>
            <w:webHidden/>
          </w:rPr>
        </w:r>
        <w:r>
          <w:rPr>
            <w:noProof/>
            <w:webHidden/>
          </w:rPr>
          <w:fldChar w:fldCharType="separate"/>
        </w:r>
        <w:r>
          <w:rPr>
            <w:noProof/>
            <w:webHidden/>
          </w:rPr>
          <w:t>148</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32" w:history="1">
        <w:r w:rsidRPr="00887E0F">
          <w:rPr>
            <w:rStyle w:val="Hyperlink"/>
            <w:noProof/>
          </w:rPr>
          <w:t>4.2.15</w:t>
        </w:r>
        <w:r>
          <w:rPr>
            <w:rFonts w:asciiTheme="minorHAnsi" w:eastAsiaTheme="minorEastAsia" w:hAnsiTheme="minorHAnsi" w:cstheme="minorBidi"/>
            <w:noProof/>
            <w:sz w:val="22"/>
            <w:szCs w:val="22"/>
          </w:rPr>
          <w:tab/>
        </w:r>
        <w:r w:rsidRPr="00887E0F">
          <w:rPr>
            <w:rStyle w:val="Hyperlink"/>
            <w:noProof/>
          </w:rPr>
          <w:t>Coupondatum</w:t>
        </w:r>
        <w:r>
          <w:rPr>
            <w:noProof/>
            <w:webHidden/>
          </w:rPr>
          <w:tab/>
        </w:r>
        <w:r>
          <w:rPr>
            <w:noProof/>
            <w:webHidden/>
          </w:rPr>
          <w:fldChar w:fldCharType="begin"/>
        </w:r>
        <w:r>
          <w:rPr>
            <w:noProof/>
            <w:webHidden/>
          </w:rPr>
          <w:instrText xml:space="preserve"> PAGEREF _Toc52224332 \h </w:instrText>
        </w:r>
        <w:r>
          <w:rPr>
            <w:noProof/>
            <w:webHidden/>
          </w:rPr>
        </w:r>
        <w:r>
          <w:rPr>
            <w:noProof/>
            <w:webHidden/>
          </w:rPr>
          <w:fldChar w:fldCharType="separate"/>
        </w:r>
        <w:r>
          <w:rPr>
            <w:noProof/>
            <w:webHidden/>
          </w:rPr>
          <w:t>149</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33" w:history="1">
        <w:r w:rsidRPr="00887E0F">
          <w:rPr>
            <w:rStyle w:val="Hyperlink"/>
            <w:noProof/>
          </w:rPr>
          <w:t>4.2.15.1</w:t>
        </w:r>
        <w:r>
          <w:rPr>
            <w:rFonts w:asciiTheme="minorHAnsi" w:eastAsiaTheme="minorEastAsia" w:hAnsiTheme="minorHAnsi" w:cstheme="minorBidi"/>
            <w:noProof/>
            <w:sz w:val="22"/>
            <w:szCs w:val="22"/>
          </w:rPr>
          <w:tab/>
        </w:r>
        <w:r w:rsidRPr="00887E0F">
          <w:rPr>
            <w:rStyle w:val="Hyperlink"/>
            <w:noProof/>
          </w:rPr>
          <w:t>Zinsforderung erkennen</w:t>
        </w:r>
        <w:r>
          <w:rPr>
            <w:noProof/>
            <w:webHidden/>
          </w:rPr>
          <w:tab/>
        </w:r>
        <w:r>
          <w:rPr>
            <w:noProof/>
            <w:webHidden/>
          </w:rPr>
          <w:fldChar w:fldCharType="begin"/>
        </w:r>
        <w:r>
          <w:rPr>
            <w:noProof/>
            <w:webHidden/>
          </w:rPr>
          <w:instrText xml:space="preserve"> PAGEREF _Toc52224333 \h </w:instrText>
        </w:r>
        <w:r>
          <w:rPr>
            <w:noProof/>
            <w:webHidden/>
          </w:rPr>
        </w:r>
        <w:r>
          <w:rPr>
            <w:noProof/>
            <w:webHidden/>
          </w:rPr>
          <w:fldChar w:fldCharType="separate"/>
        </w:r>
        <w:r>
          <w:rPr>
            <w:noProof/>
            <w:webHidden/>
          </w:rPr>
          <w:t>150</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34" w:history="1">
        <w:r w:rsidRPr="00887E0F">
          <w:rPr>
            <w:rStyle w:val="Hyperlink"/>
            <w:noProof/>
          </w:rPr>
          <w:t>4.2.15.2</w:t>
        </w:r>
        <w:r>
          <w:rPr>
            <w:rFonts w:asciiTheme="minorHAnsi" w:eastAsiaTheme="minorEastAsia" w:hAnsiTheme="minorHAnsi" w:cstheme="minorBidi"/>
            <w:noProof/>
            <w:sz w:val="22"/>
            <w:szCs w:val="22"/>
          </w:rPr>
          <w:tab/>
        </w:r>
        <w:r w:rsidRPr="00887E0F">
          <w:rPr>
            <w:rStyle w:val="Hyperlink"/>
            <w:noProof/>
          </w:rPr>
          <w:t>Eingehende Zinszahlung buchen</w:t>
        </w:r>
        <w:r>
          <w:rPr>
            <w:noProof/>
            <w:webHidden/>
          </w:rPr>
          <w:tab/>
        </w:r>
        <w:r>
          <w:rPr>
            <w:noProof/>
            <w:webHidden/>
          </w:rPr>
          <w:fldChar w:fldCharType="begin"/>
        </w:r>
        <w:r>
          <w:rPr>
            <w:noProof/>
            <w:webHidden/>
          </w:rPr>
          <w:instrText xml:space="preserve"> PAGEREF _Toc52224334 \h </w:instrText>
        </w:r>
        <w:r>
          <w:rPr>
            <w:noProof/>
            <w:webHidden/>
          </w:rPr>
        </w:r>
        <w:r>
          <w:rPr>
            <w:noProof/>
            <w:webHidden/>
          </w:rPr>
          <w:fldChar w:fldCharType="separate"/>
        </w:r>
        <w:r>
          <w:rPr>
            <w:noProof/>
            <w:webHidden/>
          </w:rPr>
          <w:t>152</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35" w:history="1">
        <w:r w:rsidRPr="00887E0F">
          <w:rPr>
            <w:rStyle w:val="Hyperlink"/>
            <w:noProof/>
          </w:rPr>
          <w:t>4.2.16</w:t>
        </w:r>
        <w:r>
          <w:rPr>
            <w:rFonts w:asciiTheme="minorHAnsi" w:eastAsiaTheme="minorEastAsia" w:hAnsiTheme="minorHAnsi" w:cstheme="minorBidi"/>
            <w:noProof/>
            <w:sz w:val="22"/>
            <w:szCs w:val="22"/>
          </w:rPr>
          <w:tab/>
        </w:r>
        <w:r w:rsidRPr="00887E0F">
          <w:rPr>
            <w:rStyle w:val="Hyperlink"/>
            <w:noProof/>
          </w:rPr>
          <w:t>Reklassifikation</w:t>
        </w:r>
        <w:r>
          <w:rPr>
            <w:noProof/>
            <w:webHidden/>
          </w:rPr>
          <w:tab/>
        </w:r>
        <w:r>
          <w:rPr>
            <w:noProof/>
            <w:webHidden/>
          </w:rPr>
          <w:fldChar w:fldCharType="begin"/>
        </w:r>
        <w:r>
          <w:rPr>
            <w:noProof/>
            <w:webHidden/>
          </w:rPr>
          <w:instrText xml:space="preserve"> PAGEREF _Toc52224335 \h </w:instrText>
        </w:r>
        <w:r>
          <w:rPr>
            <w:noProof/>
            <w:webHidden/>
          </w:rPr>
        </w:r>
        <w:r>
          <w:rPr>
            <w:noProof/>
            <w:webHidden/>
          </w:rPr>
          <w:fldChar w:fldCharType="separate"/>
        </w:r>
        <w:r>
          <w:rPr>
            <w:noProof/>
            <w:webHidden/>
          </w:rPr>
          <w:t>155</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36" w:history="1">
        <w:r w:rsidRPr="00887E0F">
          <w:rPr>
            <w:rStyle w:val="Hyperlink"/>
            <w:noProof/>
          </w:rPr>
          <w:t>4.2.16.1</w:t>
        </w:r>
        <w:r>
          <w:rPr>
            <w:rFonts w:asciiTheme="minorHAnsi" w:eastAsiaTheme="minorEastAsia" w:hAnsiTheme="minorHAnsi" w:cstheme="minorBidi"/>
            <w:noProof/>
            <w:sz w:val="22"/>
            <w:szCs w:val="22"/>
          </w:rPr>
          <w:tab/>
        </w:r>
        <w:r w:rsidRPr="00887E0F">
          <w:rPr>
            <w:rStyle w:val="Hyperlink"/>
            <w:noProof/>
          </w:rPr>
          <w:t>Bewertungsklassenumbuchung ausführen</w:t>
        </w:r>
        <w:r>
          <w:rPr>
            <w:noProof/>
            <w:webHidden/>
          </w:rPr>
          <w:tab/>
        </w:r>
        <w:r>
          <w:rPr>
            <w:noProof/>
            <w:webHidden/>
          </w:rPr>
          <w:fldChar w:fldCharType="begin"/>
        </w:r>
        <w:r>
          <w:rPr>
            <w:noProof/>
            <w:webHidden/>
          </w:rPr>
          <w:instrText xml:space="preserve"> PAGEREF _Toc52224336 \h </w:instrText>
        </w:r>
        <w:r>
          <w:rPr>
            <w:noProof/>
            <w:webHidden/>
          </w:rPr>
        </w:r>
        <w:r>
          <w:rPr>
            <w:noProof/>
            <w:webHidden/>
          </w:rPr>
          <w:fldChar w:fldCharType="separate"/>
        </w:r>
        <w:r>
          <w:rPr>
            <w:noProof/>
            <w:webHidden/>
          </w:rPr>
          <w:t>155</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37" w:history="1">
        <w:r w:rsidRPr="00887E0F">
          <w:rPr>
            <w:rStyle w:val="Hyperlink"/>
            <w:noProof/>
          </w:rPr>
          <w:t>4.2.17</w:t>
        </w:r>
        <w:r>
          <w:rPr>
            <w:rFonts w:asciiTheme="minorHAnsi" w:eastAsiaTheme="minorEastAsia" w:hAnsiTheme="minorHAnsi" w:cstheme="minorBidi"/>
            <w:noProof/>
            <w:sz w:val="22"/>
            <w:szCs w:val="22"/>
          </w:rPr>
          <w:tab/>
        </w:r>
        <w:r w:rsidRPr="00887E0F">
          <w:rPr>
            <w:rStyle w:val="Hyperlink"/>
            <w:noProof/>
          </w:rPr>
          <w:t>Anleihe vor Fälligkeit verkaufen</w:t>
        </w:r>
        <w:r>
          <w:rPr>
            <w:noProof/>
            <w:webHidden/>
          </w:rPr>
          <w:tab/>
        </w:r>
        <w:r>
          <w:rPr>
            <w:noProof/>
            <w:webHidden/>
          </w:rPr>
          <w:fldChar w:fldCharType="begin"/>
        </w:r>
        <w:r>
          <w:rPr>
            <w:noProof/>
            <w:webHidden/>
          </w:rPr>
          <w:instrText xml:space="preserve"> PAGEREF _Toc52224337 \h </w:instrText>
        </w:r>
        <w:r>
          <w:rPr>
            <w:noProof/>
            <w:webHidden/>
          </w:rPr>
        </w:r>
        <w:r>
          <w:rPr>
            <w:noProof/>
            <w:webHidden/>
          </w:rPr>
          <w:fldChar w:fldCharType="separate"/>
        </w:r>
        <w:r>
          <w:rPr>
            <w:noProof/>
            <w:webHidden/>
          </w:rPr>
          <w:t>158</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38" w:history="1">
        <w:r w:rsidRPr="00887E0F">
          <w:rPr>
            <w:rStyle w:val="Hyperlink"/>
            <w:noProof/>
          </w:rPr>
          <w:t>4.2.17.1</w:t>
        </w:r>
        <w:r>
          <w:rPr>
            <w:rFonts w:asciiTheme="minorHAnsi" w:eastAsiaTheme="minorEastAsia" w:hAnsiTheme="minorHAnsi" w:cstheme="minorBidi"/>
            <w:noProof/>
            <w:sz w:val="22"/>
            <w:szCs w:val="22"/>
          </w:rPr>
          <w:tab/>
        </w:r>
        <w:r w:rsidRPr="00887E0F">
          <w:rPr>
            <w:rStyle w:val="Hyperlink"/>
            <w:noProof/>
          </w:rPr>
          <w:t>Verkaufsgeschäft für Anleihe anlegen</w:t>
        </w:r>
        <w:r>
          <w:rPr>
            <w:noProof/>
            <w:webHidden/>
          </w:rPr>
          <w:tab/>
        </w:r>
        <w:r>
          <w:rPr>
            <w:noProof/>
            <w:webHidden/>
          </w:rPr>
          <w:fldChar w:fldCharType="begin"/>
        </w:r>
        <w:r>
          <w:rPr>
            <w:noProof/>
            <w:webHidden/>
          </w:rPr>
          <w:instrText xml:space="preserve"> PAGEREF _Toc52224338 \h </w:instrText>
        </w:r>
        <w:r>
          <w:rPr>
            <w:noProof/>
            <w:webHidden/>
          </w:rPr>
        </w:r>
        <w:r>
          <w:rPr>
            <w:noProof/>
            <w:webHidden/>
          </w:rPr>
          <w:fldChar w:fldCharType="separate"/>
        </w:r>
        <w:r>
          <w:rPr>
            <w:noProof/>
            <w:webHidden/>
          </w:rPr>
          <w:t>158</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39" w:history="1">
        <w:r w:rsidRPr="00887E0F">
          <w:rPr>
            <w:rStyle w:val="Hyperlink"/>
            <w:noProof/>
          </w:rPr>
          <w:t>4.2.17.2</w:t>
        </w:r>
        <w:r>
          <w:rPr>
            <w:rFonts w:asciiTheme="minorHAnsi" w:eastAsiaTheme="minorEastAsia" w:hAnsiTheme="minorHAnsi" w:cstheme="minorBidi"/>
            <w:noProof/>
            <w:sz w:val="22"/>
            <w:szCs w:val="22"/>
          </w:rPr>
          <w:tab/>
        </w:r>
        <w:r w:rsidRPr="00887E0F">
          <w:rPr>
            <w:rStyle w:val="Hyperlink"/>
            <w:noProof/>
          </w:rPr>
          <w:t>Abrechnungsstatus setzen</w:t>
        </w:r>
        <w:r>
          <w:rPr>
            <w:noProof/>
            <w:webHidden/>
          </w:rPr>
          <w:tab/>
        </w:r>
        <w:r>
          <w:rPr>
            <w:noProof/>
            <w:webHidden/>
          </w:rPr>
          <w:fldChar w:fldCharType="begin"/>
        </w:r>
        <w:r>
          <w:rPr>
            <w:noProof/>
            <w:webHidden/>
          </w:rPr>
          <w:instrText xml:space="preserve"> PAGEREF _Toc52224339 \h </w:instrText>
        </w:r>
        <w:r>
          <w:rPr>
            <w:noProof/>
            <w:webHidden/>
          </w:rPr>
        </w:r>
        <w:r>
          <w:rPr>
            <w:noProof/>
            <w:webHidden/>
          </w:rPr>
          <w:fldChar w:fldCharType="separate"/>
        </w:r>
        <w:r>
          <w:rPr>
            <w:noProof/>
            <w:webHidden/>
          </w:rPr>
          <w:t>160</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40" w:history="1">
        <w:r w:rsidRPr="00887E0F">
          <w:rPr>
            <w:rStyle w:val="Hyperlink"/>
            <w:noProof/>
          </w:rPr>
          <w:t>4.2.17.3</w:t>
        </w:r>
        <w:r>
          <w:rPr>
            <w:rFonts w:asciiTheme="minorHAnsi" w:eastAsiaTheme="minorEastAsia" w:hAnsiTheme="minorHAnsi" w:cstheme="minorBidi"/>
            <w:noProof/>
            <w:sz w:val="22"/>
            <w:szCs w:val="22"/>
          </w:rPr>
          <w:tab/>
        </w:r>
        <w:r w:rsidRPr="00887E0F">
          <w:rPr>
            <w:rStyle w:val="Hyperlink"/>
            <w:noProof/>
          </w:rPr>
          <w:t>Zahlungsanordnung erzeugen</w:t>
        </w:r>
        <w:r>
          <w:rPr>
            <w:noProof/>
            <w:webHidden/>
          </w:rPr>
          <w:tab/>
        </w:r>
        <w:r>
          <w:rPr>
            <w:noProof/>
            <w:webHidden/>
          </w:rPr>
          <w:fldChar w:fldCharType="begin"/>
        </w:r>
        <w:r>
          <w:rPr>
            <w:noProof/>
            <w:webHidden/>
          </w:rPr>
          <w:instrText xml:space="preserve"> PAGEREF _Toc52224340 \h </w:instrText>
        </w:r>
        <w:r>
          <w:rPr>
            <w:noProof/>
            <w:webHidden/>
          </w:rPr>
        </w:r>
        <w:r>
          <w:rPr>
            <w:noProof/>
            <w:webHidden/>
          </w:rPr>
          <w:fldChar w:fldCharType="separate"/>
        </w:r>
        <w:r>
          <w:rPr>
            <w:noProof/>
            <w:webHidden/>
          </w:rPr>
          <w:t>161</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41" w:history="1">
        <w:r w:rsidRPr="00887E0F">
          <w:rPr>
            <w:rStyle w:val="Hyperlink"/>
            <w:noProof/>
          </w:rPr>
          <w:t>4.2.17.4</w:t>
        </w:r>
        <w:r>
          <w:rPr>
            <w:rFonts w:asciiTheme="minorHAnsi" w:eastAsiaTheme="minorEastAsia" w:hAnsiTheme="minorHAnsi" w:cstheme="minorBidi"/>
            <w:noProof/>
            <w:sz w:val="22"/>
            <w:szCs w:val="22"/>
          </w:rPr>
          <w:tab/>
        </w:r>
        <w:r w:rsidRPr="00887E0F">
          <w:rPr>
            <w:rStyle w:val="Hyperlink"/>
            <w:noProof/>
          </w:rPr>
          <w:t>Zahlungsanordnung verarbeiten</w:t>
        </w:r>
        <w:r>
          <w:rPr>
            <w:noProof/>
            <w:webHidden/>
          </w:rPr>
          <w:tab/>
        </w:r>
        <w:r>
          <w:rPr>
            <w:noProof/>
            <w:webHidden/>
          </w:rPr>
          <w:fldChar w:fldCharType="begin"/>
        </w:r>
        <w:r>
          <w:rPr>
            <w:noProof/>
            <w:webHidden/>
          </w:rPr>
          <w:instrText xml:space="preserve"> PAGEREF _Toc52224341 \h </w:instrText>
        </w:r>
        <w:r>
          <w:rPr>
            <w:noProof/>
            <w:webHidden/>
          </w:rPr>
        </w:r>
        <w:r>
          <w:rPr>
            <w:noProof/>
            <w:webHidden/>
          </w:rPr>
          <w:fldChar w:fldCharType="separate"/>
        </w:r>
        <w:r>
          <w:rPr>
            <w:noProof/>
            <w:webHidden/>
          </w:rPr>
          <w:t>163</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42" w:history="1">
        <w:r w:rsidRPr="00887E0F">
          <w:rPr>
            <w:rStyle w:val="Hyperlink"/>
            <w:noProof/>
          </w:rPr>
          <w:t>4.2.17.5</w:t>
        </w:r>
        <w:r>
          <w:rPr>
            <w:rFonts w:asciiTheme="minorHAnsi" w:eastAsiaTheme="minorEastAsia" w:hAnsiTheme="minorHAnsi" w:cstheme="minorBidi"/>
            <w:noProof/>
            <w:sz w:val="22"/>
            <w:szCs w:val="22"/>
          </w:rPr>
          <w:tab/>
        </w:r>
        <w:r w:rsidRPr="00887E0F">
          <w:rPr>
            <w:rStyle w:val="Hyperlink"/>
            <w:noProof/>
          </w:rPr>
          <w:t>Von Bank initiierte Zahlung</w:t>
        </w:r>
        <w:r>
          <w:rPr>
            <w:noProof/>
            <w:webHidden/>
          </w:rPr>
          <w:tab/>
        </w:r>
        <w:r>
          <w:rPr>
            <w:noProof/>
            <w:webHidden/>
          </w:rPr>
          <w:fldChar w:fldCharType="begin"/>
        </w:r>
        <w:r>
          <w:rPr>
            <w:noProof/>
            <w:webHidden/>
          </w:rPr>
          <w:instrText xml:space="preserve"> PAGEREF _Toc52224342 \h </w:instrText>
        </w:r>
        <w:r>
          <w:rPr>
            <w:noProof/>
            <w:webHidden/>
          </w:rPr>
        </w:r>
        <w:r>
          <w:rPr>
            <w:noProof/>
            <w:webHidden/>
          </w:rPr>
          <w:fldChar w:fldCharType="separate"/>
        </w:r>
        <w:r>
          <w:rPr>
            <w:noProof/>
            <w:webHidden/>
          </w:rPr>
          <w:t>167</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43" w:history="1">
        <w:r w:rsidRPr="00887E0F">
          <w:rPr>
            <w:rStyle w:val="Hyperlink"/>
            <w:noProof/>
          </w:rPr>
          <w:t>4.2.17.6</w:t>
        </w:r>
        <w:r>
          <w:rPr>
            <w:rFonts w:asciiTheme="minorHAnsi" w:eastAsiaTheme="minorEastAsia" w:hAnsiTheme="minorHAnsi" w:cstheme="minorBidi"/>
            <w:noProof/>
            <w:sz w:val="22"/>
            <w:szCs w:val="22"/>
          </w:rPr>
          <w:tab/>
        </w:r>
        <w:r w:rsidRPr="00887E0F">
          <w:rPr>
            <w:rStyle w:val="Hyperlink"/>
            <w:noProof/>
          </w:rPr>
          <w:t>Im Hauptbuch buchen</w:t>
        </w:r>
        <w:r>
          <w:rPr>
            <w:noProof/>
            <w:webHidden/>
          </w:rPr>
          <w:tab/>
        </w:r>
        <w:r>
          <w:rPr>
            <w:noProof/>
            <w:webHidden/>
          </w:rPr>
          <w:fldChar w:fldCharType="begin"/>
        </w:r>
        <w:r>
          <w:rPr>
            <w:noProof/>
            <w:webHidden/>
          </w:rPr>
          <w:instrText xml:space="preserve"> PAGEREF _Toc52224343 \h </w:instrText>
        </w:r>
        <w:r>
          <w:rPr>
            <w:noProof/>
            <w:webHidden/>
          </w:rPr>
        </w:r>
        <w:r>
          <w:rPr>
            <w:noProof/>
            <w:webHidden/>
          </w:rPr>
          <w:fldChar w:fldCharType="separate"/>
        </w:r>
        <w:r>
          <w:rPr>
            <w:noProof/>
            <w:webHidden/>
          </w:rPr>
          <w:t>167</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44" w:history="1">
        <w:r w:rsidRPr="00887E0F">
          <w:rPr>
            <w:rStyle w:val="Hyperlink"/>
            <w:noProof/>
          </w:rPr>
          <w:t>4.2.18</w:t>
        </w:r>
        <w:r>
          <w:rPr>
            <w:rFonts w:asciiTheme="minorHAnsi" w:eastAsiaTheme="minorEastAsia" w:hAnsiTheme="minorHAnsi" w:cstheme="minorBidi"/>
            <w:noProof/>
            <w:sz w:val="22"/>
            <w:szCs w:val="22"/>
          </w:rPr>
          <w:tab/>
        </w:r>
        <w:r w:rsidRPr="00887E0F">
          <w:rPr>
            <w:rStyle w:val="Hyperlink"/>
            <w:noProof/>
          </w:rPr>
          <w:t>Tilgungsdatum</w:t>
        </w:r>
        <w:r>
          <w:rPr>
            <w:noProof/>
            <w:webHidden/>
          </w:rPr>
          <w:tab/>
        </w:r>
        <w:r>
          <w:rPr>
            <w:noProof/>
            <w:webHidden/>
          </w:rPr>
          <w:fldChar w:fldCharType="begin"/>
        </w:r>
        <w:r>
          <w:rPr>
            <w:noProof/>
            <w:webHidden/>
          </w:rPr>
          <w:instrText xml:space="preserve"> PAGEREF _Toc52224344 \h </w:instrText>
        </w:r>
        <w:r>
          <w:rPr>
            <w:noProof/>
            <w:webHidden/>
          </w:rPr>
        </w:r>
        <w:r>
          <w:rPr>
            <w:noProof/>
            <w:webHidden/>
          </w:rPr>
          <w:fldChar w:fldCharType="separate"/>
        </w:r>
        <w:r>
          <w:rPr>
            <w:noProof/>
            <w:webHidden/>
          </w:rPr>
          <w:t>171</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45" w:history="1">
        <w:r w:rsidRPr="00887E0F">
          <w:rPr>
            <w:rStyle w:val="Hyperlink"/>
            <w:noProof/>
          </w:rPr>
          <w:t>4.2.18.1</w:t>
        </w:r>
        <w:r>
          <w:rPr>
            <w:rFonts w:asciiTheme="minorHAnsi" w:eastAsiaTheme="minorEastAsia" w:hAnsiTheme="minorHAnsi" w:cstheme="minorBidi"/>
            <w:noProof/>
            <w:sz w:val="22"/>
            <w:szCs w:val="22"/>
          </w:rPr>
          <w:tab/>
        </w:r>
        <w:r w:rsidRPr="00887E0F">
          <w:rPr>
            <w:rStyle w:val="Hyperlink"/>
            <w:noProof/>
          </w:rPr>
          <w:t>Tilgungsforderung erkennen</w:t>
        </w:r>
        <w:r>
          <w:rPr>
            <w:noProof/>
            <w:webHidden/>
          </w:rPr>
          <w:tab/>
        </w:r>
        <w:r>
          <w:rPr>
            <w:noProof/>
            <w:webHidden/>
          </w:rPr>
          <w:fldChar w:fldCharType="begin"/>
        </w:r>
        <w:r>
          <w:rPr>
            <w:noProof/>
            <w:webHidden/>
          </w:rPr>
          <w:instrText xml:space="preserve"> PAGEREF _Toc52224345 \h </w:instrText>
        </w:r>
        <w:r>
          <w:rPr>
            <w:noProof/>
            <w:webHidden/>
          </w:rPr>
        </w:r>
        <w:r>
          <w:rPr>
            <w:noProof/>
            <w:webHidden/>
          </w:rPr>
          <w:fldChar w:fldCharType="separate"/>
        </w:r>
        <w:r>
          <w:rPr>
            <w:noProof/>
            <w:webHidden/>
          </w:rPr>
          <w:t>171</w:t>
        </w:r>
        <w:r>
          <w:rPr>
            <w:noProof/>
            <w:webHidden/>
          </w:rPr>
          <w:fldChar w:fldCharType="end"/>
        </w:r>
      </w:hyperlink>
    </w:p>
    <w:p w:rsidR="0033598F" w:rsidRDefault="0033598F">
      <w:pPr>
        <w:pStyle w:val="TOC4"/>
        <w:rPr>
          <w:rFonts w:asciiTheme="minorHAnsi" w:eastAsiaTheme="minorEastAsia" w:hAnsiTheme="minorHAnsi" w:cstheme="minorBidi"/>
          <w:noProof/>
          <w:sz w:val="22"/>
          <w:szCs w:val="22"/>
        </w:rPr>
      </w:pPr>
      <w:hyperlink w:anchor="_Toc52224346" w:history="1">
        <w:r w:rsidRPr="00887E0F">
          <w:rPr>
            <w:rStyle w:val="Hyperlink"/>
            <w:noProof/>
          </w:rPr>
          <w:t>4.2.18.2</w:t>
        </w:r>
        <w:r>
          <w:rPr>
            <w:rFonts w:asciiTheme="minorHAnsi" w:eastAsiaTheme="minorEastAsia" w:hAnsiTheme="minorHAnsi" w:cstheme="minorBidi"/>
            <w:noProof/>
            <w:sz w:val="22"/>
            <w:szCs w:val="22"/>
          </w:rPr>
          <w:tab/>
        </w:r>
        <w:r w:rsidRPr="00887E0F">
          <w:rPr>
            <w:rStyle w:val="Hyperlink"/>
            <w:noProof/>
          </w:rPr>
          <w:t>Eingehende Tilgung einbuchen</w:t>
        </w:r>
        <w:r>
          <w:rPr>
            <w:noProof/>
            <w:webHidden/>
          </w:rPr>
          <w:tab/>
        </w:r>
        <w:r>
          <w:rPr>
            <w:noProof/>
            <w:webHidden/>
          </w:rPr>
          <w:fldChar w:fldCharType="begin"/>
        </w:r>
        <w:r>
          <w:rPr>
            <w:noProof/>
            <w:webHidden/>
          </w:rPr>
          <w:instrText xml:space="preserve"> PAGEREF _Toc52224346 \h </w:instrText>
        </w:r>
        <w:r>
          <w:rPr>
            <w:noProof/>
            <w:webHidden/>
          </w:rPr>
        </w:r>
        <w:r>
          <w:rPr>
            <w:noProof/>
            <w:webHidden/>
          </w:rPr>
          <w:fldChar w:fldCharType="separate"/>
        </w:r>
        <w:r>
          <w:rPr>
            <w:noProof/>
            <w:webHidden/>
          </w:rPr>
          <w:t>174</w:t>
        </w:r>
        <w:r>
          <w:rPr>
            <w:noProof/>
            <w:webHidden/>
          </w:rPr>
          <w:fldChar w:fldCharType="end"/>
        </w:r>
      </w:hyperlink>
    </w:p>
    <w:p w:rsidR="0033598F" w:rsidRDefault="0033598F">
      <w:pPr>
        <w:pStyle w:val="TOC2"/>
        <w:rPr>
          <w:rFonts w:asciiTheme="minorHAnsi" w:eastAsiaTheme="minorEastAsia" w:hAnsiTheme="minorHAnsi" w:cstheme="minorBidi"/>
          <w:noProof/>
          <w:sz w:val="22"/>
          <w:szCs w:val="22"/>
        </w:rPr>
      </w:pPr>
      <w:hyperlink w:anchor="_Toc52224347" w:history="1">
        <w:r w:rsidRPr="00887E0F">
          <w:rPr>
            <w:rStyle w:val="Hyperlink"/>
            <w:noProof/>
          </w:rPr>
          <w:t>4.3</w:t>
        </w:r>
        <w:r>
          <w:rPr>
            <w:rFonts w:asciiTheme="minorHAnsi" w:eastAsiaTheme="minorEastAsia" w:hAnsiTheme="minorHAnsi" w:cstheme="minorBidi"/>
            <w:noProof/>
            <w:sz w:val="22"/>
            <w:szCs w:val="22"/>
          </w:rPr>
          <w:tab/>
        </w:r>
        <w:r w:rsidRPr="00887E0F">
          <w:rPr>
            <w:rStyle w:val="Hyperlink"/>
            <w:noProof/>
          </w:rPr>
          <w:t>Berichte</w:t>
        </w:r>
        <w:r>
          <w:rPr>
            <w:noProof/>
            <w:webHidden/>
          </w:rPr>
          <w:tab/>
        </w:r>
        <w:r>
          <w:rPr>
            <w:noProof/>
            <w:webHidden/>
          </w:rPr>
          <w:fldChar w:fldCharType="begin"/>
        </w:r>
        <w:r>
          <w:rPr>
            <w:noProof/>
            <w:webHidden/>
          </w:rPr>
          <w:instrText xml:space="preserve"> PAGEREF _Toc52224347 \h </w:instrText>
        </w:r>
        <w:r>
          <w:rPr>
            <w:noProof/>
            <w:webHidden/>
          </w:rPr>
        </w:r>
        <w:r>
          <w:rPr>
            <w:noProof/>
            <w:webHidden/>
          </w:rPr>
          <w:fldChar w:fldCharType="separate"/>
        </w:r>
        <w:r>
          <w:rPr>
            <w:noProof/>
            <w:webHidden/>
          </w:rPr>
          <w:t>176</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48" w:history="1">
        <w:r w:rsidRPr="00887E0F">
          <w:rPr>
            <w:rStyle w:val="Hyperlink"/>
            <w:noProof/>
          </w:rPr>
          <w:t>4.3.1</w:t>
        </w:r>
        <w:r>
          <w:rPr>
            <w:rFonts w:asciiTheme="minorHAnsi" w:eastAsiaTheme="minorEastAsia" w:hAnsiTheme="minorHAnsi" w:cstheme="minorBidi"/>
            <w:noProof/>
            <w:sz w:val="22"/>
            <w:szCs w:val="22"/>
          </w:rPr>
          <w:tab/>
        </w:r>
        <w:r w:rsidRPr="00887E0F">
          <w:rPr>
            <w:rStyle w:val="Hyperlink"/>
            <w:noProof/>
          </w:rPr>
          <w:t>Finanzpositionen definieren</w:t>
        </w:r>
        <w:r>
          <w:rPr>
            <w:noProof/>
            <w:webHidden/>
          </w:rPr>
          <w:tab/>
        </w:r>
        <w:r>
          <w:rPr>
            <w:noProof/>
            <w:webHidden/>
          </w:rPr>
          <w:fldChar w:fldCharType="begin"/>
        </w:r>
        <w:r>
          <w:rPr>
            <w:noProof/>
            <w:webHidden/>
          </w:rPr>
          <w:instrText xml:space="preserve"> PAGEREF _Toc52224348 \h </w:instrText>
        </w:r>
        <w:r>
          <w:rPr>
            <w:noProof/>
            <w:webHidden/>
          </w:rPr>
        </w:r>
        <w:r>
          <w:rPr>
            <w:noProof/>
            <w:webHidden/>
          </w:rPr>
          <w:fldChar w:fldCharType="separate"/>
        </w:r>
        <w:r>
          <w:rPr>
            <w:noProof/>
            <w:webHidden/>
          </w:rPr>
          <w:t>176</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49" w:history="1">
        <w:r w:rsidRPr="00887E0F">
          <w:rPr>
            <w:rStyle w:val="Hyperlink"/>
            <w:noProof/>
          </w:rPr>
          <w:t>4.3.2</w:t>
        </w:r>
        <w:r>
          <w:rPr>
            <w:rFonts w:asciiTheme="minorHAnsi" w:eastAsiaTheme="minorEastAsia" w:hAnsiTheme="minorHAnsi" w:cstheme="minorBidi"/>
            <w:noProof/>
            <w:sz w:val="22"/>
            <w:szCs w:val="22"/>
          </w:rPr>
          <w:tab/>
        </w:r>
        <w:r w:rsidRPr="00887E0F">
          <w:rPr>
            <w:rStyle w:val="Hyperlink"/>
            <w:noProof/>
          </w:rPr>
          <w:t>Finanzstatus (Buchwert)</w:t>
        </w:r>
        <w:r>
          <w:rPr>
            <w:noProof/>
            <w:webHidden/>
          </w:rPr>
          <w:tab/>
        </w:r>
        <w:r>
          <w:rPr>
            <w:noProof/>
            <w:webHidden/>
          </w:rPr>
          <w:fldChar w:fldCharType="begin"/>
        </w:r>
        <w:r>
          <w:rPr>
            <w:noProof/>
            <w:webHidden/>
          </w:rPr>
          <w:instrText xml:space="preserve"> PAGEREF _Toc52224349 \h </w:instrText>
        </w:r>
        <w:r>
          <w:rPr>
            <w:noProof/>
            <w:webHidden/>
          </w:rPr>
        </w:r>
        <w:r>
          <w:rPr>
            <w:noProof/>
            <w:webHidden/>
          </w:rPr>
          <w:fldChar w:fldCharType="separate"/>
        </w:r>
        <w:r>
          <w:rPr>
            <w:noProof/>
            <w:webHidden/>
          </w:rPr>
          <w:t>179</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50" w:history="1">
        <w:r w:rsidRPr="00887E0F">
          <w:rPr>
            <w:rStyle w:val="Hyperlink"/>
            <w:noProof/>
          </w:rPr>
          <w:t>4.3.3</w:t>
        </w:r>
        <w:r>
          <w:rPr>
            <w:rFonts w:asciiTheme="minorHAnsi" w:eastAsiaTheme="minorEastAsia" w:hAnsiTheme="minorHAnsi" w:cstheme="minorBidi"/>
            <w:noProof/>
            <w:sz w:val="22"/>
            <w:szCs w:val="22"/>
          </w:rPr>
          <w:tab/>
        </w:r>
        <w:r w:rsidRPr="00887E0F">
          <w:rPr>
            <w:rStyle w:val="Hyperlink"/>
            <w:noProof/>
          </w:rPr>
          <w:t>Finanzstatus (Nominalbetrag)</w:t>
        </w:r>
        <w:r>
          <w:rPr>
            <w:noProof/>
            <w:webHidden/>
          </w:rPr>
          <w:tab/>
        </w:r>
        <w:r>
          <w:rPr>
            <w:noProof/>
            <w:webHidden/>
          </w:rPr>
          <w:fldChar w:fldCharType="begin"/>
        </w:r>
        <w:r>
          <w:rPr>
            <w:noProof/>
            <w:webHidden/>
          </w:rPr>
          <w:instrText xml:space="preserve"> PAGEREF _Toc52224350 \h </w:instrText>
        </w:r>
        <w:r>
          <w:rPr>
            <w:noProof/>
            <w:webHidden/>
          </w:rPr>
        </w:r>
        <w:r>
          <w:rPr>
            <w:noProof/>
            <w:webHidden/>
          </w:rPr>
          <w:fldChar w:fldCharType="separate"/>
        </w:r>
        <w:r>
          <w:rPr>
            <w:noProof/>
            <w:webHidden/>
          </w:rPr>
          <w:t>180</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51" w:history="1">
        <w:r w:rsidRPr="00887E0F">
          <w:rPr>
            <w:rStyle w:val="Hyperlink"/>
            <w:noProof/>
          </w:rPr>
          <w:t>4.3.4</w:t>
        </w:r>
        <w:r>
          <w:rPr>
            <w:rFonts w:asciiTheme="minorHAnsi" w:eastAsiaTheme="minorEastAsia" w:hAnsiTheme="minorHAnsi" w:cstheme="minorBidi"/>
            <w:noProof/>
            <w:sz w:val="22"/>
            <w:szCs w:val="22"/>
          </w:rPr>
          <w:tab/>
        </w:r>
        <w:r w:rsidRPr="00887E0F">
          <w:rPr>
            <w:rStyle w:val="Hyperlink"/>
            <w:noProof/>
          </w:rPr>
          <w:t>Treasury-Alerts anzeigen – Buchung</w:t>
        </w:r>
        <w:r>
          <w:rPr>
            <w:noProof/>
            <w:webHidden/>
          </w:rPr>
          <w:tab/>
        </w:r>
        <w:r>
          <w:rPr>
            <w:noProof/>
            <w:webHidden/>
          </w:rPr>
          <w:fldChar w:fldCharType="begin"/>
        </w:r>
        <w:r>
          <w:rPr>
            <w:noProof/>
            <w:webHidden/>
          </w:rPr>
          <w:instrText xml:space="preserve"> PAGEREF _Toc52224351 \h </w:instrText>
        </w:r>
        <w:r>
          <w:rPr>
            <w:noProof/>
            <w:webHidden/>
          </w:rPr>
        </w:r>
        <w:r>
          <w:rPr>
            <w:noProof/>
            <w:webHidden/>
          </w:rPr>
          <w:fldChar w:fldCharType="separate"/>
        </w:r>
        <w:r>
          <w:rPr>
            <w:noProof/>
            <w:webHidden/>
          </w:rPr>
          <w:t>182</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52" w:history="1">
        <w:r w:rsidRPr="00887E0F">
          <w:rPr>
            <w:rStyle w:val="Hyperlink"/>
            <w:noProof/>
          </w:rPr>
          <w:t>4.3.5</w:t>
        </w:r>
        <w:r>
          <w:rPr>
            <w:rFonts w:asciiTheme="minorHAnsi" w:eastAsiaTheme="minorEastAsia" w:hAnsiTheme="minorHAnsi" w:cstheme="minorBidi"/>
            <w:noProof/>
            <w:sz w:val="22"/>
            <w:szCs w:val="22"/>
          </w:rPr>
          <w:tab/>
        </w:r>
        <w:r w:rsidRPr="00887E0F">
          <w:rPr>
            <w:rStyle w:val="Hyperlink"/>
            <w:noProof/>
          </w:rPr>
          <w:t>Treasury-Alerts anzeigen – Abrechnung, Freigabe und Zahlung</w:t>
        </w:r>
        <w:r>
          <w:rPr>
            <w:noProof/>
            <w:webHidden/>
          </w:rPr>
          <w:tab/>
        </w:r>
        <w:r>
          <w:rPr>
            <w:noProof/>
            <w:webHidden/>
          </w:rPr>
          <w:fldChar w:fldCharType="begin"/>
        </w:r>
        <w:r>
          <w:rPr>
            <w:noProof/>
            <w:webHidden/>
          </w:rPr>
          <w:instrText xml:space="preserve"> PAGEREF _Toc52224352 \h </w:instrText>
        </w:r>
        <w:r>
          <w:rPr>
            <w:noProof/>
            <w:webHidden/>
          </w:rPr>
        </w:r>
        <w:r>
          <w:rPr>
            <w:noProof/>
            <w:webHidden/>
          </w:rPr>
          <w:fldChar w:fldCharType="separate"/>
        </w:r>
        <w:r>
          <w:rPr>
            <w:noProof/>
            <w:webHidden/>
          </w:rPr>
          <w:t>183</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53" w:history="1">
        <w:r w:rsidRPr="00887E0F">
          <w:rPr>
            <w:rStyle w:val="Hyperlink"/>
            <w:noProof/>
          </w:rPr>
          <w:t>4.3.6</w:t>
        </w:r>
        <w:r>
          <w:rPr>
            <w:rFonts w:asciiTheme="minorHAnsi" w:eastAsiaTheme="minorEastAsia" w:hAnsiTheme="minorHAnsi" w:cstheme="minorBidi"/>
            <w:noProof/>
            <w:sz w:val="22"/>
            <w:szCs w:val="22"/>
          </w:rPr>
          <w:tab/>
        </w:r>
        <w:r w:rsidRPr="00887E0F">
          <w:rPr>
            <w:rStyle w:val="Hyperlink"/>
            <w:noProof/>
          </w:rPr>
          <w:t>Treasury-Buchungsjournal anzeigen</w:t>
        </w:r>
        <w:r>
          <w:rPr>
            <w:noProof/>
            <w:webHidden/>
          </w:rPr>
          <w:tab/>
        </w:r>
        <w:r>
          <w:rPr>
            <w:noProof/>
            <w:webHidden/>
          </w:rPr>
          <w:fldChar w:fldCharType="begin"/>
        </w:r>
        <w:r>
          <w:rPr>
            <w:noProof/>
            <w:webHidden/>
          </w:rPr>
          <w:instrText xml:space="preserve"> PAGEREF _Toc52224353 \h </w:instrText>
        </w:r>
        <w:r>
          <w:rPr>
            <w:noProof/>
            <w:webHidden/>
          </w:rPr>
        </w:r>
        <w:r>
          <w:rPr>
            <w:noProof/>
            <w:webHidden/>
          </w:rPr>
          <w:fldChar w:fldCharType="separate"/>
        </w:r>
        <w:r>
          <w:rPr>
            <w:noProof/>
            <w:webHidden/>
          </w:rPr>
          <w:t>184</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54" w:history="1">
        <w:r w:rsidRPr="00887E0F">
          <w:rPr>
            <w:rStyle w:val="Hyperlink"/>
            <w:noProof/>
          </w:rPr>
          <w:t>4.3.7</w:t>
        </w:r>
        <w:r>
          <w:rPr>
            <w:rFonts w:asciiTheme="minorHAnsi" w:eastAsiaTheme="minorEastAsia" w:hAnsiTheme="minorHAnsi" w:cstheme="minorBidi"/>
            <w:noProof/>
            <w:sz w:val="22"/>
            <w:szCs w:val="22"/>
          </w:rPr>
          <w:tab/>
        </w:r>
        <w:r w:rsidRPr="00887E0F">
          <w:rPr>
            <w:rStyle w:val="Hyperlink"/>
            <w:noProof/>
          </w:rPr>
          <w:t>Treasury-Bestandsbewegungen anzeigen</w:t>
        </w:r>
        <w:r>
          <w:rPr>
            <w:noProof/>
            <w:webHidden/>
          </w:rPr>
          <w:tab/>
        </w:r>
        <w:r>
          <w:rPr>
            <w:noProof/>
            <w:webHidden/>
          </w:rPr>
          <w:fldChar w:fldCharType="begin"/>
        </w:r>
        <w:r>
          <w:rPr>
            <w:noProof/>
            <w:webHidden/>
          </w:rPr>
          <w:instrText xml:space="preserve"> PAGEREF _Toc52224354 \h </w:instrText>
        </w:r>
        <w:r>
          <w:rPr>
            <w:noProof/>
            <w:webHidden/>
          </w:rPr>
        </w:r>
        <w:r>
          <w:rPr>
            <w:noProof/>
            <w:webHidden/>
          </w:rPr>
          <w:fldChar w:fldCharType="separate"/>
        </w:r>
        <w:r>
          <w:rPr>
            <w:noProof/>
            <w:webHidden/>
          </w:rPr>
          <w:t>185</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55" w:history="1">
        <w:r w:rsidRPr="00887E0F">
          <w:rPr>
            <w:rStyle w:val="Hyperlink"/>
            <w:noProof/>
          </w:rPr>
          <w:t>4.3.8</w:t>
        </w:r>
        <w:r>
          <w:rPr>
            <w:rFonts w:asciiTheme="minorHAnsi" w:eastAsiaTheme="minorEastAsia" w:hAnsiTheme="minorHAnsi" w:cstheme="minorBidi"/>
            <w:noProof/>
            <w:sz w:val="22"/>
            <w:szCs w:val="22"/>
          </w:rPr>
          <w:tab/>
        </w:r>
        <w:r w:rsidRPr="00887E0F">
          <w:rPr>
            <w:rStyle w:val="Hyperlink"/>
            <w:noProof/>
          </w:rPr>
          <w:t>Treasury-Bestandswerte anzeigen</w:t>
        </w:r>
        <w:r>
          <w:rPr>
            <w:noProof/>
            <w:webHidden/>
          </w:rPr>
          <w:tab/>
        </w:r>
        <w:r>
          <w:rPr>
            <w:noProof/>
            <w:webHidden/>
          </w:rPr>
          <w:fldChar w:fldCharType="begin"/>
        </w:r>
        <w:r>
          <w:rPr>
            <w:noProof/>
            <w:webHidden/>
          </w:rPr>
          <w:instrText xml:space="preserve"> PAGEREF _Toc52224355 \h </w:instrText>
        </w:r>
        <w:r>
          <w:rPr>
            <w:noProof/>
            <w:webHidden/>
          </w:rPr>
        </w:r>
        <w:r>
          <w:rPr>
            <w:noProof/>
            <w:webHidden/>
          </w:rPr>
          <w:fldChar w:fldCharType="separate"/>
        </w:r>
        <w:r>
          <w:rPr>
            <w:noProof/>
            <w:webHidden/>
          </w:rPr>
          <w:t>187</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56" w:history="1">
        <w:r w:rsidRPr="00887E0F">
          <w:rPr>
            <w:rStyle w:val="Hyperlink"/>
            <w:noProof/>
          </w:rPr>
          <w:t>4.3.9</w:t>
        </w:r>
        <w:r>
          <w:rPr>
            <w:rFonts w:asciiTheme="minorHAnsi" w:eastAsiaTheme="minorEastAsia" w:hAnsiTheme="minorHAnsi" w:cstheme="minorBidi"/>
            <w:noProof/>
            <w:sz w:val="22"/>
            <w:szCs w:val="22"/>
          </w:rPr>
          <w:tab/>
        </w:r>
        <w:r w:rsidRPr="00887E0F">
          <w:rPr>
            <w:rStyle w:val="Hyperlink"/>
            <w:noProof/>
          </w:rPr>
          <w:t>Treasury-Bestandsanalyse</w:t>
        </w:r>
        <w:r>
          <w:rPr>
            <w:noProof/>
            <w:webHidden/>
          </w:rPr>
          <w:tab/>
        </w:r>
        <w:r>
          <w:rPr>
            <w:noProof/>
            <w:webHidden/>
          </w:rPr>
          <w:fldChar w:fldCharType="begin"/>
        </w:r>
        <w:r>
          <w:rPr>
            <w:noProof/>
            <w:webHidden/>
          </w:rPr>
          <w:instrText xml:space="preserve"> PAGEREF _Toc52224356 \h </w:instrText>
        </w:r>
        <w:r>
          <w:rPr>
            <w:noProof/>
            <w:webHidden/>
          </w:rPr>
        </w:r>
        <w:r>
          <w:rPr>
            <w:noProof/>
            <w:webHidden/>
          </w:rPr>
          <w:fldChar w:fldCharType="separate"/>
        </w:r>
        <w:r>
          <w:rPr>
            <w:noProof/>
            <w:webHidden/>
          </w:rPr>
          <w:t>188</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57" w:history="1">
        <w:r w:rsidRPr="00887E0F">
          <w:rPr>
            <w:rStyle w:val="Hyperlink"/>
            <w:noProof/>
          </w:rPr>
          <w:t>4.3.10</w:t>
        </w:r>
        <w:r>
          <w:rPr>
            <w:rFonts w:asciiTheme="minorHAnsi" w:eastAsiaTheme="minorEastAsia" w:hAnsiTheme="minorHAnsi" w:cstheme="minorBidi"/>
            <w:noProof/>
            <w:sz w:val="22"/>
            <w:szCs w:val="22"/>
          </w:rPr>
          <w:tab/>
        </w:r>
        <w:r w:rsidRPr="00887E0F">
          <w:rPr>
            <w:rStyle w:val="Hyperlink"/>
            <w:noProof/>
          </w:rPr>
          <w:t>Depot-Gattungs-Bestände anzeigen</w:t>
        </w:r>
        <w:r>
          <w:rPr>
            <w:noProof/>
            <w:webHidden/>
          </w:rPr>
          <w:tab/>
        </w:r>
        <w:r>
          <w:rPr>
            <w:noProof/>
            <w:webHidden/>
          </w:rPr>
          <w:fldChar w:fldCharType="begin"/>
        </w:r>
        <w:r>
          <w:rPr>
            <w:noProof/>
            <w:webHidden/>
          </w:rPr>
          <w:instrText xml:space="preserve"> PAGEREF _Toc52224357 \h </w:instrText>
        </w:r>
        <w:r>
          <w:rPr>
            <w:noProof/>
            <w:webHidden/>
          </w:rPr>
        </w:r>
        <w:r>
          <w:rPr>
            <w:noProof/>
            <w:webHidden/>
          </w:rPr>
          <w:fldChar w:fldCharType="separate"/>
        </w:r>
        <w:r>
          <w:rPr>
            <w:noProof/>
            <w:webHidden/>
          </w:rPr>
          <w:t>189</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58" w:history="1">
        <w:r w:rsidRPr="00887E0F">
          <w:rPr>
            <w:rStyle w:val="Hyperlink"/>
            <w:noProof/>
          </w:rPr>
          <w:t>4.3.11</w:t>
        </w:r>
        <w:r>
          <w:rPr>
            <w:rFonts w:asciiTheme="minorHAnsi" w:eastAsiaTheme="minorEastAsia" w:hAnsiTheme="minorHAnsi" w:cstheme="minorBidi"/>
            <w:noProof/>
            <w:sz w:val="22"/>
            <w:szCs w:val="22"/>
          </w:rPr>
          <w:tab/>
        </w:r>
        <w:r w:rsidRPr="00887E0F">
          <w:rPr>
            <w:rStyle w:val="Hyperlink"/>
            <w:noProof/>
          </w:rPr>
          <w:t>Barwert analysieren</w:t>
        </w:r>
        <w:r>
          <w:rPr>
            <w:noProof/>
            <w:webHidden/>
          </w:rPr>
          <w:tab/>
        </w:r>
        <w:r>
          <w:rPr>
            <w:noProof/>
            <w:webHidden/>
          </w:rPr>
          <w:fldChar w:fldCharType="begin"/>
        </w:r>
        <w:r>
          <w:rPr>
            <w:noProof/>
            <w:webHidden/>
          </w:rPr>
          <w:instrText xml:space="preserve"> PAGEREF _Toc52224358 \h </w:instrText>
        </w:r>
        <w:r>
          <w:rPr>
            <w:noProof/>
            <w:webHidden/>
          </w:rPr>
        </w:r>
        <w:r>
          <w:rPr>
            <w:noProof/>
            <w:webHidden/>
          </w:rPr>
          <w:fldChar w:fldCharType="separate"/>
        </w:r>
        <w:r>
          <w:rPr>
            <w:noProof/>
            <w:webHidden/>
          </w:rPr>
          <w:t>190</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59" w:history="1">
        <w:r w:rsidRPr="00887E0F">
          <w:rPr>
            <w:rStyle w:val="Hyperlink"/>
            <w:noProof/>
          </w:rPr>
          <w:t>4.3.12</w:t>
        </w:r>
        <w:r>
          <w:rPr>
            <w:rFonts w:asciiTheme="minorHAnsi" w:eastAsiaTheme="minorEastAsia" w:hAnsiTheme="minorHAnsi" w:cstheme="minorBidi"/>
            <w:noProof/>
            <w:sz w:val="22"/>
            <w:szCs w:val="22"/>
          </w:rPr>
          <w:tab/>
        </w:r>
        <w:r w:rsidRPr="00887E0F">
          <w:rPr>
            <w:rStyle w:val="Hyperlink"/>
            <w:noProof/>
          </w:rPr>
          <w:t>Marktrisikokennzahlen berechnen</w:t>
        </w:r>
        <w:r>
          <w:rPr>
            <w:noProof/>
            <w:webHidden/>
          </w:rPr>
          <w:tab/>
        </w:r>
        <w:r>
          <w:rPr>
            <w:noProof/>
            <w:webHidden/>
          </w:rPr>
          <w:fldChar w:fldCharType="begin"/>
        </w:r>
        <w:r>
          <w:rPr>
            <w:noProof/>
            <w:webHidden/>
          </w:rPr>
          <w:instrText xml:space="preserve"> PAGEREF _Toc52224359 \h </w:instrText>
        </w:r>
        <w:r>
          <w:rPr>
            <w:noProof/>
            <w:webHidden/>
          </w:rPr>
        </w:r>
        <w:r>
          <w:rPr>
            <w:noProof/>
            <w:webHidden/>
          </w:rPr>
          <w:fldChar w:fldCharType="separate"/>
        </w:r>
        <w:r>
          <w:rPr>
            <w:noProof/>
            <w:webHidden/>
          </w:rPr>
          <w:t>192</w:t>
        </w:r>
        <w:r>
          <w:rPr>
            <w:noProof/>
            <w:webHidden/>
          </w:rPr>
          <w:fldChar w:fldCharType="end"/>
        </w:r>
      </w:hyperlink>
    </w:p>
    <w:p w:rsidR="0033598F" w:rsidRDefault="0033598F">
      <w:pPr>
        <w:pStyle w:val="TOC1"/>
        <w:rPr>
          <w:rFonts w:asciiTheme="minorHAnsi" w:eastAsiaTheme="minorEastAsia" w:hAnsiTheme="minorHAnsi" w:cstheme="minorBidi"/>
          <w:noProof/>
          <w:sz w:val="22"/>
          <w:szCs w:val="22"/>
        </w:rPr>
      </w:pPr>
      <w:hyperlink w:anchor="_Toc52224360" w:history="1">
        <w:r w:rsidRPr="00887E0F">
          <w:rPr>
            <w:rStyle w:val="Hyperlink"/>
            <w:noProof/>
          </w:rPr>
          <w:t>5</w:t>
        </w:r>
        <w:r>
          <w:rPr>
            <w:rFonts w:asciiTheme="minorHAnsi" w:eastAsiaTheme="minorEastAsia" w:hAnsiTheme="minorHAnsi" w:cstheme="minorBidi"/>
            <w:noProof/>
            <w:sz w:val="22"/>
            <w:szCs w:val="22"/>
          </w:rPr>
          <w:tab/>
        </w:r>
        <w:r w:rsidRPr="00887E0F">
          <w:rPr>
            <w:rStyle w:val="Hyperlink"/>
            <w:noProof/>
          </w:rPr>
          <w:t>Anhang</w:t>
        </w:r>
        <w:r>
          <w:rPr>
            <w:noProof/>
            <w:webHidden/>
          </w:rPr>
          <w:tab/>
        </w:r>
        <w:r>
          <w:rPr>
            <w:noProof/>
            <w:webHidden/>
          </w:rPr>
          <w:fldChar w:fldCharType="begin"/>
        </w:r>
        <w:r>
          <w:rPr>
            <w:noProof/>
            <w:webHidden/>
          </w:rPr>
          <w:instrText xml:space="preserve"> PAGEREF _Toc52224360 \h </w:instrText>
        </w:r>
        <w:r>
          <w:rPr>
            <w:noProof/>
            <w:webHidden/>
          </w:rPr>
        </w:r>
        <w:r>
          <w:rPr>
            <w:noProof/>
            <w:webHidden/>
          </w:rPr>
          <w:fldChar w:fldCharType="separate"/>
        </w:r>
        <w:r>
          <w:rPr>
            <w:noProof/>
            <w:webHidden/>
          </w:rPr>
          <w:t>195</w:t>
        </w:r>
        <w:r>
          <w:rPr>
            <w:noProof/>
            <w:webHidden/>
          </w:rPr>
          <w:fldChar w:fldCharType="end"/>
        </w:r>
      </w:hyperlink>
    </w:p>
    <w:p w:rsidR="0033598F" w:rsidRDefault="0033598F">
      <w:pPr>
        <w:pStyle w:val="TOC2"/>
        <w:rPr>
          <w:rFonts w:asciiTheme="minorHAnsi" w:eastAsiaTheme="minorEastAsia" w:hAnsiTheme="minorHAnsi" w:cstheme="minorBidi"/>
          <w:noProof/>
          <w:sz w:val="22"/>
          <w:szCs w:val="22"/>
        </w:rPr>
      </w:pPr>
      <w:hyperlink w:anchor="_Toc52224361" w:history="1">
        <w:r w:rsidRPr="00887E0F">
          <w:rPr>
            <w:rStyle w:val="Hyperlink"/>
            <w:noProof/>
          </w:rPr>
          <w:t>5.1</w:t>
        </w:r>
        <w:r>
          <w:rPr>
            <w:rFonts w:asciiTheme="minorHAnsi" w:eastAsiaTheme="minorEastAsia" w:hAnsiTheme="minorHAnsi" w:cstheme="minorBidi"/>
            <w:noProof/>
            <w:sz w:val="22"/>
            <w:szCs w:val="22"/>
          </w:rPr>
          <w:tab/>
        </w:r>
        <w:r w:rsidRPr="00887E0F">
          <w:rPr>
            <w:rStyle w:val="Hyperlink"/>
            <w:noProof/>
          </w:rPr>
          <w:t>Bestandskennzeichen</w:t>
        </w:r>
        <w:r>
          <w:rPr>
            <w:noProof/>
            <w:webHidden/>
          </w:rPr>
          <w:tab/>
        </w:r>
        <w:r>
          <w:rPr>
            <w:noProof/>
            <w:webHidden/>
          </w:rPr>
          <w:fldChar w:fldCharType="begin"/>
        </w:r>
        <w:r>
          <w:rPr>
            <w:noProof/>
            <w:webHidden/>
          </w:rPr>
          <w:instrText xml:space="preserve"> PAGEREF _Toc52224361 \h </w:instrText>
        </w:r>
        <w:r>
          <w:rPr>
            <w:noProof/>
            <w:webHidden/>
          </w:rPr>
        </w:r>
        <w:r>
          <w:rPr>
            <w:noProof/>
            <w:webHidden/>
          </w:rPr>
          <w:fldChar w:fldCharType="separate"/>
        </w:r>
        <w:r>
          <w:rPr>
            <w:noProof/>
            <w:webHidden/>
          </w:rPr>
          <w:t>195</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62" w:history="1">
        <w:r w:rsidRPr="00887E0F">
          <w:rPr>
            <w:rStyle w:val="Hyperlink"/>
            <w:noProof/>
          </w:rPr>
          <w:t>5.1.1</w:t>
        </w:r>
        <w:r>
          <w:rPr>
            <w:rFonts w:asciiTheme="minorHAnsi" w:eastAsiaTheme="minorEastAsia" w:hAnsiTheme="minorHAnsi" w:cstheme="minorBidi"/>
            <w:noProof/>
            <w:sz w:val="22"/>
            <w:szCs w:val="22"/>
          </w:rPr>
          <w:tab/>
        </w:r>
        <w:r w:rsidRPr="00887E0F">
          <w:rPr>
            <w:rStyle w:val="Hyperlink"/>
            <w:noProof/>
          </w:rPr>
          <w:t>Bestandskennzeichen ändern</w:t>
        </w:r>
        <w:r>
          <w:rPr>
            <w:noProof/>
            <w:webHidden/>
          </w:rPr>
          <w:tab/>
        </w:r>
        <w:r>
          <w:rPr>
            <w:noProof/>
            <w:webHidden/>
          </w:rPr>
          <w:fldChar w:fldCharType="begin"/>
        </w:r>
        <w:r>
          <w:rPr>
            <w:noProof/>
            <w:webHidden/>
          </w:rPr>
          <w:instrText xml:space="preserve"> PAGEREF _Toc52224362 \h </w:instrText>
        </w:r>
        <w:r>
          <w:rPr>
            <w:noProof/>
            <w:webHidden/>
          </w:rPr>
        </w:r>
        <w:r>
          <w:rPr>
            <w:noProof/>
            <w:webHidden/>
          </w:rPr>
          <w:fldChar w:fldCharType="separate"/>
        </w:r>
        <w:r>
          <w:rPr>
            <w:noProof/>
            <w:webHidden/>
          </w:rPr>
          <w:t>195</w:t>
        </w:r>
        <w:r>
          <w:rPr>
            <w:noProof/>
            <w:webHidden/>
          </w:rPr>
          <w:fldChar w:fldCharType="end"/>
        </w:r>
      </w:hyperlink>
    </w:p>
    <w:p w:rsidR="0033598F" w:rsidRDefault="0033598F">
      <w:pPr>
        <w:pStyle w:val="TOC2"/>
        <w:rPr>
          <w:rFonts w:asciiTheme="minorHAnsi" w:eastAsiaTheme="minorEastAsia" w:hAnsiTheme="minorHAnsi" w:cstheme="minorBidi"/>
          <w:noProof/>
          <w:sz w:val="22"/>
          <w:szCs w:val="22"/>
        </w:rPr>
      </w:pPr>
      <w:hyperlink w:anchor="_Toc52224363" w:history="1">
        <w:r w:rsidRPr="00887E0F">
          <w:rPr>
            <w:rStyle w:val="Hyperlink"/>
            <w:noProof/>
          </w:rPr>
          <w:t>5.2</w:t>
        </w:r>
        <w:r>
          <w:rPr>
            <w:rFonts w:asciiTheme="minorHAnsi" w:eastAsiaTheme="minorEastAsia" w:hAnsiTheme="minorHAnsi" w:cstheme="minorBidi"/>
            <w:noProof/>
            <w:sz w:val="22"/>
            <w:szCs w:val="22"/>
          </w:rPr>
          <w:tab/>
        </w:r>
        <w:r w:rsidRPr="00887E0F">
          <w:rPr>
            <w:rStyle w:val="Hyperlink"/>
            <w:noProof/>
          </w:rPr>
          <w:t>Buchhaltung</w:t>
        </w:r>
        <w:r>
          <w:rPr>
            <w:noProof/>
            <w:webHidden/>
          </w:rPr>
          <w:tab/>
        </w:r>
        <w:r>
          <w:rPr>
            <w:noProof/>
            <w:webHidden/>
          </w:rPr>
          <w:fldChar w:fldCharType="begin"/>
        </w:r>
        <w:r>
          <w:rPr>
            <w:noProof/>
            <w:webHidden/>
          </w:rPr>
          <w:instrText xml:space="preserve"> PAGEREF _Toc52224363 \h </w:instrText>
        </w:r>
        <w:r>
          <w:rPr>
            <w:noProof/>
            <w:webHidden/>
          </w:rPr>
        </w:r>
        <w:r>
          <w:rPr>
            <w:noProof/>
            <w:webHidden/>
          </w:rPr>
          <w:fldChar w:fldCharType="separate"/>
        </w:r>
        <w:r>
          <w:rPr>
            <w:noProof/>
            <w:webHidden/>
          </w:rPr>
          <w:t>196</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64" w:history="1">
        <w:r w:rsidRPr="00887E0F">
          <w:rPr>
            <w:rStyle w:val="Hyperlink"/>
            <w:noProof/>
          </w:rPr>
          <w:t>5.2.1</w:t>
        </w:r>
        <w:r>
          <w:rPr>
            <w:rFonts w:asciiTheme="minorHAnsi" w:eastAsiaTheme="minorEastAsia" w:hAnsiTheme="minorHAnsi" w:cstheme="minorBidi"/>
            <w:noProof/>
            <w:sz w:val="22"/>
            <w:szCs w:val="22"/>
          </w:rPr>
          <w:tab/>
        </w:r>
        <w:r w:rsidRPr="00887E0F">
          <w:rPr>
            <w:rStyle w:val="Hyperlink"/>
            <w:noProof/>
          </w:rPr>
          <w:t>Abgrenzung stornieren</w:t>
        </w:r>
        <w:r>
          <w:rPr>
            <w:noProof/>
            <w:webHidden/>
          </w:rPr>
          <w:tab/>
        </w:r>
        <w:r>
          <w:rPr>
            <w:noProof/>
            <w:webHidden/>
          </w:rPr>
          <w:fldChar w:fldCharType="begin"/>
        </w:r>
        <w:r>
          <w:rPr>
            <w:noProof/>
            <w:webHidden/>
          </w:rPr>
          <w:instrText xml:space="preserve"> PAGEREF _Toc52224364 \h </w:instrText>
        </w:r>
        <w:r>
          <w:rPr>
            <w:noProof/>
            <w:webHidden/>
          </w:rPr>
        </w:r>
        <w:r>
          <w:rPr>
            <w:noProof/>
            <w:webHidden/>
          </w:rPr>
          <w:fldChar w:fldCharType="separate"/>
        </w:r>
        <w:r>
          <w:rPr>
            <w:noProof/>
            <w:webHidden/>
          </w:rPr>
          <w:t>197</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65" w:history="1">
        <w:r w:rsidRPr="00887E0F">
          <w:rPr>
            <w:rStyle w:val="Hyperlink"/>
            <w:noProof/>
          </w:rPr>
          <w:t>5.2.2</w:t>
        </w:r>
        <w:r>
          <w:rPr>
            <w:rFonts w:asciiTheme="minorHAnsi" w:eastAsiaTheme="minorEastAsia" w:hAnsiTheme="minorHAnsi" w:cstheme="minorBidi"/>
            <w:noProof/>
            <w:sz w:val="22"/>
            <w:szCs w:val="22"/>
          </w:rPr>
          <w:tab/>
        </w:r>
        <w:r w:rsidRPr="00887E0F">
          <w:rPr>
            <w:rStyle w:val="Hyperlink"/>
            <w:noProof/>
          </w:rPr>
          <w:t>Bewertung stornieren</w:t>
        </w:r>
        <w:r>
          <w:rPr>
            <w:noProof/>
            <w:webHidden/>
          </w:rPr>
          <w:tab/>
        </w:r>
        <w:r>
          <w:rPr>
            <w:noProof/>
            <w:webHidden/>
          </w:rPr>
          <w:fldChar w:fldCharType="begin"/>
        </w:r>
        <w:r>
          <w:rPr>
            <w:noProof/>
            <w:webHidden/>
          </w:rPr>
          <w:instrText xml:space="preserve"> PAGEREF _Toc52224365 \h </w:instrText>
        </w:r>
        <w:r>
          <w:rPr>
            <w:noProof/>
            <w:webHidden/>
          </w:rPr>
        </w:r>
        <w:r>
          <w:rPr>
            <w:noProof/>
            <w:webHidden/>
          </w:rPr>
          <w:fldChar w:fldCharType="separate"/>
        </w:r>
        <w:r>
          <w:rPr>
            <w:noProof/>
            <w:webHidden/>
          </w:rPr>
          <w:t>199</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66" w:history="1">
        <w:r w:rsidRPr="00887E0F">
          <w:rPr>
            <w:rStyle w:val="Hyperlink"/>
            <w:noProof/>
          </w:rPr>
          <w:t>5.2.3</w:t>
        </w:r>
        <w:r>
          <w:rPr>
            <w:rFonts w:asciiTheme="minorHAnsi" w:eastAsiaTheme="minorEastAsia" w:hAnsiTheme="minorHAnsi" w:cstheme="minorBidi"/>
            <w:noProof/>
            <w:sz w:val="22"/>
            <w:szCs w:val="22"/>
          </w:rPr>
          <w:tab/>
        </w:r>
        <w:r w:rsidRPr="00887E0F">
          <w:rPr>
            <w:rStyle w:val="Hyperlink"/>
            <w:noProof/>
          </w:rPr>
          <w:t>Sollstellung stornieren</w:t>
        </w:r>
        <w:r>
          <w:rPr>
            <w:noProof/>
            <w:webHidden/>
          </w:rPr>
          <w:tab/>
        </w:r>
        <w:r>
          <w:rPr>
            <w:noProof/>
            <w:webHidden/>
          </w:rPr>
          <w:fldChar w:fldCharType="begin"/>
        </w:r>
        <w:r>
          <w:rPr>
            <w:noProof/>
            <w:webHidden/>
          </w:rPr>
          <w:instrText xml:space="preserve"> PAGEREF _Toc52224366 \h </w:instrText>
        </w:r>
        <w:r>
          <w:rPr>
            <w:noProof/>
            <w:webHidden/>
          </w:rPr>
        </w:r>
        <w:r>
          <w:rPr>
            <w:noProof/>
            <w:webHidden/>
          </w:rPr>
          <w:fldChar w:fldCharType="separate"/>
        </w:r>
        <w:r>
          <w:rPr>
            <w:noProof/>
            <w:webHidden/>
          </w:rPr>
          <w:t>201</w:t>
        </w:r>
        <w:r>
          <w:rPr>
            <w:noProof/>
            <w:webHidden/>
          </w:rPr>
          <w:fldChar w:fldCharType="end"/>
        </w:r>
      </w:hyperlink>
    </w:p>
    <w:p w:rsidR="0033598F" w:rsidRDefault="0033598F">
      <w:pPr>
        <w:pStyle w:val="TOC2"/>
        <w:rPr>
          <w:rFonts w:asciiTheme="minorHAnsi" w:eastAsiaTheme="minorEastAsia" w:hAnsiTheme="minorHAnsi" w:cstheme="minorBidi"/>
          <w:noProof/>
          <w:sz w:val="22"/>
          <w:szCs w:val="22"/>
        </w:rPr>
      </w:pPr>
      <w:hyperlink w:anchor="_Toc52224367" w:history="1">
        <w:r w:rsidRPr="00887E0F">
          <w:rPr>
            <w:rStyle w:val="Hyperlink"/>
            <w:noProof/>
          </w:rPr>
          <w:t>5.3</w:t>
        </w:r>
        <w:r>
          <w:rPr>
            <w:rFonts w:asciiTheme="minorHAnsi" w:eastAsiaTheme="minorEastAsia" w:hAnsiTheme="minorHAnsi" w:cstheme="minorBidi"/>
            <w:noProof/>
            <w:sz w:val="22"/>
            <w:szCs w:val="22"/>
          </w:rPr>
          <w:tab/>
        </w:r>
        <w:r w:rsidRPr="00887E0F">
          <w:rPr>
            <w:rStyle w:val="Hyperlink"/>
            <w:noProof/>
          </w:rPr>
          <w:t>Market Risk Analyzer</w:t>
        </w:r>
        <w:r>
          <w:rPr>
            <w:noProof/>
            <w:webHidden/>
          </w:rPr>
          <w:tab/>
        </w:r>
        <w:r>
          <w:rPr>
            <w:noProof/>
            <w:webHidden/>
          </w:rPr>
          <w:fldChar w:fldCharType="begin"/>
        </w:r>
        <w:r>
          <w:rPr>
            <w:noProof/>
            <w:webHidden/>
          </w:rPr>
          <w:instrText xml:space="preserve"> PAGEREF _Toc52224367 \h </w:instrText>
        </w:r>
        <w:r>
          <w:rPr>
            <w:noProof/>
            <w:webHidden/>
          </w:rPr>
        </w:r>
        <w:r>
          <w:rPr>
            <w:noProof/>
            <w:webHidden/>
          </w:rPr>
          <w:fldChar w:fldCharType="separate"/>
        </w:r>
        <w:r>
          <w:rPr>
            <w:noProof/>
            <w:webHidden/>
          </w:rPr>
          <w:t>203</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68" w:history="1">
        <w:r w:rsidRPr="00887E0F">
          <w:rPr>
            <w:rStyle w:val="Hyperlink"/>
            <w:noProof/>
          </w:rPr>
          <w:t>5.3.1</w:t>
        </w:r>
        <w:r>
          <w:rPr>
            <w:rFonts w:asciiTheme="minorHAnsi" w:eastAsiaTheme="minorEastAsia" w:hAnsiTheme="minorHAnsi" w:cstheme="minorBidi"/>
            <w:noProof/>
            <w:sz w:val="22"/>
            <w:szCs w:val="22"/>
          </w:rPr>
          <w:tab/>
        </w:r>
        <w:r w:rsidRPr="00887E0F">
          <w:rPr>
            <w:rStyle w:val="Hyperlink"/>
            <w:noProof/>
          </w:rPr>
          <w:t>Marktdaten-Shift verwalten</w:t>
        </w:r>
        <w:r>
          <w:rPr>
            <w:noProof/>
            <w:webHidden/>
          </w:rPr>
          <w:tab/>
        </w:r>
        <w:r>
          <w:rPr>
            <w:noProof/>
            <w:webHidden/>
          </w:rPr>
          <w:fldChar w:fldCharType="begin"/>
        </w:r>
        <w:r>
          <w:rPr>
            <w:noProof/>
            <w:webHidden/>
          </w:rPr>
          <w:instrText xml:space="preserve"> PAGEREF _Toc52224368 \h </w:instrText>
        </w:r>
        <w:r>
          <w:rPr>
            <w:noProof/>
            <w:webHidden/>
          </w:rPr>
        </w:r>
        <w:r>
          <w:rPr>
            <w:noProof/>
            <w:webHidden/>
          </w:rPr>
          <w:fldChar w:fldCharType="separate"/>
        </w:r>
        <w:r>
          <w:rPr>
            <w:noProof/>
            <w:webHidden/>
          </w:rPr>
          <w:t>203</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69" w:history="1">
        <w:r w:rsidRPr="00887E0F">
          <w:rPr>
            <w:rStyle w:val="Hyperlink"/>
            <w:noProof/>
          </w:rPr>
          <w:t>5.3.2</w:t>
        </w:r>
        <w:r>
          <w:rPr>
            <w:rFonts w:asciiTheme="minorHAnsi" w:eastAsiaTheme="minorEastAsia" w:hAnsiTheme="minorHAnsi" w:cstheme="minorBidi"/>
            <w:noProof/>
            <w:sz w:val="22"/>
            <w:szCs w:val="22"/>
          </w:rPr>
          <w:tab/>
        </w:r>
        <w:r w:rsidRPr="00887E0F">
          <w:rPr>
            <w:rStyle w:val="Hyperlink"/>
            <w:noProof/>
          </w:rPr>
          <w:t>Szenarien pflegen</w:t>
        </w:r>
        <w:r>
          <w:rPr>
            <w:noProof/>
            <w:webHidden/>
          </w:rPr>
          <w:tab/>
        </w:r>
        <w:r>
          <w:rPr>
            <w:noProof/>
            <w:webHidden/>
          </w:rPr>
          <w:fldChar w:fldCharType="begin"/>
        </w:r>
        <w:r>
          <w:rPr>
            <w:noProof/>
            <w:webHidden/>
          </w:rPr>
          <w:instrText xml:space="preserve"> PAGEREF _Toc52224369 \h </w:instrText>
        </w:r>
        <w:r>
          <w:rPr>
            <w:noProof/>
            <w:webHidden/>
          </w:rPr>
        </w:r>
        <w:r>
          <w:rPr>
            <w:noProof/>
            <w:webHidden/>
          </w:rPr>
          <w:fldChar w:fldCharType="separate"/>
        </w:r>
        <w:r>
          <w:rPr>
            <w:noProof/>
            <w:webHidden/>
          </w:rPr>
          <w:t>205</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70" w:history="1">
        <w:r w:rsidRPr="00887E0F">
          <w:rPr>
            <w:rStyle w:val="Hyperlink"/>
            <w:noProof/>
          </w:rPr>
          <w:t>5.3.3</w:t>
        </w:r>
        <w:r>
          <w:rPr>
            <w:rFonts w:asciiTheme="minorHAnsi" w:eastAsiaTheme="minorEastAsia" w:hAnsiTheme="minorHAnsi" w:cstheme="minorBidi"/>
            <w:noProof/>
            <w:sz w:val="22"/>
            <w:szCs w:val="22"/>
          </w:rPr>
          <w:tab/>
        </w:r>
        <w:r w:rsidRPr="00887E0F">
          <w:rPr>
            <w:rStyle w:val="Hyperlink"/>
            <w:noProof/>
          </w:rPr>
          <w:t>Definieren des Berichtslayouts für "Marktrisikokennzahlen berechnen"</w:t>
        </w:r>
        <w:r>
          <w:rPr>
            <w:noProof/>
            <w:webHidden/>
          </w:rPr>
          <w:tab/>
        </w:r>
        <w:r>
          <w:rPr>
            <w:noProof/>
            <w:webHidden/>
          </w:rPr>
          <w:fldChar w:fldCharType="begin"/>
        </w:r>
        <w:r>
          <w:rPr>
            <w:noProof/>
            <w:webHidden/>
          </w:rPr>
          <w:instrText xml:space="preserve"> PAGEREF _Toc52224370 \h </w:instrText>
        </w:r>
        <w:r>
          <w:rPr>
            <w:noProof/>
            <w:webHidden/>
          </w:rPr>
        </w:r>
        <w:r>
          <w:rPr>
            <w:noProof/>
            <w:webHidden/>
          </w:rPr>
          <w:fldChar w:fldCharType="separate"/>
        </w:r>
        <w:r>
          <w:rPr>
            <w:noProof/>
            <w:webHidden/>
          </w:rPr>
          <w:t>206</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71" w:history="1">
        <w:r w:rsidRPr="00887E0F">
          <w:rPr>
            <w:rStyle w:val="Hyperlink"/>
            <w:noProof/>
          </w:rPr>
          <w:t>5.3.4</w:t>
        </w:r>
        <w:r>
          <w:rPr>
            <w:rFonts w:asciiTheme="minorHAnsi" w:eastAsiaTheme="minorEastAsia" w:hAnsiTheme="minorHAnsi" w:cstheme="minorBidi"/>
            <w:noProof/>
            <w:sz w:val="22"/>
            <w:szCs w:val="22"/>
          </w:rPr>
          <w:tab/>
        </w:r>
        <w:r w:rsidRPr="00887E0F">
          <w:rPr>
            <w:rStyle w:val="Hyperlink"/>
            <w:noProof/>
          </w:rPr>
          <w:t>Marktrisikokennzahlensätze verwalten</w:t>
        </w:r>
        <w:r>
          <w:rPr>
            <w:noProof/>
            <w:webHidden/>
          </w:rPr>
          <w:tab/>
        </w:r>
        <w:r>
          <w:rPr>
            <w:noProof/>
            <w:webHidden/>
          </w:rPr>
          <w:fldChar w:fldCharType="begin"/>
        </w:r>
        <w:r>
          <w:rPr>
            <w:noProof/>
            <w:webHidden/>
          </w:rPr>
          <w:instrText xml:space="preserve"> PAGEREF _Toc52224371 \h </w:instrText>
        </w:r>
        <w:r>
          <w:rPr>
            <w:noProof/>
            <w:webHidden/>
          </w:rPr>
        </w:r>
        <w:r>
          <w:rPr>
            <w:noProof/>
            <w:webHidden/>
          </w:rPr>
          <w:fldChar w:fldCharType="separate"/>
        </w:r>
        <w:r>
          <w:rPr>
            <w:noProof/>
            <w:webHidden/>
          </w:rPr>
          <w:t>210</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72" w:history="1">
        <w:r w:rsidRPr="00887E0F">
          <w:rPr>
            <w:rStyle w:val="Hyperlink"/>
            <w:noProof/>
          </w:rPr>
          <w:t>5.3.5</w:t>
        </w:r>
        <w:r>
          <w:rPr>
            <w:rFonts w:asciiTheme="minorHAnsi" w:eastAsiaTheme="minorEastAsia" w:hAnsiTheme="minorHAnsi" w:cstheme="minorBidi"/>
            <w:noProof/>
            <w:sz w:val="22"/>
            <w:szCs w:val="22"/>
          </w:rPr>
          <w:tab/>
        </w:r>
        <w:r w:rsidRPr="00887E0F">
          <w:rPr>
            <w:rStyle w:val="Hyperlink"/>
            <w:noProof/>
          </w:rPr>
          <w:t>Marktrisikokennzahlen berechnen</w:t>
        </w:r>
        <w:r>
          <w:rPr>
            <w:noProof/>
            <w:webHidden/>
          </w:rPr>
          <w:tab/>
        </w:r>
        <w:r>
          <w:rPr>
            <w:noProof/>
            <w:webHidden/>
          </w:rPr>
          <w:fldChar w:fldCharType="begin"/>
        </w:r>
        <w:r>
          <w:rPr>
            <w:noProof/>
            <w:webHidden/>
          </w:rPr>
          <w:instrText xml:space="preserve"> PAGEREF _Toc52224372 \h </w:instrText>
        </w:r>
        <w:r>
          <w:rPr>
            <w:noProof/>
            <w:webHidden/>
          </w:rPr>
        </w:r>
        <w:r>
          <w:rPr>
            <w:noProof/>
            <w:webHidden/>
          </w:rPr>
          <w:fldChar w:fldCharType="separate"/>
        </w:r>
        <w:r>
          <w:rPr>
            <w:noProof/>
            <w:webHidden/>
          </w:rPr>
          <w:t>214</w:t>
        </w:r>
        <w:r>
          <w:rPr>
            <w:noProof/>
            <w:webHidden/>
          </w:rPr>
          <w:fldChar w:fldCharType="end"/>
        </w:r>
      </w:hyperlink>
    </w:p>
    <w:p w:rsidR="0033598F" w:rsidRDefault="0033598F">
      <w:pPr>
        <w:pStyle w:val="TOC2"/>
        <w:rPr>
          <w:rFonts w:asciiTheme="minorHAnsi" w:eastAsiaTheme="minorEastAsia" w:hAnsiTheme="minorHAnsi" w:cstheme="minorBidi"/>
          <w:noProof/>
          <w:sz w:val="22"/>
          <w:szCs w:val="22"/>
        </w:rPr>
      </w:pPr>
      <w:hyperlink w:anchor="_Toc52224373" w:history="1">
        <w:r w:rsidRPr="00887E0F">
          <w:rPr>
            <w:rStyle w:val="Hyperlink"/>
            <w:noProof/>
          </w:rPr>
          <w:t>5.4</w:t>
        </w:r>
        <w:r>
          <w:rPr>
            <w:rFonts w:asciiTheme="minorHAnsi" w:eastAsiaTheme="minorEastAsia" w:hAnsiTheme="minorHAnsi" w:cstheme="minorBidi"/>
            <w:noProof/>
            <w:sz w:val="22"/>
            <w:szCs w:val="22"/>
          </w:rPr>
          <w:tab/>
        </w:r>
        <w:r w:rsidRPr="00887E0F">
          <w:rPr>
            <w:rStyle w:val="Hyperlink"/>
            <w:noProof/>
          </w:rPr>
          <w:t>Credit Risk Analyzer</w:t>
        </w:r>
        <w:r>
          <w:rPr>
            <w:noProof/>
            <w:webHidden/>
          </w:rPr>
          <w:tab/>
        </w:r>
        <w:r>
          <w:rPr>
            <w:noProof/>
            <w:webHidden/>
          </w:rPr>
          <w:fldChar w:fldCharType="begin"/>
        </w:r>
        <w:r>
          <w:rPr>
            <w:noProof/>
            <w:webHidden/>
          </w:rPr>
          <w:instrText xml:space="preserve"> PAGEREF _Toc52224373 \h </w:instrText>
        </w:r>
        <w:r>
          <w:rPr>
            <w:noProof/>
            <w:webHidden/>
          </w:rPr>
        </w:r>
        <w:r>
          <w:rPr>
            <w:noProof/>
            <w:webHidden/>
          </w:rPr>
          <w:fldChar w:fldCharType="separate"/>
        </w:r>
        <w:r>
          <w:rPr>
            <w:noProof/>
            <w:webHidden/>
          </w:rPr>
          <w:t>216</w:t>
        </w:r>
        <w:r>
          <w:rPr>
            <w:noProof/>
            <w:webHidden/>
          </w:rPr>
          <w:fldChar w:fldCharType="end"/>
        </w:r>
      </w:hyperlink>
    </w:p>
    <w:p w:rsidR="0033598F" w:rsidRDefault="0033598F">
      <w:pPr>
        <w:pStyle w:val="TOC3"/>
        <w:rPr>
          <w:rFonts w:asciiTheme="minorHAnsi" w:eastAsiaTheme="minorEastAsia" w:hAnsiTheme="minorHAnsi" w:cstheme="minorBidi"/>
          <w:noProof/>
          <w:sz w:val="22"/>
          <w:szCs w:val="22"/>
        </w:rPr>
      </w:pPr>
      <w:hyperlink w:anchor="_Toc52224374" w:history="1">
        <w:r w:rsidRPr="00887E0F">
          <w:rPr>
            <w:rStyle w:val="Hyperlink"/>
            <w:noProof/>
          </w:rPr>
          <w:t>5.4.1</w:t>
        </w:r>
        <w:r>
          <w:rPr>
            <w:rFonts w:asciiTheme="minorHAnsi" w:eastAsiaTheme="minorEastAsia" w:hAnsiTheme="minorHAnsi" w:cstheme="minorBidi"/>
            <w:noProof/>
            <w:sz w:val="22"/>
            <w:szCs w:val="22"/>
          </w:rPr>
          <w:tab/>
        </w:r>
        <w:r w:rsidRPr="00887E0F">
          <w:rPr>
            <w:rStyle w:val="Hyperlink"/>
            <w:noProof/>
          </w:rPr>
          <w:t>Übersicht der Limitvorgaben anzeigen</w:t>
        </w:r>
        <w:r>
          <w:rPr>
            <w:noProof/>
            <w:webHidden/>
          </w:rPr>
          <w:tab/>
        </w:r>
        <w:r>
          <w:rPr>
            <w:noProof/>
            <w:webHidden/>
          </w:rPr>
          <w:fldChar w:fldCharType="begin"/>
        </w:r>
        <w:r>
          <w:rPr>
            <w:noProof/>
            <w:webHidden/>
          </w:rPr>
          <w:instrText xml:space="preserve"> PAGEREF _Toc52224374 \h </w:instrText>
        </w:r>
        <w:r>
          <w:rPr>
            <w:noProof/>
            <w:webHidden/>
          </w:rPr>
        </w:r>
        <w:r>
          <w:rPr>
            <w:noProof/>
            <w:webHidden/>
          </w:rPr>
          <w:fldChar w:fldCharType="separate"/>
        </w:r>
        <w:r>
          <w:rPr>
            <w:noProof/>
            <w:webHidden/>
          </w:rPr>
          <w:t>216</w:t>
        </w:r>
        <w:r>
          <w:rPr>
            <w:noProof/>
            <w:webHidden/>
          </w:rPr>
          <w:fldChar w:fldCharType="end"/>
        </w:r>
      </w:hyperlink>
    </w:p>
    <w:p w:rsidR="0033598F" w:rsidRDefault="0033598F" w:rsidP="007D4F79">
      <w:pPr>
        <w:tabs>
          <w:tab w:val="right" w:leader="dot" w:pos="14317"/>
        </w:tabs>
        <w:rPr>
          <w:rFonts w:ascii="BentonSans Bold" w:hAnsi="BentonSans Bold"/>
        </w:rPr>
      </w:pPr>
      <w:r>
        <w:rPr>
          <w:rFonts w:ascii="BentonSans Bold" w:hAnsi="BentonSans Bold"/>
        </w:rPr>
        <w:fldChar w:fldCharType="end"/>
      </w:r>
    </w:p>
    <w:p w:rsidR="0033598F" w:rsidRPr="007D4F79" w:rsidRDefault="0033598F" w:rsidP="007D4F79">
      <w:pPr>
        <w:spacing w:after="200" w:line="276" w:lineRule="auto"/>
        <w:rPr>
          <w:rFonts w:ascii="BentonSans Bold" w:hAnsi="BentonSans Bold"/>
        </w:rPr>
      </w:pPr>
    </w:p>
    <w:p w:rsidR="00651CD5" w:rsidRDefault="0033598F">
      <w:pPr>
        <w:pStyle w:val="Heading1"/>
      </w:pPr>
      <w:bookmarkStart w:id="3" w:name="_Toc52224240"/>
      <w:r>
        <w:lastRenderedPageBreak/>
        <w:t>Verwendungszweck</w:t>
      </w:r>
      <w:bookmarkEnd w:id="0"/>
      <w:bookmarkEnd w:id="3"/>
    </w:p>
    <w:p w:rsidR="00651CD5" w:rsidRDefault="0033598F">
      <w:r>
        <w:t>Der Prozess Anleihenverwaltung unterstütz</w:t>
      </w:r>
      <w:r>
        <w:t>t Sie bei der Verwaltung emittierter Anleihen und von Anleihe-Investitionen. Diese Funktion unterstützt Sie dabei, arbeitsintensive Prozesse, wie die Zahlungsabwicklung und Buchungen, zu automatisieren, sodass Ihnen mehr Zeit für wertschöpfende Aktivitäten</w:t>
      </w:r>
      <w:r>
        <w:t xml:space="preserve"> bleibt. Sie können Betriebsanforderungen und Anforderungen des Rechnungswesens verwalten. Der Prozess deckt festverzinsliche Anleihen, Anleihen mit variabler Verzinsung und Zerocoupon-Anleihen ab.</w:t>
      </w:r>
    </w:p>
    <w:p w:rsidR="00651CD5" w:rsidRDefault="0033598F">
      <w:r>
        <w:t>Dieses Dokument enthält eine detaillierte Ablaufbeschreibu</w:t>
      </w:r>
      <w:r>
        <w:t>ng, anhand deren der Umfangsbestandteil nach der Lösungsaktivierung getestet werden kann; außerdem bildet es den vordefinierten Umfang der Lösung ab. Jeder Prozessschritt, Report oder Bestandteil wird in einem eigenen Abschnitt beschrieben, in dem die Inte</w:t>
      </w:r>
      <w:r>
        <w:t>raktionen im System (Testschritte) tabellarisch dargestellt sind. Schritte, die nicht im Prozessumfang enthalten sind, aber zu Testzwecken benötigt werden, sind entsprechend gekennzeichnet. Projektspezifische Schritte sind zu ergänzen.</w:t>
      </w:r>
    </w:p>
    <w:p w:rsidR="00651CD5" w:rsidRDefault="0033598F">
      <w:pPr>
        <w:pStyle w:val="Heading1"/>
      </w:pPr>
      <w:bookmarkStart w:id="4" w:name="unique_2"/>
      <w:bookmarkStart w:id="5" w:name="_Toc52224241"/>
      <w:r>
        <w:lastRenderedPageBreak/>
        <w:t>Voraussetzungen</w:t>
      </w:r>
      <w:bookmarkEnd w:id="4"/>
      <w:bookmarkEnd w:id="5"/>
    </w:p>
    <w:p w:rsidR="00651CD5" w:rsidRDefault="0033598F">
      <w:r>
        <w:t>In d</w:t>
      </w:r>
      <w:r>
        <w:t>iesem Abschnitt sind alle Voraussetzungen für den Test hinsichtlich System, Benutzer, Stammdaten, Organisationsdaten, sonstige Testdaten und Voraussetzungen zusammengefasst.</w:t>
      </w:r>
    </w:p>
    <w:p w:rsidR="00651CD5" w:rsidRDefault="0033598F">
      <w:pPr>
        <w:pStyle w:val="Heading2"/>
      </w:pPr>
      <w:bookmarkStart w:id="6" w:name="unique_3"/>
      <w:bookmarkStart w:id="7" w:name="_Toc5222424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System</w:t>
            </w:r>
          </w:p>
        </w:tc>
        <w:tc>
          <w:tcPr>
            <w:tcW w:w="0" w:type="auto"/>
          </w:tcPr>
          <w:p w:rsidR="00651CD5" w:rsidRDefault="0033598F">
            <w:pPr>
              <w:pStyle w:val="SAPTableHeader"/>
            </w:pPr>
            <w:r>
              <w:t>Details</w:t>
            </w:r>
          </w:p>
        </w:tc>
      </w:tr>
      <w:tr w:rsidR="00651CD5" w:rsidTr="0033598F">
        <w:tc>
          <w:tcPr>
            <w:tcW w:w="0" w:type="auto"/>
          </w:tcPr>
          <w:p w:rsidR="00651CD5" w:rsidRDefault="0033598F">
            <w:r>
              <w:t>System</w:t>
            </w:r>
          </w:p>
        </w:tc>
        <w:tc>
          <w:tcPr>
            <w:tcW w:w="0" w:type="auto"/>
          </w:tcPr>
          <w:p w:rsidR="00651CD5" w:rsidRDefault="0033598F">
            <w:r>
              <w:t>Erreichbar über SAP Fiori Launchpad. Ihr Syst</w:t>
            </w:r>
            <w:r>
              <w:t>emadministrator stellt Ihnen die URL für den Zugriff auf die verschiedenen Apps zur Verfügung, die Ihrer Rolle zugeordnet sind.</w:t>
            </w:r>
          </w:p>
        </w:tc>
      </w:tr>
    </w:tbl>
    <w:p w:rsidR="00651CD5" w:rsidRDefault="0033598F">
      <w:pPr>
        <w:pStyle w:val="Heading2"/>
      </w:pPr>
      <w:bookmarkStart w:id="8" w:name="unique_4"/>
      <w:bookmarkStart w:id="9" w:name="_Toc52224243"/>
      <w:r>
        <w:t>Rollen</w:t>
      </w:r>
      <w:bookmarkEnd w:id="8"/>
      <w:bookmarkEnd w:id="9"/>
    </w:p>
    <w:p w:rsidR="0033598F" w:rsidRDefault="0033598F">
      <w:r>
        <w:t xml:space="preserve">Weisen Sie Ihren einzelnen Testbenutzern folgende Benutzerrollen zu. Alternativ können Sie, falls verfügbar, </w:t>
      </w:r>
      <w:r>
        <w:t>Benutzerrollen unter Verwendung der folgenden Bereiche mit Seiten und vordefinierten Apps für das SAP Fiori Launchpad anlegen und die Benutzerrollen zu Ihren individuellen Testbenutzern zuordnen.</w:t>
      </w:r>
    </w:p>
    <w:p w:rsidR="0033598F" w:rsidRDefault="0033598F">
      <w:r>
        <w:rPr>
          <w:rStyle w:val="SAPEmphasis"/>
        </w:rPr>
        <w:t xml:space="preserve">Hinweis </w:t>
      </w:r>
      <w:r>
        <w:t xml:space="preserve">Diese Rollen oder Bereiche sind Beispiele, die von </w:t>
      </w:r>
      <w:r>
        <w:t>SAP bereitgestellt werden. Sie können sie als Vorlagen zum Anlegen Ihrer eigenen Rollen und Bereiche verwenden.</w:t>
      </w:r>
    </w:p>
    <w:p w:rsidR="00651CD5" w:rsidRDefault="0033598F">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984"/>
        <w:gridCol w:w="3411"/>
        <w:gridCol w:w="2278"/>
        <w:gridCol w:w="3411"/>
        <w:gridCol w:w="1087"/>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Name (Rolle)</w:t>
            </w:r>
          </w:p>
        </w:tc>
        <w:tc>
          <w:tcPr>
            <w:tcW w:w="0" w:type="auto"/>
          </w:tcPr>
          <w:p w:rsidR="00651CD5" w:rsidRDefault="0033598F">
            <w:pPr>
              <w:pStyle w:val="SAPTableHeader"/>
            </w:pPr>
            <w:r>
              <w:t>ID (Rolle)</w:t>
            </w:r>
          </w:p>
        </w:tc>
        <w:tc>
          <w:tcPr>
            <w:tcW w:w="0" w:type="auto"/>
          </w:tcPr>
          <w:p w:rsidR="00651CD5" w:rsidRDefault="0033598F">
            <w:pPr>
              <w:pStyle w:val="SAPTableHeader"/>
            </w:pPr>
            <w:r>
              <w:t>Beschreibung (Bereich)</w:t>
            </w:r>
          </w:p>
        </w:tc>
        <w:tc>
          <w:tcPr>
            <w:tcW w:w="0" w:type="auto"/>
          </w:tcPr>
          <w:p w:rsidR="00651CD5" w:rsidRDefault="0033598F">
            <w:pPr>
              <w:pStyle w:val="SAPTableHeader"/>
            </w:pPr>
            <w:r>
              <w:t>ID (Bereich)</w:t>
            </w:r>
          </w:p>
        </w:tc>
        <w:tc>
          <w:tcPr>
            <w:tcW w:w="0" w:type="auto"/>
          </w:tcPr>
          <w:p w:rsidR="00651CD5" w:rsidRDefault="0033598F">
            <w:pPr>
              <w:pStyle w:val="SAPTableHeader"/>
            </w:pPr>
            <w:r>
              <w:rPr>
                <w:rStyle w:val="SAPEmphasis"/>
              </w:rPr>
              <w:t>Anmelden</w:t>
            </w:r>
          </w:p>
        </w:tc>
      </w:tr>
      <w:tr w:rsidR="00651CD5" w:rsidTr="0033598F">
        <w:tc>
          <w:tcPr>
            <w:tcW w:w="0" w:type="auto"/>
          </w:tcPr>
          <w:p w:rsidR="00651CD5" w:rsidRDefault="0033598F">
            <w:r>
              <w:t>Treasury-Spezialist – Backoffice</w:t>
            </w:r>
          </w:p>
        </w:tc>
        <w:tc>
          <w:tcPr>
            <w:tcW w:w="0" w:type="auto"/>
          </w:tcPr>
          <w:p w:rsidR="00651CD5" w:rsidRDefault="0033598F">
            <w:r>
              <w:rPr>
                <w:rStyle w:val="SAPMonospace"/>
              </w:rPr>
              <w:t>SAP_BR_TREASURY_SPECIALIST_BOE</w:t>
            </w:r>
          </w:p>
        </w:tc>
        <w:tc>
          <w:tcPr>
            <w:tcW w:w="0" w:type="auto"/>
          </w:tcPr>
          <w:p w:rsidR="00651CD5" w:rsidRDefault="0033598F">
            <w:r>
              <w:t>Treasury-Backoffice</w:t>
            </w:r>
          </w:p>
        </w:tc>
        <w:tc>
          <w:tcPr>
            <w:tcW w:w="0" w:type="auto"/>
          </w:tcPr>
          <w:p w:rsidR="00651CD5" w:rsidRDefault="0033598F">
            <w:r>
              <w:rPr>
                <w:rStyle w:val="SAPMonospace"/>
              </w:rPr>
              <w:t>SAP_BR_TREASURY_SPECIALIST_BOE</w:t>
            </w:r>
          </w:p>
        </w:tc>
        <w:tc>
          <w:tcPr>
            <w:tcW w:w="0" w:type="auto"/>
          </w:tcPr>
          <w:p w:rsidR="00000000" w:rsidRDefault="0033598F"/>
        </w:tc>
      </w:tr>
      <w:tr w:rsidR="00651CD5" w:rsidTr="0033598F">
        <w:tc>
          <w:tcPr>
            <w:tcW w:w="0" w:type="auto"/>
          </w:tcPr>
          <w:p w:rsidR="00651CD5" w:rsidRDefault="0033598F">
            <w:r>
              <w:t>Treasury-Spezialist – Frontoffice</w:t>
            </w:r>
          </w:p>
        </w:tc>
        <w:tc>
          <w:tcPr>
            <w:tcW w:w="0" w:type="auto"/>
          </w:tcPr>
          <w:p w:rsidR="00651CD5" w:rsidRDefault="0033598F">
            <w:r>
              <w:rPr>
                <w:rStyle w:val="SAPMonospace"/>
              </w:rPr>
              <w:t>SAP_BR_TREASURY_SPECIALIST_FOE</w:t>
            </w:r>
          </w:p>
        </w:tc>
        <w:tc>
          <w:tcPr>
            <w:tcW w:w="0" w:type="auto"/>
          </w:tcPr>
          <w:p w:rsidR="00651CD5" w:rsidRDefault="0033598F">
            <w:r>
              <w:t>Treasury-Frontoffice</w:t>
            </w:r>
          </w:p>
        </w:tc>
        <w:tc>
          <w:tcPr>
            <w:tcW w:w="0" w:type="auto"/>
          </w:tcPr>
          <w:p w:rsidR="00651CD5" w:rsidRDefault="0033598F">
            <w:r>
              <w:rPr>
                <w:rStyle w:val="SAPMonospace"/>
              </w:rPr>
              <w:t>SAP_BR_TREASURY_SPECIALIST_FOE</w:t>
            </w:r>
          </w:p>
        </w:tc>
        <w:tc>
          <w:tcPr>
            <w:tcW w:w="0" w:type="auto"/>
          </w:tcPr>
          <w:p w:rsidR="00000000" w:rsidRDefault="0033598F"/>
        </w:tc>
      </w:tr>
      <w:tr w:rsidR="00651CD5" w:rsidTr="0033598F">
        <w:tc>
          <w:tcPr>
            <w:tcW w:w="0" w:type="auto"/>
          </w:tcPr>
          <w:p w:rsidR="00651CD5" w:rsidRDefault="0033598F">
            <w:r>
              <w:t>Treasury-Spezialist – Middle-Office</w:t>
            </w:r>
          </w:p>
        </w:tc>
        <w:tc>
          <w:tcPr>
            <w:tcW w:w="0" w:type="auto"/>
          </w:tcPr>
          <w:p w:rsidR="00651CD5" w:rsidRDefault="0033598F">
            <w:r>
              <w:rPr>
                <w:rStyle w:val="SAPMonospace"/>
              </w:rPr>
              <w:t>SAP_BR_TREASURY_SPECIALIST_MOE</w:t>
            </w:r>
          </w:p>
        </w:tc>
        <w:tc>
          <w:tcPr>
            <w:tcW w:w="0" w:type="auto"/>
          </w:tcPr>
          <w:p w:rsidR="00651CD5" w:rsidRDefault="0033598F">
            <w:r>
              <w:t>Treasury-Middle-Office</w:t>
            </w:r>
          </w:p>
        </w:tc>
        <w:tc>
          <w:tcPr>
            <w:tcW w:w="0" w:type="auto"/>
          </w:tcPr>
          <w:p w:rsidR="00651CD5" w:rsidRDefault="0033598F">
            <w:r>
              <w:rPr>
                <w:rStyle w:val="SAPMonospace"/>
              </w:rPr>
              <w:t>SAP_BR_TREASURY_SPECIALIST_MOE</w:t>
            </w:r>
          </w:p>
        </w:tc>
        <w:tc>
          <w:tcPr>
            <w:tcW w:w="0" w:type="auto"/>
          </w:tcPr>
          <w:p w:rsidR="00000000" w:rsidRDefault="0033598F"/>
        </w:tc>
      </w:tr>
      <w:tr w:rsidR="00651CD5" w:rsidTr="0033598F">
        <w:tc>
          <w:tcPr>
            <w:tcW w:w="0" w:type="auto"/>
          </w:tcPr>
          <w:p w:rsidR="00651CD5" w:rsidRDefault="0033598F">
            <w:r>
              <w:t>Treasury-Buchhalter</w:t>
            </w:r>
          </w:p>
        </w:tc>
        <w:tc>
          <w:tcPr>
            <w:tcW w:w="0" w:type="auto"/>
          </w:tcPr>
          <w:p w:rsidR="00651CD5" w:rsidRDefault="0033598F">
            <w:r>
              <w:rPr>
                <w:rStyle w:val="SAPMonospace"/>
              </w:rPr>
              <w:t>SAP_BR_TREASURY_ACCOUNTANT</w:t>
            </w:r>
          </w:p>
        </w:tc>
        <w:tc>
          <w:tcPr>
            <w:tcW w:w="0" w:type="auto"/>
          </w:tcPr>
          <w:p w:rsidR="00651CD5" w:rsidRDefault="0033598F">
            <w:r>
              <w:t>Treasury Buchhaltung</w:t>
            </w:r>
          </w:p>
        </w:tc>
        <w:tc>
          <w:tcPr>
            <w:tcW w:w="0" w:type="auto"/>
          </w:tcPr>
          <w:p w:rsidR="00651CD5" w:rsidRDefault="0033598F">
            <w:r>
              <w:rPr>
                <w:rStyle w:val="SAPMonospace"/>
              </w:rPr>
              <w:t>SAP_BR_TREASURY_ACCOUNTANT</w:t>
            </w:r>
          </w:p>
        </w:tc>
        <w:tc>
          <w:tcPr>
            <w:tcW w:w="0" w:type="auto"/>
          </w:tcPr>
          <w:p w:rsidR="00000000" w:rsidRDefault="0033598F"/>
        </w:tc>
      </w:tr>
      <w:tr w:rsidR="00651CD5" w:rsidTr="0033598F">
        <w:tc>
          <w:tcPr>
            <w:tcW w:w="0" w:type="auto"/>
          </w:tcPr>
          <w:p w:rsidR="00651CD5" w:rsidRDefault="0033598F">
            <w:r>
              <w:lastRenderedPageBreak/>
              <w:t>Treasury Risk Manager</w:t>
            </w:r>
          </w:p>
        </w:tc>
        <w:tc>
          <w:tcPr>
            <w:tcW w:w="0" w:type="auto"/>
          </w:tcPr>
          <w:p w:rsidR="00651CD5" w:rsidRDefault="0033598F">
            <w:r>
              <w:rPr>
                <w:rStyle w:val="SAPMonospace"/>
              </w:rPr>
              <w:t>SAP_BR_TREASURY_RISK_MANAGER</w:t>
            </w:r>
          </w:p>
        </w:tc>
        <w:tc>
          <w:tcPr>
            <w:tcW w:w="0" w:type="auto"/>
          </w:tcPr>
          <w:p w:rsidR="00651CD5" w:rsidRDefault="0033598F">
            <w:r>
              <w:t>Treasury</w:t>
            </w:r>
          </w:p>
        </w:tc>
        <w:tc>
          <w:tcPr>
            <w:tcW w:w="0" w:type="auto"/>
          </w:tcPr>
          <w:p w:rsidR="00651CD5" w:rsidRDefault="0033598F">
            <w:r>
              <w:rPr>
                <w:rStyle w:val="SAPMonospace"/>
              </w:rPr>
              <w:t>SAP_BR_TREASURY_RISK_MANAGER</w:t>
            </w:r>
          </w:p>
        </w:tc>
        <w:tc>
          <w:tcPr>
            <w:tcW w:w="0" w:type="auto"/>
          </w:tcPr>
          <w:p w:rsidR="00000000" w:rsidRDefault="0033598F"/>
        </w:tc>
      </w:tr>
      <w:tr w:rsidR="00651CD5" w:rsidTr="0033598F">
        <w:tc>
          <w:tcPr>
            <w:tcW w:w="0" w:type="auto"/>
          </w:tcPr>
          <w:p w:rsidR="00651CD5" w:rsidRDefault="0033598F">
            <w:r>
              <w:t>Cash-Manager</w:t>
            </w:r>
          </w:p>
        </w:tc>
        <w:tc>
          <w:tcPr>
            <w:tcW w:w="0" w:type="auto"/>
          </w:tcPr>
          <w:p w:rsidR="00651CD5" w:rsidRDefault="0033598F">
            <w:r>
              <w:rPr>
                <w:rStyle w:val="SAPMonospace"/>
              </w:rPr>
              <w:t>SAP_BR_CASH_MANAGER</w:t>
            </w:r>
          </w:p>
        </w:tc>
        <w:tc>
          <w:tcPr>
            <w:tcW w:w="0" w:type="auto"/>
          </w:tcPr>
          <w:p w:rsidR="00651CD5" w:rsidRDefault="0033598F">
            <w:r>
              <w:t>Cash Management</w:t>
            </w:r>
          </w:p>
        </w:tc>
        <w:tc>
          <w:tcPr>
            <w:tcW w:w="0" w:type="auto"/>
          </w:tcPr>
          <w:p w:rsidR="00651CD5" w:rsidRDefault="0033598F">
            <w:r>
              <w:rPr>
                <w:rStyle w:val="SAPMonospace"/>
              </w:rPr>
              <w:t>SAP_BR_CASH_MANAGER</w:t>
            </w:r>
          </w:p>
        </w:tc>
        <w:tc>
          <w:tcPr>
            <w:tcW w:w="0" w:type="auto"/>
          </w:tcPr>
          <w:p w:rsidR="00000000" w:rsidRDefault="0033598F"/>
        </w:tc>
      </w:tr>
      <w:tr w:rsidR="00651CD5" w:rsidTr="0033598F">
        <w:tc>
          <w:tcPr>
            <w:tcW w:w="0" w:type="auto"/>
          </w:tcPr>
          <w:p w:rsidR="00651CD5" w:rsidRDefault="0033598F">
            <w:r>
              <w:t>Administrator</w:t>
            </w:r>
          </w:p>
        </w:tc>
        <w:tc>
          <w:tcPr>
            <w:tcW w:w="0" w:type="auto"/>
          </w:tcPr>
          <w:p w:rsidR="00651CD5" w:rsidRDefault="0033598F">
            <w:r>
              <w:rPr>
                <w:rStyle w:val="SAPMonospace"/>
              </w:rPr>
              <w:t>SAP_BR_ADMINISTRATOR</w:t>
            </w:r>
          </w:p>
        </w:tc>
        <w:tc>
          <w:tcPr>
            <w:tcW w:w="0" w:type="auto"/>
          </w:tcPr>
          <w:p w:rsidR="00651CD5" w:rsidRDefault="0033598F">
            <w:r>
              <w:t>Verwaltung</w:t>
            </w:r>
          </w:p>
        </w:tc>
        <w:tc>
          <w:tcPr>
            <w:tcW w:w="0" w:type="auto"/>
          </w:tcPr>
          <w:p w:rsidR="00651CD5" w:rsidRDefault="0033598F">
            <w:r>
              <w:rPr>
                <w:rStyle w:val="SAPMonospace"/>
              </w:rPr>
              <w:t>SAP_BR_ADMINISTRATOR</w:t>
            </w:r>
          </w:p>
        </w:tc>
        <w:tc>
          <w:tcPr>
            <w:tcW w:w="0" w:type="auto"/>
          </w:tcPr>
          <w:p w:rsidR="00000000" w:rsidRDefault="0033598F"/>
        </w:tc>
      </w:tr>
      <w:tr w:rsidR="00651CD5" w:rsidTr="0033598F">
        <w:tc>
          <w:tcPr>
            <w:tcW w:w="0" w:type="auto"/>
          </w:tcPr>
          <w:p w:rsidR="00651CD5" w:rsidRDefault="0033598F">
            <w:r>
              <w:t>Stammdatenexperte – Geschäftspartnerdaten</w:t>
            </w:r>
          </w:p>
        </w:tc>
        <w:tc>
          <w:tcPr>
            <w:tcW w:w="0" w:type="auto"/>
          </w:tcPr>
          <w:p w:rsidR="00651CD5" w:rsidRDefault="0033598F">
            <w:r>
              <w:rPr>
                <w:rStyle w:val="SAPMonospace"/>
              </w:rPr>
              <w:t>SAP_BR_BUPA_MASTER_SPECIALIST</w:t>
            </w:r>
          </w:p>
        </w:tc>
        <w:tc>
          <w:tcPr>
            <w:tcW w:w="0" w:type="auto"/>
          </w:tcPr>
          <w:p w:rsidR="00651CD5" w:rsidRDefault="0033598F">
            <w:r>
              <w:t>Geschäftspartner</w:t>
            </w:r>
          </w:p>
        </w:tc>
        <w:tc>
          <w:tcPr>
            <w:tcW w:w="0" w:type="auto"/>
          </w:tcPr>
          <w:p w:rsidR="00651CD5" w:rsidRDefault="0033598F">
            <w:r>
              <w:rPr>
                <w:rStyle w:val="SAPMonospace"/>
              </w:rPr>
              <w:t>SAP_BR_BUPA_MASTER_SPECIALIST</w:t>
            </w:r>
          </w:p>
        </w:tc>
        <w:tc>
          <w:tcPr>
            <w:tcW w:w="0" w:type="auto"/>
          </w:tcPr>
          <w:p w:rsidR="00651CD5" w:rsidRDefault="00651CD5"/>
        </w:tc>
      </w:tr>
    </w:tbl>
    <w:p w:rsidR="00651CD5" w:rsidRDefault="0033598F">
      <w:pPr>
        <w:pStyle w:val="Heading2"/>
      </w:pPr>
      <w:bookmarkStart w:id="10" w:name="unique_5"/>
      <w:bookmarkStart w:id="11" w:name="_Toc52224244"/>
      <w:r>
        <w:t>Stammdaten, Organisationsdaten und sonstige Daten</w:t>
      </w:r>
      <w:bookmarkEnd w:id="10"/>
      <w:bookmarkEnd w:id="11"/>
    </w:p>
    <w:p w:rsidR="00651CD5" w:rsidRDefault="0033598F">
      <w:r>
        <w:t>Die Organisationsstruktur und die Stammdaten Ihres Unternehmens werden bei der Aktivierung in Ihrem System angelegt. Die Organisationsstruktur gibt den Aufbau Ihres Unternehmens wieder. Die Stammdaten stehe</w:t>
      </w:r>
      <w:r>
        <w:t>n beispielsweise für Materialien, Kunden und Lieferanten, je nach dem betrieblichen Schwerpunkt Ihres Unternehmens.</w:t>
      </w:r>
    </w:p>
    <w:p w:rsidR="00651CD5" w:rsidRDefault="0033598F">
      <w:r>
        <w:t>Verwenden Sie beim Durchführen des Tests eigene Stammdaten oder folgende Beispieldaten.</w:t>
      </w:r>
    </w:p>
    <w:tbl>
      <w:tblPr>
        <w:tblStyle w:val="SAPStandardTable"/>
        <w:tblW w:w="0" w:type="auto"/>
        <w:tblLook w:val="0620" w:firstRow="1" w:lastRow="0" w:firstColumn="0" w:lastColumn="0" w:noHBand="1" w:noVBand="1"/>
      </w:tblPr>
      <w:tblGrid>
        <w:gridCol w:w="1827"/>
        <w:gridCol w:w="1282"/>
        <w:gridCol w:w="815"/>
        <w:gridCol w:w="2160"/>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Daten</w:t>
            </w:r>
          </w:p>
        </w:tc>
        <w:tc>
          <w:tcPr>
            <w:tcW w:w="0" w:type="auto"/>
          </w:tcPr>
          <w:p w:rsidR="00651CD5" w:rsidRDefault="0033598F">
            <w:pPr>
              <w:pStyle w:val="SAPTableHeader"/>
            </w:pPr>
            <w:r>
              <w:rPr>
                <w:rStyle w:val="SAPEmphasis"/>
              </w:rPr>
              <w:t>Beispielwert</w:t>
            </w:r>
          </w:p>
        </w:tc>
        <w:tc>
          <w:tcPr>
            <w:tcW w:w="0" w:type="auto"/>
          </w:tcPr>
          <w:p w:rsidR="00651CD5" w:rsidRDefault="0033598F">
            <w:pPr>
              <w:pStyle w:val="SAPTableHeader"/>
            </w:pPr>
            <w:r>
              <w:rPr>
                <w:rStyle w:val="SAPEmphasis"/>
              </w:rPr>
              <w:t>Details</w:t>
            </w:r>
          </w:p>
        </w:tc>
        <w:tc>
          <w:tcPr>
            <w:tcW w:w="0" w:type="auto"/>
          </w:tcPr>
          <w:p w:rsidR="00651CD5" w:rsidRDefault="0033598F">
            <w:pPr>
              <w:pStyle w:val="SAPTableHeader"/>
            </w:pPr>
            <w:r>
              <w:rPr>
                <w:rStyle w:val="SAPEmphasis"/>
              </w:rPr>
              <w:t>Kommentare</w:t>
            </w:r>
          </w:p>
        </w:tc>
      </w:tr>
      <w:tr w:rsidR="00651CD5" w:rsidTr="0033598F">
        <w:tc>
          <w:tcPr>
            <w:tcW w:w="0" w:type="auto"/>
          </w:tcPr>
          <w:p w:rsidR="00651CD5" w:rsidRDefault="0033598F">
            <w:r>
              <w:t>Buchungskreis</w:t>
            </w:r>
          </w:p>
        </w:tc>
        <w:tc>
          <w:tcPr>
            <w:tcW w:w="0" w:type="auto"/>
          </w:tcPr>
          <w:p w:rsidR="00651CD5" w:rsidRDefault="0033598F">
            <w:r>
              <w:rPr>
                <w:rStyle w:val="SAPUserEntry"/>
              </w:rPr>
              <w:t>1010</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Währung</w:t>
            </w:r>
          </w:p>
        </w:tc>
        <w:tc>
          <w:tcPr>
            <w:tcW w:w="0" w:type="auto"/>
          </w:tcPr>
          <w:p w:rsidR="00651CD5" w:rsidRDefault="0033598F">
            <w:r>
              <w:rPr>
                <w:rStyle w:val="SAPUserEntry"/>
              </w:rPr>
              <w:t>EUR</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Geschäftspartner</w:t>
            </w:r>
          </w:p>
        </w:tc>
        <w:tc>
          <w:tcPr>
            <w:tcW w:w="0" w:type="auto"/>
          </w:tcPr>
          <w:p w:rsidR="00651CD5" w:rsidRDefault="0033598F">
            <w:r>
              <w:rPr>
                <w:rStyle w:val="SAPUserEntry"/>
              </w:rPr>
              <w:t>10537001</w:t>
            </w:r>
          </w:p>
        </w:tc>
        <w:tc>
          <w:tcPr>
            <w:tcW w:w="0" w:type="auto"/>
          </w:tcPr>
          <w:p w:rsidR="00000000" w:rsidRDefault="0033598F"/>
        </w:tc>
        <w:tc>
          <w:tcPr>
            <w:tcW w:w="0" w:type="auto"/>
          </w:tcPr>
          <w:p w:rsidR="00651CD5" w:rsidRDefault="0033598F">
            <w:r>
              <w:t>Kontrahent/Depotbank</w:t>
            </w:r>
          </w:p>
        </w:tc>
      </w:tr>
      <w:tr w:rsidR="00651CD5" w:rsidTr="0033598F">
        <w:tc>
          <w:tcPr>
            <w:tcW w:w="0" w:type="auto"/>
          </w:tcPr>
          <w:p w:rsidR="00651CD5" w:rsidRDefault="0033598F">
            <w:r>
              <w:t>Geschäftspartner</w:t>
            </w:r>
          </w:p>
        </w:tc>
        <w:tc>
          <w:tcPr>
            <w:tcW w:w="0" w:type="auto"/>
          </w:tcPr>
          <w:p w:rsidR="00651CD5" w:rsidRDefault="0033598F">
            <w:r>
              <w:rPr>
                <w:rStyle w:val="SAPUserEntry"/>
              </w:rPr>
              <w:t>10537003</w:t>
            </w:r>
          </w:p>
        </w:tc>
        <w:tc>
          <w:tcPr>
            <w:tcW w:w="0" w:type="auto"/>
          </w:tcPr>
          <w:p w:rsidR="00000000" w:rsidRDefault="0033598F"/>
        </w:tc>
        <w:tc>
          <w:tcPr>
            <w:tcW w:w="0" w:type="auto"/>
          </w:tcPr>
          <w:p w:rsidR="00651CD5" w:rsidRDefault="0033598F">
            <w:r>
              <w:t>Emittent</w:t>
            </w:r>
          </w:p>
        </w:tc>
      </w:tr>
      <w:tr w:rsidR="00651CD5" w:rsidTr="0033598F">
        <w:tc>
          <w:tcPr>
            <w:tcW w:w="0" w:type="auto"/>
          </w:tcPr>
          <w:p w:rsidR="00651CD5" w:rsidRDefault="0033598F">
            <w:r>
              <w:t>Bewertungsbereich</w:t>
            </w:r>
          </w:p>
        </w:tc>
        <w:tc>
          <w:tcPr>
            <w:tcW w:w="0" w:type="auto"/>
          </w:tcPr>
          <w:p w:rsidR="00651CD5" w:rsidRDefault="0033598F">
            <w:r>
              <w:rPr>
                <w:rStyle w:val="SAPUserEntry"/>
              </w:rPr>
              <w:t>DE0</w:t>
            </w:r>
          </w:p>
        </w:tc>
        <w:tc>
          <w:tcPr>
            <w:tcW w:w="0" w:type="auto"/>
          </w:tcPr>
          <w:p w:rsidR="00000000" w:rsidRDefault="0033598F"/>
        </w:tc>
        <w:tc>
          <w:tcPr>
            <w:tcW w:w="0" w:type="auto"/>
          </w:tcPr>
          <w:p w:rsidR="00000000" w:rsidRDefault="0033598F"/>
        </w:tc>
      </w:tr>
    </w:tbl>
    <w:p w:rsidR="00651CD5" w:rsidRDefault="0033598F">
      <w:r>
        <w:t xml:space="preserve">Weitere Informationen zum Anlegen dieser Stammdatenobjekte finden Sie unter </w:t>
      </w:r>
      <w:hyperlink r:id="rId8" w:history="1">
        <w:r>
          <w:rPr>
            <w:rStyle w:val="underline"/>
          </w:rPr>
          <w:t>Stammdatenskripte (MDS)</w:t>
        </w:r>
      </w:hyperlink>
      <w:r>
        <w:t>.</w:t>
      </w:r>
    </w:p>
    <w:p w:rsidR="00651CD5" w:rsidRDefault="0033598F">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1590"/>
        <w:gridCol w:w="5286"/>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Stammdaten-ID</w:t>
            </w:r>
          </w:p>
        </w:tc>
        <w:tc>
          <w:tcPr>
            <w:tcW w:w="0" w:type="auto"/>
          </w:tcPr>
          <w:p w:rsidR="00651CD5" w:rsidRDefault="0033598F">
            <w:pPr>
              <w:pStyle w:val="SAPTableHeader"/>
            </w:pPr>
            <w:r>
              <w:rPr>
                <w:rStyle w:val="SAPEmphasis"/>
              </w:rPr>
              <w:t>Beschreibung</w:t>
            </w:r>
          </w:p>
        </w:tc>
      </w:tr>
      <w:tr w:rsidR="00651CD5" w:rsidTr="0033598F">
        <w:tc>
          <w:tcPr>
            <w:tcW w:w="0" w:type="auto"/>
          </w:tcPr>
          <w:p w:rsidR="00651CD5" w:rsidRDefault="0033598F">
            <w:r>
              <w:t>22G</w:t>
            </w:r>
          </w:p>
        </w:tc>
        <w:tc>
          <w:tcPr>
            <w:tcW w:w="0" w:type="auto"/>
          </w:tcPr>
          <w:p w:rsidR="00651CD5" w:rsidRDefault="0033598F">
            <w:r>
              <w:t xml:space="preserve">Geschäftspartner für Treasury and </w:t>
            </w:r>
            <w:r>
              <w:t>Risk Management anlegen</w:t>
            </w:r>
          </w:p>
        </w:tc>
      </w:tr>
    </w:tbl>
    <w:p w:rsidR="00651CD5" w:rsidRDefault="0033598F">
      <w:pPr>
        <w:pStyle w:val="Heading2"/>
      </w:pPr>
      <w:bookmarkStart w:id="12" w:name="unique_6"/>
      <w:bookmarkStart w:id="13" w:name="_Toc52224245"/>
      <w:r>
        <w:lastRenderedPageBreak/>
        <w:t>Voraussetzungen/Situation</w:t>
      </w:r>
      <w:bookmarkEnd w:id="12"/>
      <w:bookmarkEnd w:id="13"/>
    </w:p>
    <w:p w:rsidR="00651CD5" w:rsidRDefault="0033598F">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363"/>
        <w:gridCol w:w="10808"/>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Umfangsbestandteil</w:t>
            </w:r>
          </w:p>
        </w:tc>
        <w:tc>
          <w:tcPr>
            <w:tcW w:w="0" w:type="auto"/>
          </w:tcPr>
          <w:p w:rsidR="00651CD5" w:rsidRDefault="0033598F">
            <w:pPr>
              <w:pStyle w:val="SAPTableHeader"/>
            </w:pPr>
            <w:r>
              <w:rPr>
                <w:rStyle w:val="SAPEmphasis"/>
              </w:rPr>
              <w:t>Anmerkung</w:t>
            </w:r>
          </w:p>
        </w:tc>
      </w:tr>
      <w:tr w:rsidR="00651CD5" w:rsidTr="0033598F">
        <w:tc>
          <w:tcPr>
            <w:tcW w:w="0" w:type="auto"/>
          </w:tcPr>
          <w:p w:rsidR="00651CD5" w:rsidRDefault="0033598F">
            <w:r>
              <w:t>1XN – Market Rates Management – manuell per Upload</w:t>
            </w:r>
          </w:p>
        </w:tc>
        <w:tc>
          <w:tcPr>
            <w:tcW w:w="0" w:type="auto"/>
          </w:tcPr>
          <w:p w:rsidR="00651CD5" w:rsidRDefault="0033598F">
            <w:r>
              <w:t>Muss vor diesem Testskript</w:t>
            </w:r>
            <w:r>
              <w:t xml:space="preserve"> ausgeführt werden. Marktdaten müssen angelegt werden.</w:t>
            </w:r>
          </w:p>
        </w:tc>
      </w:tr>
      <w:tr w:rsidR="00651CD5" w:rsidTr="0033598F">
        <w:tc>
          <w:tcPr>
            <w:tcW w:w="0" w:type="auto"/>
          </w:tcPr>
          <w:p w:rsidR="00651CD5" w:rsidRDefault="0033598F">
            <w:r>
              <w:t>J60 – Kreditorenbuchhaltung</w:t>
            </w:r>
          </w:p>
        </w:tc>
        <w:tc>
          <w:tcPr>
            <w:tcW w:w="0" w:type="auto"/>
          </w:tcPr>
          <w:p w:rsidR="00651CD5" w:rsidRDefault="0033598F">
            <w:r>
              <w:t xml:space="preserve">Definieren Sie ein Zahlungsträgerformat, indem Sie die Schritte befolgen, die im Testskript von J60 unter </w:t>
            </w:r>
            <w:r>
              <w:rPr>
                <w:rStyle w:val="SAPScreenElement"/>
              </w:rPr>
              <w:t>Voraussetzungen &gt; Vorbereitende Schritte &gt; Zahlungsträger-Formatva</w:t>
            </w:r>
            <w:r>
              <w:rPr>
                <w:rStyle w:val="SAPScreenElement"/>
              </w:rPr>
              <w:t>rianten definieren (Optional)</w:t>
            </w:r>
            <w:r>
              <w:t xml:space="preserve"> beschrieben sind.</w:t>
            </w:r>
          </w:p>
        </w:tc>
      </w:tr>
    </w:tbl>
    <w:p w:rsidR="00651CD5" w:rsidRDefault="0033598F">
      <w:pPr>
        <w:pStyle w:val="Heading2"/>
      </w:pPr>
      <w:bookmarkStart w:id="14" w:name="d2e752"/>
      <w:bookmarkStart w:id="15" w:name="_Toc52224246"/>
      <w:r>
        <w:t>Vorbereitende Schritte</w:t>
      </w:r>
      <w:bookmarkEnd w:id="14"/>
      <w:bookmarkEnd w:id="15"/>
    </w:p>
    <w:p w:rsidR="00651CD5" w:rsidRDefault="0033598F">
      <w:pPr>
        <w:pStyle w:val="Heading3"/>
      </w:pPr>
      <w:bookmarkStart w:id="16" w:name="d2e753"/>
      <w:bookmarkStart w:id="17" w:name="_Toc52224247"/>
      <w:r>
        <w:t>Geschäftspartner anlegen</w:t>
      </w:r>
      <w:bookmarkEnd w:id="16"/>
      <w:bookmarkEnd w:id="17"/>
    </w:p>
    <w:p w:rsidR="00651CD5" w:rsidRDefault="0033598F">
      <w:pPr>
        <w:pStyle w:val="Heading4"/>
      </w:pPr>
      <w:bookmarkStart w:id="18" w:name="d2e754"/>
      <w:bookmarkStart w:id="19" w:name="_Toc52224248"/>
      <w:r>
        <w:t>Geschäftspartner anlegen – Kontrahent/Depotbank</w:t>
      </w:r>
      <w:bookmarkEnd w:id="18"/>
      <w:bookmarkEnd w:id="19"/>
    </w:p>
    <w:p w:rsidR="00651CD5" w:rsidRDefault="0033598F">
      <w:pPr>
        <w:pStyle w:val="Heading5"/>
      </w:pPr>
      <w:bookmarkStart w:id="20" w:name="unique_7"/>
      <w:bookmarkStart w:id="21" w:name="_Toc52224249"/>
      <w:r>
        <w:t>Allgemeine Daten für Geschäftspartner pflegen</w:t>
      </w:r>
      <w:bookmarkEnd w:id="20"/>
      <w:bookmarkEnd w:id="21"/>
    </w:p>
    <w:p w:rsidR="00651CD5" w:rsidRDefault="0033598F">
      <w:pPr>
        <w:pStyle w:val="SAPKeyblockTitle"/>
      </w:pPr>
      <w:r>
        <w:t>Testverwaltung</w:t>
      </w:r>
    </w:p>
    <w:p w:rsidR="00651CD5" w:rsidRDefault="0033598F">
      <w:r>
        <w:t xml:space="preserve">Kundenprojekt: Füllen Sie die projektbezogenen </w:t>
      </w:r>
      <w:r>
        <w:t>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 xml:space="preserve">Geben Sie eine Dauer </w:t>
            </w:r>
            <w:r>
              <w:rPr>
                <w:rStyle w:val="SAPUserEntry"/>
              </w:rPr>
              <w:t>ein.</w:t>
            </w:r>
          </w:p>
        </w:tc>
      </w:tr>
    </w:tbl>
    <w:p w:rsidR="00651CD5" w:rsidRDefault="0033598F">
      <w:pPr>
        <w:pStyle w:val="SAPKeyblockTitle"/>
      </w:pPr>
      <w:r>
        <w:t>Zweck</w:t>
      </w:r>
    </w:p>
    <w:p w:rsidR="00651CD5" w:rsidRDefault="0033598F">
      <w:r>
        <w:t>In diesem Abschnitt werden die Schritte zum Pflegen der allgemeinen Daten für einen Geschäftspartner beschrieben.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07"/>
        <w:gridCol w:w="2057"/>
        <w:gridCol w:w="5194"/>
        <w:gridCol w:w="3294"/>
        <w:gridCol w:w="2219"/>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Stammdatenexperte – Geschäftspartnerdaten</w:t>
            </w:r>
            <w:r>
              <w:t xml:space="preserve">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Geschäftspartner pflegen</w:t>
            </w:r>
            <w:r>
              <w:rPr>
                <w:rStyle w:val="SAPMonospace"/>
              </w:rPr>
              <w:t>(BP)</w:t>
            </w:r>
            <w:r>
              <w:t>.</w:t>
            </w:r>
          </w:p>
        </w:tc>
        <w:tc>
          <w:tcPr>
            <w:tcW w:w="0" w:type="auto"/>
          </w:tcPr>
          <w:p w:rsidR="00651CD5" w:rsidRDefault="0033598F">
            <w:r>
              <w:t xml:space="preserve">Das Bild </w:t>
            </w:r>
            <w:r>
              <w:rPr>
                <w:rStyle w:val="SAPScreenElement"/>
              </w:rPr>
              <w:t>Geschäftspartner pflegen</w:t>
            </w:r>
            <w:r>
              <w:t xml:space="preserve"> wird angezeigt.</w:t>
            </w:r>
          </w:p>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Datenerfassung auf dem Einstiegsbild</w:t>
            </w:r>
          </w:p>
        </w:tc>
        <w:tc>
          <w:tcPr>
            <w:tcW w:w="0" w:type="auto"/>
          </w:tcPr>
          <w:p w:rsidR="00651CD5" w:rsidRDefault="0033598F">
            <w:r>
              <w:t xml:space="preserve">Wählen Sie in der Sicht </w:t>
            </w:r>
            <w:r>
              <w:rPr>
                <w:rStyle w:val="SAPScreenElement"/>
              </w:rPr>
              <w:t>Geschäftspartner pflegen</w:t>
            </w:r>
            <w:r>
              <w:t xml:space="preserve"> die Option </w:t>
            </w:r>
            <w:r>
              <w:rPr>
                <w:rStyle w:val="SAPScreenElement"/>
              </w:rPr>
              <w:t>Organisation</w:t>
            </w:r>
            <w:r>
              <w:t>.</w:t>
            </w:r>
          </w:p>
        </w:tc>
        <w:tc>
          <w:tcPr>
            <w:tcW w:w="0" w:type="auto"/>
          </w:tcPr>
          <w:p w:rsidR="00651CD5" w:rsidRDefault="0033598F">
            <w:r>
              <w:t xml:space="preserve">Das Bild </w:t>
            </w:r>
            <w:r>
              <w:rPr>
                <w:rStyle w:val="SAPScreenElement"/>
              </w:rPr>
              <w:t>Organisation anlegen</w:t>
            </w:r>
            <w:r>
              <w:t xml:space="preserve"> wird angezeigt.</w:t>
            </w:r>
          </w:p>
        </w:tc>
        <w:tc>
          <w:tcPr>
            <w:tcW w:w="0" w:type="auto"/>
          </w:tcPr>
          <w:p w:rsidR="00651CD5" w:rsidRDefault="00651CD5"/>
        </w:tc>
      </w:tr>
      <w:tr w:rsidR="00651CD5" w:rsidTr="0033598F">
        <w:tc>
          <w:tcPr>
            <w:tcW w:w="0" w:type="auto"/>
          </w:tcPr>
          <w:p w:rsidR="00651CD5" w:rsidRDefault="0033598F">
            <w:r>
              <w:t>4</w:t>
            </w:r>
          </w:p>
        </w:tc>
        <w:tc>
          <w:tcPr>
            <w:tcW w:w="0" w:type="auto"/>
          </w:tcPr>
          <w:p w:rsidR="00651CD5" w:rsidRDefault="0033598F">
            <w:r>
              <w:rPr>
                <w:rStyle w:val="SAPEmphasis"/>
              </w:rPr>
              <w:t>Adressdaten eingeben</w:t>
            </w:r>
          </w:p>
        </w:tc>
        <w:tc>
          <w:tcPr>
            <w:tcW w:w="0" w:type="auto"/>
          </w:tcPr>
          <w:p w:rsidR="00651CD5" w:rsidRDefault="0033598F">
            <w:r>
              <w:t xml:space="preserve">Geben Sie in der Sicht </w:t>
            </w:r>
            <w:r>
              <w:rPr>
                <w:rStyle w:val="SAPScreenElement"/>
              </w:rPr>
              <w:t>Organisation anlegen</w:t>
            </w:r>
            <w:r>
              <w:t xml:space="preserve"> die folgenden Daten ein:</w:t>
            </w:r>
          </w:p>
          <w:p w:rsidR="00651CD5" w:rsidRDefault="0033598F">
            <w:r>
              <w:rPr>
                <w:rStyle w:val="SAPScreenElement"/>
              </w:rPr>
              <w:t>Geschäftspartner</w:t>
            </w:r>
            <w:r>
              <w:t xml:space="preserve">: z.B. </w:t>
            </w:r>
            <w:r>
              <w:rPr>
                <w:rStyle w:val="SAPUserEntry"/>
              </w:rPr>
              <w:t>10537001</w:t>
            </w:r>
          </w:p>
          <w:p w:rsidR="00651CD5" w:rsidRDefault="0033598F">
            <w:r>
              <w:rPr>
                <w:rStyle w:val="SAPScreenElement"/>
              </w:rPr>
              <w:t>Gruppierung</w:t>
            </w:r>
            <w:r>
              <w:t xml:space="preserve">: </w:t>
            </w:r>
            <w:r>
              <w:rPr>
                <w:rStyle w:val="SAPUserEntry"/>
              </w:rPr>
              <w:t>&lt;Wählen Sie TR02 Treasury-Partner (extern).&gt;</w:t>
            </w:r>
            <w:r>
              <w:t>.</w:t>
            </w:r>
          </w:p>
          <w:p w:rsidR="00651CD5" w:rsidRDefault="0033598F">
            <w:r>
              <w:rPr>
                <w:rStyle w:val="SAPScreenElement"/>
              </w:rPr>
              <w:t>Anlegen in GP-Rolle</w:t>
            </w:r>
            <w:r>
              <w:t xml:space="preserve">: </w:t>
            </w:r>
            <w:r>
              <w:rPr>
                <w:rStyle w:val="SAPUserEntry"/>
              </w:rPr>
              <w:t>&lt;Wählen Sie 000000 Geschäftspartner (allg.).&gt;</w:t>
            </w:r>
            <w:r>
              <w:t>.</w:t>
            </w:r>
          </w:p>
          <w:p w:rsidR="00651CD5" w:rsidRDefault="0033598F">
            <w:r>
              <w:rPr>
                <w:rStyle w:val="SAPScreenElement"/>
              </w:rPr>
              <w:t>Titel</w:t>
            </w:r>
            <w:r>
              <w:t xml:space="preserve">: </w:t>
            </w:r>
            <w:r>
              <w:rPr>
                <w:rStyle w:val="SAPUserEntry"/>
              </w:rPr>
              <w:t>&lt;Wählen Sie 0003 Unternehmen&gt;</w:t>
            </w:r>
            <w:r>
              <w:t>.</w:t>
            </w:r>
          </w:p>
          <w:p w:rsidR="00651CD5" w:rsidRDefault="0033598F">
            <w:r>
              <w:rPr>
                <w:rStyle w:val="SAPScreenElement"/>
              </w:rPr>
              <w:t>Name</w:t>
            </w:r>
            <w:r>
              <w:t xml:space="preserve">: z.B. </w:t>
            </w:r>
            <w:r>
              <w:rPr>
                <w:rStyle w:val="SAPUserEntry"/>
              </w:rPr>
              <w:t>Bank 1 – BEISPIELBANK</w:t>
            </w:r>
          </w:p>
          <w:p w:rsidR="00651CD5" w:rsidRDefault="0033598F">
            <w:r>
              <w:rPr>
                <w:rStyle w:val="SAPScreenElement"/>
              </w:rPr>
              <w:t>Anrede</w:t>
            </w:r>
            <w:r>
              <w:t xml:space="preserve">: z.B. </w:t>
            </w:r>
            <w:r>
              <w:rPr>
                <w:rStyle w:val="SAPUserEntry"/>
              </w:rPr>
              <w:t>Bank 1</w:t>
            </w:r>
          </w:p>
          <w:p w:rsidR="00651CD5" w:rsidRDefault="0033598F">
            <w:r>
              <w:rPr>
                <w:rStyle w:val="SAPScreenElement"/>
              </w:rPr>
              <w:t>Suchbegriff 1/2</w:t>
            </w:r>
            <w:r>
              <w:t xml:space="preserve">: z.B. </w:t>
            </w:r>
            <w:r>
              <w:rPr>
                <w:rStyle w:val="SAPUserEntry"/>
              </w:rPr>
              <w:t>Bank 1</w:t>
            </w:r>
          </w:p>
          <w:p w:rsidR="00651CD5" w:rsidRDefault="0033598F">
            <w:r>
              <w:rPr>
                <w:rStyle w:val="SAPScreenElement"/>
              </w:rPr>
              <w:t>Straße/Hausnummer</w:t>
            </w:r>
            <w:r>
              <w:t xml:space="preserve">: z.B. </w:t>
            </w:r>
            <w:r>
              <w:rPr>
                <w:rStyle w:val="SAPUserEntry"/>
              </w:rPr>
              <w:t>Theodor-Heuss-Allee 70</w:t>
            </w:r>
          </w:p>
          <w:p w:rsidR="00651CD5" w:rsidRDefault="0033598F">
            <w:r>
              <w:rPr>
                <w:rStyle w:val="SAPScreenElement"/>
              </w:rPr>
              <w:lastRenderedPageBreak/>
              <w:t>Postleitzahl/Ort</w:t>
            </w:r>
            <w:r>
              <w:t>: z</w:t>
            </w:r>
            <w:r>
              <w:t xml:space="preserve">.B. </w:t>
            </w:r>
            <w:r>
              <w:rPr>
                <w:rStyle w:val="SAPUserEntry"/>
              </w:rPr>
              <w:t>60486 Frankfurt</w:t>
            </w:r>
          </w:p>
          <w:p w:rsidR="00651CD5" w:rsidRDefault="0033598F">
            <w:r>
              <w:rPr>
                <w:rStyle w:val="SAPScreenElement"/>
              </w:rPr>
              <w:t>Land</w:t>
            </w:r>
            <w:r>
              <w:t xml:space="preserve">: </w:t>
            </w:r>
            <w:r>
              <w:rPr>
                <w:rStyle w:val="SAPUserEntry"/>
              </w:rPr>
              <w:t>DE</w:t>
            </w:r>
          </w:p>
          <w:p w:rsidR="00651CD5" w:rsidRDefault="0033598F">
            <w:r>
              <w:rPr>
                <w:rStyle w:val="SAPScreenElement"/>
              </w:rPr>
              <w:t>Sprache</w:t>
            </w:r>
            <w:r>
              <w:t xml:space="preserve">: </w:t>
            </w:r>
            <w:r>
              <w:rPr>
                <w:rStyle w:val="SAPUserEntry"/>
              </w:rPr>
              <w:t>DE</w:t>
            </w:r>
          </w:p>
          <w:p w:rsidR="00651CD5" w:rsidRDefault="0033598F">
            <w:r>
              <w:rPr>
                <w:rStyle w:val="SAPScreenElement"/>
              </w:rPr>
              <w:t>E-Mail</w:t>
            </w:r>
            <w:r>
              <w:t xml:space="preserve">: </w:t>
            </w:r>
            <w:r>
              <w:rPr>
                <w:rStyle w:val="SAPUserEntry"/>
              </w:rPr>
              <w:t>&lt;E-Mail&gt;</w:t>
            </w:r>
          </w:p>
          <w:p w:rsidR="00651CD5" w:rsidRDefault="0033598F">
            <w:r>
              <w:rPr>
                <w:rStyle w:val="SAPScreenElement"/>
              </w:rPr>
              <w:t>Adresse gültig ab</w:t>
            </w:r>
            <w:r>
              <w:t xml:space="preserve">: z.B. </w:t>
            </w:r>
            <w:r>
              <w:rPr>
                <w:rStyle w:val="SAPUserEntry"/>
              </w:rPr>
              <w:t>&lt;aktuelles Datum im vorherigen Jahr&gt;</w:t>
            </w:r>
          </w:p>
          <w:p w:rsidR="00651CD5" w:rsidRDefault="0033598F">
            <w:r>
              <w:rPr>
                <w:rStyle w:val="SAPScreenElement"/>
              </w:rPr>
              <w:t>Adresse gültig bis</w:t>
            </w:r>
            <w:r>
              <w:t xml:space="preserve">: z.B. </w:t>
            </w:r>
            <w:r>
              <w:rPr>
                <w:rStyle w:val="SAPUserEntry"/>
              </w:rPr>
              <w:t>&lt;31. Dez. des Jahres 9999&gt;</w:t>
            </w:r>
          </w:p>
          <w:p w:rsidR="00651CD5" w:rsidRDefault="0033598F">
            <w:r>
              <w:t xml:space="preserve">Wählen Sie </w:t>
            </w:r>
            <w:r>
              <w:rPr>
                <w:rStyle w:val="SAPScreenElement"/>
              </w:rPr>
              <w:t>Sichern</w:t>
            </w:r>
            <w:r>
              <w:t>.</w:t>
            </w:r>
          </w:p>
          <w:p w:rsidR="00651CD5" w:rsidRDefault="0033598F">
            <w:r>
              <w:rPr>
                <w:rStyle w:val="SAPEmphasis"/>
              </w:rPr>
              <w:t xml:space="preserve">Hinweis </w:t>
            </w:r>
            <w:r>
              <w:t>Bleiben Sie für die nachfolgenden Schritte in der Sicht.</w:t>
            </w:r>
          </w:p>
        </w:tc>
        <w:tc>
          <w:tcPr>
            <w:tcW w:w="0" w:type="auto"/>
          </w:tcPr>
          <w:p w:rsidR="00651CD5" w:rsidRDefault="0033598F">
            <w:r>
              <w:lastRenderedPageBreak/>
              <w:t>Der Geschäftspartner wurde erfolgreich angelegt.</w:t>
            </w:r>
          </w:p>
        </w:tc>
        <w:tc>
          <w:tcPr>
            <w:tcW w:w="0" w:type="auto"/>
          </w:tcPr>
          <w:p w:rsidR="00651CD5" w:rsidRDefault="00651CD5"/>
        </w:tc>
      </w:tr>
      <w:tr w:rsidR="00651CD5" w:rsidTr="0033598F">
        <w:tc>
          <w:tcPr>
            <w:tcW w:w="0" w:type="auto"/>
          </w:tcPr>
          <w:p w:rsidR="00651CD5" w:rsidRDefault="0033598F">
            <w:r>
              <w:t>5</w:t>
            </w:r>
          </w:p>
        </w:tc>
        <w:tc>
          <w:tcPr>
            <w:tcW w:w="0" w:type="auto"/>
          </w:tcPr>
          <w:p w:rsidR="00651CD5" w:rsidRDefault="0033598F">
            <w:r>
              <w:rPr>
                <w:rStyle w:val="SAPEmphasis"/>
              </w:rPr>
              <w:t>Änderungsmodus aufrufen</w:t>
            </w:r>
          </w:p>
        </w:tc>
        <w:tc>
          <w:tcPr>
            <w:tcW w:w="0" w:type="auto"/>
          </w:tcPr>
          <w:p w:rsidR="00651CD5" w:rsidRDefault="0033598F">
            <w:r>
              <w:t xml:space="preserve">Wählen Sie in der Detailsicht </w:t>
            </w:r>
            <w:r>
              <w:rPr>
                <w:rStyle w:val="SAPScreenElement"/>
              </w:rPr>
              <w:t>Organisation anzeigen</w:t>
            </w:r>
            <w:r>
              <w:rPr>
                <w:rStyle w:val="SAPUserEntry"/>
              </w:rPr>
              <w:t>10537001</w:t>
            </w:r>
            <w:r>
              <w:t xml:space="preserve"> die Option </w:t>
            </w:r>
            <w:r>
              <w:rPr>
                <w:rStyle w:val="SAPScreenElement"/>
              </w:rPr>
              <w:t>Zwischen Anzeige- und Änderungsmodus wechseln</w:t>
            </w:r>
            <w:r>
              <w:t>, und geben Sie folgende Daten ein:</w:t>
            </w:r>
          </w:p>
          <w:p w:rsidR="00651CD5" w:rsidRDefault="0033598F">
            <w:r>
              <w:rPr>
                <w:rStyle w:val="SAPScreenElement"/>
              </w:rPr>
              <w:t>Ändern in GP-Rolle</w:t>
            </w:r>
            <w:r>
              <w:t>: Wählen</w:t>
            </w:r>
            <w:r>
              <w:t xml:space="preserve"> Sie </w:t>
            </w:r>
            <w:r>
              <w:rPr>
                <w:rStyle w:val="SAPUserEntry"/>
              </w:rPr>
              <w:t>TR0151 Kontrahent</w:t>
            </w:r>
            <w:r>
              <w:t>.</w:t>
            </w:r>
          </w:p>
        </w:tc>
        <w:tc>
          <w:tcPr>
            <w:tcW w:w="0" w:type="auto"/>
          </w:tcPr>
          <w:p w:rsidR="00651CD5" w:rsidRDefault="0033598F">
            <w:r>
              <w:t xml:space="preserve">Es werden weitere zum Kontrahenten gehörige Registerkarten angezeigt, z.B. </w:t>
            </w:r>
            <w:r>
              <w:rPr>
                <w:rStyle w:val="SAPScreenElement"/>
              </w:rPr>
              <w:t>Juristische Daten</w:t>
            </w:r>
            <w:r>
              <w:t xml:space="preserve"> oder </w:t>
            </w:r>
            <w:r>
              <w:rPr>
                <w:rStyle w:val="SAPScreenElement"/>
              </w:rPr>
              <w:t>Bewertung</w:t>
            </w:r>
            <w:r>
              <w:t>.</w:t>
            </w:r>
          </w:p>
        </w:tc>
        <w:tc>
          <w:tcPr>
            <w:tcW w:w="0" w:type="auto"/>
          </w:tcPr>
          <w:p w:rsidR="00651CD5" w:rsidRDefault="00651CD5"/>
        </w:tc>
      </w:tr>
      <w:tr w:rsidR="00651CD5" w:rsidTr="0033598F">
        <w:tc>
          <w:tcPr>
            <w:tcW w:w="0" w:type="auto"/>
          </w:tcPr>
          <w:p w:rsidR="00651CD5" w:rsidRDefault="0033598F">
            <w:r>
              <w:t>6</w:t>
            </w:r>
          </w:p>
        </w:tc>
        <w:tc>
          <w:tcPr>
            <w:tcW w:w="0" w:type="auto"/>
          </w:tcPr>
          <w:p w:rsidR="00651CD5" w:rsidRDefault="0033598F">
            <w:r>
              <w:rPr>
                <w:rStyle w:val="SAPEmphasis"/>
              </w:rPr>
              <w:t>Juristische Daten eingeben</w:t>
            </w:r>
          </w:p>
        </w:tc>
        <w:tc>
          <w:tcPr>
            <w:tcW w:w="0" w:type="auto"/>
          </w:tcPr>
          <w:p w:rsidR="00651CD5" w:rsidRDefault="0033598F">
            <w:r>
              <w:t xml:space="preserve">Wählen Sie in der Sicht </w:t>
            </w:r>
            <w:r>
              <w:rPr>
                <w:rStyle w:val="SAPScreenElement"/>
              </w:rPr>
              <w:t>Organisation ändern:</w:t>
            </w:r>
            <w:r>
              <w:rPr>
                <w:rStyle w:val="SAPUserEntry"/>
              </w:rPr>
              <w:t>10537001</w:t>
            </w:r>
            <w:r>
              <w:rPr>
                <w:rStyle w:val="SAPScreenElement"/>
              </w:rPr>
              <w:t>neue Rolle Kontrahent</w:t>
            </w:r>
            <w:r>
              <w:t xml:space="preserve"> im </w:t>
            </w:r>
            <w:r>
              <w:rPr>
                <w:rStyle w:val="SAPScreenElement"/>
              </w:rPr>
              <w:t>Navigationsmenü</w:t>
            </w:r>
            <w:r>
              <w:t xml:space="preserve"> die Option Juristische Daten aus dem Dropdown-Menü, und geben Sie folgende Daten ein:</w:t>
            </w:r>
          </w:p>
          <w:p w:rsidR="00651CD5" w:rsidRDefault="0033598F">
            <w:r>
              <w:rPr>
                <w:rStyle w:val="SAPScreenElement"/>
              </w:rPr>
              <w:t>Land</w:t>
            </w:r>
            <w:r>
              <w:t xml:space="preserve">: </w:t>
            </w:r>
            <w:r>
              <w:rPr>
                <w:rStyle w:val="SAPUserEntry"/>
              </w:rPr>
              <w:t>DE</w:t>
            </w:r>
          </w:p>
          <w:p w:rsidR="00651CD5" w:rsidRDefault="0033598F">
            <w:r>
              <w:t xml:space="preserve">Wählen Sie </w:t>
            </w:r>
            <w:r>
              <w:rPr>
                <w:rStyle w:val="SAPScreenElement"/>
              </w:rPr>
              <w:t>Sichern</w:t>
            </w:r>
            <w:r>
              <w:t>.</w:t>
            </w:r>
          </w:p>
          <w:p w:rsidR="00651CD5" w:rsidRDefault="0033598F">
            <w:r>
              <w:rPr>
                <w:rStyle w:val="SAPEmphasis"/>
              </w:rPr>
              <w:t xml:space="preserve">Hinweis </w:t>
            </w:r>
            <w:r>
              <w:t xml:space="preserve">Das Navigationsmenü wird rechts in der Sicht angezeigt. (neben </w:t>
            </w:r>
            <w:r>
              <w:rPr>
                <w:rStyle w:val="SAPScreenElement"/>
              </w:rPr>
              <w:t>&gt;</w:t>
            </w:r>
            <w:r>
              <w:t xml:space="preserve"> in der Form </w:t>
            </w:r>
            <w:r>
              <w:rPr>
                <w:rStyle w:val="SAPScreenElement"/>
              </w:rPr>
              <w:t>…</w:t>
            </w:r>
            <w:r>
              <w:t>)</w:t>
            </w:r>
          </w:p>
          <w:p w:rsidR="00651CD5" w:rsidRDefault="0033598F">
            <w:r>
              <w:rPr>
                <w:rStyle w:val="SAPEmphasis"/>
              </w:rPr>
              <w:t xml:space="preserve">Hinweis </w:t>
            </w:r>
            <w:r>
              <w:t>Bleiben Sie für die nachfolgenden Schritte in der Sicht.</w:t>
            </w:r>
          </w:p>
        </w:tc>
        <w:tc>
          <w:tcPr>
            <w:tcW w:w="0" w:type="auto"/>
          </w:tcPr>
          <w:p w:rsidR="00651CD5" w:rsidRDefault="0033598F">
            <w:r>
              <w:t>Die juristischen Daten werden erfasst und gesichert.</w:t>
            </w:r>
          </w:p>
          <w:p w:rsidR="00651CD5" w:rsidRDefault="0033598F">
            <w:r>
              <w:t xml:space="preserve">Die Sicht </w:t>
            </w:r>
            <w:r>
              <w:rPr>
                <w:rStyle w:val="SAPScreenElement"/>
              </w:rPr>
              <w:t>Organisation ändern:</w:t>
            </w:r>
            <w:r>
              <w:t xml:space="preserve"> "</w:t>
            </w:r>
            <w:r>
              <w:rPr>
                <w:rStyle w:val="SAPUserEntry"/>
              </w:rPr>
              <w:t>10537001</w:t>
            </w:r>
            <w:r>
              <w:t>, neue Rolle Kontrahent" wird angezeigt.</w:t>
            </w:r>
          </w:p>
        </w:tc>
        <w:tc>
          <w:tcPr>
            <w:tcW w:w="0" w:type="auto"/>
          </w:tcPr>
          <w:p w:rsidR="00651CD5" w:rsidRDefault="00651CD5"/>
        </w:tc>
      </w:tr>
      <w:tr w:rsidR="00651CD5" w:rsidTr="0033598F">
        <w:tc>
          <w:tcPr>
            <w:tcW w:w="0" w:type="auto"/>
          </w:tcPr>
          <w:p w:rsidR="00651CD5" w:rsidRDefault="0033598F">
            <w:r>
              <w:t>7</w:t>
            </w:r>
          </w:p>
        </w:tc>
        <w:tc>
          <w:tcPr>
            <w:tcW w:w="0" w:type="auto"/>
          </w:tcPr>
          <w:p w:rsidR="00651CD5" w:rsidRDefault="0033598F">
            <w:r>
              <w:rPr>
                <w:rStyle w:val="SAPEmphasis"/>
              </w:rPr>
              <w:t>Daten zum Zahlungsverkehr eingeben</w:t>
            </w:r>
          </w:p>
        </w:tc>
        <w:tc>
          <w:tcPr>
            <w:tcW w:w="0" w:type="auto"/>
          </w:tcPr>
          <w:p w:rsidR="00651CD5" w:rsidRDefault="0033598F">
            <w:r>
              <w:t>Wä</w:t>
            </w:r>
            <w:r>
              <w:t xml:space="preserve">hlen Sie in der Sicht </w:t>
            </w:r>
            <w:r>
              <w:rPr>
                <w:rStyle w:val="SAPScreenElement"/>
              </w:rPr>
              <w:t>Organisation ändern:</w:t>
            </w:r>
            <w:r>
              <w:rPr>
                <w:rStyle w:val="SAPUserEntry"/>
              </w:rPr>
              <w:t>10537001</w:t>
            </w:r>
            <w:r>
              <w:t xml:space="preserve">, </w:t>
            </w:r>
            <w:r>
              <w:rPr>
                <w:rStyle w:val="SAPScreenElement"/>
              </w:rPr>
              <w:t>neue Rolle Kontrahent</w:t>
            </w:r>
            <w:r>
              <w:t xml:space="preserve"> im </w:t>
            </w:r>
            <w:r>
              <w:rPr>
                <w:rStyle w:val="SAPScreenElement"/>
              </w:rPr>
              <w:t>Navigationsmenü</w:t>
            </w:r>
            <w:r>
              <w:t xml:space="preserve"> die Option </w:t>
            </w:r>
            <w:r>
              <w:rPr>
                <w:rStyle w:val="SAPScreenElement"/>
              </w:rPr>
              <w:t>Zahlungsverkehr</w:t>
            </w:r>
            <w:r>
              <w:t xml:space="preserve"> aus dem Dropdown-Menü, und geben Sie die beiden folgenden Datenzeilen ein:</w:t>
            </w:r>
          </w:p>
          <w:p w:rsidR="00651CD5" w:rsidRDefault="0033598F">
            <w:r>
              <w:t>Zeile 1:</w:t>
            </w:r>
          </w:p>
          <w:p w:rsidR="00651CD5" w:rsidRDefault="0033598F">
            <w:r>
              <w:rPr>
                <w:rStyle w:val="SAPScreenElement"/>
              </w:rPr>
              <w:t>ID</w:t>
            </w:r>
            <w:r>
              <w:t xml:space="preserve">: z.B. </w:t>
            </w:r>
            <w:r>
              <w:rPr>
                <w:rStyle w:val="SAPUserEntry"/>
              </w:rPr>
              <w:t>EUR1</w:t>
            </w:r>
          </w:p>
          <w:p w:rsidR="00651CD5" w:rsidRDefault="0033598F">
            <w:r>
              <w:rPr>
                <w:rStyle w:val="SAPScreenElement"/>
              </w:rPr>
              <w:lastRenderedPageBreak/>
              <w:t>Land</w:t>
            </w:r>
            <w:r>
              <w:t xml:space="preserve">: z.B. </w:t>
            </w:r>
            <w:r>
              <w:rPr>
                <w:rStyle w:val="SAPUserEntry"/>
              </w:rPr>
              <w:t>DE</w:t>
            </w:r>
          </w:p>
          <w:p w:rsidR="00651CD5" w:rsidRDefault="0033598F">
            <w:r>
              <w:rPr>
                <w:rStyle w:val="SAPScreenElement"/>
              </w:rPr>
              <w:t>Bankschlüssel</w:t>
            </w:r>
            <w:r>
              <w:t xml:space="preserve">: z.B. </w:t>
            </w:r>
            <w:r>
              <w:rPr>
                <w:rStyle w:val="SAPUserEntry"/>
              </w:rPr>
              <w:t>&lt;</w:t>
            </w:r>
            <w:r>
              <w:rPr>
                <w:rStyle w:val="SAPUserEntry"/>
              </w:rPr>
              <w:t>Bankschlüssel&gt;</w:t>
            </w:r>
          </w:p>
          <w:p w:rsidR="00651CD5" w:rsidRDefault="0033598F">
            <w:r>
              <w:rPr>
                <w:rStyle w:val="SAPScreenElement"/>
              </w:rPr>
              <w:t>Bankkonto</w:t>
            </w:r>
            <w:r>
              <w:t xml:space="preserve">: z.B. </w:t>
            </w:r>
            <w:r>
              <w:rPr>
                <w:rStyle w:val="SAPUserEntry"/>
              </w:rPr>
              <w:t>&lt;Bankkonto&gt;</w:t>
            </w:r>
          </w:p>
          <w:p w:rsidR="00651CD5" w:rsidRDefault="0033598F">
            <w:r>
              <w:rPr>
                <w:rStyle w:val="SAPScreenElement"/>
              </w:rPr>
              <w:t>IBAN</w:t>
            </w:r>
            <w:r>
              <w:t xml:space="preserve">: Wählen Sie die Drucktaste </w:t>
            </w:r>
            <w:r>
              <w:rPr>
                <w:rStyle w:val="SAPScreenElement"/>
              </w:rPr>
              <w:t>IBAN</w:t>
            </w:r>
            <w:r>
              <w:t xml:space="preserve">, und dann </w:t>
            </w:r>
            <w:r>
              <w:rPr>
                <w:rStyle w:val="SAPScreenElement"/>
              </w:rPr>
              <w:t>Weiter</w:t>
            </w:r>
            <w:r>
              <w:t xml:space="preserve"> im Dialogfenster </w:t>
            </w:r>
            <w:r>
              <w:rPr>
                <w:rStyle w:val="SAPScreenElement"/>
              </w:rPr>
              <w:t>IBAN</w:t>
            </w:r>
            <w:r>
              <w:t>.</w:t>
            </w:r>
          </w:p>
          <w:p w:rsidR="00651CD5" w:rsidRDefault="0033598F">
            <w:r>
              <w:t>Zeile 2:</w:t>
            </w:r>
          </w:p>
          <w:p w:rsidR="00651CD5" w:rsidRDefault="0033598F">
            <w:r>
              <w:rPr>
                <w:rStyle w:val="SAPScreenElement"/>
              </w:rPr>
              <w:t>ID</w:t>
            </w:r>
            <w:r>
              <w:t xml:space="preserve">: z.B. </w:t>
            </w:r>
            <w:r>
              <w:rPr>
                <w:rStyle w:val="SAPUserEntry"/>
              </w:rPr>
              <w:t>USD1</w:t>
            </w:r>
          </w:p>
          <w:p w:rsidR="00651CD5" w:rsidRDefault="0033598F">
            <w:r>
              <w:rPr>
                <w:rStyle w:val="SAPScreenElement"/>
              </w:rPr>
              <w:t>Land</w:t>
            </w:r>
            <w:r>
              <w:t xml:space="preserve">: z.B. </w:t>
            </w:r>
            <w:r>
              <w:rPr>
                <w:rStyle w:val="SAPUserEntry"/>
              </w:rPr>
              <w:t>DE</w:t>
            </w:r>
          </w:p>
          <w:p w:rsidR="00651CD5" w:rsidRDefault="0033598F">
            <w:r>
              <w:rPr>
                <w:rStyle w:val="SAPScreenElement"/>
              </w:rPr>
              <w:t>Bankschlüssel</w:t>
            </w:r>
            <w:r>
              <w:t xml:space="preserve">: z.B. </w:t>
            </w:r>
            <w:r>
              <w:rPr>
                <w:rStyle w:val="SAPUserEntry"/>
              </w:rPr>
              <w:t>&lt;Bankschlüssel&gt;</w:t>
            </w:r>
          </w:p>
          <w:p w:rsidR="00651CD5" w:rsidRDefault="0033598F">
            <w:r>
              <w:rPr>
                <w:rStyle w:val="SAPScreenElement"/>
              </w:rPr>
              <w:t>Bankkonto</w:t>
            </w:r>
            <w:r>
              <w:t xml:space="preserve">: z.B. </w:t>
            </w:r>
            <w:r>
              <w:rPr>
                <w:rStyle w:val="SAPUserEntry"/>
              </w:rPr>
              <w:t>&lt;Bankkonto&gt;</w:t>
            </w:r>
          </w:p>
          <w:p w:rsidR="00651CD5" w:rsidRDefault="0033598F">
            <w:r>
              <w:rPr>
                <w:rStyle w:val="SAPScreenElement"/>
              </w:rPr>
              <w:t>IBAN</w:t>
            </w:r>
            <w:r>
              <w:t xml:space="preserve">: Wählen Sie die Drucktaste </w:t>
            </w:r>
            <w:r>
              <w:rPr>
                <w:rStyle w:val="SAPScreenElement"/>
              </w:rPr>
              <w:t>IBAN</w:t>
            </w:r>
            <w:r>
              <w:t xml:space="preserve">, und wählen Sie dann </w:t>
            </w:r>
            <w:r>
              <w:rPr>
                <w:rStyle w:val="SAPScreenElement"/>
              </w:rPr>
              <w:t>Weiter</w:t>
            </w:r>
            <w:r>
              <w:t xml:space="preserve"> im Dialogfenster </w:t>
            </w:r>
            <w:r>
              <w:rPr>
                <w:rStyle w:val="SAPScreenElement"/>
              </w:rPr>
              <w:t>IBAN</w:t>
            </w:r>
            <w:r>
              <w:t>.</w:t>
            </w:r>
          </w:p>
          <w:p w:rsidR="00651CD5" w:rsidRDefault="0033598F">
            <w:r>
              <w:t xml:space="preserve">Wählen Sie </w:t>
            </w:r>
            <w:r>
              <w:rPr>
                <w:rStyle w:val="SAPScreenElement"/>
              </w:rPr>
              <w:t>Sichern</w:t>
            </w:r>
            <w:r>
              <w:t>.</w:t>
            </w:r>
          </w:p>
          <w:p w:rsidR="00651CD5" w:rsidRDefault="0033598F">
            <w:r>
              <w:rPr>
                <w:rStyle w:val="SAPEmphasis"/>
              </w:rPr>
              <w:t xml:space="preserve">Hinweis </w:t>
            </w:r>
            <w:r>
              <w:t xml:space="preserve">Wenn das Dialogfenster </w:t>
            </w:r>
            <w:r>
              <w:rPr>
                <w:rStyle w:val="SAPScreenElement"/>
              </w:rPr>
              <w:t>Informationen</w:t>
            </w:r>
            <w:r>
              <w:t xml:space="preserve"> beim Wählen von </w:t>
            </w:r>
            <w:r>
              <w:rPr>
                <w:rStyle w:val="SAPScreenElement"/>
              </w:rPr>
              <w:t>IBAN</w:t>
            </w:r>
            <w:r>
              <w:t xml:space="preserve"> angezeigt wird, wählen Sie </w:t>
            </w:r>
            <w:r>
              <w:rPr>
                <w:rStyle w:val="SAPScreenElement"/>
              </w:rPr>
              <w:t>Weiter</w:t>
            </w:r>
            <w:r>
              <w:t>.</w:t>
            </w:r>
          </w:p>
        </w:tc>
        <w:tc>
          <w:tcPr>
            <w:tcW w:w="0" w:type="auto"/>
          </w:tcPr>
          <w:p w:rsidR="00651CD5" w:rsidRDefault="0033598F">
            <w:r>
              <w:lastRenderedPageBreak/>
              <w:t>Die Daten zum Zahlungsverkehr sind erfasst, und der Geschäftspartner wird gesic</w:t>
            </w:r>
            <w:r>
              <w:t>hert.</w:t>
            </w:r>
          </w:p>
        </w:tc>
        <w:tc>
          <w:tcPr>
            <w:tcW w:w="0" w:type="auto"/>
          </w:tcPr>
          <w:p w:rsidR="00651CD5" w:rsidRDefault="00651CD5"/>
        </w:tc>
      </w:tr>
    </w:tbl>
    <w:p w:rsidR="00651CD5" w:rsidRDefault="0033598F">
      <w:pPr>
        <w:pStyle w:val="Heading5"/>
      </w:pPr>
      <w:bookmarkStart w:id="22" w:name="unique_8"/>
      <w:bookmarkStart w:id="23" w:name="_Toc52224250"/>
      <w:r>
        <w:t>Zahlungsverbindungen für Geschäftspartner pflegen</w:t>
      </w:r>
      <w:bookmarkEnd w:id="22"/>
      <w:bookmarkEnd w:id="23"/>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 xml:space="preserve">In diesem Abschnitt werden die genauen Schritte zum Pflegen der Zahlungsverbindungsdaten für einen Geschäftspartner </w:t>
      </w:r>
      <w:r>
        <w:t>beschrieben.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04"/>
        <w:gridCol w:w="2034"/>
        <w:gridCol w:w="5972"/>
        <w:gridCol w:w="2554"/>
        <w:gridCol w:w="2207"/>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Stammdatenexperte – Geschäftspartnerdaten</w:t>
            </w:r>
            <w:r>
              <w:t xml:space="preserve">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Geschäftspartner pflegen</w:t>
            </w:r>
            <w:r>
              <w:rPr>
                <w:rStyle w:val="SAPMonospace"/>
              </w:rPr>
              <w:t>(BP)</w:t>
            </w:r>
            <w:r>
              <w:t>.</w:t>
            </w:r>
          </w:p>
        </w:tc>
        <w:tc>
          <w:tcPr>
            <w:tcW w:w="0" w:type="auto"/>
          </w:tcPr>
          <w:p w:rsidR="00651CD5" w:rsidRDefault="0033598F">
            <w:r>
              <w:t xml:space="preserve">Die Sicht </w:t>
            </w:r>
            <w:r>
              <w:rPr>
                <w:rStyle w:val="SAPScreenElement"/>
              </w:rPr>
              <w:t>Geschäftspartner pflegen</w:t>
            </w:r>
            <w:r>
              <w:t xml:space="preserve"> wird angezeigt.</w:t>
            </w:r>
          </w:p>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Änderungsmodus aufrufen</w:t>
            </w:r>
          </w:p>
        </w:tc>
        <w:tc>
          <w:tcPr>
            <w:tcW w:w="0" w:type="auto"/>
          </w:tcPr>
          <w:p w:rsidR="00651CD5" w:rsidRDefault="0033598F">
            <w:r>
              <w:t xml:space="preserve">Wählen Sie in der Sicht </w:t>
            </w:r>
            <w:r>
              <w:rPr>
                <w:rStyle w:val="SAPScreenElement"/>
              </w:rPr>
              <w:t>Geschäftspartner pflegen:</w:t>
            </w:r>
            <w:r>
              <w:t xml:space="preserve"> die Option </w:t>
            </w:r>
            <w:r>
              <w:rPr>
                <w:rStyle w:val="SAPScreenElement"/>
              </w:rPr>
              <w:t xml:space="preserve">GP </w:t>
            </w:r>
            <w:r>
              <w:rPr>
                <w:rStyle w:val="SAPScreenElement"/>
              </w:rPr>
              <w:t>öffnen</w:t>
            </w:r>
            <w:r>
              <w:t>, und geben Sie im Popup-Dialogfeld folgende Daten ein:</w:t>
            </w:r>
          </w:p>
          <w:p w:rsidR="00651CD5" w:rsidRDefault="0033598F">
            <w:r>
              <w:rPr>
                <w:rStyle w:val="SAPScreenElement"/>
              </w:rPr>
              <w:t>Geschäftspartner</w:t>
            </w:r>
            <w:r>
              <w:t xml:space="preserve">: </w:t>
            </w:r>
            <w:r>
              <w:rPr>
                <w:rStyle w:val="SAPUserEntry"/>
              </w:rPr>
              <w:t>10537001</w:t>
            </w:r>
          </w:p>
          <w:p w:rsidR="00651CD5" w:rsidRDefault="0033598F">
            <w:r>
              <w:t xml:space="preserve">Wählen Sie </w:t>
            </w:r>
            <w:r>
              <w:rPr>
                <w:rStyle w:val="SAPScreenElement"/>
              </w:rPr>
              <w:t>Enter</w:t>
            </w:r>
            <w:r>
              <w:t xml:space="preserve"> und dann </w:t>
            </w:r>
            <w:r>
              <w:rPr>
                <w:rStyle w:val="SAPScreenElement"/>
              </w:rPr>
              <w:t>Umschalten zwischen Anzeigen und Ändern</w:t>
            </w:r>
            <w:r>
              <w:t>, und geben Sie die folgenden Daten ein:</w:t>
            </w:r>
          </w:p>
          <w:p w:rsidR="00651CD5" w:rsidRDefault="0033598F">
            <w:r>
              <w:rPr>
                <w:rStyle w:val="SAPScreenElement"/>
              </w:rPr>
              <w:t>Ändern in GP-Rolle</w:t>
            </w:r>
            <w:r>
              <w:t xml:space="preserve">: Wählen Sie </w:t>
            </w:r>
            <w:r>
              <w:rPr>
                <w:rStyle w:val="SAPUserEntry"/>
              </w:rPr>
              <w:t>TR0151 Kontrahent (definiert)</w:t>
            </w:r>
            <w:r>
              <w:t>.</w:t>
            </w:r>
          </w:p>
          <w:p w:rsidR="00651CD5" w:rsidRDefault="0033598F">
            <w:r>
              <w:t xml:space="preserve">Wählen Sie dann </w:t>
            </w:r>
            <w:r>
              <w:rPr>
                <w:rStyle w:val="SAPScreenElement"/>
              </w:rPr>
              <w:t>Enter</w:t>
            </w:r>
            <w:r>
              <w:t>.</w:t>
            </w:r>
          </w:p>
        </w:tc>
        <w:tc>
          <w:tcPr>
            <w:tcW w:w="0" w:type="auto"/>
          </w:tcPr>
          <w:p w:rsidR="00651CD5" w:rsidRDefault="0033598F">
            <w:r>
              <w:t xml:space="preserve">Die Sicht </w:t>
            </w:r>
            <w:r>
              <w:rPr>
                <w:rStyle w:val="SAPScreenElement"/>
              </w:rPr>
              <w:t>Organisation ändern:</w:t>
            </w:r>
            <w:r>
              <w:rPr>
                <w:rStyle w:val="SAPUserEntry"/>
              </w:rPr>
              <w:t>10537001</w:t>
            </w:r>
            <w:r>
              <w:rPr>
                <w:rStyle w:val="SAPScreenElement"/>
              </w:rPr>
              <w:t>, Rolle Kontrahent</w:t>
            </w:r>
            <w:r>
              <w:t xml:space="preserve"> wird angezeigt.</w:t>
            </w:r>
          </w:p>
        </w:tc>
        <w:tc>
          <w:tcPr>
            <w:tcW w:w="0" w:type="auto"/>
          </w:tcPr>
          <w:p w:rsidR="00651CD5" w:rsidRDefault="00651CD5"/>
        </w:tc>
      </w:tr>
      <w:tr w:rsidR="00651CD5" w:rsidTr="0033598F">
        <w:tc>
          <w:tcPr>
            <w:tcW w:w="0" w:type="auto"/>
          </w:tcPr>
          <w:p w:rsidR="00651CD5" w:rsidRDefault="0033598F">
            <w:r>
              <w:t>4</w:t>
            </w:r>
          </w:p>
        </w:tc>
        <w:tc>
          <w:tcPr>
            <w:tcW w:w="0" w:type="auto"/>
          </w:tcPr>
          <w:p w:rsidR="00651CD5" w:rsidRDefault="0033598F">
            <w:r>
              <w:rPr>
                <w:rStyle w:val="SAPEmphasis"/>
              </w:rPr>
              <w:t>Daten in "SI: Zahlungsverbindungen" eingeben</w:t>
            </w:r>
          </w:p>
        </w:tc>
        <w:tc>
          <w:tcPr>
            <w:tcW w:w="0" w:type="auto"/>
          </w:tcPr>
          <w:p w:rsidR="00651CD5" w:rsidRDefault="0033598F">
            <w:r>
              <w:t xml:space="preserve">Wählen Sie unter </w:t>
            </w:r>
            <w:r>
              <w:rPr>
                <w:rStyle w:val="SAPScreenElement"/>
              </w:rPr>
              <w:t>Organisation ändern:</w:t>
            </w:r>
            <w:r>
              <w:rPr>
                <w:rStyle w:val="SAPUserEntry"/>
              </w:rPr>
              <w:t>10537001</w:t>
            </w:r>
            <w:r>
              <w:rPr>
                <w:rStyle w:val="SAPScreenElement"/>
              </w:rPr>
              <w:t>, Rolle Kontrahent</w:t>
            </w:r>
            <w:r>
              <w:t xml:space="preserve"> die Option </w:t>
            </w:r>
            <w:r>
              <w:rPr>
                <w:rStyle w:val="SAPScreenElement"/>
              </w:rPr>
              <w:t>Buchungskreis</w:t>
            </w:r>
            <w:r>
              <w:t>, und geben Sie die folgenden Daten ein:</w:t>
            </w:r>
          </w:p>
          <w:p w:rsidR="00651CD5" w:rsidRDefault="0033598F">
            <w:r>
              <w:rPr>
                <w:rStyle w:val="SAPScreenElement"/>
              </w:rPr>
              <w:t>Buchungskreis</w:t>
            </w:r>
            <w:r>
              <w:t xml:space="preserve">: z.B. </w:t>
            </w:r>
            <w:r>
              <w:rPr>
                <w:rStyle w:val="SAPUserEntry"/>
              </w:rPr>
              <w:t>1010</w:t>
            </w:r>
          </w:p>
          <w:p w:rsidR="00651CD5" w:rsidRDefault="0033598F">
            <w:r>
              <w:t xml:space="preserve">Wählen Sie </w:t>
            </w:r>
            <w:r>
              <w:rPr>
                <w:rStyle w:val="SAPScreenElement"/>
              </w:rPr>
              <w:t>ENTER</w:t>
            </w:r>
            <w:r>
              <w:t xml:space="preserve"> und dann </w:t>
            </w:r>
            <w:r>
              <w:rPr>
                <w:rStyle w:val="SAPScreenElement"/>
              </w:rPr>
              <w:t>SI: Zahlungsverbindungen</w:t>
            </w:r>
            <w:r>
              <w:t>, und geben Sie die folgenden vier Datenzeilen ein:</w:t>
            </w:r>
          </w:p>
          <w:p w:rsidR="00651CD5" w:rsidRDefault="0033598F">
            <w:r>
              <w:t>Zeile 1:</w:t>
            </w:r>
          </w:p>
          <w:p w:rsidR="00651CD5" w:rsidRDefault="0033598F">
            <w:r>
              <w:rPr>
                <w:rStyle w:val="SAPScreenElement"/>
              </w:rPr>
              <w:lastRenderedPageBreak/>
              <w:t>Währung</w:t>
            </w:r>
            <w:r>
              <w:t xml:space="preserve">: z.B. </w:t>
            </w:r>
            <w:r>
              <w:rPr>
                <w:rStyle w:val="SAPUserEntry"/>
              </w:rPr>
              <w:t>EUR</w:t>
            </w:r>
          </w:p>
          <w:p w:rsidR="00651CD5" w:rsidRDefault="0033598F">
            <w:r>
              <w:rPr>
                <w:rStyle w:val="SAPScreenElement"/>
              </w:rPr>
              <w:t>Zahlver-ID</w:t>
            </w:r>
            <w:r>
              <w:t xml:space="preserve">: z.B. </w:t>
            </w:r>
            <w:r>
              <w:rPr>
                <w:rStyle w:val="SAPUserEntry"/>
              </w:rPr>
              <w:t>EURI</w:t>
            </w:r>
          </w:p>
          <w:p w:rsidR="00651CD5" w:rsidRDefault="0033598F">
            <w:r>
              <w:rPr>
                <w:rStyle w:val="SAPScreenElement"/>
              </w:rPr>
              <w:t>Hausbank</w:t>
            </w:r>
            <w:r>
              <w:t>: z.B.</w:t>
            </w:r>
            <w:r>
              <w:t xml:space="preserve"> </w:t>
            </w:r>
            <w:r>
              <w:rPr>
                <w:rStyle w:val="SAPUserEntry"/>
              </w:rPr>
              <w:t>DEBK1</w:t>
            </w:r>
          </w:p>
          <w:p w:rsidR="00651CD5" w:rsidRDefault="0033598F">
            <w:r>
              <w:rPr>
                <w:rStyle w:val="SAPScreenElement"/>
              </w:rPr>
              <w:t>Konto-ID</w:t>
            </w:r>
            <w:r>
              <w:t xml:space="preserve">: z.B. </w:t>
            </w:r>
            <w:r>
              <w:rPr>
                <w:rStyle w:val="SAPUserEntry"/>
              </w:rPr>
              <w:t>DEAC1</w:t>
            </w:r>
          </w:p>
          <w:p w:rsidR="00651CD5" w:rsidRDefault="0033598F">
            <w:r>
              <w:rPr>
                <w:rStyle w:val="SAPScreenElement"/>
              </w:rPr>
              <w:t>Zahlungsregulierer</w:t>
            </w:r>
            <w:r>
              <w:t xml:space="preserve">: z.B. </w:t>
            </w:r>
            <w:r>
              <w:rPr>
                <w:rStyle w:val="SAPUserEntry"/>
              </w:rPr>
              <w:t>leer</w:t>
            </w:r>
          </w:p>
          <w:p w:rsidR="00651CD5" w:rsidRDefault="0033598F">
            <w:r>
              <w:rPr>
                <w:rStyle w:val="SAPScreenElement"/>
              </w:rPr>
              <w:t>Partnerbank</w:t>
            </w:r>
            <w:r>
              <w:t xml:space="preserve">: z.B. </w:t>
            </w:r>
            <w:r>
              <w:rPr>
                <w:rStyle w:val="SAPUserEntry"/>
              </w:rPr>
              <w:t>Leer</w:t>
            </w:r>
          </w:p>
          <w:p w:rsidR="00651CD5" w:rsidRDefault="0033598F">
            <w:r>
              <w:rPr>
                <w:rStyle w:val="SAPScreenElement"/>
              </w:rPr>
              <w:t>Anzahlungsanforderung</w:t>
            </w:r>
            <w:r>
              <w:t xml:space="preserve">: z.B. </w:t>
            </w:r>
            <w:r>
              <w:rPr>
                <w:rStyle w:val="SAPUserEntry"/>
              </w:rPr>
              <w:t>entmarkieren</w:t>
            </w:r>
          </w:p>
          <w:p w:rsidR="00651CD5" w:rsidRDefault="0033598F">
            <w:r>
              <w:rPr>
                <w:rStyle w:val="SAPScreenElement"/>
              </w:rPr>
              <w:t>Zahlwege</w:t>
            </w:r>
            <w:r>
              <w:t xml:space="preserve">: z.B. </w:t>
            </w:r>
            <w:r>
              <w:rPr>
                <w:rStyle w:val="SAPUserEntry"/>
              </w:rPr>
              <w:t>Leer</w:t>
            </w:r>
            <w:r>
              <w:t>.</w:t>
            </w:r>
          </w:p>
          <w:p w:rsidR="00651CD5" w:rsidRDefault="0033598F">
            <w:r>
              <w:t>Zeile 2:</w:t>
            </w:r>
          </w:p>
          <w:p w:rsidR="00651CD5" w:rsidRDefault="0033598F">
            <w:r>
              <w:rPr>
                <w:rStyle w:val="SAPScreenElement"/>
              </w:rPr>
              <w:t>Währung</w:t>
            </w:r>
            <w:r>
              <w:t xml:space="preserve">: z.B. </w:t>
            </w:r>
            <w:r>
              <w:rPr>
                <w:rStyle w:val="SAPUserEntry"/>
              </w:rPr>
              <w:t>EUR</w:t>
            </w:r>
          </w:p>
          <w:p w:rsidR="00651CD5" w:rsidRDefault="0033598F">
            <w:r>
              <w:rPr>
                <w:rStyle w:val="SAPScreenElement"/>
              </w:rPr>
              <w:t>Zahlver-ID</w:t>
            </w:r>
            <w:r>
              <w:t xml:space="preserve">: z.B. </w:t>
            </w:r>
            <w:r>
              <w:rPr>
                <w:rStyle w:val="SAPUserEntry"/>
              </w:rPr>
              <w:t>EURO</w:t>
            </w:r>
          </w:p>
          <w:p w:rsidR="00651CD5" w:rsidRDefault="0033598F">
            <w:r>
              <w:rPr>
                <w:rStyle w:val="SAPScreenElement"/>
              </w:rPr>
              <w:t>Hausbank</w:t>
            </w:r>
            <w:r>
              <w:t xml:space="preserve">: z.B. </w:t>
            </w:r>
            <w:r>
              <w:rPr>
                <w:rStyle w:val="SAPUserEntry"/>
              </w:rPr>
              <w:t>DEBK1</w:t>
            </w:r>
          </w:p>
          <w:p w:rsidR="00651CD5" w:rsidRDefault="0033598F">
            <w:r>
              <w:rPr>
                <w:rStyle w:val="SAPScreenElement"/>
              </w:rPr>
              <w:t>Konto-ID</w:t>
            </w:r>
            <w:r>
              <w:t xml:space="preserve">: z.B. </w:t>
            </w:r>
            <w:r>
              <w:rPr>
                <w:rStyle w:val="SAPUserEntry"/>
              </w:rPr>
              <w:t>DEAC1</w:t>
            </w:r>
          </w:p>
          <w:p w:rsidR="00651CD5" w:rsidRDefault="0033598F">
            <w:r>
              <w:rPr>
                <w:rStyle w:val="SAPScreenElement"/>
              </w:rPr>
              <w:t>Zahlungsregulierer</w:t>
            </w:r>
            <w:r>
              <w:t xml:space="preserve">: </w:t>
            </w:r>
            <w:r>
              <w:t xml:space="preserve">z.B. </w:t>
            </w:r>
            <w:r>
              <w:rPr>
                <w:rStyle w:val="SAPUserEntry"/>
              </w:rPr>
              <w:t>10537001</w:t>
            </w:r>
          </w:p>
          <w:p w:rsidR="00651CD5" w:rsidRDefault="0033598F">
            <w:r>
              <w:rPr>
                <w:rStyle w:val="SAPScreenElement"/>
              </w:rPr>
              <w:t>Partnerbank</w:t>
            </w:r>
            <w:r>
              <w:t xml:space="preserve">: z.B. </w:t>
            </w:r>
            <w:r>
              <w:rPr>
                <w:rStyle w:val="SAPUserEntry"/>
              </w:rPr>
              <w:t>EUR1</w:t>
            </w:r>
          </w:p>
          <w:p w:rsidR="00651CD5" w:rsidRDefault="0033598F">
            <w:r>
              <w:rPr>
                <w:rStyle w:val="SAPScreenElement"/>
              </w:rPr>
              <w:t>Zahlungsanforderung</w:t>
            </w:r>
            <w:r>
              <w:t xml:space="preserve">: z.B. </w:t>
            </w:r>
            <w:r>
              <w:rPr>
                <w:rStyle w:val="SAPUserEntry"/>
              </w:rPr>
              <w:t>markieren</w:t>
            </w:r>
          </w:p>
          <w:p w:rsidR="00651CD5" w:rsidRDefault="0033598F">
            <w:r>
              <w:rPr>
                <w:rStyle w:val="SAPScreenElement"/>
              </w:rPr>
              <w:t>Zahlwege</w:t>
            </w:r>
            <w:r>
              <w:t xml:space="preserve">: z.B. </w:t>
            </w:r>
            <w:r>
              <w:rPr>
                <w:rStyle w:val="SAPUserEntry"/>
              </w:rPr>
              <w:t>T</w:t>
            </w:r>
            <w:r>
              <w:t>.</w:t>
            </w:r>
          </w:p>
          <w:p w:rsidR="00651CD5" w:rsidRDefault="0033598F">
            <w:r>
              <w:t>Zeile 3:</w:t>
            </w:r>
          </w:p>
          <w:p w:rsidR="00651CD5" w:rsidRDefault="0033598F">
            <w:r>
              <w:rPr>
                <w:rStyle w:val="SAPScreenElement"/>
              </w:rPr>
              <w:t>Währung</w:t>
            </w:r>
            <w:r>
              <w:t xml:space="preserve">: z.B. </w:t>
            </w:r>
            <w:r>
              <w:rPr>
                <w:rStyle w:val="SAPUserEntry"/>
              </w:rPr>
              <w:t>USD</w:t>
            </w:r>
          </w:p>
          <w:p w:rsidR="00651CD5" w:rsidRDefault="0033598F">
            <w:r>
              <w:rPr>
                <w:rStyle w:val="SAPScreenElement"/>
              </w:rPr>
              <w:t>Zahlver-ID</w:t>
            </w:r>
            <w:r>
              <w:t xml:space="preserve">: z.B. </w:t>
            </w:r>
            <w:r>
              <w:rPr>
                <w:rStyle w:val="SAPUserEntry"/>
              </w:rPr>
              <w:t>USDI</w:t>
            </w:r>
          </w:p>
          <w:p w:rsidR="00651CD5" w:rsidRDefault="0033598F">
            <w:r>
              <w:rPr>
                <w:rStyle w:val="SAPScreenElement"/>
              </w:rPr>
              <w:t>Hausbank</w:t>
            </w:r>
            <w:r>
              <w:t xml:space="preserve">: z.B. </w:t>
            </w:r>
            <w:r>
              <w:rPr>
                <w:rStyle w:val="SAPUserEntry"/>
              </w:rPr>
              <w:t>DEBK1</w:t>
            </w:r>
          </w:p>
          <w:p w:rsidR="00651CD5" w:rsidRDefault="0033598F">
            <w:r>
              <w:rPr>
                <w:rStyle w:val="SAPScreenElement"/>
              </w:rPr>
              <w:t>Konto-ID</w:t>
            </w:r>
            <w:r>
              <w:t xml:space="preserve">: z.B. </w:t>
            </w:r>
            <w:r>
              <w:rPr>
                <w:rStyle w:val="SAPUserEntry"/>
              </w:rPr>
              <w:t>USDAC</w:t>
            </w:r>
          </w:p>
          <w:p w:rsidR="00651CD5" w:rsidRDefault="0033598F">
            <w:r>
              <w:rPr>
                <w:rStyle w:val="SAPScreenElement"/>
              </w:rPr>
              <w:t>Zahlungsregulierer</w:t>
            </w:r>
            <w:r>
              <w:t xml:space="preserve">: z.B. </w:t>
            </w:r>
            <w:r>
              <w:rPr>
                <w:rStyle w:val="SAPUserEntry"/>
              </w:rPr>
              <w:t>leer</w:t>
            </w:r>
          </w:p>
          <w:p w:rsidR="00651CD5" w:rsidRDefault="0033598F">
            <w:r>
              <w:rPr>
                <w:rStyle w:val="SAPScreenElement"/>
              </w:rPr>
              <w:t>Anzahlungsanforderung</w:t>
            </w:r>
            <w:r>
              <w:t xml:space="preserve">: z.B. </w:t>
            </w:r>
            <w:r>
              <w:rPr>
                <w:rStyle w:val="SAPUserEntry"/>
              </w:rPr>
              <w:t>entmarkieren</w:t>
            </w:r>
          </w:p>
          <w:p w:rsidR="00651CD5" w:rsidRDefault="0033598F">
            <w:r>
              <w:rPr>
                <w:rStyle w:val="SAPScreenElement"/>
              </w:rPr>
              <w:t>Zah</w:t>
            </w:r>
            <w:r>
              <w:rPr>
                <w:rStyle w:val="SAPScreenElement"/>
              </w:rPr>
              <w:t>lwege</w:t>
            </w:r>
            <w:r>
              <w:t xml:space="preserve">: z.B. </w:t>
            </w:r>
            <w:r>
              <w:rPr>
                <w:rStyle w:val="SAPUserEntry"/>
              </w:rPr>
              <w:t>Leer</w:t>
            </w:r>
            <w:r>
              <w:t>.</w:t>
            </w:r>
          </w:p>
          <w:p w:rsidR="00651CD5" w:rsidRDefault="0033598F">
            <w:r>
              <w:t>Zeile 4:</w:t>
            </w:r>
          </w:p>
          <w:p w:rsidR="00651CD5" w:rsidRDefault="0033598F">
            <w:r>
              <w:rPr>
                <w:rStyle w:val="SAPScreenElement"/>
              </w:rPr>
              <w:t>Währung</w:t>
            </w:r>
            <w:r>
              <w:t xml:space="preserve">: z.B. </w:t>
            </w:r>
            <w:r>
              <w:rPr>
                <w:rStyle w:val="SAPUserEntry"/>
              </w:rPr>
              <w:t>USD</w:t>
            </w:r>
          </w:p>
          <w:p w:rsidR="00651CD5" w:rsidRDefault="0033598F">
            <w:r>
              <w:rPr>
                <w:rStyle w:val="SAPScreenElement"/>
              </w:rPr>
              <w:t>Zahlver-ID</w:t>
            </w:r>
            <w:r>
              <w:t xml:space="preserve">: z.B. </w:t>
            </w:r>
            <w:r>
              <w:rPr>
                <w:rStyle w:val="SAPUserEntry"/>
              </w:rPr>
              <w:t>USDO</w:t>
            </w:r>
          </w:p>
          <w:p w:rsidR="00651CD5" w:rsidRDefault="0033598F">
            <w:r>
              <w:rPr>
                <w:rStyle w:val="SAPScreenElement"/>
              </w:rPr>
              <w:lastRenderedPageBreak/>
              <w:t>Hausbank</w:t>
            </w:r>
            <w:r>
              <w:t xml:space="preserve">: z.B. </w:t>
            </w:r>
            <w:r>
              <w:rPr>
                <w:rStyle w:val="SAPUserEntry"/>
              </w:rPr>
              <w:t>DEBK1</w:t>
            </w:r>
          </w:p>
          <w:p w:rsidR="00651CD5" w:rsidRDefault="0033598F">
            <w:r>
              <w:rPr>
                <w:rStyle w:val="SAPScreenElement"/>
              </w:rPr>
              <w:t>Konto-ID</w:t>
            </w:r>
            <w:r>
              <w:t xml:space="preserve">: z.B. </w:t>
            </w:r>
            <w:r>
              <w:rPr>
                <w:rStyle w:val="SAPUserEntry"/>
              </w:rPr>
              <w:t>USDAC</w:t>
            </w:r>
          </w:p>
          <w:p w:rsidR="00651CD5" w:rsidRDefault="0033598F">
            <w:r>
              <w:rPr>
                <w:rStyle w:val="SAPScreenElement"/>
              </w:rPr>
              <w:t>Zahlungsregulierer</w:t>
            </w:r>
            <w:r>
              <w:t xml:space="preserve">: z.B. </w:t>
            </w:r>
            <w:r>
              <w:rPr>
                <w:rStyle w:val="SAPUserEntry"/>
              </w:rPr>
              <w:t>10537001</w:t>
            </w:r>
          </w:p>
          <w:p w:rsidR="00651CD5" w:rsidRDefault="0033598F">
            <w:r>
              <w:rPr>
                <w:rStyle w:val="SAPScreenElement"/>
              </w:rPr>
              <w:t>Partnerbank</w:t>
            </w:r>
            <w:r>
              <w:t xml:space="preserve">: z.B. </w:t>
            </w:r>
            <w:r>
              <w:rPr>
                <w:rStyle w:val="SAPUserEntry"/>
              </w:rPr>
              <w:t>USD1</w:t>
            </w:r>
          </w:p>
          <w:p w:rsidR="00651CD5" w:rsidRDefault="0033598F">
            <w:r>
              <w:rPr>
                <w:rStyle w:val="SAPScreenElement"/>
              </w:rPr>
              <w:t>Anzahlungsanforderung</w:t>
            </w:r>
            <w:r>
              <w:t xml:space="preserve">: z.B. </w:t>
            </w:r>
            <w:r>
              <w:rPr>
                <w:rStyle w:val="SAPUserEntry"/>
              </w:rPr>
              <w:t>&lt;markieren&gt;</w:t>
            </w:r>
          </w:p>
          <w:p w:rsidR="00651CD5" w:rsidRDefault="0033598F">
            <w:r>
              <w:rPr>
                <w:rStyle w:val="SAPScreenElement"/>
              </w:rPr>
              <w:t>Zahlwege</w:t>
            </w:r>
            <w:r>
              <w:t xml:space="preserve">: z.B. </w:t>
            </w:r>
            <w:r>
              <w:rPr>
                <w:rStyle w:val="SAPUserEntry"/>
              </w:rPr>
              <w:t>F</w:t>
            </w:r>
          </w:p>
          <w:p w:rsidR="00651CD5" w:rsidRDefault="0033598F">
            <w:r>
              <w:rPr>
                <w:rStyle w:val="SAPEmphasis"/>
              </w:rPr>
              <w:t xml:space="preserve">Hinweis </w:t>
            </w:r>
            <w:r>
              <w:t xml:space="preserve">Bleiben Sie für die </w:t>
            </w:r>
            <w:r>
              <w:t>nachfolgenden Schritte in der Sicht.</w:t>
            </w:r>
          </w:p>
          <w:p w:rsidR="00651CD5" w:rsidRDefault="0033598F">
            <w:r>
              <w:rPr>
                <w:rStyle w:val="SAPEmphasis"/>
              </w:rPr>
              <w:t xml:space="preserve">Hinweis </w:t>
            </w:r>
            <w:r>
              <w:t xml:space="preserve">Falls eine Warnmeldung mit dem Inhalt </w:t>
            </w:r>
            <w:r>
              <w:rPr>
                <w:rStyle w:val="SAPMonospace"/>
              </w:rPr>
              <w:t>Geschäftspartner als Regulierer vorgeschlagen (bitte Langtext beachten!) Diese Meldung für diesen Geschäftspartner noch einmal anzeigen?</w:t>
            </w:r>
            <w:r>
              <w:t xml:space="preserve"> angezeigt wird, wählen Sie </w:t>
            </w:r>
            <w:r>
              <w:rPr>
                <w:rStyle w:val="SAPScreenElement"/>
              </w:rPr>
              <w:t>Nein</w:t>
            </w:r>
            <w:r>
              <w:t>.</w:t>
            </w:r>
          </w:p>
        </w:tc>
        <w:tc>
          <w:tcPr>
            <w:tcW w:w="0" w:type="auto"/>
          </w:tcPr>
          <w:p w:rsidR="00651CD5" w:rsidRDefault="0033598F">
            <w:r>
              <w:lastRenderedPageBreak/>
              <w:t>Die</w:t>
            </w:r>
            <w:r>
              <w:t xml:space="preserve"> SI-Zahlungsverbindungsdaten werden erfasst.</w:t>
            </w:r>
          </w:p>
        </w:tc>
        <w:tc>
          <w:tcPr>
            <w:tcW w:w="0" w:type="auto"/>
          </w:tcPr>
          <w:p w:rsidR="00651CD5" w:rsidRDefault="00651CD5"/>
        </w:tc>
      </w:tr>
      <w:tr w:rsidR="00651CD5" w:rsidTr="0033598F">
        <w:tc>
          <w:tcPr>
            <w:tcW w:w="0" w:type="auto"/>
          </w:tcPr>
          <w:p w:rsidR="00651CD5" w:rsidRDefault="0033598F">
            <w:r>
              <w:lastRenderedPageBreak/>
              <w:t>5</w:t>
            </w:r>
          </w:p>
        </w:tc>
        <w:tc>
          <w:tcPr>
            <w:tcW w:w="0" w:type="auto"/>
          </w:tcPr>
          <w:p w:rsidR="00651CD5" w:rsidRDefault="0033598F">
            <w:r>
              <w:rPr>
                <w:rStyle w:val="SAPEmphasis"/>
              </w:rPr>
              <w:t>Zahlungsverbindungen zuordnen</w:t>
            </w:r>
          </w:p>
        </w:tc>
        <w:tc>
          <w:tcPr>
            <w:tcW w:w="0" w:type="auto"/>
          </w:tcPr>
          <w:p w:rsidR="00651CD5" w:rsidRDefault="0033598F">
            <w:r>
              <w:t>In der letzten Sicht des vorherigen Schritts:</w:t>
            </w:r>
          </w:p>
          <w:p w:rsidR="00651CD5" w:rsidRDefault="0033598F">
            <w:r>
              <w:t xml:space="preserve">Markieren Sie für </w:t>
            </w:r>
            <w:r>
              <w:rPr>
                <w:rStyle w:val="SAPUserEntry"/>
              </w:rPr>
              <w:t>EUR</w:t>
            </w:r>
          </w:p>
          <w:p w:rsidR="00651CD5" w:rsidRDefault="0033598F">
            <w:r>
              <w:t xml:space="preserve">das Ankreuzfeld für </w:t>
            </w:r>
            <w:r>
              <w:rPr>
                <w:rStyle w:val="SAPUserEntry"/>
              </w:rPr>
              <w:t>EUREURI</w:t>
            </w:r>
            <w:r>
              <w:t xml:space="preserve">, wählen Sie </w:t>
            </w:r>
            <w:r>
              <w:rPr>
                <w:rStyle w:val="SAPScreenElement"/>
              </w:rPr>
              <w:t>Zuordnen</w:t>
            </w:r>
            <w:r>
              <w:t xml:space="preserve"> im Dialogfenster </w:t>
            </w:r>
            <w:r>
              <w:rPr>
                <w:rStyle w:val="SAPScreenElement"/>
              </w:rPr>
              <w:t>Kontrahentenänderung: Zuordnung Zahlungsverbindungen</w:t>
            </w:r>
            <w:r>
              <w:t xml:space="preserve">, und wählen Sie anschließend </w:t>
            </w:r>
            <w:r>
              <w:rPr>
                <w:rStyle w:val="SAPScreenElement"/>
              </w:rPr>
              <w:t>Alle eingehenden markieren</w:t>
            </w:r>
            <w:r>
              <w:t>.</w:t>
            </w:r>
          </w:p>
          <w:p w:rsidR="00651CD5" w:rsidRDefault="0033598F">
            <w:r>
              <w:t xml:space="preserve">Jetzt wird </w:t>
            </w:r>
            <w:r>
              <w:rPr>
                <w:rStyle w:val="SAPUserEntry"/>
              </w:rPr>
              <w:t>EURI</w:t>
            </w:r>
            <w:r>
              <w:t xml:space="preserve"> unter </w:t>
            </w:r>
            <w:r>
              <w:rPr>
                <w:rStyle w:val="SAPScreenElement"/>
              </w:rPr>
              <w:t>Z-ID eing.</w:t>
            </w:r>
            <w:r>
              <w:t>angezeigt.</w:t>
            </w:r>
          </w:p>
          <w:p w:rsidR="00651CD5" w:rsidRDefault="0033598F">
            <w:r>
              <w:t xml:space="preserve">Wählen Sie </w:t>
            </w:r>
            <w:r>
              <w:rPr>
                <w:rStyle w:val="SAPScreenElement"/>
              </w:rPr>
              <w:t>Weiter</w:t>
            </w:r>
            <w:r>
              <w:t>, um das Dialogfenster zu schließen.</w:t>
            </w:r>
          </w:p>
          <w:p w:rsidR="00651CD5" w:rsidRDefault="0033598F">
            <w:r>
              <w:t>Markieren Sie das Ankreuzfeld f</w:t>
            </w:r>
            <w:r>
              <w:t xml:space="preserve">ür </w:t>
            </w:r>
            <w:r>
              <w:rPr>
                <w:rStyle w:val="SAPUserEntry"/>
              </w:rPr>
              <w:t>EUREURO</w:t>
            </w:r>
            <w:r>
              <w:t xml:space="preserve"> (für ausgehend).</w:t>
            </w:r>
          </w:p>
          <w:p w:rsidR="00651CD5" w:rsidRDefault="0033598F">
            <w:r>
              <w:t xml:space="preserve">Wählen Sie </w:t>
            </w:r>
            <w:r>
              <w:rPr>
                <w:rStyle w:val="SAPScreenElement"/>
              </w:rPr>
              <w:t>Zuordnen</w:t>
            </w:r>
            <w:r>
              <w:t xml:space="preserve"> im Dialogfenster </w:t>
            </w:r>
            <w:r>
              <w:rPr>
                <w:rStyle w:val="SAPScreenElement"/>
              </w:rPr>
              <w:t>Kontrahentenänderung: Zuordnung Zahlungsverbindungen</w:t>
            </w:r>
            <w:r>
              <w:t xml:space="preserve">. Wählen Sie anschließend </w:t>
            </w:r>
            <w:r>
              <w:rPr>
                <w:rStyle w:val="SAPScreenElement"/>
              </w:rPr>
              <w:t>Alle ausgehenden markieren</w:t>
            </w:r>
            <w:r>
              <w:t>.</w:t>
            </w:r>
          </w:p>
          <w:p w:rsidR="00651CD5" w:rsidRDefault="0033598F">
            <w:r>
              <w:t xml:space="preserve">Nun wird </w:t>
            </w:r>
            <w:r>
              <w:rPr>
                <w:rStyle w:val="SAPUserEntry"/>
              </w:rPr>
              <w:t>EURO</w:t>
            </w:r>
            <w:r>
              <w:t xml:space="preserve"> unter </w:t>
            </w:r>
            <w:r>
              <w:rPr>
                <w:rStyle w:val="SAPScreenElement"/>
              </w:rPr>
              <w:t>Z-ID ausg.</w:t>
            </w:r>
            <w:r>
              <w:t xml:space="preserve"> angezeigt.</w:t>
            </w:r>
          </w:p>
          <w:p w:rsidR="00651CD5" w:rsidRDefault="0033598F">
            <w:r>
              <w:t xml:space="preserve">Wählen Sie </w:t>
            </w:r>
            <w:r>
              <w:rPr>
                <w:rStyle w:val="SAPScreenElement"/>
              </w:rPr>
              <w:t>Weiter</w:t>
            </w:r>
            <w:r>
              <w:t xml:space="preserve">, um das Dialogfenster zu </w:t>
            </w:r>
            <w:r>
              <w:t>schließen.</w:t>
            </w:r>
          </w:p>
          <w:p w:rsidR="00651CD5" w:rsidRDefault="0033598F">
            <w:r>
              <w:t xml:space="preserve">Wiederholen Sie diesen Vorgang für </w:t>
            </w:r>
            <w:r>
              <w:rPr>
                <w:rStyle w:val="SAPUserEntry"/>
              </w:rPr>
              <w:t>USD</w:t>
            </w:r>
            <w:r>
              <w:t>:</w:t>
            </w:r>
          </w:p>
          <w:p w:rsidR="00651CD5" w:rsidRDefault="0033598F">
            <w:r>
              <w:rPr>
                <w:rStyle w:val="SAPUserEntry"/>
              </w:rPr>
              <w:t>USDI</w:t>
            </w:r>
            <w:r>
              <w:t xml:space="preserve">: </w:t>
            </w:r>
            <w:r>
              <w:rPr>
                <w:rStyle w:val="SAPScreenElement"/>
              </w:rPr>
              <w:t>Z-ID eing.</w:t>
            </w:r>
          </w:p>
          <w:p w:rsidR="00651CD5" w:rsidRDefault="0033598F">
            <w:r>
              <w:rPr>
                <w:rStyle w:val="SAPUserEntry"/>
              </w:rPr>
              <w:t>USDO</w:t>
            </w:r>
            <w:r>
              <w:t xml:space="preserve">: </w:t>
            </w:r>
            <w:r>
              <w:rPr>
                <w:rStyle w:val="SAPScreenElement"/>
              </w:rPr>
              <w:t>Z-ID ausg.</w:t>
            </w:r>
          </w:p>
          <w:p w:rsidR="00651CD5" w:rsidRDefault="0033598F">
            <w:r>
              <w:t xml:space="preserve">Wählen Sie in der Sicht </w:t>
            </w:r>
            <w:r>
              <w:rPr>
                <w:rStyle w:val="SAPScreenElement"/>
              </w:rPr>
              <w:t>Organisation ändern:</w:t>
            </w:r>
            <w:r>
              <w:rPr>
                <w:rStyle w:val="SAPUserEntry"/>
              </w:rPr>
              <w:t>10537001</w:t>
            </w:r>
            <w:r>
              <w:rPr>
                <w:rStyle w:val="SAPScreenElement"/>
              </w:rPr>
              <w:t>, Rolle Kontrahent</w:t>
            </w:r>
            <w:r>
              <w:t xml:space="preserve"> die Option </w:t>
            </w:r>
            <w:r>
              <w:rPr>
                <w:rStyle w:val="SAPScreenElement"/>
              </w:rPr>
              <w:t>Sichern</w:t>
            </w:r>
            <w:r>
              <w:t>.</w:t>
            </w:r>
          </w:p>
        </w:tc>
        <w:tc>
          <w:tcPr>
            <w:tcW w:w="0" w:type="auto"/>
          </w:tcPr>
          <w:p w:rsidR="00651CD5" w:rsidRDefault="0033598F">
            <w:r>
              <w:t>Die Zahlungsverbindungen und Zuordnungen wurden gesichert.</w:t>
            </w:r>
          </w:p>
        </w:tc>
        <w:tc>
          <w:tcPr>
            <w:tcW w:w="0" w:type="auto"/>
          </w:tcPr>
          <w:p w:rsidR="00651CD5" w:rsidRDefault="00651CD5"/>
        </w:tc>
      </w:tr>
    </w:tbl>
    <w:p w:rsidR="00651CD5" w:rsidRDefault="0033598F">
      <w:pPr>
        <w:pStyle w:val="Heading5"/>
      </w:pPr>
      <w:bookmarkStart w:id="24" w:name="unique_9"/>
      <w:bookmarkStart w:id="25" w:name="_Toc52224251"/>
      <w:r>
        <w:lastRenderedPageBreak/>
        <w:t>Berechtigungen für Geschäftspartner pflegen</w:t>
      </w:r>
      <w:bookmarkEnd w:id="24"/>
      <w:bookmarkEnd w:id="2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 xml:space="preserve">Geben Sie ein </w:t>
            </w:r>
            <w:r>
              <w:rPr>
                <w:rStyle w:val="SAPUserEntry"/>
              </w:rPr>
              <w:t>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 xml:space="preserve">Dieser Abschnitt beschreibt die detaillierten Schritte </w:t>
      </w:r>
      <w:r>
        <w:t>zur Pflege der Berechtigungsdaten für einen Geschäftspartner für SAP TRM.</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38"/>
        <w:gridCol w:w="1747"/>
        <w:gridCol w:w="6045"/>
        <w:gridCol w:w="2625"/>
        <w:gridCol w:w="2316"/>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w:t>
            </w:r>
            <w:r>
              <w:t xml:space="preserve"> Stammdatenexperte – Geschäftspartnerdaten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Geschäftspartner pflegen</w:t>
            </w:r>
            <w:r>
              <w:rPr>
                <w:rStyle w:val="SAPMonospace"/>
              </w:rPr>
              <w:t>(BP)</w:t>
            </w:r>
            <w:r>
              <w:t>.</w:t>
            </w:r>
          </w:p>
        </w:tc>
        <w:tc>
          <w:tcPr>
            <w:tcW w:w="0" w:type="auto"/>
          </w:tcPr>
          <w:p w:rsidR="00651CD5" w:rsidRDefault="0033598F">
            <w:r>
              <w:t xml:space="preserve">Das Bild </w:t>
            </w:r>
            <w:r>
              <w:rPr>
                <w:rStyle w:val="SAPScreenElement"/>
              </w:rPr>
              <w:t>Geschäftspartner pflegen</w:t>
            </w:r>
            <w:r>
              <w:t xml:space="preserve"> wird angezeigt.</w:t>
            </w:r>
          </w:p>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Änderungsmodus aufrufen</w:t>
            </w:r>
          </w:p>
        </w:tc>
        <w:tc>
          <w:tcPr>
            <w:tcW w:w="0" w:type="auto"/>
          </w:tcPr>
          <w:p w:rsidR="00651CD5" w:rsidRDefault="0033598F">
            <w:r>
              <w:t xml:space="preserve">Wählen Sie auf dem Bild </w:t>
            </w:r>
            <w:r>
              <w:rPr>
                <w:rStyle w:val="SAPScreenElement"/>
              </w:rPr>
              <w:t>Geschäftspartner pflegen:</w:t>
            </w:r>
            <w:r>
              <w:t xml:space="preserve"> die Option </w:t>
            </w:r>
            <w:r>
              <w:rPr>
                <w:rStyle w:val="SAPScreenElement"/>
              </w:rPr>
              <w:t>GP öffnen</w:t>
            </w:r>
            <w:r>
              <w:t>, und geben Sie im Popup-Dialogfeld folgende Daten ein:</w:t>
            </w:r>
          </w:p>
          <w:p w:rsidR="00651CD5" w:rsidRDefault="0033598F">
            <w:r>
              <w:rPr>
                <w:rStyle w:val="SAPScreenElement"/>
              </w:rPr>
              <w:t>Geschäftspartner</w:t>
            </w:r>
            <w:r>
              <w:t xml:space="preserve">: </w:t>
            </w:r>
            <w:r>
              <w:rPr>
                <w:rStyle w:val="SAPUserEntry"/>
              </w:rPr>
              <w:t>10537001</w:t>
            </w:r>
          </w:p>
          <w:p w:rsidR="00651CD5" w:rsidRDefault="0033598F">
            <w:r>
              <w:lastRenderedPageBreak/>
              <w:t xml:space="preserve">Wählen Sie </w:t>
            </w:r>
            <w:r>
              <w:rPr>
                <w:rStyle w:val="SAPScreenElement"/>
              </w:rPr>
              <w:t>Enter</w:t>
            </w:r>
            <w:r>
              <w:t xml:space="preserve"> und dann </w:t>
            </w:r>
            <w:r>
              <w:rPr>
                <w:rStyle w:val="SAPScreenElement"/>
              </w:rPr>
              <w:t>Umschalten zwischen Anzeigen und Ändern</w:t>
            </w:r>
            <w:r>
              <w:t>, und geben Sie folgende Daten ein:</w:t>
            </w:r>
          </w:p>
          <w:p w:rsidR="00651CD5" w:rsidRDefault="0033598F">
            <w:r>
              <w:rPr>
                <w:rStyle w:val="SAPScreenElement"/>
              </w:rPr>
              <w:t>Ändern in GP-Rolle</w:t>
            </w:r>
            <w:r>
              <w:t xml:space="preserve">: Wählen Sie </w:t>
            </w:r>
            <w:r>
              <w:rPr>
                <w:rStyle w:val="SAPUserEntry"/>
              </w:rPr>
              <w:t>TR0151 Kontrahent (definiert)</w:t>
            </w:r>
            <w:r>
              <w:t>.</w:t>
            </w:r>
          </w:p>
        </w:tc>
        <w:tc>
          <w:tcPr>
            <w:tcW w:w="0" w:type="auto"/>
          </w:tcPr>
          <w:p w:rsidR="00651CD5" w:rsidRDefault="0033598F">
            <w:r>
              <w:lastRenderedPageBreak/>
              <w:t xml:space="preserve">Das Bild </w:t>
            </w:r>
            <w:r>
              <w:rPr>
                <w:rStyle w:val="SAPScreenElement"/>
              </w:rPr>
              <w:t xml:space="preserve">Organisation ändern: </w:t>
            </w:r>
            <w:r>
              <w:rPr>
                <w:rStyle w:val="SAPUserEntry"/>
              </w:rPr>
              <w:t>10537001</w:t>
            </w:r>
            <w:r>
              <w:rPr>
                <w:rStyle w:val="SAPScreenElement"/>
              </w:rPr>
              <w:t>, Rolle Kontrahent</w:t>
            </w:r>
            <w:r>
              <w:t xml:space="preserve"> wird angezeigt.</w:t>
            </w:r>
          </w:p>
        </w:tc>
        <w:tc>
          <w:tcPr>
            <w:tcW w:w="0" w:type="auto"/>
          </w:tcPr>
          <w:p w:rsidR="00651CD5" w:rsidRDefault="00651CD5"/>
        </w:tc>
      </w:tr>
      <w:tr w:rsidR="00651CD5" w:rsidTr="0033598F">
        <w:tc>
          <w:tcPr>
            <w:tcW w:w="0" w:type="auto"/>
          </w:tcPr>
          <w:p w:rsidR="00651CD5" w:rsidRDefault="0033598F">
            <w:r>
              <w:t>4</w:t>
            </w:r>
          </w:p>
        </w:tc>
        <w:tc>
          <w:tcPr>
            <w:tcW w:w="0" w:type="auto"/>
          </w:tcPr>
          <w:p w:rsidR="00651CD5" w:rsidRDefault="0033598F">
            <w:r>
              <w:rPr>
                <w:rStyle w:val="SAPEmphasis"/>
              </w:rPr>
              <w:t>Daten in "SI: Berechtigungen" ei</w:t>
            </w:r>
            <w:r>
              <w:rPr>
                <w:rStyle w:val="SAPEmphasis"/>
              </w:rPr>
              <w:t>ngeben</w:t>
            </w:r>
          </w:p>
        </w:tc>
        <w:tc>
          <w:tcPr>
            <w:tcW w:w="0" w:type="auto"/>
          </w:tcPr>
          <w:p w:rsidR="00651CD5" w:rsidRDefault="0033598F">
            <w:r>
              <w:t xml:space="preserve">Wählen Sie auf dem Bild </w:t>
            </w:r>
            <w:r>
              <w:rPr>
                <w:rStyle w:val="SAPScreenElement"/>
              </w:rPr>
              <w:t xml:space="preserve">Organisation ändern: </w:t>
            </w:r>
            <w:r>
              <w:t>"</w:t>
            </w:r>
            <w:r>
              <w:rPr>
                <w:rStyle w:val="SAPUserEntry"/>
              </w:rPr>
              <w:t>10537001</w:t>
            </w:r>
            <w:r>
              <w:t xml:space="preserve">, Rolle Kontrahent" die Option </w:t>
            </w:r>
            <w:r>
              <w:rPr>
                <w:rStyle w:val="SAPScreenElement"/>
              </w:rPr>
              <w:t>Buchungskreis</w:t>
            </w:r>
            <w:r>
              <w:t xml:space="preserve">. Wählen Sie </w:t>
            </w:r>
            <w:r>
              <w:rPr>
                <w:rStyle w:val="SAPScreenElement"/>
              </w:rPr>
              <w:t>SI: Berechtigungen</w:t>
            </w:r>
            <w:r>
              <w:t xml:space="preserve">, geben Sie folgende Daten ein, und wählen Sie </w:t>
            </w:r>
            <w:r>
              <w:rPr>
                <w:rStyle w:val="SAPScreenElement"/>
              </w:rPr>
              <w:t>Sichern</w:t>
            </w:r>
            <w:r>
              <w:t>.</w:t>
            </w:r>
          </w:p>
          <w:p w:rsidR="00651CD5" w:rsidRDefault="0033598F">
            <w:r>
              <w:rPr>
                <w:rStyle w:val="SAPScreenElement"/>
              </w:rPr>
              <w:t>Wertpapiere</w:t>
            </w:r>
            <w:r>
              <w:t xml:space="preserve">: Markieren Sie das Ankreuzfeld </w:t>
            </w:r>
            <w:r>
              <w:rPr>
                <w:rStyle w:val="SAPScreenElement"/>
              </w:rPr>
              <w:t>Berecht.</w:t>
            </w:r>
          </w:p>
          <w:p w:rsidR="00651CD5" w:rsidRDefault="0033598F">
            <w:r>
              <w:rPr>
                <w:rStyle w:val="SAPEmphasis"/>
              </w:rPr>
              <w:t xml:space="preserve">Hinweis </w:t>
            </w:r>
            <w:r>
              <w:t xml:space="preserve">Sie </w:t>
            </w:r>
            <w:r>
              <w:t>können die Ordner aufklappen, um die Berechtigung für eine bestimmte Produkt- oder Geschäftsart zu erteilen. Zu Testzwecken werden alle Berechtigungen allen Produkt- und Geschäftsarten zugeordnet.</w:t>
            </w:r>
          </w:p>
        </w:tc>
        <w:tc>
          <w:tcPr>
            <w:tcW w:w="0" w:type="auto"/>
          </w:tcPr>
          <w:p w:rsidR="00651CD5" w:rsidRDefault="0033598F">
            <w:r>
              <w:t>Die Berechtigungsdaten werden gesichert.</w:t>
            </w:r>
          </w:p>
        </w:tc>
        <w:tc>
          <w:tcPr>
            <w:tcW w:w="0" w:type="auto"/>
          </w:tcPr>
          <w:p w:rsidR="00651CD5" w:rsidRDefault="00651CD5"/>
        </w:tc>
      </w:tr>
    </w:tbl>
    <w:p w:rsidR="00651CD5" w:rsidRDefault="0033598F">
      <w:pPr>
        <w:pStyle w:val="Heading5"/>
      </w:pPr>
      <w:bookmarkStart w:id="26" w:name="unique_10"/>
      <w:bookmarkStart w:id="27" w:name="_Toc52224252"/>
      <w:r>
        <w:t xml:space="preserve">Meldedaten im </w:t>
      </w:r>
      <w:r>
        <w:t>Buchungskreis für Geschäftspartner pflegen</w:t>
      </w:r>
      <w:bookmarkEnd w:id="26"/>
      <w:bookmarkEnd w:id="27"/>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lastRenderedPageBreak/>
        <w:t>Zweck</w:t>
      </w:r>
    </w:p>
    <w:p w:rsidR="00651CD5" w:rsidRDefault="0033598F">
      <w:r>
        <w:t>In diesem Abschnitt werden die genauen Schritte zum Pflegen der Unternehmensbeziehungen für einen Geschäftspartner beschrieben.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46"/>
        <w:gridCol w:w="1776"/>
        <w:gridCol w:w="5924"/>
        <w:gridCol w:w="2684"/>
        <w:gridCol w:w="2341"/>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Stammdatenexperte – Geschäftspartnerdaten</w:t>
            </w:r>
            <w:r>
              <w:t xml:space="preserve">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Geschäftspartner pflegen</w:t>
            </w:r>
            <w:r>
              <w:rPr>
                <w:rStyle w:val="SAPMonospace"/>
              </w:rPr>
              <w:t>(BP)</w:t>
            </w:r>
            <w:r>
              <w:t>.</w:t>
            </w:r>
          </w:p>
        </w:tc>
        <w:tc>
          <w:tcPr>
            <w:tcW w:w="0" w:type="auto"/>
          </w:tcPr>
          <w:p w:rsidR="00651CD5" w:rsidRDefault="0033598F">
            <w:r>
              <w:t xml:space="preserve">Das Bild </w:t>
            </w:r>
            <w:r>
              <w:rPr>
                <w:rStyle w:val="SAPScreenElement"/>
              </w:rPr>
              <w:t>Geschäftspartner pflegen</w:t>
            </w:r>
            <w:r>
              <w:t xml:space="preserve"> wird angezeigt.</w:t>
            </w:r>
          </w:p>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Änderungsmodus aufrufen</w:t>
            </w:r>
          </w:p>
        </w:tc>
        <w:tc>
          <w:tcPr>
            <w:tcW w:w="0" w:type="auto"/>
          </w:tcPr>
          <w:p w:rsidR="00651CD5" w:rsidRDefault="0033598F">
            <w:r>
              <w:t xml:space="preserve">Wählen Sie in der Sicht </w:t>
            </w:r>
            <w:r>
              <w:rPr>
                <w:rStyle w:val="SAPScreenElement"/>
              </w:rPr>
              <w:t>Geschäftspartner pflegen:</w:t>
            </w:r>
            <w:r>
              <w:t xml:space="preserve"> die Option </w:t>
            </w:r>
            <w:r>
              <w:rPr>
                <w:rStyle w:val="SAPScreenElement"/>
              </w:rPr>
              <w:t>GP öffnen</w:t>
            </w:r>
            <w:r>
              <w:t>, und geben Sie im Popup-Dialogfeld folgende Daten ein:</w:t>
            </w:r>
          </w:p>
          <w:p w:rsidR="00651CD5" w:rsidRDefault="0033598F">
            <w:r>
              <w:rPr>
                <w:rStyle w:val="SAPScreenElement"/>
              </w:rPr>
              <w:t>Geschäftspartner</w:t>
            </w:r>
            <w:r>
              <w:t xml:space="preserve">: </w:t>
            </w:r>
            <w:r>
              <w:rPr>
                <w:rStyle w:val="SAPUserEntry"/>
              </w:rPr>
              <w:t>10537001</w:t>
            </w:r>
          </w:p>
          <w:p w:rsidR="00651CD5" w:rsidRDefault="0033598F">
            <w:r>
              <w:t xml:space="preserve">Wählen Sie </w:t>
            </w:r>
            <w:r>
              <w:rPr>
                <w:rStyle w:val="SAPScreenElement"/>
              </w:rPr>
              <w:t>Enter</w:t>
            </w:r>
            <w:r>
              <w:t xml:space="preserve"> und dann </w:t>
            </w:r>
            <w:r>
              <w:rPr>
                <w:rStyle w:val="SAPScreenElement"/>
              </w:rPr>
              <w:t>Umschalten zwischen Anzeigen und</w:t>
            </w:r>
            <w:r>
              <w:rPr>
                <w:rStyle w:val="SAPScreenElement"/>
              </w:rPr>
              <w:t xml:space="preserve"> Ändern</w:t>
            </w:r>
            <w:r>
              <w:t>, und geben Sie die folgenden Daten ein:</w:t>
            </w:r>
          </w:p>
          <w:p w:rsidR="00651CD5" w:rsidRDefault="0033598F">
            <w:r>
              <w:rPr>
                <w:rStyle w:val="SAPScreenElement"/>
              </w:rPr>
              <w:t>Ändern in GP-Rolle</w:t>
            </w:r>
            <w:r>
              <w:t xml:space="preserve">: Wählen Sie </w:t>
            </w:r>
            <w:r>
              <w:rPr>
                <w:rStyle w:val="SAPScreenElement"/>
              </w:rPr>
              <w:t>TR0151 Kontrahent (definiert)</w:t>
            </w:r>
            <w:r>
              <w:t>.</w:t>
            </w:r>
          </w:p>
        </w:tc>
        <w:tc>
          <w:tcPr>
            <w:tcW w:w="0" w:type="auto"/>
          </w:tcPr>
          <w:p w:rsidR="00651CD5" w:rsidRDefault="0033598F">
            <w:r>
              <w:t xml:space="preserve">Das Bild </w:t>
            </w:r>
            <w:r>
              <w:rPr>
                <w:rStyle w:val="SAPScreenElement"/>
              </w:rPr>
              <w:t xml:space="preserve">Organisation ändern: </w:t>
            </w:r>
            <w:r>
              <w:rPr>
                <w:rStyle w:val="SAPUserEntry"/>
              </w:rPr>
              <w:t>10537001</w:t>
            </w:r>
            <w:r>
              <w:rPr>
                <w:rStyle w:val="SAPScreenElement"/>
              </w:rPr>
              <w:t>, Rolle Kontrahent</w:t>
            </w:r>
            <w:r>
              <w:t xml:space="preserve"> wird angezeigt.</w:t>
            </w:r>
          </w:p>
        </w:tc>
        <w:tc>
          <w:tcPr>
            <w:tcW w:w="0" w:type="auto"/>
          </w:tcPr>
          <w:p w:rsidR="00651CD5" w:rsidRDefault="00651CD5"/>
        </w:tc>
      </w:tr>
      <w:tr w:rsidR="00651CD5" w:rsidTr="0033598F">
        <w:tc>
          <w:tcPr>
            <w:tcW w:w="0" w:type="auto"/>
          </w:tcPr>
          <w:p w:rsidR="00651CD5" w:rsidRDefault="0033598F">
            <w:r>
              <w:t>4</w:t>
            </w:r>
          </w:p>
        </w:tc>
        <w:tc>
          <w:tcPr>
            <w:tcW w:w="0" w:type="auto"/>
          </w:tcPr>
          <w:p w:rsidR="00651CD5" w:rsidRDefault="0033598F">
            <w:r>
              <w:rPr>
                <w:rStyle w:val="SAPEmphasis"/>
              </w:rPr>
              <w:t>Meldedaten im Buchungskreis erfassen</w:t>
            </w:r>
          </w:p>
        </w:tc>
        <w:tc>
          <w:tcPr>
            <w:tcW w:w="0" w:type="auto"/>
          </w:tcPr>
          <w:p w:rsidR="00651CD5" w:rsidRDefault="0033598F">
            <w:r>
              <w:t xml:space="preserve">Wählen Sie auf dem Bild </w:t>
            </w:r>
            <w:r>
              <w:rPr>
                <w:rStyle w:val="SAPScreenElement"/>
              </w:rPr>
              <w:t xml:space="preserve">Organisation ändern: </w:t>
            </w:r>
            <w:r>
              <w:rPr>
                <w:rStyle w:val="SAPUserEntry"/>
              </w:rPr>
              <w:t>10537001</w:t>
            </w:r>
            <w:r>
              <w:rPr>
                <w:rStyle w:val="SAPScreenElement"/>
              </w:rPr>
              <w:t>, Rolle Kontrahent</w:t>
            </w:r>
            <w:r>
              <w:t xml:space="preserve"> die Option </w:t>
            </w:r>
            <w:r>
              <w:rPr>
                <w:rStyle w:val="SAPScreenElement"/>
              </w:rPr>
              <w:t>Buchungskreis</w:t>
            </w:r>
            <w:r>
              <w:t xml:space="preserve">, wählen Sie </w:t>
            </w:r>
            <w:r>
              <w:rPr>
                <w:rStyle w:val="SAPScreenElement"/>
              </w:rPr>
              <w:t>Meldedaten im Buchungskreis</w:t>
            </w:r>
            <w:r>
              <w:t xml:space="preserve">, geben Sie die folgenden Daten ein, und wählen Sie </w:t>
            </w:r>
            <w:r>
              <w:rPr>
                <w:rStyle w:val="SAPScreenElement"/>
              </w:rPr>
              <w:t>Sichern</w:t>
            </w:r>
            <w:r>
              <w:t>.</w:t>
            </w:r>
          </w:p>
          <w:p w:rsidR="00651CD5" w:rsidRDefault="0033598F">
            <w:r>
              <w:rPr>
                <w:rStyle w:val="SAPScreenElement"/>
              </w:rPr>
              <w:t>UBeziehung</w:t>
            </w:r>
            <w:r>
              <w:t xml:space="preserve">: z.B. </w:t>
            </w:r>
            <w:r>
              <w:rPr>
                <w:rStyle w:val="SAPUserEntry"/>
              </w:rPr>
              <w:t>3 Sonstige</w:t>
            </w:r>
          </w:p>
          <w:p w:rsidR="00651CD5" w:rsidRDefault="0033598F">
            <w:r>
              <w:rPr>
                <w:rStyle w:val="SAPEmphasis"/>
              </w:rPr>
              <w:t xml:space="preserve">Hinweis </w:t>
            </w:r>
            <w:r>
              <w:t xml:space="preserve">Wenn </w:t>
            </w:r>
            <w:r>
              <w:rPr>
                <w:rStyle w:val="SAPScreenElement"/>
              </w:rPr>
              <w:t>Meldedaten im Buchungskreis</w:t>
            </w:r>
            <w:r>
              <w:t xml:space="preserve"> nicht angezeig</w:t>
            </w:r>
            <w:r>
              <w:t xml:space="preserve">t wird, wählen Sie </w:t>
            </w:r>
            <w:r>
              <w:rPr>
                <w:rStyle w:val="SAPScreenElement"/>
              </w:rPr>
              <w:t>Navigationsmenü</w:t>
            </w:r>
            <w:r>
              <w:t>, und wählen Sie den entsprechenden Eintrag im Dropdown-Menü aus.</w:t>
            </w:r>
          </w:p>
          <w:p w:rsidR="00651CD5" w:rsidRDefault="0033598F">
            <w:r>
              <w:rPr>
                <w:rStyle w:val="SAPEmphasis"/>
              </w:rPr>
              <w:t xml:space="preserve">Hinweis </w:t>
            </w:r>
            <w:r>
              <w:t>"UBeziehung" spiegelt Ihre Beziehung zum Kontrahenten wider.</w:t>
            </w:r>
          </w:p>
          <w:p w:rsidR="00651CD5" w:rsidRDefault="0033598F">
            <w:pPr>
              <w:pStyle w:val="listpara1"/>
              <w:numPr>
                <w:ilvl w:val="0"/>
                <w:numId w:val="5"/>
              </w:numPr>
            </w:pPr>
            <w:r>
              <w:t>1 Verbunden und konsolidiert</w:t>
            </w:r>
          </w:p>
          <w:p w:rsidR="00651CD5" w:rsidRDefault="0033598F">
            <w:pPr>
              <w:pStyle w:val="listpara1"/>
              <w:numPr>
                <w:ilvl w:val="0"/>
                <w:numId w:val="3"/>
              </w:numPr>
            </w:pPr>
            <w:r>
              <w:t>2 Verbunden, aber nicht konsolidiert</w:t>
            </w:r>
          </w:p>
          <w:p w:rsidR="00651CD5" w:rsidRDefault="0033598F">
            <w:pPr>
              <w:pStyle w:val="listpara1"/>
              <w:numPr>
                <w:ilvl w:val="0"/>
                <w:numId w:val="3"/>
              </w:numPr>
            </w:pPr>
            <w:r>
              <w:t>3 Nicht verbunden</w:t>
            </w:r>
          </w:p>
          <w:p w:rsidR="00651CD5" w:rsidRDefault="0033598F">
            <w:pPr>
              <w:pStyle w:val="listpara1"/>
              <w:numPr>
                <w:ilvl w:val="0"/>
                <w:numId w:val="3"/>
              </w:numPr>
            </w:pPr>
            <w:r>
              <w:t>4 N</w:t>
            </w:r>
            <w:r>
              <w:t>icht verwenden</w:t>
            </w:r>
          </w:p>
          <w:p w:rsidR="00651CD5" w:rsidRDefault="0033598F">
            <w:r>
              <w:lastRenderedPageBreak/>
              <w:t>Diese Werte werden zur Ableitung der korrekten Sachkonten verwendet.</w:t>
            </w:r>
          </w:p>
        </w:tc>
        <w:tc>
          <w:tcPr>
            <w:tcW w:w="0" w:type="auto"/>
          </w:tcPr>
          <w:p w:rsidR="00651CD5" w:rsidRDefault="0033598F">
            <w:r>
              <w:lastRenderedPageBreak/>
              <w:t>Die Meldedaten werden erfasst und gesichert.</w:t>
            </w:r>
          </w:p>
        </w:tc>
        <w:tc>
          <w:tcPr>
            <w:tcW w:w="0" w:type="auto"/>
          </w:tcPr>
          <w:p w:rsidR="00651CD5" w:rsidRDefault="00651CD5"/>
        </w:tc>
      </w:tr>
    </w:tbl>
    <w:p w:rsidR="00651CD5" w:rsidRDefault="0033598F">
      <w:pPr>
        <w:pStyle w:val="Heading5"/>
      </w:pPr>
      <w:bookmarkStart w:id="28" w:name="unique_11"/>
      <w:bookmarkStart w:id="29" w:name="_Toc52224253"/>
      <w:r>
        <w:t>Zusätzliche Geschäftspartnerrollen pflegen</w:t>
      </w:r>
      <w:bookmarkEnd w:id="28"/>
      <w:bookmarkEnd w:id="29"/>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In</w:t>
      </w:r>
      <w:r>
        <w:t xml:space="preserve"> diesem Abschnitt werden die genauen Schritte zum Pflegen zusätzlicher Rollen, die für Wertpapiere für Geschäftspartner erforderlich sind, beschrieben.</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494"/>
        <w:gridCol w:w="2149"/>
        <w:gridCol w:w="5312"/>
        <w:gridCol w:w="2689"/>
        <w:gridCol w:w="2527"/>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t>Anmelden</w:t>
            </w:r>
          </w:p>
        </w:tc>
        <w:tc>
          <w:tcPr>
            <w:tcW w:w="0" w:type="auto"/>
          </w:tcPr>
          <w:p w:rsidR="00651CD5" w:rsidRDefault="0033598F">
            <w:r>
              <w:t>Melden Sie sich am SAP Fiori Launchpad als Stammdatenexperte – Geschäftspartnerdaten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t>SAP-Fiori-App aufrufen</w:t>
            </w:r>
          </w:p>
        </w:tc>
        <w:tc>
          <w:tcPr>
            <w:tcW w:w="0" w:type="auto"/>
          </w:tcPr>
          <w:p w:rsidR="00651CD5" w:rsidRDefault="0033598F">
            <w:r>
              <w:t xml:space="preserve">Öffnen Sie </w:t>
            </w:r>
            <w:r>
              <w:rPr>
                <w:rStyle w:val="SAPScreenElement"/>
              </w:rPr>
              <w:t>Geschäftspartner pflegen</w:t>
            </w:r>
            <w:r>
              <w:rPr>
                <w:rStyle w:val="SAPMonospace"/>
              </w:rPr>
              <w:t>(BP)</w:t>
            </w:r>
            <w:r>
              <w:t>.</w:t>
            </w:r>
          </w:p>
        </w:tc>
        <w:tc>
          <w:tcPr>
            <w:tcW w:w="0" w:type="auto"/>
          </w:tcPr>
          <w:p w:rsidR="00651CD5" w:rsidRDefault="0033598F">
            <w:r>
              <w:t xml:space="preserve">Das Bild </w:t>
            </w:r>
            <w:r>
              <w:rPr>
                <w:rStyle w:val="SAPScreenElement"/>
              </w:rPr>
              <w:t>Geschäftspartner pflegen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t>Änderungsmodus aufrufen</w:t>
            </w:r>
          </w:p>
        </w:tc>
        <w:tc>
          <w:tcPr>
            <w:tcW w:w="0" w:type="auto"/>
          </w:tcPr>
          <w:p w:rsidR="00651CD5" w:rsidRDefault="0033598F">
            <w:r>
              <w:t xml:space="preserve">Wählen Sie auf dem Bild </w:t>
            </w:r>
            <w:r>
              <w:rPr>
                <w:rStyle w:val="SAPScreenElement"/>
              </w:rPr>
              <w:t>Geschäftspartner pflegen:</w:t>
            </w:r>
            <w:r>
              <w:t xml:space="preserve"> die Option </w:t>
            </w:r>
            <w:r>
              <w:rPr>
                <w:rStyle w:val="SAPScreenElement"/>
              </w:rPr>
              <w:t>GP öffnen</w:t>
            </w:r>
            <w:r>
              <w:t>, und geben Sie im Popup-Dialogfeld folgende Daten ein:</w:t>
            </w:r>
          </w:p>
          <w:p w:rsidR="00651CD5" w:rsidRDefault="0033598F">
            <w:r>
              <w:rPr>
                <w:rStyle w:val="SAPScreenElement"/>
              </w:rPr>
              <w:t>Geschäftspartner</w:t>
            </w:r>
            <w:r>
              <w:t xml:space="preserve">: </w:t>
            </w:r>
            <w:r>
              <w:rPr>
                <w:rStyle w:val="SAPUserEntry"/>
              </w:rPr>
              <w:t>10537001</w:t>
            </w:r>
          </w:p>
          <w:p w:rsidR="00651CD5" w:rsidRDefault="0033598F">
            <w:r>
              <w:t xml:space="preserve">Wählen Sie zunächst </w:t>
            </w:r>
            <w:r>
              <w:rPr>
                <w:rStyle w:val="SAPScreenElement"/>
              </w:rPr>
              <w:t>Enter</w:t>
            </w:r>
            <w:r>
              <w:t xml:space="preserve"> und ansc</w:t>
            </w:r>
            <w:r>
              <w:t xml:space="preserve">hließend </w:t>
            </w:r>
            <w:r>
              <w:rPr>
                <w:rStyle w:val="SAPScreenElement"/>
              </w:rPr>
              <w:t>Zwischen Anzeigen und Ändern wechseln</w:t>
            </w:r>
            <w:r>
              <w:t>.</w:t>
            </w:r>
          </w:p>
        </w:tc>
        <w:tc>
          <w:tcPr>
            <w:tcW w:w="0" w:type="auto"/>
          </w:tcPr>
          <w:p w:rsidR="00651CD5" w:rsidRDefault="0033598F">
            <w:r>
              <w:t xml:space="preserve">Das Bild </w:t>
            </w:r>
            <w:r>
              <w:rPr>
                <w:rStyle w:val="SAPScreenElement"/>
              </w:rPr>
              <w:t xml:space="preserve">Organisation ändern </w:t>
            </w:r>
            <w:r>
              <w:rPr>
                <w:rStyle w:val="SAPUserEntry"/>
              </w:rPr>
              <w:t>10537001</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t>Neue Rolle "TR0152 Depotbank" hinzufügen</w:t>
            </w:r>
          </w:p>
        </w:tc>
        <w:tc>
          <w:tcPr>
            <w:tcW w:w="0" w:type="auto"/>
          </w:tcPr>
          <w:p w:rsidR="00651CD5" w:rsidRDefault="0033598F">
            <w:r>
              <w:t xml:space="preserve">Wählen Sie </w:t>
            </w:r>
            <w:r>
              <w:rPr>
                <w:rStyle w:val="SAPScreenElement"/>
              </w:rPr>
              <w:t>Ändern in GP-Rolle</w:t>
            </w:r>
            <w:r>
              <w:t xml:space="preserve"> in z.B. </w:t>
            </w:r>
            <w:r>
              <w:rPr>
                <w:rStyle w:val="SAPUserEntry"/>
              </w:rPr>
              <w:t>TR0152 Depotbank</w:t>
            </w:r>
          </w:p>
          <w:p w:rsidR="00651CD5" w:rsidRDefault="0033598F">
            <w:r>
              <w:t xml:space="preserve">Wählen Sie </w:t>
            </w:r>
            <w:r>
              <w:rPr>
                <w:rStyle w:val="SAPScreenElement"/>
              </w:rPr>
              <w:t>Sichern</w:t>
            </w:r>
            <w:r>
              <w:t>.</w:t>
            </w:r>
          </w:p>
        </w:tc>
        <w:tc>
          <w:tcPr>
            <w:tcW w:w="0" w:type="auto"/>
          </w:tcPr>
          <w:p w:rsidR="00651CD5" w:rsidRDefault="0033598F">
            <w:r>
              <w:t>Die Daten werden gesichert.</w:t>
            </w:r>
          </w:p>
        </w:tc>
        <w:tc>
          <w:tcPr>
            <w:tcW w:w="0" w:type="auto"/>
          </w:tcPr>
          <w:p w:rsidR="00000000" w:rsidRDefault="0033598F"/>
        </w:tc>
      </w:tr>
    </w:tbl>
    <w:p w:rsidR="00651CD5" w:rsidRDefault="0033598F">
      <w:pPr>
        <w:pStyle w:val="Heading4"/>
      </w:pPr>
      <w:bookmarkStart w:id="30" w:name="d2e1220"/>
      <w:bookmarkStart w:id="31" w:name="_Toc52224254"/>
      <w:r>
        <w:t>Geschäftspartner anlegen – Anleihenemittent</w:t>
      </w:r>
      <w:bookmarkEnd w:id="30"/>
      <w:bookmarkEnd w:id="31"/>
    </w:p>
    <w:p w:rsidR="00651CD5" w:rsidRDefault="0033598F">
      <w:pPr>
        <w:pStyle w:val="Heading5"/>
      </w:pPr>
      <w:bookmarkStart w:id="32" w:name="unique_12"/>
      <w:bookmarkStart w:id="33" w:name="_Toc52224255"/>
      <w:r>
        <w:t>Allgemeine Daten für Geschäftspartner pflegen</w:t>
      </w:r>
      <w:bookmarkEnd w:id="32"/>
      <w:bookmarkEnd w:id="33"/>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lastRenderedPageBreak/>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 xml:space="preserve">In diesem Abschnitt werden die Schritte zum Pflegen der allgemeinen Daten für einen </w:t>
      </w:r>
      <w:r>
        <w:t>Geschäftspartner beschrieben.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96"/>
        <w:gridCol w:w="1848"/>
        <w:gridCol w:w="5236"/>
        <w:gridCol w:w="3465"/>
        <w:gridCol w:w="2226"/>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Stammdatenexperte – Geschäftspartnerdaten</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Geschäftspartner pflegen</w:t>
            </w:r>
            <w:r>
              <w:rPr>
                <w:rStyle w:val="SAPMonospace"/>
              </w:rPr>
              <w:t>(BP)</w:t>
            </w:r>
            <w:r>
              <w:t>.</w:t>
            </w:r>
          </w:p>
        </w:tc>
        <w:tc>
          <w:tcPr>
            <w:tcW w:w="0" w:type="auto"/>
          </w:tcPr>
          <w:p w:rsidR="00651CD5" w:rsidRDefault="0033598F">
            <w:r>
              <w:t xml:space="preserve">Das Bild </w:t>
            </w:r>
            <w:r>
              <w:rPr>
                <w:rStyle w:val="SAPScreenElement"/>
              </w:rPr>
              <w:t>Geschäftspartner pflegen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Datenerfassung auf dem Einstiegsbild</w:t>
            </w:r>
          </w:p>
        </w:tc>
        <w:tc>
          <w:tcPr>
            <w:tcW w:w="0" w:type="auto"/>
          </w:tcPr>
          <w:p w:rsidR="00651CD5" w:rsidRDefault="0033598F">
            <w:r>
              <w:t xml:space="preserve">Wählen Sie auf dem Bild </w:t>
            </w:r>
            <w:r>
              <w:rPr>
                <w:rStyle w:val="SAPScreenElement"/>
              </w:rPr>
              <w:t>Geschäftspartner pflegen</w:t>
            </w:r>
            <w:r>
              <w:t xml:space="preserve"> die</w:t>
            </w:r>
            <w:r>
              <w:t xml:space="preserve"> Option </w:t>
            </w:r>
            <w:r>
              <w:rPr>
                <w:rStyle w:val="SAPScreenElement"/>
              </w:rPr>
              <w:t>Organisation</w:t>
            </w:r>
            <w:r>
              <w:t>.</w:t>
            </w:r>
          </w:p>
        </w:tc>
        <w:tc>
          <w:tcPr>
            <w:tcW w:w="0" w:type="auto"/>
          </w:tcPr>
          <w:p w:rsidR="00651CD5" w:rsidRDefault="0033598F">
            <w:r>
              <w:t xml:space="preserve">Das Bild </w:t>
            </w:r>
            <w:r>
              <w:rPr>
                <w:rStyle w:val="SAPScreenElement"/>
              </w:rPr>
              <w:t>Organisation anlegen</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Adressdaten eingeben</w:t>
            </w:r>
          </w:p>
        </w:tc>
        <w:tc>
          <w:tcPr>
            <w:tcW w:w="0" w:type="auto"/>
          </w:tcPr>
          <w:p w:rsidR="00651CD5" w:rsidRDefault="0033598F">
            <w:r>
              <w:t xml:space="preserve">Geben Sie auf dem Bild </w:t>
            </w:r>
            <w:r>
              <w:rPr>
                <w:rStyle w:val="SAPScreenElement"/>
              </w:rPr>
              <w:t>Organisation anlegen</w:t>
            </w:r>
            <w:r>
              <w:t xml:space="preserve"> folgende Daten ein und wählen Sie </w:t>
            </w:r>
            <w:r>
              <w:rPr>
                <w:rStyle w:val="SAPScreenElement"/>
              </w:rPr>
              <w:t>Sichern</w:t>
            </w:r>
            <w:r>
              <w:t>:</w:t>
            </w:r>
          </w:p>
          <w:p w:rsidR="00651CD5" w:rsidRDefault="0033598F">
            <w:r>
              <w:rPr>
                <w:rStyle w:val="SAPScreenElement"/>
              </w:rPr>
              <w:t>Geschäftspartner</w:t>
            </w:r>
            <w:r>
              <w:t xml:space="preserve">: z.B. </w:t>
            </w:r>
            <w:r>
              <w:rPr>
                <w:rStyle w:val="SAPUserEntry"/>
              </w:rPr>
              <w:t>10537003</w:t>
            </w:r>
          </w:p>
          <w:p w:rsidR="00651CD5" w:rsidRDefault="0033598F">
            <w:r>
              <w:rPr>
                <w:rStyle w:val="SAPScreenElement"/>
              </w:rPr>
              <w:t>Gruppierung</w:t>
            </w:r>
            <w:r>
              <w:t xml:space="preserve">: </w:t>
            </w:r>
            <w:r>
              <w:rPr>
                <w:rStyle w:val="SAPUserEntry"/>
              </w:rPr>
              <w:t>&lt;Wählen Sie TR02 Treasury-Partner (extern).&gt;</w:t>
            </w:r>
            <w:r>
              <w:t>.</w:t>
            </w:r>
          </w:p>
          <w:p w:rsidR="00651CD5" w:rsidRDefault="0033598F">
            <w:r>
              <w:rPr>
                <w:rStyle w:val="SAPScreenElement"/>
              </w:rPr>
              <w:t>Anlegen in GP-Rolle</w:t>
            </w:r>
            <w:r>
              <w:t xml:space="preserve">: </w:t>
            </w:r>
            <w:r>
              <w:rPr>
                <w:rStyle w:val="SAPUserEntry"/>
              </w:rPr>
              <w:t>&lt;Wählen Sie 000000 Geschäftspartner (allg.).&gt;</w:t>
            </w:r>
            <w:r>
              <w:t>.</w:t>
            </w:r>
          </w:p>
          <w:p w:rsidR="00651CD5" w:rsidRDefault="0033598F">
            <w:r>
              <w:rPr>
                <w:rStyle w:val="SAPScreenElement"/>
              </w:rPr>
              <w:t>Titel</w:t>
            </w:r>
            <w:r>
              <w:t xml:space="preserve">: </w:t>
            </w:r>
            <w:r>
              <w:rPr>
                <w:rStyle w:val="SAPUserEntry"/>
              </w:rPr>
              <w:t>&lt;Wählen Sie 0003 Unternehmen&gt;</w:t>
            </w:r>
            <w:r>
              <w:t>.</w:t>
            </w:r>
          </w:p>
          <w:p w:rsidR="00651CD5" w:rsidRDefault="0033598F">
            <w:r>
              <w:rPr>
                <w:rStyle w:val="SAPScreenElement"/>
              </w:rPr>
              <w:t>Name</w:t>
            </w:r>
            <w:r>
              <w:t xml:space="preserve">: z.B. </w:t>
            </w:r>
            <w:r>
              <w:rPr>
                <w:rStyle w:val="SAPUserEntry"/>
              </w:rPr>
              <w:t>Bank</w:t>
            </w:r>
            <w:r>
              <w:rPr>
                <w:rStyle w:val="SAPUserEntry"/>
              </w:rPr>
              <w:t xml:space="preserve"> 2 – BEISPIELBANK</w:t>
            </w:r>
          </w:p>
          <w:p w:rsidR="00651CD5" w:rsidRDefault="0033598F">
            <w:r>
              <w:rPr>
                <w:rStyle w:val="SAPScreenElement"/>
              </w:rPr>
              <w:t>Anrede</w:t>
            </w:r>
            <w:r>
              <w:t xml:space="preserve">: z.B. </w:t>
            </w:r>
            <w:r>
              <w:rPr>
                <w:rStyle w:val="SAPUserEntry"/>
              </w:rPr>
              <w:t>Bank 2</w:t>
            </w:r>
          </w:p>
          <w:p w:rsidR="00651CD5" w:rsidRDefault="0033598F">
            <w:r>
              <w:rPr>
                <w:rStyle w:val="SAPScreenElement"/>
              </w:rPr>
              <w:lastRenderedPageBreak/>
              <w:t>Suchbegriff 1/2</w:t>
            </w:r>
            <w:r>
              <w:t xml:space="preserve">: z.B. </w:t>
            </w:r>
            <w:r>
              <w:rPr>
                <w:rStyle w:val="SAPUserEntry"/>
              </w:rPr>
              <w:t>Bank 2</w:t>
            </w:r>
          </w:p>
          <w:p w:rsidR="00651CD5" w:rsidRDefault="0033598F">
            <w:r>
              <w:rPr>
                <w:rStyle w:val="SAPScreenElement"/>
              </w:rPr>
              <w:t>Straße/Hausnummer</w:t>
            </w:r>
            <w:r>
              <w:t xml:space="preserve">: z.B. </w:t>
            </w:r>
            <w:r>
              <w:rPr>
                <w:rStyle w:val="SAPUserEntry"/>
              </w:rPr>
              <w:t>Theodor-Heuss-Allee 70</w:t>
            </w:r>
          </w:p>
          <w:p w:rsidR="00651CD5" w:rsidRDefault="0033598F">
            <w:r>
              <w:rPr>
                <w:rStyle w:val="SAPScreenElement"/>
              </w:rPr>
              <w:t>Postleitzahl/Ort</w:t>
            </w:r>
            <w:r>
              <w:t xml:space="preserve">: z.B. </w:t>
            </w:r>
            <w:r>
              <w:rPr>
                <w:rStyle w:val="SAPUserEntry"/>
              </w:rPr>
              <w:t>60486 Frankfurt</w:t>
            </w:r>
          </w:p>
          <w:p w:rsidR="00651CD5" w:rsidRDefault="0033598F">
            <w:r>
              <w:rPr>
                <w:rStyle w:val="SAPScreenElement"/>
              </w:rPr>
              <w:t>Land</w:t>
            </w:r>
            <w:r>
              <w:t xml:space="preserve">: </w:t>
            </w:r>
            <w:r>
              <w:rPr>
                <w:rStyle w:val="SAPUserEntry"/>
              </w:rPr>
              <w:t>DE</w:t>
            </w:r>
          </w:p>
          <w:p w:rsidR="00651CD5" w:rsidRDefault="0033598F">
            <w:r>
              <w:rPr>
                <w:rStyle w:val="SAPScreenElement"/>
              </w:rPr>
              <w:t>Sprache</w:t>
            </w:r>
            <w:r>
              <w:t xml:space="preserve">: </w:t>
            </w:r>
            <w:r>
              <w:rPr>
                <w:rStyle w:val="SAPUserEntry"/>
              </w:rPr>
              <w:t>DE</w:t>
            </w:r>
          </w:p>
          <w:p w:rsidR="00651CD5" w:rsidRDefault="0033598F">
            <w:r>
              <w:rPr>
                <w:rStyle w:val="SAPScreenElement"/>
              </w:rPr>
              <w:t>E-Mail</w:t>
            </w:r>
            <w:r>
              <w:t xml:space="preserve">: z.B. </w:t>
            </w:r>
            <w:r>
              <w:rPr>
                <w:rStyle w:val="SAPUserEntry"/>
              </w:rPr>
              <w:t>&lt;E-Mail&gt;</w:t>
            </w:r>
          </w:p>
          <w:p w:rsidR="00651CD5" w:rsidRDefault="0033598F">
            <w:r>
              <w:rPr>
                <w:rStyle w:val="SAPScreenElement"/>
              </w:rPr>
              <w:t>Adresse gültig ab</w:t>
            </w:r>
            <w:r>
              <w:t xml:space="preserve">: z.B. </w:t>
            </w:r>
            <w:r>
              <w:rPr>
                <w:rStyle w:val="SAPUserEntry"/>
              </w:rPr>
              <w:t>&lt;aktuelles Datum im vorherigen Jah</w:t>
            </w:r>
            <w:r>
              <w:rPr>
                <w:rStyle w:val="SAPUserEntry"/>
              </w:rPr>
              <w:t>r&gt;</w:t>
            </w:r>
          </w:p>
          <w:p w:rsidR="00651CD5" w:rsidRDefault="0033598F">
            <w:r>
              <w:rPr>
                <w:rStyle w:val="SAPScreenElement"/>
              </w:rPr>
              <w:t>Adresse gültig bis</w:t>
            </w:r>
            <w:r>
              <w:t xml:space="preserve">: z.B. </w:t>
            </w:r>
            <w:r>
              <w:rPr>
                <w:rStyle w:val="SAPUserEntry"/>
              </w:rPr>
              <w:t>31. Dez. des Jahres 9999</w:t>
            </w:r>
          </w:p>
          <w:p w:rsidR="00651CD5" w:rsidRDefault="0033598F">
            <w:r>
              <w:rPr>
                <w:rStyle w:val="SAPEmphasis"/>
              </w:rPr>
              <w:t xml:space="preserve">Hinweis </w:t>
            </w:r>
            <w:r>
              <w:t>Bleiben Sie für die nachfolgenden Schritte in der Sicht.</w:t>
            </w:r>
          </w:p>
        </w:tc>
        <w:tc>
          <w:tcPr>
            <w:tcW w:w="0" w:type="auto"/>
          </w:tcPr>
          <w:p w:rsidR="00651CD5" w:rsidRDefault="0033598F">
            <w:r>
              <w:lastRenderedPageBreak/>
              <w:t>Der Geschäftspartner wurde erfolgreich angelegt.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Änderungsmodus aufrufen</w:t>
            </w:r>
          </w:p>
        </w:tc>
        <w:tc>
          <w:tcPr>
            <w:tcW w:w="0" w:type="auto"/>
          </w:tcPr>
          <w:p w:rsidR="00651CD5" w:rsidRDefault="0033598F">
            <w:r>
              <w:t xml:space="preserve">Wählen Sie auf dem Bild </w:t>
            </w:r>
            <w:r>
              <w:rPr>
                <w:rStyle w:val="SAPScreenElement"/>
              </w:rPr>
              <w:t>Organisation anzeigen</w:t>
            </w:r>
            <w:r>
              <w:rPr>
                <w:rStyle w:val="SAPUserEntry"/>
              </w:rPr>
              <w:t>10537003</w:t>
            </w:r>
            <w:r>
              <w:t xml:space="preserve"> die Option </w:t>
            </w:r>
            <w:r>
              <w:rPr>
                <w:rStyle w:val="SAPScreenElement"/>
              </w:rPr>
              <w:t>Zwischen Anzeige- und Änderungsmodus wechseln</w:t>
            </w:r>
            <w:r>
              <w:t>, und geben Sie folgende Daten ein:</w:t>
            </w:r>
          </w:p>
          <w:p w:rsidR="00651CD5" w:rsidRDefault="0033598F">
            <w:r>
              <w:rPr>
                <w:rStyle w:val="SAPScreenElement"/>
              </w:rPr>
              <w:t>Ändern in GP-Rolle</w:t>
            </w:r>
            <w:r>
              <w:t xml:space="preserve">: Wählen Sie </w:t>
            </w:r>
            <w:r>
              <w:rPr>
                <w:rStyle w:val="SAPUserEntry"/>
              </w:rPr>
              <w:t>TR0150 Emittent</w:t>
            </w:r>
            <w:r>
              <w:t xml:space="preserve"> aus</w:t>
            </w:r>
          </w:p>
        </w:tc>
        <w:tc>
          <w:tcPr>
            <w:tcW w:w="0" w:type="auto"/>
          </w:tcPr>
          <w:p w:rsidR="00651CD5" w:rsidRDefault="0033598F">
            <w:r>
              <w:t xml:space="preserve">Es werden weitere zum Kontrahenten gehörige Registerkarten angezeigt, z.B. </w:t>
            </w:r>
            <w:r>
              <w:rPr>
                <w:rStyle w:val="SAPScreenElement"/>
              </w:rPr>
              <w:t>Juristische Daten</w:t>
            </w:r>
            <w:r>
              <w:t xml:space="preserve"> oder </w:t>
            </w:r>
            <w:r>
              <w:rPr>
                <w:rStyle w:val="SAPScreenElement"/>
              </w:rPr>
              <w:t>Bewertung</w:t>
            </w:r>
            <w:r>
              <w: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Juristische Daten eingeben</w:t>
            </w:r>
          </w:p>
        </w:tc>
        <w:tc>
          <w:tcPr>
            <w:tcW w:w="0" w:type="auto"/>
          </w:tcPr>
          <w:p w:rsidR="00651CD5" w:rsidRDefault="0033598F">
            <w:r>
              <w:t xml:space="preserve">Wählen Sie auf dem Bild </w:t>
            </w:r>
            <w:r>
              <w:rPr>
                <w:rStyle w:val="SAPScreenElement"/>
              </w:rPr>
              <w:t>Organisation ändern:</w:t>
            </w:r>
            <w:r>
              <w:rPr>
                <w:rStyle w:val="SAPUserEntry"/>
              </w:rPr>
              <w:t>10537003</w:t>
            </w:r>
            <w:r>
              <w:t xml:space="preserve"> die Option </w:t>
            </w:r>
            <w:r>
              <w:rPr>
                <w:rStyle w:val="SAPScreenElement"/>
              </w:rPr>
              <w:t>Juristische Daten</w:t>
            </w:r>
            <w:r>
              <w:t xml:space="preserve"> in der Dropdown-Liste im </w:t>
            </w:r>
            <w:r>
              <w:rPr>
                <w:rStyle w:val="SAPScreenElement"/>
              </w:rPr>
              <w:t>Navigationsmenü</w:t>
            </w:r>
            <w:r>
              <w:t xml:space="preserve">, geben Sie die folgenden Daten ein und wählen Sie </w:t>
            </w:r>
            <w:r>
              <w:rPr>
                <w:rStyle w:val="SAPScreenElement"/>
              </w:rPr>
              <w:t>Sichern</w:t>
            </w:r>
            <w:r>
              <w:t>:</w:t>
            </w:r>
          </w:p>
          <w:p w:rsidR="00651CD5" w:rsidRDefault="0033598F">
            <w:r>
              <w:rPr>
                <w:rStyle w:val="SAPScreenElement"/>
              </w:rPr>
              <w:t>Land</w:t>
            </w:r>
            <w:r>
              <w:t xml:space="preserve">: </w:t>
            </w:r>
            <w:r>
              <w:rPr>
                <w:rStyle w:val="SAPUserEntry"/>
              </w:rPr>
              <w:t>DE</w:t>
            </w:r>
          </w:p>
          <w:p w:rsidR="00651CD5" w:rsidRDefault="0033598F">
            <w:r>
              <w:rPr>
                <w:rStyle w:val="SAPEmphasis"/>
              </w:rPr>
              <w:t xml:space="preserve">Hinweis </w:t>
            </w:r>
            <w:r>
              <w:t xml:space="preserve">Das Navigationsmenü wird </w:t>
            </w:r>
            <w:r>
              <w:t xml:space="preserve">rechts in der Sicht angezeigt. (neben </w:t>
            </w:r>
            <w:r>
              <w:rPr>
                <w:rStyle w:val="SAPScreenElement"/>
              </w:rPr>
              <w:t>&gt;</w:t>
            </w:r>
            <w:r>
              <w:t xml:space="preserve"> in der Form </w:t>
            </w:r>
            <w:r>
              <w:rPr>
                <w:rStyle w:val="SAPScreenElement"/>
              </w:rPr>
              <w:t>…</w:t>
            </w:r>
            <w:r>
              <w:t>)</w:t>
            </w:r>
          </w:p>
          <w:p w:rsidR="00651CD5" w:rsidRDefault="0033598F">
            <w:r>
              <w:rPr>
                <w:rStyle w:val="SAPEmphasis"/>
              </w:rPr>
              <w:t xml:space="preserve">Hinweis </w:t>
            </w:r>
            <w:r>
              <w:t>Bleiben Sie für die nachfolgenden Schritte in der Sicht.</w:t>
            </w:r>
          </w:p>
        </w:tc>
        <w:tc>
          <w:tcPr>
            <w:tcW w:w="0" w:type="auto"/>
          </w:tcPr>
          <w:p w:rsidR="00651CD5" w:rsidRDefault="0033598F">
            <w:r>
              <w:t>Die juristischen Daten werden erfasst und gesichert.</w:t>
            </w:r>
          </w:p>
          <w:p w:rsidR="00651CD5" w:rsidRDefault="0033598F">
            <w:r>
              <w:t xml:space="preserve">Das Bild </w:t>
            </w:r>
            <w:r>
              <w:rPr>
                <w:rStyle w:val="SAPScreenElement"/>
              </w:rPr>
              <w:t>Organisation ändern:</w:t>
            </w:r>
            <w:r>
              <w:rPr>
                <w:rStyle w:val="SAPUserEntry"/>
              </w:rPr>
              <w:t>10537003</w:t>
            </w:r>
            <w:r>
              <w:t xml:space="preserve"> </w:t>
            </w:r>
            <w:r>
              <w:rPr>
                <w:rStyle w:val="SAPScreenElement"/>
              </w:rPr>
              <w:t>Rolle Kontrahent</w:t>
            </w:r>
            <w:r>
              <w:t xml:space="preserve"> wird angezeigt.</w:t>
            </w:r>
          </w:p>
        </w:tc>
        <w:tc>
          <w:tcPr>
            <w:tcW w:w="0" w:type="auto"/>
          </w:tcPr>
          <w:p w:rsidR="00000000" w:rsidRDefault="0033598F"/>
        </w:tc>
      </w:tr>
    </w:tbl>
    <w:p w:rsidR="00651CD5" w:rsidRDefault="0033598F">
      <w:pPr>
        <w:pStyle w:val="Heading5"/>
      </w:pPr>
      <w:bookmarkStart w:id="34" w:name="unique_13"/>
      <w:bookmarkStart w:id="35" w:name="_Toc52224256"/>
      <w:r>
        <w:lastRenderedPageBreak/>
        <w:t>Meldedaten</w:t>
      </w:r>
      <w:r>
        <w:t xml:space="preserve"> im Buchungskreis für Geschäftspartner pflegen</w:t>
      </w:r>
      <w:bookmarkEnd w:id="34"/>
      <w:bookmarkEnd w:id="3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In diesem Abschnitt werden die genauen Schritte zum Pflegen der Unternehmensbeziehungen für einen Geschäftspartner beschrieben.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11"/>
        <w:gridCol w:w="1765"/>
        <w:gridCol w:w="5967"/>
        <w:gridCol w:w="2758"/>
        <w:gridCol w:w="2270"/>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Stammdatenexperte – Geschäftspartnerdaten</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Geschäftspartner pflegen</w:t>
            </w:r>
            <w:r>
              <w:rPr>
                <w:rStyle w:val="SAPMonospace"/>
              </w:rPr>
              <w:t>(BP)</w:t>
            </w:r>
            <w:r>
              <w:t>.</w:t>
            </w:r>
          </w:p>
        </w:tc>
        <w:tc>
          <w:tcPr>
            <w:tcW w:w="0" w:type="auto"/>
          </w:tcPr>
          <w:p w:rsidR="00651CD5" w:rsidRDefault="0033598F">
            <w:r>
              <w:t xml:space="preserve">Das Bild </w:t>
            </w:r>
            <w:r>
              <w:rPr>
                <w:rStyle w:val="SAPScreenElement"/>
              </w:rPr>
              <w:t>Geschäftspartner pflegen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Änderungsmodus aufrufen</w:t>
            </w:r>
          </w:p>
        </w:tc>
        <w:tc>
          <w:tcPr>
            <w:tcW w:w="0" w:type="auto"/>
          </w:tcPr>
          <w:p w:rsidR="00651CD5" w:rsidRDefault="0033598F">
            <w:r>
              <w:t xml:space="preserve">Wählen Sie auf dem Bild </w:t>
            </w:r>
            <w:r>
              <w:rPr>
                <w:rStyle w:val="SAPScreenElement"/>
              </w:rPr>
              <w:t>Geschäftspartner pflegen:</w:t>
            </w:r>
            <w:r>
              <w:t xml:space="preserve"> die Option </w:t>
            </w:r>
            <w:r>
              <w:rPr>
                <w:rStyle w:val="SAPScreenElement"/>
              </w:rPr>
              <w:t>GP öffnen</w:t>
            </w:r>
            <w:r>
              <w:t>, und geben Sie im Popup-Dialogfeld folgende Daten ein:</w:t>
            </w:r>
          </w:p>
          <w:p w:rsidR="00651CD5" w:rsidRDefault="0033598F">
            <w:r>
              <w:rPr>
                <w:rStyle w:val="SAPScreenElement"/>
              </w:rPr>
              <w:t>Geschäftspartner</w:t>
            </w:r>
            <w:r>
              <w:t xml:space="preserve">: </w:t>
            </w:r>
            <w:r>
              <w:rPr>
                <w:rStyle w:val="SAPUserEntry"/>
              </w:rPr>
              <w:t>10537003</w:t>
            </w:r>
          </w:p>
          <w:p w:rsidR="00651CD5" w:rsidRDefault="0033598F">
            <w:r>
              <w:lastRenderedPageBreak/>
              <w:t xml:space="preserve">Wählen Sie </w:t>
            </w:r>
            <w:r>
              <w:rPr>
                <w:rStyle w:val="SAPScreenElement"/>
              </w:rPr>
              <w:t>Enter</w:t>
            </w:r>
            <w:r>
              <w:t xml:space="preserve"> und dann </w:t>
            </w:r>
            <w:r>
              <w:rPr>
                <w:rStyle w:val="SAPScreenElement"/>
              </w:rPr>
              <w:t>Umschalten zwischen Anzeigen und Ändern</w:t>
            </w:r>
            <w:r>
              <w:t>, und geben Sie die folgenden Daten ein:</w:t>
            </w:r>
          </w:p>
          <w:p w:rsidR="00651CD5" w:rsidRDefault="0033598F">
            <w:r>
              <w:rPr>
                <w:rStyle w:val="SAPScreenElement"/>
              </w:rPr>
              <w:t>Ändern in GP-Rolle</w:t>
            </w:r>
            <w:r>
              <w:t xml:space="preserve">: Wählen Sie </w:t>
            </w:r>
            <w:r>
              <w:rPr>
                <w:rStyle w:val="SAPScreenElement"/>
              </w:rPr>
              <w:t>TR0150 Emittent (definiert)</w:t>
            </w:r>
            <w:r>
              <w:t>.</w:t>
            </w:r>
          </w:p>
        </w:tc>
        <w:tc>
          <w:tcPr>
            <w:tcW w:w="0" w:type="auto"/>
          </w:tcPr>
          <w:p w:rsidR="00651CD5" w:rsidRDefault="0033598F">
            <w:r>
              <w:lastRenderedPageBreak/>
              <w:t xml:space="preserve">Das Bild </w:t>
            </w:r>
            <w:r>
              <w:rPr>
                <w:rStyle w:val="SAPScreenElement"/>
              </w:rPr>
              <w:t>Organisation ändern:</w:t>
            </w:r>
            <w:r>
              <w:rPr>
                <w:rStyle w:val="SAPUserEntry"/>
              </w:rPr>
              <w:t>10537003</w:t>
            </w:r>
            <w:r>
              <w:rPr>
                <w:rStyle w:val="SAPScreenElement"/>
              </w:rPr>
              <w:t>, Rolle Emittent</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Meldedaten im Buchungskreis erfa</w:t>
            </w:r>
            <w:r>
              <w:rPr>
                <w:rStyle w:val="SAPEmphasis"/>
              </w:rPr>
              <w:t>ssen</w:t>
            </w:r>
          </w:p>
        </w:tc>
        <w:tc>
          <w:tcPr>
            <w:tcW w:w="0" w:type="auto"/>
          </w:tcPr>
          <w:p w:rsidR="00651CD5" w:rsidRDefault="0033598F">
            <w:r>
              <w:t xml:space="preserve">Wählen Sie auf dem Bild </w:t>
            </w:r>
            <w:r>
              <w:rPr>
                <w:rStyle w:val="SAPScreenElement"/>
              </w:rPr>
              <w:t>Organisation ändern:</w:t>
            </w:r>
            <w:r>
              <w:rPr>
                <w:rStyle w:val="SAPUserEntry"/>
              </w:rPr>
              <w:t>10537003</w:t>
            </w:r>
            <w:r>
              <w:rPr>
                <w:rStyle w:val="SAPScreenElement"/>
              </w:rPr>
              <w:t>, Rolle Kontrahent</w:t>
            </w:r>
            <w:r>
              <w:t xml:space="preserve"> die Option </w:t>
            </w:r>
            <w:r>
              <w:rPr>
                <w:rStyle w:val="SAPScreenElement"/>
              </w:rPr>
              <w:t>Buchungskreis</w:t>
            </w:r>
            <w:r>
              <w:rPr>
                <w:rStyle w:val="SAPUserEntry"/>
              </w:rPr>
              <w:t>1010</w:t>
            </w:r>
            <w:r>
              <w:t xml:space="preserve">, wählen Sie </w:t>
            </w:r>
            <w:r>
              <w:rPr>
                <w:rStyle w:val="SAPScreenElement"/>
              </w:rPr>
              <w:t>Meldedaten im Buchungskreis</w:t>
            </w:r>
            <w:r>
              <w:t xml:space="preserve">, geben Sie die folgenden Daten ein, und wählen Sie </w:t>
            </w:r>
            <w:r>
              <w:rPr>
                <w:rStyle w:val="SAPScreenElement"/>
              </w:rPr>
              <w:t>Sichern</w:t>
            </w:r>
            <w:r>
              <w:t>.</w:t>
            </w:r>
          </w:p>
          <w:p w:rsidR="00651CD5" w:rsidRDefault="0033598F">
            <w:r>
              <w:rPr>
                <w:rStyle w:val="SAPScreenElement"/>
              </w:rPr>
              <w:t>UBeziehung</w:t>
            </w:r>
            <w:r>
              <w:t xml:space="preserve">: z.B. </w:t>
            </w:r>
            <w:r>
              <w:rPr>
                <w:rStyle w:val="SAPUserEntry"/>
              </w:rPr>
              <w:t>3 Sonstige</w:t>
            </w:r>
          </w:p>
          <w:p w:rsidR="00651CD5" w:rsidRDefault="0033598F">
            <w:r>
              <w:t xml:space="preserve">Wenn </w:t>
            </w:r>
            <w:r>
              <w:rPr>
                <w:rStyle w:val="SAPScreenElement"/>
              </w:rPr>
              <w:t>Meldedaten im Buch</w:t>
            </w:r>
            <w:r>
              <w:rPr>
                <w:rStyle w:val="SAPScreenElement"/>
              </w:rPr>
              <w:t>ungskreis</w:t>
            </w:r>
            <w:r>
              <w:t xml:space="preserve"> nicht angezeigt wird, wählen Sie </w:t>
            </w:r>
            <w:r>
              <w:rPr>
                <w:rStyle w:val="SAPScreenElement"/>
              </w:rPr>
              <w:t>Navigationsmenü</w:t>
            </w:r>
            <w:r>
              <w:t>, und wählen Sie den entsprechenden Eintrag im Dropdown-Menü aus.</w:t>
            </w:r>
          </w:p>
          <w:p w:rsidR="00651CD5" w:rsidRDefault="0033598F">
            <w:r>
              <w:t>"UBeziehung" spiegelt Ihre Beziehung zum Kontrahenten wider.</w:t>
            </w:r>
          </w:p>
          <w:p w:rsidR="00651CD5" w:rsidRDefault="0033598F">
            <w:pPr>
              <w:pStyle w:val="listpara1"/>
              <w:numPr>
                <w:ilvl w:val="0"/>
                <w:numId w:val="6"/>
              </w:numPr>
            </w:pPr>
            <w:r>
              <w:t>1 Verbunden und konsolidiert</w:t>
            </w:r>
          </w:p>
          <w:p w:rsidR="00651CD5" w:rsidRDefault="0033598F">
            <w:pPr>
              <w:pStyle w:val="listpara1"/>
              <w:numPr>
                <w:ilvl w:val="0"/>
                <w:numId w:val="3"/>
              </w:numPr>
            </w:pPr>
            <w:r>
              <w:t>2 Verbunden, aber nicht konsolidiert</w:t>
            </w:r>
          </w:p>
          <w:p w:rsidR="00651CD5" w:rsidRDefault="0033598F">
            <w:pPr>
              <w:pStyle w:val="listpara1"/>
              <w:numPr>
                <w:ilvl w:val="0"/>
                <w:numId w:val="3"/>
              </w:numPr>
            </w:pPr>
            <w:r>
              <w:t xml:space="preserve">3 </w:t>
            </w:r>
            <w:r>
              <w:t>Nicht verbunden</w:t>
            </w:r>
          </w:p>
          <w:p w:rsidR="00651CD5" w:rsidRDefault="0033598F">
            <w:pPr>
              <w:pStyle w:val="listpara1"/>
              <w:numPr>
                <w:ilvl w:val="0"/>
                <w:numId w:val="3"/>
              </w:numPr>
            </w:pPr>
            <w:r>
              <w:t>4 Nicht verwenden</w:t>
            </w:r>
          </w:p>
          <w:p w:rsidR="00651CD5" w:rsidRDefault="0033598F">
            <w:r>
              <w:t>Diese kann zur Ableitung der korrekten Sachkonten verwendet werden.</w:t>
            </w:r>
          </w:p>
        </w:tc>
        <w:tc>
          <w:tcPr>
            <w:tcW w:w="0" w:type="auto"/>
          </w:tcPr>
          <w:p w:rsidR="00651CD5" w:rsidRDefault="0033598F">
            <w:r>
              <w:t>Die Meldedaten werden erfasst und gesichert.</w:t>
            </w:r>
          </w:p>
        </w:tc>
        <w:tc>
          <w:tcPr>
            <w:tcW w:w="0" w:type="auto"/>
          </w:tcPr>
          <w:p w:rsidR="00000000" w:rsidRDefault="0033598F"/>
        </w:tc>
      </w:tr>
    </w:tbl>
    <w:p w:rsidR="00651CD5" w:rsidRDefault="0033598F">
      <w:pPr>
        <w:pStyle w:val="Heading3"/>
      </w:pPr>
      <w:bookmarkStart w:id="36" w:name="unique_14"/>
      <w:bookmarkStart w:id="37" w:name="_Toc52224257"/>
      <w:r>
        <w:t>Pflegen des Kreditlimits</w:t>
      </w:r>
      <w:bookmarkEnd w:id="36"/>
      <w:bookmarkEnd w:id="37"/>
    </w:p>
    <w:p w:rsidR="00651CD5" w:rsidRDefault="0033598F">
      <w:pPr>
        <w:pStyle w:val="SAPKeyblockTitle"/>
      </w:pPr>
      <w:r>
        <w:t>Verwendungszweck</w:t>
      </w:r>
    </w:p>
    <w:p w:rsidR="00651CD5" w:rsidRDefault="0033598F">
      <w:r>
        <w:t>Im System wurde eine Reihe von Limitarten angelegt. Sie können da</w:t>
      </w:r>
      <w:r>
        <w:t xml:space="preserve">s Kreditlimit dem Geschäft entsprechend auf der Grundlage einer bestimmten Limitart pflegen. In den folgenden Schritten werden Sie die Limitart </w:t>
      </w:r>
      <w:r>
        <w:rPr>
          <w:rStyle w:val="SAPEmphasis"/>
        </w:rPr>
        <w:t>Y01</w:t>
      </w:r>
      <w:r>
        <w:t xml:space="preserve"> und </w:t>
      </w:r>
      <w:r>
        <w:rPr>
          <w:rStyle w:val="SAPEmphasis"/>
        </w:rPr>
        <w:t>Y07</w:t>
      </w:r>
      <w:r>
        <w:t xml:space="preserve"> pflegen.</w:t>
      </w:r>
    </w:p>
    <w:p w:rsidR="00651CD5" w:rsidRDefault="0033598F">
      <w:pPr>
        <w:pStyle w:val="Heading4"/>
      </w:pPr>
      <w:bookmarkStart w:id="38" w:name="unique_15"/>
      <w:bookmarkStart w:id="39" w:name="_Toc52224258"/>
      <w:r>
        <w:lastRenderedPageBreak/>
        <w:t>Limit mit Limitart Y01 pflegen</w:t>
      </w:r>
      <w:bookmarkEnd w:id="38"/>
      <w:bookmarkEnd w:id="39"/>
    </w:p>
    <w:p w:rsidR="00651CD5" w:rsidRDefault="0033598F">
      <w:pPr>
        <w:pStyle w:val="SAPKeyblockTitle"/>
      </w:pPr>
      <w:r>
        <w:t>Testverwaltung</w:t>
      </w:r>
    </w:p>
    <w:p w:rsidR="00651CD5" w:rsidRDefault="0033598F">
      <w:r>
        <w:t>Kundenprojekt: Füllen Sie die projektbezogene</w:t>
      </w:r>
      <w:r>
        <w:t>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Zuständigkeit</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Einsatzmöglichkeiten</w:t>
      </w:r>
    </w:p>
    <w:p w:rsidR="00651CD5" w:rsidRDefault="0033598F">
      <w:r>
        <w:t>Sie können für jede Kombination von Limitmerkmalen, die in einem Limittyp definiert sind, Merkmalswerte erstellen.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549"/>
        <w:gridCol w:w="2282"/>
        <w:gridCol w:w="3813"/>
        <w:gridCol w:w="3866"/>
        <w:gridCol w:w="2661"/>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Anweisungen</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w:t>
            </w:r>
            <w:r>
              <w:t>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als Treasury-Spezialist – Middle-Office</w:t>
            </w:r>
            <w:r>
              <w:t xml:space="preserve"> am SAP Fiori Launchpad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Limits verwalten</w:t>
            </w:r>
            <w:r>
              <w:rPr>
                <w:rStyle w:val="SAPMonospace"/>
              </w:rPr>
              <w:t>(TBL1)</w:t>
            </w:r>
            <w:r>
              <w:t>.</w:t>
            </w:r>
          </w:p>
        </w:tc>
        <w:tc>
          <w:tcPr>
            <w:tcW w:w="0" w:type="auto"/>
          </w:tcPr>
          <w:p w:rsidR="00651CD5" w:rsidRDefault="00651CD5"/>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Limitart auswählen</w:t>
            </w:r>
          </w:p>
        </w:tc>
        <w:tc>
          <w:tcPr>
            <w:tcW w:w="0" w:type="auto"/>
          </w:tcPr>
          <w:p w:rsidR="00651CD5" w:rsidRDefault="0033598F">
            <w:r>
              <w:t xml:space="preserve">Markieren Sie die Zeile </w:t>
            </w:r>
            <w:r>
              <w:rPr>
                <w:rStyle w:val="SAPScreenElement"/>
              </w:rPr>
              <w:t>Limitart Y01</w:t>
            </w:r>
            <w:r>
              <w:t xml:space="preserve">, und wählen Sie </w:t>
            </w:r>
            <w:r>
              <w:rPr>
                <w:rStyle w:val="SAPScreenElement"/>
              </w:rPr>
              <w:t>Limitvorgaben anlegen</w:t>
            </w:r>
            <w:r>
              <w: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lastRenderedPageBreak/>
              <w:t>4</w:t>
            </w:r>
          </w:p>
        </w:tc>
        <w:tc>
          <w:tcPr>
            <w:tcW w:w="0" w:type="auto"/>
          </w:tcPr>
          <w:p w:rsidR="00651CD5" w:rsidRDefault="0033598F">
            <w:r>
              <w:rPr>
                <w:rStyle w:val="SAPEmphasis"/>
              </w:rPr>
              <w:t>Buchungskreis</w:t>
            </w:r>
          </w:p>
        </w:tc>
        <w:tc>
          <w:tcPr>
            <w:tcW w:w="0" w:type="auto"/>
          </w:tcPr>
          <w:p w:rsidR="00651CD5" w:rsidRDefault="0033598F">
            <w:r>
              <w:t xml:space="preserve">Geben </w:t>
            </w:r>
            <w:r>
              <w:t xml:space="preserve">Sie folgende Daten ein, und wählen Sie </w:t>
            </w:r>
            <w:r>
              <w:rPr>
                <w:rStyle w:val="SAPScreenElement"/>
              </w:rPr>
              <w:t>Weiter</w:t>
            </w:r>
            <w:r>
              <w:t>:</w:t>
            </w:r>
          </w:p>
          <w:p w:rsidR="00651CD5" w:rsidRDefault="0033598F">
            <w:r>
              <w:rPr>
                <w:rStyle w:val="SAPScreenElement"/>
              </w:rPr>
              <w:t>Buchungskreis</w:t>
            </w:r>
            <w:r>
              <w:t xml:space="preserve">: z.B. </w:t>
            </w:r>
            <w:r>
              <w:rPr>
                <w:rStyle w:val="SAPUserEntry"/>
              </w:rPr>
              <w:t>1010</w:t>
            </w:r>
          </w:p>
        </w:tc>
        <w:tc>
          <w:tcPr>
            <w:tcW w:w="0" w:type="auto"/>
          </w:tcPr>
          <w:p w:rsidR="00651CD5" w:rsidRDefault="0033598F">
            <w:r>
              <w:t xml:space="preserve">Das Bild </w:t>
            </w:r>
            <w:r>
              <w:rPr>
                <w:rStyle w:val="SAPScreenElement"/>
              </w:rPr>
              <w:t>Limitvorgaben zu Limitart Y01 bearbeiten: Neue Vorgabe anlegen</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Internen und externen Limitbetrag anlegen</w:t>
            </w:r>
          </w:p>
        </w:tc>
        <w:tc>
          <w:tcPr>
            <w:tcW w:w="0" w:type="auto"/>
          </w:tcPr>
          <w:p w:rsidR="00651CD5" w:rsidRDefault="0033598F">
            <w:r>
              <w:t>Geben Sie die folgenden Daten ein, und wählen Sie</w:t>
            </w:r>
            <w:r>
              <w:t xml:space="preserve"> </w:t>
            </w:r>
            <w:r>
              <w:rPr>
                <w:rStyle w:val="SAPScreenElement"/>
              </w:rPr>
              <w:t>Sichern</w:t>
            </w:r>
            <w:r>
              <w:t>:</w:t>
            </w:r>
          </w:p>
          <w:p w:rsidR="00651CD5" w:rsidRDefault="0033598F">
            <w:r>
              <w:rPr>
                <w:rStyle w:val="SAPScreenElement"/>
              </w:rPr>
              <w:t>Gültig-ab-Datum</w:t>
            </w:r>
            <w:r>
              <w:t xml:space="preserve">: z.B. </w:t>
            </w:r>
            <w:r>
              <w:rPr>
                <w:rStyle w:val="SAPUserEntry"/>
              </w:rPr>
              <w:t>&lt;aktuelles Datum&gt;</w:t>
            </w:r>
          </w:p>
          <w:p w:rsidR="00651CD5" w:rsidRDefault="0033598F">
            <w:r>
              <w:rPr>
                <w:rStyle w:val="SAPScreenElement"/>
              </w:rPr>
              <w:t>Gültigkeitsende intern</w:t>
            </w:r>
            <w:r>
              <w:t xml:space="preserve">: z.B. </w:t>
            </w:r>
            <w:r>
              <w:rPr>
                <w:rStyle w:val="SAPUserEntry"/>
              </w:rPr>
              <w:t>12/31/9999</w:t>
            </w:r>
          </w:p>
          <w:p w:rsidR="00651CD5" w:rsidRDefault="0033598F">
            <w:r>
              <w:rPr>
                <w:rStyle w:val="SAPScreenElement"/>
              </w:rPr>
              <w:t>Gültigkeitsende extern</w:t>
            </w:r>
            <w:r>
              <w:t xml:space="preserve">: z.B. </w:t>
            </w:r>
            <w:r>
              <w:rPr>
                <w:rStyle w:val="SAPUserEntry"/>
              </w:rPr>
              <w:t>&lt;aktuelles Datum + 1 Jahr&gt;</w:t>
            </w:r>
          </w:p>
          <w:p w:rsidR="00651CD5" w:rsidRDefault="0033598F">
            <w:r>
              <w:rPr>
                <w:rStyle w:val="SAPScreenElement"/>
              </w:rPr>
              <w:t>Limitwährung</w:t>
            </w:r>
            <w:r>
              <w:t xml:space="preserve">: z.B. </w:t>
            </w:r>
            <w:r>
              <w:rPr>
                <w:rStyle w:val="SAPUserEntry"/>
              </w:rPr>
              <w:t>EUR</w:t>
            </w:r>
          </w:p>
          <w:p w:rsidR="00651CD5" w:rsidRDefault="0033598F">
            <w:r>
              <w:rPr>
                <w:rStyle w:val="SAPScreenElement"/>
              </w:rPr>
              <w:t>Interner Limitbetrag</w:t>
            </w:r>
            <w:r>
              <w:t xml:space="preserve">: z.B. </w:t>
            </w:r>
            <w:r>
              <w:rPr>
                <w:rStyle w:val="SAPUserEntry"/>
              </w:rPr>
              <w:t>250.000.000</w:t>
            </w:r>
          </w:p>
          <w:p w:rsidR="00651CD5" w:rsidRDefault="0033598F">
            <w:r>
              <w:rPr>
                <w:rStyle w:val="SAPScreenElement"/>
              </w:rPr>
              <w:t>Externer Limitbetrag</w:t>
            </w:r>
            <w:r>
              <w:t xml:space="preserve">: z.B. </w:t>
            </w:r>
            <w:r>
              <w:rPr>
                <w:rStyle w:val="SAPUserEntry"/>
              </w:rPr>
              <w:t>200.000.000</w:t>
            </w:r>
          </w:p>
          <w:p w:rsidR="00651CD5" w:rsidRDefault="0033598F">
            <w:r>
              <w:rPr>
                <w:rStyle w:val="SAPScreenElement"/>
              </w:rPr>
              <w:t>kritische</w:t>
            </w:r>
            <w:r>
              <w:rPr>
                <w:rStyle w:val="SAPScreenElement"/>
              </w:rPr>
              <w:t xml:space="preserve"> Limitauslastung</w:t>
            </w:r>
            <w:r>
              <w:t xml:space="preserve">: z.B. </w:t>
            </w:r>
            <w:r>
              <w:rPr>
                <w:rStyle w:val="SAPUserEntry"/>
              </w:rPr>
              <w:t>90%</w:t>
            </w:r>
          </w:p>
          <w:p w:rsidR="00651CD5" w:rsidRDefault="0033598F">
            <w:r>
              <w:rPr>
                <w:rStyle w:val="SAPScreenElement"/>
              </w:rPr>
              <w:t>max. Risikobind. in Mon.</w:t>
            </w:r>
            <w:r>
              <w:t xml:space="preserve">: z.B. </w:t>
            </w:r>
            <w:r>
              <w:rPr>
                <w:rStyle w:val="SAPUserEntry"/>
              </w:rPr>
              <w:t>999</w:t>
            </w:r>
          </w:p>
          <w:p w:rsidR="00651CD5" w:rsidRDefault="0033598F">
            <w:r>
              <w:rPr>
                <w:rStyle w:val="SAPScreenElement"/>
              </w:rPr>
              <w:t>Limit</w:t>
            </w:r>
            <w:r>
              <w:t xml:space="preserve">: z.B. </w:t>
            </w:r>
            <w:r>
              <w:rPr>
                <w:rStyle w:val="SAPUserEntry"/>
              </w:rPr>
              <w:t>Scheck</w:t>
            </w:r>
          </w:p>
        </w:tc>
        <w:tc>
          <w:tcPr>
            <w:tcW w:w="0" w:type="auto"/>
          </w:tcPr>
          <w:p w:rsidR="00651CD5" w:rsidRDefault="00651CD5"/>
        </w:tc>
        <w:tc>
          <w:tcPr>
            <w:tcW w:w="0" w:type="auto"/>
          </w:tcPr>
          <w:p w:rsidR="00000000" w:rsidRDefault="0033598F"/>
        </w:tc>
      </w:tr>
    </w:tbl>
    <w:p w:rsidR="00651CD5" w:rsidRDefault="0033598F">
      <w:pPr>
        <w:pStyle w:val="Heading4"/>
      </w:pPr>
      <w:bookmarkStart w:id="40" w:name="unique_16"/>
      <w:bookmarkStart w:id="41" w:name="_Toc52224259"/>
      <w:r>
        <w:t>Limit mit Limitart Y07 pflegen</w:t>
      </w:r>
      <w:bookmarkEnd w:id="40"/>
      <w:bookmarkEnd w:id="41"/>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 xml:space="preserve">Geben Sie ein Testdatum </w:t>
            </w:r>
            <w:r>
              <w:rPr>
                <w:rStyle w:val="SAPUserEntry"/>
              </w:rPr>
              <w:t>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Einsatzmöglichkeiten</w:t>
      </w:r>
    </w:p>
    <w:p w:rsidR="00651CD5" w:rsidRDefault="0033598F">
      <w:r>
        <w:t>Sie können für jede Kombination von Limitmerkmalen, die in</w:t>
      </w:r>
      <w:r>
        <w:t xml:space="preserve"> einem Limittyp definiert sind, Merkmalswerte erstellen.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545"/>
        <w:gridCol w:w="2306"/>
        <w:gridCol w:w="3791"/>
        <w:gridCol w:w="3876"/>
        <w:gridCol w:w="265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Sie sich am SAP Fiori Launchpad als </w:t>
            </w:r>
            <w:r>
              <w:t>Treasury-Spezialist – Middle-Office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Limits verwalten</w:t>
            </w:r>
            <w:r>
              <w:rPr>
                <w:rStyle w:val="SAPMonospace"/>
              </w:rPr>
              <w:t>(TBL1)</w:t>
            </w:r>
            <w:r>
              <w:t>.</w:t>
            </w:r>
          </w:p>
        </w:tc>
        <w:tc>
          <w:tcPr>
            <w:tcW w:w="0" w:type="auto"/>
          </w:tcPr>
          <w:p w:rsidR="00651CD5" w:rsidRDefault="0033598F">
            <w:r>
              <w:t>Die Sicht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Limitart auswählen</w:t>
            </w:r>
          </w:p>
        </w:tc>
        <w:tc>
          <w:tcPr>
            <w:tcW w:w="0" w:type="auto"/>
          </w:tcPr>
          <w:p w:rsidR="00651CD5" w:rsidRDefault="0033598F">
            <w:r>
              <w:t xml:space="preserve">Markieren Sie die Zeile </w:t>
            </w:r>
            <w:r>
              <w:rPr>
                <w:rStyle w:val="SAPScreenElement"/>
              </w:rPr>
              <w:t>Limitart Y07</w:t>
            </w:r>
            <w:r>
              <w:t xml:space="preserve">, und wählen Sie </w:t>
            </w:r>
            <w:r>
              <w:rPr>
                <w:rStyle w:val="SAPScreenElement"/>
              </w:rPr>
              <w:t>Limitvorgaben anlegen</w:t>
            </w:r>
            <w:r>
              <w: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Limitvorgaben bearbeiten</w:t>
            </w:r>
          </w:p>
        </w:tc>
        <w:tc>
          <w:tcPr>
            <w:tcW w:w="0" w:type="auto"/>
          </w:tcPr>
          <w:p w:rsidR="00651CD5" w:rsidRDefault="0033598F">
            <w:r>
              <w:t>Geben Sie folgende Daten ein:</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GeschPartner</w:t>
            </w:r>
            <w:r>
              <w:t xml:space="preserve">: z.B. </w:t>
            </w:r>
            <w:r>
              <w:rPr>
                <w:rStyle w:val="SAPUserEntry"/>
              </w:rPr>
              <w:t>10537001</w:t>
            </w:r>
          </w:p>
          <w:p w:rsidR="00651CD5" w:rsidRDefault="0033598F">
            <w:r>
              <w:t xml:space="preserve">Wählen Sie anschließend </w:t>
            </w:r>
            <w:r>
              <w:rPr>
                <w:rStyle w:val="SAPScreenElement"/>
              </w:rPr>
              <w:t>Weiter</w:t>
            </w:r>
            <w:r>
              <w:t>.</w:t>
            </w:r>
          </w:p>
        </w:tc>
        <w:tc>
          <w:tcPr>
            <w:tcW w:w="0" w:type="auto"/>
          </w:tcPr>
          <w:p w:rsidR="00651CD5" w:rsidRDefault="0033598F">
            <w:r>
              <w:t xml:space="preserve">Die Sicht </w:t>
            </w:r>
            <w:r>
              <w:rPr>
                <w:rStyle w:val="SAPScreenElement"/>
              </w:rPr>
              <w:t>Limitvorgaben zu Limitart Y07 bearbeiten: Neue Vorgabe anlegen</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Internen und externen Limitbetrag anlegen</w:t>
            </w:r>
          </w:p>
        </w:tc>
        <w:tc>
          <w:tcPr>
            <w:tcW w:w="0" w:type="auto"/>
          </w:tcPr>
          <w:p w:rsidR="00651CD5" w:rsidRDefault="0033598F">
            <w:r>
              <w:t>Geben Sie folgende Daten ein:</w:t>
            </w:r>
          </w:p>
          <w:p w:rsidR="00651CD5" w:rsidRDefault="0033598F">
            <w:r>
              <w:rPr>
                <w:rStyle w:val="SAPScreenElement"/>
              </w:rPr>
              <w:t>Gültig-ab-Datum</w:t>
            </w:r>
            <w:r>
              <w:t xml:space="preserve">: z.B. </w:t>
            </w:r>
            <w:r>
              <w:rPr>
                <w:rStyle w:val="SAPUserEntry"/>
              </w:rPr>
              <w:t>&lt;aktuelles Datum&gt;</w:t>
            </w:r>
          </w:p>
          <w:p w:rsidR="00651CD5" w:rsidRDefault="0033598F">
            <w:r>
              <w:rPr>
                <w:rStyle w:val="SAPScreenElement"/>
              </w:rPr>
              <w:t>Gültigkeitsende intern</w:t>
            </w:r>
            <w:r>
              <w:t xml:space="preserve">: z.B. </w:t>
            </w:r>
            <w:r>
              <w:rPr>
                <w:rStyle w:val="SAPUserEntry"/>
              </w:rPr>
              <w:t>12/31/9999</w:t>
            </w:r>
          </w:p>
          <w:p w:rsidR="00651CD5" w:rsidRDefault="0033598F">
            <w:r>
              <w:rPr>
                <w:rStyle w:val="SAPScreenElement"/>
              </w:rPr>
              <w:t>Gültigkeitsende extern</w:t>
            </w:r>
            <w:r>
              <w:t xml:space="preserve">: z.B. </w:t>
            </w:r>
            <w:r>
              <w:rPr>
                <w:rStyle w:val="SAPUserEntry"/>
              </w:rPr>
              <w:t>&lt;aktuelles Datum + 1 Jahr&gt;</w:t>
            </w:r>
          </w:p>
          <w:p w:rsidR="00651CD5" w:rsidRDefault="0033598F">
            <w:r>
              <w:rPr>
                <w:rStyle w:val="SAPScreenElement"/>
              </w:rPr>
              <w:t>Limitwährung</w:t>
            </w:r>
            <w:r>
              <w:t xml:space="preserve">: z.B. </w:t>
            </w:r>
            <w:r>
              <w:rPr>
                <w:rStyle w:val="SAPUserEntry"/>
              </w:rPr>
              <w:t>EUR</w:t>
            </w:r>
          </w:p>
          <w:p w:rsidR="00651CD5" w:rsidRDefault="0033598F">
            <w:r>
              <w:rPr>
                <w:rStyle w:val="SAPScreenElement"/>
              </w:rPr>
              <w:t>Interner Limitbetrag</w:t>
            </w:r>
            <w:r>
              <w:t xml:space="preserve">: z.B. </w:t>
            </w:r>
            <w:r>
              <w:rPr>
                <w:rStyle w:val="SAPUserEntry"/>
              </w:rPr>
              <w:t>250.000.000</w:t>
            </w:r>
          </w:p>
          <w:p w:rsidR="00651CD5" w:rsidRDefault="0033598F">
            <w:r>
              <w:rPr>
                <w:rStyle w:val="SAPScreenElement"/>
              </w:rPr>
              <w:t>Externer Limitbetrag</w:t>
            </w:r>
            <w:r>
              <w:t xml:space="preserve">: z.B. </w:t>
            </w:r>
            <w:r>
              <w:rPr>
                <w:rStyle w:val="SAPUserEntry"/>
              </w:rPr>
              <w:t>200.000.000</w:t>
            </w:r>
          </w:p>
          <w:p w:rsidR="00651CD5" w:rsidRDefault="0033598F">
            <w:r>
              <w:rPr>
                <w:rStyle w:val="SAPScreenElement"/>
              </w:rPr>
              <w:lastRenderedPageBreak/>
              <w:t>kritische Limitauslastung</w:t>
            </w:r>
            <w:r>
              <w:t xml:space="preserve">: z.B. </w:t>
            </w:r>
            <w:r>
              <w:rPr>
                <w:rStyle w:val="SAPUserEntry"/>
              </w:rPr>
              <w:t>90%</w:t>
            </w:r>
          </w:p>
          <w:p w:rsidR="00651CD5" w:rsidRDefault="0033598F">
            <w:r>
              <w:rPr>
                <w:rStyle w:val="SAPScreenElement"/>
              </w:rPr>
              <w:t>max. Risikobind. in Mon.</w:t>
            </w:r>
            <w:r>
              <w:t xml:space="preserve">: z.B. </w:t>
            </w:r>
            <w:r>
              <w:rPr>
                <w:rStyle w:val="SAPUserEntry"/>
              </w:rPr>
              <w:t>999</w:t>
            </w:r>
          </w:p>
          <w:p w:rsidR="00651CD5" w:rsidRDefault="0033598F">
            <w:r>
              <w:rPr>
                <w:rStyle w:val="SAPScreenElement"/>
              </w:rPr>
              <w:t>Limit</w:t>
            </w:r>
            <w:r>
              <w:t xml:space="preserve">: z.B. </w:t>
            </w:r>
            <w:r>
              <w:rPr>
                <w:rStyle w:val="SAPUserEntry"/>
              </w:rPr>
              <w:t>Scheck</w:t>
            </w:r>
          </w:p>
          <w:p w:rsidR="00651CD5" w:rsidRDefault="0033598F">
            <w:r>
              <w:t xml:space="preserve">Wählen Sie </w:t>
            </w:r>
            <w:r>
              <w:rPr>
                <w:rStyle w:val="SAPScreenElement"/>
              </w:rPr>
              <w:t>Sichern</w:t>
            </w:r>
            <w:r>
              <w:t>.</w:t>
            </w:r>
          </w:p>
        </w:tc>
        <w:tc>
          <w:tcPr>
            <w:tcW w:w="0" w:type="auto"/>
          </w:tcPr>
          <w:p w:rsidR="00651CD5" w:rsidRDefault="00651CD5"/>
        </w:tc>
        <w:tc>
          <w:tcPr>
            <w:tcW w:w="0" w:type="auto"/>
          </w:tcPr>
          <w:p w:rsidR="00000000" w:rsidRDefault="0033598F"/>
        </w:tc>
      </w:tr>
    </w:tbl>
    <w:p w:rsidR="00651CD5" w:rsidRDefault="0033598F">
      <w:pPr>
        <w:pStyle w:val="Heading3"/>
      </w:pPr>
      <w:bookmarkStart w:id="42" w:name="d2e1686"/>
      <w:bookmarkStart w:id="43" w:name="_Toc52224260"/>
      <w:r>
        <w:t>Händler und Händlerberechtigungen pflegen</w:t>
      </w:r>
      <w:bookmarkEnd w:id="42"/>
      <w:bookmarkEnd w:id="43"/>
    </w:p>
    <w:p w:rsidR="00651CD5" w:rsidRDefault="0033598F">
      <w:pPr>
        <w:pStyle w:val="Heading4"/>
      </w:pPr>
      <w:bookmarkStart w:id="44" w:name="unique_17"/>
      <w:bookmarkStart w:id="45" w:name="_Toc52224261"/>
      <w:r>
        <w:t>Händler definieren</w:t>
      </w:r>
      <w:bookmarkEnd w:id="44"/>
      <w:bookmarkEnd w:id="45"/>
    </w:p>
    <w:p w:rsidR="00651CD5" w:rsidRDefault="0033598F">
      <w:pPr>
        <w:pStyle w:val="SAPKeyblockTitle"/>
      </w:pPr>
      <w:r>
        <w:t>Test</w:t>
      </w:r>
      <w:r>
        <w: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In diesem Schritt können Sie Händler festlegen.</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465"/>
        <w:gridCol w:w="1617"/>
        <w:gridCol w:w="6095"/>
        <w:gridCol w:w="2594"/>
        <w:gridCol w:w="2400"/>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 Risk Manager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Händler definieren</w:t>
            </w:r>
            <w:r>
              <w:rPr>
                <w:rStyle w:val="SAPMonospace"/>
              </w:rPr>
              <w:t>(S_ALR_87009302)</w:t>
            </w:r>
            <w:r>
              <w:t>.</w:t>
            </w:r>
          </w:p>
        </w:tc>
        <w:tc>
          <w:tcPr>
            <w:tcW w:w="0" w:type="auto"/>
          </w:tcPr>
          <w:p w:rsidR="00651CD5" w:rsidRDefault="0033598F">
            <w:r>
              <w:t xml:space="preserve">Das Dialogfenster </w:t>
            </w:r>
            <w:r>
              <w:rPr>
                <w:rStyle w:val="SAPScreenElement"/>
              </w:rPr>
              <w:t>Arbeitsbereich festlegen: Eingabe</w:t>
            </w:r>
            <w:r>
              <w:t xml:space="preserve"> wird angezei</w:t>
            </w:r>
            <w:r>
              <w:t>gt.</w:t>
            </w:r>
          </w:p>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Arbeitsbereich eingeben</w:t>
            </w:r>
          </w:p>
        </w:tc>
        <w:tc>
          <w:tcPr>
            <w:tcW w:w="0" w:type="auto"/>
          </w:tcPr>
          <w:p w:rsidR="00651CD5" w:rsidRDefault="0033598F">
            <w:r>
              <w:t xml:space="preserve">Geben Sie Daten ein, und wählen Sie </w:t>
            </w:r>
            <w:r>
              <w:rPr>
                <w:rStyle w:val="SAPScreenElement"/>
              </w:rPr>
              <w:t>Weiter</w:t>
            </w:r>
          </w:p>
          <w:p w:rsidR="00651CD5" w:rsidRDefault="0033598F">
            <w:r>
              <w:rPr>
                <w:rStyle w:val="SAPScreenElement"/>
              </w:rPr>
              <w:t>Buchungskreis</w:t>
            </w:r>
            <w:r>
              <w:t xml:space="preserve">: z.B. </w:t>
            </w:r>
            <w:r>
              <w:rPr>
                <w:rStyle w:val="SAPUserEntry"/>
              </w:rPr>
              <w:t>1010</w:t>
            </w:r>
          </w:p>
        </w:tc>
        <w:tc>
          <w:tcPr>
            <w:tcW w:w="0" w:type="auto"/>
          </w:tcPr>
          <w:p w:rsidR="00651CD5" w:rsidRDefault="0033598F">
            <w:r>
              <w:t xml:space="preserve">Das Bild </w:t>
            </w:r>
            <w:r>
              <w:rPr>
                <w:rStyle w:val="SAPScreenElement"/>
              </w:rPr>
              <w:t>Sicht „Treasury: Händler" ändern: Übersicht"</w:t>
            </w:r>
            <w:r>
              <w:t xml:space="preserve"> wird angezeigt.</w:t>
            </w:r>
          </w:p>
        </w:tc>
        <w:tc>
          <w:tcPr>
            <w:tcW w:w="0" w:type="auto"/>
          </w:tcPr>
          <w:p w:rsidR="00651CD5" w:rsidRDefault="00651CD5"/>
        </w:tc>
      </w:tr>
      <w:tr w:rsidR="00651CD5" w:rsidTr="0033598F">
        <w:tc>
          <w:tcPr>
            <w:tcW w:w="0" w:type="auto"/>
          </w:tcPr>
          <w:p w:rsidR="00651CD5" w:rsidRDefault="0033598F">
            <w:r>
              <w:t>4</w:t>
            </w:r>
          </w:p>
        </w:tc>
        <w:tc>
          <w:tcPr>
            <w:tcW w:w="0" w:type="auto"/>
          </w:tcPr>
          <w:p w:rsidR="00651CD5" w:rsidRDefault="0033598F">
            <w:r>
              <w:rPr>
                <w:rStyle w:val="SAPEmphasis"/>
              </w:rPr>
              <w:t>Neuen Datensatz anlegen</w:t>
            </w:r>
          </w:p>
        </w:tc>
        <w:tc>
          <w:tcPr>
            <w:tcW w:w="0" w:type="auto"/>
          </w:tcPr>
          <w:p w:rsidR="00651CD5" w:rsidRDefault="0033598F">
            <w:r>
              <w:t xml:space="preserve">Wählen Sie </w:t>
            </w:r>
            <w:r>
              <w:rPr>
                <w:rStyle w:val="SAPScreenElement"/>
              </w:rPr>
              <w:t>Neue Einträge</w:t>
            </w:r>
            <w:r>
              <w:t xml:space="preserve">, geben Sie Daten ein, und wählen Sie </w:t>
            </w:r>
            <w:r>
              <w:rPr>
                <w:rStyle w:val="SAPScreenElement"/>
              </w:rPr>
              <w:t>Sichern</w:t>
            </w:r>
            <w:r>
              <w:t>.</w:t>
            </w:r>
          </w:p>
          <w:p w:rsidR="00651CD5" w:rsidRDefault="0033598F">
            <w:r>
              <w:t xml:space="preserve">Händler: z.B. </w:t>
            </w:r>
            <w:r>
              <w:rPr>
                <w:rStyle w:val="SAPUserEntry"/>
              </w:rPr>
              <w:t>TRADER02</w:t>
            </w:r>
          </w:p>
          <w:p w:rsidR="00651CD5" w:rsidRDefault="0033598F">
            <w:r>
              <w:t xml:space="preserve">Wenn das Dialogfenster </w:t>
            </w:r>
            <w:r>
              <w:rPr>
                <w:rStyle w:val="SAPScreenElement"/>
              </w:rPr>
              <w:t>Eingabeaufforderung für Customizing-Auftrag</w:t>
            </w:r>
            <w:r>
              <w:t xml:space="preserve"> angezeigt wird, geben Sie eine Transportauftragsnu</w:t>
            </w:r>
            <w:r>
              <w:t xml:space="preserve">mmer ein, und wählen Sie </w:t>
            </w:r>
            <w:r>
              <w:rPr>
                <w:rStyle w:val="SAPScreenElement"/>
              </w:rPr>
              <w:t>Weiter</w:t>
            </w:r>
            <w:r>
              <w:t xml:space="preserve"> oder drücken Sie </w:t>
            </w:r>
            <w:r>
              <w:rPr>
                <w:rStyle w:val="SAPMonospace"/>
              </w:rPr>
              <w:t>Enter</w:t>
            </w:r>
            <w:r>
              <w:t>.</w:t>
            </w:r>
          </w:p>
        </w:tc>
        <w:tc>
          <w:tcPr>
            <w:tcW w:w="0" w:type="auto"/>
          </w:tcPr>
          <w:p w:rsidR="00651CD5" w:rsidRDefault="0033598F">
            <w:r>
              <w:t>Die Daten werden gesichert.</w:t>
            </w:r>
          </w:p>
        </w:tc>
        <w:tc>
          <w:tcPr>
            <w:tcW w:w="0" w:type="auto"/>
          </w:tcPr>
          <w:p w:rsidR="00651CD5" w:rsidRDefault="00651CD5"/>
        </w:tc>
      </w:tr>
    </w:tbl>
    <w:p w:rsidR="00651CD5" w:rsidRDefault="0033598F">
      <w:pPr>
        <w:pStyle w:val="Heading4"/>
      </w:pPr>
      <w:bookmarkStart w:id="46" w:name="unique_18"/>
      <w:bookmarkStart w:id="47" w:name="_Toc52224262"/>
      <w:r>
        <w:t>Benutzerdaten definieren</w:t>
      </w:r>
      <w:bookmarkEnd w:id="46"/>
      <w:bookmarkEnd w:id="47"/>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Zuordnung von Benutzern und Händlern. Ermöglicht beim Anlegen eines neuen</w:t>
      </w:r>
      <w:r>
        <w:t xml:space="preserve"> Geschäfts die Vorgabe eines Standardhändlers.</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48"/>
        <w:gridCol w:w="1572"/>
        <w:gridCol w:w="5766"/>
        <w:gridCol w:w="3040"/>
        <w:gridCol w:w="2345"/>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 Risk Manager</w:t>
            </w:r>
            <w:r>
              <w:t xml:space="preserve">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Benutzerdaten definieren</w:t>
            </w:r>
            <w:r>
              <w:rPr>
                <w:rStyle w:val="SAPMonospace"/>
              </w:rPr>
              <w:t>(S_ALR_87007933)</w:t>
            </w:r>
            <w:r>
              <w:t>.</w:t>
            </w:r>
          </w:p>
        </w:tc>
        <w:tc>
          <w:tcPr>
            <w:tcW w:w="0" w:type="auto"/>
          </w:tcPr>
          <w:p w:rsidR="00651CD5" w:rsidRDefault="0033598F">
            <w:r>
              <w:t xml:space="preserve">Das Bild </w:t>
            </w:r>
            <w:r>
              <w:rPr>
                <w:rStyle w:val="SAPScreenElement"/>
              </w:rPr>
              <w:t>Sicht "Treasury: Benutzerstamm Ergänzungen" ändern: Übersicht</w:t>
            </w:r>
            <w:r>
              <w:t xml:space="preserve"> wird angezeigt.</w:t>
            </w:r>
          </w:p>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Neuen Datensatz anlegen</w:t>
            </w:r>
          </w:p>
        </w:tc>
        <w:tc>
          <w:tcPr>
            <w:tcW w:w="0" w:type="auto"/>
          </w:tcPr>
          <w:p w:rsidR="00651CD5" w:rsidRDefault="0033598F">
            <w:r>
              <w:t xml:space="preserve">Wählen Sie </w:t>
            </w:r>
            <w:r>
              <w:rPr>
                <w:rStyle w:val="SAPScreenElement"/>
              </w:rPr>
              <w:t xml:space="preserve">Neue </w:t>
            </w:r>
            <w:r>
              <w:rPr>
                <w:rStyle w:val="SAPScreenElement"/>
              </w:rPr>
              <w:t>Einträge</w:t>
            </w:r>
            <w:r>
              <w:t xml:space="preserve">, geben Sie Daten ein, und wählen Sie </w:t>
            </w:r>
            <w:r>
              <w:rPr>
                <w:rStyle w:val="SAPScreenElement"/>
              </w:rPr>
              <w:t>Sichern</w:t>
            </w:r>
            <w:r>
              <w:t>.</w:t>
            </w:r>
          </w:p>
          <w:p w:rsidR="00651CD5" w:rsidRDefault="0033598F">
            <w:r>
              <w:rPr>
                <w:rStyle w:val="SAPScreenElement"/>
              </w:rPr>
              <w:t>Benutzername</w:t>
            </w:r>
            <w:r>
              <w:t xml:space="preserve">: z.B.: </w:t>
            </w:r>
            <w:r>
              <w:rPr>
                <w:rStyle w:val="SAPUserEntry"/>
              </w:rPr>
              <w:t>&lt;Ihr Benutzername&gt;</w:t>
            </w:r>
          </w:p>
          <w:p w:rsidR="00651CD5" w:rsidRDefault="0033598F">
            <w:r>
              <w:t xml:space="preserve">Händler: z.B. </w:t>
            </w:r>
            <w:r>
              <w:rPr>
                <w:rStyle w:val="SAPUserEntry"/>
              </w:rPr>
              <w:t>TRADER02</w:t>
            </w:r>
          </w:p>
          <w:p w:rsidR="00651CD5" w:rsidRDefault="0033598F">
            <w:r>
              <w:t xml:space="preserve">Wenn das Dialogfenster </w:t>
            </w:r>
            <w:r>
              <w:rPr>
                <w:rStyle w:val="SAPScreenElement"/>
              </w:rPr>
              <w:t>Eingabeaufforderung für Customizing-Auftrag</w:t>
            </w:r>
            <w:r>
              <w:t xml:space="preserve"> angezeigt wird, geben Sie eine Transportauftragsnummer ein, und wählen S</w:t>
            </w:r>
            <w:r>
              <w:t xml:space="preserve">ie </w:t>
            </w:r>
            <w:r>
              <w:rPr>
                <w:rStyle w:val="SAPScreenElement"/>
              </w:rPr>
              <w:t>Weiter</w:t>
            </w:r>
            <w:r>
              <w:t xml:space="preserve"> oder drücken Sie </w:t>
            </w:r>
            <w:r>
              <w:rPr>
                <w:rStyle w:val="SAPMonospace"/>
              </w:rPr>
              <w:t>Enter</w:t>
            </w:r>
            <w:r>
              <w:t>.</w:t>
            </w:r>
          </w:p>
        </w:tc>
        <w:tc>
          <w:tcPr>
            <w:tcW w:w="0" w:type="auto"/>
          </w:tcPr>
          <w:p w:rsidR="00651CD5" w:rsidRDefault="0033598F">
            <w:r>
              <w:t>Die Daten werden gesichert.</w:t>
            </w:r>
          </w:p>
        </w:tc>
        <w:tc>
          <w:tcPr>
            <w:tcW w:w="0" w:type="auto"/>
          </w:tcPr>
          <w:p w:rsidR="00651CD5" w:rsidRDefault="00651CD5"/>
        </w:tc>
      </w:tr>
    </w:tbl>
    <w:p w:rsidR="00651CD5" w:rsidRDefault="0033598F">
      <w:pPr>
        <w:pStyle w:val="Heading4"/>
      </w:pPr>
      <w:bookmarkStart w:id="48" w:name="unique_19"/>
      <w:bookmarkStart w:id="49" w:name="_Toc52224263"/>
      <w:r>
        <w:lastRenderedPageBreak/>
        <w:t>Händlerberechtigungen pflegen</w:t>
      </w:r>
      <w:bookmarkEnd w:id="48"/>
      <w:bookmarkEnd w:id="49"/>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Berechtigungen für Händler festlegen</w:t>
      </w:r>
    </w:p>
    <w:p w:rsidR="00651CD5" w:rsidRDefault="0033598F">
      <w:pPr>
        <w:pStyle w:val="SAPKeyblockTitle"/>
      </w:pPr>
      <w:r>
        <w:t>Voraussetzung</w:t>
      </w:r>
    </w:p>
    <w:p w:rsidR="00651CD5" w:rsidRDefault="0033598F">
      <w:r>
        <w:t xml:space="preserve">Vor diesem Schritt muss ein </w:t>
      </w:r>
      <w:r>
        <w:t>Händler definiert werden. Einzelheiten dazu finden Sie unter "Händler definieren".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57"/>
        <w:gridCol w:w="1721"/>
        <w:gridCol w:w="3474"/>
        <w:gridCol w:w="5139"/>
        <w:gridCol w:w="2380"/>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Sie sich am SAP Fiori </w:t>
            </w:r>
            <w:r>
              <w:t>Launchpad als Treasury Risk Manager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lastRenderedPageBreak/>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Händlerberechtigungen verwalten</w:t>
            </w:r>
            <w:r>
              <w:rPr>
                <w:rStyle w:val="SAPMonospace"/>
              </w:rPr>
              <w:t>(TBT1)</w:t>
            </w:r>
            <w:r>
              <w:t>.</w:t>
            </w:r>
          </w:p>
        </w:tc>
        <w:tc>
          <w:tcPr>
            <w:tcW w:w="0" w:type="auto"/>
          </w:tcPr>
          <w:p w:rsidR="00651CD5" w:rsidRDefault="0033598F">
            <w:r>
              <w:t xml:space="preserve">Das Bild </w:t>
            </w:r>
            <w:r>
              <w:rPr>
                <w:rStyle w:val="SAPScreenElement"/>
              </w:rPr>
              <w:t>Geschäftsberechtigung für Händler anlegen/ändern: Einstieg</w:t>
            </w:r>
            <w:r>
              <w:t xml:space="preserve"> angezeigt.</w:t>
            </w:r>
          </w:p>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Geben Sie die Daten ein, und wählen Sie </w:t>
            </w:r>
            <w:r>
              <w:rPr>
                <w:rStyle w:val="SAPScreenElement"/>
              </w:rPr>
              <w:t>Enter</w:t>
            </w:r>
            <w:r>
              <w:t>.</w:t>
            </w:r>
          </w:p>
          <w:p w:rsidR="00651CD5" w:rsidRDefault="0033598F">
            <w:r>
              <w:t xml:space="preserve">Händler: z.B. </w:t>
            </w:r>
            <w:r>
              <w:rPr>
                <w:rStyle w:val="SAPUserEntry"/>
              </w:rPr>
              <w:t>TRADER02</w:t>
            </w:r>
          </w:p>
          <w:p w:rsidR="00651CD5" w:rsidRDefault="0033598F">
            <w:r>
              <w:rPr>
                <w:rStyle w:val="SAPScreenElement"/>
              </w:rPr>
              <w:t>Buchungskreis</w:t>
            </w:r>
            <w:r>
              <w:t xml:space="preserve">: z.B. </w:t>
            </w:r>
            <w:r>
              <w:rPr>
                <w:rStyle w:val="SAPUserEntry"/>
              </w:rPr>
              <w:t>1010</w:t>
            </w:r>
          </w:p>
        </w:tc>
        <w:tc>
          <w:tcPr>
            <w:tcW w:w="0" w:type="auto"/>
          </w:tcPr>
          <w:p w:rsidR="00651CD5" w:rsidRDefault="0033598F">
            <w:r>
              <w:t xml:space="preserve">Das Bild </w:t>
            </w:r>
            <w:r>
              <w:rPr>
                <w:rStyle w:val="SAPScreenElement"/>
              </w:rPr>
              <w:t>Geschäftsberechtigung für Händler anlegen/ändern</w:t>
            </w:r>
            <w:r>
              <w:t xml:space="preserve"> wird angezeigt.</w:t>
            </w:r>
          </w:p>
        </w:tc>
        <w:tc>
          <w:tcPr>
            <w:tcW w:w="0" w:type="auto"/>
          </w:tcPr>
          <w:p w:rsidR="00651CD5" w:rsidRDefault="00651CD5"/>
        </w:tc>
      </w:tr>
      <w:tr w:rsidR="00651CD5" w:rsidTr="0033598F">
        <w:tc>
          <w:tcPr>
            <w:tcW w:w="0" w:type="auto"/>
          </w:tcPr>
          <w:p w:rsidR="00651CD5" w:rsidRDefault="0033598F">
            <w:r>
              <w:t>4</w:t>
            </w:r>
          </w:p>
        </w:tc>
        <w:tc>
          <w:tcPr>
            <w:tcW w:w="0" w:type="auto"/>
          </w:tcPr>
          <w:p w:rsidR="00651CD5" w:rsidRDefault="0033598F">
            <w:r>
              <w:rPr>
                <w:rStyle w:val="SAPEmphasis"/>
              </w:rPr>
              <w:t>Berechtigung eingeben und sichern</w:t>
            </w:r>
          </w:p>
        </w:tc>
        <w:tc>
          <w:tcPr>
            <w:tcW w:w="0" w:type="auto"/>
          </w:tcPr>
          <w:p w:rsidR="00651CD5" w:rsidRDefault="0033598F">
            <w:r>
              <w:t>Mark</w:t>
            </w:r>
            <w:r>
              <w:t xml:space="preserve">ieren oder entmarkieren Sie die Spalte </w:t>
            </w:r>
            <w:r>
              <w:rPr>
                <w:rStyle w:val="SAPScreenElement"/>
              </w:rPr>
              <w:t>Berechtigung</w:t>
            </w:r>
            <w:r>
              <w:t xml:space="preserve">, und wählen Sie </w:t>
            </w:r>
            <w:r>
              <w:rPr>
                <w:rStyle w:val="SAPScreenElement"/>
              </w:rPr>
              <w:t>Sichern</w:t>
            </w:r>
            <w:r>
              <w:t>.</w:t>
            </w:r>
          </w:p>
          <w:p w:rsidR="00651CD5" w:rsidRDefault="0033598F">
            <w:r>
              <w:rPr>
                <w:rStyle w:val="SAPEmphasis"/>
              </w:rPr>
              <w:t xml:space="preserve">Hinweis </w:t>
            </w:r>
            <w:r>
              <w:t xml:space="preserve">Vergewissern Sie sich, dass </w:t>
            </w:r>
            <w:r>
              <w:rPr>
                <w:rStyle w:val="SAPScreenElement"/>
              </w:rPr>
              <w:t>TRADER02</w:t>
            </w:r>
            <w:r>
              <w:t xml:space="preserve"> die Berechtigung für </w:t>
            </w:r>
            <w:r>
              <w:rPr>
                <w:rStyle w:val="SAPUserEntry"/>
              </w:rPr>
              <w:t>Geldhandel</w:t>
            </w:r>
            <w:r>
              <w:t>-Geschäfte inne hat.</w:t>
            </w:r>
          </w:p>
        </w:tc>
        <w:tc>
          <w:tcPr>
            <w:tcW w:w="0" w:type="auto"/>
          </w:tcPr>
          <w:p w:rsidR="00651CD5" w:rsidRDefault="0033598F">
            <w:r>
              <w:t>Die Daten werden gesichert. Eine entsprechende Meldung wird angezeigt, zum Beispie</w:t>
            </w:r>
            <w:r>
              <w:t xml:space="preserve">l: </w:t>
            </w:r>
            <w:r>
              <w:rPr>
                <w:rStyle w:val="SAPMonospace"/>
              </w:rPr>
              <w:t>Geschäftsberechtigungen für Händler TRADER02 werden gesichert</w:t>
            </w:r>
            <w:r>
              <w:t>.</w:t>
            </w:r>
          </w:p>
        </w:tc>
        <w:tc>
          <w:tcPr>
            <w:tcW w:w="0" w:type="auto"/>
          </w:tcPr>
          <w:p w:rsidR="00651CD5" w:rsidRDefault="00651CD5"/>
        </w:tc>
      </w:tr>
    </w:tbl>
    <w:p w:rsidR="00651CD5" w:rsidRDefault="0033598F">
      <w:pPr>
        <w:pStyle w:val="Heading1"/>
      </w:pPr>
      <w:bookmarkStart w:id="50" w:name="unique_20"/>
      <w:bookmarkStart w:id="51" w:name="_Toc52224264"/>
      <w:r>
        <w:lastRenderedPageBreak/>
        <w:t>Übersichtstabelle</w:t>
      </w:r>
      <w:bookmarkEnd w:id="50"/>
      <w:bookmarkEnd w:id="51"/>
    </w:p>
    <w:p w:rsidR="00651CD5" w:rsidRDefault="0033598F">
      <w:r>
        <w:t>Der Umfangsbestandteil besteht aus mehreren Prozessschritten, Reports und Positionen, die in der folgenden Tabelle bereitgestellt werden.</w:t>
      </w:r>
    </w:p>
    <w:p w:rsidR="00651CD5" w:rsidRDefault="0033598F">
      <w:r>
        <w:rPr>
          <w:rStyle w:val="SAPEmphasis"/>
        </w:rPr>
        <w:t xml:space="preserve">Hinweis </w:t>
      </w:r>
      <w:r>
        <w:t xml:space="preserve">Wenn Ihr </w:t>
      </w:r>
      <w:r>
        <w:t>Systemadministrator Bereiche und Seiten auf dem SAP Fiori Launchpad aktiviert hat, enthält die Startseite nur die wesentlichen Apps, mit denen die typischen Aufgaben einer Benutzerrolle ausgeführt werden können.</w:t>
      </w:r>
    </w:p>
    <w:p w:rsidR="00651CD5" w:rsidRDefault="0033598F">
      <w:r>
        <w:t>Alle anderen Apps, die nicht auf der Startse</w:t>
      </w:r>
      <w:r>
        <w:t>ite enthalten sind, finden Sie über die Suchleiste.</w:t>
      </w:r>
    </w:p>
    <w:p w:rsidR="00651CD5" w:rsidRDefault="0033598F">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021"/>
        <w:gridCol w:w="1539"/>
        <w:gridCol w:w="2750"/>
        <w:gridCol w:w="6861"/>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Prozessschritt</w:t>
            </w:r>
          </w:p>
        </w:tc>
        <w:tc>
          <w:tcPr>
            <w:tcW w:w="0" w:type="auto"/>
          </w:tcPr>
          <w:p w:rsidR="00651CD5" w:rsidRDefault="0033598F">
            <w:pPr>
              <w:pStyle w:val="SAPTableHeader"/>
            </w:pPr>
            <w:r>
              <w:rPr>
                <w:rStyle w:val="SAPEmphasis"/>
              </w:rPr>
              <w:t>Benutzerrolle</w:t>
            </w:r>
          </w:p>
        </w:tc>
        <w:tc>
          <w:tcPr>
            <w:tcW w:w="0" w:type="auto"/>
          </w:tcPr>
          <w:p w:rsidR="00651CD5" w:rsidRDefault="0033598F">
            <w:pPr>
              <w:pStyle w:val="SAPTableHeader"/>
            </w:pPr>
            <w:r>
              <w:rPr>
                <w:rStyle w:val="SAPEmphasis"/>
              </w:rPr>
              <w:t>Transaktion/App</w:t>
            </w:r>
          </w:p>
        </w:tc>
        <w:tc>
          <w:tcPr>
            <w:tcW w:w="0" w:type="auto"/>
          </w:tcPr>
          <w:p w:rsidR="00651CD5" w:rsidRDefault="0033598F">
            <w:pPr>
              <w:pStyle w:val="SAPTableHeader"/>
            </w:pPr>
            <w:r>
              <w:rPr>
                <w:rStyle w:val="SAPEmphasis"/>
              </w:rPr>
              <w:t>Erwartete Ergebnisse</w:t>
            </w:r>
          </w:p>
        </w:tc>
      </w:tr>
      <w:tr w:rsidR="00651CD5" w:rsidTr="0033598F">
        <w:tc>
          <w:tcPr>
            <w:tcW w:w="0" w:type="auto"/>
          </w:tcPr>
          <w:p w:rsidR="00651CD5" w:rsidRDefault="0033598F">
            <w:hyperlink r:id="rId9" w:history="1">
              <w:r>
                <w:t>Tagesfinanzstatus analysieren</w:t>
              </w:r>
            </w:hyperlink>
            <w:r>
              <w:t xml:space="preserve"> </w:t>
            </w:r>
            <w:r>
              <w:t xml:space="preserve"> [Seite ] </w:t>
            </w:r>
            <w:r>
              <w:fldChar w:fldCharType="begin"/>
            </w:r>
            <w:r>
              <w:instrText xml:space="preserve"> PAGEREF unique_21 </w:instrText>
            </w:r>
            <w:r>
              <w:fldChar w:fldCharType="separate"/>
            </w:r>
            <w:r>
              <w:rPr>
                <w:noProof/>
              </w:rPr>
              <w:t>41</w:t>
            </w:r>
            <w:r>
              <w:fldChar w:fldCharType="end"/>
            </w:r>
          </w:p>
        </w:tc>
        <w:tc>
          <w:tcPr>
            <w:tcW w:w="0" w:type="auto"/>
          </w:tcPr>
          <w:p w:rsidR="00651CD5" w:rsidRDefault="0033598F">
            <w:r>
              <w:t>Cash-Manager</w:t>
            </w:r>
          </w:p>
        </w:tc>
        <w:tc>
          <w:tcPr>
            <w:tcW w:w="0" w:type="auto"/>
          </w:tcPr>
          <w:p w:rsidR="00000000" w:rsidRDefault="0033598F"/>
        </w:tc>
        <w:tc>
          <w:tcPr>
            <w:tcW w:w="0" w:type="auto"/>
          </w:tcPr>
          <w:p w:rsidR="00651CD5" w:rsidRDefault="0033598F">
            <w:r>
              <w:t>Der Cashmanager prüft den Tagesfinanzstatus und entscheidet dann anhand dieser Analyse über die richtigen Finanzinstrumente für kurzfristige Zwecke.</w:t>
            </w:r>
          </w:p>
        </w:tc>
      </w:tr>
      <w:tr w:rsidR="00651CD5" w:rsidTr="0033598F">
        <w:tc>
          <w:tcPr>
            <w:tcW w:w="0" w:type="auto"/>
          </w:tcPr>
          <w:p w:rsidR="00651CD5" w:rsidRDefault="0033598F">
            <w:hyperlink r:id="rId10" w:history="1">
              <w:r>
                <w:t>Liquiditätsvorschau analysieren</w:t>
              </w:r>
            </w:hyperlink>
            <w:r>
              <w:t xml:space="preserve">  [Seite ] </w:t>
            </w:r>
            <w:r>
              <w:fldChar w:fldCharType="begin"/>
            </w:r>
            <w:r>
              <w:instrText xml:space="preserve"> PAGEREF unique_22 </w:instrText>
            </w:r>
            <w:r>
              <w:fldChar w:fldCharType="separate"/>
            </w:r>
            <w:r>
              <w:rPr>
                <w:noProof/>
              </w:rPr>
              <w:t>41</w:t>
            </w:r>
            <w:r>
              <w:fldChar w:fldCharType="end"/>
            </w:r>
          </w:p>
        </w:tc>
        <w:tc>
          <w:tcPr>
            <w:tcW w:w="0" w:type="auto"/>
          </w:tcPr>
          <w:p w:rsidR="00651CD5" w:rsidRDefault="0033598F">
            <w:r>
              <w:t>Cash-Manager</w:t>
            </w:r>
          </w:p>
        </w:tc>
        <w:tc>
          <w:tcPr>
            <w:tcW w:w="0" w:type="auto"/>
          </w:tcPr>
          <w:p w:rsidR="00000000" w:rsidRDefault="0033598F"/>
        </w:tc>
        <w:tc>
          <w:tcPr>
            <w:tcW w:w="0" w:type="auto"/>
          </w:tcPr>
          <w:p w:rsidR="00651CD5" w:rsidRDefault="0033598F">
            <w:r>
              <w:t>Der Cashmanager prüft die Liquiditätsvorschau regelmäßig und trifft Entscheidungen zu mittelfristigen oder langfristigen Finanzinstrumenten.</w:t>
            </w:r>
          </w:p>
        </w:tc>
      </w:tr>
      <w:tr w:rsidR="00651CD5" w:rsidTr="0033598F">
        <w:tc>
          <w:tcPr>
            <w:tcW w:w="0" w:type="auto"/>
          </w:tcPr>
          <w:p w:rsidR="00651CD5" w:rsidRDefault="0033598F">
            <w:hyperlink r:id="rId11" w:history="1">
              <w:r>
                <w:t xml:space="preserve">Prozess für öffentliches Angebot oder </w:t>
              </w:r>
              <w:r>
                <w:t>Privatplatzierung starten</w:t>
              </w:r>
            </w:hyperlink>
            <w:r>
              <w:t xml:space="preserve">  [Seite ] </w:t>
            </w:r>
            <w:r>
              <w:fldChar w:fldCharType="begin"/>
            </w:r>
            <w:r>
              <w:instrText xml:space="preserve"> PAGEREF unique_23 </w:instrText>
            </w:r>
            <w:r>
              <w:fldChar w:fldCharType="separate"/>
            </w:r>
            <w:r>
              <w:rPr>
                <w:noProof/>
              </w:rPr>
              <w:t>42</w:t>
            </w:r>
            <w:r>
              <w:fldChar w:fldCharType="end"/>
            </w:r>
          </w:p>
        </w:tc>
        <w:tc>
          <w:tcPr>
            <w:tcW w:w="0" w:type="auto"/>
          </w:tcPr>
          <w:p w:rsidR="00000000" w:rsidRDefault="0033598F"/>
        </w:tc>
        <w:tc>
          <w:tcPr>
            <w:tcW w:w="0" w:type="auto"/>
          </w:tcPr>
          <w:p w:rsidR="00000000" w:rsidRDefault="0033598F"/>
        </w:tc>
        <w:tc>
          <w:tcPr>
            <w:tcW w:w="0" w:type="auto"/>
          </w:tcPr>
          <w:p w:rsidR="00651CD5" w:rsidRDefault="0033598F">
            <w:r>
              <w:t>Dieser Schritt erfolgt außerhalb des SAP-Systems.</w:t>
            </w:r>
          </w:p>
        </w:tc>
      </w:tr>
      <w:tr w:rsidR="00651CD5" w:rsidTr="0033598F">
        <w:tc>
          <w:tcPr>
            <w:tcW w:w="0" w:type="auto"/>
          </w:tcPr>
          <w:p w:rsidR="00651CD5" w:rsidRDefault="0033598F">
            <w:hyperlink r:id="rId12" w:history="1">
              <w:r>
                <w:t>Depot für Emission anlegen</w:t>
              </w:r>
            </w:hyperlink>
            <w:r>
              <w:t xml:space="preserve"> </w:t>
            </w:r>
            <w:r>
              <w:t xml:space="preserve"> [Seite ] </w:t>
            </w:r>
            <w:r>
              <w:fldChar w:fldCharType="begin"/>
            </w:r>
            <w:r>
              <w:instrText xml:space="preserve"> PAGEREF unique_24 </w:instrText>
            </w:r>
            <w:r>
              <w:fldChar w:fldCharType="separate"/>
            </w:r>
            <w:r>
              <w:rPr>
                <w:noProof/>
              </w:rPr>
              <w:t>42</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Depots verwalten</w:t>
            </w:r>
            <w:r>
              <w:rPr>
                <w:rStyle w:val="SAPMonospace"/>
              </w:rPr>
              <w:t>(TRS_SEC_ACC)</w:t>
            </w:r>
          </w:p>
        </w:tc>
        <w:tc>
          <w:tcPr>
            <w:tcW w:w="0" w:type="auto"/>
          </w:tcPr>
          <w:p w:rsidR="00651CD5" w:rsidRDefault="0033598F">
            <w:r>
              <w:t>Depot wird angelegt.</w:t>
            </w:r>
          </w:p>
        </w:tc>
      </w:tr>
      <w:tr w:rsidR="00651CD5" w:rsidTr="0033598F">
        <w:tc>
          <w:tcPr>
            <w:tcW w:w="0" w:type="auto"/>
          </w:tcPr>
          <w:p w:rsidR="00651CD5" w:rsidRDefault="0033598F">
            <w:hyperlink r:id="rId13" w:history="1">
              <w:r>
                <w:t>Wertpapiergattung für emittierte festverzinsliche Anleihe anlegen</w:t>
              </w:r>
            </w:hyperlink>
            <w:r>
              <w:t xml:space="preserve">  [Seite ] </w:t>
            </w:r>
            <w:r>
              <w:fldChar w:fldCharType="begin"/>
            </w:r>
            <w:r>
              <w:instrText xml:space="preserve"> PAGEREF unique_25 </w:instrText>
            </w:r>
            <w:r>
              <w:fldChar w:fldCharType="separate"/>
            </w:r>
            <w:r>
              <w:rPr>
                <w:noProof/>
              </w:rPr>
              <w:t>45</w:t>
            </w:r>
            <w:r>
              <w:fldChar w:fldCharType="end"/>
            </w:r>
          </w:p>
        </w:tc>
        <w:tc>
          <w:tcPr>
            <w:tcW w:w="0" w:type="auto"/>
          </w:tcPr>
          <w:p w:rsidR="00651CD5" w:rsidRDefault="0033598F">
            <w:r>
              <w:t>Treasury-Sp</w:t>
            </w:r>
            <w:r>
              <w:t>ezialist – Backoffice</w:t>
            </w:r>
          </w:p>
        </w:tc>
        <w:tc>
          <w:tcPr>
            <w:tcW w:w="0" w:type="auto"/>
          </w:tcPr>
          <w:p w:rsidR="00651CD5" w:rsidRDefault="0033598F">
            <w:r>
              <w:rPr>
                <w:rStyle w:val="SAPScreenElement"/>
              </w:rPr>
              <w:t>Wertpapiergattungen verwalten</w:t>
            </w:r>
            <w:r>
              <w:rPr>
                <w:rStyle w:val="SAPMonospace"/>
              </w:rPr>
              <w:t>(FWZZ)</w:t>
            </w:r>
          </w:p>
        </w:tc>
        <w:tc>
          <w:tcPr>
            <w:tcW w:w="0" w:type="auto"/>
          </w:tcPr>
          <w:p w:rsidR="00651CD5" w:rsidRDefault="0033598F">
            <w:r>
              <w:t>Wertpapiergattung für Produkttyp 04A wird angelegt.</w:t>
            </w:r>
          </w:p>
        </w:tc>
      </w:tr>
      <w:tr w:rsidR="00651CD5" w:rsidTr="0033598F">
        <w:tc>
          <w:tcPr>
            <w:tcW w:w="0" w:type="auto"/>
          </w:tcPr>
          <w:p w:rsidR="00651CD5" w:rsidRDefault="0033598F">
            <w:hyperlink r:id="rId14" w:history="1">
              <w:r>
                <w:t>Wertpapiergattung für emittierte Anleihe mit variabler Verzinsung anlegen</w:t>
              </w:r>
            </w:hyperlink>
            <w:r>
              <w:t xml:space="preserve">  [Seite ] </w:t>
            </w:r>
            <w:r>
              <w:fldChar w:fldCharType="begin"/>
            </w:r>
            <w:r>
              <w:instrText xml:space="preserve"> PAGEREF unique_26 </w:instrText>
            </w:r>
            <w:r>
              <w:fldChar w:fldCharType="separate"/>
            </w:r>
            <w:r>
              <w:rPr>
                <w:noProof/>
              </w:rPr>
              <w:t>48</w:t>
            </w:r>
            <w:r>
              <w:fldChar w:fldCharType="end"/>
            </w:r>
          </w:p>
        </w:tc>
        <w:tc>
          <w:tcPr>
            <w:tcW w:w="0" w:type="auto"/>
          </w:tcPr>
          <w:p w:rsidR="00651CD5" w:rsidRDefault="0033598F">
            <w:r>
              <w:t>Treasury-S</w:t>
            </w:r>
            <w:r>
              <w:t>pezialist – Backoffice</w:t>
            </w:r>
          </w:p>
        </w:tc>
        <w:tc>
          <w:tcPr>
            <w:tcW w:w="0" w:type="auto"/>
          </w:tcPr>
          <w:p w:rsidR="00651CD5" w:rsidRDefault="0033598F">
            <w:r>
              <w:rPr>
                <w:rStyle w:val="SAPScreenElement"/>
              </w:rPr>
              <w:t>Wertpapiergattungen verwalten</w:t>
            </w:r>
            <w:r>
              <w:rPr>
                <w:rStyle w:val="SAPMonospace"/>
              </w:rPr>
              <w:t>(FWZZ)</w:t>
            </w:r>
          </w:p>
        </w:tc>
        <w:tc>
          <w:tcPr>
            <w:tcW w:w="0" w:type="auto"/>
          </w:tcPr>
          <w:p w:rsidR="00651CD5" w:rsidRDefault="0033598F">
            <w:r>
              <w:t>Wertpapiergattung für Produkttyp 04A wird angelegt.</w:t>
            </w:r>
          </w:p>
        </w:tc>
      </w:tr>
      <w:tr w:rsidR="00651CD5" w:rsidTr="0033598F">
        <w:tc>
          <w:tcPr>
            <w:tcW w:w="0" w:type="auto"/>
          </w:tcPr>
          <w:p w:rsidR="00651CD5" w:rsidRDefault="0033598F">
            <w:hyperlink r:id="rId15" w:history="1">
              <w:r>
                <w:t>Platzierungsgeschäft für festverzinsliche Anleihe anlegen</w:t>
              </w:r>
            </w:hyperlink>
            <w:r>
              <w:t xml:space="preserve">  [Seite ] </w:t>
            </w:r>
            <w:r>
              <w:fldChar w:fldCharType="begin"/>
            </w:r>
            <w:r>
              <w:instrText xml:space="preserve"> PAGEREF unique_27 </w:instrText>
            </w:r>
            <w:r>
              <w:fldChar w:fldCharType="separate"/>
            </w:r>
            <w:r>
              <w:rPr>
                <w:noProof/>
              </w:rPr>
              <w:t>54</w:t>
            </w:r>
            <w:r>
              <w:fldChar w:fldCharType="end"/>
            </w:r>
          </w:p>
        </w:tc>
        <w:tc>
          <w:tcPr>
            <w:tcW w:w="0" w:type="auto"/>
          </w:tcPr>
          <w:p w:rsidR="00651CD5" w:rsidRDefault="0033598F">
            <w:r>
              <w:t>Treasury-Spezialist – Fro</w:t>
            </w:r>
            <w:r>
              <w:t>ntoffice</w:t>
            </w:r>
          </w:p>
        </w:tc>
        <w:tc>
          <w:tcPr>
            <w:tcW w:w="0" w:type="auto"/>
          </w:tcPr>
          <w:p w:rsidR="00651CD5" w:rsidRDefault="0033598F">
            <w:r>
              <w:rPr>
                <w:rStyle w:val="SAPScreenElement"/>
              </w:rPr>
              <w:t>Zinsderivat anlegen</w:t>
            </w:r>
            <w:r>
              <w:rPr>
                <w:rStyle w:val="SAPMonospace"/>
              </w:rPr>
              <w:t>(TS01)</w:t>
            </w:r>
          </w:p>
        </w:tc>
        <w:tc>
          <w:tcPr>
            <w:tcW w:w="0" w:type="auto"/>
          </w:tcPr>
          <w:p w:rsidR="00651CD5" w:rsidRDefault="0033598F">
            <w:r>
              <w:t>Ein Platzierungsgeschäft wird angelegt.</w:t>
            </w:r>
          </w:p>
        </w:tc>
      </w:tr>
      <w:tr w:rsidR="00651CD5" w:rsidTr="0033598F">
        <w:tc>
          <w:tcPr>
            <w:tcW w:w="0" w:type="auto"/>
          </w:tcPr>
          <w:p w:rsidR="00651CD5" w:rsidRDefault="0033598F">
            <w:hyperlink r:id="rId16" w:history="1">
              <w:r>
                <w:t>Platzierungsgeschäft für Anleihe mit variabler Verzinsung anlegen</w:t>
              </w:r>
            </w:hyperlink>
            <w:r>
              <w:t xml:space="preserve"> </w:t>
            </w:r>
            <w:r>
              <w:t xml:space="preserve"> [Seite ] </w:t>
            </w:r>
            <w:r>
              <w:fldChar w:fldCharType="begin"/>
            </w:r>
            <w:r>
              <w:instrText xml:space="preserve"> PAGEREF unique_28 </w:instrText>
            </w:r>
            <w:r>
              <w:fldChar w:fldCharType="separate"/>
            </w:r>
            <w:r>
              <w:rPr>
                <w:noProof/>
              </w:rPr>
              <w:t>56</w:t>
            </w:r>
            <w:r>
              <w:fldChar w:fldCharType="end"/>
            </w:r>
          </w:p>
        </w:tc>
        <w:tc>
          <w:tcPr>
            <w:tcW w:w="0" w:type="auto"/>
          </w:tcPr>
          <w:p w:rsidR="00651CD5" w:rsidRDefault="0033598F">
            <w:r>
              <w:t>Treasury-Spezialist – Frontoffice</w:t>
            </w:r>
          </w:p>
        </w:tc>
        <w:tc>
          <w:tcPr>
            <w:tcW w:w="0" w:type="auto"/>
          </w:tcPr>
          <w:p w:rsidR="00651CD5" w:rsidRDefault="0033598F">
            <w:r>
              <w:rPr>
                <w:rStyle w:val="SAPScreenElement"/>
              </w:rPr>
              <w:t>Zinsderivat anlegen</w:t>
            </w:r>
            <w:r>
              <w:rPr>
                <w:rStyle w:val="SAPMonospace"/>
              </w:rPr>
              <w:t>(TS01)</w:t>
            </w:r>
          </w:p>
        </w:tc>
        <w:tc>
          <w:tcPr>
            <w:tcW w:w="0" w:type="auto"/>
          </w:tcPr>
          <w:p w:rsidR="00651CD5" w:rsidRDefault="0033598F">
            <w:r>
              <w:t>Ein Platzierungsgeschäft wird angelegt.</w:t>
            </w:r>
          </w:p>
        </w:tc>
      </w:tr>
      <w:tr w:rsidR="00651CD5" w:rsidTr="0033598F">
        <w:tc>
          <w:tcPr>
            <w:tcW w:w="0" w:type="auto"/>
          </w:tcPr>
          <w:p w:rsidR="00651CD5" w:rsidRDefault="0033598F">
            <w:hyperlink r:id="rId17" w:history="1">
              <w:r>
                <w:t>Abrechnungsstatus setzen</w:t>
              </w:r>
            </w:hyperlink>
            <w:r>
              <w:t xml:space="preserve">  [Seite ] </w:t>
            </w:r>
            <w:r>
              <w:fldChar w:fldCharType="begin"/>
            </w:r>
            <w:r>
              <w:instrText xml:space="preserve"> PAGEREF unique_29 </w:instrText>
            </w:r>
            <w:r>
              <w:fldChar w:fldCharType="separate"/>
            </w:r>
            <w:r>
              <w:rPr>
                <w:noProof/>
              </w:rPr>
              <w:t>59</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Wer</w:t>
            </w:r>
            <w:r>
              <w:rPr>
                <w:rStyle w:val="SAPScreenElement"/>
              </w:rPr>
              <w:t>tpapiergeschäft verarbeiten</w:t>
            </w:r>
            <w:r>
              <w:t xml:space="preserve"> - </w:t>
            </w:r>
            <w:r>
              <w:rPr>
                <w:rStyle w:val="SAPScreenElement"/>
              </w:rPr>
              <w:t>Sammelbearbeitung</w:t>
            </w:r>
            <w:r>
              <w:rPr>
                <w:rStyle w:val="SAPMonospace"/>
              </w:rPr>
              <w:t>(TS00)</w:t>
            </w:r>
          </w:p>
        </w:tc>
        <w:tc>
          <w:tcPr>
            <w:tcW w:w="0" w:type="auto"/>
          </w:tcPr>
          <w:p w:rsidR="00651CD5" w:rsidRDefault="0033598F">
            <w:r>
              <w:t>Das Geschäft wird manuell abgerechnet.</w:t>
            </w:r>
          </w:p>
        </w:tc>
      </w:tr>
      <w:tr w:rsidR="00651CD5" w:rsidTr="0033598F">
        <w:tc>
          <w:tcPr>
            <w:tcW w:w="0" w:type="auto"/>
          </w:tcPr>
          <w:p w:rsidR="00651CD5" w:rsidRDefault="0033598F">
            <w:hyperlink r:id="rId18" w:history="1">
              <w:r>
                <w:t>Zahlungsanordnung erzeugen</w:t>
              </w:r>
            </w:hyperlink>
            <w:r>
              <w:t xml:space="preserve">  [Seite ] </w:t>
            </w:r>
            <w:r>
              <w:fldChar w:fldCharType="begin"/>
            </w:r>
            <w:r>
              <w:instrText xml:space="preserve"> PAGEREF unique_30 </w:instrText>
            </w:r>
            <w:r>
              <w:fldChar w:fldCharType="separate"/>
            </w:r>
            <w:r>
              <w:rPr>
                <w:noProof/>
              </w:rPr>
              <w:t>60</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Bewegungen buchen</w:t>
            </w:r>
            <w:r>
              <w:rPr>
                <w:rStyle w:val="SAPMonospace"/>
              </w:rPr>
              <w:t>(TBB1)</w:t>
            </w:r>
          </w:p>
        </w:tc>
        <w:tc>
          <w:tcPr>
            <w:tcW w:w="0" w:type="auto"/>
          </w:tcPr>
          <w:p w:rsidR="00651CD5" w:rsidRDefault="0033598F">
            <w:r>
              <w:t>Die Zahlungsanord</w:t>
            </w:r>
            <w:r>
              <w:t>nung wird erzeugt.</w:t>
            </w:r>
          </w:p>
        </w:tc>
      </w:tr>
      <w:tr w:rsidR="00651CD5" w:rsidTr="0033598F">
        <w:tc>
          <w:tcPr>
            <w:tcW w:w="0" w:type="auto"/>
          </w:tcPr>
          <w:p w:rsidR="00651CD5" w:rsidRDefault="0033598F">
            <w:hyperlink r:id="rId19" w:history="1">
              <w:r>
                <w:t>Emissionskosten manuell buchen</w:t>
              </w:r>
            </w:hyperlink>
            <w:r>
              <w:t xml:space="preserve">  [Seite ] </w:t>
            </w:r>
            <w:r>
              <w:fldChar w:fldCharType="begin"/>
            </w:r>
            <w:r>
              <w:instrText xml:space="preserve"> PAGEREF unique_31 </w:instrText>
            </w:r>
            <w:r>
              <w:fldChar w:fldCharType="separate"/>
            </w:r>
            <w:r>
              <w:rPr>
                <w:noProof/>
              </w:rPr>
              <w:t>62</w:t>
            </w:r>
            <w:r>
              <w:fldChar w:fldCharType="end"/>
            </w:r>
          </w:p>
        </w:tc>
        <w:tc>
          <w:tcPr>
            <w:tcW w:w="0" w:type="auto"/>
          </w:tcPr>
          <w:p w:rsidR="00651CD5" w:rsidRDefault="0033598F">
            <w:r>
              <w:t>Treasury-Buchhalter</w:t>
            </w:r>
          </w:p>
        </w:tc>
        <w:tc>
          <w:tcPr>
            <w:tcW w:w="0" w:type="auto"/>
          </w:tcPr>
          <w:p w:rsidR="00651CD5" w:rsidRDefault="0033598F">
            <w:r>
              <w:rPr>
                <w:rStyle w:val="SAPScreenElement"/>
              </w:rPr>
              <w:t>Manuelle Buchung erstellen</w:t>
            </w:r>
            <w:r>
              <w:rPr>
                <w:rStyle w:val="SAPMonospace"/>
              </w:rPr>
              <w:t>(FWBS)</w:t>
            </w:r>
          </w:p>
        </w:tc>
        <w:tc>
          <w:tcPr>
            <w:tcW w:w="0" w:type="auto"/>
          </w:tcPr>
          <w:p w:rsidR="00651CD5" w:rsidRDefault="0033598F">
            <w:r>
              <w:t>Manuelle Buchung wird erzeugt.</w:t>
            </w:r>
          </w:p>
        </w:tc>
      </w:tr>
      <w:tr w:rsidR="00651CD5" w:rsidTr="0033598F">
        <w:tc>
          <w:tcPr>
            <w:tcW w:w="0" w:type="auto"/>
          </w:tcPr>
          <w:p w:rsidR="00651CD5" w:rsidRDefault="0033598F">
            <w:hyperlink r:id="rId20" w:history="1">
              <w:r>
                <w:t>Zahlungsanordnung verarbeiten</w:t>
              </w:r>
            </w:hyperlink>
            <w:r>
              <w:t xml:space="preserve"> </w:t>
            </w:r>
            <w:r>
              <w:t xml:space="preserve"> [Seite ] </w:t>
            </w:r>
            <w:r>
              <w:fldChar w:fldCharType="begin"/>
            </w:r>
            <w:r>
              <w:instrText xml:space="preserve"> PAGEREF unique_32 </w:instrText>
            </w:r>
            <w:r>
              <w:fldChar w:fldCharType="separate"/>
            </w:r>
            <w:r>
              <w:rPr>
                <w:noProof/>
              </w:rPr>
              <w:t>64</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Maschineller Zahlungsverkehr für Zahlungsanordnungen</w:t>
            </w:r>
            <w:r>
              <w:rPr>
                <w:rStyle w:val="SAPMonospace"/>
              </w:rPr>
              <w:t>(F111)</w:t>
            </w:r>
          </w:p>
        </w:tc>
        <w:tc>
          <w:tcPr>
            <w:tcW w:w="0" w:type="auto"/>
          </w:tcPr>
          <w:p w:rsidR="00651CD5" w:rsidRDefault="0033598F">
            <w:r>
              <w:t>Das Zahlprogramm für Zahlungsanordnungen wird verarbeitet.</w:t>
            </w:r>
          </w:p>
        </w:tc>
      </w:tr>
      <w:tr w:rsidR="00651CD5" w:rsidTr="0033598F">
        <w:tc>
          <w:tcPr>
            <w:tcW w:w="0" w:type="auto"/>
          </w:tcPr>
          <w:p w:rsidR="00651CD5" w:rsidRDefault="0033598F">
            <w:hyperlink r:id="rId21" w:history="1">
              <w:r>
                <w:t>Von Bank initiierte Zahlung</w:t>
              </w:r>
            </w:hyperlink>
            <w:r>
              <w:t xml:space="preserve">  [Seite ] </w:t>
            </w:r>
            <w:r>
              <w:fldChar w:fldCharType="begin"/>
            </w:r>
            <w:r>
              <w:instrText xml:space="preserve"> PA</w:instrText>
            </w:r>
            <w:r>
              <w:instrText xml:space="preserve">GEREF unique_33 </w:instrText>
            </w:r>
            <w:r>
              <w:fldChar w:fldCharType="separate"/>
            </w:r>
            <w:r>
              <w:rPr>
                <w:noProof/>
              </w:rPr>
              <w:t>68</w:t>
            </w:r>
            <w:r>
              <w:fldChar w:fldCharType="end"/>
            </w:r>
          </w:p>
        </w:tc>
        <w:tc>
          <w:tcPr>
            <w:tcW w:w="0" w:type="auto"/>
          </w:tcPr>
          <w:p w:rsidR="00000000" w:rsidRDefault="0033598F"/>
        </w:tc>
        <w:tc>
          <w:tcPr>
            <w:tcW w:w="0" w:type="auto"/>
          </w:tcPr>
          <w:p w:rsidR="00000000" w:rsidRDefault="0033598F"/>
        </w:tc>
        <w:tc>
          <w:tcPr>
            <w:tcW w:w="0" w:type="auto"/>
          </w:tcPr>
          <w:p w:rsidR="00651CD5" w:rsidRDefault="0033598F">
            <w:r>
              <w:t>Dieser Schritt erfolgt außerhalb des SAP-Systems.</w:t>
            </w:r>
          </w:p>
        </w:tc>
      </w:tr>
      <w:tr w:rsidR="00651CD5" w:rsidTr="0033598F">
        <w:tc>
          <w:tcPr>
            <w:tcW w:w="0" w:type="auto"/>
          </w:tcPr>
          <w:p w:rsidR="00651CD5" w:rsidRDefault="0033598F">
            <w:hyperlink r:id="rId22" w:history="1">
              <w:r>
                <w:t>Im Hauptbuch buchen</w:t>
              </w:r>
            </w:hyperlink>
            <w:r>
              <w:t xml:space="preserve">  [Seite ] </w:t>
            </w:r>
            <w:r>
              <w:fldChar w:fldCharType="begin"/>
            </w:r>
            <w:r>
              <w:instrText xml:space="preserve"> PAGEREF unique_34 </w:instrText>
            </w:r>
            <w:r>
              <w:fldChar w:fldCharType="separate"/>
            </w:r>
            <w:r>
              <w:rPr>
                <w:noProof/>
              </w:rPr>
              <w:t>68</w:t>
            </w:r>
            <w:r>
              <w:fldChar w:fldCharType="end"/>
            </w:r>
          </w:p>
        </w:tc>
        <w:tc>
          <w:tcPr>
            <w:tcW w:w="0" w:type="auto"/>
          </w:tcPr>
          <w:p w:rsidR="00651CD5" w:rsidRDefault="0033598F">
            <w:r>
              <w:t>Treasury-Buchhalter</w:t>
            </w:r>
          </w:p>
        </w:tc>
        <w:tc>
          <w:tcPr>
            <w:tcW w:w="0" w:type="auto"/>
          </w:tcPr>
          <w:p w:rsidR="00651CD5" w:rsidRDefault="0033598F">
            <w:r>
              <w:rPr>
                <w:rStyle w:val="SAPScreenElement"/>
              </w:rPr>
              <w:t>Geschäftsvorfälle verarbeiten</w:t>
            </w:r>
            <w:r>
              <w:rPr>
                <w:rStyle w:val="SAPMonospace"/>
              </w:rPr>
              <w:t>(TPM10)</w:t>
            </w:r>
            <w:r>
              <w:t>;</w:t>
            </w:r>
          </w:p>
          <w:p w:rsidR="00651CD5" w:rsidRDefault="0033598F">
            <w:r>
              <w:rPr>
                <w:rStyle w:val="SAPScreenElement"/>
              </w:rPr>
              <w:t>Bewegungen buchen</w:t>
            </w:r>
            <w:r>
              <w:rPr>
                <w:rStyle w:val="SAPMonospace"/>
              </w:rPr>
              <w:t>(TBB1)</w:t>
            </w:r>
          </w:p>
        </w:tc>
        <w:tc>
          <w:tcPr>
            <w:tcW w:w="0" w:type="auto"/>
          </w:tcPr>
          <w:p w:rsidR="00651CD5" w:rsidRDefault="0033598F">
            <w:r>
              <w:t xml:space="preserve">Der zu den Cashflows </w:t>
            </w:r>
            <w:r>
              <w:t>zugehörige FI-Beleg wird gebucht.</w:t>
            </w:r>
          </w:p>
        </w:tc>
      </w:tr>
      <w:tr w:rsidR="00651CD5" w:rsidTr="0033598F">
        <w:tc>
          <w:tcPr>
            <w:tcW w:w="0" w:type="auto"/>
          </w:tcPr>
          <w:p w:rsidR="00651CD5" w:rsidRDefault="0033598F">
            <w:hyperlink r:id="rId23" w:history="1">
              <w:r>
                <w:t>Wertpapierkurs importieren</w:t>
              </w:r>
            </w:hyperlink>
            <w:r>
              <w:t xml:space="preserve">  [Seite ] </w:t>
            </w:r>
            <w:r>
              <w:fldChar w:fldCharType="begin"/>
            </w:r>
            <w:r>
              <w:instrText xml:space="preserve"> PAGEREF unique_35 </w:instrText>
            </w:r>
            <w:r>
              <w:fldChar w:fldCharType="separate"/>
            </w:r>
            <w:r>
              <w:rPr>
                <w:noProof/>
              </w:rPr>
              <w:t>72</w:t>
            </w:r>
            <w:r>
              <w:fldChar w:fldCharType="end"/>
            </w:r>
          </w:p>
        </w:tc>
        <w:tc>
          <w:tcPr>
            <w:tcW w:w="0" w:type="auto"/>
          </w:tcPr>
          <w:p w:rsidR="00651CD5" w:rsidRDefault="0033598F">
            <w:r>
              <w:t>Treasury-Spezialist – Backoffice</w:t>
            </w:r>
          </w:p>
        </w:tc>
        <w:tc>
          <w:tcPr>
            <w:tcW w:w="0" w:type="auto"/>
          </w:tcPr>
          <w:p w:rsidR="00000000" w:rsidRDefault="0033598F"/>
        </w:tc>
        <w:tc>
          <w:tcPr>
            <w:tcW w:w="0" w:type="auto"/>
          </w:tcPr>
          <w:p w:rsidR="00651CD5" w:rsidRDefault="0033598F">
            <w:r>
              <w:t>Neuer Wertpapierkurs wird gepflegt.</w:t>
            </w:r>
          </w:p>
        </w:tc>
      </w:tr>
      <w:tr w:rsidR="00651CD5" w:rsidTr="0033598F">
        <w:tc>
          <w:tcPr>
            <w:tcW w:w="0" w:type="auto"/>
          </w:tcPr>
          <w:p w:rsidR="00651CD5" w:rsidRDefault="0033598F">
            <w:hyperlink r:id="rId24" w:history="1">
              <w:r>
                <w:t xml:space="preserve">Abgrenzung für Zinsaufwand </w:t>
              </w:r>
              <w:r>
                <w:t>durchführen</w:t>
              </w:r>
            </w:hyperlink>
            <w:r>
              <w:t xml:space="preserve">  [Seite ] </w:t>
            </w:r>
            <w:r>
              <w:fldChar w:fldCharType="begin"/>
            </w:r>
            <w:r>
              <w:instrText xml:space="preserve"> PAGEREF unique_36 </w:instrText>
            </w:r>
            <w:r>
              <w:fldChar w:fldCharType="separate"/>
            </w:r>
            <w:r>
              <w:rPr>
                <w:noProof/>
              </w:rPr>
              <w:t>72</w:t>
            </w:r>
            <w:r>
              <w:fldChar w:fldCharType="end"/>
            </w:r>
          </w:p>
        </w:tc>
        <w:tc>
          <w:tcPr>
            <w:tcW w:w="0" w:type="auto"/>
          </w:tcPr>
          <w:p w:rsidR="00651CD5" w:rsidRDefault="0033598F">
            <w:r>
              <w:t>Treasury-Buchhalter</w:t>
            </w:r>
          </w:p>
        </w:tc>
        <w:tc>
          <w:tcPr>
            <w:tcW w:w="0" w:type="auto"/>
          </w:tcPr>
          <w:p w:rsidR="00651CD5" w:rsidRDefault="0033598F">
            <w:r>
              <w:rPr>
                <w:rStyle w:val="SAPScreenElement"/>
              </w:rPr>
              <w:t>Abgrenzung durchführen</w:t>
            </w:r>
            <w:r>
              <w:rPr>
                <w:rStyle w:val="SAPMonospace"/>
              </w:rPr>
              <w:t>(TPM44)</w:t>
            </w:r>
          </w:p>
        </w:tc>
        <w:tc>
          <w:tcPr>
            <w:tcW w:w="0" w:type="auto"/>
          </w:tcPr>
          <w:p w:rsidR="00651CD5" w:rsidRDefault="0033598F">
            <w:r>
              <w:t>Der Zinsertrag wird auf der Grundlage des zugeordneten Zeitraums abgegrenzt und gebucht.</w:t>
            </w:r>
          </w:p>
        </w:tc>
      </w:tr>
      <w:tr w:rsidR="00651CD5" w:rsidTr="0033598F">
        <w:tc>
          <w:tcPr>
            <w:tcW w:w="0" w:type="auto"/>
          </w:tcPr>
          <w:p w:rsidR="00651CD5" w:rsidRDefault="0033598F">
            <w:hyperlink r:id="rId25" w:history="1">
              <w:r>
                <w:t>Stichtagsbewertung durchführen</w:t>
              </w:r>
            </w:hyperlink>
            <w:r>
              <w:t xml:space="preserve">  [Seite ] </w:t>
            </w:r>
            <w:r>
              <w:fldChar w:fldCharType="begin"/>
            </w:r>
            <w:r>
              <w:instrText xml:space="preserve"> PAGEREF unique_37 </w:instrText>
            </w:r>
            <w:r>
              <w:fldChar w:fldCharType="separate"/>
            </w:r>
            <w:r>
              <w:rPr>
                <w:noProof/>
              </w:rPr>
              <w:t>74</w:t>
            </w:r>
            <w:r>
              <w:fldChar w:fldCharType="end"/>
            </w:r>
          </w:p>
        </w:tc>
        <w:tc>
          <w:tcPr>
            <w:tcW w:w="0" w:type="auto"/>
          </w:tcPr>
          <w:p w:rsidR="00651CD5" w:rsidRDefault="0033598F">
            <w:r>
              <w:t>Treasury-Buchhalter</w:t>
            </w:r>
          </w:p>
        </w:tc>
        <w:tc>
          <w:tcPr>
            <w:tcW w:w="0" w:type="auto"/>
          </w:tcPr>
          <w:p w:rsidR="00651CD5" w:rsidRDefault="0033598F">
            <w:r>
              <w:rPr>
                <w:rStyle w:val="SAPScreenElement"/>
              </w:rPr>
              <w:t>Abgrenzung durchführen</w:t>
            </w:r>
            <w:r>
              <w:rPr>
                <w:rStyle w:val="SAPMonospace"/>
              </w:rPr>
              <w:t>(TPM44)</w:t>
            </w:r>
          </w:p>
        </w:tc>
        <w:tc>
          <w:tcPr>
            <w:tcW w:w="0" w:type="auto"/>
          </w:tcPr>
          <w:p w:rsidR="00651CD5" w:rsidRDefault="0033598F">
            <w:r>
              <w:t xml:space="preserve">Das Bild "Bewertungsprotokoll" wird angezeigt. Sie können die Buchungsinformationen für nationale Rechnungslegungsvorschriften (Bewertungsbereich </w:t>
            </w:r>
            <w:r>
              <w:rPr>
                <w:rStyle w:val="SAPUserEntry"/>
              </w:rPr>
              <w:t>DE0</w:t>
            </w:r>
            <w:r>
              <w:t>) prüfen, indem Sie "Protokolle + Na</w:t>
            </w:r>
            <w:r>
              <w:t xml:space="preserve">chrichten" wählen. Der Buchhaltungsbeleg wurde in den nationalen Rechnungslegungsvorschriften (Bewertungsbereich </w:t>
            </w:r>
            <w:r>
              <w:rPr>
                <w:rStyle w:val="SAPUserEntry"/>
              </w:rPr>
              <w:t>DE0</w:t>
            </w:r>
            <w:r>
              <w:t>) angelegt.</w:t>
            </w:r>
          </w:p>
        </w:tc>
      </w:tr>
      <w:tr w:rsidR="00651CD5" w:rsidTr="0033598F">
        <w:tc>
          <w:tcPr>
            <w:tcW w:w="0" w:type="auto"/>
          </w:tcPr>
          <w:p w:rsidR="00651CD5" w:rsidRDefault="0033598F">
            <w:hyperlink r:id="rId26" w:history="1">
              <w:r>
                <w:t>Referenzzinssatz importieren</w:t>
              </w:r>
            </w:hyperlink>
            <w:r>
              <w:t xml:space="preserve">  [Seite ] </w:t>
            </w:r>
            <w:r>
              <w:fldChar w:fldCharType="begin"/>
            </w:r>
            <w:r>
              <w:instrText xml:space="preserve"> PAGEREF unique_38 </w:instrText>
            </w:r>
            <w:r>
              <w:fldChar w:fldCharType="separate"/>
            </w:r>
            <w:r>
              <w:rPr>
                <w:noProof/>
              </w:rPr>
              <w:t>78</w:t>
            </w:r>
            <w:r>
              <w:fldChar w:fldCharType="end"/>
            </w:r>
          </w:p>
        </w:tc>
        <w:tc>
          <w:tcPr>
            <w:tcW w:w="0" w:type="auto"/>
          </w:tcPr>
          <w:p w:rsidR="00651CD5" w:rsidRDefault="0033598F">
            <w:r>
              <w:t>Treasury-Spezialist – Backoffice</w:t>
            </w:r>
          </w:p>
        </w:tc>
        <w:tc>
          <w:tcPr>
            <w:tcW w:w="0" w:type="auto"/>
          </w:tcPr>
          <w:p w:rsidR="00000000" w:rsidRDefault="0033598F"/>
        </w:tc>
        <w:tc>
          <w:tcPr>
            <w:tcW w:w="0" w:type="auto"/>
          </w:tcPr>
          <w:p w:rsidR="00651CD5" w:rsidRDefault="0033598F">
            <w:r>
              <w:t>Die</w:t>
            </w:r>
            <w:r>
              <w:t>ser Schritt wird im Testskript Market Rates Management – manuell per Upload (1XN) genannt. Referenzzinssatz wird aktualisiert.</w:t>
            </w:r>
          </w:p>
        </w:tc>
      </w:tr>
      <w:tr w:rsidR="00651CD5" w:rsidTr="0033598F">
        <w:tc>
          <w:tcPr>
            <w:tcW w:w="0" w:type="auto"/>
          </w:tcPr>
          <w:p w:rsidR="00651CD5" w:rsidRDefault="0033598F">
            <w:hyperlink r:id="rId27" w:history="1">
              <w:r>
                <w:t>Plansätze für Wertpapiere fortschreiben</w:t>
              </w:r>
            </w:hyperlink>
            <w:r>
              <w:t xml:space="preserve">  [Seite ] </w:t>
            </w:r>
            <w:r>
              <w:fldChar w:fldCharType="begin"/>
            </w:r>
            <w:r>
              <w:instrText xml:space="preserve"> PAGEREF unique_39 </w:instrText>
            </w:r>
            <w:r>
              <w:fldChar w:fldCharType="separate"/>
            </w:r>
            <w:r>
              <w:rPr>
                <w:noProof/>
              </w:rPr>
              <w:t>79</w:t>
            </w:r>
            <w:r>
              <w:fldChar w:fldCharType="end"/>
            </w:r>
          </w:p>
        </w:tc>
        <w:tc>
          <w:tcPr>
            <w:tcW w:w="0" w:type="auto"/>
          </w:tcPr>
          <w:p w:rsidR="00651CD5" w:rsidRDefault="0033598F">
            <w:r>
              <w:t xml:space="preserve">Treasury-Spezialist – </w:t>
            </w:r>
            <w:r>
              <w:t>Backoffice</w:t>
            </w:r>
          </w:p>
        </w:tc>
        <w:tc>
          <w:tcPr>
            <w:tcW w:w="0" w:type="auto"/>
          </w:tcPr>
          <w:p w:rsidR="00651CD5" w:rsidRDefault="0033598F">
            <w:r>
              <w:rPr>
                <w:rStyle w:val="SAPScreenElement"/>
              </w:rPr>
              <w:t>Plansätze für Wertpapiere fortschreiben</w:t>
            </w:r>
            <w:r>
              <w:rPr>
                <w:rStyle w:val="SAPMonospace"/>
              </w:rPr>
              <w:t>(FWUP)</w:t>
            </w:r>
          </w:p>
        </w:tc>
        <w:tc>
          <w:tcPr>
            <w:tcW w:w="0" w:type="auto"/>
          </w:tcPr>
          <w:p w:rsidR="00651CD5" w:rsidRDefault="0033598F">
            <w:r>
              <w:t>Aktualisierung wurde abgeschlossen.</w:t>
            </w:r>
          </w:p>
        </w:tc>
      </w:tr>
      <w:tr w:rsidR="00651CD5" w:rsidTr="0033598F">
        <w:tc>
          <w:tcPr>
            <w:tcW w:w="0" w:type="auto"/>
          </w:tcPr>
          <w:p w:rsidR="00651CD5" w:rsidRDefault="0033598F">
            <w:hyperlink r:id="rId28" w:history="1">
              <w:r>
                <w:t>Ausgehende Zinszahlung buchen</w:t>
              </w:r>
            </w:hyperlink>
            <w:r>
              <w:t xml:space="preserve">  [Seite ] </w:t>
            </w:r>
            <w:r>
              <w:fldChar w:fldCharType="begin"/>
            </w:r>
            <w:r>
              <w:instrText xml:space="preserve"> PAGEREF unique_40 </w:instrText>
            </w:r>
            <w:r>
              <w:fldChar w:fldCharType="separate"/>
            </w:r>
            <w:r>
              <w:rPr>
                <w:noProof/>
              </w:rPr>
              <w:t>80</w:t>
            </w:r>
            <w:r>
              <w:fldChar w:fldCharType="end"/>
            </w:r>
          </w:p>
        </w:tc>
        <w:tc>
          <w:tcPr>
            <w:tcW w:w="0" w:type="auto"/>
          </w:tcPr>
          <w:p w:rsidR="00651CD5" w:rsidRDefault="0033598F">
            <w:r>
              <w:t>Treasury-Buchhalter</w:t>
            </w:r>
          </w:p>
        </w:tc>
        <w:tc>
          <w:tcPr>
            <w:tcW w:w="0" w:type="auto"/>
          </w:tcPr>
          <w:p w:rsidR="00651CD5" w:rsidRDefault="0033598F">
            <w:r>
              <w:rPr>
                <w:rStyle w:val="SAPScreenElement"/>
              </w:rPr>
              <w:t>Sollstellung durchführen</w:t>
            </w:r>
            <w:r>
              <w:t xml:space="preserve"> - </w:t>
            </w:r>
            <w:r>
              <w:rPr>
                <w:rStyle w:val="SAPScreenElement"/>
              </w:rPr>
              <w:t>Manuelle Sollstellung</w:t>
            </w:r>
            <w:r>
              <w:rPr>
                <w:rStyle w:val="SAPMonospace"/>
              </w:rPr>
              <w:t>(FWZE)</w:t>
            </w:r>
          </w:p>
        </w:tc>
        <w:tc>
          <w:tcPr>
            <w:tcW w:w="0" w:type="auto"/>
          </w:tcPr>
          <w:p w:rsidR="00651CD5" w:rsidRDefault="0033598F">
            <w:r>
              <w:t>Die Zahlungsanordnung wird erzeugt.</w:t>
            </w:r>
          </w:p>
        </w:tc>
      </w:tr>
      <w:tr w:rsidR="00651CD5" w:rsidTr="0033598F">
        <w:tc>
          <w:tcPr>
            <w:tcW w:w="0" w:type="auto"/>
          </w:tcPr>
          <w:p w:rsidR="00651CD5" w:rsidRDefault="0033598F">
            <w:hyperlink r:id="rId29" w:history="1">
              <w:r>
                <w:t>Zahlungsanordnung verarbeiten</w:t>
              </w:r>
            </w:hyperlink>
            <w:r>
              <w:t xml:space="preserve">  [Seite ] </w:t>
            </w:r>
            <w:r>
              <w:fldChar w:fldCharType="begin"/>
            </w:r>
            <w:r>
              <w:instrText xml:space="preserve"> PAGEREF unique_41 </w:instrText>
            </w:r>
            <w:r>
              <w:fldChar w:fldCharType="separate"/>
            </w:r>
            <w:r>
              <w:rPr>
                <w:noProof/>
              </w:rPr>
              <w:t>83</w:t>
            </w:r>
            <w:r>
              <w:fldChar w:fldCharType="end"/>
            </w:r>
          </w:p>
        </w:tc>
        <w:tc>
          <w:tcPr>
            <w:tcW w:w="0" w:type="auto"/>
          </w:tcPr>
          <w:p w:rsidR="00651CD5" w:rsidRDefault="0033598F">
            <w:r>
              <w:t>Treasury-Buchhalter</w:t>
            </w:r>
          </w:p>
        </w:tc>
        <w:tc>
          <w:tcPr>
            <w:tcW w:w="0" w:type="auto"/>
          </w:tcPr>
          <w:p w:rsidR="00651CD5" w:rsidRDefault="0033598F">
            <w:r>
              <w:rPr>
                <w:rStyle w:val="SAPScreenElement"/>
              </w:rPr>
              <w:t>Sollstellung durchführen</w:t>
            </w:r>
            <w:r>
              <w:t xml:space="preserve"> - </w:t>
            </w:r>
            <w:r>
              <w:rPr>
                <w:rStyle w:val="SAPScreenElement"/>
              </w:rPr>
              <w:t>Manuelle Sollstellung</w:t>
            </w:r>
            <w:r>
              <w:rPr>
                <w:rStyle w:val="SAPMonospace"/>
              </w:rPr>
              <w:t>(FWZE)</w:t>
            </w:r>
          </w:p>
        </w:tc>
        <w:tc>
          <w:tcPr>
            <w:tcW w:w="0" w:type="auto"/>
          </w:tcPr>
          <w:p w:rsidR="00651CD5" w:rsidRDefault="0033598F">
            <w:r>
              <w:t>Das Zahlprogramm für Z</w:t>
            </w:r>
            <w:r>
              <w:t>ahlungsanordnungen wird verarbeitet.</w:t>
            </w:r>
          </w:p>
        </w:tc>
      </w:tr>
      <w:tr w:rsidR="00651CD5" w:rsidTr="0033598F">
        <w:tc>
          <w:tcPr>
            <w:tcW w:w="0" w:type="auto"/>
          </w:tcPr>
          <w:p w:rsidR="00651CD5" w:rsidRDefault="0033598F">
            <w:hyperlink r:id="rId30" w:history="1">
              <w:r>
                <w:t>Bewertungsklassenumbuchung ausführen</w:t>
              </w:r>
            </w:hyperlink>
            <w:r>
              <w:t xml:space="preserve">  [Seite ] </w:t>
            </w:r>
            <w:r>
              <w:fldChar w:fldCharType="begin"/>
            </w:r>
            <w:r>
              <w:instrText xml:space="preserve"> PAGEREF unique_42 </w:instrText>
            </w:r>
            <w:r>
              <w:fldChar w:fldCharType="separate"/>
            </w:r>
            <w:r>
              <w:rPr>
                <w:noProof/>
              </w:rPr>
              <w:t>87</w:t>
            </w:r>
            <w:r>
              <w:fldChar w:fldCharType="end"/>
            </w:r>
          </w:p>
        </w:tc>
        <w:tc>
          <w:tcPr>
            <w:tcW w:w="0" w:type="auto"/>
          </w:tcPr>
          <w:p w:rsidR="00651CD5" w:rsidRDefault="0033598F">
            <w:r>
              <w:t>Treasury-Buchhalter</w:t>
            </w:r>
          </w:p>
        </w:tc>
        <w:tc>
          <w:tcPr>
            <w:tcW w:w="0" w:type="auto"/>
          </w:tcPr>
          <w:p w:rsidR="00651CD5" w:rsidRDefault="0033598F">
            <w:r>
              <w:rPr>
                <w:rStyle w:val="SAPScreenElement"/>
              </w:rPr>
              <w:t>Bewertungsklassenumbuchung durchführen</w:t>
            </w:r>
            <w:r>
              <w:rPr>
                <w:rStyle w:val="SAPMonospace"/>
              </w:rPr>
              <w:t>(TPM15M)</w:t>
            </w:r>
          </w:p>
        </w:tc>
        <w:tc>
          <w:tcPr>
            <w:tcW w:w="0" w:type="auto"/>
          </w:tcPr>
          <w:p w:rsidR="00651CD5" w:rsidRDefault="0033598F">
            <w:r>
              <w:t>Die Bewertungsklassenumbuchung wird von langfristig i</w:t>
            </w:r>
            <w:r>
              <w:t>n kurzfristig ausgeführt und in der Finanzbuchhaltung wiedergegeben.</w:t>
            </w:r>
          </w:p>
        </w:tc>
      </w:tr>
      <w:tr w:rsidR="00651CD5" w:rsidTr="0033598F">
        <w:tc>
          <w:tcPr>
            <w:tcW w:w="0" w:type="auto"/>
          </w:tcPr>
          <w:p w:rsidR="00651CD5" w:rsidRDefault="0033598F">
            <w:hyperlink r:id="rId31" w:history="1">
              <w:r>
                <w:t>Tilgungsgeschäft anlegen</w:t>
              </w:r>
            </w:hyperlink>
            <w:r>
              <w:t xml:space="preserve">  [Seite ] </w:t>
            </w:r>
            <w:r>
              <w:fldChar w:fldCharType="begin"/>
            </w:r>
            <w:r>
              <w:instrText xml:space="preserve"> PAGEREF unique_43 </w:instrText>
            </w:r>
            <w:r>
              <w:fldChar w:fldCharType="separate"/>
            </w:r>
            <w:r>
              <w:rPr>
                <w:noProof/>
              </w:rPr>
              <w:t>89</w:t>
            </w:r>
            <w:r>
              <w:fldChar w:fldCharType="end"/>
            </w:r>
          </w:p>
        </w:tc>
        <w:tc>
          <w:tcPr>
            <w:tcW w:w="0" w:type="auto"/>
          </w:tcPr>
          <w:p w:rsidR="00651CD5" w:rsidRDefault="0033598F">
            <w:r>
              <w:t>Treasury-Spezialist – Frontoffice</w:t>
            </w:r>
          </w:p>
        </w:tc>
        <w:tc>
          <w:tcPr>
            <w:tcW w:w="0" w:type="auto"/>
          </w:tcPr>
          <w:p w:rsidR="00651CD5" w:rsidRDefault="0033598F">
            <w:r>
              <w:rPr>
                <w:rStyle w:val="SAPScreenElement"/>
              </w:rPr>
              <w:t>Zinsderivat anlegen</w:t>
            </w:r>
            <w:r>
              <w:rPr>
                <w:rStyle w:val="SAPMonospace"/>
              </w:rPr>
              <w:t>(TS01)</w:t>
            </w:r>
          </w:p>
        </w:tc>
        <w:tc>
          <w:tcPr>
            <w:tcW w:w="0" w:type="auto"/>
          </w:tcPr>
          <w:p w:rsidR="00651CD5" w:rsidRDefault="0033598F">
            <w:r>
              <w:t>Ein Tilgungsgeschäft wird angelegt.</w:t>
            </w:r>
          </w:p>
        </w:tc>
      </w:tr>
      <w:tr w:rsidR="00651CD5" w:rsidTr="0033598F">
        <w:tc>
          <w:tcPr>
            <w:tcW w:w="0" w:type="auto"/>
          </w:tcPr>
          <w:p w:rsidR="00651CD5" w:rsidRDefault="0033598F">
            <w:hyperlink r:id="rId32" w:history="1">
              <w:r>
                <w:t>Abrechnungsstatus setzen</w:t>
              </w:r>
            </w:hyperlink>
            <w:r>
              <w:t xml:space="preserve">  [Seite ] </w:t>
            </w:r>
            <w:r>
              <w:fldChar w:fldCharType="begin"/>
            </w:r>
            <w:r>
              <w:instrText xml:space="preserve"> PAGEREF unique_44 </w:instrText>
            </w:r>
            <w:r>
              <w:fldChar w:fldCharType="separate"/>
            </w:r>
            <w:r>
              <w:rPr>
                <w:noProof/>
              </w:rPr>
              <w:t>91</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Wertpapiergeschäft verarbeiten</w:t>
            </w:r>
            <w:r>
              <w:t xml:space="preserve"> - </w:t>
            </w:r>
            <w:r>
              <w:rPr>
                <w:rStyle w:val="SAPScreenElement"/>
              </w:rPr>
              <w:t>Sammelbearbeitung</w:t>
            </w:r>
            <w:r>
              <w:rPr>
                <w:rStyle w:val="SAPMonospace"/>
              </w:rPr>
              <w:t>(TS00)</w:t>
            </w:r>
          </w:p>
        </w:tc>
        <w:tc>
          <w:tcPr>
            <w:tcW w:w="0" w:type="auto"/>
          </w:tcPr>
          <w:p w:rsidR="00651CD5" w:rsidRDefault="0033598F">
            <w:r>
              <w:t>Das Geschäft wird manuell abgerechnet.</w:t>
            </w:r>
          </w:p>
        </w:tc>
      </w:tr>
      <w:tr w:rsidR="00651CD5" w:rsidTr="0033598F">
        <w:tc>
          <w:tcPr>
            <w:tcW w:w="0" w:type="auto"/>
          </w:tcPr>
          <w:p w:rsidR="00651CD5" w:rsidRDefault="0033598F">
            <w:hyperlink r:id="rId33" w:history="1">
              <w:r>
                <w:t>Zahlungsanordn</w:t>
              </w:r>
              <w:r>
                <w:t>ung erzeugen</w:t>
              </w:r>
            </w:hyperlink>
            <w:r>
              <w:t xml:space="preserve">  [Seite ] </w:t>
            </w:r>
            <w:r>
              <w:fldChar w:fldCharType="begin"/>
            </w:r>
            <w:r>
              <w:instrText xml:space="preserve"> PAGEREF unique_45 </w:instrText>
            </w:r>
            <w:r>
              <w:fldChar w:fldCharType="separate"/>
            </w:r>
            <w:r>
              <w:rPr>
                <w:noProof/>
              </w:rPr>
              <w:t>92</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Bewegungen buchen</w:t>
            </w:r>
            <w:r>
              <w:rPr>
                <w:rStyle w:val="SAPMonospace"/>
              </w:rPr>
              <w:t>(TBB1)</w:t>
            </w:r>
          </w:p>
        </w:tc>
        <w:tc>
          <w:tcPr>
            <w:tcW w:w="0" w:type="auto"/>
          </w:tcPr>
          <w:p w:rsidR="00651CD5" w:rsidRDefault="0033598F">
            <w:r>
              <w:t>Die Zahlungsanordnung wird erzeugt.</w:t>
            </w:r>
          </w:p>
        </w:tc>
      </w:tr>
      <w:tr w:rsidR="00651CD5" w:rsidTr="0033598F">
        <w:tc>
          <w:tcPr>
            <w:tcW w:w="0" w:type="auto"/>
          </w:tcPr>
          <w:p w:rsidR="00651CD5" w:rsidRDefault="0033598F">
            <w:hyperlink r:id="rId34" w:history="1">
              <w:r>
                <w:t>Zahlungsanordnung verarbeiten</w:t>
              </w:r>
            </w:hyperlink>
            <w:r>
              <w:t xml:space="preserve">  [Seite ] </w:t>
            </w:r>
            <w:r>
              <w:fldChar w:fldCharType="begin"/>
            </w:r>
            <w:r>
              <w:instrText xml:space="preserve"> PAGEREF unique_46 </w:instrText>
            </w:r>
            <w:r>
              <w:fldChar w:fldCharType="separate"/>
            </w:r>
            <w:r>
              <w:rPr>
                <w:noProof/>
              </w:rPr>
              <w:t>94</w:t>
            </w:r>
            <w:r>
              <w:fldChar w:fldCharType="end"/>
            </w:r>
          </w:p>
        </w:tc>
        <w:tc>
          <w:tcPr>
            <w:tcW w:w="0" w:type="auto"/>
          </w:tcPr>
          <w:p w:rsidR="00651CD5" w:rsidRDefault="0033598F">
            <w:r>
              <w:t>Treasury-Spezialist – Bac</w:t>
            </w:r>
            <w:r>
              <w:t>koffice</w:t>
            </w:r>
          </w:p>
        </w:tc>
        <w:tc>
          <w:tcPr>
            <w:tcW w:w="0" w:type="auto"/>
          </w:tcPr>
          <w:p w:rsidR="00651CD5" w:rsidRDefault="0033598F">
            <w:r>
              <w:rPr>
                <w:rStyle w:val="SAPScreenElement"/>
              </w:rPr>
              <w:t>Maschineller Zahlungsverkehr für Zahlungsanordnungen</w:t>
            </w:r>
            <w:r>
              <w:rPr>
                <w:rStyle w:val="SAPMonospace"/>
              </w:rPr>
              <w:t>(F111)</w:t>
            </w:r>
          </w:p>
        </w:tc>
        <w:tc>
          <w:tcPr>
            <w:tcW w:w="0" w:type="auto"/>
          </w:tcPr>
          <w:p w:rsidR="00651CD5" w:rsidRDefault="0033598F">
            <w:r>
              <w:t>Das Zahlprogramm für Zahlungsanordnungen wird verarbeitet.</w:t>
            </w:r>
          </w:p>
        </w:tc>
      </w:tr>
      <w:tr w:rsidR="00651CD5" w:rsidTr="0033598F">
        <w:tc>
          <w:tcPr>
            <w:tcW w:w="0" w:type="auto"/>
          </w:tcPr>
          <w:p w:rsidR="00651CD5" w:rsidRDefault="0033598F">
            <w:hyperlink r:id="rId35" w:history="1">
              <w:r>
                <w:t>Von Bank initiierte Zahlung</w:t>
              </w:r>
            </w:hyperlink>
            <w:r>
              <w:t xml:space="preserve"> </w:t>
            </w:r>
            <w:r>
              <w:t xml:space="preserve"> [Seite ] </w:t>
            </w:r>
            <w:r>
              <w:fldChar w:fldCharType="begin"/>
            </w:r>
            <w:r>
              <w:instrText xml:space="preserve"> PAGEREF unique_47 </w:instrText>
            </w:r>
            <w:r>
              <w:fldChar w:fldCharType="separate"/>
            </w:r>
            <w:r>
              <w:rPr>
                <w:noProof/>
              </w:rPr>
              <w:t>98</w:t>
            </w:r>
            <w:r>
              <w:fldChar w:fldCharType="end"/>
            </w:r>
          </w:p>
        </w:tc>
        <w:tc>
          <w:tcPr>
            <w:tcW w:w="0" w:type="auto"/>
          </w:tcPr>
          <w:p w:rsidR="00000000" w:rsidRDefault="0033598F"/>
        </w:tc>
        <w:tc>
          <w:tcPr>
            <w:tcW w:w="0" w:type="auto"/>
          </w:tcPr>
          <w:p w:rsidR="00000000" w:rsidRDefault="0033598F"/>
        </w:tc>
        <w:tc>
          <w:tcPr>
            <w:tcW w:w="0" w:type="auto"/>
          </w:tcPr>
          <w:p w:rsidR="00651CD5" w:rsidRDefault="0033598F">
            <w:r>
              <w:t>Dieser Schritt erfolgt außerhalb des SAP-Systems.</w:t>
            </w:r>
          </w:p>
        </w:tc>
      </w:tr>
      <w:tr w:rsidR="00651CD5" w:rsidTr="0033598F">
        <w:tc>
          <w:tcPr>
            <w:tcW w:w="0" w:type="auto"/>
          </w:tcPr>
          <w:p w:rsidR="00651CD5" w:rsidRDefault="0033598F">
            <w:hyperlink r:id="rId36" w:history="1">
              <w:r>
                <w:t>Im Hauptbuch buchen</w:t>
              </w:r>
            </w:hyperlink>
            <w:r>
              <w:t xml:space="preserve"> </w:t>
            </w:r>
            <w:r>
              <w:t xml:space="preserve"> [Seite ] </w:t>
            </w:r>
            <w:r>
              <w:fldChar w:fldCharType="begin"/>
            </w:r>
            <w:r>
              <w:instrText xml:space="preserve"> PAGEREF unique_48 </w:instrText>
            </w:r>
            <w:r>
              <w:fldChar w:fldCharType="separate"/>
            </w:r>
            <w:r>
              <w:rPr>
                <w:noProof/>
              </w:rPr>
              <w:t>99</w:t>
            </w:r>
            <w:r>
              <w:fldChar w:fldCharType="end"/>
            </w:r>
          </w:p>
        </w:tc>
        <w:tc>
          <w:tcPr>
            <w:tcW w:w="0" w:type="auto"/>
          </w:tcPr>
          <w:p w:rsidR="00651CD5" w:rsidRDefault="0033598F">
            <w:r>
              <w:t>Treasury-Buchhalter</w:t>
            </w:r>
          </w:p>
        </w:tc>
        <w:tc>
          <w:tcPr>
            <w:tcW w:w="0" w:type="auto"/>
          </w:tcPr>
          <w:p w:rsidR="00651CD5" w:rsidRDefault="0033598F">
            <w:r>
              <w:rPr>
                <w:rStyle w:val="SAPScreenElement"/>
              </w:rPr>
              <w:t>Geschäftsvorfälle verarbeiten</w:t>
            </w:r>
            <w:r>
              <w:rPr>
                <w:rStyle w:val="SAPMonospace"/>
              </w:rPr>
              <w:t>(TPM10)</w:t>
            </w:r>
            <w:r>
              <w:t>;</w:t>
            </w:r>
          </w:p>
          <w:p w:rsidR="00651CD5" w:rsidRDefault="0033598F">
            <w:r>
              <w:rPr>
                <w:rStyle w:val="SAPScreenElement"/>
              </w:rPr>
              <w:t>Bewegungen buchen</w:t>
            </w:r>
            <w:r>
              <w:rPr>
                <w:rStyle w:val="SAPMonospace"/>
              </w:rPr>
              <w:t>(TBB1)</w:t>
            </w:r>
          </w:p>
        </w:tc>
        <w:tc>
          <w:tcPr>
            <w:tcW w:w="0" w:type="auto"/>
          </w:tcPr>
          <w:p w:rsidR="00651CD5" w:rsidRDefault="0033598F">
            <w:r>
              <w:t>Der zu den Cashflows zugehörige FI-Beleg wird gebucht.</w:t>
            </w:r>
          </w:p>
        </w:tc>
      </w:tr>
      <w:tr w:rsidR="00651CD5" w:rsidTr="0033598F">
        <w:tc>
          <w:tcPr>
            <w:tcW w:w="0" w:type="auto"/>
          </w:tcPr>
          <w:p w:rsidR="00651CD5" w:rsidRDefault="0033598F">
            <w:hyperlink r:id="rId37" w:history="1">
              <w:r>
                <w:t>Planmäßige Tilgung einbuchen</w:t>
              </w:r>
            </w:hyperlink>
            <w:r>
              <w:t xml:space="preserve">  [Seite ] </w:t>
            </w:r>
            <w:r>
              <w:fldChar w:fldCharType="begin"/>
            </w:r>
            <w:r>
              <w:instrText xml:space="preserve"> PAGEREF unique_</w:instrText>
            </w:r>
            <w:r>
              <w:instrText xml:space="preserve">49 </w:instrText>
            </w:r>
            <w:r>
              <w:fldChar w:fldCharType="separate"/>
            </w:r>
            <w:r>
              <w:rPr>
                <w:noProof/>
              </w:rPr>
              <w:t>103</w:t>
            </w:r>
            <w:r>
              <w:fldChar w:fldCharType="end"/>
            </w:r>
          </w:p>
        </w:tc>
        <w:tc>
          <w:tcPr>
            <w:tcW w:w="0" w:type="auto"/>
          </w:tcPr>
          <w:p w:rsidR="00651CD5" w:rsidRDefault="0033598F">
            <w:r>
              <w:t>Treasury-Buchhalter</w:t>
            </w:r>
          </w:p>
        </w:tc>
        <w:tc>
          <w:tcPr>
            <w:tcW w:w="0" w:type="auto"/>
          </w:tcPr>
          <w:p w:rsidR="00651CD5" w:rsidRDefault="0033598F">
            <w:r>
              <w:rPr>
                <w:rStyle w:val="SAPScreenElement"/>
              </w:rPr>
              <w:t>Sollstellung durchführen</w:t>
            </w:r>
            <w:r>
              <w:t xml:space="preserve"> - </w:t>
            </w:r>
            <w:r>
              <w:rPr>
                <w:rStyle w:val="SAPScreenElement"/>
              </w:rPr>
              <w:t>Manuelle Sollstellung</w:t>
            </w:r>
            <w:r>
              <w:rPr>
                <w:rStyle w:val="SAPMonospace"/>
              </w:rPr>
              <w:t>(FWZE)</w:t>
            </w:r>
          </w:p>
        </w:tc>
        <w:tc>
          <w:tcPr>
            <w:tcW w:w="0" w:type="auto"/>
          </w:tcPr>
          <w:p w:rsidR="00651CD5" w:rsidRDefault="0033598F">
            <w:r>
              <w:t>Die Zahlungsforderung wird erzeugt.</w:t>
            </w:r>
          </w:p>
        </w:tc>
      </w:tr>
      <w:tr w:rsidR="00651CD5" w:rsidTr="0033598F">
        <w:tc>
          <w:tcPr>
            <w:tcW w:w="0" w:type="auto"/>
          </w:tcPr>
          <w:p w:rsidR="00651CD5" w:rsidRDefault="0033598F">
            <w:hyperlink r:id="rId38" w:history="1">
              <w:r>
                <w:t>Zahlungsanordnung bearbeiten</w:t>
              </w:r>
            </w:hyperlink>
            <w:r>
              <w:t xml:space="preserve">  [Seite ] </w:t>
            </w:r>
            <w:r>
              <w:fldChar w:fldCharType="begin"/>
            </w:r>
            <w:r>
              <w:instrText xml:space="preserve"> PAGEREF unique_50 </w:instrText>
            </w:r>
            <w:r>
              <w:fldChar w:fldCharType="separate"/>
            </w:r>
            <w:r>
              <w:rPr>
                <w:noProof/>
              </w:rPr>
              <w:t>105</w:t>
            </w:r>
            <w:r>
              <w:fldChar w:fldCharType="end"/>
            </w:r>
          </w:p>
        </w:tc>
        <w:tc>
          <w:tcPr>
            <w:tcW w:w="0" w:type="auto"/>
          </w:tcPr>
          <w:p w:rsidR="00651CD5" w:rsidRDefault="0033598F">
            <w:r>
              <w:t>Treasury-Buchhalter</w:t>
            </w:r>
          </w:p>
        </w:tc>
        <w:tc>
          <w:tcPr>
            <w:tcW w:w="0" w:type="auto"/>
          </w:tcPr>
          <w:p w:rsidR="00651CD5" w:rsidRDefault="0033598F">
            <w:r>
              <w:rPr>
                <w:rStyle w:val="SAPScreenElement"/>
              </w:rPr>
              <w:t xml:space="preserve">Maschineller Zahlungsverkehr </w:t>
            </w:r>
            <w:r>
              <w:rPr>
                <w:rStyle w:val="SAPScreenElement"/>
              </w:rPr>
              <w:t>für Zahlungsanordnungen</w:t>
            </w:r>
            <w:r>
              <w:rPr>
                <w:rStyle w:val="SAPMonospace"/>
              </w:rPr>
              <w:t>(F111)</w:t>
            </w:r>
          </w:p>
        </w:tc>
        <w:tc>
          <w:tcPr>
            <w:tcW w:w="0" w:type="auto"/>
          </w:tcPr>
          <w:p w:rsidR="00651CD5" w:rsidRDefault="0033598F">
            <w:r>
              <w:t>Die Zahlung wird generiert.</w:t>
            </w:r>
          </w:p>
        </w:tc>
      </w:tr>
      <w:tr w:rsidR="00651CD5" w:rsidTr="0033598F">
        <w:tc>
          <w:tcPr>
            <w:tcW w:w="0" w:type="auto"/>
          </w:tcPr>
          <w:p w:rsidR="00651CD5" w:rsidRDefault="0033598F">
            <w:hyperlink r:id="rId39" w:history="1">
              <w:r>
                <w:t>Depot für Beteiligung anlegen</w:t>
              </w:r>
            </w:hyperlink>
            <w:r>
              <w:t xml:space="preserve"> </w:t>
            </w:r>
            <w:r>
              <w:t xml:space="preserve"> [Seite ] </w:t>
            </w:r>
            <w:r>
              <w:fldChar w:fldCharType="begin"/>
            </w:r>
            <w:r>
              <w:instrText xml:space="preserve"> PAGEREF unique_51 </w:instrText>
            </w:r>
            <w:r>
              <w:fldChar w:fldCharType="separate"/>
            </w:r>
            <w:r>
              <w:rPr>
                <w:noProof/>
              </w:rPr>
              <w:t>108</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Depots verwalten</w:t>
            </w:r>
            <w:r>
              <w:rPr>
                <w:rStyle w:val="SAPMonospace"/>
              </w:rPr>
              <w:t>(TRS_SEC_ACC)</w:t>
            </w:r>
          </w:p>
        </w:tc>
        <w:tc>
          <w:tcPr>
            <w:tcW w:w="0" w:type="auto"/>
          </w:tcPr>
          <w:p w:rsidR="00651CD5" w:rsidRDefault="0033598F">
            <w:r>
              <w:t>Depot wird angelegt.</w:t>
            </w:r>
          </w:p>
        </w:tc>
      </w:tr>
      <w:tr w:rsidR="00651CD5" w:rsidTr="0033598F">
        <w:tc>
          <w:tcPr>
            <w:tcW w:w="0" w:type="auto"/>
          </w:tcPr>
          <w:p w:rsidR="00651CD5" w:rsidRDefault="0033598F">
            <w:hyperlink r:id="rId40" w:history="1">
              <w:r>
                <w:t>Wertpapiergattung für investierte festverzinsliche Anleihe anlegen</w:t>
              </w:r>
            </w:hyperlink>
            <w:r>
              <w:t xml:space="preserve">  [Seite ] </w:t>
            </w:r>
            <w:r>
              <w:fldChar w:fldCharType="begin"/>
            </w:r>
            <w:r>
              <w:instrText xml:space="preserve"> PAGEREF unique_52 </w:instrText>
            </w:r>
            <w:r>
              <w:fldChar w:fldCharType="separate"/>
            </w:r>
            <w:r>
              <w:rPr>
                <w:noProof/>
              </w:rPr>
              <w:t>111</w:t>
            </w:r>
            <w:r>
              <w:fldChar w:fldCharType="end"/>
            </w:r>
          </w:p>
        </w:tc>
        <w:tc>
          <w:tcPr>
            <w:tcW w:w="0" w:type="auto"/>
          </w:tcPr>
          <w:p w:rsidR="00651CD5" w:rsidRDefault="0033598F">
            <w:r>
              <w:t>Treasury-S</w:t>
            </w:r>
            <w:r>
              <w:t>pezialist – Backoffice</w:t>
            </w:r>
          </w:p>
        </w:tc>
        <w:tc>
          <w:tcPr>
            <w:tcW w:w="0" w:type="auto"/>
          </w:tcPr>
          <w:p w:rsidR="00651CD5" w:rsidRDefault="0033598F">
            <w:r>
              <w:rPr>
                <w:rStyle w:val="SAPScreenElement"/>
              </w:rPr>
              <w:t>Wertpapiergattungen verwalten</w:t>
            </w:r>
            <w:r>
              <w:rPr>
                <w:rStyle w:val="SAPMonospace"/>
              </w:rPr>
              <w:t>(FWZZ)</w:t>
            </w:r>
          </w:p>
        </w:tc>
        <w:tc>
          <w:tcPr>
            <w:tcW w:w="0" w:type="auto"/>
          </w:tcPr>
          <w:p w:rsidR="00651CD5" w:rsidRDefault="0033598F">
            <w:r>
              <w:t>Wertpapiergattung für Produkttyp 04A wird angelegt.</w:t>
            </w:r>
          </w:p>
        </w:tc>
      </w:tr>
      <w:tr w:rsidR="00651CD5" w:rsidTr="0033598F">
        <w:tc>
          <w:tcPr>
            <w:tcW w:w="0" w:type="auto"/>
          </w:tcPr>
          <w:p w:rsidR="00651CD5" w:rsidRDefault="0033598F">
            <w:hyperlink r:id="rId41" w:history="1">
              <w:r>
                <w:t>Wertpapiergattung für investierte Anleihe mit variabler Verzinsung anlegen</w:t>
              </w:r>
            </w:hyperlink>
            <w:r>
              <w:t xml:space="preserve"> </w:t>
            </w:r>
            <w:r>
              <w:t xml:space="preserve"> [Seite ] </w:t>
            </w:r>
            <w:r>
              <w:fldChar w:fldCharType="begin"/>
            </w:r>
            <w:r>
              <w:instrText xml:space="preserve"> PAGEREF unique_53 </w:instrText>
            </w:r>
            <w:r>
              <w:fldChar w:fldCharType="separate"/>
            </w:r>
            <w:r>
              <w:rPr>
                <w:noProof/>
              </w:rPr>
              <w:t>114</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Wertpapiergattungen verwalten</w:t>
            </w:r>
            <w:r>
              <w:rPr>
                <w:rStyle w:val="SAPMonospace"/>
              </w:rPr>
              <w:t>(FWZZ)</w:t>
            </w:r>
          </w:p>
        </w:tc>
        <w:tc>
          <w:tcPr>
            <w:tcW w:w="0" w:type="auto"/>
          </w:tcPr>
          <w:p w:rsidR="00651CD5" w:rsidRDefault="0033598F">
            <w:r>
              <w:t>Wertpapiergattung für Produkttyp 04A wird angelegt.</w:t>
            </w:r>
          </w:p>
        </w:tc>
      </w:tr>
      <w:tr w:rsidR="00651CD5" w:rsidTr="0033598F">
        <w:tc>
          <w:tcPr>
            <w:tcW w:w="0" w:type="auto"/>
          </w:tcPr>
          <w:p w:rsidR="00651CD5" w:rsidRDefault="0033598F">
            <w:hyperlink r:id="rId42" w:history="1">
              <w:r>
                <w:t>Wertpapiergattung für investierte Zerocoupon-Anleihe anlegen</w:t>
              </w:r>
            </w:hyperlink>
            <w:r>
              <w:t xml:space="preserve">  [Seite ] </w:t>
            </w:r>
            <w:r>
              <w:fldChar w:fldCharType="begin"/>
            </w:r>
            <w:r>
              <w:instrText xml:space="preserve"> PAGEREF unique_54 </w:instrText>
            </w:r>
            <w:r>
              <w:fldChar w:fldCharType="separate"/>
            </w:r>
            <w:r>
              <w:rPr>
                <w:noProof/>
              </w:rPr>
              <w:t>120</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Wertpapiergattungen verwalten</w:t>
            </w:r>
            <w:r>
              <w:rPr>
                <w:rStyle w:val="SAPMonospace"/>
              </w:rPr>
              <w:t>(FWZZ)</w:t>
            </w:r>
          </w:p>
        </w:tc>
        <w:tc>
          <w:tcPr>
            <w:tcW w:w="0" w:type="auto"/>
          </w:tcPr>
          <w:p w:rsidR="00651CD5" w:rsidRDefault="0033598F">
            <w:r>
              <w:t>Wertpapiergattung für Produkttyp 04A wird angelegt.</w:t>
            </w:r>
          </w:p>
        </w:tc>
      </w:tr>
      <w:tr w:rsidR="00651CD5" w:rsidTr="0033598F">
        <w:tc>
          <w:tcPr>
            <w:tcW w:w="0" w:type="auto"/>
          </w:tcPr>
          <w:p w:rsidR="00651CD5" w:rsidRDefault="0033598F">
            <w:hyperlink r:id="rId43" w:history="1">
              <w:r>
                <w:t>Wertpapierkurs importieren</w:t>
              </w:r>
            </w:hyperlink>
            <w:r>
              <w:t xml:space="preserve"> </w:t>
            </w:r>
            <w:r>
              <w:t xml:space="preserve"> [Seite ] </w:t>
            </w:r>
            <w:r>
              <w:fldChar w:fldCharType="begin"/>
            </w:r>
            <w:r>
              <w:instrText xml:space="preserve"> PAGEREF unique_55 </w:instrText>
            </w:r>
            <w:r>
              <w:fldChar w:fldCharType="separate"/>
            </w:r>
            <w:r>
              <w:rPr>
                <w:noProof/>
              </w:rPr>
              <w:t>122</w:t>
            </w:r>
            <w:r>
              <w:fldChar w:fldCharType="end"/>
            </w:r>
          </w:p>
        </w:tc>
        <w:tc>
          <w:tcPr>
            <w:tcW w:w="0" w:type="auto"/>
          </w:tcPr>
          <w:p w:rsidR="00651CD5" w:rsidRDefault="0033598F">
            <w:r>
              <w:t>Treasury-Spezialist – Backoffice</w:t>
            </w:r>
          </w:p>
        </w:tc>
        <w:tc>
          <w:tcPr>
            <w:tcW w:w="0" w:type="auto"/>
          </w:tcPr>
          <w:p w:rsidR="00000000" w:rsidRDefault="0033598F"/>
        </w:tc>
        <w:tc>
          <w:tcPr>
            <w:tcW w:w="0" w:type="auto"/>
          </w:tcPr>
          <w:p w:rsidR="00651CD5" w:rsidRDefault="0033598F">
            <w:r>
              <w:t>Neuer Wertpapierkurs wird gepflegt.</w:t>
            </w:r>
          </w:p>
        </w:tc>
      </w:tr>
      <w:tr w:rsidR="00651CD5" w:rsidTr="0033598F">
        <w:tc>
          <w:tcPr>
            <w:tcW w:w="0" w:type="auto"/>
          </w:tcPr>
          <w:p w:rsidR="00651CD5" w:rsidRDefault="0033598F">
            <w:hyperlink r:id="rId44" w:history="1">
              <w:r>
                <w:t>Tagesfinanzstatus analysieren</w:t>
              </w:r>
            </w:hyperlink>
            <w:r>
              <w:t xml:space="preserve">  [Seite ] </w:t>
            </w:r>
            <w:r>
              <w:fldChar w:fldCharType="begin"/>
            </w:r>
            <w:r>
              <w:instrText xml:space="preserve"> PAGEREF unique_56 </w:instrText>
            </w:r>
            <w:r>
              <w:fldChar w:fldCharType="separate"/>
            </w:r>
            <w:r>
              <w:rPr>
                <w:noProof/>
              </w:rPr>
              <w:t>122</w:t>
            </w:r>
            <w:r>
              <w:fldChar w:fldCharType="end"/>
            </w:r>
          </w:p>
        </w:tc>
        <w:tc>
          <w:tcPr>
            <w:tcW w:w="0" w:type="auto"/>
          </w:tcPr>
          <w:p w:rsidR="00651CD5" w:rsidRDefault="0033598F">
            <w:r>
              <w:t>Cash-Manager</w:t>
            </w:r>
          </w:p>
        </w:tc>
        <w:tc>
          <w:tcPr>
            <w:tcW w:w="0" w:type="auto"/>
          </w:tcPr>
          <w:p w:rsidR="00000000" w:rsidRDefault="0033598F"/>
        </w:tc>
        <w:tc>
          <w:tcPr>
            <w:tcW w:w="0" w:type="auto"/>
          </w:tcPr>
          <w:p w:rsidR="00651CD5" w:rsidRDefault="0033598F">
            <w:r>
              <w:t>Der Cashmanager prüft den Tagesfinanzstatus und</w:t>
            </w:r>
            <w:r>
              <w:t xml:space="preserve"> entscheidet dann anhand dieser Analyse über die richtigen Finanzinstrumente für kurzfristige Zwecke.</w:t>
            </w:r>
          </w:p>
        </w:tc>
      </w:tr>
      <w:tr w:rsidR="00651CD5" w:rsidTr="0033598F">
        <w:tc>
          <w:tcPr>
            <w:tcW w:w="0" w:type="auto"/>
          </w:tcPr>
          <w:p w:rsidR="00651CD5" w:rsidRDefault="0033598F">
            <w:hyperlink r:id="rId45" w:history="1">
              <w:r>
                <w:t>Liquiditätsvorschau analysieren</w:t>
              </w:r>
            </w:hyperlink>
            <w:r>
              <w:t xml:space="preserve">  [Seite ] </w:t>
            </w:r>
            <w:r>
              <w:fldChar w:fldCharType="begin"/>
            </w:r>
            <w:r>
              <w:instrText xml:space="preserve"> PAGEREF unique_57 </w:instrText>
            </w:r>
            <w:r>
              <w:fldChar w:fldCharType="separate"/>
            </w:r>
            <w:r>
              <w:rPr>
                <w:noProof/>
              </w:rPr>
              <w:t>123</w:t>
            </w:r>
            <w:r>
              <w:fldChar w:fldCharType="end"/>
            </w:r>
          </w:p>
        </w:tc>
        <w:tc>
          <w:tcPr>
            <w:tcW w:w="0" w:type="auto"/>
          </w:tcPr>
          <w:p w:rsidR="00651CD5" w:rsidRDefault="0033598F">
            <w:r>
              <w:t>Cash-Manager</w:t>
            </w:r>
          </w:p>
        </w:tc>
        <w:tc>
          <w:tcPr>
            <w:tcW w:w="0" w:type="auto"/>
          </w:tcPr>
          <w:p w:rsidR="00000000" w:rsidRDefault="0033598F"/>
        </w:tc>
        <w:tc>
          <w:tcPr>
            <w:tcW w:w="0" w:type="auto"/>
          </w:tcPr>
          <w:p w:rsidR="00651CD5" w:rsidRDefault="0033598F">
            <w:r>
              <w:t xml:space="preserve">Der Cashmanager prüft die Liquiditätsvorschau </w:t>
            </w:r>
            <w:r>
              <w:t>regelmäßig und trifft Entscheidungen zu mittelfristigen oder langfristigen Finanzinstrumenten.</w:t>
            </w:r>
          </w:p>
        </w:tc>
      </w:tr>
      <w:tr w:rsidR="00651CD5" w:rsidTr="0033598F">
        <w:tc>
          <w:tcPr>
            <w:tcW w:w="0" w:type="auto"/>
          </w:tcPr>
          <w:p w:rsidR="00651CD5" w:rsidRDefault="0033598F">
            <w:hyperlink r:id="rId46" w:history="1">
              <w:r>
                <w:t>Bericht der Limitinanspruchnahme prüfen</w:t>
              </w:r>
            </w:hyperlink>
            <w:r>
              <w:t xml:space="preserve">  [Seite ] </w:t>
            </w:r>
            <w:r>
              <w:fldChar w:fldCharType="begin"/>
            </w:r>
            <w:r>
              <w:instrText xml:space="preserve"> PAGEREF unique_58 </w:instrText>
            </w:r>
            <w:r>
              <w:fldChar w:fldCharType="separate"/>
            </w:r>
            <w:r>
              <w:rPr>
                <w:noProof/>
              </w:rPr>
              <w:t>123</w:t>
            </w:r>
            <w:r>
              <w:fldChar w:fldCharType="end"/>
            </w:r>
          </w:p>
        </w:tc>
        <w:tc>
          <w:tcPr>
            <w:tcW w:w="0" w:type="auto"/>
          </w:tcPr>
          <w:p w:rsidR="00651CD5" w:rsidRDefault="0033598F">
            <w:r>
              <w:t>Treasury-Spezialist – Middle-Office</w:t>
            </w:r>
          </w:p>
        </w:tc>
        <w:tc>
          <w:tcPr>
            <w:tcW w:w="0" w:type="auto"/>
          </w:tcPr>
          <w:p w:rsidR="00651CD5" w:rsidRDefault="0033598F">
            <w:r>
              <w:rPr>
                <w:rStyle w:val="SAPScreenElement"/>
              </w:rPr>
              <w:t>Limitinanspruchnahmen p</w:t>
            </w:r>
            <w:r>
              <w:rPr>
                <w:rStyle w:val="SAPScreenElement"/>
              </w:rPr>
              <w:t>rüfen</w:t>
            </w:r>
            <w:r>
              <w:t>(TBLB)</w:t>
            </w:r>
          </w:p>
        </w:tc>
        <w:tc>
          <w:tcPr>
            <w:tcW w:w="0" w:type="auto"/>
          </w:tcPr>
          <w:p w:rsidR="00651CD5" w:rsidRDefault="0033598F">
            <w:r>
              <w:t>Der Bericht der Limitinanspruchnahmen wird angezeigt.</w:t>
            </w:r>
          </w:p>
        </w:tc>
      </w:tr>
      <w:tr w:rsidR="00651CD5" w:rsidTr="0033598F">
        <w:tc>
          <w:tcPr>
            <w:tcW w:w="0" w:type="auto"/>
          </w:tcPr>
          <w:p w:rsidR="00651CD5" w:rsidRDefault="0033598F">
            <w:hyperlink r:id="rId47" w:history="1">
              <w:r>
                <w:t>Kaufgeschäft für festverzinsliche Anleihe anlegen</w:t>
              </w:r>
            </w:hyperlink>
            <w:r>
              <w:t xml:space="preserve"> </w:t>
            </w:r>
            <w:r>
              <w:t xml:space="preserve"> [Seite ] </w:t>
            </w:r>
            <w:r>
              <w:fldChar w:fldCharType="begin"/>
            </w:r>
            <w:r>
              <w:instrText xml:space="preserve"> PAGEREF unique_59 </w:instrText>
            </w:r>
            <w:r>
              <w:fldChar w:fldCharType="separate"/>
            </w:r>
            <w:r>
              <w:rPr>
                <w:noProof/>
              </w:rPr>
              <w:t>124</w:t>
            </w:r>
            <w:r>
              <w:fldChar w:fldCharType="end"/>
            </w:r>
          </w:p>
        </w:tc>
        <w:tc>
          <w:tcPr>
            <w:tcW w:w="0" w:type="auto"/>
          </w:tcPr>
          <w:p w:rsidR="00651CD5" w:rsidRDefault="0033598F">
            <w:r>
              <w:t>Treasury-Spezialist – Frontoffice</w:t>
            </w:r>
          </w:p>
        </w:tc>
        <w:tc>
          <w:tcPr>
            <w:tcW w:w="0" w:type="auto"/>
          </w:tcPr>
          <w:p w:rsidR="00651CD5" w:rsidRDefault="0033598F">
            <w:r>
              <w:rPr>
                <w:rStyle w:val="SAPScreenElement"/>
              </w:rPr>
              <w:t>Zinsderivat anlegen</w:t>
            </w:r>
            <w:r>
              <w:rPr>
                <w:rStyle w:val="SAPMonospace"/>
              </w:rPr>
              <w:t>(TS01)</w:t>
            </w:r>
          </w:p>
        </w:tc>
        <w:tc>
          <w:tcPr>
            <w:tcW w:w="0" w:type="auto"/>
          </w:tcPr>
          <w:p w:rsidR="00651CD5" w:rsidRDefault="0033598F">
            <w:r>
              <w:t>Ein Kaufgeschäft wird angelegt.</w:t>
            </w:r>
          </w:p>
        </w:tc>
      </w:tr>
      <w:tr w:rsidR="00651CD5" w:rsidTr="0033598F">
        <w:tc>
          <w:tcPr>
            <w:tcW w:w="0" w:type="auto"/>
          </w:tcPr>
          <w:p w:rsidR="00651CD5" w:rsidRDefault="0033598F">
            <w:hyperlink r:id="rId48" w:history="1">
              <w:r>
                <w:t>Kaufgeschäft für Anleihe mit variabler Verzinsung anlegen</w:t>
              </w:r>
            </w:hyperlink>
            <w:r>
              <w:t xml:space="preserve"> </w:t>
            </w:r>
            <w:r>
              <w:t xml:space="preserve"> [Seite ] </w:t>
            </w:r>
            <w:r>
              <w:fldChar w:fldCharType="begin"/>
            </w:r>
            <w:r>
              <w:instrText xml:space="preserve"> PAGEREF unique_60 </w:instrText>
            </w:r>
            <w:r>
              <w:fldChar w:fldCharType="separate"/>
            </w:r>
            <w:r>
              <w:rPr>
                <w:noProof/>
              </w:rPr>
              <w:t>127</w:t>
            </w:r>
            <w:r>
              <w:fldChar w:fldCharType="end"/>
            </w:r>
          </w:p>
        </w:tc>
        <w:tc>
          <w:tcPr>
            <w:tcW w:w="0" w:type="auto"/>
          </w:tcPr>
          <w:p w:rsidR="00651CD5" w:rsidRDefault="0033598F">
            <w:r>
              <w:t>Treasury-Spezialist – Frontoffice</w:t>
            </w:r>
          </w:p>
        </w:tc>
        <w:tc>
          <w:tcPr>
            <w:tcW w:w="0" w:type="auto"/>
          </w:tcPr>
          <w:p w:rsidR="00651CD5" w:rsidRDefault="0033598F">
            <w:r>
              <w:rPr>
                <w:rStyle w:val="SAPScreenElement"/>
              </w:rPr>
              <w:t>Zinsderivat anlegen</w:t>
            </w:r>
            <w:r>
              <w:rPr>
                <w:rStyle w:val="SAPMonospace"/>
              </w:rPr>
              <w:t>(TS01)</w:t>
            </w:r>
          </w:p>
        </w:tc>
        <w:tc>
          <w:tcPr>
            <w:tcW w:w="0" w:type="auto"/>
          </w:tcPr>
          <w:p w:rsidR="00651CD5" w:rsidRDefault="0033598F">
            <w:r>
              <w:t>Ein Kaufgeschäft wird angelegt.</w:t>
            </w:r>
          </w:p>
        </w:tc>
      </w:tr>
      <w:tr w:rsidR="00651CD5" w:rsidTr="0033598F">
        <w:tc>
          <w:tcPr>
            <w:tcW w:w="0" w:type="auto"/>
          </w:tcPr>
          <w:p w:rsidR="00651CD5" w:rsidRDefault="0033598F">
            <w:hyperlink r:id="rId49" w:history="1">
              <w:r>
                <w:t>Kaufgeschäft für Zerocoupon-Anleihe anlegen</w:t>
              </w:r>
            </w:hyperlink>
            <w:r>
              <w:t xml:space="preserve">  [Seite ] </w:t>
            </w:r>
            <w:r>
              <w:fldChar w:fldCharType="begin"/>
            </w:r>
            <w:r>
              <w:instrText xml:space="preserve"> PAGEREF unique_61 </w:instrText>
            </w:r>
            <w:r>
              <w:fldChar w:fldCharType="separate"/>
            </w:r>
            <w:r>
              <w:rPr>
                <w:noProof/>
              </w:rPr>
              <w:t>129</w:t>
            </w:r>
            <w:r>
              <w:fldChar w:fldCharType="end"/>
            </w:r>
          </w:p>
        </w:tc>
        <w:tc>
          <w:tcPr>
            <w:tcW w:w="0" w:type="auto"/>
          </w:tcPr>
          <w:p w:rsidR="00651CD5" w:rsidRDefault="0033598F">
            <w:r>
              <w:t>Treasury-Spezialist – Fro</w:t>
            </w:r>
            <w:r>
              <w:t>ntoffice</w:t>
            </w:r>
          </w:p>
        </w:tc>
        <w:tc>
          <w:tcPr>
            <w:tcW w:w="0" w:type="auto"/>
          </w:tcPr>
          <w:p w:rsidR="00651CD5" w:rsidRDefault="0033598F">
            <w:r>
              <w:rPr>
                <w:rStyle w:val="SAPScreenElement"/>
              </w:rPr>
              <w:t>Zinsderivat anlegen</w:t>
            </w:r>
            <w:r>
              <w:rPr>
                <w:rStyle w:val="SAPMonospace"/>
              </w:rPr>
              <w:t>(TS01)</w:t>
            </w:r>
          </w:p>
        </w:tc>
        <w:tc>
          <w:tcPr>
            <w:tcW w:w="0" w:type="auto"/>
          </w:tcPr>
          <w:p w:rsidR="00651CD5" w:rsidRDefault="0033598F">
            <w:r>
              <w:t>Ein Kaufgeschäft wird angelegt.</w:t>
            </w:r>
          </w:p>
        </w:tc>
      </w:tr>
      <w:tr w:rsidR="00651CD5" w:rsidTr="0033598F">
        <w:tc>
          <w:tcPr>
            <w:tcW w:w="0" w:type="auto"/>
          </w:tcPr>
          <w:p w:rsidR="00651CD5" w:rsidRDefault="0033598F">
            <w:hyperlink r:id="rId50" w:history="1">
              <w:r>
                <w:t>Abrechnungsstatus setzen</w:t>
              </w:r>
            </w:hyperlink>
            <w:r>
              <w:t xml:space="preserve">  [Seite ] </w:t>
            </w:r>
            <w:r>
              <w:fldChar w:fldCharType="begin"/>
            </w:r>
            <w:r>
              <w:instrText xml:space="preserve"> PAGEREF unique_62 </w:instrText>
            </w:r>
            <w:r>
              <w:fldChar w:fldCharType="separate"/>
            </w:r>
            <w:r>
              <w:rPr>
                <w:noProof/>
              </w:rPr>
              <w:t>131</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Wertpapiergeschäft verarbeiten</w:t>
            </w:r>
            <w:r>
              <w:t xml:space="preserve"> - </w:t>
            </w:r>
            <w:r>
              <w:rPr>
                <w:rStyle w:val="SAPScreenElement"/>
              </w:rPr>
              <w:t>Sammelbearbeitung</w:t>
            </w:r>
            <w:r>
              <w:rPr>
                <w:rStyle w:val="SAPMonospace"/>
              </w:rPr>
              <w:t>(TS00)</w:t>
            </w:r>
          </w:p>
        </w:tc>
        <w:tc>
          <w:tcPr>
            <w:tcW w:w="0" w:type="auto"/>
          </w:tcPr>
          <w:p w:rsidR="00651CD5" w:rsidRDefault="0033598F">
            <w:r>
              <w:t>Das Geschäft</w:t>
            </w:r>
            <w:r>
              <w:t xml:space="preserve"> wird manuell abgerechnet.</w:t>
            </w:r>
          </w:p>
        </w:tc>
      </w:tr>
      <w:tr w:rsidR="00651CD5" w:rsidTr="0033598F">
        <w:tc>
          <w:tcPr>
            <w:tcW w:w="0" w:type="auto"/>
          </w:tcPr>
          <w:p w:rsidR="00651CD5" w:rsidRDefault="0033598F">
            <w:hyperlink r:id="rId51" w:history="1">
              <w:r>
                <w:t>Zahlungsanordnung erzeugen</w:t>
              </w:r>
            </w:hyperlink>
            <w:r>
              <w:t xml:space="preserve"> </w:t>
            </w:r>
            <w:r>
              <w:t xml:space="preserve"> [Seite ] </w:t>
            </w:r>
            <w:r>
              <w:fldChar w:fldCharType="begin"/>
            </w:r>
            <w:r>
              <w:instrText xml:space="preserve"> PAGEREF unique_63 </w:instrText>
            </w:r>
            <w:r>
              <w:fldChar w:fldCharType="separate"/>
            </w:r>
            <w:r>
              <w:rPr>
                <w:noProof/>
              </w:rPr>
              <w:t>132</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Bewegungen buchen</w:t>
            </w:r>
            <w:r>
              <w:rPr>
                <w:rStyle w:val="SAPMonospace"/>
              </w:rPr>
              <w:t>(TBB1)</w:t>
            </w:r>
          </w:p>
        </w:tc>
        <w:tc>
          <w:tcPr>
            <w:tcW w:w="0" w:type="auto"/>
          </w:tcPr>
          <w:p w:rsidR="00651CD5" w:rsidRDefault="0033598F">
            <w:r>
              <w:t>Die Zahlungsanordnung wird erzeugt.</w:t>
            </w:r>
          </w:p>
        </w:tc>
      </w:tr>
      <w:tr w:rsidR="00651CD5" w:rsidTr="0033598F">
        <w:tc>
          <w:tcPr>
            <w:tcW w:w="0" w:type="auto"/>
          </w:tcPr>
          <w:p w:rsidR="00651CD5" w:rsidRDefault="0033598F">
            <w:hyperlink r:id="rId52" w:history="1">
              <w:r>
                <w:t>Zahlungsanordnung verarbeiten</w:t>
              </w:r>
            </w:hyperlink>
            <w:r>
              <w:t xml:space="preserve">  [Seite ] </w:t>
            </w:r>
            <w:r>
              <w:fldChar w:fldCharType="begin"/>
            </w:r>
            <w:r>
              <w:instrText xml:space="preserve"> PAGEREF unique_64 </w:instrText>
            </w:r>
            <w:r>
              <w:fldChar w:fldCharType="separate"/>
            </w:r>
            <w:r>
              <w:rPr>
                <w:noProof/>
              </w:rPr>
              <w:t>134</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Masch</w:t>
            </w:r>
            <w:r>
              <w:rPr>
                <w:rStyle w:val="SAPScreenElement"/>
              </w:rPr>
              <w:t>ineller Zahlungsverkehr für Zahlungsanordnungen</w:t>
            </w:r>
            <w:r>
              <w:rPr>
                <w:rStyle w:val="SAPMonospace"/>
              </w:rPr>
              <w:t>(F111)</w:t>
            </w:r>
          </w:p>
        </w:tc>
        <w:tc>
          <w:tcPr>
            <w:tcW w:w="0" w:type="auto"/>
          </w:tcPr>
          <w:p w:rsidR="00651CD5" w:rsidRDefault="0033598F">
            <w:r>
              <w:t>Das Zahlprogramm für Zahlungsanordnungen wird verarbeitet.</w:t>
            </w:r>
          </w:p>
        </w:tc>
      </w:tr>
      <w:tr w:rsidR="00651CD5" w:rsidTr="0033598F">
        <w:tc>
          <w:tcPr>
            <w:tcW w:w="0" w:type="auto"/>
          </w:tcPr>
          <w:p w:rsidR="00651CD5" w:rsidRDefault="0033598F">
            <w:hyperlink r:id="rId53" w:history="1">
              <w:r>
                <w:t>Von Bank initiierte Zahlung</w:t>
              </w:r>
            </w:hyperlink>
            <w:r>
              <w:t xml:space="preserve">  [Seite ] </w:t>
            </w:r>
            <w:r>
              <w:fldChar w:fldCharType="begin"/>
            </w:r>
            <w:r>
              <w:instrText xml:space="preserve"> PAGEREF unique_65 </w:instrText>
            </w:r>
            <w:r>
              <w:fldChar w:fldCharType="separate"/>
            </w:r>
            <w:r>
              <w:rPr>
                <w:noProof/>
              </w:rPr>
              <w:t>138</w:t>
            </w:r>
            <w:r>
              <w:fldChar w:fldCharType="end"/>
            </w:r>
          </w:p>
        </w:tc>
        <w:tc>
          <w:tcPr>
            <w:tcW w:w="0" w:type="auto"/>
          </w:tcPr>
          <w:p w:rsidR="00000000" w:rsidRDefault="0033598F"/>
        </w:tc>
        <w:tc>
          <w:tcPr>
            <w:tcW w:w="0" w:type="auto"/>
          </w:tcPr>
          <w:p w:rsidR="00000000" w:rsidRDefault="0033598F"/>
        </w:tc>
        <w:tc>
          <w:tcPr>
            <w:tcW w:w="0" w:type="auto"/>
          </w:tcPr>
          <w:p w:rsidR="00651CD5" w:rsidRDefault="0033598F">
            <w:r>
              <w:t>Dieser Schritt erfolgt außerhalb des SAP-Systems.</w:t>
            </w:r>
          </w:p>
        </w:tc>
      </w:tr>
      <w:tr w:rsidR="00651CD5" w:rsidTr="0033598F">
        <w:tc>
          <w:tcPr>
            <w:tcW w:w="0" w:type="auto"/>
          </w:tcPr>
          <w:p w:rsidR="00651CD5" w:rsidRDefault="0033598F">
            <w:hyperlink r:id="rId54" w:history="1">
              <w:r>
                <w:t>Im Hauptbuch buchen</w:t>
              </w:r>
            </w:hyperlink>
            <w:r>
              <w:t xml:space="preserve"> </w:t>
            </w:r>
            <w:r>
              <w:t xml:space="preserve"> [Seite ] </w:t>
            </w:r>
            <w:r>
              <w:fldChar w:fldCharType="begin"/>
            </w:r>
            <w:r>
              <w:instrText xml:space="preserve"> PAGEREF unique_66 </w:instrText>
            </w:r>
            <w:r>
              <w:fldChar w:fldCharType="separate"/>
            </w:r>
            <w:r>
              <w:rPr>
                <w:noProof/>
              </w:rPr>
              <w:t>138</w:t>
            </w:r>
            <w:r>
              <w:fldChar w:fldCharType="end"/>
            </w:r>
          </w:p>
        </w:tc>
        <w:tc>
          <w:tcPr>
            <w:tcW w:w="0" w:type="auto"/>
          </w:tcPr>
          <w:p w:rsidR="00651CD5" w:rsidRDefault="0033598F">
            <w:r>
              <w:t>Treasury-Buchhalter</w:t>
            </w:r>
          </w:p>
        </w:tc>
        <w:tc>
          <w:tcPr>
            <w:tcW w:w="0" w:type="auto"/>
          </w:tcPr>
          <w:p w:rsidR="00651CD5" w:rsidRDefault="0033598F">
            <w:r>
              <w:rPr>
                <w:rStyle w:val="SAPScreenElement"/>
              </w:rPr>
              <w:t>Geschäftsvorfälle verarbeiten</w:t>
            </w:r>
            <w:r>
              <w:rPr>
                <w:rStyle w:val="SAPMonospace"/>
              </w:rPr>
              <w:t>(TPM10)</w:t>
            </w:r>
            <w:r>
              <w:t>;</w:t>
            </w:r>
          </w:p>
          <w:p w:rsidR="00651CD5" w:rsidRDefault="0033598F">
            <w:r>
              <w:rPr>
                <w:rStyle w:val="SAPScreenElement"/>
              </w:rPr>
              <w:t>Bewegungen buchen</w:t>
            </w:r>
            <w:r>
              <w:rPr>
                <w:rStyle w:val="SAPMonospace"/>
              </w:rPr>
              <w:t>(TBB1)</w:t>
            </w:r>
          </w:p>
        </w:tc>
        <w:tc>
          <w:tcPr>
            <w:tcW w:w="0" w:type="auto"/>
          </w:tcPr>
          <w:p w:rsidR="00651CD5" w:rsidRDefault="0033598F">
            <w:r>
              <w:t>Der zu den Cashflows zugehörige FI-Beleg wird gebucht.</w:t>
            </w:r>
          </w:p>
        </w:tc>
      </w:tr>
      <w:tr w:rsidR="00651CD5" w:rsidTr="0033598F">
        <w:tc>
          <w:tcPr>
            <w:tcW w:w="0" w:type="auto"/>
          </w:tcPr>
          <w:p w:rsidR="00651CD5" w:rsidRDefault="0033598F">
            <w:hyperlink r:id="rId55" w:history="1">
              <w:r>
                <w:t>Wertpapierkurs importieren</w:t>
              </w:r>
            </w:hyperlink>
            <w:r>
              <w:t xml:space="preserve"> </w:t>
            </w:r>
            <w:r>
              <w:t xml:space="preserve"> [Seite ] </w:t>
            </w:r>
            <w:r>
              <w:fldChar w:fldCharType="begin"/>
            </w:r>
            <w:r>
              <w:instrText xml:space="preserve"> PAGEREF unique_67 </w:instrText>
            </w:r>
            <w:r>
              <w:fldChar w:fldCharType="separate"/>
            </w:r>
            <w:r>
              <w:rPr>
                <w:noProof/>
              </w:rPr>
              <w:t>142</w:t>
            </w:r>
            <w:r>
              <w:fldChar w:fldCharType="end"/>
            </w:r>
          </w:p>
        </w:tc>
        <w:tc>
          <w:tcPr>
            <w:tcW w:w="0" w:type="auto"/>
          </w:tcPr>
          <w:p w:rsidR="00651CD5" w:rsidRDefault="0033598F">
            <w:r>
              <w:t>Treasury-Spezialist – Backoffice</w:t>
            </w:r>
          </w:p>
        </w:tc>
        <w:tc>
          <w:tcPr>
            <w:tcW w:w="0" w:type="auto"/>
          </w:tcPr>
          <w:p w:rsidR="00000000" w:rsidRDefault="0033598F"/>
        </w:tc>
        <w:tc>
          <w:tcPr>
            <w:tcW w:w="0" w:type="auto"/>
          </w:tcPr>
          <w:p w:rsidR="00651CD5" w:rsidRDefault="0033598F">
            <w:r>
              <w:t>Neuer Wertpapierkurs wird gepflegt.</w:t>
            </w:r>
          </w:p>
        </w:tc>
      </w:tr>
      <w:tr w:rsidR="00651CD5" w:rsidTr="0033598F">
        <w:tc>
          <w:tcPr>
            <w:tcW w:w="0" w:type="auto"/>
          </w:tcPr>
          <w:p w:rsidR="00651CD5" w:rsidRDefault="0033598F">
            <w:hyperlink r:id="rId56" w:history="1">
              <w:r>
                <w:t>Abgrenzung für Zinsertrag durchführen</w:t>
              </w:r>
            </w:hyperlink>
            <w:r>
              <w:t xml:space="preserve">  [Seite ] </w:t>
            </w:r>
            <w:r>
              <w:fldChar w:fldCharType="begin"/>
            </w:r>
            <w:r>
              <w:instrText xml:space="preserve"> PAGEREF unique_68 </w:instrText>
            </w:r>
            <w:r>
              <w:fldChar w:fldCharType="separate"/>
            </w:r>
            <w:r>
              <w:rPr>
                <w:noProof/>
              </w:rPr>
              <w:t>142</w:t>
            </w:r>
            <w:r>
              <w:fldChar w:fldCharType="end"/>
            </w:r>
          </w:p>
        </w:tc>
        <w:tc>
          <w:tcPr>
            <w:tcW w:w="0" w:type="auto"/>
          </w:tcPr>
          <w:p w:rsidR="00651CD5" w:rsidRDefault="0033598F">
            <w:r>
              <w:t>Treasury-Buchhalter</w:t>
            </w:r>
          </w:p>
        </w:tc>
        <w:tc>
          <w:tcPr>
            <w:tcW w:w="0" w:type="auto"/>
          </w:tcPr>
          <w:p w:rsidR="00651CD5" w:rsidRDefault="0033598F">
            <w:r>
              <w:rPr>
                <w:rStyle w:val="SAPScreenElement"/>
              </w:rPr>
              <w:t>Abgrenzung durchführen</w:t>
            </w:r>
            <w:r>
              <w:rPr>
                <w:rStyle w:val="SAPMonospace"/>
              </w:rPr>
              <w:t>(TPM44)</w:t>
            </w:r>
          </w:p>
        </w:tc>
        <w:tc>
          <w:tcPr>
            <w:tcW w:w="0" w:type="auto"/>
          </w:tcPr>
          <w:p w:rsidR="00651CD5" w:rsidRDefault="0033598F">
            <w:r>
              <w:t>Der</w:t>
            </w:r>
            <w:r>
              <w:t xml:space="preserve"> Zinsertrag wird auf der Grundlage des zugeordneten Zeitraums abgegrenzt und gebucht.</w:t>
            </w:r>
          </w:p>
        </w:tc>
      </w:tr>
      <w:tr w:rsidR="00651CD5" w:rsidTr="0033598F">
        <w:tc>
          <w:tcPr>
            <w:tcW w:w="0" w:type="auto"/>
          </w:tcPr>
          <w:p w:rsidR="00651CD5" w:rsidRDefault="0033598F">
            <w:hyperlink r:id="rId57" w:history="1">
              <w:r>
                <w:t>Stichtagsbewertung durchführen</w:t>
              </w:r>
            </w:hyperlink>
            <w:r>
              <w:t xml:space="preserve">  [Seite ] </w:t>
            </w:r>
            <w:r>
              <w:fldChar w:fldCharType="begin"/>
            </w:r>
            <w:r>
              <w:instrText xml:space="preserve"> PAGEREF unique_69 </w:instrText>
            </w:r>
            <w:r>
              <w:fldChar w:fldCharType="separate"/>
            </w:r>
            <w:r>
              <w:rPr>
                <w:noProof/>
              </w:rPr>
              <w:t>144</w:t>
            </w:r>
            <w:r>
              <w:fldChar w:fldCharType="end"/>
            </w:r>
          </w:p>
        </w:tc>
        <w:tc>
          <w:tcPr>
            <w:tcW w:w="0" w:type="auto"/>
          </w:tcPr>
          <w:p w:rsidR="00651CD5" w:rsidRDefault="0033598F">
            <w:r>
              <w:t>Treasury-Buchhalter</w:t>
            </w:r>
          </w:p>
        </w:tc>
        <w:tc>
          <w:tcPr>
            <w:tcW w:w="0" w:type="auto"/>
          </w:tcPr>
          <w:p w:rsidR="00651CD5" w:rsidRDefault="0033598F">
            <w:r>
              <w:rPr>
                <w:rStyle w:val="SAPScreenElement"/>
              </w:rPr>
              <w:t>Bewertung ausführen</w:t>
            </w:r>
            <w:r>
              <w:rPr>
                <w:rStyle w:val="SAPMonospace"/>
              </w:rPr>
              <w:t>(TPM1)</w:t>
            </w:r>
          </w:p>
        </w:tc>
        <w:tc>
          <w:tcPr>
            <w:tcW w:w="0" w:type="auto"/>
          </w:tcPr>
          <w:p w:rsidR="00651CD5" w:rsidRDefault="0033598F">
            <w:r>
              <w:t xml:space="preserve">Das Bild "Bewertungsprotokoll" </w:t>
            </w:r>
            <w:r>
              <w:t xml:space="preserve">wird angezeigt. Sie können die Buchungsinformationen für die nationalen Rechnungslegungsvorschriften (Bewertungsbereich </w:t>
            </w:r>
            <w:r>
              <w:rPr>
                <w:rStyle w:val="SAPUserEntry"/>
              </w:rPr>
              <w:t>DE0</w:t>
            </w:r>
            <w:r>
              <w:t>) prüfen, indem Sie "Protokolle + Nachrichten" wählen. Der Buchhaltungsbeleg wurde in den nationalen Rechnungslegungsvorschriften ang</w:t>
            </w:r>
            <w:r>
              <w:t xml:space="preserve">elegt (Bewertungsbereich </w:t>
            </w:r>
            <w:r>
              <w:rPr>
                <w:rStyle w:val="SAPUserEntry"/>
              </w:rPr>
              <w:t>DE0</w:t>
            </w:r>
            <w:r>
              <w:t>).</w:t>
            </w:r>
          </w:p>
        </w:tc>
      </w:tr>
      <w:tr w:rsidR="00651CD5" w:rsidTr="0033598F">
        <w:tc>
          <w:tcPr>
            <w:tcW w:w="0" w:type="auto"/>
          </w:tcPr>
          <w:p w:rsidR="00651CD5" w:rsidRDefault="0033598F">
            <w:hyperlink r:id="rId58" w:history="1">
              <w:r>
                <w:t>Referenzzinssatz importieren</w:t>
              </w:r>
            </w:hyperlink>
            <w:r>
              <w:t xml:space="preserve">  [Seite ] </w:t>
            </w:r>
            <w:r>
              <w:fldChar w:fldCharType="begin"/>
            </w:r>
            <w:r>
              <w:instrText xml:space="preserve"> PAGEREF unique_70 </w:instrText>
            </w:r>
            <w:r>
              <w:fldChar w:fldCharType="separate"/>
            </w:r>
            <w:r>
              <w:rPr>
                <w:noProof/>
              </w:rPr>
              <w:t>148</w:t>
            </w:r>
            <w:r>
              <w:fldChar w:fldCharType="end"/>
            </w:r>
          </w:p>
        </w:tc>
        <w:tc>
          <w:tcPr>
            <w:tcW w:w="0" w:type="auto"/>
          </w:tcPr>
          <w:p w:rsidR="00651CD5" w:rsidRDefault="0033598F">
            <w:r>
              <w:t>Treasury-Spezialist – Backoffice</w:t>
            </w:r>
          </w:p>
        </w:tc>
        <w:tc>
          <w:tcPr>
            <w:tcW w:w="0" w:type="auto"/>
          </w:tcPr>
          <w:p w:rsidR="00000000" w:rsidRDefault="0033598F"/>
        </w:tc>
        <w:tc>
          <w:tcPr>
            <w:tcW w:w="0" w:type="auto"/>
          </w:tcPr>
          <w:p w:rsidR="00651CD5" w:rsidRDefault="0033598F">
            <w:r>
              <w:t>Dieser Schritt wird im Testskript "Market Rates Management – manuell per Upload" (1XN) genannt. Refe</w:t>
            </w:r>
            <w:r>
              <w:t>renzzinssatz wird aktualisiert.</w:t>
            </w:r>
          </w:p>
        </w:tc>
      </w:tr>
      <w:tr w:rsidR="00651CD5" w:rsidTr="0033598F">
        <w:tc>
          <w:tcPr>
            <w:tcW w:w="0" w:type="auto"/>
          </w:tcPr>
          <w:p w:rsidR="00651CD5" w:rsidRDefault="0033598F">
            <w:hyperlink r:id="rId59" w:history="1">
              <w:r>
                <w:t>Plansätze für Wertpapiere fortschreiben</w:t>
              </w:r>
            </w:hyperlink>
            <w:r>
              <w:t xml:space="preserve"> </w:t>
            </w:r>
            <w:r>
              <w:t xml:space="preserve"> [Seite ] </w:t>
            </w:r>
            <w:r>
              <w:fldChar w:fldCharType="begin"/>
            </w:r>
            <w:r>
              <w:instrText xml:space="preserve"> PAGEREF unique_71 </w:instrText>
            </w:r>
            <w:r>
              <w:fldChar w:fldCharType="separate"/>
            </w:r>
            <w:r>
              <w:rPr>
                <w:noProof/>
              </w:rPr>
              <w:t>148</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Plansätze für Wertpapiere fortschreiben</w:t>
            </w:r>
            <w:r>
              <w:rPr>
                <w:rStyle w:val="SAPMonospace"/>
              </w:rPr>
              <w:t>(FWUP)</w:t>
            </w:r>
          </w:p>
        </w:tc>
        <w:tc>
          <w:tcPr>
            <w:tcW w:w="0" w:type="auto"/>
          </w:tcPr>
          <w:p w:rsidR="00651CD5" w:rsidRDefault="0033598F">
            <w:r>
              <w:t>Aktualisierung wurde abgeschlossen.</w:t>
            </w:r>
          </w:p>
        </w:tc>
      </w:tr>
      <w:tr w:rsidR="00651CD5" w:rsidTr="0033598F">
        <w:tc>
          <w:tcPr>
            <w:tcW w:w="0" w:type="auto"/>
          </w:tcPr>
          <w:p w:rsidR="00651CD5" w:rsidRDefault="0033598F">
            <w:hyperlink r:id="rId60" w:history="1">
              <w:r>
                <w:t>Zinsforderung erkennen</w:t>
              </w:r>
            </w:hyperlink>
            <w:r>
              <w:t xml:space="preserve">  [Seite ] </w:t>
            </w:r>
            <w:r>
              <w:fldChar w:fldCharType="begin"/>
            </w:r>
            <w:r>
              <w:instrText xml:space="preserve"> PAGEREF unique_72 </w:instrText>
            </w:r>
            <w:r>
              <w:fldChar w:fldCharType="separate"/>
            </w:r>
            <w:r>
              <w:rPr>
                <w:noProof/>
              </w:rPr>
              <w:t>150</w:t>
            </w:r>
            <w:r>
              <w:fldChar w:fldCharType="end"/>
            </w:r>
          </w:p>
        </w:tc>
        <w:tc>
          <w:tcPr>
            <w:tcW w:w="0" w:type="auto"/>
          </w:tcPr>
          <w:p w:rsidR="00651CD5" w:rsidRDefault="0033598F">
            <w:r>
              <w:t>Treasury-Buchhalter</w:t>
            </w:r>
          </w:p>
        </w:tc>
        <w:tc>
          <w:tcPr>
            <w:tcW w:w="0" w:type="auto"/>
          </w:tcPr>
          <w:p w:rsidR="00651CD5" w:rsidRDefault="0033598F">
            <w:r>
              <w:rPr>
                <w:rStyle w:val="SAPScreenElement"/>
              </w:rPr>
              <w:t>Automatische Sollstellung und Buchung</w:t>
            </w:r>
            <w:r>
              <w:t xml:space="preserve"> - </w:t>
            </w:r>
            <w:r>
              <w:rPr>
                <w:rStyle w:val="SAPScreenElement"/>
              </w:rPr>
              <w:t>Wertpapierdepots</w:t>
            </w:r>
            <w:r>
              <w:rPr>
                <w:rStyle w:val="SAPMonospace"/>
              </w:rPr>
              <w:t>(FWSO)</w:t>
            </w:r>
            <w:r>
              <w:t>;</w:t>
            </w:r>
          </w:p>
          <w:p w:rsidR="00651CD5" w:rsidRDefault="0033598F">
            <w:r>
              <w:rPr>
                <w:rStyle w:val="SAPScreenElement"/>
              </w:rPr>
              <w:t>Sollstellung durchführen</w:t>
            </w:r>
            <w:r>
              <w:t xml:space="preserve"> - </w:t>
            </w:r>
            <w:r>
              <w:rPr>
                <w:rStyle w:val="SAPScreenElement"/>
              </w:rPr>
              <w:t>Manuelle Sollstellung</w:t>
            </w:r>
            <w:r>
              <w:rPr>
                <w:rStyle w:val="SAPMonospace"/>
              </w:rPr>
              <w:t>(FWZE)</w:t>
            </w:r>
          </w:p>
        </w:tc>
        <w:tc>
          <w:tcPr>
            <w:tcW w:w="0" w:type="auto"/>
          </w:tcPr>
          <w:p w:rsidR="00651CD5" w:rsidRDefault="0033598F">
            <w:r>
              <w:t>Die Zahlungsforderung wird erzeugt.</w:t>
            </w:r>
          </w:p>
        </w:tc>
      </w:tr>
      <w:tr w:rsidR="00651CD5" w:rsidTr="0033598F">
        <w:tc>
          <w:tcPr>
            <w:tcW w:w="0" w:type="auto"/>
          </w:tcPr>
          <w:p w:rsidR="00651CD5" w:rsidRDefault="0033598F">
            <w:hyperlink r:id="rId61" w:history="1">
              <w:r>
                <w:t>Eingehende Zinszahlung buchen</w:t>
              </w:r>
            </w:hyperlink>
            <w:r>
              <w:t xml:space="preserve">  [Seite ] </w:t>
            </w:r>
            <w:r>
              <w:fldChar w:fldCharType="begin"/>
            </w:r>
            <w:r>
              <w:instrText xml:space="preserve"> PAGEREF unique_73 </w:instrText>
            </w:r>
            <w:r>
              <w:fldChar w:fldCharType="separate"/>
            </w:r>
            <w:r>
              <w:rPr>
                <w:noProof/>
              </w:rPr>
              <w:t>152</w:t>
            </w:r>
            <w:r>
              <w:fldChar w:fldCharType="end"/>
            </w:r>
          </w:p>
        </w:tc>
        <w:tc>
          <w:tcPr>
            <w:tcW w:w="0" w:type="auto"/>
          </w:tcPr>
          <w:p w:rsidR="00651CD5" w:rsidRDefault="0033598F">
            <w:r>
              <w:t>Treasury-</w:t>
            </w:r>
            <w:r>
              <w:t>Buchhalter</w:t>
            </w:r>
          </w:p>
        </w:tc>
        <w:tc>
          <w:tcPr>
            <w:tcW w:w="0" w:type="auto"/>
          </w:tcPr>
          <w:p w:rsidR="00651CD5" w:rsidRDefault="0033598F">
            <w:r>
              <w:rPr>
                <w:rStyle w:val="SAPScreenElement"/>
              </w:rPr>
              <w:t>Sollstellung durchführen</w:t>
            </w:r>
            <w:r>
              <w:t xml:space="preserve"> - </w:t>
            </w:r>
            <w:r>
              <w:rPr>
                <w:rStyle w:val="SAPScreenElement"/>
              </w:rPr>
              <w:t>Manuelle Sollstellung</w:t>
            </w:r>
            <w:r>
              <w:rPr>
                <w:rStyle w:val="SAPMonospace"/>
              </w:rPr>
              <w:t>(FWZE)</w:t>
            </w:r>
          </w:p>
        </w:tc>
        <w:tc>
          <w:tcPr>
            <w:tcW w:w="0" w:type="auto"/>
          </w:tcPr>
          <w:p w:rsidR="00651CD5" w:rsidRDefault="0033598F">
            <w:r>
              <w:t>Die Zahlung wird generiert.</w:t>
            </w:r>
          </w:p>
        </w:tc>
      </w:tr>
      <w:tr w:rsidR="00651CD5" w:rsidTr="0033598F">
        <w:tc>
          <w:tcPr>
            <w:tcW w:w="0" w:type="auto"/>
          </w:tcPr>
          <w:p w:rsidR="00651CD5" w:rsidRDefault="0033598F">
            <w:hyperlink r:id="rId62" w:history="1">
              <w:r>
                <w:t>Bewertungsklassenumbuchung ausführen</w:t>
              </w:r>
            </w:hyperlink>
            <w:r>
              <w:t xml:space="preserve">  [Seite ] </w:t>
            </w:r>
            <w:r>
              <w:fldChar w:fldCharType="begin"/>
            </w:r>
            <w:r>
              <w:instrText xml:space="preserve"> PAGEREF unique_74 </w:instrText>
            </w:r>
            <w:r>
              <w:fldChar w:fldCharType="separate"/>
            </w:r>
            <w:r>
              <w:rPr>
                <w:noProof/>
              </w:rPr>
              <w:t>155</w:t>
            </w:r>
            <w:r>
              <w:fldChar w:fldCharType="end"/>
            </w:r>
          </w:p>
        </w:tc>
        <w:tc>
          <w:tcPr>
            <w:tcW w:w="0" w:type="auto"/>
          </w:tcPr>
          <w:p w:rsidR="00651CD5" w:rsidRDefault="0033598F">
            <w:r>
              <w:t>Treasury-Buchhalter</w:t>
            </w:r>
          </w:p>
        </w:tc>
        <w:tc>
          <w:tcPr>
            <w:tcW w:w="0" w:type="auto"/>
          </w:tcPr>
          <w:p w:rsidR="00651CD5" w:rsidRDefault="0033598F">
            <w:r>
              <w:rPr>
                <w:rStyle w:val="SAPScreenElement"/>
              </w:rPr>
              <w:t>Bewertungsklassenumbuchung durchführen</w:t>
            </w:r>
            <w:r>
              <w:rPr>
                <w:rStyle w:val="SAPMonospace"/>
              </w:rPr>
              <w:t>(TPM1</w:t>
            </w:r>
            <w:r>
              <w:rPr>
                <w:rStyle w:val="SAPMonospace"/>
              </w:rPr>
              <w:t>5M)</w:t>
            </w:r>
          </w:p>
        </w:tc>
        <w:tc>
          <w:tcPr>
            <w:tcW w:w="0" w:type="auto"/>
          </w:tcPr>
          <w:p w:rsidR="00651CD5" w:rsidRDefault="0033598F">
            <w:r>
              <w:t>Die Bewertungsklassenumbuchung wird von langfristig in kurzfristig ausgeführt und in der Finanzbuchhaltung wiedergegeben.</w:t>
            </w:r>
          </w:p>
        </w:tc>
      </w:tr>
      <w:tr w:rsidR="00651CD5" w:rsidTr="0033598F">
        <w:tc>
          <w:tcPr>
            <w:tcW w:w="0" w:type="auto"/>
          </w:tcPr>
          <w:p w:rsidR="00651CD5" w:rsidRDefault="0033598F">
            <w:hyperlink r:id="rId63" w:history="1">
              <w:r>
                <w:t>Verkaufsgeschäft für Anleihe anlegen</w:t>
              </w:r>
            </w:hyperlink>
            <w:r>
              <w:t xml:space="preserve"> </w:t>
            </w:r>
            <w:r>
              <w:t xml:space="preserve"> [Seite ] </w:t>
            </w:r>
            <w:r>
              <w:fldChar w:fldCharType="begin"/>
            </w:r>
            <w:r>
              <w:instrText xml:space="preserve"> PAGEREF unique_75 </w:instrText>
            </w:r>
            <w:r>
              <w:fldChar w:fldCharType="separate"/>
            </w:r>
            <w:r>
              <w:rPr>
                <w:noProof/>
              </w:rPr>
              <w:t>158</w:t>
            </w:r>
            <w:r>
              <w:fldChar w:fldCharType="end"/>
            </w:r>
          </w:p>
        </w:tc>
        <w:tc>
          <w:tcPr>
            <w:tcW w:w="0" w:type="auto"/>
          </w:tcPr>
          <w:p w:rsidR="00651CD5" w:rsidRDefault="0033598F">
            <w:r>
              <w:t>Treasury-Spezialist – Frontoffice</w:t>
            </w:r>
          </w:p>
        </w:tc>
        <w:tc>
          <w:tcPr>
            <w:tcW w:w="0" w:type="auto"/>
          </w:tcPr>
          <w:p w:rsidR="00651CD5" w:rsidRDefault="0033598F">
            <w:r>
              <w:rPr>
                <w:rStyle w:val="SAPScreenElement"/>
              </w:rPr>
              <w:t>Zinsderivat anlegen</w:t>
            </w:r>
            <w:r>
              <w:rPr>
                <w:rStyle w:val="SAPMonospace"/>
              </w:rPr>
              <w:t>(TS01)</w:t>
            </w:r>
          </w:p>
        </w:tc>
        <w:tc>
          <w:tcPr>
            <w:tcW w:w="0" w:type="auto"/>
          </w:tcPr>
          <w:p w:rsidR="00651CD5" w:rsidRDefault="0033598F">
            <w:r>
              <w:t>Ein Verkaufsgeschäft wird angelegt.</w:t>
            </w:r>
          </w:p>
        </w:tc>
      </w:tr>
      <w:tr w:rsidR="00651CD5" w:rsidTr="0033598F">
        <w:tc>
          <w:tcPr>
            <w:tcW w:w="0" w:type="auto"/>
          </w:tcPr>
          <w:p w:rsidR="00651CD5" w:rsidRDefault="0033598F">
            <w:hyperlink r:id="rId64" w:history="1">
              <w:r>
                <w:t>Abrechnungsstatus setzen</w:t>
              </w:r>
            </w:hyperlink>
            <w:r>
              <w:t xml:space="preserve">  [Seite ] </w:t>
            </w:r>
            <w:r>
              <w:fldChar w:fldCharType="begin"/>
            </w:r>
            <w:r>
              <w:instrText xml:space="preserve"> PAGEREF unique_76 </w:instrText>
            </w:r>
            <w:r>
              <w:fldChar w:fldCharType="separate"/>
            </w:r>
            <w:r>
              <w:rPr>
                <w:noProof/>
              </w:rPr>
              <w:t>160</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Wertpap</w:t>
            </w:r>
            <w:r>
              <w:rPr>
                <w:rStyle w:val="SAPScreenElement"/>
              </w:rPr>
              <w:t>iergeschäft verarbeiten</w:t>
            </w:r>
            <w:r>
              <w:t xml:space="preserve"> - </w:t>
            </w:r>
            <w:r>
              <w:rPr>
                <w:rStyle w:val="SAPScreenElement"/>
              </w:rPr>
              <w:t>Sammelbearbeitung</w:t>
            </w:r>
            <w:r>
              <w:rPr>
                <w:rStyle w:val="SAPMonospace"/>
              </w:rPr>
              <w:t>(TS00)</w:t>
            </w:r>
          </w:p>
        </w:tc>
        <w:tc>
          <w:tcPr>
            <w:tcW w:w="0" w:type="auto"/>
          </w:tcPr>
          <w:p w:rsidR="00651CD5" w:rsidRDefault="0033598F">
            <w:r>
              <w:t>Das Geschäft wird manuell abgerechnet.</w:t>
            </w:r>
          </w:p>
        </w:tc>
      </w:tr>
      <w:tr w:rsidR="00651CD5" w:rsidTr="0033598F">
        <w:tc>
          <w:tcPr>
            <w:tcW w:w="0" w:type="auto"/>
          </w:tcPr>
          <w:p w:rsidR="00651CD5" w:rsidRDefault="0033598F">
            <w:hyperlink r:id="rId65" w:history="1">
              <w:r>
                <w:t>Zahlungsanordnung erzeugen</w:t>
              </w:r>
            </w:hyperlink>
            <w:r>
              <w:t xml:space="preserve">  [Seite ] </w:t>
            </w:r>
            <w:r>
              <w:fldChar w:fldCharType="begin"/>
            </w:r>
            <w:r>
              <w:instrText xml:space="preserve"> PAGEREF unique_77 </w:instrText>
            </w:r>
            <w:r>
              <w:fldChar w:fldCharType="separate"/>
            </w:r>
            <w:r>
              <w:rPr>
                <w:noProof/>
              </w:rPr>
              <w:t>161</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Bewegungen buchen</w:t>
            </w:r>
            <w:r>
              <w:rPr>
                <w:rStyle w:val="SAPMonospace"/>
              </w:rPr>
              <w:t>(TBB1)</w:t>
            </w:r>
          </w:p>
        </w:tc>
        <w:tc>
          <w:tcPr>
            <w:tcW w:w="0" w:type="auto"/>
          </w:tcPr>
          <w:p w:rsidR="00651CD5" w:rsidRDefault="0033598F">
            <w:r>
              <w:t>Die Zahlungsanordnung</w:t>
            </w:r>
            <w:r>
              <w:t xml:space="preserve"> wird erzeugt.</w:t>
            </w:r>
          </w:p>
        </w:tc>
      </w:tr>
      <w:tr w:rsidR="00651CD5" w:rsidTr="0033598F">
        <w:tc>
          <w:tcPr>
            <w:tcW w:w="0" w:type="auto"/>
          </w:tcPr>
          <w:p w:rsidR="00651CD5" w:rsidRDefault="0033598F">
            <w:hyperlink r:id="rId66" w:history="1">
              <w:r>
                <w:t>Zahlungsanordnung verarbeiten</w:t>
              </w:r>
            </w:hyperlink>
            <w:r>
              <w:t xml:space="preserve">  [Seite ] </w:t>
            </w:r>
            <w:r>
              <w:fldChar w:fldCharType="begin"/>
            </w:r>
            <w:r>
              <w:instrText xml:space="preserve"> PAGEREF unique_78 </w:instrText>
            </w:r>
            <w:r>
              <w:fldChar w:fldCharType="separate"/>
            </w:r>
            <w:r>
              <w:rPr>
                <w:noProof/>
              </w:rPr>
              <w:t>163</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Maschineller Zahlungsverkehr für Zahlungsanordnungen</w:t>
            </w:r>
            <w:r>
              <w:rPr>
                <w:rStyle w:val="SAPMonospace"/>
              </w:rPr>
              <w:t>(F111)</w:t>
            </w:r>
          </w:p>
        </w:tc>
        <w:tc>
          <w:tcPr>
            <w:tcW w:w="0" w:type="auto"/>
          </w:tcPr>
          <w:p w:rsidR="00651CD5" w:rsidRDefault="0033598F">
            <w:r>
              <w:t xml:space="preserve">Das Zahlprogramm für Zahlungsanordnungen wird </w:t>
            </w:r>
            <w:r>
              <w:t>verarbeitet.</w:t>
            </w:r>
          </w:p>
        </w:tc>
      </w:tr>
      <w:tr w:rsidR="00651CD5" w:rsidTr="0033598F">
        <w:tc>
          <w:tcPr>
            <w:tcW w:w="0" w:type="auto"/>
          </w:tcPr>
          <w:p w:rsidR="00651CD5" w:rsidRDefault="0033598F">
            <w:hyperlink r:id="rId67" w:history="1">
              <w:r>
                <w:t>Von Bank initiierte Zahlung</w:t>
              </w:r>
            </w:hyperlink>
            <w:r>
              <w:t xml:space="preserve">  [Seite ] </w:t>
            </w:r>
            <w:r>
              <w:fldChar w:fldCharType="begin"/>
            </w:r>
            <w:r>
              <w:instrText xml:space="preserve"> PAGEREF unique_79 </w:instrText>
            </w:r>
            <w:r>
              <w:fldChar w:fldCharType="separate"/>
            </w:r>
            <w:r>
              <w:rPr>
                <w:noProof/>
              </w:rPr>
              <w:t>167</w:t>
            </w:r>
            <w:r>
              <w:fldChar w:fldCharType="end"/>
            </w:r>
          </w:p>
        </w:tc>
        <w:tc>
          <w:tcPr>
            <w:tcW w:w="0" w:type="auto"/>
          </w:tcPr>
          <w:p w:rsidR="00000000" w:rsidRDefault="0033598F"/>
        </w:tc>
        <w:tc>
          <w:tcPr>
            <w:tcW w:w="0" w:type="auto"/>
          </w:tcPr>
          <w:p w:rsidR="00000000" w:rsidRDefault="0033598F"/>
        </w:tc>
        <w:tc>
          <w:tcPr>
            <w:tcW w:w="0" w:type="auto"/>
          </w:tcPr>
          <w:p w:rsidR="00651CD5" w:rsidRDefault="0033598F">
            <w:r>
              <w:t>Dieser Schritt erfolgt außerhalb des SAP-Systems.</w:t>
            </w:r>
          </w:p>
        </w:tc>
      </w:tr>
      <w:tr w:rsidR="00651CD5" w:rsidTr="0033598F">
        <w:tc>
          <w:tcPr>
            <w:tcW w:w="0" w:type="auto"/>
          </w:tcPr>
          <w:p w:rsidR="00651CD5" w:rsidRDefault="0033598F">
            <w:hyperlink r:id="rId68" w:history="1">
              <w:r>
                <w:t>Im Hauptbuch buchen</w:t>
              </w:r>
            </w:hyperlink>
            <w:r>
              <w:t xml:space="preserve">  [Seite ] </w:t>
            </w:r>
            <w:r>
              <w:fldChar w:fldCharType="begin"/>
            </w:r>
            <w:r>
              <w:instrText xml:space="preserve"> PAGEREF unique_80 </w:instrText>
            </w:r>
            <w:r>
              <w:fldChar w:fldCharType="separate"/>
            </w:r>
            <w:r>
              <w:rPr>
                <w:noProof/>
              </w:rPr>
              <w:t>167</w:t>
            </w:r>
            <w:r>
              <w:fldChar w:fldCharType="end"/>
            </w:r>
          </w:p>
        </w:tc>
        <w:tc>
          <w:tcPr>
            <w:tcW w:w="0" w:type="auto"/>
          </w:tcPr>
          <w:p w:rsidR="00651CD5" w:rsidRDefault="0033598F">
            <w:r>
              <w:t>Treasury-Buchhalter</w:t>
            </w:r>
          </w:p>
        </w:tc>
        <w:tc>
          <w:tcPr>
            <w:tcW w:w="0" w:type="auto"/>
          </w:tcPr>
          <w:p w:rsidR="00651CD5" w:rsidRDefault="0033598F">
            <w:r>
              <w:rPr>
                <w:rStyle w:val="SAPScreenElement"/>
              </w:rPr>
              <w:t>Geschäftsvorfälle verarbeiten</w:t>
            </w:r>
            <w:r>
              <w:rPr>
                <w:rStyle w:val="SAPMonospace"/>
              </w:rPr>
              <w:t>(TPM10)</w:t>
            </w:r>
            <w:r>
              <w:t>;</w:t>
            </w:r>
          </w:p>
          <w:p w:rsidR="00651CD5" w:rsidRDefault="0033598F">
            <w:r>
              <w:rPr>
                <w:rStyle w:val="SAPScreenElement"/>
              </w:rPr>
              <w:t>Bewegungen buchen</w:t>
            </w:r>
            <w:r>
              <w:rPr>
                <w:rStyle w:val="SAPMonospace"/>
              </w:rPr>
              <w:t>(TBB1)</w:t>
            </w:r>
          </w:p>
        </w:tc>
        <w:tc>
          <w:tcPr>
            <w:tcW w:w="0" w:type="auto"/>
          </w:tcPr>
          <w:p w:rsidR="00651CD5" w:rsidRDefault="0033598F">
            <w:r>
              <w:t>Der zu den Cashflows zugehörige FI-Beleg wird gebucht.</w:t>
            </w:r>
          </w:p>
        </w:tc>
      </w:tr>
      <w:tr w:rsidR="00651CD5" w:rsidTr="0033598F">
        <w:tc>
          <w:tcPr>
            <w:tcW w:w="0" w:type="auto"/>
          </w:tcPr>
          <w:p w:rsidR="00651CD5" w:rsidRDefault="0033598F">
            <w:hyperlink r:id="rId69" w:history="1">
              <w:r>
                <w:t>Tilgungsforderung erkennen</w:t>
              </w:r>
            </w:hyperlink>
            <w:r>
              <w:t xml:space="preserve">  [Seite ] </w:t>
            </w:r>
            <w:r>
              <w:fldChar w:fldCharType="begin"/>
            </w:r>
            <w:r>
              <w:instrText xml:space="preserve"> PAGEREF unique_81 </w:instrText>
            </w:r>
            <w:r>
              <w:fldChar w:fldCharType="separate"/>
            </w:r>
            <w:r>
              <w:rPr>
                <w:noProof/>
              </w:rPr>
              <w:t>171</w:t>
            </w:r>
            <w:r>
              <w:fldChar w:fldCharType="end"/>
            </w:r>
          </w:p>
        </w:tc>
        <w:tc>
          <w:tcPr>
            <w:tcW w:w="0" w:type="auto"/>
          </w:tcPr>
          <w:p w:rsidR="00651CD5" w:rsidRDefault="0033598F">
            <w:r>
              <w:t>Treasury-Buchhalter</w:t>
            </w:r>
          </w:p>
        </w:tc>
        <w:tc>
          <w:tcPr>
            <w:tcW w:w="0" w:type="auto"/>
          </w:tcPr>
          <w:p w:rsidR="00651CD5" w:rsidRDefault="0033598F">
            <w:r>
              <w:rPr>
                <w:rStyle w:val="SAPScreenElement"/>
              </w:rPr>
              <w:t>Automatische Sollstellung und</w:t>
            </w:r>
            <w:r>
              <w:rPr>
                <w:rStyle w:val="SAPScreenElement"/>
              </w:rPr>
              <w:t xml:space="preserve"> Buchung</w:t>
            </w:r>
            <w:r>
              <w:t xml:space="preserve"> - </w:t>
            </w:r>
            <w:r>
              <w:rPr>
                <w:rStyle w:val="SAPScreenElement"/>
              </w:rPr>
              <w:t>Wertpapierdepots</w:t>
            </w:r>
            <w:r>
              <w:rPr>
                <w:rStyle w:val="SAPMonospace"/>
              </w:rPr>
              <w:t>(FWSO)</w:t>
            </w:r>
            <w:r>
              <w:t>;</w:t>
            </w:r>
          </w:p>
          <w:p w:rsidR="00651CD5" w:rsidRDefault="0033598F">
            <w:r>
              <w:rPr>
                <w:rStyle w:val="SAPScreenElement"/>
              </w:rPr>
              <w:t>Sollstellung durchführen</w:t>
            </w:r>
            <w:r>
              <w:t xml:space="preserve"> - </w:t>
            </w:r>
            <w:r>
              <w:rPr>
                <w:rStyle w:val="SAPScreenElement"/>
              </w:rPr>
              <w:t>Manuelle Sollstellung</w:t>
            </w:r>
            <w:r>
              <w:rPr>
                <w:rStyle w:val="SAPMonospace"/>
              </w:rPr>
              <w:t>(FWZE)</w:t>
            </w:r>
          </w:p>
        </w:tc>
        <w:tc>
          <w:tcPr>
            <w:tcW w:w="0" w:type="auto"/>
          </w:tcPr>
          <w:p w:rsidR="00651CD5" w:rsidRDefault="0033598F">
            <w:r>
              <w:t>Die Zahlungsforderung wird erzeugt.</w:t>
            </w:r>
          </w:p>
        </w:tc>
      </w:tr>
      <w:tr w:rsidR="00651CD5" w:rsidTr="0033598F">
        <w:tc>
          <w:tcPr>
            <w:tcW w:w="0" w:type="auto"/>
          </w:tcPr>
          <w:p w:rsidR="00651CD5" w:rsidRDefault="0033598F">
            <w:hyperlink r:id="rId70" w:history="1">
              <w:r>
                <w:t>Eingehende Tilgung einbuchen</w:t>
              </w:r>
            </w:hyperlink>
            <w:r>
              <w:t xml:space="preserve">  [Seite ] </w:t>
            </w:r>
            <w:r>
              <w:fldChar w:fldCharType="begin"/>
            </w:r>
            <w:r>
              <w:instrText xml:space="preserve"> PAGEREF unique_82 </w:instrText>
            </w:r>
            <w:r>
              <w:fldChar w:fldCharType="separate"/>
            </w:r>
            <w:r>
              <w:rPr>
                <w:noProof/>
              </w:rPr>
              <w:t>174</w:t>
            </w:r>
            <w:r>
              <w:fldChar w:fldCharType="end"/>
            </w:r>
          </w:p>
        </w:tc>
        <w:tc>
          <w:tcPr>
            <w:tcW w:w="0" w:type="auto"/>
          </w:tcPr>
          <w:p w:rsidR="00651CD5" w:rsidRDefault="0033598F">
            <w:r>
              <w:t>Treasury-Buchhalter</w:t>
            </w:r>
          </w:p>
        </w:tc>
        <w:tc>
          <w:tcPr>
            <w:tcW w:w="0" w:type="auto"/>
          </w:tcPr>
          <w:p w:rsidR="00651CD5" w:rsidRDefault="0033598F">
            <w:r>
              <w:rPr>
                <w:rStyle w:val="SAPScreenElement"/>
              </w:rPr>
              <w:t xml:space="preserve">Sollstellung </w:t>
            </w:r>
            <w:r>
              <w:rPr>
                <w:rStyle w:val="SAPScreenElement"/>
              </w:rPr>
              <w:t>durchführen</w:t>
            </w:r>
            <w:r>
              <w:t xml:space="preserve"> - </w:t>
            </w:r>
            <w:r>
              <w:rPr>
                <w:rStyle w:val="SAPScreenElement"/>
              </w:rPr>
              <w:t>Manuelle Sollstellung</w:t>
            </w:r>
            <w:r>
              <w:rPr>
                <w:rStyle w:val="SAPMonospace"/>
              </w:rPr>
              <w:t>(FWZE)</w:t>
            </w:r>
          </w:p>
        </w:tc>
        <w:tc>
          <w:tcPr>
            <w:tcW w:w="0" w:type="auto"/>
          </w:tcPr>
          <w:p w:rsidR="00651CD5" w:rsidRDefault="0033598F">
            <w:r>
              <w:t>Die Zahlung wird generiert.</w:t>
            </w:r>
          </w:p>
        </w:tc>
      </w:tr>
      <w:tr w:rsidR="00651CD5" w:rsidTr="0033598F">
        <w:tc>
          <w:tcPr>
            <w:tcW w:w="0" w:type="auto"/>
          </w:tcPr>
          <w:p w:rsidR="00651CD5" w:rsidRDefault="0033598F">
            <w:hyperlink r:id="rId71" w:history="1">
              <w:r>
                <w:t>Finanzpositionen definieren</w:t>
              </w:r>
            </w:hyperlink>
            <w:r>
              <w:t xml:space="preserve">  [Seite ] </w:t>
            </w:r>
            <w:r>
              <w:fldChar w:fldCharType="begin"/>
            </w:r>
            <w:r>
              <w:instrText xml:space="preserve"> PAGEREF unique_83 </w:instrText>
            </w:r>
            <w:r>
              <w:fldChar w:fldCharType="separate"/>
            </w:r>
            <w:r>
              <w:rPr>
                <w:noProof/>
              </w:rPr>
              <w:t>176</w:t>
            </w:r>
            <w:r>
              <w:fldChar w:fldCharType="end"/>
            </w:r>
          </w:p>
        </w:tc>
        <w:tc>
          <w:tcPr>
            <w:tcW w:w="0" w:type="auto"/>
          </w:tcPr>
          <w:p w:rsidR="00651CD5" w:rsidRDefault="0033598F">
            <w:r>
              <w:t>Treasury-Buchhalter</w:t>
            </w:r>
          </w:p>
        </w:tc>
        <w:tc>
          <w:tcPr>
            <w:tcW w:w="0" w:type="auto"/>
          </w:tcPr>
          <w:p w:rsidR="00651CD5" w:rsidRDefault="0033598F">
            <w:r>
              <w:rPr>
                <w:rStyle w:val="SAPScreenElement"/>
              </w:rPr>
              <w:t>Finanzbestände definieren</w:t>
            </w:r>
            <w:r>
              <w:rPr>
                <w:rStyle w:val="SAPMonospace"/>
              </w:rPr>
              <w:t>(FTR_FP_DEF)</w:t>
            </w:r>
          </w:p>
        </w:tc>
        <w:tc>
          <w:tcPr>
            <w:tcW w:w="0" w:type="auto"/>
          </w:tcPr>
          <w:p w:rsidR="00651CD5" w:rsidRDefault="0033598F">
            <w:r>
              <w:t>Die Finanzbestände werden definiert.</w:t>
            </w:r>
          </w:p>
        </w:tc>
      </w:tr>
      <w:tr w:rsidR="00651CD5" w:rsidTr="0033598F">
        <w:tc>
          <w:tcPr>
            <w:tcW w:w="0" w:type="auto"/>
          </w:tcPr>
          <w:p w:rsidR="00651CD5" w:rsidRDefault="0033598F">
            <w:hyperlink r:id="rId72" w:history="1">
              <w:r>
                <w:t>Finanzstatus (Buchwert)</w:t>
              </w:r>
            </w:hyperlink>
            <w:r>
              <w:t xml:space="preserve">  [Seite ] </w:t>
            </w:r>
            <w:r>
              <w:fldChar w:fldCharType="begin"/>
            </w:r>
            <w:r>
              <w:instrText xml:space="preserve"> PAGEREF unique_84 </w:instrText>
            </w:r>
            <w:r>
              <w:fldChar w:fldCharType="separate"/>
            </w:r>
            <w:r>
              <w:rPr>
                <w:noProof/>
              </w:rPr>
              <w:t>179</w:t>
            </w:r>
            <w:r>
              <w:fldChar w:fldCharType="end"/>
            </w:r>
          </w:p>
        </w:tc>
        <w:tc>
          <w:tcPr>
            <w:tcW w:w="0" w:type="auto"/>
          </w:tcPr>
          <w:p w:rsidR="00651CD5" w:rsidRDefault="0033598F">
            <w:r>
              <w:t>Treasury-Buchhalter</w:t>
            </w:r>
          </w:p>
        </w:tc>
        <w:tc>
          <w:tcPr>
            <w:tcW w:w="0" w:type="auto"/>
          </w:tcPr>
          <w:p w:rsidR="00651CD5" w:rsidRDefault="0033598F">
            <w:r>
              <w:rPr>
                <w:rStyle w:val="SAPScreenElement"/>
              </w:rPr>
              <w:t>Finanzstatus</w:t>
            </w:r>
            <w:r>
              <w:t xml:space="preserve"> - </w:t>
            </w:r>
            <w:r>
              <w:rPr>
                <w:rStyle w:val="SAPScreenElement"/>
              </w:rPr>
              <w:t>Buchwert</w:t>
            </w:r>
            <w:r>
              <w:rPr>
                <w:rStyle w:val="SAPMonospace"/>
              </w:rPr>
              <w:t>(F2136)</w:t>
            </w:r>
          </w:p>
        </w:tc>
        <w:tc>
          <w:tcPr>
            <w:tcW w:w="0" w:type="auto"/>
          </w:tcPr>
          <w:p w:rsidR="00651CD5" w:rsidRDefault="0033598F">
            <w:r>
              <w:t>Der Finanzstatus für Buchwerte wird angezeigt.</w:t>
            </w:r>
          </w:p>
        </w:tc>
      </w:tr>
      <w:tr w:rsidR="00651CD5" w:rsidTr="0033598F">
        <w:tc>
          <w:tcPr>
            <w:tcW w:w="0" w:type="auto"/>
          </w:tcPr>
          <w:p w:rsidR="00651CD5" w:rsidRDefault="0033598F">
            <w:hyperlink r:id="rId73" w:history="1">
              <w:r>
                <w:t>Finanzstatus (Nominalbetrag)</w:t>
              </w:r>
            </w:hyperlink>
            <w:r>
              <w:t xml:space="preserve">  [Seite ] </w:t>
            </w:r>
            <w:r>
              <w:fldChar w:fldCharType="begin"/>
            </w:r>
            <w:r>
              <w:instrText xml:space="preserve"> PA</w:instrText>
            </w:r>
            <w:r>
              <w:instrText xml:space="preserve">GEREF unique_85 </w:instrText>
            </w:r>
            <w:r>
              <w:fldChar w:fldCharType="separate"/>
            </w:r>
            <w:r>
              <w:rPr>
                <w:noProof/>
              </w:rPr>
              <w:t>180</w:t>
            </w:r>
            <w:r>
              <w:fldChar w:fldCharType="end"/>
            </w:r>
          </w:p>
        </w:tc>
        <w:tc>
          <w:tcPr>
            <w:tcW w:w="0" w:type="auto"/>
          </w:tcPr>
          <w:p w:rsidR="00651CD5" w:rsidRDefault="0033598F">
            <w:r>
              <w:t>Treasury-Buchhalter</w:t>
            </w:r>
          </w:p>
        </w:tc>
        <w:tc>
          <w:tcPr>
            <w:tcW w:w="0" w:type="auto"/>
          </w:tcPr>
          <w:p w:rsidR="00651CD5" w:rsidRDefault="0033598F">
            <w:r>
              <w:rPr>
                <w:rStyle w:val="SAPScreenElement"/>
              </w:rPr>
              <w:t>Finanzstatus (Nominalbetrag) (barrierefrei)</w:t>
            </w:r>
            <w:r>
              <w:rPr>
                <w:rStyle w:val="SAPMonospace"/>
              </w:rPr>
              <w:t>(W0122)</w:t>
            </w:r>
          </w:p>
        </w:tc>
        <w:tc>
          <w:tcPr>
            <w:tcW w:w="0" w:type="auto"/>
          </w:tcPr>
          <w:p w:rsidR="00651CD5" w:rsidRDefault="0033598F">
            <w:r>
              <w:t>Der Finanzstatus für den Nennwert wird angezeigt.</w:t>
            </w:r>
          </w:p>
        </w:tc>
      </w:tr>
      <w:tr w:rsidR="00651CD5" w:rsidTr="0033598F">
        <w:tc>
          <w:tcPr>
            <w:tcW w:w="0" w:type="auto"/>
          </w:tcPr>
          <w:p w:rsidR="00651CD5" w:rsidRDefault="0033598F">
            <w:hyperlink r:id="rId74" w:history="1">
              <w:r>
                <w:t>Treasury-Alerts anzeigen – Buchung</w:t>
              </w:r>
            </w:hyperlink>
            <w:r>
              <w:t xml:space="preserve">  [Seite ] </w:t>
            </w:r>
            <w:r>
              <w:fldChar w:fldCharType="begin"/>
            </w:r>
            <w:r>
              <w:instrText xml:space="preserve"> PAGEREF unique_86 </w:instrText>
            </w:r>
            <w:r>
              <w:fldChar w:fldCharType="separate"/>
            </w:r>
            <w:r>
              <w:rPr>
                <w:noProof/>
              </w:rPr>
              <w:t>182</w:t>
            </w:r>
            <w:r>
              <w:fldChar w:fldCharType="end"/>
            </w:r>
          </w:p>
        </w:tc>
        <w:tc>
          <w:tcPr>
            <w:tcW w:w="0" w:type="auto"/>
          </w:tcPr>
          <w:p w:rsidR="00651CD5" w:rsidRDefault="0033598F">
            <w:r>
              <w:t>Treasury-Buchhalter</w:t>
            </w:r>
          </w:p>
        </w:tc>
        <w:tc>
          <w:tcPr>
            <w:tcW w:w="0" w:type="auto"/>
          </w:tcPr>
          <w:p w:rsidR="00651CD5" w:rsidRDefault="0033598F">
            <w:r>
              <w:rPr>
                <w:rStyle w:val="SAPScreenElement"/>
              </w:rPr>
              <w:t>Treasury-Alerts anzeigen</w:t>
            </w:r>
            <w:r>
              <w:rPr>
                <w:rStyle w:val="SAPMonospace"/>
              </w:rPr>
              <w:t>(F4984)</w:t>
            </w:r>
          </w:p>
        </w:tc>
        <w:tc>
          <w:tcPr>
            <w:tcW w:w="0" w:type="auto"/>
          </w:tcPr>
          <w:p w:rsidR="00651CD5" w:rsidRDefault="0033598F">
            <w:r>
              <w:t>Treasury-Alerts-Buchung wird angezeigt.</w:t>
            </w:r>
          </w:p>
        </w:tc>
      </w:tr>
      <w:tr w:rsidR="00651CD5" w:rsidTr="0033598F">
        <w:tc>
          <w:tcPr>
            <w:tcW w:w="0" w:type="auto"/>
          </w:tcPr>
          <w:p w:rsidR="00651CD5" w:rsidRDefault="0033598F">
            <w:hyperlink r:id="rId75" w:history="1">
              <w:r>
                <w:t>Treasury-Alerts anzeigen – Abrechnung, Freigabe und Zahlung</w:t>
              </w:r>
            </w:hyperlink>
            <w:r>
              <w:t xml:space="preserve">  [Seite ] </w:t>
            </w:r>
            <w:r>
              <w:fldChar w:fldCharType="begin"/>
            </w:r>
            <w:r>
              <w:instrText xml:space="preserve"> PAGEREF unique_87 </w:instrText>
            </w:r>
            <w:r>
              <w:fldChar w:fldCharType="separate"/>
            </w:r>
            <w:r>
              <w:rPr>
                <w:noProof/>
              </w:rPr>
              <w:t>183</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Treasury-Alerts anzeigen</w:t>
            </w:r>
            <w:r>
              <w:rPr>
                <w:rStyle w:val="SAPMonospace"/>
              </w:rPr>
              <w:t>(F202</w:t>
            </w:r>
            <w:r>
              <w:rPr>
                <w:rStyle w:val="SAPMonospace"/>
              </w:rPr>
              <w:t>5)</w:t>
            </w:r>
          </w:p>
        </w:tc>
        <w:tc>
          <w:tcPr>
            <w:tcW w:w="0" w:type="auto"/>
          </w:tcPr>
          <w:p w:rsidR="00651CD5" w:rsidRDefault="0033598F">
            <w:r>
              <w:t>Treasury-Alerts werden angezeigt.</w:t>
            </w:r>
          </w:p>
        </w:tc>
      </w:tr>
      <w:tr w:rsidR="00651CD5" w:rsidTr="0033598F">
        <w:tc>
          <w:tcPr>
            <w:tcW w:w="0" w:type="auto"/>
          </w:tcPr>
          <w:p w:rsidR="00651CD5" w:rsidRDefault="0033598F">
            <w:hyperlink r:id="rId76" w:history="1">
              <w:r>
                <w:t>Treasury-Buchungsjournal anzeigen</w:t>
              </w:r>
            </w:hyperlink>
            <w:r>
              <w:t xml:space="preserve">  [Seite ] </w:t>
            </w:r>
            <w:r>
              <w:fldChar w:fldCharType="begin"/>
            </w:r>
            <w:r>
              <w:instrText xml:space="preserve"> PAGEREF unique_88 </w:instrText>
            </w:r>
            <w:r>
              <w:fldChar w:fldCharType="separate"/>
            </w:r>
            <w:r>
              <w:rPr>
                <w:noProof/>
              </w:rPr>
              <w:t>184</w:t>
            </w:r>
            <w:r>
              <w:fldChar w:fldCharType="end"/>
            </w:r>
          </w:p>
        </w:tc>
        <w:tc>
          <w:tcPr>
            <w:tcW w:w="0" w:type="auto"/>
          </w:tcPr>
          <w:p w:rsidR="00651CD5" w:rsidRDefault="0033598F">
            <w:r>
              <w:t>Treasury-Buchhalter</w:t>
            </w:r>
          </w:p>
        </w:tc>
        <w:tc>
          <w:tcPr>
            <w:tcW w:w="0" w:type="auto"/>
          </w:tcPr>
          <w:p w:rsidR="00651CD5" w:rsidRDefault="0033598F">
            <w:r>
              <w:rPr>
                <w:rStyle w:val="SAPScreenElement"/>
              </w:rPr>
              <w:t>Treasury-Buchungsjournal anzeigen</w:t>
            </w:r>
            <w:r>
              <w:rPr>
                <w:rStyle w:val="SAPMonospace"/>
              </w:rPr>
              <w:t>(F1755)</w:t>
            </w:r>
          </w:p>
        </w:tc>
        <w:tc>
          <w:tcPr>
            <w:tcW w:w="0" w:type="auto"/>
          </w:tcPr>
          <w:p w:rsidR="00651CD5" w:rsidRDefault="0033598F">
            <w:r>
              <w:t>Das Treasury-Buchungsjournal wird angezeigt.</w:t>
            </w:r>
          </w:p>
        </w:tc>
      </w:tr>
      <w:tr w:rsidR="00651CD5" w:rsidTr="0033598F">
        <w:tc>
          <w:tcPr>
            <w:tcW w:w="0" w:type="auto"/>
          </w:tcPr>
          <w:p w:rsidR="00651CD5" w:rsidRDefault="0033598F">
            <w:hyperlink r:id="rId77" w:history="1">
              <w:r>
                <w:t>Treasury-Bestandsbewegungen anzeigen</w:t>
              </w:r>
            </w:hyperlink>
            <w:r>
              <w:t xml:space="preserve">  [Seite ] </w:t>
            </w:r>
            <w:r>
              <w:fldChar w:fldCharType="begin"/>
            </w:r>
            <w:r>
              <w:instrText xml:space="preserve"> PAGEREF unique_89 </w:instrText>
            </w:r>
            <w:r>
              <w:fldChar w:fldCharType="separate"/>
            </w:r>
            <w:r>
              <w:rPr>
                <w:noProof/>
              </w:rPr>
              <w:t>185</w:t>
            </w:r>
            <w:r>
              <w:fldChar w:fldCharType="end"/>
            </w:r>
          </w:p>
        </w:tc>
        <w:tc>
          <w:tcPr>
            <w:tcW w:w="0" w:type="auto"/>
          </w:tcPr>
          <w:p w:rsidR="00651CD5" w:rsidRDefault="0033598F">
            <w:r>
              <w:t>Treasury-Spezialist – Backoffice</w:t>
            </w:r>
          </w:p>
        </w:tc>
        <w:tc>
          <w:tcPr>
            <w:tcW w:w="0" w:type="auto"/>
          </w:tcPr>
          <w:p w:rsidR="00651CD5" w:rsidRDefault="0033598F">
            <w:r>
              <w:rPr>
                <w:rStyle w:val="SAPScreenElement"/>
              </w:rPr>
              <w:t>Treasury-Bestandsbewegungen anzeigen</w:t>
            </w:r>
            <w:r>
              <w:rPr>
                <w:rStyle w:val="SAPMonospace"/>
              </w:rPr>
              <w:t>(F1754)</w:t>
            </w:r>
          </w:p>
        </w:tc>
        <w:tc>
          <w:tcPr>
            <w:tcW w:w="0" w:type="auto"/>
          </w:tcPr>
          <w:p w:rsidR="00651CD5" w:rsidRDefault="0033598F">
            <w:r>
              <w:t>Die Treasury-Buchungsbewegungen werden angezeigt.</w:t>
            </w:r>
          </w:p>
        </w:tc>
      </w:tr>
      <w:tr w:rsidR="00651CD5" w:rsidTr="0033598F">
        <w:tc>
          <w:tcPr>
            <w:tcW w:w="0" w:type="auto"/>
          </w:tcPr>
          <w:p w:rsidR="00651CD5" w:rsidRDefault="0033598F">
            <w:hyperlink r:id="rId78" w:history="1">
              <w:r>
                <w:t>Treasury-Bestandswerte anzeigen</w:t>
              </w:r>
            </w:hyperlink>
            <w:r>
              <w:t xml:space="preserve">  [Seite ] </w:t>
            </w:r>
            <w:r>
              <w:fldChar w:fldCharType="begin"/>
            </w:r>
            <w:r>
              <w:instrText xml:space="preserve"> PAGEREF unique_90 </w:instrText>
            </w:r>
            <w:r>
              <w:fldChar w:fldCharType="separate"/>
            </w:r>
            <w:r>
              <w:rPr>
                <w:noProof/>
              </w:rPr>
              <w:t>187</w:t>
            </w:r>
            <w:r>
              <w:fldChar w:fldCharType="end"/>
            </w:r>
          </w:p>
        </w:tc>
        <w:tc>
          <w:tcPr>
            <w:tcW w:w="0" w:type="auto"/>
          </w:tcPr>
          <w:p w:rsidR="00651CD5" w:rsidRDefault="0033598F">
            <w:r>
              <w:t>Treasury-Buchhalter</w:t>
            </w:r>
          </w:p>
        </w:tc>
        <w:tc>
          <w:tcPr>
            <w:tcW w:w="0" w:type="auto"/>
          </w:tcPr>
          <w:p w:rsidR="00651CD5" w:rsidRDefault="0033598F">
            <w:r>
              <w:rPr>
                <w:rStyle w:val="SAPScreenElement"/>
              </w:rPr>
              <w:t>Treasury-Bestandswerte anzeigen</w:t>
            </w:r>
            <w:r>
              <w:rPr>
                <w:rStyle w:val="SAPMonospace"/>
              </w:rPr>
              <w:t>(F1867)</w:t>
            </w:r>
          </w:p>
        </w:tc>
        <w:tc>
          <w:tcPr>
            <w:tcW w:w="0" w:type="auto"/>
          </w:tcPr>
          <w:p w:rsidR="00651CD5" w:rsidRDefault="0033598F">
            <w:r>
              <w:t>Die Treasury-Bestandswerte werden angezeigt.</w:t>
            </w:r>
          </w:p>
        </w:tc>
      </w:tr>
      <w:tr w:rsidR="00651CD5" w:rsidTr="0033598F">
        <w:tc>
          <w:tcPr>
            <w:tcW w:w="0" w:type="auto"/>
          </w:tcPr>
          <w:p w:rsidR="00651CD5" w:rsidRDefault="0033598F">
            <w:hyperlink r:id="rId79" w:history="1">
              <w:r>
                <w:t>Treasury-Bestandsanalyse</w:t>
              </w:r>
            </w:hyperlink>
            <w:r>
              <w:t xml:space="preserve"> </w:t>
            </w:r>
            <w:r>
              <w:t xml:space="preserve"> [Seite ] </w:t>
            </w:r>
            <w:r>
              <w:fldChar w:fldCharType="begin"/>
            </w:r>
            <w:r>
              <w:instrText xml:space="preserve"> PAGEREF unique_91 </w:instrText>
            </w:r>
            <w:r>
              <w:fldChar w:fldCharType="separate"/>
            </w:r>
            <w:r>
              <w:rPr>
                <w:noProof/>
              </w:rPr>
              <w:t>188</w:t>
            </w:r>
            <w:r>
              <w:fldChar w:fldCharType="end"/>
            </w:r>
          </w:p>
        </w:tc>
        <w:tc>
          <w:tcPr>
            <w:tcW w:w="0" w:type="auto"/>
          </w:tcPr>
          <w:p w:rsidR="00651CD5" w:rsidRDefault="0033598F">
            <w:r>
              <w:t>Treasury-Buchhalter</w:t>
            </w:r>
          </w:p>
        </w:tc>
        <w:tc>
          <w:tcPr>
            <w:tcW w:w="0" w:type="auto"/>
          </w:tcPr>
          <w:p w:rsidR="00651CD5" w:rsidRDefault="0033598F">
            <w:r>
              <w:rPr>
                <w:rStyle w:val="SAPScreenElement"/>
              </w:rPr>
              <w:t>Treasury-Bestandsanalyse (barrierefrei)</w:t>
            </w:r>
            <w:r>
              <w:rPr>
                <w:rStyle w:val="SAPMonospace"/>
              </w:rPr>
              <w:t>(W0049)</w:t>
            </w:r>
          </w:p>
        </w:tc>
        <w:tc>
          <w:tcPr>
            <w:tcW w:w="0" w:type="auto"/>
          </w:tcPr>
          <w:p w:rsidR="00651CD5" w:rsidRDefault="0033598F">
            <w:r>
              <w:t>Die Treasury-Bestandsanalyse wird angezeigt.</w:t>
            </w:r>
          </w:p>
        </w:tc>
      </w:tr>
      <w:tr w:rsidR="00651CD5" w:rsidTr="0033598F">
        <w:tc>
          <w:tcPr>
            <w:tcW w:w="0" w:type="auto"/>
          </w:tcPr>
          <w:p w:rsidR="00651CD5" w:rsidRDefault="0033598F">
            <w:hyperlink r:id="rId80" w:history="1">
              <w:r>
                <w:t>Depot-Gattungs-Bestände anzeigen</w:t>
              </w:r>
            </w:hyperlink>
            <w:r>
              <w:t xml:space="preserve">  [Seite ] </w:t>
            </w:r>
            <w:r>
              <w:fldChar w:fldCharType="begin"/>
            </w:r>
            <w:r>
              <w:instrText xml:space="preserve"> PAGEREF unique_92 </w:instrText>
            </w:r>
            <w:r>
              <w:fldChar w:fldCharType="separate"/>
            </w:r>
            <w:r>
              <w:rPr>
                <w:noProof/>
              </w:rPr>
              <w:t>189</w:t>
            </w:r>
            <w:r>
              <w:fldChar w:fldCharType="end"/>
            </w:r>
          </w:p>
        </w:tc>
        <w:tc>
          <w:tcPr>
            <w:tcW w:w="0" w:type="auto"/>
          </w:tcPr>
          <w:p w:rsidR="00651CD5" w:rsidRDefault="0033598F">
            <w:r>
              <w:t>Treasury-Buchhal</w:t>
            </w:r>
            <w:r>
              <w:t>ter</w:t>
            </w:r>
          </w:p>
        </w:tc>
        <w:tc>
          <w:tcPr>
            <w:tcW w:w="0" w:type="auto"/>
          </w:tcPr>
          <w:p w:rsidR="00651CD5" w:rsidRDefault="0033598F">
            <w:r>
              <w:rPr>
                <w:rStyle w:val="SAPScreenElement"/>
              </w:rPr>
              <w:t>Depotgattungsbestände anzeigen</w:t>
            </w:r>
            <w:r>
              <w:rPr>
                <w:rStyle w:val="SAPMonospace"/>
              </w:rPr>
              <w:t>(TPM40A)</w:t>
            </w:r>
          </w:p>
        </w:tc>
        <w:tc>
          <w:tcPr>
            <w:tcW w:w="0" w:type="auto"/>
          </w:tcPr>
          <w:p w:rsidR="00651CD5" w:rsidRDefault="0033598F">
            <w:r>
              <w:t>"Depotgattungsbestände anzeigen" wird angezeigt.</w:t>
            </w:r>
          </w:p>
        </w:tc>
      </w:tr>
      <w:tr w:rsidR="00651CD5" w:rsidTr="0033598F">
        <w:tc>
          <w:tcPr>
            <w:tcW w:w="0" w:type="auto"/>
          </w:tcPr>
          <w:p w:rsidR="00651CD5" w:rsidRDefault="0033598F">
            <w:hyperlink r:id="rId81" w:history="1">
              <w:r>
                <w:t>Barwert analysieren</w:t>
              </w:r>
            </w:hyperlink>
            <w:r>
              <w:t xml:space="preserve">  [Seite ] </w:t>
            </w:r>
            <w:r>
              <w:fldChar w:fldCharType="begin"/>
            </w:r>
            <w:r>
              <w:instrText xml:space="preserve"> PAGEREF unique_93 </w:instrText>
            </w:r>
            <w:r>
              <w:fldChar w:fldCharType="separate"/>
            </w:r>
            <w:r>
              <w:rPr>
                <w:noProof/>
              </w:rPr>
              <w:t>190</w:t>
            </w:r>
            <w:r>
              <w:fldChar w:fldCharType="end"/>
            </w:r>
          </w:p>
        </w:tc>
        <w:tc>
          <w:tcPr>
            <w:tcW w:w="0" w:type="auto"/>
          </w:tcPr>
          <w:p w:rsidR="00651CD5" w:rsidRDefault="0033598F">
            <w:r>
              <w:t>Treasury-Spezialist – Middle-Office</w:t>
            </w:r>
          </w:p>
        </w:tc>
        <w:tc>
          <w:tcPr>
            <w:tcW w:w="0" w:type="auto"/>
          </w:tcPr>
          <w:p w:rsidR="00651CD5" w:rsidRDefault="0033598F">
            <w:r>
              <w:rPr>
                <w:rStyle w:val="SAPScreenElement"/>
              </w:rPr>
              <w:t>Barwert analysieren</w:t>
            </w:r>
            <w:r>
              <w:rPr>
                <w:rStyle w:val="SAPMonospace"/>
              </w:rPr>
              <w:t>(JBRX)</w:t>
            </w:r>
          </w:p>
        </w:tc>
        <w:tc>
          <w:tcPr>
            <w:tcW w:w="0" w:type="auto"/>
          </w:tcPr>
          <w:p w:rsidR="00651CD5" w:rsidRDefault="0033598F">
            <w:r>
              <w:t>Die Barwertergebniss</w:t>
            </w:r>
            <w:r>
              <w:t>e werden angezeigt.</w:t>
            </w:r>
          </w:p>
        </w:tc>
      </w:tr>
      <w:tr w:rsidR="00651CD5" w:rsidTr="0033598F">
        <w:tc>
          <w:tcPr>
            <w:tcW w:w="0" w:type="auto"/>
          </w:tcPr>
          <w:p w:rsidR="00651CD5" w:rsidRDefault="0033598F">
            <w:hyperlink r:id="rId82" w:history="1">
              <w:r>
                <w:t>Marktrisikokennzahlen berechnen</w:t>
              </w:r>
            </w:hyperlink>
            <w:r>
              <w:t xml:space="preserve">  [Seite ] </w:t>
            </w:r>
            <w:r>
              <w:fldChar w:fldCharType="begin"/>
            </w:r>
            <w:r>
              <w:instrText xml:space="preserve"> PAGEREF unique_94 </w:instrText>
            </w:r>
            <w:r>
              <w:fldChar w:fldCharType="separate"/>
            </w:r>
            <w:r>
              <w:rPr>
                <w:noProof/>
              </w:rPr>
              <w:t>192</w:t>
            </w:r>
            <w:r>
              <w:fldChar w:fldCharType="end"/>
            </w:r>
          </w:p>
        </w:tc>
        <w:tc>
          <w:tcPr>
            <w:tcW w:w="0" w:type="auto"/>
          </w:tcPr>
          <w:p w:rsidR="00651CD5" w:rsidRDefault="0033598F">
            <w:r>
              <w:t>Treasury-Spezialist – Middle-Office</w:t>
            </w:r>
          </w:p>
        </w:tc>
        <w:tc>
          <w:tcPr>
            <w:tcW w:w="0" w:type="auto"/>
          </w:tcPr>
          <w:p w:rsidR="00651CD5" w:rsidRDefault="0033598F">
            <w:r>
              <w:rPr>
                <w:rStyle w:val="SAPScreenElement"/>
              </w:rPr>
              <w:t>Marktrisikokennzahlen berechnen</w:t>
            </w:r>
            <w:r>
              <w:rPr>
                <w:rStyle w:val="SAPMonospace"/>
              </w:rPr>
              <w:t>(AISGENKF)</w:t>
            </w:r>
          </w:p>
        </w:tc>
        <w:tc>
          <w:tcPr>
            <w:tcW w:w="0" w:type="auto"/>
          </w:tcPr>
          <w:p w:rsidR="00651CD5" w:rsidRDefault="0033598F">
            <w:r>
              <w:t xml:space="preserve">Die Einzelwertanalyse des zugeordneten Berichtslayouts wird </w:t>
            </w:r>
            <w:r>
              <w:t>angezeigt.</w:t>
            </w:r>
          </w:p>
        </w:tc>
      </w:tr>
    </w:tbl>
    <w:p w:rsidR="00651CD5" w:rsidRDefault="0033598F">
      <w:pPr>
        <w:pStyle w:val="Heading1"/>
      </w:pPr>
      <w:bookmarkStart w:id="52" w:name="unique_95"/>
      <w:bookmarkStart w:id="53" w:name="_Toc52224265"/>
      <w:r>
        <w:lastRenderedPageBreak/>
        <w:t>Testverfahren</w:t>
      </w:r>
      <w:bookmarkEnd w:id="52"/>
      <w:bookmarkEnd w:id="53"/>
    </w:p>
    <w:p w:rsidR="00651CD5" w:rsidRDefault="0033598F">
      <w:r>
        <w:t>In diesem Abschnitt werden die Testverfahren für den jeweiligen Prozessschritt beschrieben, der zum betreffenden Umfangsbestandteil gehört.</w:t>
      </w:r>
    </w:p>
    <w:p w:rsidR="00651CD5" w:rsidRDefault="0033598F">
      <w:pPr>
        <w:pStyle w:val="Heading2"/>
      </w:pPr>
      <w:bookmarkStart w:id="54" w:name="d2e2154"/>
      <w:bookmarkStart w:id="55" w:name="_Toc52224266"/>
      <w:r>
        <w:t>Anleiheemission</w:t>
      </w:r>
      <w:bookmarkEnd w:id="54"/>
      <w:bookmarkEnd w:id="55"/>
    </w:p>
    <w:p w:rsidR="00651CD5" w:rsidRDefault="0033598F">
      <w:pPr>
        <w:pStyle w:val="Heading3"/>
      </w:pPr>
      <w:bookmarkStart w:id="56" w:name="unique_21"/>
      <w:bookmarkStart w:id="57" w:name="_Toc52224267"/>
      <w:r>
        <w:t>Tagesfinanzstatus analysieren</w:t>
      </w:r>
      <w:bookmarkEnd w:id="56"/>
      <w:bookmarkEnd w:id="57"/>
    </w:p>
    <w:p w:rsidR="00651CD5" w:rsidRDefault="0033598F">
      <w:pPr>
        <w:pStyle w:val="SAPKeyblockTitle"/>
      </w:pPr>
      <w:r>
        <w:t>Verwendungszweck</w:t>
      </w:r>
    </w:p>
    <w:p w:rsidR="00651CD5" w:rsidRDefault="0033598F">
      <w:r>
        <w:t xml:space="preserve">Am Ende des Geschäftstages </w:t>
      </w:r>
      <w:r>
        <w:t>prüft der Cash-Manager stets den Tagesfinanzstatus und entscheidet dann anhand dieser Analyse über die richtigen Finanzinstrumente für kurzfristige Zwecke.</w:t>
      </w:r>
    </w:p>
    <w:p w:rsidR="00651CD5" w:rsidRDefault="0033598F">
      <w:pPr>
        <w:pStyle w:val="SAPKeyblockTitle"/>
      </w:pPr>
      <w:r>
        <w:t>Vorgehensweise</w:t>
      </w:r>
    </w:p>
    <w:p w:rsidR="00651CD5" w:rsidRDefault="0033598F">
      <w:r>
        <w:t>Wenn in Ihrem System Cash Management implementiert ist, können Sie den Tagesfinanzsta</w:t>
      </w:r>
      <w:r>
        <w:t xml:space="preserve">tus mit der SAP-Fiori-App </w:t>
      </w:r>
      <w:r>
        <w:rPr>
          <w:rStyle w:val="SAPScreenElement"/>
        </w:rPr>
        <w:t>Cashflow-Analyse</w:t>
      </w:r>
      <w:r>
        <w:rPr>
          <w:rStyle w:val="SAPMonospace"/>
        </w:rPr>
        <w:t>(F2332)</w:t>
      </w:r>
      <w:r>
        <w:t xml:space="preserve"> analysieren. Weitere Informationen finden Sie im Testskript Grundlegende Kassenvorgänge (BFB).</w:t>
      </w:r>
    </w:p>
    <w:p w:rsidR="00651CD5" w:rsidRDefault="0033598F">
      <w:pPr>
        <w:pStyle w:val="Heading3"/>
      </w:pPr>
      <w:bookmarkStart w:id="58" w:name="unique_22"/>
      <w:bookmarkStart w:id="59" w:name="_Toc52224268"/>
      <w:r>
        <w:t>Liquiditätsvorschau analysieren</w:t>
      </w:r>
      <w:bookmarkEnd w:id="58"/>
      <w:bookmarkEnd w:id="59"/>
    </w:p>
    <w:p w:rsidR="00651CD5" w:rsidRDefault="0033598F">
      <w:pPr>
        <w:pStyle w:val="SAPKeyblockTitle"/>
      </w:pPr>
      <w:r>
        <w:t>Verwendungszweck</w:t>
      </w:r>
    </w:p>
    <w:p w:rsidR="00651CD5" w:rsidRDefault="0033598F">
      <w:r>
        <w:t>Der Cash-Manager prüft die Liquiditätsvorschau regelmäßig und trifft Entscheidungen zu mittelfristigen oder lan</w:t>
      </w:r>
      <w:r>
        <w:t>gfristigen Finanzinstrumenten, z.B. Investitionen, Darlehen oder Devisen.</w:t>
      </w:r>
    </w:p>
    <w:p w:rsidR="00651CD5" w:rsidRDefault="0033598F">
      <w:pPr>
        <w:pStyle w:val="SAPKeyblockTitle"/>
      </w:pPr>
      <w:r>
        <w:lastRenderedPageBreak/>
        <w:t>Vorgehensweise</w:t>
      </w:r>
    </w:p>
    <w:p w:rsidR="00651CD5" w:rsidRDefault="0033598F">
      <w:r>
        <w:t xml:space="preserve">Wenn in Ihrem System Cash Management implementiert ist, analysieren Sie die Liquiditätsvorschau mit der App </w:t>
      </w:r>
      <w:r>
        <w:rPr>
          <w:rStyle w:val="SAPScreenElement"/>
        </w:rPr>
        <w:t>Cashflow-Analyse</w:t>
      </w:r>
      <w:r>
        <w:rPr>
          <w:rStyle w:val="SAPMonospace"/>
        </w:rPr>
        <w:t>(F2332)</w:t>
      </w:r>
      <w:r>
        <w:t>. Weitere Informationen finden Sie i</w:t>
      </w:r>
      <w:r>
        <w:t>m Testskript Grundlegende Kassenvorgänge(BFB).</w:t>
      </w:r>
    </w:p>
    <w:p w:rsidR="00651CD5" w:rsidRDefault="0033598F">
      <w:pPr>
        <w:pStyle w:val="Heading3"/>
      </w:pPr>
      <w:bookmarkStart w:id="60" w:name="unique_23"/>
      <w:bookmarkStart w:id="61" w:name="_Toc52224269"/>
      <w:r>
        <w:t>Prozess für öffentliches Angebot oder Privatplatzierung starten</w:t>
      </w:r>
      <w:bookmarkEnd w:id="60"/>
      <w:bookmarkEnd w:id="61"/>
    </w:p>
    <w:p w:rsidR="00651CD5" w:rsidRDefault="0033598F">
      <w:pPr>
        <w:pStyle w:val="SAPKeyblockTitle"/>
      </w:pPr>
      <w:r>
        <w:t>Verwendungszweck</w:t>
      </w:r>
    </w:p>
    <w:p w:rsidR="00651CD5" w:rsidRDefault="0033598F">
      <w:r>
        <w:t>Eine Anleihe kann über ein öffentliches Angebot oder eine Privatplatzierung auf Primärmärkten emittiert werden.</w:t>
      </w:r>
    </w:p>
    <w:p w:rsidR="00651CD5" w:rsidRDefault="0033598F">
      <w:pPr>
        <w:pStyle w:val="SAPKeyblockTitle"/>
      </w:pPr>
      <w:r>
        <w:t>Vorgehensweise</w:t>
      </w:r>
    </w:p>
    <w:p w:rsidR="00651CD5" w:rsidRDefault="0033598F">
      <w:r>
        <w:t>Dieser Schritt erfordert von Ihnen keine Aktivitäten im System.</w:t>
      </w:r>
    </w:p>
    <w:p w:rsidR="00651CD5" w:rsidRDefault="0033598F">
      <w:pPr>
        <w:pStyle w:val="Heading3"/>
      </w:pPr>
      <w:bookmarkStart w:id="62" w:name="unique_24"/>
      <w:bookmarkStart w:id="63" w:name="_Toc52224270"/>
      <w:r>
        <w:t>Depot für Emission anlegen</w:t>
      </w:r>
      <w:bookmarkEnd w:id="62"/>
      <w:bookmarkEnd w:id="63"/>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lastRenderedPageBreak/>
        <w:t>Verwendungszweck</w:t>
      </w:r>
    </w:p>
    <w:p w:rsidR="00651CD5" w:rsidRDefault="0033598F">
      <w:r>
        <w:t>Ein Wertpapier im Allgemeinen wird üblicherweise von einem Makler, wie einer Bank</w:t>
      </w:r>
      <w:r>
        <w:t xml:space="preserve"> oder einem Wertpapierunternehmen, erworben und verwaltet. Die Transaktionen umfassen das Eröffnen eines Depots mit dem Makler. Der Makler führt Bestände pro Depot. Im System werden die Wertpapierbestände auch auf einer Kontenebene gepflegt. Dieses Verfahr</w:t>
      </w:r>
      <w:r>
        <w:t>en beschreibt die detaillierten Schritte zum Anlegen eines Depots.</w:t>
      </w:r>
    </w:p>
    <w:p w:rsidR="00651CD5" w:rsidRDefault="0033598F">
      <w:pPr>
        <w:pStyle w:val="SAPKeyblockTitle"/>
      </w:pPr>
      <w:r>
        <w:t>Voraussetzung</w:t>
      </w:r>
    </w:p>
    <w:p w:rsidR="00651CD5" w:rsidRDefault="0033598F">
      <w:r>
        <w:t xml:space="preserve">Ein Geschäftspartner mit </w:t>
      </w:r>
      <w:r>
        <w:rPr>
          <w:rStyle w:val="SAPEmphasis"/>
        </w:rPr>
        <w:t>TR0152</w:t>
      </w:r>
      <w:r>
        <w:t xml:space="preserve"> Depotbank wird mit der ID </w:t>
      </w:r>
      <w:r>
        <w:rPr>
          <w:rStyle w:val="SAPUserEntry"/>
        </w:rPr>
        <w:t>10537001</w:t>
      </w:r>
      <w:r>
        <w:t xml:space="preserve"> angelegt.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85"/>
        <w:gridCol w:w="1947"/>
        <w:gridCol w:w="5771"/>
        <w:gridCol w:w="2510"/>
        <w:gridCol w:w="2458"/>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Depots verwalten</w:t>
            </w:r>
            <w:r>
              <w:rPr>
                <w:rStyle w:val="SAPMonospace"/>
              </w:rPr>
              <w:t>(TRS_SEC_ACC)</w:t>
            </w:r>
            <w:r>
              <w:t>.</w:t>
            </w:r>
          </w:p>
        </w:tc>
        <w:tc>
          <w:tcPr>
            <w:tcW w:w="0" w:type="auto"/>
          </w:tcPr>
          <w:p w:rsidR="00651CD5" w:rsidRDefault="0033598F">
            <w:r>
              <w:t xml:space="preserve">Das Bild </w:t>
            </w:r>
            <w:r>
              <w:rPr>
                <w:rStyle w:val="SAPScreenElement"/>
              </w:rPr>
              <w:t xml:space="preserve">Depot und </w:t>
            </w:r>
            <w:r>
              <w:rPr>
                <w:rStyle w:val="SAPScreenElement"/>
              </w:rPr>
              <w:t>Buchungskreis auswählen</w:t>
            </w:r>
            <w:r>
              <w:t xml:space="preserve"> wird angezeigt.</w:t>
            </w:r>
          </w:p>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Konto-ID eingeben</w:t>
            </w:r>
          </w:p>
        </w:tc>
        <w:tc>
          <w:tcPr>
            <w:tcW w:w="0" w:type="auto"/>
          </w:tcPr>
          <w:p w:rsidR="00651CD5" w:rsidRDefault="0033598F">
            <w:r>
              <w:t xml:space="preserve">Geben Sie eine neue eindeutige ID für das neue </w:t>
            </w:r>
            <w:r>
              <w:rPr>
                <w:rStyle w:val="SAPScreenElement"/>
              </w:rPr>
              <w:t>Depot</w:t>
            </w:r>
            <w:r>
              <w:t xml:space="preserve"> ein, und wählen Sie </w:t>
            </w:r>
            <w:r>
              <w:rPr>
                <w:rStyle w:val="SAPScreenElement"/>
              </w:rPr>
              <w:t>Neu</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Depot</w:t>
            </w:r>
            <w:r>
              <w:t xml:space="preserve">: z.B. </w:t>
            </w:r>
            <w:r>
              <w:rPr>
                <w:rStyle w:val="SAPUserEntry"/>
              </w:rPr>
              <w:t>BOND_ISSUE</w:t>
            </w:r>
          </w:p>
          <w:p w:rsidR="00651CD5" w:rsidRDefault="0033598F">
            <w:r>
              <w:t>Info</w:t>
            </w:r>
          </w:p>
          <w:p w:rsidR="00651CD5" w:rsidRDefault="0033598F">
            <w:pPr>
              <w:pStyle w:val="listpara1"/>
              <w:numPr>
                <w:ilvl w:val="0"/>
                <w:numId w:val="7"/>
              </w:numPr>
            </w:pPr>
            <w:r>
              <w:t xml:space="preserve">Wählen Sie </w:t>
            </w:r>
            <w:r>
              <w:rPr>
                <w:rStyle w:val="SAPScreenElement"/>
              </w:rPr>
              <w:t>Anlegen</w:t>
            </w:r>
            <w:r>
              <w:t>, wenn ein Bestätigungsdialog angezeigt wird.</w:t>
            </w:r>
          </w:p>
          <w:p w:rsidR="00651CD5" w:rsidRDefault="0033598F">
            <w:pPr>
              <w:pStyle w:val="listpara1"/>
              <w:numPr>
                <w:ilvl w:val="0"/>
                <w:numId w:val="3"/>
              </w:numPr>
            </w:pPr>
            <w:r>
              <w:t xml:space="preserve">Wenn das obige Konto bereits angelegt wurde, können Sie </w:t>
            </w:r>
            <w:r>
              <w:rPr>
                <w:rStyle w:val="SAPScreenElement"/>
              </w:rPr>
              <w:t>Anzeigen</w:t>
            </w:r>
            <w:r>
              <w:t xml:space="preserve"> oder </w:t>
            </w:r>
            <w:r>
              <w:rPr>
                <w:rStyle w:val="SAPScreenElement"/>
              </w:rPr>
              <w:t>Ändern</w:t>
            </w:r>
            <w:r>
              <w:t xml:space="preserve"> wählen, um das Konto anzuzeigen oder</w:t>
            </w:r>
            <w:r>
              <w:t xml:space="preserve"> zu bearbeiten.</w:t>
            </w:r>
          </w:p>
        </w:tc>
        <w:tc>
          <w:tcPr>
            <w:tcW w:w="0" w:type="auto"/>
          </w:tcPr>
          <w:p w:rsidR="00651CD5" w:rsidRDefault="0033598F">
            <w:r>
              <w:t>Ein neues Konto wird angelegt.</w:t>
            </w:r>
          </w:p>
        </w:tc>
        <w:tc>
          <w:tcPr>
            <w:tcW w:w="0" w:type="auto"/>
          </w:tcPr>
          <w:p w:rsidR="00651CD5" w:rsidRDefault="00651CD5"/>
        </w:tc>
      </w:tr>
      <w:tr w:rsidR="00651CD5" w:rsidTr="0033598F">
        <w:tc>
          <w:tcPr>
            <w:tcW w:w="0" w:type="auto"/>
          </w:tcPr>
          <w:p w:rsidR="00651CD5" w:rsidRDefault="0033598F">
            <w:r>
              <w:lastRenderedPageBreak/>
              <w:t>4</w:t>
            </w:r>
          </w:p>
        </w:tc>
        <w:tc>
          <w:tcPr>
            <w:tcW w:w="0" w:type="auto"/>
          </w:tcPr>
          <w:p w:rsidR="00651CD5" w:rsidRDefault="0033598F">
            <w:r>
              <w:rPr>
                <w:rStyle w:val="SAPEmphasis"/>
              </w:rPr>
              <w:t>Allgemeine Daten des Kontos eingeben</w:t>
            </w:r>
          </w:p>
        </w:tc>
        <w:tc>
          <w:tcPr>
            <w:tcW w:w="0" w:type="auto"/>
          </w:tcPr>
          <w:p w:rsidR="00651CD5" w:rsidRDefault="0033598F">
            <w:r>
              <w:t>Geben Sie die folgenden Daten ein, und wechseln Sie zur nächsten Registerkarte.</w:t>
            </w:r>
          </w:p>
          <w:p w:rsidR="00651CD5" w:rsidRDefault="0033598F">
            <w:r>
              <w:rPr>
                <w:rStyle w:val="SAPScreenElement"/>
              </w:rPr>
              <w:t>Depot-ID</w:t>
            </w:r>
            <w:r>
              <w:t xml:space="preserve">: z.B. </w:t>
            </w:r>
            <w:r>
              <w:rPr>
                <w:rStyle w:val="SAPUserEntry"/>
              </w:rPr>
              <w:t>BOND10537001DE0</w:t>
            </w:r>
          </w:p>
          <w:p w:rsidR="00651CD5" w:rsidRDefault="0033598F">
            <w:r>
              <w:rPr>
                <w:rStyle w:val="SAPScreenElement"/>
              </w:rPr>
              <w:t>Depotart</w:t>
            </w:r>
            <w:r>
              <w:t xml:space="preserve">: z.B. </w:t>
            </w:r>
            <w:r>
              <w:rPr>
                <w:rStyle w:val="SAPUserEntry"/>
              </w:rPr>
              <w:t>SLC Emissionsdepot</w:t>
            </w:r>
          </w:p>
        </w:tc>
        <w:tc>
          <w:tcPr>
            <w:tcW w:w="0" w:type="auto"/>
          </w:tcPr>
          <w:p w:rsidR="00651CD5" w:rsidRDefault="0033598F">
            <w:r>
              <w:t xml:space="preserve">Wechseln Sie zur </w:t>
            </w:r>
            <w:r>
              <w:t>nächsten Registerkarte.</w:t>
            </w:r>
          </w:p>
        </w:tc>
        <w:tc>
          <w:tcPr>
            <w:tcW w:w="0" w:type="auto"/>
          </w:tcPr>
          <w:p w:rsidR="00651CD5" w:rsidRDefault="00651CD5"/>
        </w:tc>
      </w:tr>
      <w:tr w:rsidR="00651CD5" w:rsidTr="0033598F">
        <w:tc>
          <w:tcPr>
            <w:tcW w:w="0" w:type="auto"/>
          </w:tcPr>
          <w:p w:rsidR="00651CD5" w:rsidRDefault="0033598F">
            <w:r>
              <w:t>5</w:t>
            </w:r>
          </w:p>
        </w:tc>
        <w:tc>
          <w:tcPr>
            <w:tcW w:w="0" w:type="auto"/>
          </w:tcPr>
          <w:p w:rsidR="00651CD5" w:rsidRDefault="0033598F">
            <w:r>
              <w:rPr>
                <w:rStyle w:val="SAPEmphasis"/>
              </w:rPr>
              <w:t>Bankdaten erfassen</w:t>
            </w:r>
          </w:p>
        </w:tc>
        <w:tc>
          <w:tcPr>
            <w:tcW w:w="0" w:type="auto"/>
          </w:tcPr>
          <w:p w:rsidR="00651CD5" w:rsidRDefault="0033598F">
            <w:r>
              <w:t xml:space="preserve">Geben Sie die folgenden Daten ein, und wählen Sie </w:t>
            </w:r>
            <w:r>
              <w:rPr>
                <w:rStyle w:val="SAPScreenElement"/>
              </w:rPr>
              <w:t>Sichern</w:t>
            </w:r>
            <w:r>
              <w:t>.</w:t>
            </w:r>
          </w:p>
          <w:p w:rsidR="00651CD5" w:rsidRDefault="0033598F">
            <w:r>
              <w:rPr>
                <w:rStyle w:val="SAPScreenElement"/>
              </w:rPr>
              <w:t>Depotbank</w:t>
            </w:r>
            <w:r>
              <w:t xml:space="preserve">: z.B. </w:t>
            </w:r>
            <w:r>
              <w:rPr>
                <w:rStyle w:val="SAPUserEntry"/>
              </w:rPr>
              <w:t>10537001</w:t>
            </w:r>
          </w:p>
          <w:p w:rsidR="00651CD5" w:rsidRDefault="0033598F">
            <w:r>
              <w:rPr>
                <w:rStyle w:val="SAPEmphasis"/>
              </w:rPr>
              <w:t>Zeile 1:</w:t>
            </w:r>
          </w:p>
          <w:p w:rsidR="00651CD5" w:rsidRDefault="0033598F">
            <w:r>
              <w:rPr>
                <w:rStyle w:val="SAPScreenElement"/>
              </w:rPr>
              <w:t>Zahlungswährung</w:t>
            </w:r>
            <w:r>
              <w:t xml:space="preserve">: </w:t>
            </w:r>
            <w:r>
              <w:rPr>
                <w:rStyle w:val="SAPUserEntry"/>
              </w:rPr>
              <w:t>EUR</w:t>
            </w:r>
          </w:p>
          <w:p w:rsidR="00651CD5" w:rsidRDefault="0033598F">
            <w:r>
              <w:rPr>
                <w:rStyle w:val="SAPScreenElement"/>
              </w:rPr>
              <w:t>Hausbank</w:t>
            </w:r>
            <w:r>
              <w:t xml:space="preserve">: </w:t>
            </w:r>
            <w:r>
              <w:rPr>
                <w:rStyle w:val="SAPUserEntry"/>
              </w:rPr>
              <w:t>DEBK1</w:t>
            </w:r>
          </w:p>
          <w:p w:rsidR="00651CD5" w:rsidRDefault="0033598F">
            <w:r>
              <w:rPr>
                <w:rStyle w:val="SAPScreenElement"/>
              </w:rPr>
              <w:t>Konto-ID</w:t>
            </w:r>
            <w:r>
              <w:t xml:space="preserve">: </w:t>
            </w:r>
            <w:r>
              <w:rPr>
                <w:rStyle w:val="SAPUserEntry"/>
              </w:rPr>
              <w:t>DEAC1</w:t>
            </w:r>
          </w:p>
          <w:p w:rsidR="00651CD5" w:rsidRDefault="0033598F">
            <w:r>
              <w:rPr>
                <w:rStyle w:val="SAPScreenElement"/>
              </w:rPr>
              <w:t>Zahlender</w:t>
            </w:r>
            <w:r>
              <w:t xml:space="preserve">: z.B. </w:t>
            </w:r>
            <w:r>
              <w:rPr>
                <w:rStyle w:val="SAPUserEntry"/>
              </w:rPr>
              <w:t>10537001</w:t>
            </w:r>
          </w:p>
          <w:p w:rsidR="00651CD5" w:rsidRDefault="0033598F">
            <w:r>
              <w:rPr>
                <w:rStyle w:val="SAPScreenElement"/>
              </w:rPr>
              <w:t>Partnerbank</w:t>
            </w:r>
            <w:r>
              <w:t xml:space="preserve">: </w:t>
            </w:r>
            <w:r>
              <w:rPr>
                <w:rStyle w:val="SAPUserEntry"/>
              </w:rPr>
              <w:t>EUR1</w:t>
            </w:r>
          </w:p>
          <w:p w:rsidR="00651CD5" w:rsidRDefault="0033598F">
            <w:r>
              <w:rPr>
                <w:rStyle w:val="SAPScreenElement"/>
              </w:rPr>
              <w:t>Zahlungsanordnung</w:t>
            </w:r>
            <w:r>
              <w:t xml:space="preserve">: </w:t>
            </w:r>
            <w:r>
              <w:rPr>
                <w:rStyle w:val="SAPUserEntry"/>
              </w:rPr>
              <w:t>&lt;Markieren&gt;</w:t>
            </w:r>
          </w:p>
          <w:p w:rsidR="00651CD5" w:rsidRDefault="0033598F">
            <w:r>
              <w:rPr>
                <w:rStyle w:val="SAPScreenElement"/>
              </w:rPr>
              <w:t>Zahlwege</w:t>
            </w:r>
            <w:r>
              <w:t xml:space="preserve">: </w:t>
            </w:r>
            <w:r>
              <w:rPr>
                <w:rStyle w:val="SAPUserEntry"/>
              </w:rPr>
              <w:t>T</w:t>
            </w:r>
          </w:p>
          <w:p w:rsidR="00651CD5" w:rsidRDefault="0033598F">
            <w:r>
              <w:rPr>
                <w:rStyle w:val="SAPEmphasis"/>
              </w:rPr>
              <w:t>Zeile 2:</w:t>
            </w:r>
          </w:p>
          <w:p w:rsidR="00651CD5" w:rsidRDefault="0033598F">
            <w:r>
              <w:rPr>
                <w:rStyle w:val="SAPScreenElement"/>
              </w:rPr>
              <w:t>Zahlungswährung</w:t>
            </w:r>
            <w:r>
              <w:t xml:space="preserve">: </w:t>
            </w:r>
            <w:r>
              <w:rPr>
                <w:rStyle w:val="SAPUserEntry"/>
              </w:rPr>
              <w:t>USD</w:t>
            </w:r>
          </w:p>
          <w:p w:rsidR="00651CD5" w:rsidRDefault="0033598F">
            <w:r>
              <w:rPr>
                <w:rStyle w:val="SAPScreenElement"/>
              </w:rPr>
              <w:t>Hausbank</w:t>
            </w:r>
            <w:r>
              <w:t xml:space="preserve">: </w:t>
            </w:r>
            <w:r>
              <w:rPr>
                <w:rStyle w:val="SAPUserEntry"/>
              </w:rPr>
              <w:t>DEBK1</w:t>
            </w:r>
          </w:p>
          <w:p w:rsidR="00651CD5" w:rsidRDefault="0033598F">
            <w:r>
              <w:rPr>
                <w:rStyle w:val="SAPScreenElement"/>
              </w:rPr>
              <w:t>Konto-ID</w:t>
            </w:r>
            <w:r>
              <w:t xml:space="preserve">: </w:t>
            </w:r>
            <w:r>
              <w:rPr>
                <w:rStyle w:val="SAPUserEntry"/>
              </w:rPr>
              <w:t>USDAC</w:t>
            </w:r>
          </w:p>
          <w:p w:rsidR="00651CD5" w:rsidRDefault="0033598F">
            <w:r>
              <w:rPr>
                <w:rStyle w:val="SAPScreenElement"/>
              </w:rPr>
              <w:t>Zahlender</w:t>
            </w:r>
            <w:r>
              <w:t xml:space="preserve">: z.B. </w:t>
            </w:r>
            <w:r>
              <w:rPr>
                <w:rStyle w:val="SAPUserEntry"/>
              </w:rPr>
              <w:t>10537001</w:t>
            </w:r>
          </w:p>
          <w:p w:rsidR="00651CD5" w:rsidRDefault="0033598F">
            <w:r>
              <w:rPr>
                <w:rStyle w:val="SAPScreenElement"/>
              </w:rPr>
              <w:t>Partnerbank</w:t>
            </w:r>
            <w:r>
              <w:t xml:space="preserve">: </w:t>
            </w:r>
            <w:r>
              <w:rPr>
                <w:rStyle w:val="SAPUserEntry"/>
              </w:rPr>
              <w:t>USD1</w:t>
            </w:r>
          </w:p>
          <w:p w:rsidR="00651CD5" w:rsidRDefault="0033598F">
            <w:r>
              <w:rPr>
                <w:rStyle w:val="SAPScreenElement"/>
              </w:rPr>
              <w:t>Zahlungsanordnung</w:t>
            </w:r>
            <w:r>
              <w:t xml:space="preserve">: </w:t>
            </w:r>
            <w:r>
              <w:rPr>
                <w:rStyle w:val="SAPUserEntry"/>
              </w:rPr>
              <w:t>&lt;Markieren&gt;</w:t>
            </w:r>
          </w:p>
          <w:p w:rsidR="00651CD5" w:rsidRDefault="0033598F">
            <w:r>
              <w:rPr>
                <w:rStyle w:val="SAPScreenElement"/>
              </w:rPr>
              <w:t>Zahlwege</w:t>
            </w:r>
            <w:r>
              <w:t xml:space="preserve">: </w:t>
            </w:r>
            <w:r>
              <w:rPr>
                <w:rStyle w:val="SAPUserEntry"/>
              </w:rPr>
              <w:t>T</w:t>
            </w:r>
          </w:p>
        </w:tc>
        <w:tc>
          <w:tcPr>
            <w:tcW w:w="0" w:type="auto"/>
          </w:tcPr>
          <w:p w:rsidR="00651CD5" w:rsidRDefault="0033598F">
            <w:r>
              <w:t>Die Daten werden gesichert.</w:t>
            </w:r>
          </w:p>
        </w:tc>
        <w:tc>
          <w:tcPr>
            <w:tcW w:w="0" w:type="auto"/>
          </w:tcPr>
          <w:p w:rsidR="00651CD5" w:rsidRDefault="00651CD5"/>
        </w:tc>
      </w:tr>
    </w:tbl>
    <w:p w:rsidR="00651CD5" w:rsidRDefault="0033598F">
      <w:pPr>
        <w:pStyle w:val="Heading3"/>
      </w:pPr>
      <w:bookmarkStart w:id="64" w:name="unique_96"/>
      <w:bookmarkStart w:id="65" w:name="_Toc52224271"/>
      <w:r>
        <w:lastRenderedPageBreak/>
        <w:t>Wertpapiergattung für emittierte Anleihe anlegen</w:t>
      </w:r>
      <w:bookmarkEnd w:id="64"/>
      <w:bookmarkEnd w:id="6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Der Benutzer muss vor dem Anlegen von Transaktionen auf einem Wertpapier eine Wertpapiergattungs-ID anlegen. Dieser Abschnitt beschreibt, wie Sie eine </w:t>
      </w:r>
      <w:r>
        <w:t>Wertpapiergattung abhängig von verschiedenen Produkttypen anlegen.</w:t>
      </w:r>
    </w:p>
    <w:p w:rsidR="00651CD5" w:rsidRDefault="0033598F">
      <w:pPr>
        <w:pStyle w:val="Heading4"/>
      </w:pPr>
      <w:bookmarkStart w:id="66" w:name="unique_25"/>
      <w:bookmarkStart w:id="67" w:name="_Toc52224272"/>
      <w:r>
        <w:t>Wertpapiergattung für emittierte festverzinsliche Anleihe anlegen</w:t>
      </w:r>
      <w:bookmarkEnd w:id="66"/>
      <w:bookmarkEnd w:id="67"/>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49"/>
        <w:gridCol w:w="2435"/>
        <w:gridCol w:w="4814"/>
        <w:gridCol w:w="3088"/>
        <w:gridCol w:w="2385"/>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w:t>
            </w:r>
            <w:r>
              <w:rPr>
                <w:rStyle w:val="SAPEmphasis"/>
              </w:rPr>
              <w:t>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lastRenderedPageBreak/>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Wertpapiergattungen verwalten</w:t>
            </w:r>
            <w:r>
              <w:rPr>
                <w:rStyle w:val="SAPMonospace"/>
              </w:rPr>
              <w:t>(FWZZ)</w:t>
            </w:r>
            <w:r>
              <w:t>.</w:t>
            </w:r>
          </w:p>
        </w:tc>
        <w:tc>
          <w:tcPr>
            <w:tcW w:w="0" w:type="auto"/>
          </w:tcPr>
          <w:p w:rsidR="00651CD5" w:rsidRDefault="0033598F">
            <w:r>
              <w:t xml:space="preserve">Das Bild </w:t>
            </w:r>
            <w:r>
              <w:rPr>
                <w:rStyle w:val="SAPScreenElement"/>
              </w:rPr>
              <w:t>Gattung anzeigen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Kennnummer eingeben</w:t>
            </w:r>
          </w:p>
        </w:tc>
        <w:tc>
          <w:tcPr>
            <w:tcW w:w="0" w:type="auto"/>
          </w:tcPr>
          <w:p w:rsidR="00651CD5" w:rsidRDefault="0033598F">
            <w:r>
              <w:t xml:space="preserve">Geben Sie eine Kennnummer für die neue </w:t>
            </w:r>
            <w:r>
              <w:rPr>
                <w:rStyle w:val="SAPScreenElement"/>
              </w:rPr>
              <w:t>Wertpapiergattung</w:t>
            </w:r>
            <w:r>
              <w:t xml:space="preserve"> ein, und wählen Sie </w:t>
            </w:r>
            <w:r>
              <w:rPr>
                <w:rStyle w:val="SAPScreenElement"/>
              </w:rPr>
              <w:t>Anlegen</w:t>
            </w:r>
            <w:r>
              <w:t>.</w:t>
            </w:r>
          </w:p>
          <w:p w:rsidR="00651CD5" w:rsidRDefault="0033598F">
            <w:r>
              <w:rPr>
                <w:rStyle w:val="SAPScreenElement"/>
              </w:rPr>
              <w:t>Wertpapiergattung</w:t>
            </w:r>
            <w:r>
              <w:t xml:space="preserve">: z.B. </w:t>
            </w:r>
            <w:r>
              <w:rPr>
                <w:rStyle w:val="SAPUserEntry"/>
              </w:rPr>
              <w:t>BD_DE1</w:t>
            </w:r>
          </w:p>
          <w:p w:rsidR="00651CD5" w:rsidRDefault="0033598F">
            <w:r>
              <w:t xml:space="preserve">Das Dialogfenster </w:t>
            </w:r>
            <w:r>
              <w:rPr>
                <w:rStyle w:val="SAPScreenElement"/>
              </w:rPr>
              <w:t>Gattung anlegen</w:t>
            </w:r>
            <w:r>
              <w:t xml:space="preserve"> wird angezeigt. Geben Sie die nachfolgenden Daten ein, und wählen Sie </w:t>
            </w:r>
            <w:r>
              <w:rPr>
                <w:rStyle w:val="SAPScreenElement"/>
              </w:rPr>
              <w:t>Anlegen</w:t>
            </w:r>
            <w:r>
              <w:t>.</w:t>
            </w:r>
          </w:p>
          <w:p w:rsidR="00651CD5" w:rsidRDefault="0033598F">
            <w:r>
              <w:rPr>
                <w:rStyle w:val="SAPScreenElement"/>
              </w:rPr>
              <w:t>Produktart</w:t>
            </w:r>
            <w:r>
              <w:t xml:space="preserve">: </w:t>
            </w:r>
            <w:r>
              <w:rPr>
                <w:rStyle w:val="SAPUserEntry"/>
              </w:rPr>
              <w:t>04A Anleihe</w:t>
            </w:r>
          </w:p>
          <w:p w:rsidR="00651CD5" w:rsidRDefault="0033598F">
            <w:r>
              <w:rPr>
                <w:rStyle w:val="SAPScreenElement"/>
              </w:rPr>
              <w:t>Kurztext</w:t>
            </w:r>
            <w:r>
              <w:t xml:space="preserve">: z.B. </w:t>
            </w:r>
            <w:r>
              <w:rPr>
                <w:rStyle w:val="SAPUserEntry"/>
              </w:rPr>
              <w:t>Festverzinslich #1</w:t>
            </w:r>
          </w:p>
        </w:tc>
        <w:tc>
          <w:tcPr>
            <w:tcW w:w="0" w:type="auto"/>
          </w:tcPr>
          <w:p w:rsidR="00651CD5" w:rsidRDefault="0033598F">
            <w:r>
              <w:t xml:space="preserve">Das Bild </w:t>
            </w:r>
            <w:r>
              <w:rPr>
                <w:rStyle w:val="SAPScreenElement"/>
              </w:rPr>
              <w:t>Gattung anlegen</w:t>
            </w:r>
            <w:r>
              <w:t xml:space="preserve"> wird angezeigt mit der zuvor angegebenen Kennnummer.</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Suchbegriffe eingeben</w:t>
            </w:r>
          </w:p>
        </w:tc>
        <w:tc>
          <w:tcPr>
            <w:tcW w:w="0" w:type="auto"/>
          </w:tcPr>
          <w:p w:rsidR="00651CD5" w:rsidRDefault="0033598F">
            <w:r>
              <w:t xml:space="preserve">Auf dem Bild </w:t>
            </w:r>
            <w:r>
              <w:rPr>
                <w:rStyle w:val="SAPScreenElement"/>
              </w:rPr>
              <w:t xml:space="preserve">Gattung anlegen - Produktart: Anleihe - Kennnummer: </w:t>
            </w:r>
            <w:r>
              <w:rPr>
                <w:rStyle w:val="SAPUserEntry"/>
              </w:rPr>
              <w:t>BD_DE1</w:t>
            </w:r>
            <w:r>
              <w:t xml:space="preserve"> die folgenden Daten ein:</w:t>
            </w:r>
          </w:p>
          <w:p w:rsidR="00651CD5" w:rsidRDefault="0033598F">
            <w:r>
              <w:rPr>
                <w:rStyle w:val="SAPScreenElement"/>
              </w:rPr>
              <w:t>Allg. Wertpapier- klassifizierung</w:t>
            </w:r>
            <w:r>
              <w:t xml:space="preserve">: z.B. </w:t>
            </w:r>
            <w:r>
              <w:rPr>
                <w:rStyle w:val="SAPUserEntry"/>
              </w:rPr>
              <w:t>02 Anleihe</w:t>
            </w:r>
          </w:p>
          <w:p w:rsidR="00651CD5" w:rsidRDefault="0033598F">
            <w:r>
              <w:rPr>
                <w:rStyle w:val="SAPScreenElement"/>
              </w:rPr>
              <w:t>Anleihenklassifizierung</w:t>
            </w:r>
            <w:r>
              <w:t xml:space="preserve">: </w:t>
            </w:r>
            <w:r>
              <w:rPr>
                <w:rStyle w:val="SAPUserEntry"/>
              </w:rPr>
              <w:t>911 Erstrangig besichert</w:t>
            </w:r>
          </w:p>
          <w:p w:rsidR="00651CD5" w:rsidRDefault="0033598F">
            <w:r>
              <w:rPr>
                <w:rStyle w:val="SAPScreenElement"/>
              </w:rPr>
              <w:t>Sekundärindizes</w:t>
            </w:r>
            <w:r>
              <w:t xml:space="preserve">: z.B. </w:t>
            </w:r>
            <w:r>
              <w:rPr>
                <w:rStyle w:val="SAPUserEntry"/>
              </w:rPr>
              <w:t>ISIN XX0000000XX00</w:t>
            </w:r>
          </w:p>
          <w:p w:rsidR="00651CD5" w:rsidRDefault="0033598F">
            <w:r>
              <w:t xml:space="preserve">Wechseln Sie nach Eingabe der </w:t>
            </w:r>
            <w:r>
              <w:rPr>
                <w:rStyle w:val="SAPScreenElement"/>
              </w:rPr>
              <w:t>Suchbegriffe</w:t>
            </w:r>
            <w:r>
              <w:t xml:space="preserve"> zur Registerkarte </w:t>
            </w:r>
            <w:r>
              <w:rPr>
                <w:rStyle w:val="SAPScreenElement"/>
              </w:rPr>
              <w:t>Grunddaten</w:t>
            </w:r>
            <w:r>
              <w:t>.</w:t>
            </w:r>
          </w:p>
        </w:tc>
        <w:tc>
          <w:tcPr>
            <w:tcW w:w="0" w:type="auto"/>
          </w:tcPr>
          <w:p w:rsidR="00651CD5" w:rsidRDefault="0033598F">
            <w:r>
              <w:t>Die Registerkar</w:t>
            </w:r>
            <w:r>
              <w:t xml:space="preserve">te </w:t>
            </w:r>
            <w:r>
              <w:rPr>
                <w:rStyle w:val="SAPScreenElement"/>
              </w:rPr>
              <w:t>Grunddaten</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Grunddaten eingeben</w:t>
            </w:r>
          </w:p>
        </w:tc>
        <w:tc>
          <w:tcPr>
            <w:tcW w:w="0" w:type="auto"/>
          </w:tcPr>
          <w:p w:rsidR="00651CD5" w:rsidRDefault="0033598F">
            <w:r>
              <w:t>Geben Sie die folgenden Daten ein:</w:t>
            </w:r>
          </w:p>
          <w:p w:rsidR="00651CD5" w:rsidRDefault="0033598F">
            <w:r>
              <w:rPr>
                <w:rStyle w:val="SAPScreenElement"/>
              </w:rPr>
              <w:t>Emittent</w:t>
            </w:r>
            <w:r>
              <w:t xml:space="preserve">: z.B. </w:t>
            </w:r>
            <w:r>
              <w:rPr>
                <w:rStyle w:val="SAPUserEntry"/>
              </w:rPr>
              <w:t>10537003</w:t>
            </w:r>
          </w:p>
          <w:p w:rsidR="00651CD5" w:rsidRDefault="0033598F">
            <w:r>
              <w:rPr>
                <w:rStyle w:val="SAPScreenElement"/>
              </w:rPr>
              <w:t>Emissionswährung</w:t>
            </w:r>
            <w:r>
              <w:t xml:space="preserve">: z.B. </w:t>
            </w:r>
            <w:r>
              <w:rPr>
                <w:rStyle w:val="SAPUserEntry"/>
              </w:rPr>
              <w:t>EUR</w:t>
            </w:r>
          </w:p>
          <w:p w:rsidR="00651CD5" w:rsidRDefault="0033598F">
            <w:r>
              <w:rPr>
                <w:rStyle w:val="SAPScreenElement"/>
              </w:rPr>
              <w:t>Emissionsbeginn</w:t>
            </w:r>
            <w:r>
              <w:t xml:space="preserve">: z.B. </w:t>
            </w:r>
            <w:r>
              <w:rPr>
                <w:rStyle w:val="SAPUserEntry"/>
              </w:rPr>
              <w:t>&lt;erster Tag des aktuellen Monats&gt;</w:t>
            </w:r>
          </w:p>
          <w:p w:rsidR="00651CD5" w:rsidRDefault="0033598F">
            <w:r>
              <w:rPr>
                <w:rStyle w:val="SAPScreenElement"/>
              </w:rPr>
              <w:t>Laufzeitende</w:t>
            </w:r>
            <w:r>
              <w:t xml:space="preserve">: z.B. </w:t>
            </w:r>
            <w:r>
              <w:rPr>
                <w:rStyle w:val="SAPUserEntry"/>
              </w:rPr>
              <w:t>&lt;erster Tag des aktuellen Monats + 3 Jahr</w:t>
            </w:r>
            <w:r>
              <w:rPr>
                <w:rStyle w:val="SAPUserEntry"/>
              </w:rPr>
              <w:t>e&gt;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Zu Bedingungen wechseln</w:t>
            </w:r>
          </w:p>
        </w:tc>
        <w:tc>
          <w:tcPr>
            <w:tcW w:w="0" w:type="auto"/>
          </w:tcPr>
          <w:p w:rsidR="00651CD5" w:rsidRDefault="0033598F">
            <w:r>
              <w:t xml:space="preserve">Wechseln Sie auf die Registerkarte </w:t>
            </w:r>
            <w:r>
              <w:rPr>
                <w:rStyle w:val="SAPScreenElement"/>
              </w:rPr>
              <w:t>Bedingungen</w:t>
            </w:r>
            <w:r>
              <w:t>, und geben Sie die folgenden Daten ein:</w:t>
            </w:r>
          </w:p>
          <w:p w:rsidR="00651CD5" w:rsidRDefault="0033598F">
            <w:r>
              <w:rPr>
                <w:rStyle w:val="SAPScreenElement"/>
              </w:rPr>
              <w:t>Zinsberechnungsmethode</w:t>
            </w:r>
            <w:r>
              <w:t xml:space="preserve">: z.B. </w:t>
            </w:r>
            <w:r>
              <w:rPr>
                <w:rStyle w:val="SAPUserEntry"/>
              </w:rPr>
              <w:t>360/360</w:t>
            </w:r>
          </w:p>
          <w:p w:rsidR="00651CD5" w:rsidRDefault="0033598F">
            <w:r>
              <w:rPr>
                <w:rStyle w:val="SAPScreenElement"/>
              </w:rPr>
              <w:t>EffZinsmethode</w:t>
            </w:r>
            <w:r>
              <w:t xml:space="preserve">: z.B. </w:t>
            </w:r>
            <w:r>
              <w:rPr>
                <w:rStyle w:val="SAPUserEntry"/>
              </w:rPr>
              <w:t>ICMA</w:t>
            </w:r>
          </w:p>
        </w:tc>
        <w:tc>
          <w:tcPr>
            <w:tcW w:w="0" w:type="auto"/>
          </w:tcPr>
          <w:p w:rsidR="00651CD5" w:rsidRDefault="0033598F">
            <w:r>
              <w:t>Zwei Sätze von Bedingungen</w:t>
            </w:r>
          </w:p>
          <w:p w:rsidR="00651CD5" w:rsidRDefault="0033598F">
            <w:r>
              <w:t>1. Zinsen (proz.not.)</w:t>
            </w:r>
          </w:p>
          <w:p w:rsidR="00651CD5" w:rsidRDefault="0033598F">
            <w:r>
              <w:t>2. Endfällige Tilgung</w:t>
            </w:r>
          </w:p>
        </w:tc>
        <w:tc>
          <w:tcPr>
            <w:tcW w:w="0" w:type="auto"/>
          </w:tcPr>
          <w:p w:rsidR="00000000" w:rsidRDefault="0033598F"/>
        </w:tc>
      </w:tr>
      <w:tr w:rsidR="00651CD5" w:rsidTr="0033598F">
        <w:tc>
          <w:tcPr>
            <w:tcW w:w="0" w:type="auto"/>
          </w:tcPr>
          <w:p w:rsidR="00651CD5" w:rsidRDefault="0033598F">
            <w:r>
              <w:lastRenderedPageBreak/>
              <w:t>7</w:t>
            </w:r>
          </w:p>
        </w:tc>
        <w:tc>
          <w:tcPr>
            <w:tcW w:w="0" w:type="auto"/>
          </w:tcPr>
          <w:p w:rsidR="00651CD5" w:rsidRDefault="0033598F">
            <w:r>
              <w:rPr>
                <w:rStyle w:val="SAPEmphasis"/>
              </w:rPr>
              <w:t>Details der Bedingungen eingeben – Zinsen (proz.not.)</w:t>
            </w:r>
          </w:p>
        </w:tc>
        <w:tc>
          <w:tcPr>
            <w:tcW w:w="0" w:type="auto"/>
          </w:tcPr>
          <w:p w:rsidR="00651CD5" w:rsidRDefault="0033598F">
            <w:r>
              <w:t xml:space="preserve">Geben Sie folgende Daten ein, und wählen Sie </w:t>
            </w:r>
            <w:r>
              <w:rPr>
                <w:rStyle w:val="SAPScreenElement"/>
              </w:rPr>
              <w:t>Sichern</w:t>
            </w:r>
            <w:r>
              <w:t>.</w:t>
            </w:r>
          </w:p>
          <w:p w:rsidR="00651CD5" w:rsidRDefault="0033598F">
            <w:r>
              <w:t xml:space="preserve">Für den Satz zu </w:t>
            </w:r>
            <w:r>
              <w:rPr>
                <w:rStyle w:val="SAPScreenElement"/>
              </w:rPr>
              <w:t>Zinsen (proz.not.)</w:t>
            </w:r>
          </w:p>
          <w:p w:rsidR="00651CD5" w:rsidRDefault="0033598F">
            <w:r>
              <w:rPr>
                <w:rStyle w:val="SAPScreenElement"/>
              </w:rPr>
              <w:t>Gültig ab</w:t>
            </w:r>
            <w:r>
              <w:t xml:space="preserve">: z.B. </w:t>
            </w:r>
            <w:r>
              <w:rPr>
                <w:rStyle w:val="SAPUserEntry"/>
              </w:rPr>
              <w:t>&lt;der erste Tag des aktuellen Monats&gt;</w:t>
            </w:r>
          </w:p>
          <w:p w:rsidR="00651CD5" w:rsidRDefault="0033598F">
            <w:r>
              <w:rPr>
                <w:rStyle w:val="SAPScreenElement"/>
              </w:rPr>
              <w:t>Prozentsatz</w:t>
            </w:r>
            <w:r>
              <w:t xml:space="preserve">: </w:t>
            </w:r>
            <w:r>
              <w:rPr>
                <w:rStyle w:val="SAPUserEntry"/>
              </w:rPr>
              <w:t>3,0000000</w:t>
            </w:r>
          </w:p>
          <w:p w:rsidR="00651CD5" w:rsidRDefault="0033598F">
            <w:r>
              <w:t>Führen Sie einen Doppelklick aus, um</w:t>
            </w:r>
            <w:r>
              <w:t xml:space="preserve"> die folgenden Daten auf der Registerkarte </w:t>
            </w:r>
            <w:r>
              <w:rPr>
                <w:rStyle w:val="SAPScreenElement"/>
              </w:rPr>
              <w:t>Termine</w:t>
            </w:r>
            <w:r>
              <w:t xml:space="preserve"> einzugeben, und gehen Sie zurück.</w:t>
            </w:r>
          </w:p>
          <w:p w:rsidR="00651CD5" w:rsidRDefault="0033598F">
            <w:r>
              <w:rPr>
                <w:rStyle w:val="SAPScreenElement"/>
              </w:rPr>
              <w:t>Kalender 1</w:t>
            </w:r>
            <w:r>
              <w:t xml:space="preserve">: </w:t>
            </w:r>
            <w:r>
              <w:rPr>
                <w:rStyle w:val="SAPUserEntry"/>
              </w:rPr>
              <w:t>01</w:t>
            </w:r>
          </w:p>
          <w:p w:rsidR="00651CD5" w:rsidRDefault="0033598F">
            <w:r>
              <w:rPr>
                <w:rStyle w:val="SAPScreenElement"/>
              </w:rPr>
              <w:t>Berechnungstermin</w:t>
            </w:r>
            <w:r>
              <w:t xml:space="preserve">: z.B. </w:t>
            </w:r>
            <w:r>
              <w:rPr>
                <w:rStyle w:val="SAPUserEntry"/>
              </w:rPr>
              <w:t>1 Monat</w:t>
            </w:r>
          </w:p>
          <w:p w:rsidR="00651CD5" w:rsidRDefault="0033598F">
            <w:r>
              <w:rPr>
                <w:rStyle w:val="SAPScreenElement"/>
              </w:rPr>
              <w:t>Erstes Datum</w:t>
            </w:r>
            <w:r>
              <w:t xml:space="preserve">: z.B. </w:t>
            </w:r>
            <w:r>
              <w:rPr>
                <w:rStyle w:val="SAPUserEntry"/>
              </w:rPr>
              <w:t>&lt;Enddatum des aktuellen Monats&gt;</w:t>
            </w:r>
          </w:p>
          <w:p w:rsidR="00651CD5" w:rsidRDefault="0033598F">
            <w:r>
              <w:rPr>
                <w:rStyle w:val="SAPScreenElement"/>
              </w:rPr>
              <w:t>Ultimo</w:t>
            </w:r>
            <w:r>
              <w:t xml:space="preserve">: </w:t>
            </w:r>
            <w:r>
              <w:rPr>
                <w:rStyle w:val="SAPUserEntry"/>
              </w:rPr>
              <w:t>&lt;Setzen Sie dieses Kennzeichen.&gt;</w:t>
            </w:r>
          </w:p>
          <w:p w:rsidR="00651CD5" w:rsidRDefault="0033598F">
            <w:r>
              <w:rPr>
                <w:rStyle w:val="SAPScreenElement"/>
              </w:rPr>
              <w:t>Inklusive</w:t>
            </w:r>
            <w:r>
              <w:t xml:space="preserve">: </w:t>
            </w:r>
            <w:r>
              <w:rPr>
                <w:rStyle w:val="SAPUserEntry"/>
              </w:rPr>
              <w:t xml:space="preserve">&lt;Setzen Sie dieses </w:t>
            </w:r>
            <w:r>
              <w:rPr>
                <w:rStyle w:val="SAPUserEntry"/>
              </w:rPr>
              <w:t>Kennzeichen.&gt;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8</w:t>
            </w:r>
          </w:p>
        </w:tc>
        <w:tc>
          <w:tcPr>
            <w:tcW w:w="0" w:type="auto"/>
          </w:tcPr>
          <w:p w:rsidR="00651CD5" w:rsidRDefault="0033598F">
            <w:r>
              <w:rPr>
                <w:rStyle w:val="SAPEmphasis"/>
              </w:rPr>
              <w:t>Details der Bedingungen eingeben – endfällige Tilgung</w:t>
            </w:r>
          </w:p>
        </w:tc>
        <w:tc>
          <w:tcPr>
            <w:tcW w:w="0" w:type="auto"/>
          </w:tcPr>
          <w:p w:rsidR="00651CD5" w:rsidRDefault="0033598F">
            <w:r>
              <w:t xml:space="preserve">Für den Satz zu </w:t>
            </w:r>
            <w:r>
              <w:rPr>
                <w:rStyle w:val="SAPScreenElement"/>
              </w:rPr>
              <w:t>Endfällige Tilgung</w:t>
            </w:r>
          </w:p>
          <w:p w:rsidR="00651CD5" w:rsidRDefault="0033598F">
            <w:r>
              <w:rPr>
                <w:rStyle w:val="SAPScreenElement"/>
              </w:rPr>
              <w:t>Gültig ab</w:t>
            </w:r>
            <w:r>
              <w:t xml:space="preserve">: z.B. </w:t>
            </w:r>
            <w:r>
              <w:rPr>
                <w:rStyle w:val="SAPUserEntry"/>
              </w:rPr>
              <w:t>&lt;der erste Tag des aktuellen Monats&gt;</w:t>
            </w:r>
          </w:p>
          <w:p w:rsidR="00651CD5" w:rsidRDefault="0033598F">
            <w:r>
              <w:t xml:space="preserve">Führen Sie einen Doppelklick aus, wechseln Sie zur Registerkarte </w:t>
            </w:r>
            <w:r>
              <w:rPr>
                <w:rStyle w:val="SAPScreenElement"/>
              </w:rPr>
              <w:t>Termine</w:t>
            </w:r>
            <w:r>
              <w:t>, geben Sie die nachfol</w:t>
            </w:r>
            <w:r>
              <w:t>genden Daten ein, und gehen Sie zurück.</w:t>
            </w:r>
          </w:p>
          <w:p w:rsidR="00651CD5" w:rsidRDefault="0033598F">
            <w:r>
              <w:rPr>
                <w:rStyle w:val="SAPScreenElement"/>
              </w:rPr>
              <w:t>Kalender 1</w:t>
            </w:r>
            <w:r>
              <w:t xml:space="preserve">: </w:t>
            </w:r>
            <w:r>
              <w:rPr>
                <w:rStyle w:val="SAPUserEntry"/>
              </w:rPr>
              <w:t>01</w:t>
            </w:r>
          </w:p>
          <w:p w:rsidR="00651CD5" w:rsidRDefault="0033598F">
            <w:r>
              <w:rPr>
                <w:rStyle w:val="SAPScreenElement"/>
              </w:rPr>
              <w:t>Berechnungsdatum</w:t>
            </w:r>
            <w:r>
              <w:t xml:space="preserve">: z.B. </w:t>
            </w:r>
            <w:r>
              <w:rPr>
                <w:rStyle w:val="SAPUserEntry"/>
              </w:rPr>
              <w:t>&lt;Standardwert&gt;</w:t>
            </w:r>
          </w:p>
          <w:p w:rsidR="00651CD5" w:rsidRDefault="0033598F">
            <w:r>
              <w:rPr>
                <w:rStyle w:val="SAPScreenElement"/>
              </w:rPr>
              <w:t>Fälligkeitsdatum</w:t>
            </w:r>
            <w:r>
              <w:t xml:space="preserve">: z.B. </w:t>
            </w:r>
            <w:r>
              <w:rPr>
                <w:rStyle w:val="SAPUserEntry"/>
              </w:rPr>
              <w:t>&lt;erster Tag des aktuellen Monats + 3 Jahre&gt;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9</w:t>
            </w:r>
          </w:p>
        </w:tc>
        <w:tc>
          <w:tcPr>
            <w:tcW w:w="0" w:type="auto"/>
          </w:tcPr>
          <w:p w:rsidR="00651CD5" w:rsidRDefault="0033598F">
            <w:r>
              <w:rPr>
                <w:rStyle w:val="SAPEmphasis"/>
              </w:rPr>
              <w:t>Handelsplätze eingeben</w:t>
            </w:r>
          </w:p>
        </w:tc>
        <w:tc>
          <w:tcPr>
            <w:tcW w:w="0" w:type="auto"/>
          </w:tcPr>
          <w:p w:rsidR="00651CD5" w:rsidRDefault="0033598F">
            <w:r>
              <w:t xml:space="preserve">Wechseln Sie zur Registerkarte </w:t>
            </w:r>
            <w:r>
              <w:rPr>
                <w:rStyle w:val="SAPScreenElement"/>
              </w:rPr>
              <w:t>Handelsplätze</w:t>
            </w:r>
            <w:r>
              <w:t xml:space="preserve">, geben Sie die </w:t>
            </w:r>
            <w:r>
              <w:t xml:space="preserve">folgenden Daten ein, und wählen Sie </w:t>
            </w:r>
            <w:r>
              <w:rPr>
                <w:rStyle w:val="SAPScreenElement"/>
              </w:rPr>
              <w:t>Sichern</w:t>
            </w:r>
            <w:r>
              <w:t>:</w:t>
            </w:r>
          </w:p>
          <w:p w:rsidR="00651CD5" w:rsidRDefault="0033598F">
            <w:r>
              <w:rPr>
                <w:rStyle w:val="SAPScreenElement"/>
              </w:rPr>
              <w:t>Handelsplatz</w:t>
            </w:r>
            <w:r>
              <w:t xml:space="preserve">: </w:t>
            </w:r>
            <w:r>
              <w:rPr>
                <w:rStyle w:val="SAPUserEntry"/>
              </w:rPr>
              <w:t>EURONEXT P</w:t>
            </w:r>
          </w:p>
          <w:p w:rsidR="00651CD5" w:rsidRDefault="0033598F">
            <w:r>
              <w:rPr>
                <w:rStyle w:val="SAPScreenElement"/>
              </w:rPr>
              <w:t>Flatkurs</w:t>
            </w:r>
            <w:r>
              <w:t xml:space="preserve">: </w:t>
            </w:r>
            <w:r>
              <w:rPr>
                <w:rStyle w:val="SAPUserEntry"/>
              </w:rPr>
              <w:t>&lt;Setzen Sie dieses Kennzeichen.&gt;</w:t>
            </w:r>
          </w:p>
        </w:tc>
        <w:tc>
          <w:tcPr>
            <w:tcW w:w="0" w:type="auto"/>
          </w:tcPr>
          <w:p w:rsidR="00651CD5" w:rsidRDefault="0033598F">
            <w:r>
              <w:t>Die Daten werden gesichert.</w:t>
            </w:r>
          </w:p>
        </w:tc>
        <w:tc>
          <w:tcPr>
            <w:tcW w:w="0" w:type="auto"/>
          </w:tcPr>
          <w:p w:rsidR="00000000" w:rsidRDefault="0033598F"/>
        </w:tc>
      </w:tr>
    </w:tbl>
    <w:p w:rsidR="00651CD5" w:rsidRDefault="0033598F">
      <w:pPr>
        <w:pStyle w:val="Heading4"/>
      </w:pPr>
      <w:bookmarkStart w:id="68" w:name="unique_26"/>
      <w:bookmarkStart w:id="69" w:name="_Toc52224273"/>
      <w:r>
        <w:lastRenderedPageBreak/>
        <w:t>Wertpapiergattung für emittierte Anleihe mit variabler Verzinsung anlegen</w:t>
      </w:r>
      <w:bookmarkEnd w:id="68"/>
      <w:bookmarkEnd w:id="69"/>
    </w:p>
    <w:p w:rsidR="00651CD5" w:rsidRDefault="0033598F">
      <w:pPr>
        <w:pStyle w:val="SAPKeyblockTitle"/>
      </w:pPr>
      <w:r>
        <w:t>Vorgehensweise</w:t>
      </w:r>
    </w:p>
    <w:p w:rsidR="00651CD5" w:rsidRDefault="0033598F">
      <w:r>
        <w:rPr>
          <w:rStyle w:val="SAPEmphasis"/>
        </w:rPr>
        <w:t xml:space="preserve">Option 1: IBOR wird </w:t>
      </w:r>
      <w:r>
        <w:rPr>
          <w:rStyle w:val="SAPEmphasis"/>
        </w:rPr>
        <w:t>verwendet</w:t>
      </w:r>
    </w:p>
    <w:tbl>
      <w:tblPr>
        <w:tblStyle w:val="SAPStandardTable"/>
        <w:tblW w:w="0" w:type="auto"/>
        <w:tblLook w:val="0620" w:firstRow="1" w:lastRow="0" w:firstColumn="0" w:lastColumn="0" w:noHBand="1" w:noVBand="1"/>
      </w:tblPr>
      <w:tblGrid>
        <w:gridCol w:w="1448"/>
        <w:gridCol w:w="2432"/>
        <w:gridCol w:w="4816"/>
        <w:gridCol w:w="3089"/>
        <w:gridCol w:w="2386"/>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Wertpapiergattungen verwalten</w:t>
            </w:r>
            <w:r>
              <w:rPr>
                <w:rStyle w:val="SAPMonospace"/>
              </w:rPr>
              <w:t>(FWZZ)</w:t>
            </w:r>
            <w:r>
              <w:t>.</w:t>
            </w:r>
          </w:p>
        </w:tc>
        <w:tc>
          <w:tcPr>
            <w:tcW w:w="0" w:type="auto"/>
          </w:tcPr>
          <w:p w:rsidR="00651CD5" w:rsidRDefault="0033598F">
            <w:r>
              <w:t xml:space="preserve">Das Bild </w:t>
            </w:r>
            <w:r>
              <w:rPr>
                <w:rStyle w:val="SAPScreenElement"/>
              </w:rPr>
              <w:t>Gattung anzeigen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Kennnummer eingeben</w:t>
            </w:r>
          </w:p>
        </w:tc>
        <w:tc>
          <w:tcPr>
            <w:tcW w:w="0" w:type="auto"/>
          </w:tcPr>
          <w:p w:rsidR="00651CD5" w:rsidRDefault="0033598F">
            <w:r>
              <w:t xml:space="preserve">Geben Sie eine Kennnummer für die neue </w:t>
            </w:r>
            <w:r>
              <w:rPr>
                <w:rStyle w:val="SAPScreenElement"/>
              </w:rPr>
              <w:t>Wertpapiergattung</w:t>
            </w:r>
            <w:r>
              <w:t xml:space="preserve"> ein, und wählen Sie </w:t>
            </w:r>
            <w:r>
              <w:rPr>
                <w:rStyle w:val="SAPScreenElement"/>
              </w:rPr>
              <w:t>Anlegen</w:t>
            </w:r>
            <w:r>
              <w:t>.</w:t>
            </w:r>
          </w:p>
          <w:p w:rsidR="00651CD5" w:rsidRDefault="0033598F">
            <w:r>
              <w:rPr>
                <w:rStyle w:val="SAPScreenElement"/>
              </w:rPr>
              <w:t>Wertpapiergattung</w:t>
            </w:r>
            <w:r>
              <w:t xml:space="preserve">: z.B. </w:t>
            </w:r>
            <w:r>
              <w:rPr>
                <w:rStyle w:val="SAPUserEntry"/>
              </w:rPr>
              <w:t>BD_DE2 oder BD_DE02</w:t>
            </w:r>
          </w:p>
          <w:p w:rsidR="00651CD5" w:rsidRDefault="0033598F">
            <w:r>
              <w:t xml:space="preserve">Der Dialog </w:t>
            </w:r>
            <w:r>
              <w:rPr>
                <w:rStyle w:val="SAPScreenElement"/>
              </w:rPr>
              <w:t>Gattung anlegen</w:t>
            </w:r>
            <w:r>
              <w:t xml:space="preserve"> wird angezeigt. Geben Sie die nachfolgenden Daten ein, und wählen Sie </w:t>
            </w:r>
            <w:r>
              <w:rPr>
                <w:rStyle w:val="SAPScreenElement"/>
              </w:rPr>
              <w:t>Anlegen</w:t>
            </w:r>
            <w:r>
              <w:t>.</w:t>
            </w:r>
          </w:p>
          <w:p w:rsidR="00651CD5" w:rsidRDefault="0033598F">
            <w:r>
              <w:rPr>
                <w:rStyle w:val="SAPScreenElement"/>
              </w:rPr>
              <w:t>Produktart</w:t>
            </w:r>
            <w:r>
              <w:t xml:space="preserve">: </w:t>
            </w:r>
            <w:r>
              <w:rPr>
                <w:rStyle w:val="SAPUserEntry"/>
              </w:rPr>
              <w:t>04A Anleihe</w:t>
            </w:r>
          </w:p>
          <w:p w:rsidR="00651CD5" w:rsidRDefault="0033598F">
            <w:r>
              <w:rPr>
                <w:rStyle w:val="SAPScreenElement"/>
              </w:rPr>
              <w:t>Kurztext</w:t>
            </w:r>
            <w:r>
              <w:t xml:space="preserve">: z.B. </w:t>
            </w:r>
            <w:r>
              <w:rPr>
                <w:rStyle w:val="SAPUserEntry"/>
              </w:rPr>
              <w:t>Variable Verzinsung #2</w:t>
            </w:r>
          </w:p>
        </w:tc>
        <w:tc>
          <w:tcPr>
            <w:tcW w:w="0" w:type="auto"/>
          </w:tcPr>
          <w:p w:rsidR="00651CD5" w:rsidRDefault="0033598F">
            <w:r>
              <w:t xml:space="preserve">Das Bild </w:t>
            </w:r>
            <w:r>
              <w:rPr>
                <w:rStyle w:val="SAPScreenElement"/>
              </w:rPr>
              <w:t>Gattu</w:t>
            </w:r>
            <w:r>
              <w:rPr>
                <w:rStyle w:val="SAPScreenElement"/>
              </w:rPr>
              <w:t>ng anlegen</w:t>
            </w:r>
            <w:r>
              <w:t xml:space="preserve"> wird angezeigt mit der zuvor angegebenen Kennnummer.</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Suchbegriffe eingeben</w:t>
            </w:r>
          </w:p>
        </w:tc>
        <w:tc>
          <w:tcPr>
            <w:tcW w:w="0" w:type="auto"/>
          </w:tcPr>
          <w:p w:rsidR="00651CD5" w:rsidRDefault="0033598F">
            <w:r>
              <w:t xml:space="preserve">Auf dem Bild </w:t>
            </w:r>
            <w:r>
              <w:rPr>
                <w:rStyle w:val="SAPScreenElement"/>
              </w:rPr>
              <w:t>Gattung anlegen - Produktart: Anleihe - Kennnummer:</w:t>
            </w:r>
            <w:r>
              <w:rPr>
                <w:rStyle w:val="SAPUserEntry"/>
              </w:rPr>
              <w:t>BD_DE2</w:t>
            </w:r>
            <w:r>
              <w:t>, geben Sie folgende Daten ein:</w:t>
            </w:r>
          </w:p>
          <w:p w:rsidR="00651CD5" w:rsidRDefault="0033598F">
            <w:r>
              <w:rPr>
                <w:rStyle w:val="SAPScreenElement"/>
              </w:rPr>
              <w:t>Allg. Wertpapier- klassifizierung</w:t>
            </w:r>
            <w:r>
              <w:t xml:space="preserve">: z.B. </w:t>
            </w:r>
            <w:r>
              <w:rPr>
                <w:rStyle w:val="SAPUserEntry"/>
              </w:rPr>
              <w:t>02 Anleihe</w:t>
            </w:r>
          </w:p>
          <w:p w:rsidR="00651CD5" w:rsidRDefault="0033598F">
            <w:r>
              <w:rPr>
                <w:rStyle w:val="SAPScreenElement"/>
              </w:rPr>
              <w:t>Anleihenklass</w:t>
            </w:r>
            <w:r>
              <w:rPr>
                <w:rStyle w:val="SAPScreenElement"/>
              </w:rPr>
              <w:t>ifizierung</w:t>
            </w:r>
            <w:r>
              <w:t xml:space="preserve">: </w:t>
            </w:r>
            <w:r>
              <w:rPr>
                <w:rStyle w:val="SAPUserEntry"/>
              </w:rPr>
              <w:t>911 Erstrangig besichert</w:t>
            </w:r>
          </w:p>
          <w:p w:rsidR="00651CD5" w:rsidRDefault="0033598F">
            <w:r>
              <w:rPr>
                <w:rStyle w:val="SAPScreenElement"/>
              </w:rPr>
              <w:t>Sekundärindizes</w:t>
            </w:r>
            <w:r>
              <w:t xml:space="preserve">: z.B. </w:t>
            </w:r>
            <w:r>
              <w:rPr>
                <w:rStyle w:val="SAPUserEntry"/>
              </w:rPr>
              <w:t>ISIN XX0000000XX00</w:t>
            </w:r>
          </w:p>
          <w:p w:rsidR="00651CD5" w:rsidRDefault="0033598F">
            <w:r>
              <w:t xml:space="preserve">Wechseln Sie nach Eingabe der </w:t>
            </w:r>
            <w:r>
              <w:rPr>
                <w:rStyle w:val="SAPScreenElement"/>
              </w:rPr>
              <w:t>Suchbegriffe</w:t>
            </w:r>
            <w:r>
              <w:t xml:space="preserve"> zur Registerkarte </w:t>
            </w:r>
            <w:r>
              <w:rPr>
                <w:rStyle w:val="SAPScreenElement"/>
              </w:rPr>
              <w:t>Grunddaten</w:t>
            </w:r>
            <w:r>
              <w:t>.</w:t>
            </w:r>
          </w:p>
        </w:tc>
        <w:tc>
          <w:tcPr>
            <w:tcW w:w="0" w:type="auto"/>
          </w:tcPr>
          <w:p w:rsidR="00651CD5" w:rsidRDefault="0033598F">
            <w:r>
              <w:t xml:space="preserve">Die Registerkarte </w:t>
            </w:r>
            <w:r>
              <w:rPr>
                <w:rStyle w:val="SAPScreenElement"/>
              </w:rPr>
              <w:t>Grunddaten</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Grunddaten eingeben</w:t>
            </w:r>
          </w:p>
        </w:tc>
        <w:tc>
          <w:tcPr>
            <w:tcW w:w="0" w:type="auto"/>
          </w:tcPr>
          <w:p w:rsidR="00651CD5" w:rsidRDefault="0033598F">
            <w:r>
              <w:t>Geben Sie die folgenden Daten ein:</w:t>
            </w:r>
          </w:p>
          <w:p w:rsidR="00651CD5" w:rsidRDefault="0033598F">
            <w:r>
              <w:rPr>
                <w:rStyle w:val="SAPScreenElement"/>
              </w:rPr>
              <w:t>Emittent</w:t>
            </w:r>
            <w:r>
              <w:t xml:space="preserve">: z.B. </w:t>
            </w:r>
            <w:r>
              <w:rPr>
                <w:rStyle w:val="SAPUserEntry"/>
              </w:rPr>
              <w:t>10537003</w:t>
            </w:r>
          </w:p>
          <w:p w:rsidR="00651CD5" w:rsidRDefault="0033598F">
            <w:r>
              <w:rPr>
                <w:rStyle w:val="SAPScreenElement"/>
              </w:rPr>
              <w:t>Emissionswährung</w:t>
            </w:r>
            <w:r>
              <w:t xml:space="preserve">: z.B. </w:t>
            </w:r>
            <w:r>
              <w:rPr>
                <w:rStyle w:val="SAPUserEntry"/>
              </w:rPr>
              <w:t>EUR</w:t>
            </w:r>
          </w:p>
          <w:p w:rsidR="00651CD5" w:rsidRDefault="0033598F">
            <w:r>
              <w:rPr>
                <w:rStyle w:val="SAPScreenElement"/>
              </w:rPr>
              <w:lastRenderedPageBreak/>
              <w:t>Emissionsbeginn</w:t>
            </w:r>
            <w:r>
              <w:t xml:space="preserve">: z.B. </w:t>
            </w:r>
            <w:r>
              <w:rPr>
                <w:rStyle w:val="SAPUserEntry"/>
              </w:rPr>
              <w:t>&lt;erster Tag des aktuellen Monats&gt;</w:t>
            </w:r>
          </w:p>
          <w:p w:rsidR="00651CD5" w:rsidRDefault="0033598F">
            <w:r>
              <w:rPr>
                <w:rStyle w:val="SAPScreenElement"/>
              </w:rPr>
              <w:t>Laufzeitende</w:t>
            </w:r>
            <w:r>
              <w:t xml:space="preserve">: </w:t>
            </w:r>
            <w:r>
              <w:t xml:space="preserve">z.B. </w:t>
            </w:r>
            <w:r>
              <w:rPr>
                <w:rStyle w:val="SAPUserEntry"/>
              </w:rPr>
              <w:t>&lt;erster Tag des aktuellen Monats + 1 Jahr&gt;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Zu Bedingungen wechseln</w:t>
            </w:r>
          </w:p>
        </w:tc>
        <w:tc>
          <w:tcPr>
            <w:tcW w:w="0" w:type="auto"/>
          </w:tcPr>
          <w:p w:rsidR="00651CD5" w:rsidRDefault="0033598F">
            <w:r>
              <w:t xml:space="preserve">Wechseln Sie auf die Registerkarte </w:t>
            </w:r>
            <w:r>
              <w:rPr>
                <w:rStyle w:val="SAPScreenElement"/>
              </w:rPr>
              <w:t>Bedingungen</w:t>
            </w:r>
            <w:r>
              <w:t>, und geben Sie die folgenden Daten ein:</w:t>
            </w:r>
          </w:p>
          <w:p w:rsidR="00651CD5" w:rsidRDefault="0033598F">
            <w:r>
              <w:rPr>
                <w:rStyle w:val="SAPScreenElement"/>
              </w:rPr>
              <w:t>Zinsberechnungsmethode</w:t>
            </w:r>
            <w:r>
              <w:t xml:space="preserve">: z.B. </w:t>
            </w:r>
            <w:r>
              <w:rPr>
                <w:rStyle w:val="SAPUserEntry"/>
              </w:rPr>
              <w:t>360/360</w:t>
            </w:r>
          </w:p>
          <w:p w:rsidR="00651CD5" w:rsidRDefault="0033598F">
            <w:r>
              <w:rPr>
                <w:rStyle w:val="SAPScreenElement"/>
              </w:rPr>
              <w:t>EffZinsmethode</w:t>
            </w:r>
            <w:r>
              <w:t xml:space="preserve">: z.B. </w:t>
            </w:r>
            <w:r>
              <w:rPr>
                <w:rStyle w:val="SAPUserEntry"/>
              </w:rPr>
              <w:t>ICMA</w:t>
            </w:r>
          </w:p>
        </w:tc>
        <w:tc>
          <w:tcPr>
            <w:tcW w:w="0" w:type="auto"/>
          </w:tcPr>
          <w:p w:rsidR="00651CD5" w:rsidRDefault="0033598F">
            <w:r>
              <w:t>Zwei Sätze von Bedingungen</w:t>
            </w:r>
          </w:p>
          <w:p w:rsidR="00651CD5" w:rsidRDefault="0033598F">
            <w:r>
              <w:t>1.</w:t>
            </w:r>
            <w:r>
              <w:t xml:space="preserve"> Zinsen (proz.not.)</w:t>
            </w:r>
          </w:p>
          <w:p w:rsidR="00651CD5" w:rsidRDefault="0033598F">
            <w:r>
              <w:t>2. Endfällige Tilgung</w:t>
            </w:r>
          </w:p>
        </w:tc>
        <w:tc>
          <w:tcPr>
            <w:tcW w:w="0" w:type="auto"/>
          </w:tcPr>
          <w:p w:rsidR="00000000" w:rsidRDefault="0033598F"/>
        </w:tc>
      </w:tr>
      <w:tr w:rsidR="00651CD5" w:rsidTr="0033598F">
        <w:tc>
          <w:tcPr>
            <w:tcW w:w="0" w:type="auto"/>
          </w:tcPr>
          <w:p w:rsidR="00651CD5" w:rsidRDefault="0033598F">
            <w:r>
              <w:t>7</w:t>
            </w:r>
          </w:p>
        </w:tc>
        <w:tc>
          <w:tcPr>
            <w:tcW w:w="0" w:type="auto"/>
          </w:tcPr>
          <w:p w:rsidR="00651CD5" w:rsidRDefault="0033598F">
            <w:r>
              <w:rPr>
                <w:rStyle w:val="SAPEmphasis"/>
              </w:rPr>
              <w:t>Bedingungen hinzufügen und löschen</w:t>
            </w:r>
          </w:p>
        </w:tc>
        <w:tc>
          <w:tcPr>
            <w:tcW w:w="0" w:type="auto"/>
          </w:tcPr>
          <w:p w:rsidR="00651CD5" w:rsidRDefault="0033598F">
            <w:r>
              <w:t xml:space="preserve">Wählen Sie </w:t>
            </w:r>
            <w:r>
              <w:rPr>
                <w:rStyle w:val="SAPScreenElement"/>
              </w:rPr>
              <w:t>Zeile einfügen</w:t>
            </w:r>
            <w:r>
              <w:t>, um eine Bedingung hinzuzufügen:</w:t>
            </w:r>
          </w:p>
          <w:p w:rsidR="00651CD5" w:rsidRDefault="0033598F">
            <w:r>
              <w:t>101 Variable Zinsen</w:t>
            </w:r>
          </w:p>
          <w:p w:rsidR="00651CD5" w:rsidRDefault="0033598F">
            <w:r>
              <w:t>209 Zinsanpassung</w:t>
            </w:r>
          </w:p>
          <w:p w:rsidR="00651CD5" w:rsidRDefault="0033598F">
            <w:r>
              <w:t xml:space="preserve">Wählen Sie </w:t>
            </w:r>
            <w:r>
              <w:rPr>
                <w:rStyle w:val="SAPScreenElement"/>
              </w:rPr>
              <w:t>Zeile löschen</w:t>
            </w:r>
            <w:r>
              <w:t>, um eine Bedingung zu löschen:</w:t>
            </w:r>
          </w:p>
          <w:p w:rsidR="00651CD5" w:rsidRDefault="0033598F">
            <w:r>
              <w:t>100 Zinsen (proz.not.)</w:t>
            </w:r>
          </w:p>
        </w:tc>
        <w:tc>
          <w:tcPr>
            <w:tcW w:w="0" w:type="auto"/>
          </w:tcPr>
          <w:p w:rsidR="00651CD5" w:rsidRDefault="0033598F">
            <w:r>
              <w:t>Drei Sätze von Bedingungen</w:t>
            </w:r>
          </w:p>
          <w:p w:rsidR="00651CD5" w:rsidRDefault="0033598F">
            <w:r>
              <w:t>1. Variable Zinsen</w:t>
            </w:r>
          </w:p>
          <w:p w:rsidR="00651CD5" w:rsidRDefault="0033598F">
            <w:r>
              <w:t>2. Zinsanpassung</w:t>
            </w:r>
          </w:p>
          <w:p w:rsidR="00651CD5" w:rsidRDefault="0033598F">
            <w:r>
              <w:t>3. Endfällige Tilgung</w:t>
            </w:r>
          </w:p>
        </w:tc>
        <w:tc>
          <w:tcPr>
            <w:tcW w:w="0" w:type="auto"/>
          </w:tcPr>
          <w:p w:rsidR="00000000" w:rsidRDefault="0033598F"/>
        </w:tc>
      </w:tr>
      <w:tr w:rsidR="00651CD5" w:rsidTr="0033598F">
        <w:tc>
          <w:tcPr>
            <w:tcW w:w="0" w:type="auto"/>
          </w:tcPr>
          <w:p w:rsidR="00651CD5" w:rsidRDefault="0033598F">
            <w:r>
              <w:t>8</w:t>
            </w:r>
          </w:p>
        </w:tc>
        <w:tc>
          <w:tcPr>
            <w:tcW w:w="0" w:type="auto"/>
          </w:tcPr>
          <w:p w:rsidR="00651CD5" w:rsidRDefault="0033598F">
            <w:r>
              <w:rPr>
                <w:rStyle w:val="SAPEmphasis"/>
              </w:rPr>
              <w:t>Details der Bedingungen eingeben – variable Zinsen</w:t>
            </w:r>
          </w:p>
        </w:tc>
        <w:tc>
          <w:tcPr>
            <w:tcW w:w="0" w:type="auto"/>
          </w:tcPr>
          <w:p w:rsidR="00651CD5" w:rsidRDefault="0033598F">
            <w:r>
              <w:t xml:space="preserve">Geben Sie folgende Daten ein, und wählen Sie </w:t>
            </w:r>
            <w:r>
              <w:rPr>
                <w:rStyle w:val="SAPScreenElement"/>
              </w:rPr>
              <w:t>Sichern</w:t>
            </w:r>
            <w:r>
              <w:t>.</w:t>
            </w:r>
          </w:p>
          <w:p w:rsidR="00651CD5" w:rsidRDefault="0033598F">
            <w:r>
              <w:t xml:space="preserve">Für den Satz zu </w:t>
            </w:r>
            <w:r>
              <w:rPr>
                <w:rStyle w:val="SAPScreenElement"/>
              </w:rPr>
              <w:t>Variable Zinsen</w:t>
            </w:r>
          </w:p>
          <w:p w:rsidR="00651CD5" w:rsidRDefault="0033598F">
            <w:r>
              <w:rPr>
                <w:rStyle w:val="SAPScreenElement"/>
              </w:rPr>
              <w:t>Gültig ab</w:t>
            </w:r>
            <w:r>
              <w:t xml:space="preserve">: z.B. </w:t>
            </w:r>
            <w:r>
              <w:rPr>
                <w:rStyle w:val="SAPUserEntry"/>
              </w:rPr>
              <w:t>&lt;aktuelles Da</w:t>
            </w:r>
            <w:r>
              <w:rPr>
                <w:rStyle w:val="SAPUserEntry"/>
              </w:rPr>
              <w:t>tum&gt;</w:t>
            </w:r>
          </w:p>
          <w:p w:rsidR="00651CD5" w:rsidRDefault="0033598F">
            <w:r>
              <w:rPr>
                <w:rStyle w:val="SAPScreenElement"/>
              </w:rPr>
              <w:t>Ref.Zins</w:t>
            </w:r>
            <w:r>
              <w:t xml:space="preserve">: z.B. </w:t>
            </w:r>
            <w:r>
              <w:rPr>
                <w:rStyle w:val="SAPUserEntry"/>
              </w:rPr>
              <w:t>EURM03EUR</w:t>
            </w:r>
          </w:p>
          <w:p w:rsidR="00651CD5" w:rsidRDefault="0033598F">
            <w:r>
              <w:rPr>
                <w:rStyle w:val="SAPScreenElement"/>
              </w:rPr>
              <w:t>Prozentsatz</w:t>
            </w:r>
            <w:r>
              <w:t xml:space="preserve">: </w:t>
            </w:r>
            <w:r>
              <w:rPr>
                <w:rStyle w:val="SAPUserEntry"/>
              </w:rPr>
              <w:t>0,200000</w:t>
            </w:r>
          </w:p>
          <w:p w:rsidR="00651CD5" w:rsidRDefault="0033598F">
            <w:r>
              <w:t xml:space="preserve">Führen Sie einen Doppelklick aus, um die folgenden Daten auf der Registerkarte </w:t>
            </w:r>
            <w:r>
              <w:rPr>
                <w:rStyle w:val="SAPScreenElement"/>
              </w:rPr>
              <w:t>Termine</w:t>
            </w:r>
            <w:r>
              <w:t xml:space="preserve"> einzugeben, und gehen Sie zurück.</w:t>
            </w:r>
          </w:p>
          <w:p w:rsidR="00651CD5" w:rsidRDefault="0033598F">
            <w:r>
              <w:rPr>
                <w:rStyle w:val="SAPScreenElement"/>
              </w:rPr>
              <w:t>Kalender 1</w:t>
            </w:r>
            <w:r>
              <w:t xml:space="preserve">: </w:t>
            </w:r>
            <w:r>
              <w:rPr>
                <w:rStyle w:val="SAPUserEntry"/>
              </w:rPr>
              <w:t>01</w:t>
            </w:r>
          </w:p>
          <w:p w:rsidR="00651CD5" w:rsidRDefault="0033598F">
            <w:r>
              <w:rPr>
                <w:rStyle w:val="SAPScreenElement"/>
              </w:rPr>
              <w:t>Berechnungstermin</w:t>
            </w:r>
            <w:r>
              <w:t xml:space="preserve">: z.B. </w:t>
            </w:r>
            <w:r>
              <w:rPr>
                <w:rStyle w:val="SAPUserEntry"/>
              </w:rPr>
              <w:t>1 Monat</w:t>
            </w:r>
          </w:p>
          <w:p w:rsidR="00651CD5" w:rsidRDefault="0033598F">
            <w:r>
              <w:rPr>
                <w:rStyle w:val="SAPScreenElement"/>
              </w:rPr>
              <w:t>Erstes Datum</w:t>
            </w:r>
            <w:r>
              <w:t xml:space="preserve">: z.B. </w:t>
            </w:r>
            <w:r>
              <w:rPr>
                <w:rStyle w:val="SAPUserEntry"/>
              </w:rPr>
              <w:t>&lt;Enddatum des aktuellen Monats&gt;</w:t>
            </w:r>
          </w:p>
          <w:p w:rsidR="00651CD5" w:rsidRDefault="0033598F">
            <w:r>
              <w:rPr>
                <w:rStyle w:val="SAPScreenElement"/>
              </w:rPr>
              <w:t>Ultimo</w:t>
            </w:r>
            <w:r>
              <w:t xml:space="preserve">: </w:t>
            </w:r>
            <w:r>
              <w:rPr>
                <w:rStyle w:val="SAPUserEntry"/>
              </w:rPr>
              <w:t>&lt;Setzen Sie dieses Kennzeichen.&gt;</w:t>
            </w:r>
          </w:p>
          <w:p w:rsidR="00651CD5" w:rsidRDefault="0033598F">
            <w:r>
              <w:rPr>
                <w:rStyle w:val="SAPScreenElement"/>
              </w:rPr>
              <w:t>Inklusive</w:t>
            </w:r>
            <w:r>
              <w:t xml:space="preserve">: </w:t>
            </w:r>
            <w:r>
              <w:rPr>
                <w:rStyle w:val="SAPUserEntry"/>
              </w:rPr>
              <w:t>&lt;Setzen Sie dieses Kennzeichen.&gt;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lastRenderedPageBreak/>
              <w:t>9</w:t>
            </w:r>
          </w:p>
        </w:tc>
        <w:tc>
          <w:tcPr>
            <w:tcW w:w="0" w:type="auto"/>
          </w:tcPr>
          <w:p w:rsidR="00651CD5" w:rsidRDefault="0033598F">
            <w:r>
              <w:rPr>
                <w:rStyle w:val="SAPEmphasis"/>
              </w:rPr>
              <w:t xml:space="preserve">Details der Bedingungen eingeben </w:t>
            </w:r>
            <w:r>
              <w:rPr>
                <w:rStyle w:val="SAPEmphasis"/>
              </w:rPr>
              <w:t>– endfällige Tilgung</w:t>
            </w:r>
          </w:p>
        </w:tc>
        <w:tc>
          <w:tcPr>
            <w:tcW w:w="0" w:type="auto"/>
          </w:tcPr>
          <w:p w:rsidR="00651CD5" w:rsidRDefault="0033598F">
            <w:r>
              <w:t xml:space="preserve">Für den Satz zu </w:t>
            </w:r>
            <w:r>
              <w:rPr>
                <w:rStyle w:val="SAPScreenElement"/>
              </w:rPr>
              <w:t>Endfällige Tilgung</w:t>
            </w:r>
          </w:p>
          <w:p w:rsidR="00651CD5" w:rsidRDefault="0033598F">
            <w:r>
              <w:rPr>
                <w:rStyle w:val="SAPScreenElement"/>
              </w:rPr>
              <w:t>Gültig ab</w:t>
            </w:r>
            <w:r>
              <w:t xml:space="preserve">: z.B. </w:t>
            </w:r>
            <w:r>
              <w:rPr>
                <w:rStyle w:val="SAPUserEntry"/>
              </w:rPr>
              <w:t>&lt;aktuelles Datum&gt;</w:t>
            </w:r>
          </w:p>
          <w:p w:rsidR="00651CD5" w:rsidRDefault="0033598F">
            <w:r>
              <w:t xml:space="preserve">Führen Sie einen Doppelklick aus, wechseln Sie zur Registerkarte </w:t>
            </w:r>
            <w:r>
              <w:rPr>
                <w:rStyle w:val="SAPScreenElement"/>
              </w:rPr>
              <w:t>Termine</w:t>
            </w:r>
            <w:r>
              <w:t>, geben Sie die nachfolgenden Daten ein, und gehen Sie zurück.</w:t>
            </w:r>
          </w:p>
          <w:p w:rsidR="00651CD5" w:rsidRDefault="0033598F">
            <w:r>
              <w:rPr>
                <w:rStyle w:val="SAPScreenElement"/>
              </w:rPr>
              <w:t>Kalender 1</w:t>
            </w:r>
            <w:r>
              <w:t xml:space="preserve">: </w:t>
            </w:r>
            <w:r>
              <w:rPr>
                <w:rStyle w:val="SAPUserEntry"/>
              </w:rPr>
              <w:t>01</w:t>
            </w:r>
          </w:p>
          <w:p w:rsidR="00651CD5" w:rsidRDefault="0033598F">
            <w:r>
              <w:rPr>
                <w:rStyle w:val="SAPScreenElement"/>
              </w:rPr>
              <w:t>Berechnungsdatum</w:t>
            </w:r>
            <w:r>
              <w:t xml:space="preserve">: z.B. </w:t>
            </w:r>
            <w:r>
              <w:rPr>
                <w:rStyle w:val="SAPUserEntry"/>
              </w:rPr>
              <w:t>&lt;Standardwert&gt;</w:t>
            </w:r>
          </w:p>
          <w:p w:rsidR="00651CD5" w:rsidRDefault="0033598F">
            <w:r>
              <w:rPr>
                <w:rStyle w:val="SAPScreenElement"/>
              </w:rPr>
              <w:t>Fälligkeitsdatum</w:t>
            </w:r>
            <w:r>
              <w:t xml:space="preserve">: z.B. </w:t>
            </w:r>
            <w:r>
              <w:rPr>
                <w:rStyle w:val="SAPUserEntry"/>
              </w:rPr>
              <w:t>&lt;erster Tag des aktuellen Monats + 1 Jahre&gt;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10</w:t>
            </w:r>
          </w:p>
        </w:tc>
        <w:tc>
          <w:tcPr>
            <w:tcW w:w="0" w:type="auto"/>
          </w:tcPr>
          <w:p w:rsidR="00651CD5" w:rsidRDefault="0033598F">
            <w:r>
              <w:rPr>
                <w:rStyle w:val="SAPEmphasis"/>
              </w:rPr>
              <w:t>Handelsplätze eingeben</w:t>
            </w:r>
          </w:p>
        </w:tc>
        <w:tc>
          <w:tcPr>
            <w:tcW w:w="0" w:type="auto"/>
          </w:tcPr>
          <w:p w:rsidR="00651CD5" w:rsidRDefault="0033598F">
            <w:r>
              <w:t xml:space="preserve">Wechseln Sie zur Registerkarte </w:t>
            </w:r>
            <w:r>
              <w:rPr>
                <w:rStyle w:val="SAPScreenElement"/>
              </w:rPr>
              <w:t>Handelsplätze</w:t>
            </w:r>
            <w:r>
              <w:t xml:space="preserve">, geben Sie die folgenden Daten ein, und wählen Sie </w:t>
            </w:r>
            <w:r>
              <w:rPr>
                <w:rStyle w:val="SAPScreenElement"/>
              </w:rPr>
              <w:t>Sichern</w:t>
            </w:r>
            <w:r>
              <w:t>:</w:t>
            </w:r>
          </w:p>
          <w:p w:rsidR="00651CD5" w:rsidRDefault="0033598F">
            <w:r>
              <w:rPr>
                <w:rStyle w:val="SAPScreenElement"/>
              </w:rPr>
              <w:t>Handelsplatz</w:t>
            </w:r>
            <w:r>
              <w:t xml:space="preserve">: </w:t>
            </w:r>
            <w:r>
              <w:rPr>
                <w:rStyle w:val="SAPUserEntry"/>
              </w:rPr>
              <w:t>EURONEXT P</w:t>
            </w:r>
          </w:p>
          <w:p w:rsidR="00651CD5" w:rsidRDefault="0033598F">
            <w:r>
              <w:rPr>
                <w:rStyle w:val="SAPScreenElement"/>
              </w:rPr>
              <w:t>Flatkurs</w:t>
            </w:r>
            <w:r>
              <w:t xml:space="preserve">: </w:t>
            </w:r>
            <w:r>
              <w:rPr>
                <w:rStyle w:val="SAPUserEntry"/>
              </w:rPr>
              <w:t>&lt;Setzen Sie dieses Kennzeichen.&gt;</w:t>
            </w:r>
          </w:p>
        </w:tc>
        <w:tc>
          <w:tcPr>
            <w:tcW w:w="0" w:type="auto"/>
          </w:tcPr>
          <w:p w:rsidR="00651CD5" w:rsidRDefault="0033598F">
            <w:r>
              <w:t>Die Daten werden gesichert.</w:t>
            </w:r>
          </w:p>
        </w:tc>
        <w:tc>
          <w:tcPr>
            <w:tcW w:w="0" w:type="auto"/>
          </w:tcPr>
          <w:p w:rsidR="00000000" w:rsidRDefault="0033598F"/>
        </w:tc>
      </w:tr>
    </w:tbl>
    <w:p w:rsidR="00651CD5" w:rsidRDefault="0033598F">
      <w:r>
        <w:rPr>
          <w:rStyle w:val="SAPEmphasis"/>
        </w:rPr>
        <w:t>Option 2: Falls Sie SOFR/ESTER/SONIA/SARON/TONAR/CORRA verwenden möchten</w:t>
      </w:r>
    </w:p>
    <w:tbl>
      <w:tblPr>
        <w:tblStyle w:val="SAPStandardTable"/>
        <w:tblW w:w="0" w:type="auto"/>
        <w:tblLook w:val="0620" w:firstRow="1" w:lastRow="0" w:firstColumn="0" w:lastColumn="0" w:noHBand="1" w:noVBand="1"/>
      </w:tblPr>
      <w:tblGrid>
        <w:gridCol w:w="1417"/>
        <w:gridCol w:w="2266"/>
        <w:gridCol w:w="5372"/>
        <w:gridCol w:w="2824"/>
        <w:gridCol w:w="2292"/>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Wertpapiergattungen verwalten</w:t>
            </w:r>
            <w:r>
              <w:rPr>
                <w:rStyle w:val="SAPMonospace"/>
              </w:rPr>
              <w:t>(FWZZ)</w:t>
            </w:r>
            <w:r>
              <w:t>.</w:t>
            </w:r>
          </w:p>
        </w:tc>
        <w:tc>
          <w:tcPr>
            <w:tcW w:w="0" w:type="auto"/>
          </w:tcPr>
          <w:p w:rsidR="00651CD5" w:rsidRDefault="0033598F">
            <w:r>
              <w:t xml:space="preserve">Das Bild </w:t>
            </w:r>
            <w:r>
              <w:rPr>
                <w:rStyle w:val="SAPScreenElement"/>
              </w:rPr>
              <w:t>Gattung anzeigen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Kennnummer eingeben</w:t>
            </w:r>
          </w:p>
        </w:tc>
        <w:tc>
          <w:tcPr>
            <w:tcW w:w="0" w:type="auto"/>
          </w:tcPr>
          <w:p w:rsidR="00651CD5" w:rsidRDefault="0033598F">
            <w:r>
              <w:t xml:space="preserve">Geben Sie eine Kennnummer für die neue </w:t>
            </w:r>
            <w:r>
              <w:rPr>
                <w:rStyle w:val="SAPScreenElement"/>
              </w:rPr>
              <w:t>Wertpapiergattung</w:t>
            </w:r>
            <w:r>
              <w:t xml:space="preserve"> ein, und wählen Sie </w:t>
            </w:r>
            <w:r>
              <w:rPr>
                <w:rStyle w:val="SAPScreenElement"/>
              </w:rPr>
              <w:t>Anlegen</w:t>
            </w:r>
            <w:r>
              <w:t>.</w:t>
            </w:r>
          </w:p>
          <w:p w:rsidR="00651CD5" w:rsidRDefault="0033598F">
            <w:r>
              <w:rPr>
                <w:rStyle w:val="SAPScreenElement"/>
              </w:rPr>
              <w:t>Wertpapiergattung</w:t>
            </w:r>
            <w:r>
              <w:t xml:space="preserve">: z.B. </w:t>
            </w:r>
            <w:r>
              <w:rPr>
                <w:rStyle w:val="SAPUserEntry"/>
              </w:rPr>
              <w:t>BD_DE02</w:t>
            </w:r>
          </w:p>
          <w:p w:rsidR="00651CD5" w:rsidRDefault="0033598F">
            <w:r>
              <w:t xml:space="preserve">Das Dialogfenster </w:t>
            </w:r>
            <w:r>
              <w:rPr>
                <w:rStyle w:val="SAPScreenElement"/>
              </w:rPr>
              <w:t>Gattung anlegen</w:t>
            </w:r>
            <w:r>
              <w:t xml:space="preserve"> wird angezeigt. Geben Sie die nachfolgenden Daten ein, und wählen Sie </w:t>
            </w:r>
            <w:r>
              <w:rPr>
                <w:rStyle w:val="SAPScreenElement"/>
              </w:rPr>
              <w:t>Anlegen</w:t>
            </w:r>
            <w:r>
              <w:t>.</w:t>
            </w:r>
          </w:p>
          <w:p w:rsidR="00651CD5" w:rsidRDefault="0033598F">
            <w:r>
              <w:rPr>
                <w:rStyle w:val="SAPScreenElement"/>
              </w:rPr>
              <w:t>Produ</w:t>
            </w:r>
            <w:r>
              <w:rPr>
                <w:rStyle w:val="SAPScreenElement"/>
              </w:rPr>
              <w:t>ktart</w:t>
            </w:r>
            <w:r>
              <w:t xml:space="preserve">: </w:t>
            </w:r>
            <w:r>
              <w:rPr>
                <w:rStyle w:val="SAPUserEntry"/>
              </w:rPr>
              <w:t>04A Anleihe</w:t>
            </w:r>
          </w:p>
          <w:p w:rsidR="00651CD5" w:rsidRDefault="0033598F">
            <w:r>
              <w:rPr>
                <w:rStyle w:val="SAPScreenElement"/>
              </w:rPr>
              <w:t>Kurztext</w:t>
            </w:r>
            <w:r>
              <w:t xml:space="preserve">: z.B. </w:t>
            </w:r>
            <w:r>
              <w:rPr>
                <w:rStyle w:val="SAPUserEntry"/>
              </w:rPr>
              <w:t>Variable Verzinsung #002</w:t>
            </w:r>
          </w:p>
        </w:tc>
        <w:tc>
          <w:tcPr>
            <w:tcW w:w="0" w:type="auto"/>
          </w:tcPr>
          <w:p w:rsidR="00651CD5" w:rsidRDefault="0033598F">
            <w:r>
              <w:t xml:space="preserve">Das Bild </w:t>
            </w:r>
            <w:r>
              <w:rPr>
                <w:rStyle w:val="SAPScreenElement"/>
              </w:rPr>
              <w:t>Gattung anlegen</w:t>
            </w:r>
            <w:r>
              <w:t xml:space="preserve"> wird angezeigt mit der zuvor angegebenen Kennnummer.</w:t>
            </w:r>
          </w:p>
        </w:tc>
        <w:tc>
          <w:tcPr>
            <w:tcW w:w="0" w:type="auto"/>
          </w:tcPr>
          <w:p w:rsidR="00000000" w:rsidRDefault="0033598F"/>
        </w:tc>
      </w:tr>
      <w:tr w:rsidR="00651CD5" w:rsidTr="0033598F">
        <w:tc>
          <w:tcPr>
            <w:tcW w:w="0" w:type="auto"/>
          </w:tcPr>
          <w:p w:rsidR="00651CD5" w:rsidRDefault="0033598F">
            <w:r>
              <w:lastRenderedPageBreak/>
              <w:t>4</w:t>
            </w:r>
          </w:p>
        </w:tc>
        <w:tc>
          <w:tcPr>
            <w:tcW w:w="0" w:type="auto"/>
          </w:tcPr>
          <w:p w:rsidR="00651CD5" w:rsidRDefault="0033598F">
            <w:r>
              <w:rPr>
                <w:rStyle w:val="SAPEmphasis"/>
              </w:rPr>
              <w:t>Suchbegriffe eingeben</w:t>
            </w:r>
          </w:p>
        </w:tc>
        <w:tc>
          <w:tcPr>
            <w:tcW w:w="0" w:type="auto"/>
          </w:tcPr>
          <w:p w:rsidR="00651CD5" w:rsidRDefault="0033598F">
            <w:r>
              <w:t xml:space="preserve">Auf dem Bild </w:t>
            </w:r>
            <w:r>
              <w:rPr>
                <w:rStyle w:val="SAPScreenElement"/>
              </w:rPr>
              <w:t>Gattung anlegen - Produktart: Anleihe - Kennnummer: BD_XX3</w:t>
            </w:r>
            <w:r>
              <w:t xml:space="preserve"> geben Sie die folgend</w:t>
            </w:r>
            <w:r>
              <w:t>en Daten ein:</w:t>
            </w:r>
          </w:p>
          <w:p w:rsidR="00651CD5" w:rsidRDefault="0033598F">
            <w:r>
              <w:rPr>
                <w:rStyle w:val="SAPScreenElement"/>
              </w:rPr>
              <w:t>Allg. Wertpapier- klassifizierung</w:t>
            </w:r>
            <w:r>
              <w:t xml:space="preserve">: z.B. </w:t>
            </w:r>
            <w:r>
              <w:rPr>
                <w:rStyle w:val="SAPUserEntry"/>
              </w:rPr>
              <w:t>02 Anleihe</w:t>
            </w:r>
          </w:p>
          <w:p w:rsidR="00651CD5" w:rsidRDefault="0033598F">
            <w:r>
              <w:rPr>
                <w:rStyle w:val="SAPScreenElement"/>
              </w:rPr>
              <w:t>Anleihenklassifizierung</w:t>
            </w:r>
            <w:r>
              <w:t xml:space="preserve">: </w:t>
            </w:r>
            <w:r>
              <w:rPr>
                <w:rStyle w:val="SAPUserEntry"/>
              </w:rPr>
              <w:t>911 Erstrangig besichert</w:t>
            </w:r>
          </w:p>
          <w:p w:rsidR="00651CD5" w:rsidRDefault="0033598F">
            <w:r>
              <w:rPr>
                <w:rStyle w:val="SAPScreenElement"/>
              </w:rPr>
              <w:t>Sekundärindizes</w:t>
            </w:r>
            <w:r>
              <w:t xml:space="preserve">: z.B. </w:t>
            </w:r>
            <w:r>
              <w:rPr>
                <w:rStyle w:val="SAPUserEntry"/>
              </w:rPr>
              <w:t>ISIN XX0000000XX00</w:t>
            </w:r>
          </w:p>
          <w:p w:rsidR="00651CD5" w:rsidRDefault="0033598F">
            <w:r>
              <w:t xml:space="preserve">Wechseln Sie nach Eingabe der </w:t>
            </w:r>
            <w:r>
              <w:rPr>
                <w:rStyle w:val="SAPScreenElement"/>
              </w:rPr>
              <w:t>Suchbegriffe</w:t>
            </w:r>
            <w:r>
              <w:t xml:space="preserve"> zur Registerkarte </w:t>
            </w:r>
            <w:r>
              <w:rPr>
                <w:rStyle w:val="SAPScreenElement"/>
              </w:rPr>
              <w:t>Grunddaten</w:t>
            </w:r>
            <w:r>
              <w:t>.</w:t>
            </w:r>
          </w:p>
        </w:tc>
        <w:tc>
          <w:tcPr>
            <w:tcW w:w="0" w:type="auto"/>
          </w:tcPr>
          <w:p w:rsidR="00651CD5" w:rsidRDefault="0033598F">
            <w:r>
              <w:t xml:space="preserve">Die Registerkarte </w:t>
            </w:r>
            <w:r>
              <w:rPr>
                <w:rStyle w:val="SAPScreenElement"/>
              </w:rPr>
              <w:t>Grunddate</w:t>
            </w:r>
            <w:r>
              <w:rPr>
                <w:rStyle w:val="SAPScreenElement"/>
              </w:rPr>
              <w:t>n</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Grunddaten eingeben</w:t>
            </w:r>
          </w:p>
        </w:tc>
        <w:tc>
          <w:tcPr>
            <w:tcW w:w="0" w:type="auto"/>
          </w:tcPr>
          <w:p w:rsidR="00651CD5" w:rsidRDefault="0033598F">
            <w:r>
              <w:t>Geben Sie die folgenden Daten ein:</w:t>
            </w:r>
          </w:p>
          <w:p w:rsidR="00651CD5" w:rsidRDefault="0033598F">
            <w:r>
              <w:rPr>
                <w:rStyle w:val="SAPScreenElement"/>
              </w:rPr>
              <w:t>Emittent</w:t>
            </w:r>
            <w:r>
              <w:t xml:space="preserve">: z.B. </w:t>
            </w:r>
            <w:r>
              <w:rPr>
                <w:rStyle w:val="SAPUserEntry"/>
              </w:rPr>
              <w:t>10537003</w:t>
            </w:r>
          </w:p>
          <w:p w:rsidR="00651CD5" w:rsidRDefault="0033598F">
            <w:r>
              <w:rPr>
                <w:rStyle w:val="SAPScreenElement"/>
              </w:rPr>
              <w:t>Emissionswährung</w:t>
            </w:r>
            <w:r>
              <w:t xml:space="preserve">: z.B. </w:t>
            </w:r>
            <w:r>
              <w:rPr>
                <w:rStyle w:val="SAPUserEntry"/>
              </w:rPr>
              <w:t>EUR</w:t>
            </w:r>
          </w:p>
          <w:p w:rsidR="00651CD5" w:rsidRDefault="0033598F">
            <w:r>
              <w:rPr>
                <w:rStyle w:val="SAPScreenElement"/>
              </w:rPr>
              <w:t>Emissionsbeginn</w:t>
            </w:r>
            <w:r>
              <w:t xml:space="preserve">: z.B. </w:t>
            </w:r>
            <w:r>
              <w:rPr>
                <w:rStyle w:val="SAPUserEntry"/>
              </w:rPr>
              <w:t>&lt;erster Tag des aktuellen Monats&gt;</w:t>
            </w:r>
          </w:p>
          <w:p w:rsidR="00651CD5" w:rsidRDefault="0033598F">
            <w:r>
              <w:rPr>
                <w:rStyle w:val="SAPScreenElement"/>
              </w:rPr>
              <w:t>Laufzeitende</w:t>
            </w:r>
            <w:r>
              <w:t xml:space="preserve">: z.B. </w:t>
            </w:r>
            <w:r>
              <w:rPr>
                <w:rStyle w:val="SAPUserEntry"/>
              </w:rPr>
              <w:t>&lt;erster Tag des aktuellen Monats + 1 Jahr&gt;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 xml:space="preserve">Zu </w:t>
            </w:r>
            <w:r>
              <w:rPr>
                <w:rStyle w:val="SAPEmphasis"/>
              </w:rPr>
              <w:t>Bedingungen wechseln</w:t>
            </w:r>
          </w:p>
        </w:tc>
        <w:tc>
          <w:tcPr>
            <w:tcW w:w="0" w:type="auto"/>
          </w:tcPr>
          <w:p w:rsidR="00651CD5" w:rsidRDefault="0033598F">
            <w:r>
              <w:t xml:space="preserve">Wechseln Sie auf die Registerkarte </w:t>
            </w:r>
            <w:r>
              <w:rPr>
                <w:rStyle w:val="SAPScreenElement"/>
              </w:rPr>
              <w:t>Bedingungen</w:t>
            </w:r>
            <w:r>
              <w:t>, und geben Sie die folgenden Daten ein:</w:t>
            </w:r>
          </w:p>
          <w:p w:rsidR="00651CD5" w:rsidRDefault="0033598F">
            <w:r>
              <w:rPr>
                <w:rStyle w:val="SAPScreenElement"/>
              </w:rPr>
              <w:t>Zinsberechnungsmethode</w:t>
            </w:r>
            <w:r>
              <w:t xml:space="preserve">: z.B. </w:t>
            </w:r>
            <w:r>
              <w:rPr>
                <w:rStyle w:val="SAPUserEntry"/>
              </w:rPr>
              <w:t>Ist/360</w:t>
            </w:r>
          </w:p>
          <w:p w:rsidR="00651CD5" w:rsidRDefault="0033598F">
            <w:r>
              <w:rPr>
                <w:rStyle w:val="SAPScreenElement"/>
              </w:rPr>
              <w:t>Finanzstromberechnung</w:t>
            </w:r>
            <w:r>
              <w:t xml:space="preserve">: </w:t>
            </w:r>
            <w:r>
              <w:rPr>
                <w:rStyle w:val="SAPUserEntry"/>
              </w:rPr>
              <w:t>parallele Zinskondition</w:t>
            </w:r>
          </w:p>
          <w:p w:rsidR="00651CD5" w:rsidRDefault="0033598F">
            <w:r>
              <w:rPr>
                <w:rStyle w:val="SAPScreenElement"/>
              </w:rPr>
              <w:t>EffZinsmethode</w:t>
            </w:r>
            <w:r>
              <w:t xml:space="preserve">: z.B. </w:t>
            </w:r>
            <w:r>
              <w:rPr>
                <w:rStyle w:val="SAPUserEntry"/>
              </w:rPr>
              <w:t>ICMA</w:t>
            </w:r>
          </w:p>
        </w:tc>
        <w:tc>
          <w:tcPr>
            <w:tcW w:w="0" w:type="auto"/>
          </w:tcPr>
          <w:p w:rsidR="00651CD5" w:rsidRDefault="0033598F">
            <w:r>
              <w:t>Zwei Sätze von Bedingungen</w:t>
            </w:r>
          </w:p>
          <w:p w:rsidR="00651CD5" w:rsidRDefault="0033598F">
            <w:r>
              <w:t>1. Zinsen (</w:t>
            </w:r>
            <w:r>
              <w:t>proz.not.)</w:t>
            </w:r>
          </w:p>
          <w:p w:rsidR="00651CD5" w:rsidRDefault="0033598F">
            <w:r>
              <w:t>2. Endfällige Tilgung</w:t>
            </w:r>
          </w:p>
        </w:tc>
        <w:tc>
          <w:tcPr>
            <w:tcW w:w="0" w:type="auto"/>
          </w:tcPr>
          <w:p w:rsidR="00000000" w:rsidRDefault="0033598F"/>
        </w:tc>
      </w:tr>
      <w:tr w:rsidR="00651CD5" w:rsidTr="0033598F">
        <w:tc>
          <w:tcPr>
            <w:tcW w:w="0" w:type="auto"/>
          </w:tcPr>
          <w:p w:rsidR="00651CD5" w:rsidRDefault="0033598F">
            <w:r>
              <w:t>7</w:t>
            </w:r>
          </w:p>
        </w:tc>
        <w:tc>
          <w:tcPr>
            <w:tcW w:w="0" w:type="auto"/>
          </w:tcPr>
          <w:p w:rsidR="00651CD5" w:rsidRDefault="0033598F">
            <w:r>
              <w:rPr>
                <w:rStyle w:val="SAPEmphasis"/>
              </w:rPr>
              <w:t>Bedingungen hinzufügen und löschen</w:t>
            </w:r>
          </w:p>
        </w:tc>
        <w:tc>
          <w:tcPr>
            <w:tcW w:w="0" w:type="auto"/>
          </w:tcPr>
          <w:p w:rsidR="00651CD5" w:rsidRDefault="0033598F">
            <w:r>
              <w:t xml:space="preserve">Wählen Sie </w:t>
            </w:r>
            <w:r>
              <w:rPr>
                <w:rStyle w:val="SAPScreenElement"/>
              </w:rPr>
              <w:t>Zeile einfügen</w:t>
            </w:r>
            <w:r>
              <w:t>, um Bedingungen hinzuzufügen:</w:t>
            </w:r>
          </w:p>
          <w:p w:rsidR="00651CD5" w:rsidRDefault="0033598F">
            <w:r>
              <w:t>101 Variable Zinsen</w:t>
            </w:r>
          </w:p>
          <w:p w:rsidR="00651CD5" w:rsidRDefault="0033598F">
            <w:r>
              <w:t>209 Zinsanpassung</w:t>
            </w:r>
          </w:p>
          <w:p w:rsidR="00651CD5" w:rsidRDefault="0033598F">
            <w:r>
              <w:t xml:space="preserve">Wählen Sie </w:t>
            </w:r>
            <w:r>
              <w:rPr>
                <w:rStyle w:val="SAPScreenElement"/>
              </w:rPr>
              <w:t>Zeile löschen</w:t>
            </w:r>
            <w:r>
              <w:t>, um eine Bedingung zu löschen:</w:t>
            </w:r>
          </w:p>
          <w:p w:rsidR="00651CD5" w:rsidRDefault="0033598F">
            <w:r>
              <w:t>100 Zinsen (proz.not.)</w:t>
            </w:r>
          </w:p>
        </w:tc>
        <w:tc>
          <w:tcPr>
            <w:tcW w:w="0" w:type="auto"/>
          </w:tcPr>
          <w:p w:rsidR="00651CD5" w:rsidRDefault="0033598F">
            <w:r>
              <w:t xml:space="preserve">Drei Sätze </w:t>
            </w:r>
            <w:r>
              <w:t>von Bedingungen</w:t>
            </w:r>
          </w:p>
          <w:p w:rsidR="00651CD5" w:rsidRDefault="0033598F">
            <w:r>
              <w:t>1. Variable Zinsen</w:t>
            </w:r>
          </w:p>
          <w:p w:rsidR="00651CD5" w:rsidRDefault="0033598F">
            <w:r>
              <w:t>2. Zinsanpassung</w:t>
            </w:r>
          </w:p>
          <w:p w:rsidR="00651CD5" w:rsidRDefault="0033598F">
            <w:r>
              <w:t>3. Endfällige Tilgung</w:t>
            </w:r>
          </w:p>
        </w:tc>
        <w:tc>
          <w:tcPr>
            <w:tcW w:w="0" w:type="auto"/>
          </w:tcPr>
          <w:p w:rsidR="00000000" w:rsidRDefault="0033598F"/>
        </w:tc>
      </w:tr>
      <w:tr w:rsidR="00651CD5" w:rsidTr="0033598F">
        <w:tc>
          <w:tcPr>
            <w:tcW w:w="0" w:type="auto"/>
          </w:tcPr>
          <w:p w:rsidR="00651CD5" w:rsidRDefault="0033598F">
            <w:r>
              <w:t>8</w:t>
            </w:r>
          </w:p>
        </w:tc>
        <w:tc>
          <w:tcPr>
            <w:tcW w:w="0" w:type="auto"/>
          </w:tcPr>
          <w:p w:rsidR="00651CD5" w:rsidRDefault="0033598F">
            <w:r>
              <w:rPr>
                <w:rStyle w:val="SAPEmphasis"/>
              </w:rPr>
              <w:t>Details der Bedingungen eingeben – variable Zinsen</w:t>
            </w:r>
          </w:p>
        </w:tc>
        <w:tc>
          <w:tcPr>
            <w:tcW w:w="0" w:type="auto"/>
          </w:tcPr>
          <w:p w:rsidR="00651CD5" w:rsidRDefault="0033598F">
            <w:r>
              <w:t xml:space="preserve">Geben Sie die folgenden Daten ein, und wählen Sie </w:t>
            </w:r>
            <w:r>
              <w:rPr>
                <w:rStyle w:val="SAPScreenElement"/>
              </w:rPr>
              <w:t>Sichern</w:t>
            </w:r>
            <w:r>
              <w:t>:</w:t>
            </w:r>
          </w:p>
          <w:p w:rsidR="00651CD5" w:rsidRDefault="0033598F">
            <w:r>
              <w:t xml:space="preserve">Für den Satz zu </w:t>
            </w:r>
            <w:r>
              <w:rPr>
                <w:rStyle w:val="SAPScreenElement"/>
              </w:rPr>
              <w:t>Variable Zinsen</w:t>
            </w:r>
          </w:p>
          <w:p w:rsidR="00651CD5" w:rsidRDefault="0033598F">
            <w:r>
              <w:t xml:space="preserve">Geben Sie auf der Registerkarte </w:t>
            </w:r>
            <w:r>
              <w:rPr>
                <w:rStyle w:val="SAPScreenElement"/>
              </w:rPr>
              <w:t>Betr</w:t>
            </w:r>
            <w:r>
              <w:rPr>
                <w:rStyle w:val="SAPScreenElement"/>
              </w:rPr>
              <w:t>äge</w:t>
            </w:r>
            <w:r>
              <w:t xml:space="preserve"> folgende Daten ein:</w:t>
            </w:r>
          </w:p>
          <w:p w:rsidR="00651CD5" w:rsidRDefault="0033598F">
            <w:r>
              <w:rPr>
                <w:rStyle w:val="SAPScreenElement"/>
              </w:rPr>
              <w:t>Zinsberechnungs- Methode</w:t>
            </w:r>
            <w:r>
              <w:t xml:space="preserve">: z.B. </w:t>
            </w:r>
            <w:r>
              <w:rPr>
                <w:rStyle w:val="SAPUserEntry"/>
              </w:rPr>
              <w:t>2 Ist/360</w:t>
            </w:r>
          </w:p>
          <w:p w:rsidR="00651CD5" w:rsidRDefault="0033598F">
            <w:r>
              <w:rPr>
                <w:rStyle w:val="SAPScreenElement"/>
              </w:rPr>
              <w:lastRenderedPageBreak/>
              <w:t>Zinsberechnungs- Art</w:t>
            </w:r>
            <w:r>
              <w:t xml:space="preserve">: z.B. </w:t>
            </w:r>
            <w:r>
              <w:rPr>
                <w:rStyle w:val="SAPUserEntry"/>
              </w:rPr>
              <w:t>5 lineare Zinseszinsberechnung</w:t>
            </w:r>
          </w:p>
          <w:p w:rsidR="00651CD5" w:rsidRDefault="0033598F">
            <w:r>
              <w:rPr>
                <w:rStyle w:val="SAPScreenElement"/>
              </w:rPr>
              <w:t>Referenzzins</w:t>
            </w:r>
            <w:r>
              <w:t xml:space="preserve">: </w:t>
            </w:r>
            <w:r>
              <w:rPr>
                <w:rStyle w:val="SAPUserEntry"/>
              </w:rPr>
              <w:t>ESTER</w:t>
            </w:r>
          </w:p>
          <w:p w:rsidR="00651CD5" w:rsidRDefault="0033598F">
            <w:r>
              <w:rPr>
                <w:rStyle w:val="SAPEmphasis"/>
              </w:rPr>
              <w:t xml:space="preserve">Hinweis </w:t>
            </w:r>
            <w:r>
              <w:t xml:space="preserve">Wenn die </w:t>
            </w:r>
            <w:r>
              <w:rPr>
                <w:rStyle w:val="SAPUserEntry"/>
              </w:rPr>
              <w:t>Zinseszinsberechnung</w:t>
            </w:r>
            <w:r>
              <w:t xml:space="preserve">ausgewählt ist und Sie eine Referenzrate und einen Spread wünschen, müssen </w:t>
            </w:r>
            <w:r>
              <w:t>Sie im folgenden Feld einen Wert eingeben:</w:t>
            </w:r>
          </w:p>
          <w:p w:rsidR="00651CD5" w:rsidRDefault="0033598F">
            <w:r>
              <w:rPr>
                <w:rStyle w:val="SAPScreenElement"/>
              </w:rPr>
              <w:t>Prozentsatz</w:t>
            </w:r>
            <w:r>
              <w:t xml:space="preserve">: z.B. </w:t>
            </w:r>
            <w:r>
              <w:rPr>
                <w:rStyle w:val="SAPUserEntry"/>
              </w:rPr>
              <w:t>1</w:t>
            </w:r>
          </w:p>
          <w:p w:rsidR="00651CD5" w:rsidRDefault="0033598F">
            <w:r>
              <w:t xml:space="preserve">Wenn </w:t>
            </w:r>
            <w:r>
              <w:rPr>
                <w:rStyle w:val="SAPUserEntry"/>
              </w:rPr>
              <w:t>6 lineare Zinseszinsrechnung mit Faktor</w:t>
            </w:r>
            <w:r>
              <w:t xml:space="preserve"> aktiviert ist, werden die folgenden Felder unter </w:t>
            </w:r>
            <w:r>
              <w:rPr>
                <w:rStyle w:val="SAPScreenElement"/>
              </w:rPr>
              <w:t>Durchschnittlicher Zinssatz</w:t>
            </w:r>
            <w:r>
              <w:t xml:space="preserve"> angezeigt.</w:t>
            </w:r>
          </w:p>
          <w:p w:rsidR="00651CD5" w:rsidRDefault="0033598F">
            <w:r>
              <w:rPr>
                <w:rStyle w:val="SAPScreenElement"/>
              </w:rPr>
              <w:t>Gewichtung</w:t>
            </w:r>
            <w:r>
              <w:t xml:space="preserve">: z.B. </w:t>
            </w:r>
            <w:r>
              <w:rPr>
                <w:rStyle w:val="SAPUserEntry"/>
              </w:rPr>
              <w:t>L basierend auf Zinsanpassungstermin</w:t>
            </w:r>
          </w:p>
          <w:p w:rsidR="00651CD5" w:rsidRDefault="0033598F">
            <w:r>
              <w:rPr>
                <w:rStyle w:val="SAPScreenElement"/>
              </w:rPr>
              <w:t>Rundung</w:t>
            </w:r>
            <w:r>
              <w:t xml:space="preserve">: z.B </w:t>
            </w:r>
            <w:r>
              <w:rPr>
                <w:rStyle w:val="SAPUserEntry"/>
              </w:rPr>
              <w:t>auf nächste Nachkommastelle runden</w:t>
            </w:r>
          </w:p>
          <w:p w:rsidR="00651CD5" w:rsidRDefault="0033598F">
            <w:r>
              <w:rPr>
                <w:rStyle w:val="SAPScreenElement"/>
              </w:rPr>
              <w:t>Nachkommastellen</w:t>
            </w:r>
            <w:r>
              <w:t xml:space="preserve">: z.B. </w:t>
            </w:r>
            <w:r>
              <w:rPr>
                <w:rStyle w:val="SAPUserEntry"/>
              </w:rPr>
              <w:t>4</w:t>
            </w:r>
          </w:p>
          <w:p w:rsidR="00651CD5" w:rsidRDefault="0033598F">
            <w:r>
              <w:rPr>
                <w:rStyle w:val="SAPScreenElement"/>
              </w:rPr>
              <w:t>Kursspanne</w:t>
            </w:r>
            <w:r>
              <w:t xml:space="preserve">: z.B. </w:t>
            </w:r>
            <w:r>
              <w:rPr>
                <w:rStyle w:val="SAPUserEntry"/>
              </w:rPr>
              <w:t>1</w:t>
            </w:r>
          </w:p>
          <w:p w:rsidR="00651CD5" w:rsidRDefault="0033598F">
            <w:r>
              <w:rPr>
                <w:rStyle w:val="SAPScreenElement"/>
              </w:rPr>
              <w:t>Obergrenze</w:t>
            </w:r>
            <w:r>
              <w:t xml:space="preserve">: </w:t>
            </w:r>
            <w:r>
              <w:rPr>
                <w:rStyle w:val="SAPUserEntry"/>
              </w:rPr>
              <w:t>&lt;Wählen S</w:t>
            </w:r>
            <w:r>
              <w:rPr>
                <w:rStyle w:val="SAPUserEntry"/>
              </w:rPr>
              <w:t>ie dies aus, und geben Sie den Wert ein, z.B. 2.&gt;</w:t>
            </w:r>
          </w:p>
          <w:p w:rsidR="00651CD5" w:rsidRDefault="0033598F">
            <w:r>
              <w:rPr>
                <w:rStyle w:val="SAPScreenElement"/>
              </w:rPr>
              <w:t>Untergrenze</w:t>
            </w:r>
            <w:r>
              <w:t xml:space="preserve">: </w:t>
            </w:r>
            <w:r>
              <w:rPr>
                <w:rStyle w:val="SAPUserEntry"/>
              </w:rPr>
              <w:t>&lt;Wählen Sie dies aus, und geben Sie den Wert ein, z.B. 0,5.&gt;</w:t>
            </w:r>
          </w:p>
          <w:p w:rsidR="00651CD5" w:rsidRDefault="0033598F">
            <w:r>
              <w:t xml:space="preserve">Geben Sie auf der Registerkarte </w:t>
            </w:r>
            <w:r>
              <w:rPr>
                <w:rStyle w:val="SAPScreenElement"/>
              </w:rPr>
              <w:t>Termine</w:t>
            </w:r>
            <w:r>
              <w:t xml:space="preserve"> die folgenden Daten ein:</w:t>
            </w:r>
          </w:p>
          <w:p w:rsidR="00651CD5" w:rsidRDefault="0033598F">
            <w:r>
              <w:rPr>
                <w:rStyle w:val="SAPScreenElement"/>
              </w:rPr>
              <w:t>Kalender 1</w:t>
            </w:r>
            <w:r>
              <w:t>:</w:t>
            </w:r>
            <w:r>
              <w:rPr>
                <w:rStyle w:val="SAPUserEntry"/>
              </w:rPr>
              <w:t xml:space="preserve"> 01</w:t>
            </w:r>
          </w:p>
          <w:p w:rsidR="00651CD5" w:rsidRDefault="0033598F">
            <w:r>
              <w:rPr>
                <w:rStyle w:val="SAPScreenElement"/>
              </w:rPr>
              <w:t>Berechnungstermin</w:t>
            </w:r>
            <w:r>
              <w:t xml:space="preserve">: z.B. </w:t>
            </w:r>
            <w:r>
              <w:rPr>
                <w:rStyle w:val="SAPUserEntry"/>
              </w:rPr>
              <w:t>1 Monat</w:t>
            </w:r>
          </w:p>
          <w:p w:rsidR="00651CD5" w:rsidRDefault="0033598F">
            <w:r>
              <w:rPr>
                <w:rStyle w:val="SAPScreenElement"/>
              </w:rPr>
              <w:t>Erstes Datum</w:t>
            </w:r>
            <w:r>
              <w:t xml:space="preserve">: z.B. </w:t>
            </w:r>
            <w:r>
              <w:rPr>
                <w:rStyle w:val="SAPUserEntry"/>
              </w:rPr>
              <w:t>&lt;</w:t>
            </w:r>
            <w:r>
              <w:rPr>
                <w:rStyle w:val="SAPUserEntry"/>
              </w:rPr>
              <w:t>Enddatum des aktuellen Monats&gt;</w:t>
            </w:r>
          </w:p>
          <w:p w:rsidR="00651CD5" w:rsidRDefault="0033598F">
            <w:r>
              <w:rPr>
                <w:rStyle w:val="SAPScreenElement"/>
              </w:rPr>
              <w:t>Ultimo</w:t>
            </w:r>
            <w:r>
              <w:t xml:space="preserve">: </w:t>
            </w:r>
            <w:r>
              <w:rPr>
                <w:rStyle w:val="SAPUserEntry"/>
              </w:rPr>
              <w:t>&lt;Setzen Sie dieses Kennzeichen.&gt;</w:t>
            </w:r>
          </w:p>
          <w:p w:rsidR="00651CD5" w:rsidRDefault="0033598F">
            <w:r>
              <w:rPr>
                <w:rStyle w:val="SAPScreenElement"/>
              </w:rPr>
              <w:t>Inklusive</w:t>
            </w:r>
            <w:r>
              <w:t>:</w:t>
            </w:r>
          </w:p>
          <w:p w:rsidR="00651CD5" w:rsidRDefault="0033598F">
            <w:r>
              <w:rPr>
                <w:rStyle w:val="SAPScreenElement"/>
              </w:rPr>
              <w:t>Fälligkeitstermin</w:t>
            </w:r>
            <w:r>
              <w:t xml:space="preserve">: z.B. </w:t>
            </w:r>
            <w:r>
              <w:rPr>
                <w:rStyle w:val="SAPUserEntry"/>
              </w:rPr>
              <w:t>1Monate</w:t>
            </w:r>
          </w:p>
          <w:p w:rsidR="00651CD5" w:rsidRDefault="0033598F">
            <w:r>
              <w:rPr>
                <w:rStyle w:val="SAPScreenElement"/>
              </w:rPr>
              <w:t>Erstes Datum</w:t>
            </w:r>
            <w:r>
              <w:t xml:space="preserve">: z.B. </w:t>
            </w:r>
            <w:r>
              <w:rPr>
                <w:rStyle w:val="SAPUserEntry"/>
              </w:rPr>
              <w:t>&lt;Enddatum des aktuellen Monats&gt;</w:t>
            </w:r>
          </w:p>
        </w:tc>
        <w:tc>
          <w:tcPr>
            <w:tcW w:w="0" w:type="auto"/>
          </w:tcPr>
          <w:p w:rsidR="00651CD5" w:rsidRDefault="00651CD5"/>
        </w:tc>
        <w:tc>
          <w:tcPr>
            <w:tcW w:w="0" w:type="auto"/>
          </w:tcPr>
          <w:p w:rsidR="00000000" w:rsidRDefault="0033598F"/>
        </w:tc>
      </w:tr>
      <w:tr w:rsidR="00651CD5" w:rsidTr="0033598F">
        <w:tc>
          <w:tcPr>
            <w:tcW w:w="0" w:type="auto"/>
          </w:tcPr>
          <w:p w:rsidR="00651CD5" w:rsidRDefault="0033598F">
            <w:r>
              <w:t>9</w:t>
            </w:r>
          </w:p>
        </w:tc>
        <w:tc>
          <w:tcPr>
            <w:tcW w:w="0" w:type="auto"/>
          </w:tcPr>
          <w:p w:rsidR="00651CD5" w:rsidRDefault="0033598F">
            <w:r>
              <w:rPr>
                <w:rStyle w:val="SAPEmphasis"/>
              </w:rPr>
              <w:t>Zinsanpassung eingeben</w:t>
            </w:r>
          </w:p>
        </w:tc>
        <w:tc>
          <w:tcPr>
            <w:tcW w:w="0" w:type="auto"/>
          </w:tcPr>
          <w:p w:rsidR="00651CD5" w:rsidRDefault="0033598F">
            <w:r>
              <w:t xml:space="preserve">Doppelklicken Sie auf die Konditionsart </w:t>
            </w:r>
            <w:r>
              <w:rPr>
                <w:rStyle w:val="SAPScreenElement"/>
              </w:rPr>
              <w:t>Zinsanpassung</w:t>
            </w:r>
            <w:r>
              <w:t xml:space="preserve">, geben </w:t>
            </w:r>
            <w:r>
              <w:t xml:space="preserve">Sie folgende Daten ein, und wählen Sie anschließend </w:t>
            </w:r>
            <w:r>
              <w:rPr>
                <w:rStyle w:val="SAPScreenElement"/>
              </w:rPr>
              <w:t>Zurück</w:t>
            </w:r>
            <w:r>
              <w:t>:</w:t>
            </w:r>
          </w:p>
          <w:p w:rsidR="00651CD5" w:rsidRDefault="0033598F">
            <w:r>
              <w:rPr>
                <w:rStyle w:val="SAPScreenElement"/>
              </w:rPr>
              <w:lastRenderedPageBreak/>
              <w:t>Zinsanpassung</w:t>
            </w:r>
            <w:r>
              <w:t xml:space="preserve">: z.B. </w:t>
            </w:r>
            <w:r>
              <w:rPr>
                <w:rStyle w:val="SAPUserEntry"/>
              </w:rPr>
              <w:t>regelmäßig 1 Kalendertag</w:t>
            </w:r>
          </w:p>
          <w:p w:rsidR="00651CD5" w:rsidRDefault="0033598F">
            <w:r>
              <w:rPr>
                <w:rStyle w:val="SAPScreenElement"/>
              </w:rPr>
              <w:t>Zinsanp. Datum</w:t>
            </w:r>
            <w:r>
              <w:t xml:space="preserve">: z.B. </w:t>
            </w:r>
            <w:r>
              <w:rPr>
                <w:rStyle w:val="SAPUserEntry"/>
              </w:rPr>
              <w:t>&lt;Aktuelles Datum&gt;</w:t>
            </w:r>
          </w:p>
          <w:p w:rsidR="00651CD5" w:rsidRDefault="0033598F">
            <w:r>
              <w:rPr>
                <w:rStyle w:val="SAPScreenElement"/>
              </w:rPr>
              <w:t>Kalenderregel</w:t>
            </w:r>
            <w:r>
              <w:t xml:space="preserve">: </w:t>
            </w:r>
            <w:r>
              <w:rPr>
                <w:rStyle w:val="SAPUserEntry"/>
              </w:rPr>
              <w:t>Vorheriger Arbeitstag</w:t>
            </w:r>
          </w:p>
          <w:p w:rsidR="00651CD5" w:rsidRDefault="0033598F">
            <w:r>
              <w:rPr>
                <w:rStyle w:val="SAPScreenElement"/>
              </w:rPr>
              <w:t>Kalender 1</w:t>
            </w:r>
            <w:r>
              <w:t xml:space="preserve">: </w:t>
            </w:r>
            <w:r>
              <w:rPr>
                <w:rStyle w:val="SAPUserEntry"/>
              </w:rPr>
              <w:t>01</w:t>
            </w:r>
          </w:p>
          <w:p w:rsidR="00651CD5" w:rsidRDefault="0033598F">
            <w:r>
              <w:rPr>
                <w:rStyle w:val="SAPScreenElement"/>
              </w:rPr>
              <w:t>Zinsfeststellungstermin</w:t>
            </w:r>
            <w:r>
              <w:t xml:space="preserve">: z.B. </w:t>
            </w:r>
            <w:r>
              <w:rPr>
                <w:rStyle w:val="SAPUserEntry"/>
              </w:rPr>
              <w:t>Relativ - 1 Arbeitstag</w:t>
            </w:r>
          </w:p>
          <w:p w:rsidR="00651CD5" w:rsidRDefault="0033598F">
            <w:r>
              <w:rPr>
                <w:rStyle w:val="SAPScreenElement"/>
              </w:rPr>
              <w:t>Aussetz</w:t>
            </w:r>
            <w:r>
              <w:rPr>
                <w:rStyle w:val="SAPScreenElement"/>
              </w:rPr>
              <w:t>ungsfrist</w:t>
            </w:r>
            <w:r>
              <w:t xml:space="preserve">: </w:t>
            </w:r>
            <w:r>
              <w:rPr>
                <w:rStyle w:val="SAPUserEntry"/>
              </w:rPr>
              <w:t>1 Arbeitstag</w:t>
            </w:r>
          </w:p>
        </w:tc>
        <w:tc>
          <w:tcPr>
            <w:tcW w:w="0" w:type="auto"/>
          </w:tcPr>
          <w:p w:rsidR="00651CD5" w:rsidRDefault="00651CD5"/>
        </w:tc>
        <w:tc>
          <w:tcPr>
            <w:tcW w:w="0" w:type="auto"/>
          </w:tcPr>
          <w:p w:rsidR="00651CD5" w:rsidRDefault="00651CD5"/>
        </w:tc>
      </w:tr>
      <w:tr w:rsidR="00651CD5" w:rsidTr="0033598F">
        <w:tc>
          <w:tcPr>
            <w:tcW w:w="0" w:type="auto"/>
          </w:tcPr>
          <w:p w:rsidR="00651CD5" w:rsidRDefault="0033598F">
            <w:r>
              <w:t>10</w:t>
            </w:r>
          </w:p>
        </w:tc>
        <w:tc>
          <w:tcPr>
            <w:tcW w:w="0" w:type="auto"/>
          </w:tcPr>
          <w:p w:rsidR="00651CD5" w:rsidRDefault="0033598F">
            <w:r>
              <w:rPr>
                <w:rStyle w:val="SAPEmphasis"/>
              </w:rPr>
              <w:t>Details der Bedingungen eingeben – endfällige Tilgung</w:t>
            </w:r>
          </w:p>
        </w:tc>
        <w:tc>
          <w:tcPr>
            <w:tcW w:w="0" w:type="auto"/>
          </w:tcPr>
          <w:p w:rsidR="00651CD5" w:rsidRDefault="0033598F">
            <w:r>
              <w:t xml:space="preserve">Für den Satz zu </w:t>
            </w:r>
            <w:r>
              <w:rPr>
                <w:rStyle w:val="SAPScreenElement"/>
              </w:rPr>
              <w:t>Endfällige Tilgung</w:t>
            </w:r>
          </w:p>
          <w:p w:rsidR="00651CD5" w:rsidRDefault="0033598F">
            <w:r>
              <w:rPr>
                <w:rStyle w:val="SAPScreenElement"/>
              </w:rPr>
              <w:t>Gültig ab</w:t>
            </w:r>
            <w:r>
              <w:t xml:space="preserve">: z.B. </w:t>
            </w:r>
            <w:r>
              <w:rPr>
                <w:rStyle w:val="SAPUserEntry"/>
              </w:rPr>
              <w:t>&lt;aktuelles Datum&gt;</w:t>
            </w:r>
          </w:p>
          <w:p w:rsidR="00651CD5" w:rsidRDefault="0033598F">
            <w:r>
              <w:t xml:space="preserve">Führen Sie einen Doppelklick aus, wechseln Sie zur Registerkarte </w:t>
            </w:r>
            <w:r>
              <w:rPr>
                <w:rStyle w:val="SAPScreenElement"/>
              </w:rPr>
              <w:t>Termine</w:t>
            </w:r>
            <w:r>
              <w:t xml:space="preserve">, geben Sie die nachfolgenden </w:t>
            </w:r>
            <w:r>
              <w:t>Daten ein, und gehen Sie zurück.</w:t>
            </w:r>
          </w:p>
          <w:p w:rsidR="00651CD5" w:rsidRDefault="0033598F">
            <w:r>
              <w:rPr>
                <w:rStyle w:val="SAPScreenElement"/>
              </w:rPr>
              <w:t>Kalender 1</w:t>
            </w:r>
            <w:r>
              <w:t xml:space="preserve">: </w:t>
            </w:r>
            <w:r>
              <w:rPr>
                <w:rStyle w:val="SAPUserEntry"/>
              </w:rPr>
              <w:t>01</w:t>
            </w:r>
          </w:p>
          <w:p w:rsidR="00651CD5" w:rsidRDefault="0033598F">
            <w:r>
              <w:rPr>
                <w:rStyle w:val="SAPScreenElement"/>
              </w:rPr>
              <w:t>Berechnungsdatum</w:t>
            </w:r>
            <w:r>
              <w:t xml:space="preserve">: z.B. </w:t>
            </w:r>
            <w:r>
              <w:rPr>
                <w:rStyle w:val="SAPUserEntry"/>
              </w:rPr>
              <w:t>&lt;Standardwert&gt;</w:t>
            </w:r>
          </w:p>
          <w:p w:rsidR="00651CD5" w:rsidRDefault="0033598F">
            <w:r>
              <w:rPr>
                <w:rStyle w:val="SAPScreenElement"/>
              </w:rPr>
              <w:t>Fälligkeitsdatum</w:t>
            </w:r>
            <w:r>
              <w:t xml:space="preserve">: z.B. </w:t>
            </w:r>
            <w:r>
              <w:rPr>
                <w:rStyle w:val="SAPUserEntry"/>
              </w:rPr>
              <w:t>&lt;erster Tag des aktuellen Monats + 1 Jahre&gt;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11</w:t>
            </w:r>
          </w:p>
        </w:tc>
        <w:tc>
          <w:tcPr>
            <w:tcW w:w="0" w:type="auto"/>
          </w:tcPr>
          <w:p w:rsidR="00651CD5" w:rsidRDefault="0033598F">
            <w:r>
              <w:rPr>
                <w:rStyle w:val="SAPEmphasis"/>
              </w:rPr>
              <w:t>Handelsplätze eingeben</w:t>
            </w:r>
          </w:p>
        </w:tc>
        <w:tc>
          <w:tcPr>
            <w:tcW w:w="0" w:type="auto"/>
          </w:tcPr>
          <w:p w:rsidR="00651CD5" w:rsidRDefault="0033598F">
            <w:r>
              <w:t xml:space="preserve">Wechseln Sie zur Registerkarte </w:t>
            </w:r>
            <w:r>
              <w:rPr>
                <w:rStyle w:val="SAPScreenElement"/>
              </w:rPr>
              <w:t>Handelsplätze</w:t>
            </w:r>
            <w:r>
              <w:t xml:space="preserve">, geben Sie die folgenden </w:t>
            </w:r>
            <w:r>
              <w:t xml:space="preserve">Daten ein, und wählen Sie </w:t>
            </w:r>
            <w:r>
              <w:rPr>
                <w:rStyle w:val="SAPScreenElement"/>
              </w:rPr>
              <w:t>Sichern</w:t>
            </w:r>
            <w:r>
              <w:t>:</w:t>
            </w:r>
          </w:p>
          <w:p w:rsidR="00651CD5" w:rsidRDefault="0033598F">
            <w:r>
              <w:rPr>
                <w:rStyle w:val="SAPScreenElement"/>
              </w:rPr>
              <w:t>Handelsplatz</w:t>
            </w:r>
            <w:r>
              <w:t xml:space="preserve">: </w:t>
            </w:r>
            <w:r>
              <w:rPr>
                <w:rStyle w:val="SAPUserEntry"/>
              </w:rPr>
              <w:t>EURONEXT P</w:t>
            </w:r>
          </w:p>
          <w:p w:rsidR="00651CD5" w:rsidRDefault="0033598F">
            <w:r>
              <w:rPr>
                <w:rStyle w:val="SAPScreenElement"/>
              </w:rPr>
              <w:t>Flatkurs</w:t>
            </w:r>
            <w:r>
              <w:t xml:space="preserve">: </w:t>
            </w:r>
            <w:r>
              <w:rPr>
                <w:rStyle w:val="SAPUserEntry"/>
              </w:rPr>
              <w:t>&lt;Setzen Sie dieses Kennzeichen.&gt;</w:t>
            </w:r>
          </w:p>
        </w:tc>
        <w:tc>
          <w:tcPr>
            <w:tcW w:w="0" w:type="auto"/>
          </w:tcPr>
          <w:p w:rsidR="00651CD5" w:rsidRDefault="0033598F">
            <w:r>
              <w:t>Die Daten werden gesichert.</w:t>
            </w:r>
          </w:p>
        </w:tc>
        <w:tc>
          <w:tcPr>
            <w:tcW w:w="0" w:type="auto"/>
          </w:tcPr>
          <w:p w:rsidR="00000000" w:rsidRDefault="0033598F"/>
        </w:tc>
      </w:tr>
    </w:tbl>
    <w:p w:rsidR="00651CD5" w:rsidRDefault="0033598F">
      <w:pPr>
        <w:pStyle w:val="Heading3"/>
      </w:pPr>
      <w:bookmarkStart w:id="70" w:name="d2e2806"/>
      <w:bookmarkStart w:id="71" w:name="_Toc52224274"/>
      <w:r>
        <w:lastRenderedPageBreak/>
        <w:t>Platzierungsgeschäft anlegen</w:t>
      </w:r>
      <w:bookmarkEnd w:id="70"/>
      <w:bookmarkEnd w:id="71"/>
    </w:p>
    <w:p w:rsidR="00651CD5" w:rsidRDefault="0033598F">
      <w:pPr>
        <w:pStyle w:val="Heading4"/>
      </w:pPr>
      <w:bookmarkStart w:id="72" w:name="unique_27"/>
      <w:bookmarkStart w:id="73" w:name="_Toc52224275"/>
      <w:r>
        <w:t>Platzierungsgeschäft für festverzinsliche Anleihe anlegen</w:t>
      </w:r>
      <w:bookmarkEnd w:id="72"/>
      <w:bookmarkEnd w:id="73"/>
    </w:p>
    <w:p w:rsidR="00651CD5" w:rsidRDefault="0033598F">
      <w:pPr>
        <w:pStyle w:val="SAPKeyblockTitle"/>
      </w:pPr>
      <w:r>
        <w:t>Testverwaltung</w:t>
      </w:r>
    </w:p>
    <w:p w:rsidR="00651CD5" w:rsidRDefault="0033598F">
      <w:r>
        <w:t>Kundenprojekt: Füllen</w:t>
      </w:r>
      <w:r>
        <w:t xml:space="preserve">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Nachdem das Platzierungsgeschäft in der realen Welt abgeschlossen wurde, ist ein Eintrag im System zur Aktualisierung des Wertpapierbestands erforderlich.</w:t>
      </w:r>
    </w:p>
    <w:p w:rsidR="00651CD5" w:rsidRDefault="0033598F">
      <w:pPr>
        <w:pStyle w:val="SAPKeyblockTitle"/>
      </w:pPr>
      <w:r>
        <w:t>Voraussetzung</w:t>
      </w:r>
    </w:p>
    <w:p w:rsidR="00651CD5" w:rsidRDefault="0033598F">
      <w:pPr>
        <w:pStyle w:val="listpara1"/>
        <w:numPr>
          <w:ilvl w:val="0"/>
          <w:numId w:val="8"/>
        </w:numPr>
      </w:pPr>
      <w:r>
        <w:t>Die entsprechende Wertpapier-ID ist angelegt.</w:t>
      </w:r>
    </w:p>
    <w:p w:rsidR="00651CD5" w:rsidRDefault="0033598F">
      <w:pPr>
        <w:pStyle w:val="listpara1"/>
        <w:numPr>
          <w:ilvl w:val="0"/>
          <w:numId w:val="3"/>
        </w:numPr>
      </w:pPr>
      <w:r>
        <w:t>Das entsprechende Depot ist angelegt.</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324"/>
        <w:gridCol w:w="2554"/>
        <w:gridCol w:w="4002"/>
        <w:gridCol w:w="4288"/>
        <w:gridCol w:w="200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Frontoffice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Zinsderivat anlegen</w:t>
            </w:r>
            <w:r>
              <w:rPr>
                <w:rStyle w:val="SAPMonospace"/>
              </w:rPr>
              <w:t>(TS01)</w:t>
            </w:r>
            <w:r>
              <w:t>.</w:t>
            </w:r>
          </w:p>
        </w:tc>
        <w:tc>
          <w:tcPr>
            <w:tcW w:w="0" w:type="auto"/>
          </w:tcPr>
          <w:p w:rsidR="00651CD5" w:rsidRDefault="0033598F">
            <w:r>
              <w:t xml:space="preserve">Das Bild </w:t>
            </w:r>
            <w:r>
              <w:rPr>
                <w:rStyle w:val="SAPScreenElement"/>
              </w:rPr>
              <w:t>Wertpapiergeschäft anlegen: Einstieg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Datenerfassung auf dem Einstiegsbild</w:t>
            </w:r>
          </w:p>
        </w:tc>
        <w:tc>
          <w:tcPr>
            <w:tcW w:w="0" w:type="auto"/>
          </w:tcPr>
          <w:p w:rsidR="00651CD5" w:rsidRDefault="0033598F">
            <w:r>
              <w:t xml:space="preserve">Geben Sie auf dem Bild </w:t>
            </w:r>
            <w:r>
              <w:rPr>
                <w:rStyle w:val="SAPScreenElement"/>
              </w:rPr>
              <w:t xml:space="preserve">Wertpapiergeschäft </w:t>
            </w:r>
            <w:r>
              <w:rPr>
                <w:rStyle w:val="SAPScreenElement"/>
              </w:rPr>
              <w:t>anlegen: Einstieg</w:t>
            </w:r>
            <w:r>
              <w:t xml:space="preserve"> folgende Daten ein, und wählen Sie </w:t>
            </w:r>
            <w:r>
              <w:rPr>
                <w:rStyle w:val="SAPScreenElement"/>
              </w:rPr>
              <w:t>Enter</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WP-Kennnummer</w:t>
            </w:r>
            <w:r>
              <w:t xml:space="preserve">: z.B. </w:t>
            </w:r>
            <w:r>
              <w:rPr>
                <w:rStyle w:val="SAPUserEntry"/>
              </w:rPr>
              <w:t>BD_DE1</w:t>
            </w:r>
          </w:p>
          <w:p w:rsidR="00651CD5" w:rsidRDefault="0033598F">
            <w:r>
              <w:rPr>
                <w:rStyle w:val="SAPScreenElement"/>
              </w:rPr>
              <w:t>Geschäftsart</w:t>
            </w:r>
            <w:r>
              <w:t xml:space="preserve">: </w:t>
            </w:r>
            <w:r>
              <w:rPr>
                <w:rStyle w:val="SAPUserEntry"/>
              </w:rPr>
              <w:t>300</w:t>
            </w:r>
          </w:p>
          <w:p w:rsidR="00651CD5" w:rsidRDefault="0033598F">
            <w:r>
              <w:rPr>
                <w:rStyle w:val="SAPScreenElement"/>
              </w:rPr>
              <w:t>Partner</w:t>
            </w:r>
            <w:r>
              <w:t xml:space="preserve">: z.B. </w:t>
            </w:r>
            <w:r>
              <w:rPr>
                <w:rStyle w:val="SAPUserEntry"/>
              </w:rPr>
              <w:t>10537001</w:t>
            </w:r>
          </w:p>
        </w:tc>
        <w:tc>
          <w:tcPr>
            <w:tcW w:w="0" w:type="auto"/>
          </w:tcPr>
          <w:p w:rsidR="00651CD5" w:rsidRDefault="0033598F">
            <w:r>
              <w:t xml:space="preserve">Das Bild </w:t>
            </w:r>
            <w:r>
              <w:rPr>
                <w:rStyle w:val="SAPScreenElement"/>
              </w:rPr>
              <w:t>Wertpapiergeschäft anlegen: Struktur</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Daten in Registerkarte Struktur einge</w:t>
            </w:r>
            <w:r>
              <w:rPr>
                <w:rStyle w:val="SAPEmphasis"/>
              </w:rPr>
              <w:t>ben</w:t>
            </w:r>
          </w:p>
        </w:tc>
        <w:tc>
          <w:tcPr>
            <w:tcW w:w="0" w:type="auto"/>
          </w:tcPr>
          <w:p w:rsidR="00651CD5" w:rsidRDefault="0033598F">
            <w:r>
              <w:t xml:space="preserve">Geben Sie auf der Registerkarte </w:t>
            </w:r>
            <w:r>
              <w:rPr>
                <w:rStyle w:val="SAPScreenElement"/>
              </w:rPr>
              <w:t>Struktur</w:t>
            </w:r>
            <w:r>
              <w:t xml:space="preserve"> die folgenden Daten ein:</w:t>
            </w:r>
          </w:p>
          <w:p w:rsidR="00651CD5" w:rsidRDefault="0033598F">
            <w:r>
              <w:rPr>
                <w:rStyle w:val="SAPScreenElement"/>
              </w:rPr>
              <w:t>Depot</w:t>
            </w:r>
            <w:r>
              <w:t xml:space="preserve">: z.B. </w:t>
            </w:r>
            <w:r>
              <w:rPr>
                <w:rStyle w:val="SAPUserEntry"/>
              </w:rPr>
              <w:t>BOND_ISSUE</w:t>
            </w:r>
          </w:p>
          <w:p w:rsidR="00651CD5" w:rsidRDefault="0033598F">
            <w:r>
              <w:rPr>
                <w:rStyle w:val="SAPScreenElement"/>
              </w:rPr>
              <w:t>Allgemeine Bewertungsklasse</w:t>
            </w:r>
            <w:r>
              <w:t xml:space="preserve">: </w:t>
            </w:r>
            <w:r>
              <w:rPr>
                <w:rStyle w:val="SAPUserEntry"/>
              </w:rPr>
              <w:t>&lt;Wählen Sie eine passende allgemeine Bewertungsklasse (ABK), z.B. 16 Langfristige Schulden (langfristige Verbindlichkeit).&gt;</w:t>
            </w:r>
          </w:p>
          <w:p w:rsidR="00651CD5" w:rsidRDefault="0033598F">
            <w:r>
              <w:rPr>
                <w:rStyle w:val="SAPScreenElement"/>
              </w:rPr>
              <w:t>Bestandsva</w:t>
            </w:r>
            <w:r>
              <w:rPr>
                <w:rStyle w:val="SAPScreenElement"/>
              </w:rPr>
              <w:t>luta</w:t>
            </w:r>
            <w:r>
              <w:t xml:space="preserve">: z.B. </w:t>
            </w:r>
            <w:r>
              <w:rPr>
                <w:rStyle w:val="SAPUserEntry"/>
              </w:rPr>
              <w:t>&lt;aktuelles Datum&gt;</w:t>
            </w:r>
          </w:p>
          <w:p w:rsidR="00651CD5" w:rsidRDefault="0033598F">
            <w:r>
              <w:rPr>
                <w:rStyle w:val="SAPScreenElement"/>
              </w:rPr>
              <w:t>Berechnungsdatum</w:t>
            </w:r>
            <w:r>
              <w:t xml:space="preserve">: z.B. </w:t>
            </w:r>
            <w:r>
              <w:rPr>
                <w:rStyle w:val="SAPUserEntry"/>
              </w:rPr>
              <w:t>&lt;Aktuelles Datum&gt;</w:t>
            </w:r>
          </w:p>
          <w:p w:rsidR="00651CD5" w:rsidRDefault="0033598F">
            <w:r>
              <w:rPr>
                <w:rStyle w:val="SAPScreenElement"/>
              </w:rPr>
              <w:t>Zahlungstermin</w:t>
            </w:r>
            <w:r>
              <w:t xml:space="preserve">: z.B. </w:t>
            </w:r>
            <w:r>
              <w:rPr>
                <w:rStyle w:val="SAPUserEntry"/>
              </w:rPr>
              <w:t>&lt;Aktuelles Datum&gt;</w:t>
            </w:r>
          </w:p>
          <w:p w:rsidR="00651CD5" w:rsidRDefault="0033598F">
            <w:r>
              <w:rPr>
                <w:rStyle w:val="SAPScreenElement"/>
              </w:rPr>
              <w:t>Nominalbetrag</w:t>
            </w:r>
            <w:r>
              <w:t xml:space="preserve">: z.B. </w:t>
            </w:r>
            <w:r>
              <w:rPr>
                <w:rStyle w:val="SAPUserEntry"/>
              </w:rPr>
              <w:t>100.000.000,00EUR</w:t>
            </w:r>
          </w:p>
          <w:p w:rsidR="00651CD5" w:rsidRDefault="0033598F">
            <w:r>
              <w:rPr>
                <w:rStyle w:val="SAPScreenElement"/>
              </w:rPr>
              <w:t>Preis (%)</w:t>
            </w:r>
            <w:r>
              <w:t>：</w:t>
            </w:r>
            <w:r>
              <w:t xml:space="preserve"> </w:t>
            </w:r>
            <w:r>
              <w:rPr>
                <w:rStyle w:val="SAPUserEntry"/>
              </w:rPr>
              <w:t>99,8</w:t>
            </w:r>
            <w:r>
              <w:t>.</w:t>
            </w:r>
          </w:p>
          <w:p w:rsidR="00651CD5" w:rsidRDefault="0033598F">
            <w:r>
              <w:rPr>
                <w:rStyle w:val="SAPScreenElement"/>
              </w:rPr>
              <w:t>Coupon:</w:t>
            </w:r>
            <w:r>
              <w:rPr>
                <w:rStyle w:val="SAPUserEntry"/>
              </w:rPr>
              <w:t xml:space="preserve"> 1 Nächster Coupon wird geliefert (Plusstückzins)</w:t>
            </w:r>
          </w:p>
          <w:p w:rsidR="00651CD5" w:rsidRDefault="0033598F">
            <w:r>
              <w:lastRenderedPageBreak/>
              <w:t xml:space="preserve">Wechseln Sie zur Registerkarte </w:t>
            </w:r>
            <w:r>
              <w:rPr>
                <w:rStyle w:val="SAPScreenElement"/>
              </w:rPr>
              <w:t>Zusatzbewegungen</w:t>
            </w:r>
            <w:r>
              <w:t>.</w:t>
            </w:r>
          </w:p>
        </w:tc>
        <w:tc>
          <w:tcPr>
            <w:tcW w:w="0" w:type="auto"/>
          </w:tcPr>
          <w:p w:rsidR="00651CD5" w:rsidRDefault="0033598F">
            <w:r>
              <w:lastRenderedPageBreak/>
              <w:t xml:space="preserve">Das Bild </w:t>
            </w:r>
            <w:r>
              <w:rPr>
                <w:rStyle w:val="SAPScreenElement"/>
              </w:rPr>
              <w:t>Wertpapiergeschäft anlegen: Zusatzbewegungen</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Daten auf der Registerkarte "Zusatzbewegungen" eingeben</w:t>
            </w:r>
          </w:p>
        </w:tc>
        <w:tc>
          <w:tcPr>
            <w:tcW w:w="0" w:type="auto"/>
          </w:tcPr>
          <w:p w:rsidR="00651CD5" w:rsidRDefault="0033598F">
            <w:r>
              <w:t xml:space="preserve">Fügen Sie auf der Registerkarte </w:t>
            </w:r>
            <w:r>
              <w:rPr>
                <w:rStyle w:val="SAPScreenElement"/>
              </w:rPr>
              <w:t>Zusatzbewegungen</w:t>
            </w:r>
            <w:r>
              <w:t xml:space="preserve"> wie folgt eine Zeile hinzu:</w:t>
            </w:r>
          </w:p>
          <w:p w:rsidR="00651CD5" w:rsidRDefault="0033598F">
            <w:r>
              <w:rPr>
                <w:rStyle w:val="SAPScreenElement"/>
              </w:rPr>
              <w:t>Bewegungsart</w:t>
            </w:r>
            <w:r>
              <w:t>: 0321 Emissionskosten</w:t>
            </w:r>
          </w:p>
          <w:p w:rsidR="00651CD5" w:rsidRDefault="0033598F">
            <w:r>
              <w:rPr>
                <w:rStyle w:val="SAPScreenElement"/>
              </w:rPr>
              <w:t>Zahlungsbetrag</w:t>
            </w:r>
            <w:r>
              <w:t>: 500,00</w:t>
            </w:r>
          </w:p>
          <w:p w:rsidR="00651CD5" w:rsidRDefault="0033598F">
            <w:r>
              <w:rPr>
                <w:rStyle w:val="SAPScreenElement"/>
              </w:rPr>
              <w:t>Zahlungswährung</w:t>
            </w:r>
            <w:r>
              <w:t xml:space="preserve">: </w:t>
            </w:r>
            <w:r>
              <w:rPr>
                <w:rStyle w:val="SAPUserEntry"/>
              </w:rPr>
              <w:t>EUR</w:t>
            </w:r>
          </w:p>
        </w:tc>
        <w:tc>
          <w:tcPr>
            <w:tcW w:w="0" w:type="auto"/>
          </w:tcPr>
          <w:p w:rsidR="00651CD5" w:rsidRDefault="0033598F">
            <w:r>
              <w:t>Alle Daten werden erfas</w:t>
            </w:r>
            <w:r>
              <w:t>st.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Geschäft sichern</w:t>
            </w:r>
          </w:p>
        </w:tc>
        <w:tc>
          <w:tcPr>
            <w:tcW w:w="0" w:type="auto"/>
          </w:tcPr>
          <w:p w:rsidR="00651CD5" w:rsidRDefault="0033598F">
            <w:r>
              <w:t xml:space="preserve">Wählen Sie </w:t>
            </w:r>
            <w:r>
              <w:rPr>
                <w:rStyle w:val="SAPScreenElement"/>
              </w:rPr>
              <w:t>Sichern</w:t>
            </w:r>
            <w:r>
              <w:t>.</w:t>
            </w:r>
          </w:p>
        </w:tc>
        <w:tc>
          <w:tcPr>
            <w:tcW w:w="0" w:type="auto"/>
          </w:tcPr>
          <w:p w:rsidR="00651CD5" w:rsidRDefault="0033598F">
            <w:r>
              <w:t xml:space="preserve">Wenn dieses Geschäft das erste Geschäft für die Kombination aus </w:t>
            </w:r>
            <w:r>
              <w:rPr>
                <w:rStyle w:val="SAPScreenElement"/>
              </w:rPr>
              <w:t>Depot</w:t>
            </w:r>
            <w:r>
              <w:t xml:space="preserve"> und </w:t>
            </w:r>
            <w:r>
              <w:rPr>
                <w:rStyle w:val="SAPScreenElement"/>
              </w:rPr>
              <w:t>Wertpapier-ID</w:t>
            </w:r>
            <w:r>
              <w:t xml:space="preserve"> ist, wird die Aufforderung </w:t>
            </w:r>
            <w:r>
              <w:rPr>
                <w:rStyle w:val="SAPScreenElement"/>
              </w:rPr>
              <w:t>Bestandskennzeichen anlegen</w:t>
            </w:r>
            <w:r>
              <w:t xml:space="preserve"> angezeigt. Führen Sie die folgenden Schritte aus, wenn dies der Fall</w:t>
            </w:r>
            <w:r>
              <w:t xml:space="preserve"> ist.</w:t>
            </w:r>
          </w:p>
          <w:p w:rsidR="00651CD5" w:rsidRDefault="0033598F">
            <w:r>
              <w:t>Wenn das Bestandskennzeichen bereits angelegt wurde, können Sie den folgenden Schritt ignorieren, erwarten Sie jedoch die Meldung "Wertpapiergeschäft XXXXX im Buchungskreis YYYY angelegt".</w:t>
            </w:r>
          </w:p>
        </w:tc>
        <w:tc>
          <w:tcPr>
            <w:tcW w:w="0" w:type="auto"/>
          </w:tcPr>
          <w:p w:rsidR="00000000" w:rsidRDefault="0033598F"/>
        </w:tc>
      </w:tr>
      <w:tr w:rsidR="00651CD5" w:rsidTr="0033598F">
        <w:tc>
          <w:tcPr>
            <w:tcW w:w="0" w:type="auto"/>
          </w:tcPr>
          <w:p w:rsidR="00651CD5" w:rsidRDefault="0033598F">
            <w:r>
              <w:t>7</w:t>
            </w:r>
          </w:p>
        </w:tc>
        <w:tc>
          <w:tcPr>
            <w:tcW w:w="0" w:type="auto"/>
          </w:tcPr>
          <w:p w:rsidR="00651CD5" w:rsidRDefault="0033598F">
            <w:r>
              <w:rPr>
                <w:rStyle w:val="SAPEmphasis"/>
              </w:rPr>
              <w:t>Bestandskennzeichen anlegen</w:t>
            </w:r>
          </w:p>
        </w:tc>
        <w:tc>
          <w:tcPr>
            <w:tcW w:w="0" w:type="auto"/>
          </w:tcPr>
          <w:p w:rsidR="00651CD5" w:rsidRDefault="0033598F">
            <w:r>
              <w:t xml:space="preserve">Wählen Sie </w:t>
            </w:r>
            <w:r>
              <w:rPr>
                <w:rStyle w:val="SAPScreenElement"/>
              </w:rPr>
              <w:t xml:space="preserve">Automatisch </w:t>
            </w:r>
            <w:r>
              <w:rPr>
                <w:rStyle w:val="SAPScreenElement"/>
              </w:rPr>
              <w:t>anlegen</w:t>
            </w:r>
            <w:r>
              <w:t>.</w:t>
            </w:r>
          </w:p>
        </w:tc>
        <w:tc>
          <w:tcPr>
            <w:tcW w:w="0" w:type="auto"/>
          </w:tcPr>
          <w:p w:rsidR="00651CD5" w:rsidRDefault="0033598F">
            <w:r>
              <w:t>Das Geschäft wird angelegt.</w:t>
            </w:r>
          </w:p>
        </w:tc>
        <w:tc>
          <w:tcPr>
            <w:tcW w:w="0" w:type="auto"/>
          </w:tcPr>
          <w:p w:rsidR="00000000" w:rsidRDefault="0033598F"/>
        </w:tc>
      </w:tr>
    </w:tbl>
    <w:p w:rsidR="00651CD5" w:rsidRDefault="0033598F">
      <w:pPr>
        <w:pStyle w:val="Heading4"/>
      </w:pPr>
      <w:bookmarkStart w:id="74" w:name="unique_28"/>
      <w:bookmarkStart w:id="75" w:name="_Toc52224276"/>
      <w:r>
        <w:t>Platzierungsgeschäft für Anleihe mit variabler Verzinsung anlegen</w:t>
      </w:r>
      <w:bookmarkEnd w:id="74"/>
      <w:bookmarkEnd w:id="7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lastRenderedPageBreak/>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 xml:space="preserve">Nachdem das Platzierungsgeschäft in der realen Welt abgeschlossen wurde, </w:t>
      </w:r>
      <w:r>
        <w:t>ist ein Eintrag im System zur Aktualisierung des Wertpapierbestands erforderlich.</w:t>
      </w:r>
    </w:p>
    <w:p w:rsidR="00651CD5" w:rsidRDefault="0033598F">
      <w:pPr>
        <w:pStyle w:val="SAPKeyblockTitle"/>
      </w:pPr>
      <w:r>
        <w:t>Voraussetzungen</w:t>
      </w:r>
    </w:p>
    <w:p w:rsidR="00651CD5" w:rsidRDefault="0033598F">
      <w:pPr>
        <w:pStyle w:val="listpara1"/>
        <w:numPr>
          <w:ilvl w:val="0"/>
          <w:numId w:val="9"/>
        </w:numPr>
      </w:pPr>
      <w:r>
        <w:t>Die entsprechende Wertpapier-ID ist angelegt.</w:t>
      </w:r>
    </w:p>
    <w:p w:rsidR="00651CD5" w:rsidRDefault="0033598F">
      <w:pPr>
        <w:pStyle w:val="listpara1"/>
        <w:numPr>
          <w:ilvl w:val="0"/>
          <w:numId w:val="3"/>
        </w:numPr>
      </w:pPr>
      <w:r>
        <w:t>Das entsprechende Depot ist angelegt.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64"/>
        <w:gridCol w:w="2745"/>
        <w:gridCol w:w="4812"/>
        <w:gridCol w:w="5250"/>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Frontoffice</w:t>
            </w:r>
            <w:r>
              <w:t xml:space="preserve"> an.</w:t>
            </w:r>
          </w:p>
        </w:tc>
        <w:tc>
          <w:tcPr>
            <w:tcW w:w="0" w:type="auto"/>
          </w:tcPr>
          <w:p w:rsidR="00651CD5" w:rsidRDefault="0033598F">
            <w:r>
              <w:t>Das SAP Fiori Launchpad wird angezeigt.</w:t>
            </w:r>
          </w:p>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Zinsderivat anlegen</w:t>
            </w:r>
            <w:r>
              <w:rPr>
                <w:rStyle w:val="SAPMonospace"/>
              </w:rPr>
              <w:t>(TS01)</w:t>
            </w:r>
            <w:r>
              <w:t>.</w:t>
            </w:r>
          </w:p>
        </w:tc>
        <w:tc>
          <w:tcPr>
            <w:tcW w:w="0" w:type="auto"/>
          </w:tcPr>
          <w:p w:rsidR="00651CD5" w:rsidRDefault="0033598F">
            <w:r>
              <w:t xml:space="preserve">Das Bild </w:t>
            </w:r>
            <w:r>
              <w:rPr>
                <w:rStyle w:val="SAPScreenElement"/>
              </w:rPr>
              <w:t>Wertpapiergeschäft anlegen: Einstieg</w:t>
            </w:r>
            <w:r>
              <w:t xml:space="preserve"> wird angezeigt.</w:t>
            </w:r>
          </w:p>
        </w:tc>
      </w:tr>
      <w:tr w:rsidR="00651CD5" w:rsidTr="0033598F">
        <w:tc>
          <w:tcPr>
            <w:tcW w:w="0" w:type="auto"/>
          </w:tcPr>
          <w:p w:rsidR="00651CD5" w:rsidRDefault="0033598F">
            <w:r>
              <w:t>3</w:t>
            </w:r>
          </w:p>
        </w:tc>
        <w:tc>
          <w:tcPr>
            <w:tcW w:w="0" w:type="auto"/>
          </w:tcPr>
          <w:p w:rsidR="00651CD5" w:rsidRDefault="0033598F">
            <w:r>
              <w:rPr>
                <w:rStyle w:val="SAPEmphasis"/>
              </w:rPr>
              <w:t>Datenerfassung auf dem Einstiegsbild</w:t>
            </w:r>
          </w:p>
        </w:tc>
        <w:tc>
          <w:tcPr>
            <w:tcW w:w="0" w:type="auto"/>
          </w:tcPr>
          <w:p w:rsidR="00651CD5" w:rsidRDefault="0033598F">
            <w:r>
              <w:t xml:space="preserve">Geben Sie auf dem </w:t>
            </w:r>
            <w:r>
              <w:rPr>
                <w:rStyle w:val="SAPScreenElement"/>
              </w:rPr>
              <w:t>Wertpapiergeschäft anlegen:</w:t>
            </w:r>
            <w:r>
              <w:rPr>
                <w:rStyle w:val="SAPScreenElement"/>
              </w:rPr>
              <w:t xml:space="preserve"> Einstieg</w:t>
            </w:r>
            <w:r>
              <w:t xml:space="preserve"> folgende Daten ein, und wählen Sie </w:t>
            </w:r>
            <w:r>
              <w:rPr>
                <w:rStyle w:val="SAPScreenElement"/>
              </w:rPr>
              <w:t>Enter</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WP-Kennnummer</w:t>
            </w:r>
            <w:r>
              <w:t xml:space="preserve">: z.B. </w:t>
            </w:r>
            <w:r>
              <w:rPr>
                <w:rStyle w:val="SAPUserEntry"/>
              </w:rPr>
              <w:t>BD_DE2 oder BD_DE02</w:t>
            </w:r>
          </w:p>
          <w:p w:rsidR="00651CD5" w:rsidRDefault="0033598F">
            <w:r>
              <w:rPr>
                <w:rStyle w:val="SAPScreenElement"/>
              </w:rPr>
              <w:t>Geschäftsart</w:t>
            </w:r>
            <w:r>
              <w:t xml:space="preserve">: </w:t>
            </w:r>
            <w:r>
              <w:rPr>
                <w:rStyle w:val="SAPUserEntry"/>
              </w:rPr>
              <w:t>300</w:t>
            </w:r>
          </w:p>
          <w:p w:rsidR="00651CD5" w:rsidRDefault="0033598F">
            <w:r>
              <w:t xml:space="preserve">Partner: z.B. </w:t>
            </w:r>
            <w:r>
              <w:rPr>
                <w:rStyle w:val="SAPUserEntry"/>
              </w:rPr>
              <w:t>10537001</w:t>
            </w:r>
          </w:p>
        </w:tc>
        <w:tc>
          <w:tcPr>
            <w:tcW w:w="0" w:type="auto"/>
          </w:tcPr>
          <w:p w:rsidR="00651CD5" w:rsidRDefault="0033598F">
            <w:r>
              <w:t xml:space="preserve">Das Bild </w:t>
            </w:r>
            <w:r>
              <w:rPr>
                <w:rStyle w:val="SAPScreenElement"/>
              </w:rPr>
              <w:t>Wertpapiergeschäft anlegen: Struktur</w:t>
            </w:r>
            <w:r>
              <w:t xml:space="preserve"> wird angezeigt.</w:t>
            </w:r>
          </w:p>
        </w:tc>
      </w:tr>
      <w:tr w:rsidR="00651CD5" w:rsidTr="0033598F">
        <w:tc>
          <w:tcPr>
            <w:tcW w:w="0" w:type="auto"/>
          </w:tcPr>
          <w:p w:rsidR="00651CD5" w:rsidRDefault="0033598F">
            <w:r>
              <w:lastRenderedPageBreak/>
              <w:t>4</w:t>
            </w:r>
          </w:p>
        </w:tc>
        <w:tc>
          <w:tcPr>
            <w:tcW w:w="0" w:type="auto"/>
          </w:tcPr>
          <w:p w:rsidR="00651CD5" w:rsidRDefault="0033598F">
            <w:r>
              <w:rPr>
                <w:rStyle w:val="SAPEmphasis"/>
              </w:rPr>
              <w:t>Daten in Registerkarte "Struktur"</w:t>
            </w:r>
            <w:r>
              <w:rPr>
                <w:rStyle w:val="SAPEmphasis"/>
              </w:rPr>
              <w:t xml:space="preserve"> eingeben</w:t>
            </w:r>
          </w:p>
        </w:tc>
        <w:tc>
          <w:tcPr>
            <w:tcW w:w="0" w:type="auto"/>
          </w:tcPr>
          <w:p w:rsidR="00651CD5" w:rsidRDefault="0033598F">
            <w:r>
              <w:t xml:space="preserve">Geben Sie auf der Registerkarte </w:t>
            </w:r>
            <w:r>
              <w:rPr>
                <w:rStyle w:val="SAPScreenElement"/>
              </w:rPr>
              <w:t>Struktur</w:t>
            </w:r>
            <w:r>
              <w:t xml:space="preserve"> die folgenden Daten ein:</w:t>
            </w:r>
          </w:p>
          <w:p w:rsidR="00651CD5" w:rsidRDefault="0033598F">
            <w:r>
              <w:rPr>
                <w:rStyle w:val="SAPScreenElement"/>
              </w:rPr>
              <w:t>Depot</w:t>
            </w:r>
            <w:r>
              <w:t xml:space="preserve">: z.B. </w:t>
            </w:r>
            <w:r>
              <w:rPr>
                <w:rStyle w:val="SAPUserEntry"/>
              </w:rPr>
              <w:t>BOND_ISSUE</w:t>
            </w:r>
          </w:p>
          <w:p w:rsidR="00651CD5" w:rsidRDefault="0033598F">
            <w:r>
              <w:rPr>
                <w:rStyle w:val="SAPScreenElement"/>
              </w:rPr>
              <w:t>Allgemeine Bewertungsklasse</w:t>
            </w:r>
            <w:r>
              <w:t xml:space="preserve">: </w:t>
            </w:r>
            <w:r>
              <w:rPr>
                <w:rStyle w:val="SAPUserEntry"/>
              </w:rPr>
              <w:t>Wählen Sie eine passende allgemeine Bewertungsklasse (ABK), z.B. 26 Kurzfristige Schulden (kurzfristige Verbindlichkeit).&gt;</w:t>
            </w:r>
          </w:p>
          <w:p w:rsidR="00651CD5" w:rsidRDefault="0033598F">
            <w:r>
              <w:rPr>
                <w:rStyle w:val="SAPScreenElement"/>
              </w:rPr>
              <w:t>Besta</w:t>
            </w:r>
            <w:r>
              <w:rPr>
                <w:rStyle w:val="SAPScreenElement"/>
              </w:rPr>
              <w:t>ndsvaluta</w:t>
            </w:r>
            <w:r>
              <w:t xml:space="preserve">: z.B. </w:t>
            </w:r>
            <w:r>
              <w:rPr>
                <w:rStyle w:val="SAPUserEntry"/>
              </w:rPr>
              <w:t>&lt;aktuelles Datum&gt;</w:t>
            </w:r>
          </w:p>
          <w:p w:rsidR="00651CD5" w:rsidRDefault="0033598F">
            <w:r>
              <w:rPr>
                <w:rStyle w:val="SAPScreenElement"/>
              </w:rPr>
              <w:t>Berechnungsdatum</w:t>
            </w:r>
            <w:r>
              <w:t xml:space="preserve">: z.B. </w:t>
            </w:r>
            <w:r>
              <w:rPr>
                <w:rStyle w:val="SAPUserEntry"/>
              </w:rPr>
              <w:t>&lt;Aktuelles Datum&gt;</w:t>
            </w:r>
          </w:p>
          <w:p w:rsidR="00651CD5" w:rsidRDefault="0033598F">
            <w:r>
              <w:rPr>
                <w:rStyle w:val="SAPScreenElement"/>
              </w:rPr>
              <w:t>Zahlungstermin</w:t>
            </w:r>
            <w:r>
              <w:t xml:space="preserve">: z.B. </w:t>
            </w:r>
            <w:r>
              <w:rPr>
                <w:rStyle w:val="SAPUserEntry"/>
              </w:rPr>
              <w:t>&lt;Aktuelles Datum&gt;</w:t>
            </w:r>
          </w:p>
          <w:p w:rsidR="00651CD5" w:rsidRDefault="0033598F">
            <w:r>
              <w:rPr>
                <w:rStyle w:val="SAPScreenElement"/>
              </w:rPr>
              <w:t>Nominalbetrag</w:t>
            </w:r>
            <w:r>
              <w:t xml:space="preserve">: z.B. </w:t>
            </w:r>
            <w:r>
              <w:rPr>
                <w:rStyle w:val="SAPUserEntry"/>
              </w:rPr>
              <w:t>100.000.000,00EUR</w:t>
            </w:r>
          </w:p>
          <w:p w:rsidR="00651CD5" w:rsidRDefault="0033598F">
            <w:r>
              <w:rPr>
                <w:rStyle w:val="SAPScreenElement"/>
              </w:rPr>
              <w:t>Preis (%)</w:t>
            </w:r>
            <w:r>
              <w:t>：</w:t>
            </w:r>
            <w:r>
              <w:t xml:space="preserve"> </w:t>
            </w:r>
            <w:r>
              <w:rPr>
                <w:rStyle w:val="SAPUserEntry"/>
              </w:rPr>
              <w:t>99,8</w:t>
            </w:r>
            <w:r>
              <w:t>.</w:t>
            </w:r>
          </w:p>
          <w:p w:rsidR="00651CD5" w:rsidRDefault="0033598F">
            <w:r>
              <w:rPr>
                <w:rStyle w:val="SAPScreenElement"/>
              </w:rPr>
              <w:t>Coupon:</w:t>
            </w:r>
            <w:r>
              <w:rPr>
                <w:rStyle w:val="SAPUserEntry"/>
              </w:rPr>
              <w:t xml:space="preserve"> 1 Nächster Coupon wird geliefert (Plusstückzins)</w:t>
            </w:r>
          </w:p>
          <w:p w:rsidR="00651CD5" w:rsidRDefault="0033598F">
            <w:r>
              <w:t>Wechseln Sie zur Registerkarte</w:t>
            </w:r>
            <w:r>
              <w:t xml:space="preserve"> </w:t>
            </w:r>
            <w:r>
              <w:rPr>
                <w:rStyle w:val="SAPScreenElement"/>
              </w:rPr>
              <w:t>Zusatzbewegungen</w:t>
            </w:r>
            <w:r>
              <w:t>.</w:t>
            </w:r>
          </w:p>
        </w:tc>
        <w:tc>
          <w:tcPr>
            <w:tcW w:w="0" w:type="auto"/>
          </w:tcPr>
          <w:p w:rsidR="00651CD5" w:rsidRDefault="0033598F">
            <w:r>
              <w:t xml:space="preserve">Das Bild </w:t>
            </w:r>
            <w:r>
              <w:rPr>
                <w:rStyle w:val="SAPScreenElement"/>
              </w:rPr>
              <w:t>Wertpapiergeschäft anlegen: Zusatzbewegungen</w:t>
            </w:r>
            <w:r>
              <w:t xml:space="preserve"> wird angezeigt.</w:t>
            </w:r>
          </w:p>
        </w:tc>
      </w:tr>
      <w:tr w:rsidR="00651CD5" w:rsidTr="0033598F">
        <w:tc>
          <w:tcPr>
            <w:tcW w:w="0" w:type="auto"/>
          </w:tcPr>
          <w:p w:rsidR="00651CD5" w:rsidRDefault="0033598F">
            <w:r>
              <w:t>5</w:t>
            </w:r>
          </w:p>
        </w:tc>
        <w:tc>
          <w:tcPr>
            <w:tcW w:w="0" w:type="auto"/>
          </w:tcPr>
          <w:p w:rsidR="00651CD5" w:rsidRDefault="0033598F">
            <w:r>
              <w:rPr>
                <w:rStyle w:val="SAPEmphasis"/>
              </w:rPr>
              <w:t>Daten auf der Registerkarte "Zusatzbewegungen" eingeben</w:t>
            </w:r>
          </w:p>
        </w:tc>
        <w:tc>
          <w:tcPr>
            <w:tcW w:w="0" w:type="auto"/>
          </w:tcPr>
          <w:p w:rsidR="00651CD5" w:rsidRDefault="0033598F">
            <w:r>
              <w:t xml:space="preserve">Fügen Sie auf der Registerkarte </w:t>
            </w:r>
            <w:r>
              <w:rPr>
                <w:rStyle w:val="SAPScreenElement"/>
              </w:rPr>
              <w:t>Zusatzbewegungen</w:t>
            </w:r>
            <w:r>
              <w:t xml:space="preserve"> wie folgt eine Zeile hinzu:</w:t>
            </w:r>
          </w:p>
          <w:p w:rsidR="00651CD5" w:rsidRDefault="0033598F">
            <w:r>
              <w:rPr>
                <w:rStyle w:val="SAPScreenElement"/>
              </w:rPr>
              <w:t>Bewegungsart</w:t>
            </w:r>
            <w:r>
              <w:t>: 0321 Emissionskosten</w:t>
            </w:r>
          </w:p>
          <w:p w:rsidR="00651CD5" w:rsidRDefault="0033598F">
            <w:r>
              <w:rPr>
                <w:rStyle w:val="SAPScreenElement"/>
              </w:rPr>
              <w:t>Zahlungsbetrag</w:t>
            </w:r>
            <w:r>
              <w:t>: 500,00</w:t>
            </w:r>
          </w:p>
          <w:p w:rsidR="00651CD5" w:rsidRDefault="0033598F">
            <w:r>
              <w:rPr>
                <w:rStyle w:val="SAPScreenElement"/>
              </w:rPr>
              <w:t>Zahlungswährung</w:t>
            </w:r>
            <w:r>
              <w:t xml:space="preserve">: </w:t>
            </w:r>
            <w:r>
              <w:rPr>
                <w:rStyle w:val="SAPUserEntry"/>
              </w:rPr>
              <w:t>EUR</w:t>
            </w:r>
          </w:p>
        </w:tc>
        <w:tc>
          <w:tcPr>
            <w:tcW w:w="0" w:type="auto"/>
          </w:tcPr>
          <w:p w:rsidR="00651CD5" w:rsidRDefault="0033598F">
            <w:r>
              <w:t>Alle Daten werden erfasst.</w:t>
            </w:r>
          </w:p>
        </w:tc>
      </w:tr>
      <w:tr w:rsidR="00651CD5" w:rsidTr="0033598F">
        <w:tc>
          <w:tcPr>
            <w:tcW w:w="0" w:type="auto"/>
          </w:tcPr>
          <w:p w:rsidR="00651CD5" w:rsidRDefault="0033598F">
            <w:r>
              <w:t>6</w:t>
            </w:r>
          </w:p>
        </w:tc>
        <w:tc>
          <w:tcPr>
            <w:tcW w:w="0" w:type="auto"/>
          </w:tcPr>
          <w:p w:rsidR="00651CD5" w:rsidRDefault="0033598F">
            <w:r>
              <w:rPr>
                <w:rStyle w:val="SAPEmphasis"/>
              </w:rPr>
              <w:t>Geschäft sichern</w:t>
            </w:r>
          </w:p>
        </w:tc>
        <w:tc>
          <w:tcPr>
            <w:tcW w:w="0" w:type="auto"/>
          </w:tcPr>
          <w:p w:rsidR="00651CD5" w:rsidRDefault="0033598F">
            <w:r>
              <w:t xml:space="preserve">Wählen Sie </w:t>
            </w:r>
            <w:r>
              <w:rPr>
                <w:rStyle w:val="SAPScreenElement"/>
              </w:rPr>
              <w:t>Sichern</w:t>
            </w:r>
            <w:r>
              <w:t>.</w:t>
            </w:r>
          </w:p>
        </w:tc>
        <w:tc>
          <w:tcPr>
            <w:tcW w:w="0" w:type="auto"/>
          </w:tcPr>
          <w:p w:rsidR="00651CD5" w:rsidRDefault="0033598F">
            <w:r>
              <w:t xml:space="preserve">Wenn dieses Geschäft das erste Geschäft für die Kombination aus </w:t>
            </w:r>
            <w:r>
              <w:rPr>
                <w:rStyle w:val="SAPScreenElement"/>
              </w:rPr>
              <w:t>Depot</w:t>
            </w:r>
            <w:r>
              <w:t xml:space="preserve"> und </w:t>
            </w:r>
            <w:r>
              <w:rPr>
                <w:rStyle w:val="SAPScreenElement"/>
              </w:rPr>
              <w:t>Wertpap</w:t>
            </w:r>
            <w:r>
              <w:rPr>
                <w:rStyle w:val="SAPScreenElement"/>
              </w:rPr>
              <w:t>ier-ID</w:t>
            </w:r>
            <w:r>
              <w:t xml:space="preserve"> ist, wird die Aufforderung </w:t>
            </w:r>
            <w:r>
              <w:rPr>
                <w:rStyle w:val="SAPScreenElement"/>
              </w:rPr>
              <w:t>Bestandskennzeichen anlegen</w:t>
            </w:r>
            <w:r>
              <w:t xml:space="preserve"> angezeigt. Führen Sie die folgenden Schritte aus, wenn dies der Fall ist.</w:t>
            </w:r>
          </w:p>
          <w:p w:rsidR="00651CD5" w:rsidRDefault="0033598F">
            <w:r>
              <w:t>Wenn das Bestandskennzeichen bereits angelegt wurde, können Sie den folgenden Schritt ignorieren, erwarten Sie jedoch di</w:t>
            </w:r>
            <w:r>
              <w:t>e Meldung "Wertpapiergeschäft XXXXX im Buchungskreis YYYY angelegt".</w:t>
            </w:r>
          </w:p>
        </w:tc>
      </w:tr>
      <w:tr w:rsidR="00651CD5" w:rsidTr="0033598F">
        <w:tc>
          <w:tcPr>
            <w:tcW w:w="0" w:type="auto"/>
          </w:tcPr>
          <w:p w:rsidR="00651CD5" w:rsidRDefault="0033598F">
            <w:r>
              <w:t>7</w:t>
            </w:r>
          </w:p>
        </w:tc>
        <w:tc>
          <w:tcPr>
            <w:tcW w:w="0" w:type="auto"/>
          </w:tcPr>
          <w:p w:rsidR="00651CD5" w:rsidRDefault="0033598F">
            <w:r>
              <w:rPr>
                <w:rStyle w:val="SAPEmphasis"/>
              </w:rPr>
              <w:t>Bestandskennzeichen anlegen</w:t>
            </w:r>
          </w:p>
        </w:tc>
        <w:tc>
          <w:tcPr>
            <w:tcW w:w="0" w:type="auto"/>
          </w:tcPr>
          <w:p w:rsidR="00651CD5" w:rsidRDefault="0033598F">
            <w:r>
              <w:t xml:space="preserve">Wählen Sie </w:t>
            </w:r>
            <w:r>
              <w:rPr>
                <w:rStyle w:val="SAPScreenElement"/>
              </w:rPr>
              <w:t>Automatisch anlegen</w:t>
            </w:r>
            <w:r>
              <w:t>.</w:t>
            </w:r>
          </w:p>
        </w:tc>
        <w:tc>
          <w:tcPr>
            <w:tcW w:w="0" w:type="auto"/>
          </w:tcPr>
          <w:p w:rsidR="00651CD5" w:rsidRDefault="0033598F">
            <w:r>
              <w:t>Das Geschäft wird angelegt.</w:t>
            </w:r>
          </w:p>
        </w:tc>
      </w:tr>
    </w:tbl>
    <w:p w:rsidR="00651CD5" w:rsidRDefault="0033598F">
      <w:pPr>
        <w:pStyle w:val="Heading3"/>
      </w:pPr>
      <w:bookmarkStart w:id="76" w:name="unique_29"/>
      <w:bookmarkStart w:id="77" w:name="_Toc52224277"/>
      <w:r>
        <w:lastRenderedPageBreak/>
        <w:t>Abrechnungsstatus setzen</w:t>
      </w:r>
      <w:bookmarkEnd w:id="76"/>
      <w:bookmarkEnd w:id="77"/>
    </w:p>
    <w:p w:rsidR="00651CD5" w:rsidRDefault="0033598F">
      <w:pPr>
        <w:pStyle w:val="SAPKeyblockTitle"/>
      </w:pPr>
      <w:r>
        <w:t>Testverwaltung</w:t>
      </w:r>
    </w:p>
    <w:p w:rsidR="00651CD5" w:rsidRDefault="0033598F">
      <w:r>
        <w:t xml:space="preserve">Kundenprojekt: Füllen Sie die projektbezogenen Teile </w:t>
      </w:r>
      <w:r>
        <w:t>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Nachdem Sie ein Wertpapiergeschäft in SAP erfasst und gesichert haben, müssen Sie das Geschäft abrechnen, bevor Sie weitere Aktivitäten ausführen können. Dieser Abschnitt beschreibt, wie Sie den Abrechnungsstatus festlegen.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76"/>
        <w:gridCol w:w="1731"/>
        <w:gridCol w:w="4971"/>
        <w:gridCol w:w="3521"/>
        <w:gridCol w:w="2472"/>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Wertpapiergeschäft verarbeiten</w:t>
            </w:r>
            <w:r>
              <w:t xml:space="preserve"> - </w:t>
            </w:r>
            <w:r>
              <w:rPr>
                <w:rStyle w:val="SAPScreenElement"/>
              </w:rPr>
              <w:t>Sammelbearbeitung</w:t>
            </w:r>
            <w:r>
              <w:rPr>
                <w:rStyle w:val="SAPMonospace"/>
              </w:rPr>
              <w:t>(TS00)</w:t>
            </w:r>
            <w:r>
              <w:t>.</w:t>
            </w:r>
          </w:p>
        </w:tc>
        <w:tc>
          <w:tcPr>
            <w:tcW w:w="0" w:type="auto"/>
          </w:tcPr>
          <w:p w:rsidR="00651CD5" w:rsidRDefault="0033598F">
            <w:r>
              <w:t xml:space="preserve">Das Bild </w:t>
            </w:r>
            <w:r>
              <w:rPr>
                <w:rStyle w:val="SAPScreenElement"/>
              </w:rPr>
              <w:t>Wertpapiere: Sammelbearbeitung</w:t>
            </w:r>
            <w:r>
              <w:t xml:space="preserve"> wird angezeigt.</w:t>
            </w:r>
          </w:p>
        </w:tc>
        <w:tc>
          <w:tcPr>
            <w:tcW w:w="0" w:type="auto"/>
          </w:tcPr>
          <w:p w:rsidR="00000000" w:rsidRDefault="0033598F"/>
        </w:tc>
      </w:tr>
      <w:tr w:rsidR="00651CD5" w:rsidTr="0033598F">
        <w:tc>
          <w:tcPr>
            <w:tcW w:w="0" w:type="auto"/>
          </w:tcPr>
          <w:p w:rsidR="00651CD5" w:rsidRDefault="0033598F">
            <w:r>
              <w:lastRenderedPageBreak/>
              <w:t>3</w:t>
            </w:r>
          </w:p>
        </w:tc>
        <w:tc>
          <w:tcPr>
            <w:tcW w:w="0" w:type="auto"/>
          </w:tcPr>
          <w:p w:rsidR="00651CD5" w:rsidRDefault="0033598F">
            <w:r>
              <w:rPr>
                <w:rStyle w:val="SAPEmphasis"/>
              </w:rPr>
              <w:t>Selektionskriterien eingeben</w:t>
            </w:r>
          </w:p>
        </w:tc>
        <w:tc>
          <w:tcPr>
            <w:tcW w:w="0" w:type="auto"/>
          </w:tcPr>
          <w:p w:rsidR="00651CD5" w:rsidRDefault="0033598F">
            <w:r>
              <w:t xml:space="preserve">Geben Sie auf dem Bild </w:t>
            </w:r>
            <w:r>
              <w:rPr>
                <w:rStyle w:val="SAPScreenElement"/>
              </w:rPr>
              <w:t>Wertpapiere: Sammelbearbeitung</w:t>
            </w:r>
            <w:r>
              <w:t xml:space="preserve"> die folgenden Daten ein, und wählen Sie </w:t>
            </w:r>
            <w:r>
              <w:rPr>
                <w:rStyle w:val="SAPScreenElement"/>
              </w:rPr>
              <w:t>Ausführen</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Geschäft</w:t>
            </w:r>
            <w:r>
              <w:t>:</w:t>
            </w:r>
            <w:r>
              <w:t xml:space="preserve"> </w:t>
            </w:r>
            <w:r>
              <w:rPr>
                <w:rStyle w:val="SAPUserEntry"/>
              </w:rPr>
              <w:t>&lt;Nummer(n) des Geschäfts&gt;</w:t>
            </w:r>
          </w:p>
        </w:tc>
        <w:tc>
          <w:tcPr>
            <w:tcW w:w="0" w:type="auto"/>
          </w:tcPr>
          <w:p w:rsidR="00651CD5" w:rsidRDefault="0033598F">
            <w:r>
              <w:t xml:space="preserve">Die Liste der Geschäfte wird auf dem Bild </w:t>
            </w:r>
            <w:r>
              <w:rPr>
                <w:rStyle w:val="SAPScreenElement"/>
              </w:rPr>
              <w:t>Wertpapiere: Sammelbearbeitung</w:t>
            </w:r>
            <w:r>
              <w:t xml:space="preserve">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Geschäft abrechnen</w:t>
            </w:r>
          </w:p>
        </w:tc>
        <w:tc>
          <w:tcPr>
            <w:tcW w:w="0" w:type="auto"/>
          </w:tcPr>
          <w:p w:rsidR="00651CD5" w:rsidRDefault="0033598F">
            <w:r>
              <w:t xml:space="preserve">Markieren Sie das Ankreuzfeld eines Vorgangs auf dem Bild </w:t>
            </w:r>
            <w:r>
              <w:rPr>
                <w:rStyle w:val="SAPScreenElement"/>
              </w:rPr>
              <w:t>Wertpapiere: Sammelbearbeitung</w:t>
            </w:r>
            <w:r>
              <w:t xml:space="preserve">, und wählen Sie </w:t>
            </w:r>
            <w:r>
              <w:rPr>
                <w:rStyle w:val="SAPScreenElement"/>
              </w:rPr>
              <w:t>Abrechnen</w:t>
            </w:r>
            <w:r>
              <w:t>.</w:t>
            </w:r>
          </w:p>
          <w:p w:rsidR="00651CD5" w:rsidRDefault="0033598F">
            <w:r>
              <w:rPr>
                <w:rStyle w:val="SAPEmphasis"/>
              </w:rPr>
              <w:t>Hinwei</w:t>
            </w:r>
            <w:r>
              <w:rPr>
                <w:rStyle w:val="SAPEmphasis"/>
              </w:rPr>
              <w:t xml:space="preserve">s </w:t>
            </w:r>
            <w:r>
              <w:t>Stellen Sie sicher, dass Sie alle relevanten Geschäfte abrechnen.</w:t>
            </w:r>
          </w:p>
        </w:tc>
        <w:tc>
          <w:tcPr>
            <w:tcW w:w="0" w:type="auto"/>
          </w:tcPr>
          <w:p w:rsidR="00651CD5" w:rsidRDefault="0033598F">
            <w:r>
              <w:t xml:space="preserve">Das Bild </w:t>
            </w:r>
            <w:r>
              <w:rPr>
                <w:rStyle w:val="SAPScreenElement"/>
              </w:rPr>
              <w:t>Wertpapiervertrag abrechnen: Struktur</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Änderung sichern</w:t>
            </w:r>
          </w:p>
        </w:tc>
        <w:tc>
          <w:tcPr>
            <w:tcW w:w="0" w:type="auto"/>
          </w:tcPr>
          <w:p w:rsidR="00651CD5" w:rsidRDefault="0033598F">
            <w:r>
              <w:t xml:space="preserve">Auf dem Bild </w:t>
            </w:r>
            <w:r>
              <w:rPr>
                <w:rStyle w:val="SAPScreenElement"/>
              </w:rPr>
              <w:t>Wertpapiervertrag abrechnen: Struktur</w:t>
            </w:r>
            <w:r>
              <w:t xml:space="preserve"> entspricht der Wert des Felds </w:t>
            </w:r>
            <w:r>
              <w:rPr>
                <w:rStyle w:val="SAPScreenElement"/>
              </w:rPr>
              <w:t>Aktivität</w:t>
            </w:r>
            <w:r>
              <w:t xml:space="preserve"> im Kopfbereich </w:t>
            </w:r>
            <w:r>
              <w:rPr>
                <w:rStyle w:val="SAPEmphasis"/>
              </w:rPr>
              <w:t>2 – Vertragsabrechnung</w:t>
            </w:r>
            <w:r>
              <w:t>.</w:t>
            </w:r>
          </w:p>
          <w:p w:rsidR="00651CD5" w:rsidRDefault="0033598F">
            <w:r>
              <w:t xml:space="preserve">Wählen Sie </w:t>
            </w:r>
            <w:r>
              <w:rPr>
                <w:rStyle w:val="SAPScreenElement"/>
              </w:rPr>
              <w:t>Sichern</w:t>
            </w:r>
            <w:r>
              <w:t>.</w:t>
            </w:r>
          </w:p>
          <w:p w:rsidR="00651CD5" w:rsidRDefault="0033598F">
            <w:r>
              <w:t xml:space="preserve">Wenn das Dialogfenster </w:t>
            </w:r>
            <w:r>
              <w:rPr>
                <w:rStyle w:val="SAPScreenElement"/>
              </w:rPr>
              <w:t>Belegzeilen: Meldungen anzeigen</w:t>
            </w:r>
            <w:r>
              <w:t xml:space="preserve"> angezeigt wird, wählen Sie </w:t>
            </w:r>
            <w:r>
              <w:rPr>
                <w:rStyle w:val="SAPScreenElement"/>
              </w:rPr>
              <w:t>Weiter (Enter)</w:t>
            </w:r>
            <w:r>
              <w:t>.</w:t>
            </w:r>
          </w:p>
        </w:tc>
        <w:tc>
          <w:tcPr>
            <w:tcW w:w="0" w:type="auto"/>
          </w:tcPr>
          <w:p w:rsidR="00651CD5" w:rsidRDefault="0033598F">
            <w:r>
              <w:t xml:space="preserve">Das Geschäft wird mit dem Status </w:t>
            </w:r>
            <w:r>
              <w:rPr>
                <w:rStyle w:val="SAPEmphasis"/>
              </w:rPr>
              <w:t>Vertragsabrechnung</w:t>
            </w:r>
            <w:r>
              <w:t xml:space="preserve"> gesich</w:t>
            </w:r>
            <w:r>
              <w:t>ert.</w:t>
            </w:r>
          </w:p>
        </w:tc>
        <w:tc>
          <w:tcPr>
            <w:tcW w:w="0" w:type="auto"/>
          </w:tcPr>
          <w:p w:rsidR="00000000" w:rsidRDefault="0033598F"/>
        </w:tc>
      </w:tr>
    </w:tbl>
    <w:p w:rsidR="00651CD5" w:rsidRDefault="0033598F">
      <w:pPr>
        <w:pStyle w:val="Heading3"/>
      </w:pPr>
      <w:bookmarkStart w:id="78" w:name="unique_30"/>
      <w:bookmarkStart w:id="79" w:name="_Toc52224278"/>
      <w:r>
        <w:t>Zahlungsanordnung erzeugen</w:t>
      </w:r>
      <w:bookmarkEnd w:id="78"/>
      <w:bookmarkEnd w:id="79"/>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33598F" w:rsidRDefault="0033598F">
      <w:r>
        <w:t>Jedes Finanzgeschäft enthält Bewegungen, die bezahlt werden müssen. Beim Erstellen des Geschäfts kann die Zahlungsanordnung nach Wunsch</w:t>
      </w:r>
      <w:r>
        <w:t xml:space="preserve"> ausgewählt werden (in der Praxis üblicherweise nur für Zahlungsausgänge möglich). Das Treasury Backoffice verwendet die Funktion </w:t>
      </w:r>
      <w:r>
        <w:rPr>
          <w:rStyle w:val="SAPEmphasis"/>
        </w:rPr>
        <w:t>Nur zahlen</w:t>
      </w:r>
      <w:r>
        <w:t xml:space="preserve"> in der App </w:t>
      </w:r>
      <w:r>
        <w:rPr>
          <w:rStyle w:val="SAPScreenElement"/>
        </w:rPr>
        <w:t>Bewegungen buchen</w:t>
      </w:r>
      <w:r>
        <w:rPr>
          <w:rStyle w:val="SAPMonospace"/>
        </w:rPr>
        <w:t>(TBB1)</w:t>
      </w:r>
      <w:r>
        <w:t xml:space="preserve">, um eine Zahlungsanordnung für Abgänge zu erstellen, die eine Zahlungsanordnung </w:t>
      </w:r>
      <w:r>
        <w:t>erfordern. Eine Buchung in der Finanzbuchhaltung wird nicht angelegt.</w:t>
      </w:r>
    </w:p>
    <w:p w:rsidR="00651CD5" w:rsidRDefault="0033598F">
      <w:r>
        <w:t xml:space="preserve">Wenn die Zahlung vom Finanzpartner initiiert wird, überspringen Sie den aktuellen Schritt </w:t>
      </w:r>
      <w:hyperlink r:id="rId83" w:history="1">
        <w:r>
          <w:t>Zahlungsanordnung verarbeiten</w:t>
        </w:r>
      </w:hyperlink>
      <w:r>
        <w:t xml:space="preserve">  [Seite ] </w:t>
      </w:r>
      <w:r>
        <w:fldChar w:fldCharType="begin"/>
      </w:r>
      <w:r>
        <w:instrText xml:space="preserve"> PAGEREF unique_32 </w:instrText>
      </w:r>
      <w:r>
        <w:fldChar w:fldCharType="separate"/>
      </w:r>
      <w:r>
        <w:rPr>
          <w:noProof/>
        </w:rPr>
        <w:t>64</w:t>
      </w:r>
      <w:r>
        <w:fldChar w:fldCharType="end"/>
      </w:r>
      <w:r>
        <w:t>, und</w:t>
      </w:r>
      <w:r>
        <w:t xml:space="preserve"> fahren Sie mit dem Schritt </w:t>
      </w:r>
      <w:hyperlink r:id="rId84" w:history="1">
        <w:r>
          <w:t>Von Bank initiierte Zahlung</w:t>
        </w:r>
      </w:hyperlink>
      <w:r>
        <w:t xml:space="preserve">  [Seite ] </w:t>
      </w:r>
      <w:r>
        <w:fldChar w:fldCharType="begin"/>
      </w:r>
      <w:r>
        <w:instrText xml:space="preserve"> PAGEREF unique_33 </w:instrText>
      </w:r>
      <w:r>
        <w:fldChar w:fldCharType="separate"/>
      </w:r>
      <w:r>
        <w:rPr>
          <w:noProof/>
        </w:rPr>
        <w:t>68</w:t>
      </w:r>
      <w:r>
        <w:fldChar w:fldCharType="end"/>
      </w:r>
      <w:r>
        <w:t xml:space="preserve"> fort.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74"/>
        <w:gridCol w:w="1447"/>
        <w:gridCol w:w="3796"/>
        <w:gridCol w:w="5397"/>
        <w:gridCol w:w="2157"/>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Bewegungen buchen</w:t>
            </w:r>
            <w:r>
              <w:rPr>
                <w:rStyle w:val="SAPMonospace"/>
              </w:rPr>
              <w:t>(TBB1)</w:t>
            </w:r>
            <w:r>
              <w:t>.</w:t>
            </w:r>
          </w:p>
        </w:tc>
        <w:tc>
          <w:tcPr>
            <w:tcW w:w="0" w:type="auto"/>
          </w:tcPr>
          <w:p w:rsidR="00651CD5" w:rsidRDefault="0033598F">
            <w:r>
              <w:t xml:space="preserve">Das Bild </w:t>
            </w:r>
            <w:r>
              <w:rPr>
                <w:rStyle w:val="SAPScreenElement"/>
              </w:rPr>
              <w:t>Treasury: Bewegungen buchen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Testlau</w:t>
            </w:r>
            <w:r>
              <w:rPr>
                <w:rStyle w:val="SAPEmphasis"/>
              </w:rPr>
              <w:t>f</w:t>
            </w:r>
          </w:p>
        </w:tc>
        <w:tc>
          <w:tcPr>
            <w:tcW w:w="0" w:type="auto"/>
          </w:tcPr>
          <w:p w:rsidR="00651CD5" w:rsidRDefault="0033598F">
            <w:r>
              <w:t xml:space="preserve">Geben Sie auf dem Bild </w:t>
            </w:r>
            <w:r>
              <w:rPr>
                <w:rStyle w:val="SAPScreenElement"/>
              </w:rPr>
              <w:t>Treasury: Bewegungen buchen</w:t>
            </w:r>
            <w:r>
              <w:t xml:space="preserve"> die folgenden Daten ein, und wählen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Geschäft</w:t>
            </w:r>
            <w:r>
              <w:t xml:space="preserve">: </w:t>
            </w:r>
            <w:r>
              <w:rPr>
                <w:rStyle w:val="SAPUserEntry"/>
              </w:rPr>
              <w:t xml:space="preserve">&lt;Geschäftsnummer mit Abgängen, die in den vorherigen Schritten </w:t>
            </w:r>
            <w:r>
              <w:rPr>
                <w:rStyle w:val="SAPUserEntry"/>
              </w:rPr>
              <w:t>angelegt wurde&gt;</w:t>
            </w:r>
          </w:p>
          <w:p w:rsidR="00651CD5" w:rsidRDefault="0033598F">
            <w:r>
              <w:rPr>
                <w:rStyle w:val="SAPScreenElement"/>
              </w:rPr>
              <w:lastRenderedPageBreak/>
              <w:t>Bis einschl. Fälligkeitsdatum</w:t>
            </w:r>
            <w:r>
              <w:t xml:space="preserve">: Geben Sie das Datum ein, an dem die Bewegung des Finanzgeschäfts gebucht werden soll, z.B. </w:t>
            </w:r>
            <w:r>
              <w:rPr>
                <w:rStyle w:val="SAPUserEntry"/>
              </w:rPr>
              <w:t>&lt;Tagesdatum&gt;</w:t>
            </w:r>
            <w:r>
              <w:t>.</w:t>
            </w:r>
          </w:p>
          <w:p w:rsidR="00651CD5" w:rsidRDefault="0033598F">
            <w:r>
              <w:rPr>
                <w:rStyle w:val="SAPScreenElement"/>
              </w:rPr>
              <w:t>Testlauf</w:t>
            </w:r>
            <w:r>
              <w:t xml:space="preserve">: </w:t>
            </w:r>
            <w:r>
              <w:rPr>
                <w:rStyle w:val="SAPUserEntry"/>
              </w:rPr>
              <w:t>&lt;Markieren Sie dieses Ankreuzfeld.&gt;</w:t>
            </w:r>
          </w:p>
          <w:p w:rsidR="00651CD5" w:rsidRDefault="0033598F">
            <w:r>
              <w:rPr>
                <w:rStyle w:val="SAPScreenElement"/>
              </w:rPr>
              <w:t>Nur zhl.</w:t>
            </w:r>
            <w:r>
              <w:t xml:space="preserve">: </w:t>
            </w:r>
            <w:r>
              <w:rPr>
                <w:rStyle w:val="SAPUserEntry"/>
              </w:rPr>
              <w:t>&lt;Setzen Sie dieses Kennzeichen.&gt;</w:t>
            </w:r>
          </w:p>
        </w:tc>
        <w:tc>
          <w:tcPr>
            <w:tcW w:w="0" w:type="auto"/>
          </w:tcPr>
          <w:p w:rsidR="00651CD5" w:rsidRDefault="0033598F">
            <w:r>
              <w:lastRenderedPageBreak/>
              <w:t xml:space="preserve">Das Bild </w:t>
            </w:r>
            <w:r>
              <w:rPr>
                <w:rStyle w:val="SAPScreenElement"/>
              </w:rPr>
              <w:t>Zahlungsprotokoll - Testlauf</w:t>
            </w:r>
            <w:r>
              <w:t xml:space="preserve"> wird angezeigt. Sie können die Zahlungsinformationen auf diesem Bild prüfen.</w:t>
            </w:r>
          </w:p>
          <w:p w:rsidR="00651CD5" w:rsidRDefault="0033598F">
            <w:r>
              <w:t>Wird die Meldung "Es sind keine Bewegungen zur Bearbeitung vorhanden" angezeigt, bedeutet das, dass für die Selektionskriterien keine Zahlung mit eine</w:t>
            </w:r>
            <w:r>
              <w:t xml:space="preserve">r Zahlungsanordnung erforderlich ist. Sie können zum Schritt </w:t>
            </w:r>
            <w:r>
              <w:rPr>
                <w:rStyle w:val="italic"/>
              </w:rPr>
              <w:t>In Hauptbuch buchen</w:t>
            </w:r>
            <w:r>
              <w:t xml:space="preserve"> springen.</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 xml:space="preserve">Wählen Sie </w:t>
            </w:r>
            <w:r>
              <w:rPr>
                <w:rStyle w:val="SAPScreenElement"/>
              </w:rPr>
              <w:t>Zurück</w:t>
            </w:r>
            <w:r>
              <w:t>.</w:t>
            </w:r>
          </w:p>
          <w:p w:rsidR="00651CD5" w:rsidRDefault="0033598F">
            <w:r>
              <w:t xml:space="preserve">Ändern Sie auf dem Bild </w:t>
            </w:r>
            <w:r>
              <w:rPr>
                <w:rStyle w:val="SAPScreenElement"/>
              </w:rPr>
              <w:t>Treasury: Bewegungen buchen</w:t>
            </w:r>
            <w:r>
              <w:t xml:space="preserve"> die folgenden Daten, und wählen Sie </w:t>
            </w:r>
            <w:r>
              <w:rPr>
                <w:rStyle w:val="SAPScreenElement"/>
              </w:rPr>
              <w:t>Ausführen</w:t>
            </w:r>
            <w:r>
              <w:t>:</w:t>
            </w:r>
          </w:p>
          <w:p w:rsidR="00651CD5" w:rsidRDefault="0033598F">
            <w:r>
              <w:rPr>
                <w:rStyle w:val="SAPScreenElement"/>
              </w:rPr>
              <w:t>Testlauf</w:t>
            </w:r>
            <w:r>
              <w:t xml:space="preserve">: </w:t>
            </w:r>
            <w:r>
              <w:rPr>
                <w:rStyle w:val="SAPUserEntry"/>
              </w:rPr>
              <w:t>&lt;Entmarkieren Sie dieses</w:t>
            </w:r>
            <w:r>
              <w:rPr>
                <w:rStyle w:val="SAPUserEntry"/>
              </w:rPr>
              <w:t xml:space="preserve"> Ankreuzfeld.&gt;</w:t>
            </w:r>
          </w:p>
        </w:tc>
        <w:tc>
          <w:tcPr>
            <w:tcW w:w="0" w:type="auto"/>
          </w:tcPr>
          <w:p w:rsidR="00651CD5" w:rsidRDefault="0033598F">
            <w:r>
              <w:t xml:space="preserve">Ein Bild mit dem </w:t>
            </w:r>
            <w:r>
              <w:rPr>
                <w:rStyle w:val="SAPScreenElement"/>
              </w:rPr>
              <w:t>Zahlungsprotokoll</w:t>
            </w:r>
            <w:r>
              <w:t xml:space="preserve"> wird angezeigt, und eine Zahlungsanordnung wurde generiert. Notieren Sie die auf diesem Bild angezeigte Schlüsselnummer.</w:t>
            </w:r>
          </w:p>
        </w:tc>
        <w:tc>
          <w:tcPr>
            <w:tcW w:w="0" w:type="auto"/>
          </w:tcPr>
          <w:p w:rsidR="00000000" w:rsidRDefault="0033598F"/>
        </w:tc>
      </w:tr>
    </w:tbl>
    <w:p w:rsidR="00651CD5" w:rsidRDefault="0033598F">
      <w:pPr>
        <w:pStyle w:val="Heading3"/>
      </w:pPr>
      <w:bookmarkStart w:id="80" w:name="unique_31"/>
      <w:bookmarkStart w:id="81" w:name="_Toc52224279"/>
      <w:r>
        <w:t>Emissionskosten manuell buchen</w:t>
      </w:r>
      <w:bookmarkEnd w:id="80"/>
      <w:bookmarkEnd w:id="81"/>
    </w:p>
    <w:p w:rsidR="00651CD5" w:rsidRDefault="0033598F">
      <w:pPr>
        <w:pStyle w:val="SAPKeyblockTitle"/>
      </w:pPr>
      <w:r>
        <w:t>Testverwaltung</w:t>
      </w:r>
    </w:p>
    <w:p w:rsidR="00651CD5" w:rsidRDefault="0033598F">
      <w:r>
        <w:t>Kundenprojekt: Füllen Sie die projekt</w:t>
      </w:r>
      <w:r>
        <w: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 xml:space="preserve">Geben Sie </w:t>
            </w:r>
            <w:r>
              <w:rPr>
                <w:rStyle w:val="SAPUserEntry"/>
              </w:rPr>
              <w:t>eine Dauer ein.</w:t>
            </w:r>
          </w:p>
        </w:tc>
      </w:tr>
    </w:tbl>
    <w:p w:rsidR="00651CD5" w:rsidRDefault="0033598F">
      <w:pPr>
        <w:pStyle w:val="SAPKeyblockTitle"/>
      </w:pPr>
      <w:r>
        <w:lastRenderedPageBreak/>
        <w:t>Zweck</w:t>
      </w:r>
    </w:p>
    <w:p w:rsidR="00651CD5" w:rsidRDefault="0033598F">
      <w:r>
        <w:t xml:space="preserve">Wenn Anleihen emittiert werden, fallen Emissionskosten an. Emissionskosten für Anleihen werden in der Bilanz als direkte Minderung des Buchwerts der Anleihe dargestellt, ähnlich einem Disagio. In diesem Abschnitt wird beschrieben, </w:t>
      </w:r>
      <w:r>
        <w:t>wie diese Art von Transaktionskosten während der Anleiheemission erfasst werden.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43"/>
        <w:gridCol w:w="1569"/>
        <w:gridCol w:w="4675"/>
        <w:gridCol w:w="4524"/>
        <w:gridCol w:w="2060"/>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Sie sich am SAP Fiori </w:t>
            </w:r>
            <w:r>
              <w:t>Launchpad als Treasury-Buchhalter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Manuelle Buchung erstellen</w:t>
            </w:r>
            <w:r>
              <w:rPr>
                <w:rStyle w:val="SAPMonospace"/>
              </w:rPr>
              <w:t>(FWBS)</w:t>
            </w:r>
            <w:r>
              <w:t>.</w:t>
            </w:r>
          </w:p>
        </w:tc>
        <w:tc>
          <w:tcPr>
            <w:tcW w:w="0" w:type="auto"/>
          </w:tcPr>
          <w:p w:rsidR="00651CD5" w:rsidRDefault="0033598F">
            <w:r>
              <w:t xml:space="preserve">Das Bild </w:t>
            </w:r>
            <w:r>
              <w:rPr>
                <w:rStyle w:val="SAPScreenElement"/>
              </w:rPr>
              <w:t>Manuelle Buchung: Einstiegsbild</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Wertpapiergattungs-ID und Depot eingeben</w:t>
            </w:r>
          </w:p>
        </w:tc>
        <w:tc>
          <w:tcPr>
            <w:tcW w:w="0" w:type="auto"/>
          </w:tcPr>
          <w:p w:rsidR="00651CD5" w:rsidRDefault="0033598F">
            <w:r>
              <w:t>Gebe</w:t>
            </w:r>
            <w:r>
              <w:t xml:space="preserve">n Sie auf dem Bild </w:t>
            </w:r>
            <w:r>
              <w:rPr>
                <w:rStyle w:val="SAPScreenElement"/>
              </w:rPr>
              <w:t>Manuelle Buchung: Einstiegsbild</w:t>
            </w:r>
            <w:r>
              <w:t xml:space="preserve"> folgende Daten ein, und wählen Sie </w:t>
            </w:r>
            <w:r>
              <w:rPr>
                <w:rStyle w:val="SAPScreenElement"/>
              </w:rPr>
              <w:t>Ausführen</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Wertpapier-Gattungskennnummer</w:t>
            </w:r>
            <w:r>
              <w:t xml:space="preserve">: z.B. </w:t>
            </w:r>
            <w:r>
              <w:rPr>
                <w:rStyle w:val="SAPUserEntry"/>
              </w:rPr>
              <w:t>BD_DE1 oder BD_DE2 oder BD_DE02</w:t>
            </w:r>
          </w:p>
          <w:p w:rsidR="00651CD5" w:rsidRDefault="0033598F">
            <w:r>
              <w:rPr>
                <w:rStyle w:val="SAPScreenElement"/>
              </w:rPr>
              <w:t>Depot</w:t>
            </w:r>
            <w:r>
              <w:t xml:space="preserve">: z.B. </w:t>
            </w:r>
            <w:r>
              <w:rPr>
                <w:rStyle w:val="SAPUserEntry"/>
              </w:rPr>
              <w:t>BOND_ISSUE</w:t>
            </w:r>
          </w:p>
          <w:p w:rsidR="00651CD5" w:rsidRDefault="0033598F">
            <w:r>
              <w:t xml:space="preserve">Wählen Sie </w:t>
            </w:r>
            <w:r>
              <w:rPr>
                <w:rStyle w:val="SAPScreenElement"/>
              </w:rPr>
              <w:t>Enter</w:t>
            </w:r>
            <w:r>
              <w:t>.</w:t>
            </w:r>
          </w:p>
        </w:tc>
        <w:tc>
          <w:tcPr>
            <w:tcW w:w="0" w:type="auto"/>
          </w:tcPr>
          <w:p w:rsidR="00651CD5" w:rsidRDefault="0033598F">
            <w:r>
              <w:t xml:space="preserve">Das Bild </w:t>
            </w:r>
            <w:r>
              <w:rPr>
                <w:rStyle w:val="SAPScreenElement"/>
              </w:rPr>
              <w:t>Manuelle Buchung</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Parameter eingeben</w:t>
            </w:r>
          </w:p>
        </w:tc>
        <w:tc>
          <w:tcPr>
            <w:tcW w:w="0" w:type="auto"/>
          </w:tcPr>
          <w:p w:rsidR="00651CD5" w:rsidRDefault="0033598F">
            <w:r>
              <w:t xml:space="preserve">Geben Sie auf dem Bild </w:t>
            </w:r>
            <w:r>
              <w:rPr>
                <w:rStyle w:val="SAPScreenElement"/>
              </w:rPr>
              <w:t>Manuelle Buchung</w:t>
            </w:r>
            <w:r>
              <w:t xml:space="preserve"> folgende Daten ein:</w:t>
            </w:r>
          </w:p>
          <w:p w:rsidR="00651CD5" w:rsidRDefault="0033598F">
            <w:r>
              <w:rPr>
                <w:rStyle w:val="SAPScreenElement"/>
              </w:rPr>
              <w:t>Zinsvaluta</w:t>
            </w:r>
            <w:r>
              <w:t xml:space="preserve">: z.B. </w:t>
            </w:r>
            <w:r>
              <w:rPr>
                <w:rStyle w:val="SAPUserEntry"/>
              </w:rPr>
              <w:t>&lt;aktuelles Datum&gt;</w:t>
            </w:r>
          </w:p>
          <w:p w:rsidR="00651CD5" w:rsidRDefault="0033598F">
            <w:r>
              <w:rPr>
                <w:rStyle w:val="SAPScreenElement"/>
              </w:rPr>
              <w:t>Fälligkeitsdatum</w:t>
            </w:r>
            <w:r>
              <w:t xml:space="preserve">: z.B. </w:t>
            </w:r>
            <w:r>
              <w:rPr>
                <w:rStyle w:val="SAPUserEntry"/>
              </w:rPr>
              <w:t>&lt;aktuelles Datum&gt;</w:t>
            </w:r>
          </w:p>
          <w:p w:rsidR="00651CD5" w:rsidRDefault="0033598F">
            <w:r>
              <w:rPr>
                <w:rStyle w:val="SAPScreenElement"/>
              </w:rPr>
              <w:t>Valutadatum</w:t>
            </w:r>
            <w:r>
              <w:t xml:space="preserve">: z.B. </w:t>
            </w:r>
            <w:r>
              <w:rPr>
                <w:rStyle w:val="SAPUserEntry"/>
              </w:rPr>
              <w:t>&lt;aktuelles Datum&gt;</w:t>
            </w:r>
          </w:p>
          <w:p w:rsidR="00651CD5" w:rsidRDefault="0033598F">
            <w:r>
              <w:rPr>
                <w:rStyle w:val="SAPScreenElement"/>
              </w:rPr>
              <w:t>Bestandsvaluta</w:t>
            </w:r>
            <w:r>
              <w:t xml:space="preserve">: z.B. </w:t>
            </w:r>
            <w:r>
              <w:rPr>
                <w:rStyle w:val="SAPUserEntry"/>
              </w:rPr>
              <w:t>&lt;aktuelles Datum&gt;</w:t>
            </w:r>
          </w:p>
          <w:p w:rsidR="00651CD5" w:rsidRDefault="0033598F">
            <w:r>
              <w:rPr>
                <w:rStyle w:val="SAPScreenElement"/>
              </w:rPr>
              <w:t>FI-Buchungsdatum</w:t>
            </w:r>
            <w:r>
              <w:t xml:space="preserve">: z.B. </w:t>
            </w:r>
            <w:r>
              <w:rPr>
                <w:rStyle w:val="SAPUserEntry"/>
              </w:rPr>
              <w:t>&lt;aktuelles Datum&gt;</w:t>
            </w:r>
          </w:p>
          <w:p w:rsidR="00651CD5" w:rsidRDefault="0033598F">
            <w:r>
              <w:t xml:space="preserve">Wählen Sie auf der Registerkarte </w:t>
            </w:r>
            <w:r>
              <w:rPr>
                <w:rStyle w:val="SAPScreenElement"/>
              </w:rPr>
              <w:t>Bewegungen</w:t>
            </w:r>
            <w:r>
              <w:t xml:space="preserve"> die Option </w:t>
            </w:r>
            <w:r>
              <w:rPr>
                <w:rStyle w:val="SAPScreenElement"/>
              </w:rPr>
              <w:t>Zusatzbewegung einfügen</w:t>
            </w:r>
            <w:r>
              <w:t xml:space="preserve">. Geben Sie dann im Dialogfenster </w:t>
            </w:r>
            <w:r>
              <w:rPr>
                <w:rStyle w:val="SAPScreenElement"/>
              </w:rPr>
              <w:t>Manuelle Buchung: Bewegung bearbeiten</w:t>
            </w:r>
            <w:r>
              <w:t xml:space="preserve"> </w:t>
            </w:r>
            <w:r>
              <w:lastRenderedPageBreak/>
              <w:t xml:space="preserve">folgende Daten ein, und wählen Sie </w:t>
            </w:r>
            <w:r>
              <w:rPr>
                <w:rStyle w:val="SAPScreenElement"/>
              </w:rPr>
              <w:t>Kopieren</w:t>
            </w:r>
            <w:r>
              <w:t>, um das Dialogfenster zu bestätigen.</w:t>
            </w:r>
          </w:p>
          <w:p w:rsidR="00651CD5" w:rsidRDefault="0033598F">
            <w:r>
              <w:rPr>
                <w:rStyle w:val="SAPScreenElement"/>
              </w:rPr>
              <w:t>Fortschreibungsart</w:t>
            </w:r>
            <w:r>
              <w:t xml:space="preserve">: z.B. </w:t>
            </w:r>
            <w:r>
              <w:rPr>
                <w:rStyle w:val="SAPUserEntry"/>
              </w:rPr>
              <w:t>SE3021 Emissionskosten</w:t>
            </w:r>
          </w:p>
          <w:p w:rsidR="00651CD5" w:rsidRDefault="0033598F">
            <w:r>
              <w:rPr>
                <w:rStyle w:val="SAPScreenElement"/>
              </w:rPr>
              <w:t>Zahlbetrag</w:t>
            </w:r>
            <w:r>
              <w:t xml:space="preserve">: z.B. </w:t>
            </w:r>
            <w:r>
              <w:rPr>
                <w:rStyle w:val="SAPUserEntry"/>
              </w:rPr>
              <w:t>300</w:t>
            </w:r>
            <w:r>
              <w:rPr>
                <w:rStyle w:val="SAPUserEntry"/>
              </w:rPr>
              <w:t xml:space="preserve"> EUR</w:t>
            </w:r>
          </w:p>
        </w:tc>
        <w:tc>
          <w:tcPr>
            <w:tcW w:w="0" w:type="auto"/>
          </w:tcPr>
          <w:p w:rsidR="00651CD5" w:rsidRDefault="0033598F">
            <w:r>
              <w:lastRenderedPageBreak/>
              <w:t>Die Fortschreibungsart wird hinzugefügt.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Geschäft sichern</w:t>
            </w:r>
          </w:p>
        </w:tc>
        <w:tc>
          <w:tcPr>
            <w:tcW w:w="0" w:type="auto"/>
          </w:tcPr>
          <w:p w:rsidR="00651CD5" w:rsidRDefault="0033598F">
            <w:r>
              <w:t xml:space="preserve">Wählen Sie auf dem Bild </w:t>
            </w:r>
            <w:r>
              <w:rPr>
                <w:rStyle w:val="SAPScreenElement"/>
              </w:rPr>
              <w:t>Manuelle Buchung</w:t>
            </w:r>
            <w:r>
              <w:t xml:space="preserve"> die Option </w:t>
            </w:r>
            <w:r>
              <w:rPr>
                <w:rStyle w:val="SAPScreenElement"/>
              </w:rPr>
              <w:t>Buchen</w:t>
            </w:r>
            <w:r>
              <w:t>.</w:t>
            </w:r>
          </w:p>
        </w:tc>
        <w:tc>
          <w:tcPr>
            <w:tcW w:w="0" w:type="auto"/>
          </w:tcPr>
          <w:p w:rsidR="00651CD5" w:rsidRDefault="0033598F">
            <w:r>
              <w:t xml:space="preserve">Ein Bild mit dem </w:t>
            </w:r>
            <w:r>
              <w:rPr>
                <w:rStyle w:val="SAPScreenElement"/>
              </w:rPr>
              <w:t>Zahlungsprotokoll</w:t>
            </w:r>
            <w:r>
              <w:t xml:space="preserve"> und dem </w:t>
            </w:r>
            <w:r>
              <w:rPr>
                <w:rStyle w:val="SAPScreenElement"/>
              </w:rPr>
              <w:t>Buchungsprotokoll</w:t>
            </w:r>
            <w:r>
              <w:t xml:space="preserve"> wird angezeigt, und eine Zahlungsanordnung wurde erzeugt. Notieren </w:t>
            </w:r>
            <w:r>
              <w:t>Sie die auf diesem Bild angezeigte Schlüsselnummer. Die Bewegungen wurden erfolgreich gebucht.</w:t>
            </w:r>
          </w:p>
        </w:tc>
        <w:tc>
          <w:tcPr>
            <w:tcW w:w="0" w:type="auto"/>
          </w:tcPr>
          <w:p w:rsidR="00000000" w:rsidRDefault="0033598F"/>
        </w:tc>
      </w:tr>
    </w:tbl>
    <w:p w:rsidR="00651CD5" w:rsidRDefault="0033598F">
      <w:pPr>
        <w:pStyle w:val="Heading3"/>
      </w:pPr>
      <w:bookmarkStart w:id="82" w:name="unique_32"/>
      <w:bookmarkStart w:id="83" w:name="_Toc52224280"/>
      <w:r>
        <w:t>Zahlungsanordnung verarbeiten</w:t>
      </w:r>
      <w:bookmarkEnd w:id="82"/>
      <w:bookmarkEnd w:id="83"/>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 xml:space="preserve">Geben Sie ein </w:t>
            </w:r>
            <w:r>
              <w:rPr>
                <w:rStyle w:val="SAPUserEntry"/>
              </w:rPr>
              <w:t>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lastRenderedPageBreak/>
        <w:t>Verwendungszweck</w:t>
      </w:r>
    </w:p>
    <w:p w:rsidR="00651CD5" w:rsidRDefault="0033598F">
      <w:r>
        <w:t xml:space="preserve">Mit der SAP-Fiori-App </w:t>
      </w:r>
      <w:r>
        <w:rPr>
          <w:rStyle w:val="SAPScreenElement"/>
        </w:rPr>
        <w:t xml:space="preserve">Maschineller </w:t>
      </w:r>
      <w:r>
        <w:rPr>
          <w:rStyle w:val="SAPScreenElement"/>
        </w:rPr>
        <w:t>Zahlungsverkehr für Zahlungsanordnungen</w:t>
      </w:r>
      <w:r>
        <w:rPr>
          <w:rStyle w:val="SAPMonospace"/>
        </w:rPr>
        <w:t>(F111)</w:t>
      </w:r>
      <w:r>
        <w:t xml:space="preserve"> starten Sie das </w:t>
      </w:r>
      <w:r>
        <w:rPr>
          <w:rStyle w:val="SAPScreenElement"/>
        </w:rPr>
        <w:t>Zahlungsprogramm für Zahlungsanordnungen</w:t>
      </w:r>
      <w:r>
        <w:t>. Das Zahlungsprogramm für Zahlungsanordnungen stellt eine zusätzliche Möglichkeit für die automatische Zahlung im SAP-System dar. Im Gegensatz zum Standa</w:t>
      </w:r>
      <w:r>
        <w:t>rdzahlprogramm basieren die Zahlungen nicht auf offenen Posten (Kreditoren- bzw. Debitorenposten), sondern auf Zahlungsanordnungen.</w:t>
      </w:r>
    </w:p>
    <w:p w:rsidR="00651CD5" w:rsidRDefault="0033598F">
      <w:pPr>
        <w:pStyle w:val="SAPKeyblockTitle"/>
      </w:pPr>
      <w:r>
        <w:t>Voraussetzung</w:t>
      </w:r>
    </w:p>
    <w:p w:rsidR="00651CD5" w:rsidRDefault="0033598F">
      <w:r>
        <w:t>Eine Zahlungsanordnung wurde im vorherigen Verfahren angelegt.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51"/>
        <w:gridCol w:w="1921"/>
        <w:gridCol w:w="3953"/>
        <w:gridCol w:w="4903"/>
        <w:gridCol w:w="204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w:t>
            </w:r>
            <w:r>
              <w:t>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Maschineller Zahlungsverkehr für Zahlungsanordnungen</w:t>
            </w:r>
            <w:r>
              <w:rPr>
                <w:rStyle w:val="SAPMonospace"/>
              </w:rPr>
              <w:t>(F111)</w:t>
            </w:r>
            <w:r>
              <w:t>.</w:t>
            </w:r>
          </w:p>
        </w:tc>
        <w:tc>
          <w:tcPr>
            <w:tcW w:w="0" w:type="auto"/>
          </w:tcPr>
          <w:p w:rsidR="00651CD5" w:rsidRDefault="0033598F">
            <w:r>
              <w:t xml:space="preserve">Die Sicht </w:t>
            </w:r>
            <w:r>
              <w:rPr>
                <w:rStyle w:val="SAPScreenElement"/>
              </w:rPr>
              <w:t>Maschineller Zahlungsverkehr für Zahlungsanordnungen</w:t>
            </w:r>
            <w:r>
              <w:rPr>
                <w:rStyle w:val="SAPMonospace"/>
              </w:rPr>
              <w:t>(F111)</w:t>
            </w:r>
            <w:r>
              <w:t xml:space="preserve"> wird angezeigt.</w:t>
            </w:r>
          </w:p>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Datum der Ausführung und</w:t>
            </w:r>
            <w:r>
              <w:rPr>
                <w:rStyle w:val="SAPEmphasis"/>
              </w:rPr>
              <w:t xml:space="preserve"> Identifikation eingeben</w:t>
            </w:r>
          </w:p>
        </w:tc>
        <w:tc>
          <w:tcPr>
            <w:tcW w:w="0" w:type="auto"/>
          </w:tcPr>
          <w:p w:rsidR="00651CD5" w:rsidRDefault="0033598F">
            <w:r>
              <w:t xml:space="preserve">Geben Sie in der Sicht </w:t>
            </w:r>
            <w:r>
              <w:rPr>
                <w:rStyle w:val="SAPScreenElement"/>
              </w:rPr>
              <w:t>Maschineller Zahlungsverkehr für Zahlungsanordnungen</w:t>
            </w:r>
            <w:r>
              <w:t xml:space="preserve"> die folgenden Daten ein, und wählen Sie </w:t>
            </w:r>
            <w:r>
              <w:rPr>
                <w:rStyle w:val="SAPScreenElement"/>
              </w:rPr>
              <w:t>Parameter</w:t>
            </w:r>
            <w:r>
              <w:t>:</w:t>
            </w:r>
          </w:p>
          <w:p w:rsidR="00651CD5" w:rsidRDefault="0033598F">
            <w:r>
              <w:rPr>
                <w:rStyle w:val="SAPScreenElement"/>
              </w:rPr>
              <w:t>Laufdatum</w:t>
            </w:r>
            <w:r>
              <w:t xml:space="preserve">: z.B. </w:t>
            </w:r>
            <w:r>
              <w:rPr>
                <w:rStyle w:val="SAPUserEntry"/>
              </w:rPr>
              <w:t>&lt;aktuelles Datum&gt;</w:t>
            </w:r>
          </w:p>
          <w:p w:rsidR="00651CD5" w:rsidRDefault="0033598F">
            <w:r>
              <w:rPr>
                <w:rStyle w:val="SAPScreenElement"/>
              </w:rPr>
              <w:t>Identifikation</w:t>
            </w:r>
            <w:r>
              <w:t xml:space="preserve">: z.B. </w:t>
            </w:r>
            <w:r>
              <w:rPr>
                <w:rStyle w:val="SAPUserEntry"/>
              </w:rPr>
              <w:t>TRM01</w:t>
            </w:r>
          </w:p>
        </w:tc>
        <w:tc>
          <w:tcPr>
            <w:tcW w:w="0" w:type="auto"/>
          </w:tcPr>
          <w:p w:rsidR="00651CD5" w:rsidRDefault="0033598F">
            <w:r>
              <w:t xml:space="preserve">Die Sicht </w:t>
            </w:r>
            <w:r>
              <w:rPr>
                <w:rStyle w:val="SAPScreenElement"/>
              </w:rPr>
              <w:t>Maschineller Zahlungsverkehr: Par</w:t>
            </w:r>
            <w:r>
              <w:rPr>
                <w:rStyle w:val="SAPScreenElement"/>
              </w:rPr>
              <w:t>ameter</w:t>
            </w:r>
            <w:r>
              <w:t xml:space="preserve"> wird angezeigt.</w:t>
            </w:r>
          </w:p>
        </w:tc>
        <w:tc>
          <w:tcPr>
            <w:tcW w:w="0" w:type="auto"/>
          </w:tcPr>
          <w:p w:rsidR="00651CD5" w:rsidRDefault="00651CD5"/>
        </w:tc>
      </w:tr>
      <w:tr w:rsidR="00651CD5" w:rsidTr="0033598F">
        <w:tc>
          <w:tcPr>
            <w:tcW w:w="0" w:type="auto"/>
          </w:tcPr>
          <w:p w:rsidR="00651CD5" w:rsidRDefault="0033598F">
            <w:r>
              <w:t>4</w:t>
            </w:r>
          </w:p>
        </w:tc>
        <w:tc>
          <w:tcPr>
            <w:tcW w:w="0" w:type="auto"/>
          </w:tcPr>
          <w:p w:rsidR="00651CD5" w:rsidRDefault="0033598F">
            <w:r>
              <w:rPr>
                <w:rStyle w:val="SAPEmphasis"/>
              </w:rPr>
              <w:t>Parameter eingeben</w:t>
            </w:r>
          </w:p>
        </w:tc>
        <w:tc>
          <w:tcPr>
            <w:tcW w:w="0" w:type="auto"/>
          </w:tcPr>
          <w:p w:rsidR="00651CD5" w:rsidRDefault="0033598F">
            <w:r>
              <w:t xml:space="preserve">Geben Sie in der Sicht </w:t>
            </w:r>
            <w:r>
              <w:rPr>
                <w:rStyle w:val="SAPScreenElement"/>
              </w:rPr>
              <w:t>Maschineller Zahlungsverkehr: Parameter</w:t>
            </w:r>
            <w:r>
              <w:t xml:space="preserve"> die folgenden Daten ein:</w:t>
            </w:r>
          </w:p>
          <w:p w:rsidR="00651CD5" w:rsidRDefault="0033598F">
            <w:r>
              <w:rPr>
                <w:rStyle w:val="SAPScreenElement"/>
              </w:rPr>
              <w:t>Buchungsdatum</w:t>
            </w:r>
            <w:r>
              <w:t xml:space="preserve">: z.B. </w:t>
            </w:r>
            <w:r>
              <w:rPr>
                <w:rStyle w:val="SAPUserEntry"/>
              </w:rPr>
              <w:t>&lt;aktuelles Datum&gt;</w:t>
            </w:r>
          </w:p>
          <w:p w:rsidR="00651CD5" w:rsidRDefault="0033598F">
            <w:r>
              <w:rPr>
                <w:rStyle w:val="SAPScreenElement"/>
              </w:rPr>
              <w:t>Nächster Zahllauf am</w:t>
            </w:r>
            <w:r>
              <w:t xml:space="preserve">: z.B. </w:t>
            </w:r>
            <w:r>
              <w:rPr>
                <w:rStyle w:val="SAPUserEntry"/>
              </w:rPr>
              <w:t>&lt;aktuelles Datum + 3 Tage&gt;</w:t>
            </w:r>
          </w:p>
          <w:p w:rsidR="00651CD5" w:rsidRDefault="0033598F">
            <w:r>
              <w:rPr>
                <w:rStyle w:val="SAPScreenElement"/>
              </w:rPr>
              <w:lastRenderedPageBreak/>
              <w:t>Buchungskreis</w:t>
            </w:r>
            <w:r>
              <w:t xml:space="preserve">: z.B. </w:t>
            </w:r>
            <w:r>
              <w:rPr>
                <w:rStyle w:val="SAPUserEntry"/>
              </w:rPr>
              <w:t>1010</w:t>
            </w:r>
          </w:p>
          <w:p w:rsidR="00651CD5" w:rsidRDefault="0033598F">
            <w:r>
              <w:rPr>
                <w:rStyle w:val="SAPScreenElement"/>
              </w:rPr>
              <w:t>Zahlwege</w:t>
            </w:r>
            <w:r>
              <w:t xml:space="preserve">: z.B. </w:t>
            </w:r>
            <w:r>
              <w:rPr>
                <w:rStyle w:val="SAPUserEntry"/>
              </w:rPr>
              <w:t>TF</w:t>
            </w:r>
          </w:p>
          <w:p w:rsidR="00651CD5" w:rsidRDefault="0033598F">
            <w:r>
              <w:t xml:space="preserve">Wählen Sie </w:t>
            </w:r>
            <w:r>
              <w:rPr>
                <w:rStyle w:val="SAPScreenElement"/>
              </w:rPr>
              <w:t>Freie Abgrenzungen</w:t>
            </w:r>
            <w:r>
              <w:t xml:space="preserve"> im Dialogfenster </w:t>
            </w:r>
            <w:r>
              <w:rPr>
                <w:rStyle w:val="SAPScreenElement"/>
              </w:rPr>
              <w:t>Freie Selektion für Zahllauf</w:t>
            </w:r>
            <w:r>
              <w:t>, geben Sie die folg</w:t>
            </w:r>
            <w:r>
              <w:t xml:space="preserve">enden Daten ein, und wählen Sie </w:t>
            </w:r>
            <w:r>
              <w:rPr>
                <w:rStyle w:val="SAPScreenElement"/>
              </w:rPr>
              <w:t>Sichern</w:t>
            </w:r>
            <w:r>
              <w:t>:</w:t>
            </w:r>
          </w:p>
          <w:p w:rsidR="00651CD5" w:rsidRDefault="0033598F">
            <w:r>
              <w:rPr>
                <w:rStyle w:val="SAPScreenElement"/>
              </w:rPr>
              <w:t>Schlüsselnummer</w:t>
            </w:r>
            <w:r>
              <w:t xml:space="preserve">: </w:t>
            </w:r>
            <w:r>
              <w:rPr>
                <w:rStyle w:val="SAPUserEntry"/>
              </w:rPr>
              <w:t>&lt;Schlüsselnummer, die Sie im vorherigen Schritt notiert haben&gt;</w:t>
            </w:r>
          </w:p>
          <w:p w:rsidR="00651CD5" w:rsidRDefault="0033598F">
            <w:r>
              <w:t xml:space="preserve">Wählen Sie </w:t>
            </w:r>
            <w:r>
              <w:rPr>
                <w:rStyle w:val="SAPScreenElement"/>
              </w:rPr>
              <w:t>Zusatzprotokoll</w:t>
            </w:r>
            <w:r>
              <w:t xml:space="preserve"> im Dialogfenster </w:t>
            </w:r>
            <w:r>
              <w:rPr>
                <w:rStyle w:val="SAPScreenElement"/>
              </w:rPr>
              <w:t>Zusatzprotokoll</w:t>
            </w:r>
            <w:r>
              <w:t xml:space="preserve">, geben Sie die folgenden Daten ein, und wählen Sie </w:t>
            </w:r>
            <w:r>
              <w:rPr>
                <w:rStyle w:val="SAPScreenElement"/>
              </w:rPr>
              <w:t>Weiter</w:t>
            </w:r>
            <w:r>
              <w:t>:</w:t>
            </w:r>
          </w:p>
          <w:p w:rsidR="00651CD5" w:rsidRDefault="0033598F">
            <w:r>
              <w:rPr>
                <w:rStyle w:val="SAPScreenElement"/>
              </w:rPr>
              <w:t>Zahlwegauswahl i</w:t>
            </w:r>
            <w:r>
              <w:rPr>
                <w:rStyle w:val="SAPScreenElement"/>
              </w:rPr>
              <w:t>n allen Fällen</w:t>
            </w:r>
            <w:r>
              <w:t xml:space="preserve">: </w:t>
            </w:r>
            <w:r>
              <w:rPr>
                <w:rStyle w:val="SAPUserEntry"/>
              </w:rPr>
              <w:t>&lt;dieses Kennzeichen wählen&gt;</w:t>
            </w:r>
          </w:p>
          <w:p w:rsidR="00651CD5" w:rsidRDefault="0033598F">
            <w:r>
              <w:rPr>
                <w:rStyle w:val="SAPScreenElement"/>
              </w:rPr>
              <w:t>Positionen der Zahlungsbelege</w:t>
            </w:r>
            <w:r>
              <w:t xml:space="preserve">: </w:t>
            </w:r>
            <w:r>
              <w:rPr>
                <w:rStyle w:val="SAPUserEntry"/>
              </w:rPr>
              <w:t>&lt;markieren Sie dieses Ankreuzfeld&gt;</w:t>
            </w:r>
          </w:p>
          <w:p w:rsidR="00651CD5" w:rsidRDefault="0033598F">
            <w:r>
              <w:rPr>
                <w:rStyle w:val="SAPScreenElement"/>
              </w:rPr>
              <w:t>Prüfung der Fälligkeit</w:t>
            </w:r>
            <w:r>
              <w:t xml:space="preserve">: </w:t>
            </w:r>
            <w:r>
              <w:rPr>
                <w:rStyle w:val="SAPUserEntry"/>
              </w:rPr>
              <w:t>&lt;markieren Sie dieses Ankreuzfeld&gt;</w:t>
            </w:r>
          </w:p>
          <w:p w:rsidR="00651CD5" w:rsidRDefault="0033598F">
            <w:r>
              <w:t xml:space="preserve">Wenn die Information </w:t>
            </w:r>
            <w:r>
              <w:rPr>
                <w:rStyle w:val="SAPMonospace"/>
              </w:rPr>
              <w:t>Das Protokoll wird für alle Konten erstellt</w:t>
            </w:r>
            <w:r>
              <w:t xml:space="preserve"> angezeigt wird, wählen</w:t>
            </w:r>
            <w:r>
              <w:t xml:space="preserve"> Sie </w:t>
            </w:r>
            <w:r>
              <w:rPr>
                <w:rStyle w:val="SAPScreenElement"/>
              </w:rPr>
              <w:t>Weiter</w:t>
            </w:r>
            <w:r>
              <w:t>.</w:t>
            </w:r>
          </w:p>
          <w:p w:rsidR="00651CD5" w:rsidRDefault="0033598F">
            <w:r>
              <w:t xml:space="preserve">Wählen Sie </w:t>
            </w:r>
            <w:r>
              <w:rPr>
                <w:rStyle w:val="SAPScreenElement"/>
              </w:rPr>
              <w:t>Sichern</w:t>
            </w:r>
            <w:r>
              <w:t xml:space="preserve"> in der Sicht </w:t>
            </w:r>
            <w:r>
              <w:rPr>
                <w:rStyle w:val="SAPScreenElement"/>
              </w:rPr>
              <w:t>Maschineller Zahlungsverkehr: Parameter</w:t>
            </w:r>
            <w:r>
              <w:t>.</w:t>
            </w:r>
          </w:p>
        </w:tc>
        <w:tc>
          <w:tcPr>
            <w:tcW w:w="0" w:type="auto"/>
          </w:tcPr>
          <w:p w:rsidR="00651CD5" w:rsidRDefault="0033598F">
            <w:r>
              <w:lastRenderedPageBreak/>
              <w:t xml:space="preserve">Die Meldung </w:t>
            </w:r>
            <w:r>
              <w:rPr>
                <w:rStyle w:val="SAPMonospace"/>
              </w:rPr>
              <w:t>Parameter wurden erfasst</w:t>
            </w:r>
            <w:r>
              <w:t xml:space="preserve"> wird in der Sicht </w:t>
            </w:r>
            <w:r>
              <w:rPr>
                <w:rStyle w:val="SAPScreenElement"/>
              </w:rPr>
              <w:t>Maschineller Zahlungsverkehr für Zahlungsanordnungen</w:t>
            </w:r>
            <w:r>
              <w:t xml:space="preserve"> angezeigt.</w:t>
            </w:r>
          </w:p>
        </w:tc>
        <w:tc>
          <w:tcPr>
            <w:tcW w:w="0" w:type="auto"/>
          </w:tcPr>
          <w:p w:rsidR="00651CD5" w:rsidRDefault="00651CD5"/>
        </w:tc>
      </w:tr>
      <w:tr w:rsidR="00651CD5" w:rsidTr="0033598F">
        <w:tc>
          <w:tcPr>
            <w:tcW w:w="0" w:type="auto"/>
          </w:tcPr>
          <w:p w:rsidR="00651CD5" w:rsidRDefault="0033598F">
            <w:r>
              <w:t>5</w:t>
            </w:r>
          </w:p>
        </w:tc>
        <w:tc>
          <w:tcPr>
            <w:tcW w:w="0" w:type="auto"/>
          </w:tcPr>
          <w:p w:rsidR="00651CD5" w:rsidRDefault="0033598F">
            <w:r>
              <w:rPr>
                <w:rStyle w:val="SAPEmphasis"/>
              </w:rPr>
              <w:t>Vorschlag einplanen</w:t>
            </w:r>
          </w:p>
        </w:tc>
        <w:tc>
          <w:tcPr>
            <w:tcW w:w="0" w:type="auto"/>
          </w:tcPr>
          <w:p w:rsidR="00651CD5" w:rsidRDefault="0033598F">
            <w:r>
              <w:t xml:space="preserve">Wählen Sie </w:t>
            </w:r>
            <w:r>
              <w:rPr>
                <w:rStyle w:val="SAPScreenElement"/>
              </w:rPr>
              <w:t>Vorschlag</w:t>
            </w:r>
            <w:r>
              <w:t>.</w:t>
            </w:r>
          </w:p>
          <w:p w:rsidR="00651CD5" w:rsidRDefault="0033598F">
            <w:r>
              <w:t xml:space="preserve">Wählen Sie im Dialogfenster </w:t>
            </w:r>
            <w:r>
              <w:rPr>
                <w:rStyle w:val="SAPScreenElement"/>
              </w:rPr>
              <w:t>Vorschlag einplanen</w:t>
            </w:r>
            <w:r>
              <w:t xml:space="preserve"> die Option </w:t>
            </w:r>
            <w:r>
              <w:rPr>
                <w:rStyle w:val="SAPScreenElement"/>
              </w:rPr>
              <w:t>Sofort starten</w:t>
            </w:r>
            <w:r>
              <w:t xml:space="preserve">, und wählen Sie </w:t>
            </w:r>
            <w:r>
              <w:rPr>
                <w:rStyle w:val="SAPScreenElement"/>
              </w:rPr>
              <w:t>Job einplanen</w:t>
            </w:r>
            <w:r>
              <w:t>, um das Dialogfenster zu bestätigen.</w:t>
            </w:r>
          </w:p>
          <w:p w:rsidR="00651CD5" w:rsidRDefault="0033598F">
            <w:r>
              <w:t xml:space="preserve">Die Meldung </w:t>
            </w:r>
            <w:r>
              <w:rPr>
                <w:rStyle w:val="SAPMonospace"/>
              </w:rPr>
              <w:t>Vorschlag läuft</w:t>
            </w:r>
            <w:r>
              <w:t xml:space="preserve"> wird in der Statusleiste mit einem gelben Ampelsymbol angezeigt.</w:t>
            </w:r>
          </w:p>
          <w:p w:rsidR="00651CD5" w:rsidRDefault="0033598F">
            <w:r>
              <w:lastRenderedPageBreak/>
              <w:t xml:space="preserve">Wählen Sie </w:t>
            </w:r>
            <w:r>
              <w:rPr>
                <w:rStyle w:val="SAPScreenElement"/>
              </w:rPr>
              <w:t>Status</w:t>
            </w:r>
            <w:r>
              <w:t>, bis</w:t>
            </w:r>
            <w:r>
              <w:t xml:space="preserve"> die Meldung </w:t>
            </w:r>
            <w:r>
              <w:rPr>
                <w:rStyle w:val="SAPMonospace"/>
              </w:rPr>
              <w:t>Zahlungsvorschlag wurde erstellt</w:t>
            </w:r>
            <w:r>
              <w:t xml:space="preserve"> in der Statusleiste mit einem grünen Ampelsymbol angezeigt wird.</w:t>
            </w:r>
          </w:p>
        </w:tc>
        <w:tc>
          <w:tcPr>
            <w:tcW w:w="0" w:type="auto"/>
          </w:tcPr>
          <w:p w:rsidR="00651CD5" w:rsidRDefault="0033598F">
            <w:r>
              <w:lastRenderedPageBreak/>
              <w:t>Ein Zahlungsvorschlag wurde generiert.</w:t>
            </w:r>
          </w:p>
        </w:tc>
        <w:tc>
          <w:tcPr>
            <w:tcW w:w="0" w:type="auto"/>
          </w:tcPr>
          <w:p w:rsidR="00651CD5" w:rsidRDefault="00651CD5"/>
        </w:tc>
      </w:tr>
      <w:tr w:rsidR="00651CD5" w:rsidTr="0033598F">
        <w:tc>
          <w:tcPr>
            <w:tcW w:w="0" w:type="auto"/>
          </w:tcPr>
          <w:p w:rsidR="00651CD5" w:rsidRDefault="0033598F">
            <w:r>
              <w:t>6</w:t>
            </w:r>
          </w:p>
        </w:tc>
        <w:tc>
          <w:tcPr>
            <w:tcW w:w="0" w:type="auto"/>
          </w:tcPr>
          <w:p w:rsidR="00651CD5" w:rsidRDefault="0033598F">
            <w:r>
              <w:rPr>
                <w:rStyle w:val="SAPEmphasis"/>
              </w:rPr>
              <w:t>Zahlung einplanen</w:t>
            </w:r>
          </w:p>
        </w:tc>
        <w:tc>
          <w:tcPr>
            <w:tcW w:w="0" w:type="auto"/>
          </w:tcPr>
          <w:p w:rsidR="00651CD5" w:rsidRDefault="0033598F">
            <w:r>
              <w:t xml:space="preserve">Wählen Sie </w:t>
            </w:r>
            <w:r>
              <w:rPr>
                <w:rStyle w:val="SAPScreenElement"/>
              </w:rPr>
              <w:t>Zahllauf</w:t>
            </w:r>
            <w:r>
              <w:t>.</w:t>
            </w:r>
          </w:p>
          <w:p w:rsidR="00651CD5" w:rsidRDefault="0033598F">
            <w:r>
              <w:t xml:space="preserve">Wählen Sie im Dialogfenster </w:t>
            </w:r>
            <w:r>
              <w:rPr>
                <w:rStyle w:val="SAPScreenElement"/>
              </w:rPr>
              <w:t>Zahlung einplanen</w:t>
            </w:r>
            <w:r>
              <w:t xml:space="preserve"> die Option </w:t>
            </w:r>
            <w:r>
              <w:rPr>
                <w:rStyle w:val="SAPScreenElement"/>
              </w:rPr>
              <w:t>Sofort</w:t>
            </w:r>
            <w:r>
              <w:rPr>
                <w:rStyle w:val="SAPScreenElement"/>
              </w:rPr>
              <w:t xml:space="preserve"> starten</w:t>
            </w:r>
            <w:r>
              <w:t xml:space="preserve">. Wählen Sie </w:t>
            </w:r>
            <w:r>
              <w:rPr>
                <w:rStyle w:val="SAPScreenElement"/>
              </w:rPr>
              <w:t>Zahlungsträger erstellen</w:t>
            </w:r>
            <w:r>
              <w:t xml:space="preserve"> und danach </w:t>
            </w:r>
            <w:r>
              <w:rPr>
                <w:rStyle w:val="SAPScreenElement"/>
              </w:rPr>
              <w:t>Job einplanen</w:t>
            </w:r>
            <w:r>
              <w:t>, um das Dialogfenster zu bestätigen.</w:t>
            </w:r>
          </w:p>
          <w:p w:rsidR="00651CD5" w:rsidRDefault="0033598F">
            <w:r>
              <w:t xml:space="preserve">Die Meldung </w:t>
            </w:r>
            <w:r>
              <w:rPr>
                <w:rStyle w:val="SAPMonospace"/>
              </w:rPr>
              <w:t>Zahlungslauf läuft</w:t>
            </w:r>
            <w:r>
              <w:t xml:space="preserve"> wird in der Statusleiste mit einem gelben Ampelsymbol angezeigt.</w:t>
            </w:r>
          </w:p>
          <w:p w:rsidR="00651CD5" w:rsidRDefault="0033598F">
            <w:r>
              <w:t xml:space="preserve">Wählen Sie </w:t>
            </w:r>
            <w:r>
              <w:rPr>
                <w:rStyle w:val="SAPScreenElement"/>
              </w:rPr>
              <w:t>Status</w:t>
            </w:r>
            <w:r>
              <w:t xml:space="preserve">, bis die Meldung </w:t>
            </w:r>
            <w:r>
              <w:rPr>
                <w:rStyle w:val="SAPMonospace"/>
              </w:rPr>
              <w:t>Zahlungslauf wurd</w:t>
            </w:r>
            <w:r>
              <w:rPr>
                <w:rStyle w:val="SAPMonospace"/>
              </w:rPr>
              <w:t>e ausgeführt</w:t>
            </w:r>
            <w:r>
              <w:t xml:space="preserve"> mit einem grünen Ampelsymbol angezeigt wird.</w:t>
            </w:r>
          </w:p>
        </w:tc>
        <w:tc>
          <w:tcPr>
            <w:tcW w:w="0" w:type="auto"/>
          </w:tcPr>
          <w:p w:rsidR="00651CD5" w:rsidRDefault="0033598F">
            <w:r>
              <w:t>Der Zahlungsbeleg wurde angelegt.</w:t>
            </w:r>
          </w:p>
          <w:p w:rsidR="00651CD5" w:rsidRDefault="0033598F">
            <w:r>
              <w:t xml:space="preserve">Wenn </w:t>
            </w:r>
            <w:r>
              <w:rPr>
                <w:rStyle w:val="italic"/>
              </w:rPr>
              <w:t>Bank Communication Management (BCM)</w:t>
            </w:r>
            <w:r>
              <w:t xml:space="preserve"> nicht in Ihrem System implementiert ist, wird der Zahlungsträger angelegt, sofern dieser das PMW-Format verwendet. Sie könn</w:t>
            </w:r>
            <w:r>
              <w:t xml:space="preserve">en das Protokoll prüfen, indem Sie </w:t>
            </w:r>
            <w:r>
              <w:rPr>
                <w:rStyle w:val="SAPScreenElement"/>
              </w:rPr>
              <w:t>Zahlungsprotokoll anzeigen</w:t>
            </w:r>
            <w:r>
              <w:t xml:space="preserve"> wählen.</w:t>
            </w:r>
          </w:p>
          <w:p w:rsidR="00651CD5" w:rsidRDefault="0033598F">
            <w:r>
              <w:t xml:space="preserve">Wenn BCM in Ihrem System implementiert ist und in </w:t>
            </w:r>
            <w:r>
              <w:rPr>
                <w:rStyle w:val="SAPScreenElement"/>
              </w:rPr>
              <w:t>Zahlungsprotokoll anzeigen</w:t>
            </w:r>
            <w:r>
              <w:t xml:space="preserve"> die Meldung </w:t>
            </w:r>
            <w:r>
              <w:rPr>
                <w:rStyle w:val="SAPMonospace"/>
              </w:rPr>
              <w:t>Zahllauf XX/XX/20XX TRM01R ist für zahllaufübergreifende Zahlungsträger vorgesehen</w:t>
            </w:r>
            <w:r>
              <w:t xml:space="preserve"> angezeigt wird</w:t>
            </w:r>
            <w:r>
              <w:t>, muss nach dem Zahllauf ein BCM-Batch angelegt werden, siehe der nächste Testschritt.</w:t>
            </w:r>
          </w:p>
        </w:tc>
        <w:tc>
          <w:tcPr>
            <w:tcW w:w="0" w:type="auto"/>
          </w:tcPr>
          <w:p w:rsidR="00651CD5" w:rsidRDefault="00651CD5"/>
        </w:tc>
      </w:tr>
      <w:tr w:rsidR="00651CD5" w:rsidTr="0033598F">
        <w:tc>
          <w:tcPr>
            <w:tcW w:w="0" w:type="auto"/>
          </w:tcPr>
          <w:p w:rsidR="00651CD5" w:rsidRDefault="0033598F">
            <w:r>
              <w:t>7</w:t>
            </w:r>
          </w:p>
        </w:tc>
        <w:tc>
          <w:tcPr>
            <w:tcW w:w="0" w:type="auto"/>
          </w:tcPr>
          <w:p w:rsidR="00651CD5" w:rsidRDefault="0033598F">
            <w:r>
              <w:rPr>
                <w:rStyle w:val="SAPEmphasis"/>
              </w:rPr>
              <w:t>Zahllaufübergreifender Zahlungsträger (BCM-Batch anlegen)</w:t>
            </w:r>
          </w:p>
        </w:tc>
        <w:tc>
          <w:tcPr>
            <w:tcW w:w="0" w:type="auto"/>
          </w:tcPr>
          <w:p w:rsidR="00651CD5" w:rsidRDefault="0033598F">
            <w:r>
              <w:t xml:space="preserve">Wählen Sie in der Sicht </w:t>
            </w:r>
            <w:r>
              <w:rPr>
                <w:rStyle w:val="SAPScreenElement"/>
              </w:rPr>
              <w:t>Maschineller Zahlungsverkehr für Zahlungsanordnungen</w:t>
            </w:r>
            <w:r>
              <w:rPr>
                <w:rStyle w:val="SAPMonospace"/>
              </w:rPr>
              <w:t>(F111)</w:t>
            </w:r>
            <w:r>
              <w:t xml:space="preserve"> den Pfad </w:t>
            </w:r>
            <w:r>
              <w:rPr>
                <w:rStyle w:val="SAPScreenElement"/>
              </w:rPr>
              <w:t>Mehr &gt; Umfeld &gt; Zahlungsträger &gt; Zahllaufübergreifende Zahlungsträger &gt; Zahlungsträger erstellen</w:t>
            </w:r>
            <w:r>
              <w:t>.</w:t>
            </w:r>
          </w:p>
          <w:p w:rsidR="00651CD5" w:rsidRDefault="0033598F">
            <w:r>
              <w:t xml:space="preserve">Geben Sie in der Sicht </w:t>
            </w:r>
            <w:r>
              <w:rPr>
                <w:rStyle w:val="SAPScreenElement"/>
              </w:rPr>
              <w:t>Erstellung von zahllaufübergreifenden Zahlungsträgern</w:t>
            </w:r>
            <w:r>
              <w:t xml:space="preserve"> die folgenden Daten ein, und wählen Sie </w:t>
            </w:r>
            <w:r>
              <w:rPr>
                <w:rStyle w:val="SAPScreenElement"/>
              </w:rPr>
              <w:t>Ausführen</w:t>
            </w:r>
            <w:r>
              <w:t>.</w:t>
            </w:r>
          </w:p>
          <w:p w:rsidR="00651CD5" w:rsidRDefault="0033598F">
            <w:r>
              <w:rPr>
                <w:rStyle w:val="SAPScreenElement"/>
              </w:rPr>
              <w:t>Laufdatum</w:t>
            </w:r>
            <w:r>
              <w:t xml:space="preserve">: z.B. </w:t>
            </w:r>
            <w:r>
              <w:rPr>
                <w:rStyle w:val="SAPUserEntry"/>
              </w:rPr>
              <w:t>&lt;akt</w:t>
            </w:r>
            <w:r>
              <w:rPr>
                <w:rStyle w:val="SAPUserEntry"/>
              </w:rPr>
              <w:t>uelles Datum&gt;</w:t>
            </w:r>
          </w:p>
          <w:p w:rsidR="00651CD5" w:rsidRDefault="0033598F">
            <w:r>
              <w:rPr>
                <w:rStyle w:val="SAPScreenElement"/>
              </w:rPr>
              <w:t>Identifikation</w:t>
            </w:r>
            <w:r>
              <w:t xml:space="preserve">: z.B. </w:t>
            </w:r>
            <w:r>
              <w:rPr>
                <w:rStyle w:val="SAPUserEntry"/>
              </w:rPr>
              <w:t>TRM01R</w:t>
            </w:r>
          </w:p>
        </w:tc>
        <w:tc>
          <w:tcPr>
            <w:tcW w:w="0" w:type="auto"/>
          </w:tcPr>
          <w:p w:rsidR="00651CD5" w:rsidRDefault="0033598F">
            <w:r>
              <w:t xml:space="preserve">Das Dialogfenster </w:t>
            </w:r>
            <w:r>
              <w:rPr>
                <w:rStyle w:val="SAPScreenElement"/>
              </w:rPr>
              <w:t>Erstellung von zahllaufübergreifenden Zahlungsträgern</w:t>
            </w:r>
            <w:r>
              <w:t xml:space="preserve"> wird mit der Meldung </w:t>
            </w:r>
            <w:r>
              <w:rPr>
                <w:rStyle w:val="SAPMonospace"/>
              </w:rPr>
              <w:t>Sammler XX/XX/20XX XXXXXX wurde angelegt oder aktualisiert</w:t>
            </w:r>
            <w:r>
              <w:t xml:space="preserve"> angezeigt. Diese Meldung bestätigt, dass der BCM-Batch angelegt wurde.</w:t>
            </w:r>
          </w:p>
          <w:p w:rsidR="00651CD5" w:rsidRDefault="0033598F">
            <w:r>
              <w:t>Für einen Batch sind ggf. weitere Genehmigungen erforderlich, bevor schließlich der Zahlungsträger angel</w:t>
            </w:r>
            <w:r>
              <w:t>egt wird. Weitere Informationen dazu finden Sie im Testskript Erweiterte Kassenvorgänge (J78).</w:t>
            </w:r>
          </w:p>
        </w:tc>
        <w:tc>
          <w:tcPr>
            <w:tcW w:w="0" w:type="auto"/>
          </w:tcPr>
          <w:p w:rsidR="00651CD5" w:rsidRDefault="00651CD5"/>
        </w:tc>
      </w:tr>
    </w:tbl>
    <w:p w:rsidR="00651CD5" w:rsidRDefault="0033598F">
      <w:pPr>
        <w:pStyle w:val="Heading3"/>
      </w:pPr>
      <w:bookmarkStart w:id="84" w:name="unique_33"/>
      <w:bookmarkStart w:id="85" w:name="_Toc52224281"/>
      <w:r>
        <w:lastRenderedPageBreak/>
        <w:t>Von Bank initiierte Zahlung</w:t>
      </w:r>
      <w:bookmarkEnd w:id="84"/>
      <w:bookmarkEnd w:id="85"/>
    </w:p>
    <w:p w:rsidR="00651CD5" w:rsidRDefault="0033598F">
      <w:pPr>
        <w:pStyle w:val="SAPKeyblockTitle"/>
      </w:pPr>
      <w:r>
        <w:t>Verwendungszweck</w:t>
      </w:r>
    </w:p>
    <w:p w:rsidR="00651CD5" w:rsidRDefault="0033598F">
      <w:r>
        <w:t>Wenn die Ausgangszahlung von der Bank initiiert wird, ist es nicht notwendig, die vorherigen Schritte "Zahlungsano</w:t>
      </w:r>
      <w:r>
        <w:t>rdnung erzeugen" und "Zahlungsanordnung verarbeiten" durchzuführen, da die Ausgangszahlung von der Bank initiiert wird.</w:t>
      </w:r>
    </w:p>
    <w:p w:rsidR="00651CD5" w:rsidRDefault="0033598F">
      <w:pPr>
        <w:pStyle w:val="SAPKeyblockTitle"/>
      </w:pPr>
      <w:r>
        <w:t>Vorgehensweise</w:t>
      </w:r>
    </w:p>
    <w:p w:rsidR="00651CD5" w:rsidRDefault="0033598F">
      <w:r>
        <w:t>Dieser Schritt erfordert keine Aktivitäten im System.</w:t>
      </w:r>
    </w:p>
    <w:p w:rsidR="00651CD5" w:rsidRDefault="0033598F">
      <w:pPr>
        <w:pStyle w:val="Heading3"/>
      </w:pPr>
      <w:bookmarkStart w:id="86" w:name="unique_34"/>
      <w:bookmarkStart w:id="87" w:name="_Toc52224282"/>
      <w:r>
        <w:t>Im Hauptbuch buchen</w:t>
      </w:r>
      <w:bookmarkEnd w:id="86"/>
      <w:bookmarkEnd w:id="87"/>
    </w:p>
    <w:p w:rsidR="00651CD5" w:rsidRDefault="0033598F">
      <w:pPr>
        <w:pStyle w:val="SAPKeyblockTitle"/>
      </w:pPr>
      <w:r>
        <w:t>Testverwaltung</w:t>
      </w:r>
    </w:p>
    <w:p w:rsidR="00651CD5" w:rsidRDefault="0033598F">
      <w:r>
        <w:t>Kundenprojekt: Füllen Sie die pr</w:t>
      </w:r>
      <w:r>
        <w:t>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 xml:space="preserve">Geben </w:t>
            </w:r>
            <w:r>
              <w:rPr>
                <w:rStyle w:val="SAPUserEntry"/>
              </w:rPr>
              <w:t>Sie eine Dauer ein.</w:t>
            </w:r>
          </w:p>
        </w:tc>
      </w:tr>
    </w:tbl>
    <w:p w:rsidR="00651CD5" w:rsidRDefault="0033598F">
      <w:pPr>
        <w:pStyle w:val="SAPKeyblockTitle"/>
      </w:pPr>
      <w:r>
        <w:t>Verwendungszweck</w:t>
      </w:r>
    </w:p>
    <w:p w:rsidR="0033598F" w:rsidRDefault="0033598F">
      <w:r>
        <w:t xml:space="preserve">Mit den Buchungsfunktionen werden die buchungsbezogenen Cashflows an die FI-Schnittstelle übertragen, die die relevanten Buchungen in der Finanzbuchhaltung erzeugt. Für die Buchung von Bewegungen stehen zwei Apps zur </w:t>
      </w:r>
      <w:r>
        <w:t>Verfügung:</w:t>
      </w:r>
    </w:p>
    <w:p w:rsidR="00651CD5" w:rsidRDefault="0033598F">
      <w:pPr>
        <w:pStyle w:val="listpara1"/>
        <w:numPr>
          <w:ilvl w:val="0"/>
          <w:numId w:val="10"/>
        </w:numPr>
      </w:pPr>
      <w:r>
        <w:rPr>
          <w:rStyle w:val="SAPScreenElement"/>
        </w:rPr>
        <w:lastRenderedPageBreak/>
        <w:t>Bewegungen buchen</w:t>
      </w:r>
      <w:r>
        <w:rPr>
          <w:rStyle w:val="SAPMonospace"/>
        </w:rPr>
        <w:t>(TBB1)</w:t>
      </w:r>
      <w:r>
        <w:t>: Mit dieser App erzeugen Sie die Buchung für Eingangszahlungen. Beachten Sie, dass bei Verwendung dieser App im aktuellen Schritt keine Buchung für eine Ausgangszahlung angelegt wird, da diese bereits im vorherigen Schri</w:t>
      </w:r>
      <w:r>
        <w:t xml:space="preserve">tt "Zahlungsanordnung erzeugen" mit der Option </w:t>
      </w:r>
      <w:r>
        <w:rPr>
          <w:rStyle w:val="SAPScreenElement"/>
        </w:rPr>
        <w:t>Nur zhl.</w:t>
      </w:r>
      <w:r>
        <w:t xml:space="preserve"> bearbeitet wurde.</w:t>
      </w:r>
    </w:p>
    <w:p w:rsidR="00651CD5" w:rsidRDefault="0033598F">
      <w:pPr>
        <w:pStyle w:val="listpara1"/>
        <w:numPr>
          <w:ilvl w:val="0"/>
          <w:numId w:val="3"/>
        </w:numPr>
      </w:pPr>
      <w:r>
        <w:rPr>
          <w:rStyle w:val="SAPScreenElement"/>
        </w:rPr>
        <w:t>Geschäftsvorfälle verarbeiten</w:t>
      </w:r>
      <w:r>
        <w:rPr>
          <w:rStyle w:val="SAPMonospace"/>
        </w:rPr>
        <w:t>(TPM10)</w:t>
      </w:r>
      <w:r>
        <w:t xml:space="preserve">: Mit dieser App erzeugen Sie die Buchung für Ausgangszahlungen, die Sie im vorherigen Schritt "Zahlungsanordnung erzeugen“ über die Option </w:t>
      </w:r>
      <w:r>
        <w:rPr>
          <w:rStyle w:val="SAPScreenElement"/>
        </w:rPr>
        <w:t>Nur zh</w:t>
      </w:r>
      <w:r>
        <w:rPr>
          <w:rStyle w:val="SAPScreenElement"/>
        </w:rPr>
        <w:t>l.</w:t>
      </w:r>
      <w:r>
        <w:t xml:space="preserve"> bearbeitet haben.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37"/>
        <w:gridCol w:w="1507"/>
        <w:gridCol w:w="3539"/>
        <w:gridCol w:w="5747"/>
        <w:gridCol w:w="2041"/>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Bewegungen buchen</w:t>
            </w:r>
            <w:r>
              <w:rPr>
                <w:rStyle w:val="SAPMonospace"/>
              </w:rPr>
              <w:t>(TBB1)</w:t>
            </w:r>
            <w:r>
              <w:t>.</w:t>
            </w:r>
          </w:p>
        </w:tc>
        <w:tc>
          <w:tcPr>
            <w:tcW w:w="0" w:type="auto"/>
          </w:tcPr>
          <w:p w:rsidR="00651CD5" w:rsidRDefault="0033598F">
            <w:r>
              <w:t xml:space="preserve">Das Bild </w:t>
            </w:r>
            <w:r>
              <w:rPr>
                <w:rStyle w:val="SAPScreenElement"/>
              </w:rPr>
              <w:t>Treasury: Bewegungen buchen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Testlauf</w:t>
            </w:r>
          </w:p>
        </w:tc>
        <w:tc>
          <w:tcPr>
            <w:tcW w:w="0" w:type="auto"/>
          </w:tcPr>
          <w:p w:rsidR="00651CD5" w:rsidRDefault="0033598F">
            <w:r>
              <w:t xml:space="preserve">Geben Sie auf dem Bild </w:t>
            </w:r>
            <w:r>
              <w:rPr>
                <w:rStyle w:val="SAPScreenElement"/>
              </w:rPr>
              <w:t>Treasury: Bewegungen buchen</w:t>
            </w:r>
            <w:r>
              <w:t xml:space="preserve"> die folgenden Daten ein, und wählen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Produktart</w:t>
            </w:r>
            <w:r>
              <w:t xml:space="preserve">: z.B. </w:t>
            </w:r>
            <w:r>
              <w:rPr>
                <w:rStyle w:val="SAPUserEntry"/>
              </w:rPr>
              <w:t>04A</w:t>
            </w:r>
          </w:p>
          <w:p w:rsidR="00651CD5" w:rsidRDefault="0033598F">
            <w:r>
              <w:rPr>
                <w:rStyle w:val="SAPScreenElement"/>
              </w:rPr>
              <w:t>Geschäft</w:t>
            </w:r>
            <w:r>
              <w:t xml:space="preserve">: </w:t>
            </w:r>
            <w:r>
              <w:rPr>
                <w:rStyle w:val="SAPUserEntry"/>
              </w:rPr>
              <w:t>&lt;die im vorherigen Schritt angelegte Geschäftsnummer&gt;</w:t>
            </w:r>
          </w:p>
          <w:p w:rsidR="00651CD5" w:rsidRDefault="0033598F">
            <w:r>
              <w:rPr>
                <w:rStyle w:val="SAPScreenElement"/>
              </w:rPr>
              <w:t>Wertpapier- Gattungskennnr.</w:t>
            </w:r>
            <w:r>
              <w:t xml:space="preserve">: </w:t>
            </w:r>
            <w:r>
              <w:rPr>
                <w:rStyle w:val="SAPUserEntry"/>
              </w:rPr>
              <w:t>&lt;die im Im vorhe</w:t>
            </w:r>
            <w:r>
              <w:rPr>
                <w:rStyle w:val="SAPUserEntry"/>
              </w:rPr>
              <w:t>rigen Schritt eingegebene Gattungskennnummer, z.B. BD_DE1 oder BD_2 oder BD_DE02&gt;</w:t>
            </w:r>
          </w:p>
          <w:p w:rsidR="00651CD5" w:rsidRDefault="0033598F">
            <w:r>
              <w:rPr>
                <w:rStyle w:val="SAPScreenElement"/>
              </w:rPr>
              <w:t>Bis einschl. Fälligkeitsdatum</w:t>
            </w:r>
            <w:r>
              <w:t xml:space="preserve">: Geben Sie das Datum ein, an dem die Bewegung des Finanzgeschäfts gebucht werden soll, z.B. </w:t>
            </w:r>
            <w:r>
              <w:rPr>
                <w:rStyle w:val="SAPUserEntry"/>
              </w:rPr>
              <w:t>&lt;Tagesdatum&gt;</w:t>
            </w:r>
            <w:r>
              <w:t>.</w:t>
            </w:r>
          </w:p>
          <w:p w:rsidR="00651CD5" w:rsidRDefault="0033598F">
            <w:r>
              <w:rPr>
                <w:rStyle w:val="SAPScreenElement"/>
              </w:rPr>
              <w:lastRenderedPageBreak/>
              <w:t>Testlauf</w:t>
            </w:r>
            <w:r>
              <w:t xml:space="preserve">: </w:t>
            </w:r>
            <w:r>
              <w:rPr>
                <w:rStyle w:val="SAPUserEntry"/>
              </w:rPr>
              <w:t>&lt;Markieren Sie dieses Ankreu</w:t>
            </w:r>
            <w:r>
              <w:rPr>
                <w:rStyle w:val="SAPUserEntry"/>
              </w:rPr>
              <w:t>zfeld.&gt;</w:t>
            </w:r>
          </w:p>
          <w:p w:rsidR="00651CD5" w:rsidRDefault="0033598F">
            <w:r>
              <w:rPr>
                <w:rStyle w:val="SAPScreenElement"/>
              </w:rPr>
              <w:t>Nur operativ buchen</w:t>
            </w:r>
            <w:r>
              <w:t xml:space="preserve">: </w:t>
            </w:r>
            <w:r>
              <w:rPr>
                <w:rStyle w:val="SAPUserEntry"/>
              </w:rPr>
              <w:t>&lt;Setzen Sie dieses Kennzeichen.&gt;</w:t>
            </w:r>
          </w:p>
        </w:tc>
        <w:tc>
          <w:tcPr>
            <w:tcW w:w="0" w:type="auto"/>
          </w:tcPr>
          <w:p w:rsidR="00651CD5" w:rsidRDefault="0033598F">
            <w:r>
              <w:lastRenderedPageBreak/>
              <w:t xml:space="preserve">Das Bild </w:t>
            </w:r>
            <w:r>
              <w:rPr>
                <w:rStyle w:val="SAPScreenElement"/>
              </w:rPr>
              <w:t>Buchungsprotokoll: Gebuchte Geschäftsvorfälle</w:t>
            </w:r>
            <w:r>
              <w:t xml:space="preserve"> wird angezeigt. Auf diesem Bild können Sie die simulierten Buchungsinformationen für die nationalen Rechnungslegungsvorschriften (Bewertung</w:t>
            </w:r>
            <w:r>
              <w:t xml:space="preserve">sbereich </w:t>
            </w:r>
            <w:r>
              <w:rPr>
                <w:rStyle w:val="SAPUserEntry"/>
              </w:rPr>
              <w:t>DE0</w:t>
            </w:r>
            <w:r>
              <w:t>) prüfen. Beachten Sie, dass keine Buchung angelegt wird, da es sich um einen Testlauf handelt.</w:t>
            </w:r>
          </w:p>
          <w:p w:rsidR="00651CD5" w:rsidRDefault="0033598F">
            <w:r>
              <w:t xml:space="preserve">Wenn die Meldung </w:t>
            </w:r>
            <w:r>
              <w:rPr>
                <w:rStyle w:val="SAPMonospace"/>
              </w:rPr>
              <w:t>Es sind keine Bewegungen zur Bearbeitung vorhanden</w:t>
            </w:r>
            <w:r>
              <w:t xml:space="preserve"> angezeigt wird, heißt das, dass für Ihre Selektionskriterien keine Buchungen erf</w:t>
            </w:r>
            <w:r>
              <w:t xml:space="preserve">orderlich sind. Sie können also den aktuellen Testschritt überspringen und mit dem Testschritt in der App </w:t>
            </w:r>
            <w:r>
              <w:rPr>
                <w:rStyle w:val="SAPScreenElement"/>
              </w:rPr>
              <w:t>Geschäftsvorfälle verarbeiten</w:t>
            </w:r>
            <w:r>
              <w:rPr>
                <w:rStyle w:val="SAPMonospace"/>
              </w:rPr>
              <w:t>(TPM10)</w:t>
            </w:r>
            <w:r>
              <w:t xml:space="preserve"> fortfahren.</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 xml:space="preserve">Wählen Sie </w:t>
            </w:r>
            <w:r>
              <w:rPr>
                <w:rStyle w:val="SAPScreenElement"/>
              </w:rPr>
              <w:t>Zurück</w:t>
            </w:r>
            <w:r>
              <w:t>.</w:t>
            </w:r>
          </w:p>
          <w:p w:rsidR="00651CD5" w:rsidRDefault="0033598F">
            <w:r>
              <w:t xml:space="preserve">Ändern Sie auf dem Bild </w:t>
            </w:r>
            <w:r>
              <w:rPr>
                <w:rStyle w:val="SAPScreenElement"/>
              </w:rPr>
              <w:t>Treasury: Bewegungen buchen</w:t>
            </w:r>
            <w:r>
              <w:t xml:space="preserve"> die folgenden Dat</w:t>
            </w:r>
            <w:r>
              <w:t xml:space="preserve">en, und wählen Sie </w:t>
            </w:r>
            <w:r>
              <w:rPr>
                <w:rStyle w:val="SAPScreenElement"/>
              </w:rPr>
              <w:t>Ausführen</w:t>
            </w:r>
            <w:r>
              <w:t>:</w:t>
            </w:r>
          </w:p>
          <w:p w:rsidR="00651CD5" w:rsidRDefault="0033598F">
            <w:r>
              <w:rPr>
                <w:rStyle w:val="SAPScreenElement"/>
              </w:rPr>
              <w:t>Testlauf</w:t>
            </w:r>
            <w:r>
              <w:t xml:space="preserve">: </w:t>
            </w:r>
            <w:r>
              <w:rPr>
                <w:rStyle w:val="SAPUserEntry"/>
              </w:rPr>
              <w:t>&lt;Entmarkieren Sie dieses Ankreuzfeld.&gt;</w:t>
            </w:r>
          </w:p>
        </w:tc>
        <w:tc>
          <w:tcPr>
            <w:tcW w:w="0" w:type="auto"/>
          </w:tcPr>
          <w:p w:rsidR="00651CD5" w:rsidRDefault="0033598F">
            <w:r>
              <w:t xml:space="preserve">Das Bild </w:t>
            </w:r>
            <w:r>
              <w:rPr>
                <w:rStyle w:val="SAPScreenElement"/>
              </w:rPr>
              <w:t>Buchungsprotokoll: Gebuchte Geschäftsvorfälle</w:t>
            </w:r>
            <w:r>
              <w:t xml:space="preserve"> wird angezeigt, und für Eingangszahlungen in den nationalen Rechnungslegungsvorschriften (Bewertungsbereich </w:t>
            </w:r>
            <w:r>
              <w:rPr>
                <w:rStyle w:val="SAPUserEntry"/>
              </w:rPr>
              <w:t>DE0</w:t>
            </w:r>
            <w:r>
              <w:t>) wurde ein Buchhaltungsbeleg angelegt.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Andere SAP-Fiori-App aufrufen</w:t>
            </w:r>
          </w:p>
        </w:tc>
        <w:tc>
          <w:tcPr>
            <w:tcW w:w="0" w:type="auto"/>
          </w:tcPr>
          <w:p w:rsidR="00651CD5" w:rsidRDefault="0033598F">
            <w:r>
              <w:t xml:space="preserve">Öffnen Sie </w:t>
            </w:r>
            <w:r>
              <w:rPr>
                <w:rStyle w:val="SAPScreenElement"/>
              </w:rPr>
              <w:t>Geschäftsvorfälle verarbeiten</w:t>
            </w:r>
            <w:r>
              <w:rPr>
                <w:rStyle w:val="SAPMonospace"/>
              </w:rPr>
              <w:t>(TPM10)</w:t>
            </w:r>
            <w:r>
              <w:t>.</w:t>
            </w:r>
          </w:p>
        </w:tc>
        <w:tc>
          <w:tcPr>
            <w:tcW w:w="0" w:type="auto"/>
          </w:tcPr>
          <w:p w:rsidR="00651CD5" w:rsidRDefault="0033598F">
            <w:r>
              <w:t xml:space="preserve">Das Bild </w:t>
            </w:r>
            <w:r>
              <w:rPr>
                <w:rStyle w:val="SAPScreenElement"/>
              </w:rPr>
              <w:t>Geschäfte fi</w:t>
            </w:r>
            <w:r>
              <w:rPr>
                <w:rStyle w:val="SAPScreenElement"/>
              </w:rPr>
              <w:t>xieren, buchen oder stornieren</w:t>
            </w:r>
            <w:r>
              <w:t xml:space="preserve"> wird angezeigt.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Selektionskriterien für Testlauf eingeben</w:t>
            </w:r>
          </w:p>
        </w:tc>
        <w:tc>
          <w:tcPr>
            <w:tcW w:w="0" w:type="auto"/>
          </w:tcPr>
          <w:p w:rsidR="00651CD5" w:rsidRDefault="0033598F">
            <w:r>
              <w:t xml:space="preserve">Auf dem Bild </w:t>
            </w:r>
            <w:r>
              <w:rPr>
                <w:rStyle w:val="SAPScreenElement"/>
              </w:rPr>
              <w:t>Geschäfte fixieren, buchen oder stornieren</w:t>
            </w:r>
            <w:r>
              <w:t xml:space="preserve"> erfassen Sie folgende Daten, und wählen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OTC-Geschäfte</w:t>
            </w:r>
            <w:r>
              <w:t xml:space="preserve">: </w:t>
            </w:r>
            <w:r>
              <w:rPr>
                <w:rStyle w:val="SAPUserEntry"/>
              </w:rPr>
              <w:t>&lt;Entmarkieren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Bewertungsbereich</w:t>
            </w:r>
            <w:r>
              <w:t xml:space="preserve">: z.B. </w:t>
            </w:r>
            <w:r>
              <w:rPr>
                <w:rStyle w:val="SAPUserEntry"/>
              </w:rPr>
              <w:t>DE0</w:t>
            </w:r>
          </w:p>
          <w:p w:rsidR="00651CD5" w:rsidRDefault="0033598F">
            <w:r>
              <w:rPr>
                <w:rStyle w:val="SAPScreenElement"/>
              </w:rPr>
              <w:t>Abgrenzung über Nebenbuchbestände</w:t>
            </w:r>
            <w:r>
              <w:t xml:space="preserve">: </w:t>
            </w:r>
            <w:r>
              <w:rPr>
                <w:rStyle w:val="SAPUserEntry"/>
              </w:rPr>
              <w:t>&lt;Markiere</w:t>
            </w:r>
            <w:r>
              <w:rPr>
                <w:rStyle w:val="SAPUserEntry"/>
              </w:rPr>
              <w:t>n Sie dieses Ankreuzfeld.&gt;</w:t>
            </w:r>
          </w:p>
          <w:p w:rsidR="00651CD5" w:rsidRDefault="0033598F">
            <w:r>
              <w:rPr>
                <w:rStyle w:val="SAPScreenElement"/>
              </w:rPr>
              <w:t>ID-Nummer</w:t>
            </w:r>
            <w:r>
              <w:t xml:space="preserve">: </w:t>
            </w:r>
            <w:r>
              <w:rPr>
                <w:rStyle w:val="SAPUserEntry"/>
              </w:rPr>
              <w:t>&lt;die im vorherigen Schritt angelegte Wertpapier-Kennnummer, z.B. BD_DE1 oder BD_2 oder BD_DE02&gt;</w:t>
            </w:r>
          </w:p>
          <w:p w:rsidR="00651CD5" w:rsidRDefault="0033598F">
            <w:r>
              <w:rPr>
                <w:rStyle w:val="SAPScreenElement"/>
              </w:rPr>
              <w:t>Testlauf</w:t>
            </w:r>
            <w:r>
              <w:t xml:space="preserve">: </w:t>
            </w:r>
            <w:r>
              <w:rPr>
                <w:rStyle w:val="SAPUserEntry"/>
              </w:rPr>
              <w:t>&lt;Markieren Sie dieses Ankreuzfeld.&gt;</w:t>
            </w:r>
          </w:p>
        </w:tc>
        <w:tc>
          <w:tcPr>
            <w:tcW w:w="0" w:type="auto"/>
          </w:tcPr>
          <w:p w:rsidR="00651CD5" w:rsidRDefault="0033598F">
            <w:r>
              <w:t xml:space="preserve">Das Bild </w:t>
            </w:r>
            <w:r>
              <w:rPr>
                <w:rStyle w:val="SAPScreenElement"/>
              </w:rPr>
              <w:t>Testlauf: Geschäftsvorfälle buchen/stornieren</w:t>
            </w:r>
            <w:r>
              <w:t xml:space="preserve"> wird angezeigt.</w:t>
            </w:r>
          </w:p>
          <w:p w:rsidR="00651CD5" w:rsidRDefault="0033598F">
            <w:r>
              <w:t xml:space="preserve">Wenn </w:t>
            </w:r>
            <w:r>
              <w:t xml:space="preserve">die Meldung </w:t>
            </w:r>
            <w:r>
              <w:rPr>
                <w:rStyle w:val="SAPMonospace"/>
              </w:rPr>
              <w:t>Es wurden keine Geschäftsvorfälle selektiert</w:t>
            </w:r>
            <w:r>
              <w:t xml:space="preserve"> angezeigt wird, heißt das, dass für Ihre Selektionskriterien keine Buchung erforderlich ist. Sie können also den aktuellen Schritt überspringen.</w:t>
            </w:r>
          </w:p>
        </w:tc>
        <w:tc>
          <w:tcPr>
            <w:tcW w:w="0" w:type="auto"/>
          </w:tcPr>
          <w:p w:rsidR="00000000" w:rsidRDefault="0033598F"/>
        </w:tc>
      </w:tr>
      <w:tr w:rsidR="00651CD5" w:rsidTr="0033598F">
        <w:tc>
          <w:tcPr>
            <w:tcW w:w="0" w:type="auto"/>
          </w:tcPr>
          <w:p w:rsidR="00651CD5" w:rsidRDefault="0033598F">
            <w:r>
              <w:lastRenderedPageBreak/>
              <w:t>7</w:t>
            </w:r>
          </w:p>
        </w:tc>
        <w:tc>
          <w:tcPr>
            <w:tcW w:w="0" w:type="auto"/>
          </w:tcPr>
          <w:p w:rsidR="00651CD5" w:rsidRDefault="0033598F">
            <w:r>
              <w:rPr>
                <w:rStyle w:val="SAPEmphasis"/>
              </w:rPr>
              <w:t>Testlaufergebnis prüfen</w:t>
            </w:r>
          </w:p>
        </w:tc>
        <w:tc>
          <w:tcPr>
            <w:tcW w:w="0" w:type="auto"/>
          </w:tcPr>
          <w:p w:rsidR="00651CD5" w:rsidRDefault="0033598F">
            <w:r>
              <w:t xml:space="preserve">Wählen Sie auf dem Bild </w:t>
            </w:r>
            <w:r>
              <w:rPr>
                <w:rStyle w:val="SAPScreenElement"/>
              </w:rPr>
              <w:t>Te</w:t>
            </w:r>
            <w:r>
              <w:rPr>
                <w:rStyle w:val="SAPScreenElement"/>
              </w:rPr>
              <w:t>stlauf: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651CD5" w:rsidRDefault="0033598F">
            <w:r>
              <w:t xml:space="preserve">Das Bild </w:t>
            </w:r>
            <w:r>
              <w:rPr>
                <w:rStyle w:val="SAPScreenElement"/>
              </w:rPr>
              <w:t>Testlauf: Anzeige gebuchte/stornierte Geschäftsvorfälle</w:t>
            </w:r>
            <w:r>
              <w:t xml:space="preserve"> wird angezeigt, wählen Sie </w:t>
            </w:r>
            <w:r>
              <w:rPr>
                <w:rStyle w:val="SAPScreenElement"/>
              </w:rPr>
              <w:t>Protokoll und Nachrichten</w:t>
            </w:r>
            <w:r>
              <w:t>.</w:t>
            </w:r>
          </w:p>
        </w:tc>
        <w:tc>
          <w:tcPr>
            <w:tcW w:w="0" w:type="auto"/>
          </w:tcPr>
          <w:p w:rsidR="00651CD5" w:rsidRDefault="0033598F">
            <w:r>
              <w:t xml:space="preserve">Das Bild </w:t>
            </w:r>
            <w:r>
              <w:rPr>
                <w:rStyle w:val="SAPScreenElement"/>
              </w:rPr>
              <w:t>Buchungsproto</w:t>
            </w:r>
            <w:r>
              <w:rPr>
                <w:rStyle w:val="SAPScreenElement"/>
              </w:rPr>
              <w:t>koll: Gebuchte Geschäftsvorfälle</w:t>
            </w:r>
            <w:r>
              <w:t xml:space="preserve"> wird angezeigt. Sie können die simulierten Buchungsinformationen für die nationalen Rechnungslegungsvorschriften (Bewertungsbereich </w:t>
            </w:r>
            <w:r>
              <w:rPr>
                <w:rStyle w:val="SAPUserEntry"/>
              </w:rPr>
              <w:t>DE0</w:t>
            </w:r>
            <w:r>
              <w:t>) prüfen. Beachten Sie, dass keine Buchung angelegt wird, da es sich um einen Testlauf h</w:t>
            </w:r>
            <w:r>
              <w:t>andelt.</w:t>
            </w:r>
          </w:p>
        </w:tc>
        <w:tc>
          <w:tcPr>
            <w:tcW w:w="0" w:type="auto"/>
          </w:tcPr>
          <w:p w:rsidR="00000000" w:rsidRDefault="0033598F"/>
        </w:tc>
      </w:tr>
      <w:tr w:rsidR="00651CD5" w:rsidTr="0033598F">
        <w:tc>
          <w:tcPr>
            <w:tcW w:w="0" w:type="auto"/>
          </w:tcPr>
          <w:p w:rsidR="00651CD5" w:rsidRDefault="0033598F">
            <w:r>
              <w:t>8</w:t>
            </w:r>
          </w:p>
        </w:tc>
        <w:tc>
          <w:tcPr>
            <w:tcW w:w="0" w:type="auto"/>
          </w:tcPr>
          <w:p w:rsidR="00651CD5" w:rsidRDefault="0033598F">
            <w:r>
              <w:rPr>
                <w:rStyle w:val="SAPEmphasis"/>
              </w:rPr>
              <w:t>Selektionskriterien für Echtlauf eingeben</w:t>
            </w:r>
          </w:p>
        </w:tc>
        <w:tc>
          <w:tcPr>
            <w:tcW w:w="0" w:type="auto"/>
          </w:tcPr>
          <w:p w:rsidR="00651CD5" w:rsidRDefault="0033598F">
            <w:r>
              <w:t xml:space="preserve">Wählen Sie </w:t>
            </w:r>
            <w:r>
              <w:rPr>
                <w:rStyle w:val="SAPScreenElement"/>
              </w:rPr>
              <w:t>Zurück</w:t>
            </w:r>
            <w:r>
              <w:t>.</w:t>
            </w:r>
          </w:p>
          <w:p w:rsidR="00651CD5" w:rsidRDefault="0033598F">
            <w:r>
              <w:t xml:space="preserve">Auf dem Bild </w:t>
            </w:r>
            <w:r>
              <w:rPr>
                <w:rStyle w:val="SAPScreenElement"/>
              </w:rPr>
              <w:t>Geschäfte fixieren, buchen oder stornieren</w:t>
            </w:r>
            <w:r>
              <w:t xml:space="preserve"> ändern Sie folgende Daten, und wählen Sie </w:t>
            </w:r>
            <w:r>
              <w:rPr>
                <w:rStyle w:val="SAPScreenElement"/>
              </w:rPr>
              <w:t>Ausführen</w:t>
            </w:r>
            <w:r>
              <w:t>:</w:t>
            </w:r>
          </w:p>
          <w:p w:rsidR="00651CD5" w:rsidRDefault="0033598F">
            <w:r>
              <w:rPr>
                <w:rStyle w:val="SAPScreenElement"/>
              </w:rPr>
              <w:t>Testlauf</w:t>
            </w:r>
            <w:r>
              <w:t xml:space="preserve">: </w:t>
            </w:r>
            <w:r>
              <w:rPr>
                <w:rStyle w:val="SAPUserEntry"/>
              </w:rPr>
              <w:t>&lt;Entmarkieren Sie dieses Ankreuzfeld.&gt;</w:t>
            </w:r>
          </w:p>
        </w:tc>
        <w:tc>
          <w:tcPr>
            <w:tcW w:w="0" w:type="auto"/>
          </w:tcPr>
          <w:p w:rsidR="00651CD5" w:rsidRDefault="0033598F">
            <w:r>
              <w:t xml:space="preserve">Die Sicht </w:t>
            </w:r>
            <w:r>
              <w:rPr>
                <w:rStyle w:val="SAPScreenElement"/>
              </w:rPr>
              <w:t>Echtlauf: Gesch</w:t>
            </w:r>
            <w:r>
              <w:rPr>
                <w:rStyle w:val="SAPScreenElement"/>
              </w:rPr>
              <w:t>äftsvorfälle buchen/stornieren</w:t>
            </w:r>
            <w:r>
              <w:t xml:space="preserve"> wird angezeigt.</w:t>
            </w:r>
          </w:p>
        </w:tc>
        <w:tc>
          <w:tcPr>
            <w:tcW w:w="0" w:type="auto"/>
          </w:tcPr>
          <w:p w:rsidR="00000000" w:rsidRDefault="0033598F"/>
        </w:tc>
      </w:tr>
      <w:tr w:rsidR="00651CD5" w:rsidTr="0033598F">
        <w:tc>
          <w:tcPr>
            <w:tcW w:w="0" w:type="auto"/>
          </w:tcPr>
          <w:p w:rsidR="00651CD5" w:rsidRDefault="0033598F">
            <w:r>
              <w:t>9</w:t>
            </w:r>
          </w:p>
        </w:tc>
        <w:tc>
          <w:tcPr>
            <w:tcW w:w="0" w:type="auto"/>
          </w:tcPr>
          <w:p w:rsidR="00651CD5" w:rsidRDefault="0033598F">
            <w:r>
              <w:rPr>
                <w:rStyle w:val="SAPEmphasis"/>
              </w:rPr>
              <w:t>Echtlauf</w:t>
            </w:r>
          </w:p>
        </w:tc>
        <w:tc>
          <w:tcPr>
            <w:tcW w:w="0" w:type="auto"/>
          </w:tcPr>
          <w:p w:rsidR="00651CD5" w:rsidRDefault="0033598F">
            <w:r>
              <w:t xml:space="preserve">Wählen Sie auf dem Bild </w:t>
            </w:r>
            <w:r>
              <w:rPr>
                <w:rStyle w:val="SAPScreenElement"/>
              </w:rPr>
              <w:t>Echtlauf: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651CD5" w:rsidRDefault="0033598F">
            <w:r>
              <w:t xml:space="preserve">Das Bild </w:t>
            </w:r>
            <w:r>
              <w:rPr>
                <w:rStyle w:val="SAPScreenElement"/>
              </w:rPr>
              <w:t>Echtlauf: Anzeige gebuchte/stornierte Geschäftsvorfälle</w:t>
            </w:r>
            <w:r>
              <w:t xml:space="preserve"> wird angezeigt, wählen Sie </w:t>
            </w:r>
            <w:r>
              <w:rPr>
                <w:rStyle w:val="SAPScreenElement"/>
              </w:rPr>
              <w:t>Protokoll und Nachrichten</w:t>
            </w:r>
            <w:r>
              <w:t>.</w:t>
            </w:r>
          </w:p>
        </w:tc>
        <w:tc>
          <w:tcPr>
            <w:tcW w:w="0" w:type="auto"/>
          </w:tcPr>
          <w:p w:rsidR="00651CD5" w:rsidRDefault="0033598F">
            <w:r>
              <w:t xml:space="preserve">Das Bild </w:t>
            </w:r>
            <w:r>
              <w:rPr>
                <w:rStyle w:val="SAPScreenElement"/>
              </w:rPr>
              <w:t>Buchungsprotokoll: Gebuchte Geschäftsvorfälle</w:t>
            </w:r>
            <w:r>
              <w:t xml:space="preserve"> wird anzei</w:t>
            </w:r>
            <w:r>
              <w:t xml:space="preserve">gt, und für Ausgangszahlungen in den nationalen Rechnungslegungsvorschriften (Bewertungsbereich </w:t>
            </w:r>
            <w:r>
              <w:rPr>
                <w:rStyle w:val="SAPUserEntry"/>
              </w:rPr>
              <w:t>DE0</w:t>
            </w:r>
            <w:r>
              <w:t>) wurde ein Buchhaltungsbeleg angelegt.</w:t>
            </w:r>
          </w:p>
        </w:tc>
        <w:tc>
          <w:tcPr>
            <w:tcW w:w="0" w:type="auto"/>
          </w:tcPr>
          <w:p w:rsidR="00000000" w:rsidRDefault="0033598F"/>
        </w:tc>
      </w:tr>
    </w:tbl>
    <w:p w:rsidR="00651CD5" w:rsidRDefault="0033598F">
      <w:pPr>
        <w:pStyle w:val="Heading3"/>
      </w:pPr>
      <w:bookmarkStart w:id="88" w:name="unique_97"/>
      <w:bookmarkStart w:id="89" w:name="_Toc52224283"/>
      <w:r>
        <w:t>Periodenabschluss</w:t>
      </w:r>
      <w:bookmarkEnd w:id="88"/>
      <w:bookmarkEnd w:id="89"/>
    </w:p>
    <w:p w:rsidR="00651CD5" w:rsidRDefault="0033598F">
      <w:pPr>
        <w:pStyle w:val="SAPKeyblockTitle"/>
      </w:pPr>
      <w:r>
        <w:t>Verwendungszweck</w:t>
      </w:r>
    </w:p>
    <w:p w:rsidR="0033598F" w:rsidRDefault="0033598F">
      <w:r>
        <w:t>In diesem Abschnitt werden die Aktivitäten zum Periodenabschluss beschrieben (di</w:t>
      </w:r>
      <w:r>
        <w:t>e üblicherweise am Monatsende durchgeführt werden), z.B.:</w:t>
      </w:r>
    </w:p>
    <w:p w:rsidR="00651CD5" w:rsidRDefault="0033598F">
      <w:pPr>
        <w:pStyle w:val="listpara1"/>
        <w:numPr>
          <w:ilvl w:val="0"/>
          <w:numId w:val="11"/>
        </w:numPr>
      </w:pPr>
      <w:hyperlink r:id="rId85" w:history="1">
        <w:r>
          <w:t>Wertpapierkurs importieren</w:t>
        </w:r>
      </w:hyperlink>
      <w:r>
        <w:t xml:space="preserve">  [Seite ] </w:t>
      </w:r>
      <w:r>
        <w:fldChar w:fldCharType="begin"/>
      </w:r>
      <w:r>
        <w:instrText xml:space="preserve"> PAGEREF unique_35 </w:instrText>
      </w:r>
      <w:r>
        <w:fldChar w:fldCharType="separate"/>
      </w:r>
      <w:r>
        <w:rPr>
          <w:noProof/>
        </w:rPr>
        <w:t>72</w:t>
      </w:r>
      <w:r>
        <w:fldChar w:fldCharType="end"/>
      </w:r>
    </w:p>
    <w:p w:rsidR="00651CD5" w:rsidRDefault="0033598F">
      <w:pPr>
        <w:pStyle w:val="listpara1"/>
        <w:numPr>
          <w:ilvl w:val="0"/>
          <w:numId w:val="3"/>
        </w:numPr>
      </w:pPr>
      <w:hyperlink r:id="rId86" w:history="1">
        <w:r>
          <w:t>Abgrenzung für Zinsaufwand durchführen</w:t>
        </w:r>
      </w:hyperlink>
      <w:r>
        <w:t xml:space="preserve">  [Seite ] </w:t>
      </w:r>
      <w:r>
        <w:fldChar w:fldCharType="begin"/>
      </w:r>
      <w:r>
        <w:instrText xml:space="preserve"> PAGEREF unique_36 </w:instrText>
      </w:r>
      <w:r>
        <w:fldChar w:fldCharType="separate"/>
      </w:r>
      <w:r>
        <w:rPr>
          <w:noProof/>
        </w:rPr>
        <w:t>72</w:t>
      </w:r>
      <w:r>
        <w:fldChar w:fldCharType="end"/>
      </w:r>
    </w:p>
    <w:p w:rsidR="00651CD5" w:rsidRDefault="0033598F">
      <w:pPr>
        <w:pStyle w:val="listpara1"/>
        <w:numPr>
          <w:ilvl w:val="0"/>
          <w:numId w:val="3"/>
        </w:numPr>
      </w:pPr>
      <w:hyperlink r:id="rId87" w:history="1">
        <w:r>
          <w:t>Stichtagsbewertung durchführen</w:t>
        </w:r>
      </w:hyperlink>
      <w:r>
        <w:t xml:space="preserve">  [Seite ] </w:t>
      </w:r>
      <w:r>
        <w:fldChar w:fldCharType="begin"/>
      </w:r>
      <w:r>
        <w:instrText xml:space="preserve"> PAGEREF unique_37 </w:instrText>
      </w:r>
      <w:r>
        <w:fldChar w:fldCharType="separate"/>
      </w:r>
      <w:r>
        <w:rPr>
          <w:noProof/>
        </w:rPr>
        <w:t>74</w:t>
      </w:r>
      <w:r>
        <w:fldChar w:fldCharType="end"/>
      </w:r>
    </w:p>
    <w:p w:rsidR="00651CD5" w:rsidRDefault="0033598F">
      <w:pPr>
        <w:pStyle w:val="Heading4"/>
      </w:pPr>
      <w:bookmarkStart w:id="90" w:name="unique_35"/>
      <w:bookmarkStart w:id="91" w:name="_Toc52224284"/>
      <w:r>
        <w:t>Wertpapierkurs importieren</w:t>
      </w:r>
      <w:bookmarkEnd w:id="90"/>
      <w:bookmarkEnd w:id="91"/>
    </w:p>
    <w:p w:rsidR="00651CD5" w:rsidRDefault="0033598F">
      <w:pPr>
        <w:pStyle w:val="SAPKeyblockTitle"/>
      </w:pPr>
      <w:r>
        <w:t>Verwendungszweck</w:t>
      </w:r>
    </w:p>
    <w:p w:rsidR="00651CD5" w:rsidRDefault="0033598F">
      <w:r>
        <w:t>Durch die Eingabe des aktuellsten Anleihekurses in das SAP-System als Wertpapierkurs kann das System den aktuellsten Bestandswert</w:t>
      </w:r>
      <w:r>
        <w:t xml:space="preserve"> erkennen und die relevante Journalbuchung während der Stichtagsbewertung durchführen.</w:t>
      </w:r>
    </w:p>
    <w:p w:rsidR="00651CD5" w:rsidRDefault="0033598F">
      <w:pPr>
        <w:pStyle w:val="SAPKeyblockTitle"/>
      </w:pPr>
      <w:r>
        <w:t>Vorgehensweise</w:t>
      </w:r>
    </w:p>
    <w:p w:rsidR="00651CD5" w:rsidRDefault="0033598F">
      <w:r>
        <w:t xml:space="preserve">Ausführliche Vorgehensweisen finden Sie im Abschnitt </w:t>
      </w:r>
      <w:r>
        <w:rPr>
          <w:rStyle w:val="SAPScreenElement"/>
        </w:rPr>
        <w:t>Wertpapierkurs aktualisieren</w:t>
      </w:r>
      <w:r>
        <w:t xml:space="preserve"> von Market Rates Management – manuell per Upload (1XN).</w:t>
      </w:r>
    </w:p>
    <w:p w:rsidR="00651CD5" w:rsidRDefault="0033598F">
      <w:pPr>
        <w:pStyle w:val="Heading4"/>
      </w:pPr>
      <w:bookmarkStart w:id="92" w:name="unique_36"/>
      <w:bookmarkStart w:id="93" w:name="_Toc52224285"/>
      <w:r>
        <w:t>Abgrenzung für Z</w:t>
      </w:r>
      <w:r>
        <w:t>insaufwand durchführen</w:t>
      </w:r>
      <w:bookmarkEnd w:id="92"/>
      <w:bookmarkEnd w:id="93"/>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lastRenderedPageBreak/>
        <w:t>Verwendungszweck</w:t>
      </w:r>
    </w:p>
    <w:p w:rsidR="0033598F" w:rsidRDefault="0033598F">
      <w:r>
        <w:t>Mit dieser Funktion können Sie Zinsaufwendungen oder Zinserträge auf der Basis bestehender Finanzinstrumente abgrenzen und die Ergebnisse korrekt im</w:t>
      </w:r>
      <w:r>
        <w:t xml:space="preserve"> Hauptbuch wiedergeben. Die Funktion sorgt für eine ordnungsgemäße Verteilung des Betrags auf der Basis des Zeitraums vom Startdatum der Bewegung bis zum Stichtag, unabhängig davon, wann die Zahlungsfälligkeit ist oder der Eingang erfolgt.</w:t>
      </w:r>
    </w:p>
    <w:p w:rsidR="00651CD5" w:rsidRDefault="0033598F">
      <w:r>
        <w:t xml:space="preserve">Sie könne auch </w:t>
      </w:r>
      <w:r>
        <w:t xml:space="preserve">optional die IMG </w:t>
      </w:r>
      <w:r>
        <w:rPr>
          <w:rStyle w:val="SAPScreenElement"/>
        </w:rPr>
        <w:t>Fortschreibungsarten für Abgrenzung zuordnen</w:t>
      </w:r>
      <w:r>
        <w:t xml:space="preserve"> unter </w:t>
      </w:r>
      <w:r>
        <w:rPr>
          <w:rStyle w:val="SAPScreenElement"/>
        </w:rPr>
        <w:t>SPRO &gt; Financial Supply Chain Management &gt; Treasury and Risk Management &gt; Transaction Manager &gt; Allgemeine Einstellungen &gt; Rechnungswesen &gt; Abgrenzung &gt; Fortschreibungsarten</w:t>
      </w:r>
      <w:r>
        <w:t xml:space="preserve"> verwenden, um </w:t>
      </w:r>
      <w:r>
        <w:t>Ihre eigenen Abgrenzungsbuchungen zu definieren, z.B. aggregierte Abgrenzungsbewegung. Im Falle einer Zinseszinsrechnung muss ein Gruppierungsbegriff definiert werden.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79"/>
        <w:gridCol w:w="1458"/>
        <w:gridCol w:w="4561"/>
        <w:gridCol w:w="4604"/>
        <w:gridCol w:w="2169"/>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 xml:space="preserve">Erwartetes </w:t>
            </w:r>
            <w:r>
              <w:rPr>
                <w:rStyle w:val="SAPEmphasis"/>
              </w:rPr>
              <w:t>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Abgrenzung durchführen</w:t>
            </w:r>
            <w:r>
              <w:rPr>
                <w:rStyle w:val="SAPMonospace"/>
              </w:rPr>
              <w:t>(TPM44)</w:t>
            </w:r>
            <w:r>
              <w:t>.</w:t>
            </w:r>
          </w:p>
        </w:tc>
        <w:tc>
          <w:tcPr>
            <w:tcW w:w="0" w:type="auto"/>
          </w:tcPr>
          <w:p w:rsidR="00651CD5" w:rsidRDefault="0033598F">
            <w:r>
              <w:t xml:space="preserve">Die Sicht </w:t>
            </w:r>
            <w:r>
              <w:rPr>
                <w:rStyle w:val="SAPScreenElement"/>
              </w:rPr>
              <w:t xml:space="preserve">Abgrenzung </w:t>
            </w:r>
            <w:r>
              <w:rPr>
                <w:rStyle w:val="SAPScreenElement"/>
              </w:rPr>
              <w:t>von Aufwendungen und Erträgen durchführen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Testlauf</w:t>
            </w:r>
          </w:p>
        </w:tc>
        <w:tc>
          <w:tcPr>
            <w:tcW w:w="0" w:type="auto"/>
          </w:tcPr>
          <w:p w:rsidR="00651CD5" w:rsidRDefault="0033598F">
            <w:r>
              <w:t xml:space="preserve">Geben Sie in der Sicht </w:t>
            </w:r>
            <w:r>
              <w:rPr>
                <w:rStyle w:val="SAPScreenElement"/>
              </w:rPr>
              <w:t>Abgrenzung von Aufwendungen und Erträgen durchführen</w:t>
            </w:r>
            <w:r>
              <w:t xml:space="preserve"> die folgenden Daten ein:</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OTC-Geschäfte</w:t>
            </w:r>
            <w:r>
              <w:t xml:space="preserve">: </w:t>
            </w:r>
            <w:r>
              <w:rPr>
                <w:rStyle w:val="SAPUserEntry"/>
              </w:rPr>
              <w:t>&lt;Entmarkieren Sie di</w:t>
            </w:r>
            <w:r>
              <w:rPr>
                <w:rStyle w:val="SAPUserEntry"/>
              </w:rPr>
              <w:t>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Bewertungsbereich</w:t>
            </w:r>
            <w:r>
              <w:t xml:space="preserve">: z.B. </w:t>
            </w:r>
            <w:r>
              <w:rPr>
                <w:rStyle w:val="SAPUserEntry"/>
              </w:rPr>
              <w:t>DE0</w:t>
            </w:r>
          </w:p>
          <w:p w:rsidR="00651CD5" w:rsidRDefault="0033598F">
            <w:r>
              <w:rPr>
                <w:rStyle w:val="SAPScreenElement"/>
              </w:rPr>
              <w:t>Wertpapier- Gattungskennnr.</w:t>
            </w:r>
            <w:r>
              <w:t xml:space="preserve">: </w:t>
            </w:r>
            <w:r>
              <w:rPr>
                <w:rStyle w:val="SAPUserEntry"/>
              </w:rPr>
              <w:t>&lt;Wertpapier-Gattungskennnummer(n), die in vorherigen Schritten angelegt wurden&gt;,</w:t>
            </w:r>
            <w:r>
              <w:t xml:space="preserve"> z.B. </w:t>
            </w:r>
            <w:r>
              <w:rPr>
                <w:rStyle w:val="SAPUserEntry"/>
              </w:rPr>
              <w:t>BD_DE1 oder BD_DE2oder BD_DE02</w:t>
            </w:r>
          </w:p>
          <w:p w:rsidR="00651CD5" w:rsidRDefault="0033598F">
            <w:r>
              <w:rPr>
                <w:rStyle w:val="SAPScreenElement"/>
              </w:rPr>
              <w:t>Abgrenzungsstichtag</w:t>
            </w:r>
            <w:r>
              <w:t xml:space="preserve">: z.B. </w:t>
            </w:r>
            <w:r>
              <w:rPr>
                <w:rStyle w:val="SAPUserEntry"/>
              </w:rPr>
              <w:t>&lt;letztes Da</w:t>
            </w:r>
            <w:r>
              <w:rPr>
                <w:rStyle w:val="SAPUserEntry"/>
              </w:rPr>
              <w:t>tum des aktuellen Monats&gt;</w:t>
            </w:r>
          </w:p>
          <w:p w:rsidR="00651CD5" w:rsidRDefault="0033598F">
            <w:r>
              <w:rPr>
                <w:rStyle w:val="SAPScreenElement"/>
              </w:rPr>
              <w:lastRenderedPageBreak/>
              <w:t>Stichtag berücksichtigen</w:t>
            </w:r>
            <w:r>
              <w:t xml:space="preserve">: </w:t>
            </w:r>
            <w:r>
              <w:rPr>
                <w:rStyle w:val="SAPUserEntry"/>
              </w:rPr>
              <w:t>&lt;markieren Sie dieses Ankreuzfeld&gt;</w:t>
            </w:r>
          </w:p>
          <w:p w:rsidR="00651CD5" w:rsidRDefault="0033598F">
            <w:r>
              <w:rPr>
                <w:rStyle w:val="SAPScreenElement"/>
              </w:rPr>
              <w:t>Stichtag ist Monatsende</w:t>
            </w:r>
            <w:r>
              <w:t>:</w:t>
            </w:r>
            <w:r>
              <w:rPr>
                <w:rStyle w:val="SAPUserEntry"/>
              </w:rPr>
              <w:t xml:space="preserve"> &lt;Setzen Sie dieses Kennzeichen nicht.&gt;</w:t>
            </w:r>
          </w:p>
          <w:p w:rsidR="00651CD5" w:rsidRDefault="0033598F">
            <w:r>
              <w:rPr>
                <w:rStyle w:val="SAPScreenElement"/>
              </w:rPr>
              <w:t>Testlauf</w:t>
            </w:r>
            <w:r>
              <w:t xml:space="preserve">: </w:t>
            </w:r>
            <w:r>
              <w:rPr>
                <w:rStyle w:val="SAPUserEntry"/>
              </w:rPr>
              <w:t>&lt;Markieren Sie dieses Ankreuzfeld.&gt;</w:t>
            </w:r>
          </w:p>
          <w:p w:rsidR="00651CD5" w:rsidRDefault="0033598F">
            <w:r>
              <w:t xml:space="preserve">Wählen Sie </w:t>
            </w:r>
            <w:r>
              <w:rPr>
                <w:rStyle w:val="SAPScreenElement"/>
              </w:rPr>
              <w:t>Ausführen</w:t>
            </w:r>
            <w:r>
              <w:t>.</w:t>
            </w:r>
          </w:p>
        </w:tc>
        <w:tc>
          <w:tcPr>
            <w:tcW w:w="0" w:type="auto"/>
          </w:tcPr>
          <w:p w:rsidR="00651CD5" w:rsidRDefault="0033598F">
            <w:r>
              <w:lastRenderedPageBreak/>
              <w:t xml:space="preserve">Eine neue Sicht </w:t>
            </w:r>
            <w:r>
              <w:rPr>
                <w:rStyle w:val="SAPScreenElement"/>
              </w:rPr>
              <w:t xml:space="preserve">Abgrenzung von </w:t>
            </w:r>
            <w:r>
              <w:rPr>
                <w:rStyle w:val="SAPScreenElement"/>
              </w:rPr>
              <w:t>Aufwendungen und Erträgen durchführen</w:t>
            </w:r>
            <w:r>
              <w:t xml:space="preserve"> wird angezeigt. Überprüfen Sie die Abgrenzungsinformationen in dieser Sicht.</w:t>
            </w:r>
          </w:p>
          <w:p w:rsidR="00651CD5" w:rsidRDefault="0033598F">
            <w:r>
              <w:t xml:space="preserve">Wählen Sie </w:t>
            </w:r>
            <w:r>
              <w:rPr>
                <w:rStyle w:val="SAPScreenElement"/>
              </w:rPr>
              <w:t>Protokolle und Nachrichten</w:t>
            </w:r>
            <w:r>
              <w:t xml:space="preserve">, um die simulierten Buchungsinformationen für die nationalen Rechnungslegungsvorschriften </w:t>
            </w:r>
            <w:r>
              <w:t xml:space="preserve">(Bewertungsbereich </w:t>
            </w:r>
            <w:r>
              <w:rPr>
                <w:rStyle w:val="SAPUserEntry"/>
              </w:rPr>
              <w:t>DE0</w:t>
            </w:r>
            <w:r>
              <w:t>) anzuzeigen.</w:t>
            </w:r>
          </w:p>
          <w:p w:rsidR="00651CD5" w:rsidRDefault="0033598F">
            <w:r>
              <w:t>Es wird keine Buchung angelegt, da es sich um einen Testlauf handelt.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 xml:space="preserve">Wählen Sie </w:t>
            </w:r>
            <w:r>
              <w:rPr>
                <w:rStyle w:val="SAPScreenElement"/>
              </w:rPr>
              <w:t>Zurück</w:t>
            </w:r>
            <w:r>
              <w:t>, bis Sie zur Einstiegssicht der App gelangen.</w:t>
            </w:r>
          </w:p>
          <w:p w:rsidR="00651CD5" w:rsidRDefault="0033598F">
            <w:r>
              <w:t>Ändern Sie die folgenden Daten:</w:t>
            </w:r>
          </w:p>
          <w:p w:rsidR="00651CD5" w:rsidRDefault="0033598F">
            <w:r>
              <w:rPr>
                <w:rStyle w:val="SAPScreenElement"/>
              </w:rPr>
              <w:t>Testlauf</w:t>
            </w:r>
            <w:r>
              <w:t xml:space="preserve">: </w:t>
            </w:r>
            <w:r>
              <w:rPr>
                <w:rStyle w:val="SAPUserEntry"/>
              </w:rPr>
              <w:t>&lt;Entmarkieren Sie dieses Ankreu</w:t>
            </w:r>
            <w:r>
              <w:rPr>
                <w:rStyle w:val="SAPUserEntry"/>
              </w:rPr>
              <w:t>zfeld.&gt;</w:t>
            </w:r>
          </w:p>
          <w:p w:rsidR="00651CD5" w:rsidRDefault="0033598F">
            <w:r>
              <w:t xml:space="preserve">Wählen Sie </w:t>
            </w:r>
            <w:r>
              <w:rPr>
                <w:rStyle w:val="SAPScreenElement"/>
              </w:rPr>
              <w:t>Ausführen</w:t>
            </w:r>
            <w:r>
              <w:t>.</w:t>
            </w:r>
          </w:p>
        </w:tc>
        <w:tc>
          <w:tcPr>
            <w:tcW w:w="0" w:type="auto"/>
          </w:tcPr>
          <w:p w:rsidR="00651CD5" w:rsidRDefault="0033598F">
            <w:r>
              <w:t xml:space="preserve">Eine neue Sicht </w:t>
            </w:r>
            <w:r>
              <w:rPr>
                <w:rStyle w:val="SAPScreenElement"/>
              </w:rPr>
              <w:t>Abgrenzung von Aufwendungen und Erträgen durchführen</w:t>
            </w:r>
            <w:r>
              <w:t xml:space="preserve"> wird angezeigt. Überprüfen Sie die Abgrenzungsinformationen in dieser Sicht.</w:t>
            </w:r>
          </w:p>
          <w:p w:rsidR="00651CD5" w:rsidRDefault="0033598F">
            <w:r>
              <w:t xml:space="preserve">Wählen Sie </w:t>
            </w:r>
            <w:r>
              <w:rPr>
                <w:rStyle w:val="SAPScreenElement"/>
              </w:rPr>
              <w:t>Protokolle und Nachrichten</w:t>
            </w:r>
            <w:r>
              <w:t>, um die Buchungsinformationen für die nati</w:t>
            </w:r>
            <w:r>
              <w:t xml:space="preserve">onalen Rechnungslegungsvorschriften (Bewertungsbereich </w:t>
            </w:r>
            <w:r>
              <w:rPr>
                <w:rStyle w:val="SAPUserEntry"/>
              </w:rPr>
              <w:t>DE0</w:t>
            </w:r>
            <w:r>
              <w:t>) anzuzeigen.</w:t>
            </w:r>
          </w:p>
          <w:p w:rsidR="00651CD5" w:rsidRDefault="0033598F">
            <w:r>
              <w:t xml:space="preserve">Ein Buchhaltungsbeleg wurde in den nationalen Rechnungslegungsvorschriften angelegt (Bewertungsbereich </w:t>
            </w:r>
            <w:r>
              <w:rPr>
                <w:rStyle w:val="SAPUserEntry"/>
              </w:rPr>
              <w:t>DE0</w:t>
            </w:r>
            <w:r>
              <w:t>).</w:t>
            </w:r>
          </w:p>
        </w:tc>
        <w:tc>
          <w:tcPr>
            <w:tcW w:w="0" w:type="auto"/>
          </w:tcPr>
          <w:p w:rsidR="00000000" w:rsidRDefault="0033598F"/>
        </w:tc>
      </w:tr>
    </w:tbl>
    <w:p w:rsidR="00651CD5" w:rsidRDefault="0033598F">
      <w:pPr>
        <w:pStyle w:val="Heading4"/>
      </w:pPr>
      <w:bookmarkStart w:id="94" w:name="unique_37"/>
      <w:bookmarkStart w:id="95" w:name="_Toc52224286"/>
      <w:r>
        <w:t>Stichtagsbewertung durchführen</w:t>
      </w:r>
      <w:bookmarkEnd w:id="94"/>
      <w:bookmarkEnd w:id="95"/>
    </w:p>
    <w:p w:rsidR="00651CD5" w:rsidRDefault="0033598F">
      <w:pPr>
        <w:pStyle w:val="SAPKeyblockTitle"/>
      </w:pPr>
      <w:r>
        <w:t>Testverwaltung</w:t>
      </w:r>
    </w:p>
    <w:p w:rsidR="00651CD5" w:rsidRDefault="0033598F">
      <w:r>
        <w:t>Kundenprojekt: Füllen Sie d</w:t>
      </w:r>
      <w:r>
        <w:t>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 xml:space="preserve">Mit der Bewertungsfunktion bewerten Sie die Positionen der Wertpapiere basierend auf den gemäß dem Abschnitt </w:t>
      </w:r>
      <w:r>
        <w:rPr>
          <w:rStyle w:val="SAPScreenElement"/>
        </w:rPr>
        <w:t>Wertpapierkurs aktualisieren</w:t>
      </w:r>
      <w:r>
        <w:t xml:space="preserve"> von Testskript Market Rates Management – manuell per Upload (1XN) importierten Amorti</w:t>
      </w:r>
      <w:r>
        <w:t>zed Cost oder dem Wertpapierkurs und spiegeln den aktuellsten Umrechnungskurs für die Verbindlichkeiten in der Berichtswährung wider.</w:t>
      </w:r>
    </w:p>
    <w:p w:rsidR="00651CD5" w:rsidRDefault="0033598F">
      <w:pPr>
        <w:pStyle w:val="SAPKeyblockTitle"/>
      </w:pPr>
      <w:r>
        <w:t>Voraussetzung</w:t>
      </w:r>
    </w:p>
    <w:p w:rsidR="0033598F" w:rsidRDefault="0033598F">
      <w:r>
        <w:t xml:space="preserve">Sie haben den aktuellsten Wertpapierkurs für die Wertpapier-Kennnummer im Abschnitt </w:t>
      </w:r>
      <w:hyperlink r:id="rId88" w:history="1">
        <w:r>
          <w:t>Wertpapierkurs importieren</w:t>
        </w:r>
      </w:hyperlink>
      <w:r>
        <w:t xml:space="preserve">  [Seite ] </w:t>
      </w:r>
      <w:r>
        <w:fldChar w:fldCharType="begin"/>
      </w:r>
      <w:r>
        <w:instrText xml:space="preserve"> PAGEREF unique_35 </w:instrText>
      </w:r>
      <w:r>
        <w:fldChar w:fldCharType="separate"/>
      </w:r>
      <w:r>
        <w:rPr>
          <w:noProof/>
        </w:rPr>
        <w:t>72</w:t>
      </w:r>
      <w:r>
        <w:fldChar w:fldCharType="end"/>
      </w:r>
      <w:r>
        <w:t xml:space="preserve"> eingegeben.</w:t>
      </w:r>
    </w:p>
    <w:p w:rsidR="0033598F" w:rsidRDefault="0033598F">
      <w:r>
        <w:t>Sie haben die folgenden Abschnitte dieses Testskripts für "04A Anleihe" ausgeführt.</w:t>
      </w:r>
    </w:p>
    <w:p w:rsidR="00651CD5" w:rsidRDefault="0033598F">
      <w:pPr>
        <w:pStyle w:val="listpara1"/>
        <w:numPr>
          <w:ilvl w:val="0"/>
          <w:numId w:val="12"/>
        </w:numPr>
      </w:pPr>
      <w:hyperlink r:id="rId89" w:history="1">
        <w:r>
          <w:t>Abrechnungsstatus setzen</w:t>
        </w:r>
      </w:hyperlink>
      <w:r>
        <w:t xml:space="preserve">  [Seite ] </w:t>
      </w:r>
      <w:r>
        <w:fldChar w:fldCharType="begin"/>
      </w:r>
      <w:r>
        <w:instrText xml:space="preserve"> PAGEREF unique_29 </w:instrText>
      </w:r>
      <w:r>
        <w:fldChar w:fldCharType="separate"/>
      </w:r>
      <w:r>
        <w:rPr>
          <w:noProof/>
        </w:rPr>
        <w:t>59</w:t>
      </w:r>
      <w:r>
        <w:fldChar w:fldCharType="end"/>
      </w:r>
    </w:p>
    <w:p w:rsidR="00651CD5" w:rsidRDefault="0033598F">
      <w:pPr>
        <w:pStyle w:val="listpara1"/>
        <w:numPr>
          <w:ilvl w:val="0"/>
          <w:numId w:val="3"/>
        </w:numPr>
      </w:pPr>
      <w:hyperlink r:id="rId90" w:history="1">
        <w:r>
          <w:t>Zahlungsanordnung erzeugen</w:t>
        </w:r>
      </w:hyperlink>
      <w:r>
        <w:t xml:space="preserve">  [Seite ] </w:t>
      </w:r>
      <w:r>
        <w:fldChar w:fldCharType="begin"/>
      </w:r>
      <w:r>
        <w:instrText xml:space="preserve"> PAGEREF unique_30 </w:instrText>
      </w:r>
      <w:r>
        <w:fldChar w:fldCharType="separate"/>
      </w:r>
      <w:r>
        <w:rPr>
          <w:noProof/>
        </w:rPr>
        <w:t>60</w:t>
      </w:r>
      <w:r>
        <w:fldChar w:fldCharType="end"/>
      </w:r>
    </w:p>
    <w:p w:rsidR="00651CD5" w:rsidRDefault="0033598F">
      <w:pPr>
        <w:pStyle w:val="listpara1"/>
        <w:numPr>
          <w:ilvl w:val="0"/>
          <w:numId w:val="3"/>
        </w:numPr>
      </w:pPr>
      <w:hyperlink r:id="rId91" w:history="1">
        <w:r>
          <w:t>Emissionskosten manuell buchen</w:t>
        </w:r>
      </w:hyperlink>
      <w:r>
        <w:t xml:space="preserve">  [Seite ] </w:t>
      </w:r>
      <w:r>
        <w:fldChar w:fldCharType="begin"/>
      </w:r>
      <w:r>
        <w:instrText xml:space="preserve"> PAGEREF unique_31 </w:instrText>
      </w:r>
      <w:r>
        <w:fldChar w:fldCharType="separate"/>
      </w:r>
      <w:r>
        <w:rPr>
          <w:noProof/>
        </w:rPr>
        <w:t>62</w:t>
      </w:r>
      <w:r>
        <w:fldChar w:fldCharType="end"/>
      </w:r>
    </w:p>
    <w:p w:rsidR="00651CD5" w:rsidRDefault="0033598F">
      <w:pPr>
        <w:pStyle w:val="listpara1"/>
        <w:numPr>
          <w:ilvl w:val="0"/>
          <w:numId w:val="3"/>
        </w:numPr>
      </w:pPr>
      <w:hyperlink r:id="rId92" w:history="1">
        <w:r>
          <w:t>Zahlungsanordnung verarbeiten</w:t>
        </w:r>
      </w:hyperlink>
      <w:r>
        <w:t xml:space="preserve">  [Seite ] </w:t>
      </w:r>
      <w:r>
        <w:fldChar w:fldCharType="begin"/>
      </w:r>
      <w:r>
        <w:instrText xml:space="preserve"> PAGEREF</w:instrText>
      </w:r>
      <w:r>
        <w:instrText xml:space="preserve"> unique_32 </w:instrText>
      </w:r>
      <w:r>
        <w:fldChar w:fldCharType="separate"/>
      </w:r>
      <w:r>
        <w:rPr>
          <w:noProof/>
        </w:rPr>
        <w:t>64</w:t>
      </w:r>
      <w:r>
        <w:fldChar w:fldCharType="end"/>
      </w:r>
    </w:p>
    <w:p w:rsidR="00651CD5" w:rsidRDefault="0033598F">
      <w:pPr>
        <w:pStyle w:val="listpara1"/>
        <w:numPr>
          <w:ilvl w:val="0"/>
          <w:numId w:val="3"/>
        </w:numPr>
      </w:pPr>
      <w:hyperlink r:id="rId93" w:history="1">
        <w:r>
          <w:t>Im Hauptbuch buchen</w:t>
        </w:r>
      </w:hyperlink>
      <w:r>
        <w:t xml:space="preserve">  [Seite ] </w:t>
      </w:r>
      <w:r>
        <w:fldChar w:fldCharType="begin"/>
      </w:r>
      <w:r>
        <w:instrText xml:space="preserve"> PAGEREF unique_34 </w:instrText>
      </w:r>
      <w:r>
        <w:fldChar w:fldCharType="separate"/>
      </w:r>
      <w:r>
        <w:rPr>
          <w:noProof/>
        </w:rPr>
        <w:t>68</w:t>
      </w:r>
      <w:r>
        <w:fldChar w:fldCharType="end"/>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34"/>
        <w:gridCol w:w="1492"/>
        <w:gridCol w:w="3584"/>
        <w:gridCol w:w="5732"/>
        <w:gridCol w:w="2029"/>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w:t>
            </w:r>
            <w:r>
              <w:t xml:space="preserve"> Fiori Launchpad als Treasury-Buchhalter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Bewertung ausführen</w:t>
            </w:r>
            <w:r>
              <w:rPr>
                <w:rStyle w:val="SAPMonospace"/>
              </w:rPr>
              <w:t>(TPM1)</w:t>
            </w:r>
            <w:r>
              <w:t>.</w:t>
            </w:r>
          </w:p>
        </w:tc>
        <w:tc>
          <w:tcPr>
            <w:tcW w:w="0" w:type="auto"/>
          </w:tcPr>
          <w:p w:rsidR="00651CD5" w:rsidRDefault="0033598F">
            <w:r>
              <w:t xml:space="preserve">Das Bild </w:t>
            </w:r>
            <w:r>
              <w:rPr>
                <w:rStyle w:val="SAPScreenElement"/>
              </w:rPr>
              <w:t>Bewertung durchführen</w:t>
            </w:r>
            <w:r>
              <w:t xml:space="preserve"> wird angezeigt.</w:t>
            </w:r>
          </w:p>
        </w:tc>
        <w:tc>
          <w:tcPr>
            <w:tcW w:w="0" w:type="auto"/>
          </w:tcPr>
          <w:p w:rsidR="00000000" w:rsidRDefault="0033598F"/>
        </w:tc>
      </w:tr>
      <w:tr w:rsidR="00651CD5" w:rsidTr="0033598F">
        <w:tc>
          <w:tcPr>
            <w:tcW w:w="0" w:type="auto"/>
          </w:tcPr>
          <w:p w:rsidR="00651CD5" w:rsidRDefault="0033598F">
            <w:r>
              <w:lastRenderedPageBreak/>
              <w:t>3</w:t>
            </w:r>
          </w:p>
        </w:tc>
        <w:tc>
          <w:tcPr>
            <w:tcW w:w="0" w:type="auto"/>
          </w:tcPr>
          <w:p w:rsidR="00651CD5" w:rsidRDefault="0033598F">
            <w:r>
              <w:rPr>
                <w:rStyle w:val="SAPEmphasis"/>
              </w:rPr>
              <w:t>Selektionskriterien für Testlauf eingeben</w:t>
            </w:r>
          </w:p>
        </w:tc>
        <w:tc>
          <w:tcPr>
            <w:tcW w:w="0" w:type="auto"/>
          </w:tcPr>
          <w:p w:rsidR="00651CD5" w:rsidRDefault="0033598F">
            <w:r>
              <w:t xml:space="preserve">Auf dem Bild </w:t>
            </w:r>
            <w:r>
              <w:rPr>
                <w:rStyle w:val="SAPScreenElement"/>
              </w:rPr>
              <w:t>Bewertung durchführen</w:t>
            </w:r>
            <w:r>
              <w:t xml:space="preserve"> ändern Sie folgende Daten, und wählen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OTC-Geschäfte</w:t>
            </w:r>
            <w:r>
              <w:t>:</w:t>
            </w:r>
          </w:p>
          <w:p w:rsidR="00651CD5" w:rsidRDefault="0033598F">
            <w:r>
              <w:rPr>
                <w:rStyle w:val="SAPUserEntry"/>
              </w:rPr>
              <w:t>&lt;entmarkieren Sie dieses Ankreuzfeld&gt;</w:t>
            </w:r>
          </w:p>
          <w:p w:rsidR="00651CD5" w:rsidRDefault="0033598F">
            <w:r>
              <w:rPr>
                <w:rStyle w:val="SAPScreenElement"/>
              </w:rPr>
              <w:t>Buch</w:t>
            </w:r>
            <w:r>
              <w:rPr>
                <w:rStyle w:val="SAPScreenElement"/>
              </w:rPr>
              <w:t>ungskreis</w:t>
            </w:r>
            <w:r>
              <w:t xml:space="preserve">: z.B. </w:t>
            </w:r>
            <w:r>
              <w:rPr>
                <w:rStyle w:val="SAPUserEntry"/>
              </w:rPr>
              <w:t>1010</w:t>
            </w:r>
          </w:p>
          <w:p w:rsidR="00651CD5" w:rsidRDefault="0033598F">
            <w:r>
              <w:rPr>
                <w:rStyle w:val="SAPScreenElement"/>
              </w:rPr>
              <w:t>Bewertungsbereich</w:t>
            </w:r>
            <w:r>
              <w:t xml:space="preserve">: z.B. </w:t>
            </w:r>
            <w:r>
              <w:rPr>
                <w:rStyle w:val="SAPUserEntry"/>
              </w:rPr>
              <w:t>DE0</w:t>
            </w:r>
          </w:p>
          <w:p w:rsidR="00651CD5" w:rsidRDefault="0033598F">
            <w:r>
              <w:rPr>
                <w:rStyle w:val="SAPScreenElement"/>
              </w:rPr>
              <w:t>Produktart</w:t>
            </w:r>
            <w:r>
              <w:t xml:space="preserve">: z.B. </w:t>
            </w:r>
            <w:r>
              <w:rPr>
                <w:rStyle w:val="SAPUserEntry"/>
              </w:rPr>
              <w:t>04A</w:t>
            </w:r>
          </w:p>
          <w:p w:rsidR="00651CD5" w:rsidRDefault="0033598F">
            <w:r>
              <w:rPr>
                <w:rStyle w:val="SAPScreenElement"/>
              </w:rPr>
              <w:t>WP-Kennnummer</w:t>
            </w:r>
            <w:r>
              <w:t xml:space="preserve">: z.B. </w:t>
            </w:r>
            <w:r>
              <w:rPr>
                <w:rStyle w:val="SAPUserEntry"/>
              </w:rPr>
              <w:t>&lt;Wertpapier-Gattungskennnummer(n), die in vorherigen Schritten angelegt wurden&gt;,</w:t>
            </w:r>
            <w:r>
              <w:t xml:space="preserve"> z.B. </w:t>
            </w:r>
            <w:r>
              <w:rPr>
                <w:rStyle w:val="SAPUserEntry"/>
              </w:rPr>
              <w:t>BD_DE1 oder BD_DE2 oder BD_DE02</w:t>
            </w:r>
          </w:p>
          <w:p w:rsidR="00651CD5" w:rsidRDefault="0033598F">
            <w:r>
              <w:rPr>
                <w:rStyle w:val="SAPScreenElement"/>
              </w:rPr>
              <w:t>Depot</w:t>
            </w:r>
            <w:r>
              <w:t xml:space="preserve">: z.B. </w:t>
            </w:r>
            <w:r>
              <w:rPr>
                <w:rStyle w:val="SAPUserEntry"/>
              </w:rPr>
              <w:t>BOND_ISSUE</w:t>
            </w:r>
          </w:p>
          <w:p w:rsidR="00651CD5" w:rsidRDefault="0033598F">
            <w:r>
              <w:rPr>
                <w:rStyle w:val="SAPScreenElement"/>
              </w:rPr>
              <w:t>Stichtag der Bewertung</w:t>
            </w:r>
            <w:r>
              <w:t xml:space="preserve">: z.B. </w:t>
            </w:r>
            <w:r>
              <w:rPr>
                <w:rStyle w:val="SAPUserEntry"/>
              </w:rPr>
              <w:t>&lt;letztes Datum des aktuellen Monats&gt;</w:t>
            </w:r>
          </w:p>
          <w:p w:rsidR="00651CD5" w:rsidRDefault="0033598F">
            <w:r>
              <w:rPr>
                <w:rStyle w:val="SAPScreenElement"/>
              </w:rPr>
              <w:t>Bewertungstyp</w:t>
            </w:r>
            <w:r>
              <w:t xml:space="preserve">: z.B. </w:t>
            </w:r>
            <w:r>
              <w:rPr>
                <w:rStyle w:val="SAPUserEntry"/>
              </w:rPr>
              <w:t>&lt;unterjährige Bewertung mit Rücknahme&gt;</w:t>
            </w:r>
          </w:p>
          <w:p w:rsidR="00651CD5" w:rsidRDefault="0033598F">
            <w:r>
              <w:t>Wenn das Periodenende dem Jahresende entspricht, sollte der Bewertungs</w:t>
            </w:r>
            <w:r>
              <w:t xml:space="preserve">typ </w:t>
            </w:r>
            <w:r>
              <w:rPr>
                <w:rStyle w:val="SAPUserEntry"/>
              </w:rPr>
              <w:t>Jahresabschlussbewertung</w:t>
            </w:r>
            <w:r>
              <w:t xml:space="preserve"> verwendet werden.</w:t>
            </w:r>
          </w:p>
          <w:p w:rsidR="00651CD5" w:rsidRDefault="0033598F">
            <w:r>
              <w:rPr>
                <w:rStyle w:val="SAPScreenElement"/>
              </w:rPr>
              <w:t>Testlauf</w:t>
            </w:r>
            <w:r>
              <w:t xml:space="preserve">: </w:t>
            </w:r>
            <w:r>
              <w:rPr>
                <w:rStyle w:val="SAPUserEntry"/>
              </w:rPr>
              <w:t>&lt;markieren Sie dieses Ankreuzfeld&gt;</w:t>
            </w:r>
          </w:p>
          <w:p w:rsidR="00651CD5" w:rsidRDefault="0033598F">
            <w:r>
              <w:rPr>
                <w:rStyle w:val="SAPScreenElement"/>
              </w:rPr>
              <w:t>Amortisierungsprotokoll</w:t>
            </w:r>
            <w:r>
              <w:t xml:space="preserve">: </w:t>
            </w:r>
            <w:r>
              <w:rPr>
                <w:rStyle w:val="SAPUserEntry"/>
              </w:rPr>
              <w:t>&lt;Markieren Sie dieses Ankreuzfeld.&gt;</w:t>
            </w:r>
          </w:p>
        </w:tc>
        <w:tc>
          <w:tcPr>
            <w:tcW w:w="0" w:type="auto"/>
          </w:tcPr>
          <w:p w:rsidR="00651CD5" w:rsidRDefault="0033598F">
            <w:r>
              <w:t xml:space="preserve">Das Bild </w:t>
            </w:r>
            <w:r>
              <w:rPr>
                <w:rStyle w:val="SAPScreenElement"/>
              </w:rPr>
              <w:t>Für Bewertung ausgewählte Treasury-Bestände anzeigen</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Bewertung für Testlauf durchführen</w:t>
            </w:r>
          </w:p>
        </w:tc>
        <w:tc>
          <w:tcPr>
            <w:tcW w:w="0" w:type="auto"/>
          </w:tcPr>
          <w:p w:rsidR="00651CD5" w:rsidRDefault="0033598F">
            <w:r>
              <w:t xml:space="preserve">Wählen Sie auf dem Bild </w:t>
            </w:r>
            <w:r>
              <w:rPr>
                <w:rStyle w:val="SAPScreenElement"/>
              </w:rPr>
              <w:t>Anzeige zu bewertender Bestände</w:t>
            </w:r>
            <w:r>
              <w:t xml:space="preserve"> die Option </w:t>
            </w:r>
            <w:r>
              <w:rPr>
                <w:rStyle w:val="SAPScreenElement"/>
              </w:rPr>
              <w:t>Bewertung durchführen</w:t>
            </w:r>
            <w:r>
              <w:t>.</w:t>
            </w:r>
          </w:p>
          <w:p w:rsidR="00651CD5" w:rsidRDefault="0033598F">
            <w:r>
              <w:lastRenderedPageBreak/>
              <w:t xml:space="preserve">Wenn das Dialogfenster </w:t>
            </w:r>
            <w:r>
              <w:rPr>
                <w:rStyle w:val="SAPScreenElement"/>
              </w:rPr>
              <w:t>Nachricht</w:t>
            </w:r>
            <w:r>
              <w:t xml:space="preserve"> angezeigt wird, wählen Sie </w:t>
            </w:r>
            <w:r>
              <w:rPr>
                <w:rStyle w:val="SAPScreenElement"/>
              </w:rPr>
              <w:t>Weiter</w:t>
            </w:r>
            <w:r>
              <w:t>.</w:t>
            </w:r>
          </w:p>
        </w:tc>
        <w:tc>
          <w:tcPr>
            <w:tcW w:w="0" w:type="auto"/>
          </w:tcPr>
          <w:p w:rsidR="00651CD5" w:rsidRDefault="0033598F">
            <w:r>
              <w:lastRenderedPageBreak/>
              <w:t xml:space="preserve">Das Bild </w:t>
            </w:r>
            <w:r>
              <w:rPr>
                <w:rStyle w:val="SAPScreenElement"/>
              </w:rPr>
              <w:t>Bewertungsprotokoll</w:t>
            </w:r>
            <w:r>
              <w:t xml:space="preserve"> wird angezeig</w:t>
            </w:r>
            <w:r>
              <w:t xml:space="preserve">t. Wenn eine rote Ampel angezeigt wird, wählen Sie diese aus, und überprüfen Sie die </w:t>
            </w:r>
            <w:r>
              <w:lastRenderedPageBreak/>
              <w:t>Fehlermeldung. Beheben Sie den Fehler, und führen Sie den Testlauf erneut aus, bis kein Fehler mehr auftritt.</w:t>
            </w:r>
          </w:p>
          <w:p w:rsidR="00651CD5" w:rsidRDefault="0033598F">
            <w:r>
              <w:t>Sie können die simulierten Buchungsinformationen für die nati</w:t>
            </w:r>
            <w:r>
              <w:t xml:space="preserve">onalen Rechnungslegungsvorschriften (Bewertungsbereich </w:t>
            </w:r>
            <w:r>
              <w:rPr>
                <w:rStyle w:val="SAPUserEntry"/>
              </w:rPr>
              <w:t>DE0</w:t>
            </w:r>
            <w:r>
              <w:t xml:space="preserve">) prüfen, indem Sie </w:t>
            </w:r>
            <w:r>
              <w:rPr>
                <w:rStyle w:val="SAPScreenElement"/>
              </w:rPr>
              <w:t>Protokolle + Nachrichten</w:t>
            </w:r>
            <w:r>
              <w:t xml:space="preserve"> wählen. Beachten Sie, dass keine Buchung angelegt wird, da es sich um einen Testlauf handelt.</w:t>
            </w:r>
          </w:p>
          <w:p w:rsidR="00651CD5" w:rsidRDefault="0033598F">
            <w:r>
              <w:rPr>
                <w:rStyle w:val="SAPEmphasis"/>
              </w:rPr>
              <w:t>Hinweis</w:t>
            </w:r>
            <w:r>
              <w:t>: Manchmal gibt es kein simuliertes Buchen, da Ihr a</w:t>
            </w:r>
            <w:r>
              <w:t>usgewählter Wertpapier-Depotgattungsbestand möglicherweise keine Validierung erfordert.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Selektionskriterien für Echtlauf eingeben</w:t>
            </w:r>
          </w:p>
        </w:tc>
        <w:tc>
          <w:tcPr>
            <w:tcW w:w="0" w:type="auto"/>
          </w:tcPr>
          <w:p w:rsidR="00651CD5" w:rsidRDefault="0033598F">
            <w:r>
              <w:t xml:space="preserve">Wählen Sie </w:t>
            </w:r>
            <w:r>
              <w:rPr>
                <w:rStyle w:val="SAPScreenElement"/>
              </w:rPr>
              <w:t>Zurück</w:t>
            </w:r>
            <w:r>
              <w:t>, bis das Einstiegsbild der App angezeigt wird.</w:t>
            </w:r>
          </w:p>
          <w:p w:rsidR="00651CD5" w:rsidRDefault="0033598F">
            <w:r>
              <w:t>Ändern Sie im Einstiegsbild die folgenden Daten, und wähl</w:t>
            </w:r>
            <w:r>
              <w:t xml:space="preserve">en Sie </w:t>
            </w:r>
            <w:r>
              <w:rPr>
                <w:rStyle w:val="SAPScreenElement"/>
              </w:rPr>
              <w:t>Ausführen</w:t>
            </w:r>
            <w:r>
              <w:t>:</w:t>
            </w:r>
          </w:p>
          <w:p w:rsidR="00651CD5" w:rsidRDefault="0033598F">
            <w:r>
              <w:rPr>
                <w:rStyle w:val="SAPScreenElement"/>
              </w:rPr>
              <w:t>Testlauf</w:t>
            </w:r>
            <w:r>
              <w:t xml:space="preserve">: </w:t>
            </w:r>
            <w:r>
              <w:rPr>
                <w:rStyle w:val="SAPUserEntry"/>
              </w:rPr>
              <w:t>&lt;entmarkieren Sie dieses Ankreuzfeld&gt;</w:t>
            </w:r>
          </w:p>
        </w:tc>
        <w:tc>
          <w:tcPr>
            <w:tcW w:w="0" w:type="auto"/>
          </w:tcPr>
          <w:p w:rsidR="00651CD5" w:rsidRDefault="0033598F">
            <w:r>
              <w:t xml:space="preserve">Das Bild </w:t>
            </w:r>
            <w:r>
              <w:rPr>
                <w:rStyle w:val="SAPScreenElement"/>
              </w:rPr>
              <w:t>Anzeige zu bewertender Bestände</w:t>
            </w:r>
            <w:r>
              <w:t xml:space="preserve"> wird angezeigt.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Bewertung für Echtlauf durchführen</w:t>
            </w:r>
          </w:p>
        </w:tc>
        <w:tc>
          <w:tcPr>
            <w:tcW w:w="0" w:type="auto"/>
          </w:tcPr>
          <w:p w:rsidR="00651CD5" w:rsidRDefault="0033598F">
            <w:r>
              <w:t xml:space="preserve">Wählen Sie auf dem Bild </w:t>
            </w:r>
            <w:r>
              <w:rPr>
                <w:rStyle w:val="SAPScreenElement"/>
              </w:rPr>
              <w:t>Anzeige zu bewertender Bestände</w:t>
            </w:r>
            <w:r>
              <w:t xml:space="preserve"> die Option </w:t>
            </w:r>
            <w:r>
              <w:rPr>
                <w:rStyle w:val="SAPScreenElement"/>
              </w:rPr>
              <w:t>Bewertung durchführen</w:t>
            </w:r>
            <w:r>
              <w:t>.</w:t>
            </w:r>
          </w:p>
        </w:tc>
        <w:tc>
          <w:tcPr>
            <w:tcW w:w="0" w:type="auto"/>
          </w:tcPr>
          <w:p w:rsidR="00651CD5" w:rsidRDefault="0033598F">
            <w:r>
              <w:t xml:space="preserve">Das Bild </w:t>
            </w:r>
            <w:r>
              <w:rPr>
                <w:rStyle w:val="SAPScreenElement"/>
              </w:rPr>
              <w:t>Bewertungsprotokoll</w:t>
            </w:r>
            <w:r>
              <w:t xml:space="preserve"> wird angezeigt. Sie können die Buchungsinformation für nationale Rechnungslegungsvorschriften (Bewertungsbereich </w:t>
            </w:r>
            <w:r>
              <w:rPr>
                <w:rStyle w:val="SAPUserEntry"/>
              </w:rPr>
              <w:t>DE0</w:t>
            </w:r>
            <w:r>
              <w:t xml:space="preserve">) prüfen, indem Sie </w:t>
            </w:r>
            <w:r>
              <w:rPr>
                <w:rStyle w:val="SAPScreenElement"/>
              </w:rPr>
              <w:t>Protokolle + Nachrichten</w:t>
            </w:r>
            <w:r>
              <w:t xml:space="preserve"> wählen. Danach wurde der Buchhaltungsbeleg in den nationalen Rechnungslegungsvorschriften ange</w:t>
            </w:r>
            <w:r>
              <w:t xml:space="preserve">legt (Bewertungsbereich </w:t>
            </w:r>
            <w:r>
              <w:rPr>
                <w:rStyle w:val="SAPUserEntry"/>
              </w:rPr>
              <w:t>DE0</w:t>
            </w:r>
            <w:r>
              <w:t>).</w:t>
            </w:r>
          </w:p>
        </w:tc>
        <w:tc>
          <w:tcPr>
            <w:tcW w:w="0" w:type="auto"/>
          </w:tcPr>
          <w:p w:rsidR="00000000" w:rsidRDefault="0033598F"/>
        </w:tc>
      </w:tr>
    </w:tbl>
    <w:p w:rsidR="00651CD5" w:rsidRDefault="0033598F">
      <w:pPr>
        <w:pStyle w:val="Heading3"/>
      </w:pPr>
      <w:bookmarkStart w:id="96" w:name="unique_98"/>
      <w:bookmarkStart w:id="97" w:name="_Toc52224287"/>
      <w:r>
        <w:t>Zinsfeststellungstermin</w:t>
      </w:r>
      <w:bookmarkEnd w:id="96"/>
      <w:bookmarkEnd w:id="97"/>
    </w:p>
    <w:p w:rsidR="00651CD5" w:rsidRDefault="0033598F">
      <w:pPr>
        <w:pStyle w:val="SAPKeyblockTitle"/>
      </w:pPr>
      <w:r>
        <w:t>Verwendungszweck</w:t>
      </w:r>
    </w:p>
    <w:p w:rsidR="0033598F" w:rsidRDefault="0033598F">
      <w:r>
        <w:t>Dieser Abschnitt beschreibt Aktivitäten zur Zinsanpassung und beinhaltet:</w:t>
      </w:r>
    </w:p>
    <w:p w:rsidR="00651CD5" w:rsidRDefault="0033598F">
      <w:pPr>
        <w:pStyle w:val="listpara1"/>
        <w:numPr>
          <w:ilvl w:val="0"/>
          <w:numId w:val="13"/>
        </w:numPr>
      </w:pPr>
      <w:hyperlink r:id="rId94" w:history="1">
        <w:r>
          <w:t>Referenzzinssatz importieren</w:t>
        </w:r>
      </w:hyperlink>
      <w:r>
        <w:t xml:space="preserve">  [Seite ] </w:t>
      </w:r>
      <w:r>
        <w:fldChar w:fldCharType="begin"/>
      </w:r>
      <w:r>
        <w:instrText xml:space="preserve"> PAGEREF unique_38 </w:instrText>
      </w:r>
      <w:r>
        <w:fldChar w:fldCharType="separate"/>
      </w:r>
      <w:r>
        <w:rPr>
          <w:noProof/>
        </w:rPr>
        <w:t>78</w:t>
      </w:r>
      <w:r>
        <w:fldChar w:fldCharType="end"/>
      </w:r>
    </w:p>
    <w:p w:rsidR="00651CD5" w:rsidRDefault="0033598F">
      <w:pPr>
        <w:pStyle w:val="listpara1"/>
        <w:numPr>
          <w:ilvl w:val="0"/>
          <w:numId w:val="3"/>
        </w:numPr>
      </w:pPr>
      <w:hyperlink r:id="rId95" w:history="1">
        <w:r>
          <w:t>Plansätze für Wertpapiere fortschreiben</w:t>
        </w:r>
      </w:hyperlink>
      <w:r>
        <w:t xml:space="preserve">  [Seite ] </w:t>
      </w:r>
      <w:r>
        <w:fldChar w:fldCharType="begin"/>
      </w:r>
      <w:r>
        <w:instrText xml:space="preserve"> PAGEREF unique_39 </w:instrText>
      </w:r>
      <w:r>
        <w:fldChar w:fldCharType="separate"/>
      </w:r>
      <w:r>
        <w:rPr>
          <w:noProof/>
        </w:rPr>
        <w:t>79</w:t>
      </w:r>
      <w:r>
        <w:fldChar w:fldCharType="end"/>
      </w:r>
    </w:p>
    <w:p w:rsidR="00651CD5" w:rsidRDefault="0033598F">
      <w:pPr>
        <w:pStyle w:val="Heading4"/>
      </w:pPr>
      <w:bookmarkStart w:id="98" w:name="unique_38"/>
      <w:bookmarkStart w:id="99" w:name="_Toc52224288"/>
      <w:r>
        <w:t>Referenzzinssatz importieren</w:t>
      </w:r>
      <w:bookmarkEnd w:id="98"/>
      <w:bookmarkEnd w:id="99"/>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In dieser Aktivität passen Sie den Zinssatz für den Referenzzinssatz an.</w:t>
      </w:r>
    </w:p>
    <w:p w:rsidR="00651CD5" w:rsidRDefault="0033598F">
      <w:pPr>
        <w:pStyle w:val="SAPKeyblockTitle"/>
      </w:pPr>
      <w:r>
        <w:t>Voraussetzung</w:t>
      </w:r>
    </w:p>
    <w:p w:rsidR="00651CD5" w:rsidRDefault="0033598F">
      <w:r>
        <w:t>Der Referenzzinssatz wurde zum Fixing-Datum gepflegt.</w:t>
      </w:r>
    </w:p>
    <w:p w:rsidR="00651CD5" w:rsidRDefault="0033598F">
      <w:pPr>
        <w:pStyle w:val="SAPKeyblockTitle"/>
      </w:pPr>
      <w:r>
        <w:t>Vorgehensweise</w:t>
      </w:r>
    </w:p>
    <w:p w:rsidR="00651CD5" w:rsidRDefault="0033598F">
      <w:r>
        <w:t xml:space="preserve">Befolgen Sie die Anweisungen im Schritt </w:t>
      </w:r>
      <w:r>
        <w:rPr>
          <w:rStyle w:val="SAPScreenElement"/>
        </w:rPr>
        <w:t>Zinssätze eingeben</w:t>
      </w:r>
      <w:r>
        <w:t xml:space="preserve"> im Testskript Market Rates Management – manuell per Upload (1XN).</w:t>
      </w:r>
    </w:p>
    <w:p w:rsidR="00651CD5" w:rsidRDefault="0033598F">
      <w:pPr>
        <w:pStyle w:val="Heading4"/>
      </w:pPr>
      <w:bookmarkStart w:id="100" w:name="unique_39"/>
      <w:bookmarkStart w:id="101" w:name="_Toc52224289"/>
      <w:r>
        <w:lastRenderedPageBreak/>
        <w:t>Plansätze für Wertpapiere fortschreiben</w:t>
      </w:r>
      <w:bookmarkEnd w:id="100"/>
      <w:bookmarkEnd w:id="101"/>
    </w:p>
    <w:p w:rsidR="00651CD5" w:rsidRDefault="0033598F">
      <w:pPr>
        <w:pStyle w:val="SAPKeyblockTitle"/>
      </w:pPr>
      <w:r>
        <w:t>Testver</w:t>
      </w:r>
      <w:r>
        <w:t>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Dieser Schritt enthält Anweisungen zur Fortschreibung von Plansätzen für Wertpapiere.</w:t>
      </w:r>
    </w:p>
    <w:p w:rsidR="00651CD5" w:rsidRDefault="0033598F">
      <w:pPr>
        <w:pStyle w:val="SAPKeyblockTitle"/>
      </w:pPr>
      <w:r>
        <w:t>Voraussetzung</w:t>
      </w:r>
    </w:p>
    <w:p w:rsidR="00651CD5" w:rsidRDefault="0033598F">
      <w:r>
        <w:t>Die Dividendenfaktoren wurden bereits eingegeben.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514"/>
        <w:gridCol w:w="1802"/>
        <w:gridCol w:w="5087"/>
        <w:gridCol w:w="3176"/>
        <w:gridCol w:w="2592"/>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lastRenderedPageBreak/>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Plansätze für Wertpapiere fortschreiben</w:t>
            </w:r>
            <w:r>
              <w:rPr>
                <w:rStyle w:val="SAPMonospace"/>
              </w:rPr>
              <w:t>(FWUP)</w:t>
            </w:r>
            <w:r>
              <w:t>.</w:t>
            </w:r>
          </w:p>
        </w:tc>
        <w:tc>
          <w:tcPr>
            <w:tcW w:w="0" w:type="auto"/>
          </w:tcPr>
          <w:p w:rsidR="00651CD5" w:rsidRDefault="0033598F">
            <w:r>
              <w:t xml:space="preserve">Das Bild </w:t>
            </w:r>
            <w:r>
              <w:rPr>
                <w:rStyle w:val="SAPScreenElement"/>
              </w:rPr>
              <w:t>Plansätze für Wertpapiere fortschreiben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Geben Sie auf dem Bild </w:t>
            </w:r>
            <w:r>
              <w:rPr>
                <w:rStyle w:val="SAPScreenElement"/>
              </w:rPr>
              <w:t>Plans</w:t>
            </w:r>
            <w:r>
              <w:rPr>
                <w:rStyle w:val="SAPScreenElement"/>
              </w:rPr>
              <w:t>ätze für Wertpapiere fortschreiben</w:t>
            </w:r>
            <w:r>
              <w:t xml:space="preserve"> folgende Daten ein, und wählen Sie </w:t>
            </w:r>
            <w:r>
              <w:rPr>
                <w:rStyle w:val="SAPScreenElement"/>
              </w:rPr>
              <w:t>Ausführen</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WP-Kennnummer</w:t>
            </w:r>
            <w:r>
              <w:t xml:space="preserve">: z.B. </w:t>
            </w:r>
            <w:r>
              <w:rPr>
                <w:rStyle w:val="SAPUserEntry"/>
              </w:rPr>
              <w:t>BD_DE2 oder BD_DE02</w:t>
            </w:r>
          </w:p>
        </w:tc>
        <w:tc>
          <w:tcPr>
            <w:tcW w:w="0" w:type="auto"/>
          </w:tcPr>
          <w:p w:rsidR="00651CD5" w:rsidRDefault="0033598F">
            <w:r>
              <w:t>Fortschreibung wurde erfolgreich abgeschlossen.</w:t>
            </w:r>
          </w:p>
        </w:tc>
        <w:tc>
          <w:tcPr>
            <w:tcW w:w="0" w:type="auto"/>
          </w:tcPr>
          <w:p w:rsidR="00000000" w:rsidRDefault="0033598F"/>
        </w:tc>
      </w:tr>
    </w:tbl>
    <w:p w:rsidR="00651CD5" w:rsidRDefault="0033598F">
      <w:pPr>
        <w:pStyle w:val="Heading3"/>
      </w:pPr>
      <w:bookmarkStart w:id="102" w:name="unique_99"/>
      <w:bookmarkStart w:id="103" w:name="_Toc52224290"/>
      <w:r>
        <w:t>Coupondatum</w:t>
      </w:r>
      <w:bookmarkEnd w:id="102"/>
      <w:bookmarkEnd w:id="103"/>
    </w:p>
    <w:p w:rsidR="00651CD5" w:rsidRDefault="0033598F">
      <w:pPr>
        <w:pStyle w:val="SAPKeyblockTitle"/>
      </w:pPr>
      <w:r>
        <w:t>Verwendungszweck</w:t>
      </w:r>
    </w:p>
    <w:p w:rsidR="0033598F" w:rsidRDefault="0033598F">
      <w:r>
        <w:t xml:space="preserve">In den folgenden Schritten in </w:t>
      </w:r>
      <w:r>
        <w:t>diesem Abschnitt werden die Aktivitäten für Zinsverpflichtungen für eine emittierte Anleihe beschrieben:</w:t>
      </w:r>
    </w:p>
    <w:p w:rsidR="00651CD5" w:rsidRDefault="0033598F">
      <w:pPr>
        <w:pStyle w:val="listpara1"/>
        <w:numPr>
          <w:ilvl w:val="0"/>
          <w:numId w:val="14"/>
        </w:numPr>
      </w:pPr>
      <w:hyperlink r:id="rId96" w:history="1">
        <w:r>
          <w:t>Ausgehende Zinszahlung buchen</w:t>
        </w:r>
      </w:hyperlink>
      <w:r>
        <w:t xml:space="preserve">  [Seite ] </w:t>
      </w:r>
      <w:r>
        <w:fldChar w:fldCharType="begin"/>
      </w:r>
      <w:r>
        <w:instrText xml:space="preserve"> PAGEREF unique_40 </w:instrText>
      </w:r>
      <w:r>
        <w:fldChar w:fldCharType="separate"/>
      </w:r>
      <w:r>
        <w:rPr>
          <w:noProof/>
        </w:rPr>
        <w:t>80</w:t>
      </w:r>
      <w:r>
        <w:fldChar w:fldCharType="end"/>
      </w:r>
    </w:p>
    <w:p w:rsidR="00651CD5" w:rsidRDefault="0033598F">
      <w:pPr>
        <w:pStyle w:val="listpara1"/>
        <w:numPr>
          <w:ilvl w:val="0"/>
          <w:numId w:val="3"/>
        </w:numPr>
      </w:pPr>
      <w:hyperlink r:id="rId97" w:history="1">
        <w:r>
          <w:t>Zahlungsanordnung verarbeiten</w:t>
        </w:r>
      </w:hyperlink>
      <w:r>
        <w:t xml:space="preserve">  </w:t>
      </w:r>
      <w:r>
        <w:t xml:space="preserve">[Seite ] </w:t>
      </w:r>
      <w:r>
        <w:fldChar w:fldCharType="begin"/>
      </w:r>
      <w:r>
        <w:instrText xml:space="preserve"> PAGEREF unique_41 </w:instrText>
      </w:r>
      <w:r>
        <w:fldChar w:fldCharType="separate"/>
      </w:r>
      <w:r>
        <w:rPr>
          <w:noProof/>
        </w:rPr>
        <w:t>83</w:t>
      </w:r>
      <w:r>
        <w:fldChar w:fldCharType="end"/>
      </w:r>
    </w:p>
    <w:p w:rsidR="00651CD5" w:rsidRDefault="0033598F">
      <w:pPr>
        <w:pStyle w:val="Heading4"/>
      </w:pPr>
      <w:bookmarkStart w:id="104" w:name="unique_40"/>
      <w:bookmarkStart w:id="105" w:name="_Toc52224291"/>
      <w:r>
        <w:t>Ausgehende Zinszahlung buchen</w:t>
      </w:r>
      <w:bookmarkEnd w:id="104"/>
      <w:bookmarkEnd w:id="10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In diesem Schritt können Sie die Zinszahlungsanordnung erzeugen.</w:t>
      </w:r>
    </w:p>
    <w:p w:rsidR="00651CD5" w:rsidRDefault="0033598F">
      <w:pPr>
        <w:pStyle w:val="SAPKeyblockTitle"/>
      </w:pPr>
      <w:r>
        <w:t>Vorgehensweise</w:t>
      </w:r>
    </w:p>
    <w:p w:rsidR="00651CD5" w:rsidRDefault="0033598F">
      <w:pPr>
        <w:pStyle w:val="tabletitle"/>
      </w:pPr>
      <w:r>
        <w:rPr>
          <w:rStyle w:val="SAPEmphasis"/>
        </w:rPr>
        <w:t>Tabelle 2: Option 1</w:t>
      </w:r>
    </w:p>
    <w:tbl>
      <w:tblPr>
        <w:tblStyle w:val="SAPStandardTable"/>
        <w:tblW w:w="0" w:type="auto"/>
        <w:tblLook w:val="0620" w:firstRow="1" w:lastRow="0" w:firstColumn="0" w:lastColumn="0" w:noHBand="1" w:noVBand="1"/>
      </w:tblPr>
      <w:tblGrid>
        <w:gridCol w:w="1363"/>
        <w:gridCol w:w="1668"/>
        <w:gridCol w:w="4936"/>
        <w:gridCol w:w="4084"/>
        <w:gridCol w:w="2120"/>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Anweisungen</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 xml:space="preserve">SAP-Fiori-App </w:t>
            </w:r>
            <w:r>
              <w:rPr>
                <w:rStyle w:val="SAPEmphasis"/>
              </w:rPr>
              <w:t>aufrufen</w:t>
            </w:r>
          </w:p>
        </w:tc>
        <w:tc>
          <w:tcPr>
            <w:tcW w:w="0" w:type="auto"/>
          </w:tcPr>
          <w:p w:rsidR="00651CD5" w:rsidRDefault="0033598F">
            <w:r>
              <w:t xml:space="preserve">Öffnen Sie </w:t>
            </w:r>
            <w:r>
              <w:rPr>
                <w:rStyle w:val="SAPScreenElement"/>
              </w:rPr>
              <w:t>Sollstellung durchführen</w:t>
            </w:r>
            <w:r>
              <w:t xml:space="preserve"> - </w:t>
            </w:r>
            <w:r>
              <w:rPr>
                <w:rStyle w:val="SAPScreenElement"/>
              </w:rPr>
              <w:t>Manuelle Sollstellung</w:t>
            </w:r>
            <w:r>
              <w:rPr>
                <w:rStyle w:val="SAPMonospace"/>
              </w:rPr>
              <w:t>(FWZE)</w:t>
            </w:r>
            <w:r>
              <w:t>.</w:t>
            </w:r>
          </w:p>
        </w:tc>
        <w:tc>
          <w:tcPr>
            <w:tcW w:w="0" w:type="auto"/>
          </w:tcPr>
          <w:p w:rsidR="00651CD5" w:rsidRDefault="0033598F">
            <w:r>
              <w:t xml:space="preserve">Das Bild </w:t>
            </w:r>
            <w:r>
              <w:rPr>
                <w:rStyle w:val="SAPScreenElement"/>
              </w:rPr>
              <w:t>Manuelle Sollstellung: Einstieg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Parameter eingeben</w:t>
            </w:r>
          </w:p>
        </w:tc>
        <w:tc>
          <w:tcPr>
            <w:tcW w:w="0" w:type="auto"/>
          </w:tcPr>
          <w:p w:rsidR="00651CD5" w:rsidRDefault="0033598F">
            <w:r>
              <w:t xml:space="preserve">Geben Sie auf dem Bild </w:t>
            </w:r>
            <w:r>
              <w:rPr>
                <w:rStyle w:val="SAPScreenElement"/>
              </w:rPr>
              <w:t>Manuelle Sollstellung: Einstieg</w:t>
            </w:r>
            <w:r>
              <w:t xml:space="preserve"> folgende Daten ein, und wählen Sie </w:t>
            </w:r>
            <w:r>
              <w:rPr>
                <w:rStyle w:val="SAPScreenElement"/>
              </w:rPr>
              <w:t>Enter</w:t>
            </w:r>
            <w:r>
              <w:t>:</w:t>
            </w:r>
          </w:p>
          <w:p w:rsidR="00651CD5" w:rsidRDefault="0033598F">
            <w:r>
              <w:rPr>
                <w:rStyle w:val="SAPScreenElement"/>
              </w:rPr>
              <w:t>Buc</w:t>
            </w:r>
            <w:r>
              <w:rPr>
                <w:rStyle w:val="SAPScreenElement"/>
              </w:rPr>
              <w:t>hungskreis</w:t>
            </w:r>
            <w:r>
              <w:t xml:space="preserve">: z.B. </w:t>
            </w:r>
            <w:r>
              <w:rPr>
                <w:rStyle w:val="SAPUserEntry"/>
              </w:rPr>
              <w:t>1010</w:t>
            </w:r>
          </w:p>
          <w:p w:rsidR="00651CD5" w:rsidRDefault="0033598F">
            <w:r>
              <w:rPr>
                <w:rStyle w:val="SAPScreenElement"/>
              </w:rPr>
              <w:t>WP-Kennnummer</w:t>
            </w:r>
            <w:r>
              <w:t xml:space="preserve">: z.B. </w:t>
            </w:r>
            <w:r>
              <w:rPr>
                <w:rStyle w:val="SAPUserEntry"/>
              </w:rPr>
              <w:t>BD_DE2 oder BD_DE02</w:t>
            </w:r>
          </w:p>
          <w:p w:rsidR="00651CD5" w:rsidRDefault="0033598F">
            <w:r>
              <w:rPr>
                <w:rStyle w:val="SAPScreenElement"/>
              </w:rPr>
              <w:t>Depot</w:t>
            </w:r>
            <w:r>
              <w:t xml:space="preserve">: z.B. </w:t>
            </w:r>
            <w:r>
              <w:rPr>
                <w:rStyle w:val="SAPUserEntry"/>
              </w:rPr>
              <w:t>BOND_ISSUE</w:t>
            </w:r>
          </w:p>
        </w:tc>
        <w:tc>
          <w:tcPr>
            <w:tcW w:w="0" w:type="auto"/>
          </w:tcPr>
          <w:p w:rsidR="00651CD5" w:rsidRDefault="0033598F">
            <w:r>
              <w:t>Eine Bestandsliste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Bewegung markieren und fortfahren</w:t>
            </w:r>
          </w:p>
        </w:tc>
        <w:tc>
          <w:tcPr>
            <w:tcW w:w="0" w:type="auto"/>
          </w:tcPr>
          <w:p w:rsidR="00651CD5" w:rsidRDefault="0033598F">
            <w:r>
              <w:t xml:space="preserve">Markieren Sie auf der Bestandsliste, die auf dem Bild </w:t>
            </w:r>
            <w:r>
              <w:rPr>
                <w:rStyle w:val="SAPScreenElement"/>
              </w:rPr>
              <w:t>Manuelle Sollstellung</w:t>
            </w:r>
            <w:r>
              <w:t xml:space="preserve"> angezeigt wird, die ob</w:t>
            </w:r>
            <w:r>
              <w:t xml:space="preserve">erste Bewegung, die Sie aktivieren möchten, mit der Fortschreibungsart </w:t>
            </w:r>
            <w:r>
              <w:rPr>
                <w:rStyle w:val="SAPEmphasis"/>
              </w:rPr>
              <w:t>SAM7000</w:t>
            </w:r>
            <w:r>
              <w:t xml:space="preserve">, und wählen Sie </w:t>
            </w:r>
            <w:r>
              <w:rPr>
                <w:rStyle w:val="SAPScreenElement"/>
              </w:rPr>
              <w:t>Geschäftsvorfall buchen</w:t>
            </w:r>
            <w:r>
              <w:t>:</w:t>
            </w:r>
          </w:p>
        </w:tc>
        <w:tc>
          <w:tcPr>
            <w:tcW w:w="0" w:type="auto"/>
          </w:tcPr>
          <w:p w:rsidR="00651CD5" w:rsidRDefault="0033598F">
            <w:r>
              <w:t xml:space="preserve">Das Bild </w:t>
            </w:r>
            <w:r>
              <w:rPr>
                <w:rStyle w:val="SAPScreenElement"/>
              </w:rPr>
              <w:t>Manuelle Sollstellung</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Details für die Zinszahlung eingeben</w:t>
            </w:r>
          </w:p>
        </w:tc>
        <w:tc>
          <w:tcPr>
            <w:tcW w:w="0" w:type="auto"/>
          </w:tcPr>
          <w:p w:rsidR="00651CD5" w:rsidRDefault="0033598F">
            <w:r>
              <w:t xml:space="preserve">Führen Sie auf dem Bild </w:t>
            </w:r>
            <w:r>
              <w:rPr>
                <w:rStyle w:val="SAPScreenElement"/>
              </w:rPr>
              <w:t>Manuelle Sollstellung</w:t>
            </w:r>
            <w:r>
              <w:t xml:space="preserve"> einen Doppelklick auf den Datensatz aus, der bezahlt werden soll:</w:t>
            </w:r>
          </w:p>
          <w:p w:rsidR="00651CD5" w:rsidRDefault="0033598F">
            <w:r>
              <w:t xml:space="preserve">Das Dialogfenster </w:t>
            </w:r>
            <w:r>
              <w:rPr>
                <w:rStyle w:val="SAPScreenElement"/>
              </w:rPr>
              <w:t>Zahlungseingang: Bewegung bearbeiten</w:t>
            </w:r>
            <w:r>
              <w:t xml:space="preserve"> wird angezeigt.</w:t>
            </w:r>
          </w:p>
          <w:p w:rsidR="00651CD5" w:rsidRDefault="0033598F">
            <w:r>
              <w:lastRenderedPageBreak/>
              <w:t xml:space="preserve">Prüfen Sie die untenstehenden Daten, und wählen Sie </w:t>
            </w:r>
            <w:r>
              <w:rPr>
                <w:rStyle w:val="SAPScreenElement"/>
              </w:rPr>
              <w:t>Kopieren</w:t>
            </w:r>
            <w:r>
              <w:t>:</w:t>
            </w:r>
          </w:p>
          <w:p w:rsidR="00651CD5" w:rsidRDefault="0033598F">
            <w:r>
              <w:rPr>
                <w:rStyle w:val="SAPScreenElement"/>
              </w:rPr>
              <w:t>Zahlungsbetrag</w:t>
            </w:r>
            <w:r>
              <w:t xml:space="preserve">: z.B. </w:t>
            </w:r>
            <w:r>
              <w:rPr>
                <w:rStyle w:val="SAPUserEntry"/>
              </w:rPr>
              <w:t>der Gesamtbetrag der zu zahlenden Z</w:t>
            </w:r>
            <w:r>
              <w:rPr>
                <w:rStyle w:val="SAPUserEntry"/>
              </w:rPr>
              <w:t>insen</w:t>
            </w:r>
            <w:r>
              <w:t>.</w:t>
            </w:r>
          </w:p>
        </w:tc>
        <w:tc>
          <w:tcPr>
            <w:tcW w:w="0" w:type="auto"/>
          </w:tcPr>
          <w:p w:rsidR="00651CD5" w:rsidRDefault="0033598F">
            <w:r>
              <w:lastRenderedPageBreak/>
              <w:t xml:space="preserve">Die Bewegung wurde auf der Registerkarte </w:t>
            </w:r>
            <w:r>
              <w:rPr>
                <w:rStyle w:val="SAPScreenElement"/>
              </w:rPr>
              <w:t>Bewegungen</w:t>
            </w:r>
            <w:r>
              <w:t xml:space="preserve"> verarbeitet.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Buchen</w:t>
            </w:r>
          </w:p>
        </w:tc>
        <w:tc>
          <w:tcPr>
            <w:tcW w:w="0" w:type="auto"/>
          </w:tcPr>
          <w:p w:rsidR="00651CD5" w:rsidRDefault="0033598F">
            <w:r>
              <w:t xml:space="preserve">Bestätigen Sie die Daten, und wählen Sie </w:t>
            </w:r>
            <w:r>
              <w:rPr>
                <w:rStyle w:val="SAPScreenElement"/>
              </w:rPr>
              <w:t>Buchen</w:t>
            </w:r>
            <w:r>
              <w:t>.</w:t>
            </w:r>
          </w:p>
        </w:tc>
        <w:tc>
          <w:tcPr>
            <w:tcW w:w="0" w:type="auto"/>
          </w:tcPr>
          <w:p w:rsidR="00651CD5" w:rsidRDefault="0033598F">
            <w:r>
              <w:t xml:space="preserve">Ein Bild mit dem </w:t>
            </w:r>
            <w:r>
              <w:rPr>
                <w:rStyle w:val="SAPScreenElement"/>
              </w:rPr>
              <w:t>Buchungsprotokoll</w:t>
            </w:r>
            <w:r>
              <w:t xml:space="preserve"> und dem </w:t>
            </w:r>
            <w:r>
              <w:rPr>
                <w:rStyle w:val="SAPScreenElement"/>
              </w:rPr>
              <w:t>Zahlungsprotokoll</w:t>
            </w:r>
            <w:r>
              <w:t xml:space="preserve"> wird angezeigt, und eine Zahlungsanordnung wurde erzeugt. Notie</w:t>
            </w:r>
            <w:r>
              <w:t>ren Sie die auf diesem Bild angezeigte Schlüsselnummer.</w:t>
            </w:r>
          </w:p>
        </w:tc>
        <w:tc>
          <w:tcPr>
            <w:tcW w:w="0" w:type="auto"/>
          </w:tcPr>
          <w:p w:rsidR="00000000" w:rsidRDefault="0033598F"/>
        </w:tc>
      </w:tr>
    </w:tbl>
    <w:p w:rsidR="00651CD5" w:rsidRDefault="00651CD5"/>
    <w:p w:rsidR="00651CD5" w:rsidRDefault="0033598F">
      <w:pPr>
        <w:pStyle w:val="tabletitle"/>
      </w:pPr>
      <w:r>
        <w:rPr>
          <w:rStyle w:val="SAPEmphasis"/>
        </w:rPr>
        <w:t>Tabelle 3: Option 2</w:t>
      </w:r>
    </w:p>
    <w:tbl>
      <w:tblPr>
        <w:tblStyle w:val="SAPStandardTable"/>
        <w:tblW w:w="0" w:type="auto"/>
        <w:tblLook w:val="0620" w:firstRow="1" w:lastRow="0" w:firstColumn="0" w:lastColumn="0" w:noHBand="1" w:noVBand="1"/>
      </w:tblPr>
      <w:tblGrid>
        <w:gridCol w:w="1492"/>
        <w:gridCol w:w="1872"/>
        <w:gridCol w:w="5405"/>
        <w:gridCol w:w="2878"/>
        <w:gridCol w:w="2524"/>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Anweisungen</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Sie sich am SAP Fiori Launchpad als </w:t>
            </w:r>
            <w:r>
              <w:t>Treasury-Buchhalter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t>SAP-Fiori-App aufrufen</w:t>
            </w:r>
          </w:p>
        </w:tc>
        <w:tc>
          <w:tcPr>
            <w:tcW w:w="0" w:type="auto"/>
          </w:tcPr>
          <w:p w:rsidR="00651CD5" w:rsidRDefault="0033598F">
            <w:r>
              <w:t xml:space="preserve">Öffnen Sie </w:t>
            </w:r>
            <w:r>
              <w:rPr>
                <w:rStyle w:val="SAPScreenElement"/>
              </w:rPr>
              <w:t>Automatische Sollstellung und Buchung</w:t>
            </w:r>
            <w:r>
              <w:t xml:space="preserve"> - </w:t>
            </w:r>
            <w:r>
              <w:rPr>
                <w:rStyle w:val="SAPScreenElement"/>
              </w:rPr>
              <w:t>Wertpapierdepots</w:t>
            </w:r>
            <w:r>
              <w:rPr>
                <w:rStyle w:val="SAPMonospace"/>
              </w:rPr>
              <w:t>(FWSO)</w:t>
            </w:r>
            <w:r>
              <w:t>.</w:t>
            </w:r>
          </w:p>
        </w:tc>
        <w:tc>
          <w:tcPr>
            <w:tcW w:w="0" w:type="auto"/>
          </w:tcPr>
          <w:p w:rsidR="00651CD5" w:rsidRDefault="0033598F">
            <w:r>
              <w:t xml:space="preserve">Das Bild </w:t>
            </w:r>
            <w:r>
              <w:rPr>
                <w:rStyle w:val="SAPScreenElement"/>
              </w:rPr>
              <w:t>Wertpapiere: Automatische Sollstellung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Parameter und Testlauf eingeben</w:t>
            </w:r>
          </w:p>
        </w:tc>
        <w:tc>
          <w:tcPr>
            <w:tcW w:w="0" w:type="auto"/>
          </w:tcPr>
          <w:p w:rsidR="00651CD5" w:rsidRDefault="0033598F">
            <w:r>
              <w:t xml:space="preserve">Geben Sie auf dem Bild </w:t>
            </w:r>
            <w:r>
              <w:rPr>
                <w:rStyle w:val="SAPScreenElement"/>
              </w:rPr>
              <w:t>Wertpapiere: Automatische Sollstellung</w:t>
            </w:r>
            <w:r>
              <w:t xml:space="preserve"> die folgenden Daten ein, und wählen Sie </w:t>
            </w:r>
            <w:r>
              <w:rPr>
                <w:rStyle w:val="SAPScreenElement"/>
              </w:rPr>
              <w:t>Ausführen</w:t>
            </w:r>
            <w:r>
              <w:t>:</w:t>
            </w:r>
          </w:p>
          <w:p w:rsidR="00651CD5" w:rsidRDefault="0033598F">
            <w:r>
              <w:rPr>
                <w:rStyle w:val="SAPScreenElement"/>
              </w:rPr>
              <w:t>Buchungskreis</w:t>
            </w:r>
            <w:r>
              <w:t>: z</w:t>
            </w:r>
            <w:r>
              <w:t xml:space="preserve">.B. </w:t>
            </w:r>
            <w:r>
              <w:rPr>
                <w:rStyle w:val="SAPUserEntry"/>
              </w:rPr>
              <w:t>1010</w:t>
            </w:r>
          </w:p>
          <w:p w:rsidR="00651CD5" w:rsidRDefault="0033598F">
            <w:r>
              <w:rPr>
                <w:rStyle w:val="SAPScreenElement"/>
              </w:rPr>
              <w:t>Produktart</w:t>
            </w:r>
            <w:r>
              <w:t xml:space="preserve">: z.B. </w:t>
            </w:r>
            <w:r>
              <w:rPr>
                <w:rStyle w:val="SAPUserEntry"/>
              </w:rPr>
              <w:t>04A</w:t>
            </w:r>
          </w:p>
          <w:p w:rsidR="00651CD5" w:rsidRDefault="0033598F">
            <w:r>
              <w:rPr>
                <w:rStyle w:val="SAPScreenElement"/>
              </w:rPr>
              <w:t>WP-Kennnummer</w:t>
            </w:r>
            <w:r>
              <w:t xml:space="preserve">: z.B. </w:t>
            </w:r>
            <w:r>
              <w:rPr>
                <w:rStyle w:val="SAPUserEntry"/>
              </w:rPr>
              <w:t>BD_DEBD_2 oder DE02</w:t>
            </w:r>
          </w:p>
          <w:p w:rsidR="00651CD5" w:rsidRDefault="0033598F">
            <w:r>
              <w:rPr>
                <w:rStyle w:val="SAPScreenElement"/>
              </w:rPr>
              <w:t>Depot</w:t>
            </w:r>
            <w:r>
              <w:t xml:space="preserve">: z.B. </w:t>
            </w:r>
            <w:r>
              <w:rPr>
                <w:rStyle w:val="SAPUserEntry"/>
              </w:rPr>
              <w:t>BOND_ISSUE</w:t>
            </w:r>
          </w:p>
          <w:p w:rsidR="00651CD5" w:rsidRDefault="0033598F">
            <w:r>
              <w:rPr>
                <w:rStyle w:val="SAPScreenElement"/>
              </w:rPr>
              <w:t>Fortschreibungsart</w:t>
            </w:r>
            <w:r>
              <w:t xml:space="preserve">: z.B. </w:t>
            </w:r>
            <w:r>
              <w:rPr>
                <w:rStyle w:val="SAPUserEntry"/>
              </w:rPr>
              <w:t>SAM7000</w:t>
            </w:r>
          </w:p>
          <w:p w:rsidR="00651CD5" w:rsidRDefault="0033598F">
            <w:r>
              <w:rPr>
                <w:rStyle w:val="SAPScreenElement"/>
              </w:rPr>
              <w:t>Bis einschl. Bestandsvaluta</w:t>
            </w:r>
            <w:r>
              <w:t xml:space="preserve">: z.B. </w:t>
            </w:r>
            <w:r>
              <w:rPr>
                <w:rStyle w:val="SAPUserEntry"/>
              </w:rPr>
              <w:t>&lt;Enddatum des aktuellen Monats&gt;</w:t>
            </w:r>
          </w:p>
          <w:p w:rsidR="00651CD5" w:rsidRDefault="0033598F">
            <w:r>
              <w:rPr>
                <w:rStyle w:val="SAPScreenElement"/>
              </w:rPr>
              <w:t>Belegdatum</w:t>
            </w:r>
            <w:r>
              <w:t xml:space="preserve">: z.B. </w:t>
            </w:r>
            <w:r>
              <w:rPr>
                <w:rStyle w:val="SAPUserEntry"/>
              </w:rPr>
              <w:t>&lt;Enddatum des aktuellen Monats&gt;</w:t>
            </w:r>
          </w:p>
          <w:p w:rsidR="00651CD5" w:rsidRDefault="0033598F">
            <w:r>
              <w:rPr>
                <w:rStyle w:val="SAPScreenElement"/>
              </w:rPr>
              <w:lastRenderedPageBreak/>
              <w:t xml:space="preserve">Bis einschl. </w:t>
            </w:r>
            <w:r>
              <w:rPr>
                <w:rStyle w:val="SAPScreenElement"/>
              </w:rPr>
              <w:t>Bestandsvaluta</w:t>
            </w:r>
            <w:r>
              <w:t xml:space="preserve">: z.B. das </w:t>
            </w:r>
            <w:r>
              <w:rPr>
                <w:rStyle w:val="SAPScreenElement"/>
              </w:rPr>
              <w:t>Laufzeitende</w:t>
            </w:r>
            <w:r>
              <w:t>, das Sie im Schritt "Wertpapiergattung anlegen" eingegeben haben</w:t>
            </w:r>
          </w:p>
          <w:p w:rsidR="00651CD5" w:rsidRDefault="0033598F">
            <w:r>
              <w:rPr>
                <w:rStyle w:val="SAPScreenElement"/>
              </w:rPr>
              <w:t>Belegdatum</w:t>
            </w:r>
            <w:r>
              <w:t xml:space="preserve">: z.B. das </w:t>
            </w:r>
            <w:r>
              <w:rPr>
                <w:rStyle w:val="SAPScreenElement"/>
              </w:rPr>
              <w:t>Laufzeitende</w:t>
            </w:r>
            <w:r>
              <w:t>, das Sie im Schritt "Wertpapiergattung anlegen" eingegeben haben</w:t>
            </w:r>
          </w:p>
          <w:p w:rsidR="00651CD5" w:rsidRDefault="0033598F">
            <w:r>
              <w:rPr>
                <w:rStyle w:val="SAPScreenElement"/>
              </w:rPr>
              <w:t>Testlauf</w:t>
            </w:r>
            <w:r>
              <w:t xml:space="preserve">: z.B. </w:t>
            </w:r>
            <w:r>
              <w:rPr>
                <w:rStyle w:val="SAPUserEntry"/>
              </w:rPr>
              <w:t>&lt;markieren&gt;</w:t>
            </w:r>
          </w:p>
        </w:tc>
        <w:tc>
          <w:tcPr>
            <w:tcW w:w="0" w:type="auto"/>
          </w:tcPr>
          <w:p w:rsidR="00651CD5" w:rsidRDefault="0033598F">
            <w:r>
              <w:lastRenderedPageBreak/>
              <w:t xml:space="preserve">Eine Liste von Meldungen </w:t>
            </w:r>
            <w:r>
              <w:t>gibt an, dass der Flow korrigiert wurde.</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 xml:space="preserve">Bestätigen Sie die Meldungen, und kehren Sie zum vorherigen Bild zurück. Geben Sie die folgenden Daten ein, und wählen Sie </w:t>
            </w:r>
            <w:r>
              <w:rPr>
                <w:rStyle w:val="SAPScreenElement"/>
              </w:rPr>
              <w:t>Ausführen</w:t>
            </w:r>
            <w:r>
              <w:t>.</w:t>
            </w:r>
          </w:p>
          <w:p w:rsidR="00651CD5" w:rsidRDefault="0033598F">
            <w:r>
              <w:rPr>
                <w:rStyle w:val="SAPScreenElement"/>
              </w:rPr>
              <w:t>Testlauf</w:t>
            </w:r>
            <w:r>
              <w:t xml:space="preserve">: z.B. </w:t>
            </w:r>
            <w:r>
              <w:rPr>
                <w:rStyle w:val="SAPUserEntry"/>
              </w:rPr>
              <w:t>&lt;entmarkieren&gt;</w:t>
            </w:r>
          </w:p>
        </w:tc>
        <w:tc>
          <w:tcPr>
            <w:tcW w:w="0" w:type="auto"/>
          </w:tcPr>
          <w:p w:rsidR="00651CD5" w:rsidRDefault="0033598F">
            <w:r>
              <w:t>Eine Liste von Meldungen gibt an, dass</w:t>
            </w:r>
            <w:r>
              <w:t xml:space="preserve"> der Flow korrigiert wurde.</w:t>
            </w:r>
          </w:p>
        </w:tc>
        <w:tc>
          <w:tcPr>
            <w:tcW w:w="0" w:type="auto"/>
          </w:tcPr>
          <w:p w:rsidR="00000000" w:rsidRDefault="0033598F"/>
        </w:tc>
      </w:tr>
    </w:tbl>
    <w:p w:rsidR="00651CD5" w:rsidRDefault="0033598F">
      <w:pPr>
        <w:pStyle w:val="Heading4"/>
      </w:pPr>
      <w:bookmarkStart w:id="106" w:name="unique_41"/>
      <w:bookmarkStart w:id="107" w:name="_Toc52224292"/>
      <w:r>
        <w:t>Zahlungsanordnung verarbeiten</w:t>
      </w:r>
      <w:bookmarkEnd w:id="106"/>
      <w:bookmarkEnd w:id="107"/>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w:t>
            </w:r>
            <w:r>
              <w:rPr>
                <w:rStyle w:val="SAPUserEntry"/>
              </w:rPr>
              <w:t xml:space="preserv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lastRenderedPageBreak/>
        <w:t>Verwendungszweck</w:t>
      </w:r>
    </w:p>
    <w:p w:rsidR="00651CD5" w:rsidRDefault="0033598F">
      <w:r>
        <w:t xml:space="preserve">Mit der App </w:t>
      </w:r>
      <w:r>
        <w:rPr>
          <w:rStyle w:val="SAPScreenElement"/>
        </w:rPr>
        <w:t>Maschineller Zahlungsverkehr für Zahlungsanordnungen</w:t>
      </w:r>
      <w:r>
        <w:rPr>
          <w:rStyle w:val="SAPMonospace"/>
        </w:rPr>
        <w:t>(F111)</w:t>
      </w:r>
      <w:r>
        <w:t xml:space="preserve"> können Sie das </w:t>
      </w:r>
      <w:r>
        <w:rPr>
          <w:rStyle w:val="SAPEmphasis"/>
        </w:rPr>
        <w:t>Zahlprogramm für Zahlungsanforderungen</w:t>
      </w:r>
      <w:r>
        <w:t xml:space="preserve"> starten. Das Zahlungsprogramm für Zahlungsanordnungen stellt eine zusätzliche Möglichkeit für die automatische Zahlung im SAP-System dar. Im Gegensatz zum Standardzahlungsprogramm basieren die Zahlunge</w:t>
      </w:r>
      <w:r>
        <w:t>n nicht auf offenen Posten (Kreditoren- bzw. Debitorenposten), sondern auf Zahlungsanordnungen.</w:t>
      </w:r>
    </w:p>
    <w:p w:rsidR="00651CD5" w:rsidRDefault="0033598F">
      <w:pPr>
        <w:pStyle w:val="SAPKeyblockTitle"/>
      </w:pPr>
      <w:r>
        <w:t>Voraussetzung</w:t>
      </w:r>
    </w:p>
    <w:p w:rsidR="00651CD5" w:rsidRDefault="0033598F">
      <w:r>
        <w:t>Eine Zahlungsanordnung wurde im vorigen Schritt generiert.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27"/>
        <w:gridCol w:w="1968"/>
        <w:gridCol w:w="3901"/>
        <w:gridCol w:w="4962"/>
        <w:gridCol w:w="201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 xml:space="preserve">Erwartetes </w:t>
            </w:r>
            <w:r>
              <w:rPr>
                <w:rStyle w:val="SAPEmphasis"/>
              </w:rPr>
              <w:t>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Maschineller Zahlungsverkehr für Zahlungsanordnungen</w:t>
            </w:r>
            <w:r>
              <w:rPr>
                <w:rStyle w:val="SAPMonospace"/>
              </w:rPr>
              <w:t>(F111)</w:t>
            </w:r>
            <w:r>
              <w:t>.</w:t>
            </w:r>
          </w:p>
        </w:tc>
        <w:tc>
          <w:tcPr>
            <w:tcW w:w="0" w:type="auto"/>
          </w:tcPr>
          <w:p w:rsidR="00651CD5" w:rsidRDefault="0033598F">
            <w:r>
              <w:t xml:space="preserve">Das Bild </w:t>
            </w:r>
            <w:r>
              <w:rPr>
                <w:rStyle w:val="SAPScreenElement"/>
              </w:rPr>
              <w:t>Maschineller Zahlungsverkehr für Zahlungsanordnungen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Datum der Ausführung und Identi</w:t>
            </w:r>
            <w:r>
              <w:rPr>
                <w:rStyle w:val="SAPEmphasis"/>
              </w:rPr>
              <w:t>fikation eingeben</w:t>
            </w:r>
          </w:p>
        </w:tc>
        <w:tc>
          <w:tcPr>
            <w:tcW w:w="0" w:type="auto"/>
          </w:tcPr>
          <w:p w:rsidR="00651CD5" w:rsidRDefault="0033598F">
            <w:r>
              <w:t xml:space="preserve">Geben Sie auf dem Bild </w:t>
            </w:r>
            <w:r>
              <w:rPr>
                <w:rStyle w:val="SAPScreenElement"/>
              </w:rPr>
              <w:t>Maschineller Zahlungsverkehr für Zahlungsanordnungen</w:t>
            </w:r>
            <w:r>
              <w:t xml:space="preserve"> die folgenden Daten ein, und wählen Sie </w:t>
            </w:r>
            <w:r>
              <w:rPr>
                <w:rStyle w:val="SAPScreenElement"/>
              </w:rPr>
              <w:t>Parameter</w:t>
            </w:r>
            <w:r>
              <w:t>:</w:t>
            </w:r>
          </w:p>
          <w:p w:rsidR="00651CD5" w:rsidRDefault="0033598F">
            <w:r>
              <w:rPr>
                <w:rStyle w:val="SAPScreenElement"/>
              </w:rPr>
              <w:t>Laufdatum</w:t>
            </w:r>
            <w:r>
              <w:t xml:space="preserve">: z.B. </w:t>
            </w:r>
            <w:r>
              <w:rPr>
                <w:rStyle w:val="SAPUserEntry"/>
              </w:rPr>
              <w:t>&lt;Tagesdatum&gt;</w:t>
            </w:r>
          </w:p>
          <w:p w:rsidR="00651CD5" w:rsidRDefault="0033598F">
            <w:r>
              <w:rPr>
                <w:rStyle w:val="SAPScreenElement"/>
              </w:rPr>
              <w:t>Identifikation</w:t>
            </w:r>
            <w:r>
              <w:t xml:space="preserve">: z.B. </w:t>
            </w:r>
            <w:r>
              <w:rPr>
                <w:rStyle w:val="SAPUserEntry"/>
              </w:rPr>
              <w:t>TRM01</w:t>
            </w:r>
          </w:p>
        </w:tc>
        <w:tc>
          <w:tcPr>
            <w:tcW w:w="0" w:type="auto"/>
          </w:tcPr>
          <w:p w:rsidR="00651CD5" w:rsidRDefault="0033598F">
            <w:r>
              <w:t xml:space="preserve">Das Bild </w:t>
            </w:r>
            <w:r>
              <w:rPr>
                <w:rStyle w:val="SAPScreenElement"/>
              </w:rPr>
              <w:t>Maschineller Zahlungsverkehr: Parameter</w:t>
            </w:r>
            <w:r>
              <w:t xml:space="preserve"> wird a</w:t>
            </w:r>
            <w:r>
              <w:t>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Parameter eingeben</w:t>
            </w:r>
          </w:p>
        </w:tc>
        <w:tc>
          <w:tcPr>
            <w:tcW w:w="0" w:type="auto"/>
          </w:tcPr>
          <w:p w:rsidR="00651CD5" w:rsidRDefault="0033598F">
            <w:r>
              <w:t xml:space="preserve">Geben Sie auf dem Bild </w:t>
            </w:r>
            <w:r>
              <w:rPr>
                <w:rStyle w:val="SAPScreenElement"/>
              </w:rPr>
              <w:t>Maschineller Zahlungsverkehr: Parameter</w:t>
            </w:r>
            <w:r>
              <w:t xml:space="preserve"> die folgenden Daten ein:</w:t>
            </w:r>
          </w:p>
          <w:p w:rsidR="00651CD5" w:rsidRDefault="0033598F">
            <w:r>
              <w:rPr>
                <w:rStyle w:val="SAPScreenElement"/>
              </w:rPr>
              <w:t>Buchungsdatum</w:t>
            </w:r>
            <w:r>
              <w:t xml:space="preserve">: z.B. </w:t>
            </w:r>
            <w:r>
              <w:rPr>
                <w:rStyle w:val="SAPUserEntry"/>
              </w:rPr>
              <w:t>&lt;Tagesdatum&gt;</w:t>
            </w:r>
          </w:p>
          <w:p w:rsidR="00651CD5" w:rsidRDefault="0033598F">
            <w:r>
              <w:rPr>
                <w:rStyle w:val="SAPScreenElement"/>
              </w:rPr>
              <w:t>Nächster Zahllauf am</w:t>
            </w:r>
            <w:r>
              <w:t xml:space="preserve">: z.B. </w:t>
            </w:r>
            <w:r>
              <w:rPr>
                <w:rStyle w:val="SAPUserEntry"/>
              </w:rPr>
              <w:t>&lt;aktuelles Datum + 3 Tage&gt;</w:t>
            </w:r>
          </w:p>
          <w:p w:rsidR="00651CD5" w:rsidRDefault="0033598F">
            <w:r>
              <w:rPr>
                <w:rStyle w:val="SAPScreenElement"/>
              </w:rPr>
              <w:lastRenderedPageBreak/>
              <w:t>Buchungskreis</w:t>
            </w:r>
            <w:r>
              <w:t xml:space="preserve">: z.B. </w:t>
            </w:r>
            <w:r>
              <w:rPr>
                <w:rStyle w:val="SAPUserEntry"/>
              </w:rPr>
              <w:t>1010</w:t>
            </w:r>
          </w:p>
          <w:p w:rsidR="00651CD5" w:rsidRDefault="0033598F">
            <w:r>
              <w:rPr>
                <w:rStyle w:val="SAPScreenElement"/>
              </w:rPr>
              <w:t>Zahlwege</w:t>
            </w:r>
            <w:r>
              <w:t xml:space="preserve">: z.B. </w:t>
            </w:r>
            <w:r>
              <w:rPr>
                <w:rStyle w:val="SAPUserEntry"/>
              </w:rPr>
              <w:t>TF</w:t>
            </w:r>
          </w:p>
          <w:p w:rsidR="00651CD5" w:rsidRDefault="0033598F">
            <w:r>
              <w:t xml:space="preserve">Wählen Sie </w:t>
            </w:r>
            <w:r>
              <w:rPr>
                <w:rStyle w:val="SAPScreenElement"/>
              </w:rPr>
              <w:t>Freie Abgrenzungen</w:t>
            </w:r>
            <w:r>
              <w:t xml:space="preserve"> im Dialogfenster </w:t>
            </w:r>
            <w:r>
              <w:rPr>
                <w:rStyle w:val="SAPScreenElement"/>
              </w:rPr>
              <w:t>Freie Selektion für Zahllauf</w:t>
            </w:r>
            <w:r>
              <w:t>, geben Sie die folgenden</w:t>
            </w:r>
            <w:r>
              <w:t xml:space="preserve"> Daten ein, und wählen Sie </w:t>
            </w:r>
            <w:r>
              <w:rPr>
                <w:rStyle w:val="SAPScreenElement"/>
              </w:rPr>
              <w:t>Sichern</w:t>
            </w:r>
            <w:r>
              <w:t>:</w:t>
            </w:r>
          </w:p>
          <w:p w:rsidR="00651CD5" w:rsidRDefault="0033598F">
            <w:r>
              <w:rPr>
                <w:rStyle w:val="SAPScreenElement"/>
              </w:rPr>
              <w:t>Schlüsselnummer</w:t>
            </w:r>
            <w:r>
              <w:t xml:space="preserve">: </w:t>
            </w:r>
            <w:r>
              <w:rPr>
                <w:rStyle w:val="SAPUserEntry"/>
              </w:rPr>
              <w:t>&lt;Schlüsselnummer, die Sie im vorherigen Schritt notiert haben&gt;</w:t>
            </w:r>
          </w:p>
          <w:p w:rsidR="00651CD5" w:rsidRDefault="0033598F">
            <w:r>
              <w:t xml:space="preserve">Wählen Sie </w:t>
            </w:r>
            <w:r>
              <w:rPr>
                <w:rStyle w:val="SAPScreenElement"/>
              </w:rPr>
              <w:t>Zusatzprotokoll</w:t>
            </w:r>
            <w:r>
              <w:t xml:space="preserve"> im Dialogfenster </w:t>
            </w:r>
            <w:r>
              <w:rPr>
                <w:rStyle w:val="SAPScreenElement"/>
              </w:rPr>
              <w:t>Zusatzprotokoll</w:t>
            </w:r>
            <w:r>
              <w:t xml:space="preserve">, geben Sie die folgenden Daten ein, und wählen Sie </w:t>
            </w:r>
            <w:r>
              <w:rPr>
                <w:rStyle w:val="SAPScreenElement"/>
              </w:rPr>
              <w:t>Weiter</w:t>
            </w:r>
            <w:r>
              <w:t>:</w:t>
            </w:r>
          </w:p>
          <w:p w:rsidR="00651CD5" w:rsidRDefault="0033598F">
            <w:r>
              <w:rPr>
                <w:rStyle w:val="SAPScreenElement"/>
              </w:rPr>
              <w:t xml:space="preserve">Zahlwegauswahl in </w:t>
            </w:r>
            <w:r>
              <w:rPr>
                <w:rStyle w:val="SAPScreenElement"/>
              </w:rPr>
              <w:t>allen Fällen</w:t>
            </w:r>
            <w:r>
              <w:t xml:space="preserve">: </w:t>
            </w:r>
            <w:r>
              <w:rPr>
                <w:rStyle w:val="SAPUserEntry"/>
              </w:rPr>
              <w:t>&lt;dieses Kennzeichen wählen&gt;</w:t>
            </w:r>
          </w:p>
          <w:p w:rsidR="00651CD5" w:rsidRDefault="0033598F">
            <w:r>
              <w:rPr>
                <w:rStyle w:val="SAPScreenElement"/>
              </w:rPr>
              <w:t>Positionen der Zahlungsbelege</w:t>
            </w:r>
            <w:r>
              <w:t xml:space="preserve">: </w:t>
            </w:r>
            <w:r>
              <w:rPr>
                <w:rStyle w:val="SAPUserEntry"/>
              </w:rPr>
              <w:t>&lt;markieren Sie dieses Ankreuzfeld&gt;</w:t>
            </w:r>
          </w:p>
          <w:p w:rsidR="00651CD5" w:rsidRDefault="0033598F">
            <w:r>
              <w:rPr>
                <w:rStyle w:val="SAPScreenElement"/>
              </w:rPr>
              <w:t>Prüfung der Fälligkeit</w:t>
            </w:r>
            <w:r>
              <w:t xml:space="preserve">: </w:t>
            </w:r>
            <w:r>
              <w:rPr>
                <w:rStyle w:val="SAPUserEntry"/>
              </w:rPr>
              <w:t>&lt;markieren Sie dieses Ankreuzfeld&gt;</w:t>
            </w:r>
          </w:p>
          <w:p w:rsidR="00651CD5" w:rsidRDefault="0033598F">
            <w:r>
              <w:t>Wenn die Information "Das Protokoll wird für alle Konten erstellt" angezeigt wird, wählen</w:t>
            </w:r>
            <w:r>
              <w:t xml:space="preserve"> Sie </w:t>
            </w:r>
            <w:r>
              <w:rPr>
                <w:rStyle w:val="SAPScreenElement"/>
              </w:rPr>
              <w:t>Weiter</w:t>
            </w:r>
            <w:r>
              <w:t>.</w:t>
            </w:r>
          </w:p>
          <w:p w:rsidR="00651CD5" w:rsidRDefault="0033598F">
            <w:r>
              <w:t xml:space="preserve">Wählen Sie </w:t>
            </w:r>
            <w:r>
              <w:rPr>
                <w:rStyle w:val="SAPScreenElement"/>
              </w:rPr>
              <w:t>Sichern</w:t>
            </w:r>
            <w:r>
              <w:t xml:space="preserve"> auf dem Bild </w:t>
            </w:r>
            <w:r>
              <w:rPr>
                <w:rStyle w:val="SAPScreenElement"/>
              </w:rPr>
              <w:t>Maschineller Zahlungsverkehr: Parameter</w:t>
            </w:r>
            <w:r>
              <w:t>:</w:t>
            </w:r>
          </w:p>
        </w:tc>
        <w:tc>
          <w:tcPr>
            <w:tcW w:w="0" w:type="auto"/>
          </w:tcPr>
          <w:p w:rsidR="00651CD5" w:rsidRDefault="0033598F">
            <w:r>
              <w:lastRenderedPageBreak/>
              <w:t xml:space="preserve">Die Meldung "Parameter wurden erfasst" wird auf dem Bild </w:t>
            </w:r>
            <w:r>
              <w:rPr>
                <w:rStyle w:val="SAPScreenElement"/>
              </w:rPr>
              <w:t>Maschineller Zahlungsverkehr für Zahlungsanordnungen</w:t>
            </w:r>
            <w:r>
              <w:t xml:space="preserve">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Vorschlag einplanen</w:t>
            </w:r>
          </w:p>
        </w:tc>
        <w:tc>
          <w:tcPr>
            <w:tcW w:w="0" w:type="auto"/>
          </w:tcPr>
          <w:p w:rsidR="00651CD5" w:rsidRDefault="0033598F">
            <w:r>
              <w:t xml:space="preserve">Wählen Sie </w:t>
            </w:r>
            <w:r>
              <w:rPr>
                <w:rStyle w:val="SAPScreenElement"/>
              </w:rPr>
              <w:t>Vorschlag</w:t>
            </w:r>
            <w:r>
              <w:t>.</w:t>
            </w:r>
          </w:p>
          <w:p w:rsidR="00651CD5" w:rsidRDefault="0033598F">
            <w:r>
              <w:t xml:space="preserve">Wählen Sie im Dialogfenster </w:t>
            </w:r>
            <w:r>
              <w:rPr>
                <w:rStyle w:val="SAPScreenElement"/>
              </w:rPr>
              <w:t>Vorschlag einplanen</w:t>
            </w:r>
            <w:r>
              <w:t xml:space="preserve"> die Option </w:t>
            </w:r>
            <w:r>
              <w:rPr>
                <w:rStyle w:val="SAPScreenElement"/>
              </w:rPr>
              <w:t>Sofort starten</w:t>
            </w:r>
            <w:r>
              <w:t xml:space="preserve">, und wählen Sie </w:t>
            </w:r>
            <w:r>
              <w:rPr>
                <w:rStyle w:val="SAPScreenElement"/>
              </w:rPr>
              <w:t>Job einplanen</w:t>
            </w:r>
            <w:r>
              <w:t>, um das Dialogfenster zu bestätigen.</w:t>
            </w:r>
          </w:p>
          <w:p w:rsidR="00651CD5" w:rsidRDefault="0033598F">
            <w:r>
              <w:t>Die Meldung "Vorschlag läuft" wird in der Statusleiste mit einem gelben Ampelsymbol angezeigt.</w:t>
            </w:r>
          </w:p>
          <w:p w:rsidR="00651CD5" w:rsidRDefault="0033598F">
            <w:r>
              <w:lastRenderedPageBreak/>
              <w:t xml:space="preserve">Wählen Sie </w:t>
            </w:r>
            <w:r>
              <w:rPr>
                <w:rStyle w:val="SAPScreenElement"/>
              </w:rPr>
              <w:t>Status</w:t>
            </w:r>
            <w:r>
              <w:t>, b</w:t>
            </w:r>
            <w:r>
              <w:t>is die Meldung "Zahlungsvorschlag wurde erstellt" in der Statusleiste mit einem grünen Ampelsymbol angezeigt wird.</w:t>
            </w:r>
          </w:p>
        </w:tc>
        <w:tc>
          <w:tcPr>
            <w:tcW w:w="0" w:type="auto"/>
          </w:tcPr>
          <w:p w:rsidR="00651CD5" w:rsidRDefault="0033598F">
            <w:r>
              <w:lastRenderedPageBreak/>
              <w:t>Ein Zahlungsvorschlag wurde generiert.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Zahlung einplanen</w:t>
            </w:r>
          </w:p>
        </w:tc>
        <w:tc>
          <w:tcPr>
            <w:tcW w:w="0" w:type="auto"/>
          </w:tcPr>
          <w:p w:rsidR="00651CD5" w:rsidRDefault="0033598F">
            <w:r>
              <w:t xml:space="preserve">Wählen Sie </w:t>
            </w:r>
            <w:r>
              <w:rPr>
                <w:rStyle w:val="SAPScreenElement"/>
              </w:rPr>
              <w:t>Zahllauf</w:t>
            </w:r>
            <w:r>
              <w:t>.</w:t>
            </w:r>
          </w:p>
          <w:p w:rsidR="00651CD5" w:rsidRDefault="0033598F">
            <w:r>
              <w:t xml:space="preserve">Wählen Sie im Dialogfenster </w:t>
            </w:r>
            <w:r>
              <w:rPr>
                <w:rStyle w:val="SAPScreenElement"/>
              </w:rPr>
              <w:t>Zahlung einplanen</w:t>
            </w:r>
            <w:r>
              <w:t xml:space="preserve"> die Option </w:t>
            </w:r>
            <w:r>
              <w:rPr>
                <w:rStyle w:val="SAPScreenElement"/>
              </w:rPr>
              <w:t>So</w:t>
            </w:r>
            <w:r>
              <w:rPr>
                <w:rStyle w:val="SAPScreenElement"/>
              </w:rPr>
              <w:t>fort starten</w:t>
            </w:r>
            <w:r>
              <w:t xml:space="preserve">. Wählen Sie </w:t>
            </w:r>
            <w:r>
              <w:rPr>
                <w:rStyle w:val="SAPScreenElement"/>
              </w:rPr>
              <w:t>Zahlungsträger erstellen</w:t>
            </w:r>
            <w:r>
              <w:t xml:space="preserve"> und danach </w:t>
            </w:r>
            <w:r>
              <w:rPr>
                <w:rStyle w:val="SAPScreenElement"/>
              </w:rPr>
              <w:t>Job einplanen</w:t>
            </w:r>
            <w:r>
              <w:t>, um das Dialogfenster zu bestätigen.</w:t>
            </w:r>
          </w:p>
          <w:p w:rsidR="00651CD5" w:rsidRDefault="0033598F">
            <w:r>
              <w:t>Die Meldung "Zahlungslauf läuft" wird in der Statusleiste mit einem gelben Ampelsymbol angezeigt.</w:t>
            </w:r>
          </w:p>
          <w:p w:rsidR="00651CD5" w:rsidRDefault="0033598F">
            <w:r>
              <w:t xml:space="preserve">Wählen Sie </w:t>
            </w:r>
            <w:r>
              <w:rPr>
                <w:rStyle w:val="SAPScreenElement"/>
              </w:rPr>
              <w:t>Status</w:t>
            </w:r>
            <w:r>
              <w:t>, bis die Meldung "Zahlungsla</w:t>
            </w:r>
            <w:r>
              <w:t>uf wurde ausgeführt" mit einem grünen Ampelsymbol angezeigt wird.</w:t>
            </w:r>
          </w:p>
        </w:tc>
        <w:tc>
          <w:tcPr>
            <w:tcW w:w="0" w:type="auto"/>
          </w:tcPr>
          <w:p w:rsidR="00651CD5" w:rsidRDefault="0033598F">
            <w:r>
              <w:t>Der Zahlungsbeleg wurde angelegt.</w:t>
            </w:r>
          </w:p>
          <w:p w:rsidR="00651CD5" w:rsidRDefault="0033598F">
            <w:r>
              <w:t xml:space="preserve">Wenn </w:t>
            </w:r>
            <w:r>
              <w:rPr>
                <w:rStyle w:val="SAPScreenElement"/>
              </w:rPr>
              <w:t>Bank Communication Management (BCM)</w:t>
            </w:r>
            <w:r>
              <w:t xml:space="preserve"> nicht in Ihrem System implementiert ist, wird der Zahlungsträger angelegt, sofern dieser das PMW-Format verwendet. </w:t>
            </w:r>
            <w:r>
              <w:t xml:space="preserve">Sie können das Protokoll prüfen, indem Sie </w:t>
            </w:r>
            <w:r>
              <w:rPr>
                <w:rStyle w:val="SAPScreenElement"/>
              </w:rPr>
              <w:t>Zahlungsprotokoll anzeigen</w:t>
            </w:r>
            <w:r>
              <w:t xml:space="preserve"> wählen.</w:t>
            </w:r>
          </w:p>
          <w:p w:rsidR="00651CD5" w:rsidRDefault="0033598F">
            <w:r>
              <w:t xml:space="preserve">Wenn BCM in Ihrem System implementiert ist und in </w:t>
            </w:r>
            <w:r>
              <w:rPr>
                <w:rStyle w:val="SAPScreenElement"/>
              </w:rPr>
              <w:t>Zahlungsprotokoll anzeigen</w:t>
            </w:r>
            <w:r>
              <w:t xml:space="preserve"> die Meldung "Zahllauf XX/XX/20XX TRM01R ist für zahllaufübergreifende Zahlungsträger vorgesehen" ange</w:t>
            </w:r>
            <w:r>
              <w:t>zeigt wird, muss nach dem Zahllauf ein BCM-Batch angelegt werden, siehe der nächste Testschritt.</w:t>
            </w:r>
          </w:p>
        </w:tc>
        <w:tc>
          <w:tcPr>
            <w:tcW w:w="0" w:type="auto"/>
          </w:tcPr>
          <w:p w:rsidR="00000000" w:rsidRDefault="0033598F"/>
        </w:tc>
      </w:tr>
      <w:tr w:rsidR="00651CD5" w:rsidTr="0033598F">
        <w:tc>
          <w:tcPr>
            <w:tcW w:w="0" w:type="auto"/>
          </w:tcPr>
          <w:p w:rsidR="00651CD5" w:rsidRDefault="0033598F">
            <w:r>
              <w:t>7</w:t>
            </w:r>
          </w:p>
        </w:tc>
        <w:tc>
          <w:tcPr>
            <w:tcW w:w="0" w:type="auto"/>
          </w:tcPr>
          <w:p w:rsidR="00651CD5" w:rsidRDefault="0033598F">
            <w:r>
              <w:rPr>
                <w:rStyle w:val="SAPEmphasis"/>
              </w:rPr>
              <w:t>Zahllaufübergreifender Zahlungsträger (BCM-Batch anlegen)</w:t>
            </w:r>
          </w:p>
        </w:tc>
        <w:tc>
          <w:tcPr>
            <w:tcW w:w="0" w:type="auto"/>
          </w:tcPr>
          <w:p w:rsidR="00651CD5" w:rsidRDefault="0033598F">
            <w:r>
              <w:t xml:space="preserve">Wählen Sie auf dem Bild </w:t>
            </w:r>
            <w:r>
              <w:rPr>
                <w:rStyle w:val="SAPScreenElement"/>
              </w:rPr>
              <w:t>Maschineller Zahlungsverkehr für Zahlungsanordnungen</w:t>
            </w:r>
            <w:r>
              <w:t xml:space="preserve"> den Pfad </w:t>
            </w:r>
            <w:r>
              <w:rPr>
                <w:rStyle w:val="SAPScreenElement"/>
              </w:rPr>
              <w:t>Mehr -&gt; Umfeld -&gt; Zahlungsträger -&gt; Zahllaufübergreifende Zahlungsträger -&gt; Zahlungsträger erstellen</w:t>
            </w:r>
            <w:r>
              <w:t>.</w:t>
            </w:r>
          </w:p>
          <w:p w:rsidR="00651CD5" w:rsidRDefault="0033598F">
            <w:r>
              <w:t xml:space="preserve">Geben Sie auf dem Bild </w:t>
            </w:r>
            <w:r>
              <w:rPr>
                <w:rStyle w:val="SAPScreenElement"/>
              </w:rPr>
              <w:t>Erstellung von zahllaufübergreifenden Zahlungsträgern</w:t>
            </w:r>
            <w:r>
              <w:t xml:space="preserve"> die folgenden Daten ein, und wählen Sie </w:t>
            </w:r>
            <w:r>
              <w:rPr>
                <w:rStyle w:val="SAPScreenElement"/>
              </w:rPr>
              <w:t>Ausführen</w:t>
            </w:r>
            <w:r>
              <w:t>.</w:t>
            </w:r>
          </w:p>
          <w:p w:rsidR="00651CD5" w:rsidRDefault="0033598F">
            <w:r>
              <w:rPr>
                <w:rStyle w:val="SAPScreenElement"/>
              </w:rPr>
              <w:t>Laufdatum</w:t>
            </w:r>
            <w:r>
              <w:t xml:space="preserve">: z.B. </w:t>
            </w:r>
            <w:r>
              <w:rPr>
                <w:rStyle w:val="SAPUserEntry"/>
              </w:rPr>
              <w:t>&lt;Tagesdatum&gt;</w:t>
            </w:r>
          </w:p>
          <w:p w:rsidR="00651CD5" w:rsidRDefault="0033598F">
            <w:r>
              <w:rPr>
                <w:rStyle w:val="SAPScreenElement"/>
              </w:rPr>
              <w:t>Identifikation</w:t>
            </w:r>
            <w:r>
              <w:t xml:space="preserve">: z.B. </w:t>
            </w:r>
            <w:r>
              <w:rPr>
                <w:rStyle w:val="SAPUserEntry"/>
              </w:rPr>
              <w:t>TRM01R</w:t>
            </w:r>
          </w:p>
        </w:tc>
        <w:tc>
          <w:tcPr>
            <w:tcW w:w="0" w:type="auto"/>
          </w:tcPr>
          <w:p w:rsidR="00651CD5" w:rsidRDefault="0033598F">
            <w:r>
              <w:t>Das Dialogfenster "Erstellung von zahllaufübergreifenden Zahlungsträgern" wird mit der Meldung "Sammler XX/XX/20XX XXXXXX wurde angelegt oder aktua</w:t>
            </w:r>
            <w:r>
              <w:t>lisiert" angezeigt. Diese Meldung bestätigt, dass der BCM-Batch angelegt wurde.</w:t>
            </w:r>
          </w:p>
          <w:p w:rsidR="00651CD5" w:rsidRDefault="0033598F">
            <w:r>
              <w:t>Für einen Batch sind ggf. weitere Genehmigungen erforderlich, bevor schließlich der Zahlungsträger angelegt wird. Weitere Informationen dazu finden Sie im Testskript Erweiterte</w:t>
            </w:r>
            <w:r>
              <w:t xml:space="preserve"> Kassenvorgänge (J78).</w:t>
            </w:r>
          </w:p>
        </w:tc>
        <w:tc>
          <w:tcPr>
            <w:tcW w:w="0" w:type="auto"/>
          </w:tcPr>
          <w:p w:rsidR="00000000" w:rsidRDefault="0033598F"/>
        </w:tc>
      </w:tr>
    </w:tbl>
    <w:p w:rsidR="00651CD5" w:rsidRDefault="0033598F">
      <w:pPr>
        <w:pStyle w:val="Heading3"/>
      </w:pPr>
      <w:bookmarkStart w:id="108" w:name="d2e4482"/>
      <w:bookmarkStart w:id="109" w:name="_Toc52224293"/>
      <w:r>
        <w:lastRenderedPageBreak/>
        <w:t>Reklassifikation</w:t>
      </w:r>
      <w:bookmarkEnd w:id="108"/>
      <w:bookmarkEnd w:id="109"/>
    </w:p>
    <w:p w:rsidR="00651CD5" w:rsidRDefault="0033598F">
      <w:pPr>
        <w:pStyle w:val="Heading4"/>
      </w:pPr>
      <w:bookmarkStart w:id="110" w:name="unique_42"/>
      <w:bookmarkStart w:id="111" w:name="_Toc52224294"/>
      <w:r>
        <w:t>Bewertungsklassenumbuchung ausführen</w:t>
      </w:r>
      <w:bookmarkEnd w:id="110"/>
      <w:bookmarkEnd w:id="111"/>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In dieser Aktivität wird die Bewertungsklassenumbuchung von langfristig in </w:t>
      </w:r>
      <w:r>
        <w:t>kurzfristig ausgeführt und in der Finanzbuchhaltung wiedergegeben.</w:t>
      </w:r>
    </w:p>
    <w:p w:rsidR="00651CD5" w:rsidRDefault="0033598F">
      <w:pPr>
        <w:pStyle w:val="SAPKeyblockTitle"/>
      </w:pPr>
      <w:r>
        <w:t>Voraussetzung</w:t>
      </w:r>
    </w:p>
    <w:p w:rsidR="00651CD5" w:rsidRDefault="0033598F">
      <w:r>
        <w:t>Die Fälligkeitstermine der Transaktion liegen unter 1 Jahr, und die Bestandswerte betragen nicht null.</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380"/>
        <w:gridCol w:w="1695"/>
        <w:gridCol w:w="6780"/>
        <w:gridCol w:w="2143"/>
        <w:gridCol w:w="217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Bewertungsklassenumbuchung durchführen</w:t>
            </w:r>
            <w:r>
              <w:rPr>
                <w:rStyle w:val="SAPMonospace"/>
              </w:rPr>
              <w:t>(TPM15M)</w:t>
            </w:r>
            <w:r>
              <w:t>.</w:t>
            </w:r>
          </w:p>
        </w:tc>
        <w:tc>
          <w:tcPr>
            <w:tcW w:w="0" w:type="auto"/>
          </w:tcPr>
          <w:p w:rsidR="00651CD5" w:rsidRDefault="0033598F">
            <w:r>
              <w:t xml:space="preserve">Die Sicht </w:t>
            </w:r>
            <w:r>
              <w:rPr>
                <w:rStyle w:val="SAPScreenElement"/>
              </w:rPr>
              <w:t>Bewertungsklassenumbuchung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für Testlauf eingeben</w:t>
            </w:r>
          </w:p>
        </w:tc>
        <w:tc>
          <w:tcPr>
            <w:tcW w:w="0" w:type="auto"/>
          </w:tcPr>
          <w:p w:rsidR="00651CD5" w:rsidRDefault="0033598F">
            <w:r>
              <w:t xml:space="preserve">Geben Sie in der Sicht </w:t>
            </w:r>
            <w:r>
              <w:rPr>
                <w:rStyle w:val="SAPScreenElement"/>
              </w:rPr>
              <w:t>Bewertungsklassenumbuchung</w:t>
            </w:r>
            <w:r>
              <w:t xml:space="preserve"> die folgenden Daten ein:</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OTC-Geschäfte</w:t>
            </w:r>
            <w:r>
              <w:t xml:space="preserve">: </w:t>
            </w:r>
            <w:r>
              <w:rPr>
                <w:rStyle w:val="SAPUserEntry"/>
              </w:rPr>
              <w:t xml:space="preserve">&lt;Entmarkieren </w:t>
            </w:r>
            <w:r>
              <w:rPr>
                <w:rStyle w:val="SAPUserEntry"/>
              </w:rPr>
              <w:t>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WP-Kennnummer</w:t>
            </w:r>
            <w:r>
              <w:t xml:space="preserve">: z.B. </w:t>
            </w:r>
            <w:r>
              <w:rPr>
                <w:rStyle w:val="SAPUserEntry"/>
              </w:rPr>
              <w:t>BD_DE1</w:t>
            </w:r>
          </w:p>
          <w:p w:rsidR="00651CD5" w:rsidRDefault="0033598F">
            <w:r>
              <w:rPr>
                <w:rStyle w:val="SAPScreenElement"/>
              </w:rPr>
              <w:t>Depot</w:t>
            </w:r>
            <w:r>
              <w:t xml:space="preserve">: z.B. </w:t>
            </w:r>
            <w:r>
              <w:rPr>
                <w:rStyle w:val="SAPUserEntry"/>
              </w:rPr>
              <w:t>BOND_ISSUE</w:t>
            </w:r>
          </w:p>
          <w:p w:rsidR="00651CD5" w:rsidRDefault="0033598F">
            <w:r>
              <w:rPr>
                <w:rStyle w:val="SAPScreenElement"/>
              </w:rPr>
              <w:t>Allg. Bewertungsklasse (im Teilbereich Spezifische Selektion für abgehenden Bestand)</w:t>
            </w:r>
            <w:r>
              <w:t xml:space="preserve">: </w:t>
            </w:r>
            <w:r>
              <w:rPr>
                <w:rStyle w:val="SAPUserEntry"/>
              </w:rPr>
              <w:t>&lt;dieses Kennzeichen wählen&gt;</w:t>
            </w:r>
          </w:p>
          <w:p w:rsidR="00651CD5" w:rsidRDefault="0033598F">
            <w:r>
              <w:rPr>
                <w:rStyle w:val="SAPScreenElement"/>
              </w:rPr>
              <w:t>Stichtag</w:t>
            </w:r>
            <w:r>
              <w:t xml:space="preserve">: z.B. </w:t>
            </w:r>
            <w:r>
              <w:rPr>
                <w:rStyle w:val="SAPUserEntry"/>
              </w:rPr>
              <w:t xml:space="preserve">&lt;letzter Tag des aktuellen </w:t>
            </w:r>
            <w:r>
              <w:rPr>
                <w:rStyle w:val="SAPUserEntry"/>
              </w:rPr>
              <w:t>Monats&gt;</w:t>
            </w:r>
          </w:p>
          <w:p w:rsidR="00651CD5" w:rsidRDefault="0033598F">
            <w:r>
              <w:rPr>
                <w:rStyle w:val="SAPScreenElement"/>
              </w:rPr>
              <w:t>Testlauf</w:t>
            </w:r>
            <w:r>
              <w:t xml:space="preserve">: </w:t>
            </w:r>
            <w:r>
              <w:rPr>
                <w:rStyle w:val="SAPUserEntry"/>
              </w:rPr>
              <w:t>&lt;Markieren Sie dieses Ankreuzfeld.&gt;</w:t>
            </w:r>
          </w:p>
          <w:p w:rsidR="00651CD5" w:rsidRDefault="0033598F">
            <w:r>
              <w:t xml:space="preserve">Wählen Sie </w:t>
            </w:r>
            <w:r>
              <w:rPr>
                <w:rStyle w:val="SAPScreenElement"/>
              </w:rPr>
              <w:t>Ausführen</w:t>
            </w:r>
            <w:r>
              <w:t>.</w:t>
            </w:r>
          </w:p>
        </w:tc>
        <w:tc>
          <w:tcPr>
            <w:tcW w:w="0" w:type="auto"/>
          </w:tcPr>
          <w:p w:rsidR="00651CD5" w:rsidRDefault="0033598F">
            <w:r>
              <w:t xml:space="preserve">Die Sicht </w:t>
            </w:r>
            <w:r>
              <w:rPr>
                <w:rStyle w:val="SAPScreenElement"/>
              </w:rPr>
              <w:t>Ausgewählte Bestände bearbeiten</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Testlauf durchführen und Ergebnis prüfen</w:t>
            </w:r>
          </w:p>
        </w:tc>
        <w:tc>
          <w:tcPr>
            <w:tcW w:w="0" w:type="auto"/>
          </w:tcPr>
          <w:p w:rsidR="00651CD5" w:rsidRDefault="0033598F">
            <w:r>
              <w:t xml:space="preserve">Wählen Sie in der Sicht </w:t>
            </w:r>
            <w:r>
              <w:rPr>
                <w:rStyle w:val="SAPScreenElement"/>
              </w:rPr>
              <w:t>Ausgewählte Bestände bearbeiten</w:t>
            </w:r>
            <w:r>
              <w:t xml:space="preserve"> die Transaktionen aus</w:t>
            </w:r>
            <w:r>
              <w:t xml:space="preserve">, die Sie umbuchen möchten, und geben Sie die neue allgemeine Bewertungsklasse im Feld </w:t>
            </w:r>
            <w:r>
              <w:rPr>
                <w:rStyle w:val="SAPScreenElement"/>
              </w:rPr>
              <w:t>Neue Bewertungsklasse</w:t>
            </w:r>
            <w:r>
              <w:t xml:space="preserve"> ein.</w:t>
            </w:r>
          </w:p>
          <w:p w:rsidR="00651CD5" w:rsidRDefault="0033598F">
            <w:r>
              <w:rPr>
                <w:rStyle w:val="SAPScreenElement"/>
              </w:rPr>
              <w:t>Regel der neuen allgemeinen Bewertungsklasse</w:t>
            </w:r>
            <w:r>
              <w:t>:</w:t>
            </w:r>
          </w:p>
          <w:p w:rsidR="00651CD5" w:rsidRDefault="0033598F">
            <w:r>
              <w:t xml:space="preserve">Ändern Sie die erste Ziffer der ursprünglichen </w:t>
            </w:r>
            <w:r>
              <w:rPr>
                <w:rStyle w:val="SAPScreenElement"/>
              </w:rPr>
              <w:t>Allgemeinen Bewertungsklasse</w:t>
            </w:r>
            <w:r>
              <w:t xml:space="preserve"> von </w:t>
            </w:r>
            <w:r>
              <w:rPr>
                <w:rStyle w:val="SAPUserEntry"/>
              </w:rPr>
              <w:t>1</w:t>
            </w:r>
            <w:r>
              <w:t xml:space="preserve"> (langfristig) </w:t>
            </w:r>
            <w:r>
              <w:t xml:space="preserve">auf </w:t>
            </w:r>
            <w:r>
              <w:rPr>
                <w:rStyle w:val="SAPUserEntry"/>
              </w:rPr>
              <w:t>2</w:t>
            </w:r>
            <w:r>
              <w:t xml:space="preserve"> (kurzfristig) für die neue allgemeine Bewertungsklasse. Wenn der Wert für die ursprüngliche allgemeine Bewertungsklasse beispielsweise </w:t>
            </w:r>
            <w:r>
              <w:rPr>
                <w:rStyle w:val="SAPUserEntry"/>
              </w:rPr>
              <w:t>16</w:t>
            </w:r>
            <w:r>
              <w:t xml:space="preserve"> ist, lautet er für die neue allgemeine Bewertungsklasse </w:t>
            </w:r>
            <w:r>
              <w:rPr>
                <w:rStyle w:val="SAPUserEntry"/>
              </w:rPr>
              <w:t>26</w:t>
            </w:r>
            <w:r>
              <w:t>.</w:t>
            </w:r>
          </w:p>
          <w:p w:rsidR="00651CD5" w:rsidRDefault="0033598F">
            <w:r>
              <w:t xml:space="preserve">Wählen Sie </w:t>
            </w:r>
            <w:r>
              <w:rPr>
                <w:rStyle w:val="SAPScreenElement"/>
              </w:rPr>
              <w:t>Ausführen</w:t>
            </w:r>
            <w:r>
              <w:t>.</w:t>
            </w:r>
          </w:p>
        </w:tc>
        <w:tc>
          <w:tcPr>
            <w:tcW w:w="0" w:type="auto"/>
          </w:tcPr>
          <w:p w:rsidR="00651CD5" w:rsidRDefault="0033598F">
            <w:r>
              <w:t xml:space="preserve">Das Bild </w:t>
            </w:r>
            <w:r>
              <w:rPr>
                <w:rStyle w:val="SAPScreenElement"/>
              </w:rPr>
              <w:t>Testlauf: Umbuchung</w:t>
            </w:r>
            <w:r>
              <w:t xml:space="preserve"> w</w:t>
            </w:r>
            <w:r>
              <w:t>ird anzeigt.</w:t>
            </w:r>
          </w:p>
        </w:tc>
        <w:tc>
          <w:tcPr>
            <w:tcW w:w="0" w:type="auto"/>
          </w:tcPr>
          <w:p w:rsidR="00000000" w:rsidRDefault="0033598F"/>
        </w:tc>
      </w:tr>
      <w:tr w:rsidR="00651CD5" w:rsidTr="0033598F">
        <w:tc>
          <w:tcPr>
            <w:tcW w:w="0" w:type="auto"/>
          </w:tcPr>
          <w:p w:rsidR="00651CD5" w:rsidRDefault="0033598F">
            <w:r>
              <w:lastRenderedPageBreak/>
              <w:t>5</w:t>
            </w:r>
          </w:p>
        </w:tc>
        <w:tc>
          <w:tcPr>
            <w:tcW w:w="0" w:type="auto"/>
          </w:tcPr>
          <w:p w:rsidR="00651CD5" w:rsidRDefault="0033598F">
            <w:r>
              <w:rPr>
                <w:rStyle w:val="SAPEmphasis"/>
              </w:rPr>
              <w:t>Protokolle prüfen</w:t>
            </w:r>
          </w:p>
        </w:tc>
        <w:tc>
          <w:tcPr>
            <w:tcW w:w="0" w:type="auto"/>
          </w:tcPr>
          <w:p w:rsidR="00651CD5" w:rsidRDefault="0033598F">
            <w:r>
              <w:t xml:space="preserve">Wählen Sie </w:t>
            </w:r>
            <w:r>
              <w:rPr>
                <w:rStyle w:val="SAPScreenElement"/>
              </w:rPr>
              <w:t>Meldungen und Protokoll</w:t>
            </w:r>
            <w:r>
              <w:t>.</w:t>
            </w:r>
          </w:p>
          <w:p w:rsidR="00651CD5" w:rsidRDefault="0033598F">
            <w:r>
              <w:t xml:space="preserve">Wenn das Dialogfenster </w:t>
            </w:r>
            <w:r>
              <w:rPr>
                <w:rStyle w:val="SAPScreenElement"/>
              </w:rPr>
              <w:t>Informationsübersicht</w:t>
            </w:r>
            <w:r>
              <w:t xml:space="preserve"> angezeigt wird, wählen Sie </w:t>
            </w:r>
            <w:r>
              <w:rPr>
                <w:rStyle w:val="SAPScreenElement"/>
              </w:rPr>
              <w:t>Buchungsprotokoll</w:t>
            </w:r>
            <w:r>
              <w:t>.</w:t>
            </w:r>
          </w:p>
          <w:p w:rsidR="00651CD5" w:rsidRDefault="0033598F">
            <w:r>
              <w:t xml:space="preserve">In der Sicht </w:t>
            </w:r>
            <w:r>
              <w:rPr>
                <w:rStyle w:val="SAPScreenElement"/>
              </w:rPr>
              <w:t>Buchungsprotokoll: Gebuchte Geschäftsvorfälle</w:t>
            </w:r>
            <w:r>
              <w:t xml:space="preserve"> können Sie die simulierten Buchungen prüfen.</w:t>
            </w:r>
          </w:p>
        </w:tc>
        <w:tc>
          <w:tcPr>
            <w:tcW w:w="0" w:type="auto"/>
          </w:tcPr>
          <w:p w:rsidR="00651CD5" w:rsidRDefault="0033598F">
            <w:r>
              <w:t>Die Protokolle werden überprüft.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Echtlauf</w:t>
            </w:r>
          </w:p>
        </w:tc>
        <w:tc>
          <w:tcPr>
            <w:tcW w:w="0" w:type="auto"/>
          </w:tcPr>
          <w:p w:rsidR="00651CD5" w:rsidRDefault="0033598F">
            <w:r>
              <w:t xml:space="preserve">Gehen Sie zurück zur Einstiegssicht dieser App. Entmarkieren Sie das Ankreuzfeld </w:t>
            </w:r>
            <w:r>
              <w:rPr>
                <w:rStyle w:val="SAPScreenElement"/>
              </w:rPr>
              <w:t>Testlauf</w:t>
            </w:r>
            <w:r>
              <w:t>, und wiederholen Sie die vorherigen Schritte für den Echtlauf.</w:t>
            </w:r>
          </w:p>
        </w:tc>
        <w:tc>
          <w:tcPr>
            <w:tcW w:w="0" w:type="auto"/>
          </w:tcPr>
          <w:p w:rsidR="00651CD5" w:rsidRDefault="0033598F">
            <w:r>
              <w:t xml:space="preserve">Echtlauf </w:t>
            </w:r>
            <w:r>
              <w:t>erfolgreich durchgeführt, die Buchungen werden erstellt.</w:t>
            </w:r>
          </w:p>
        </w:tc>
        <w:tc>
          <w:tcPr>
            <w:tcW w:w="0" w:type="auto"/>
          </w:tcPr>
          <w:p w:rsidR="00000000" w:rsidRDefault="0033598F"/>
        </w:tc>
      </w:tr>
    </w:tbl>
    <w:p w:rsidR="00651CD5" w:rsidRDefault="0033598F">
      <w:pPr>
        <w:pStyle w:val="Heading3"/>
      </w:pPr>
      <w:bookmarkStart w:id="112" w:name="d2e4576"/>
      <w:bookmarkStart w:id="113" w:name="_Toc52224295"/>
      <w:r>
        <w:t>Außerplanmäßige Tilgung</w:t>
      </w:r>
      <w:bookmarkEnd w:id="112"/>
      <w:bookmarkEnd w:id="113"/>
    </w:p>
    <w:p w:rsidR="00651CD5" w:rsidRDefault="0033598F">
      <w:pPr>
        <w:pStyle w:val="Heading4"/>
      </w:pPr>
      <w:bookmarkStart w:id="114" w:name="unique_43"/>
      <w:bookmarkStart w:id="115" w:name="_Toc52224296"/>
      <w:r>
        <w:t>Tilgungsgeschäft anlegen</w:t>
      </w:r>
      <w:bookmarkEnd w:id="114"/>
      <w:bookmarkEnd w:id="11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lastRenderedPageBreak/>
        <w:t>Verwendungszweck</w:t>
      </w:r>
    </w:p>
    <w:p w:rsidR="00651CD5" w:rsidRDefault="0033598F">
      <w:r>
        <w:t xml:space="preserve">Nachdem das Tilgungsgeschäft in der realen Welt abgeschlossen </w:t>
      </w:r>
      <w:r>
        <w:t>wurde, ist ein entsprechender Eintrag im System zur Aktualisierung des Wertpapierbestands erforderlich.</w:t>
      </w:r>
    </w:p>
    <w:p w:rsidR="00651CD5" w:rsidRDefault="0033598F">
      <w:pPr>
        <w:pStyle w:val="SAPKeyblockTitle"/>
      </w:pPr>
      <w:r>
        <w:t>Voraussetzung</w:t>
      </w:r>
    </w:p>
    <w:p w:rsidR="00651CD5" w:rsidRDefault="0033598F">
      <w:r>
        <w:t>Der vorrätige Wertpapierbestand muss größer oder gleich dem zu verkaufenden Bestand sein.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57"/>
        <w:gridCol w:w="1634"/>
        <w:gridCol w:w="6120"/>
        <w:gridCol w:w="2959"/>
        <w:gridCol w:w="2101"/>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w:t>
            </w:r>
            <w:r>
              <w:rPr>
                <w:rStyle w:val="SAPEmphasis"/>
              </w:rPr>
              <w:t xml:space="preserve">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Frontoffice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Zinsderivat anlegen</w:t>
            </w:r>
            <w:r>
              <w:rPr>
                <w:rStyle w:val="SAPMonospace"/>
              </w:rPr>
              <w:t>(TS01)</w:t>
            </w:r>
            <w:r>
              <w:t>.</w:t>
            </w:r>
          </w:p>
        </w:tc>
        <w:tc>
          <w:tcPr>
            <w:tcW w:w="0" w:type="auto"/>
          </w:tcPr>
          <w:p w:rsidR="00651CD5" w:rsidRDefault="0033598F">
            <w:r>
              <w:t xml:space="preserve">Das Bild </w:t>
            </w:r>
            <w:r>
              <w:rPr>
                <w:rStyle w:val="SAPScreenElement"/>
              </w:rPr>
              <w:t>Wertpapiergeschäft anlegen: Einstieg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Datenerfassung auf dem Einstiegsbild</w:t>
            </w:r>
          </w:p>
        </w:tc>
        <w:tc>
          <w:tcPr>
            <w:tcW w:w="0" w:type="auto"/>
          </w:tcPr>
          <w:p w:rsidR="00651CD5" w:rsidRDefault="0033598F">
            <w:r>
              <w:t xml:space="preserve">Geben Sie auf dem Bild </w:t>
            </w:r>
            <w:r>
              <w:rPr>
                <w:rStyle w:val="SAPScreenElement"/>
              </w:rPr>
              <w:t>Wertpapiergeschäft a</w:t>
            </w:r>
            <w:r>
              <w:rPr>
                <w:rStyle w:val="SAPScreenElement"/>
              </w:rPr>
              <w:t>nlegen: Einstieg</w:t>
            </w:r>
            <w:r>
              <w:t xml:space="preserve"> folgende Daten ein, und wählen Sie </w:t>
            </w:r>
            <w:r>
              <w:rPr>
                <w:rStyle w:val="SAPScreenElement"/>
              </w:rPr>
              <w:t>Enter</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Wertpapier-Gattungskennnummer</w:t>
            </w:r>
            <w:r>
              <w:t xml:space="preserve">: z.B. </w:t>
            </w:r>
            <w:r>
              <w:rPr>
                <w:rStyle w:val="SAPUserEntry"/>
              </w:rPr>
              <w:t>BD_DE2 oder BD_DE02</w:t>
            </w:r>
          </w:p>
          <w:p w:rsidR="00651CD5" w:rsidRDefault="0033598F">
            <w:r>
              <w:rPr>
                <w:rStyle w:val="SAPScreenElement"/>
              </w:rPr>
              <w:t>Geschäftsart</w:t>
            </w:r>
            <w:r>
              <w:t xml:space="preserve">: </w:t>
            </w:r>
            <w:r>
              <w:rPr>
                <w:rStyle w:val="SAPUserEntry"/>
              </w:rPr>
              <w:t>400</w:t>
            </w:r>
          </w:p>
          <w:p w:rsidR="00651CD5" w:rsidRDefault="0033598F">
            <w:r>
              <w:rPr>
                <w:rStyle w:val="SAPScreenElement"/>
              </w:rPr>
              <w:t>Partner</w:t>
            </w:r>
            <w:r>
              <w:t xml:space="preserve">: z.B. </w:t>
            </w:r>
            <w:r>
              <w:rPr>
                <w:rStyle w:val="SAPUserEntry"/>
              </w:rPr>
              <w:t>10537001</w:t>
            </w:r>
          </w:p>
        </w:tc>
        <w:tc>
          <w:tcPr>
            <w:tcW w:w="0" w:type="auto"/>
          </w:tcPr>
          <w:p w:rsidR="00651CD5" w:rsidRDefault="0033598F">
            <w:r>
              <w:t xml:space="preserve">Das Bild </w:t>
            </w:r>
            <w:r>
              <w:rPr>
                <w:rStyle w:val="SAPScreenElement"/>
              </w:rPr>
              <w:t>Wertpapiergeschäft anlegen: Struktur</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Daten in Registerkarte "Struktur" eingeben</w:t>
            </w:r>
          </w:p>
        </w:tc>
        <w:tc>
          <w:tcPr>
            <w:tcW w:w="0" w:type="auto"/>
          </w:tcPr>
          <w:p w:rsidR="00651CD5" w:rsidRDefault="0033598F">
            <w:r>
              <w:t xml:space="preserve">Geben Sie auf der Registerkarte </w:t>
            </w:r>
            <w:r>
              <w:rPr>
                <w:rStyle w:val="SAPScreenElement"/>
              </w:rPr>
              <w:t>Struktur</w:t>
            </w:r>
            <w:r>
              <w:t xml:space="preserve"> die folgenden Daten ein:</w:t>
            </w:r>
          </w:p>
          <w:p w:rsidR="00651CD5" w:rsidRDefault="0033598F">
            <w:r>
              <w:rPr>
                <w:rStyle w:val="SAPScreenElement"/>
              </w:rPr>
              <w:t>Depot</w:t>
            </w:r>
            <w:r>
              <w:t xml:space="preserve">: z.B. </w:t>
            </w:r>
            <w:r>
              <w:rPr>
                <w:rStyle w:val="SAPUserEntry"/>
              </w:rPr>
              <w:t>BOND_ISSUE</w:t>
            </w:r>
          </w:p>
          <w:p w:rsidR="00651CD5" w:rsidRDefault="0033598F">
            <w:r>
              <w:rPr>
                <w:rStyle w:val="SAPScreenElement"/>
              </w:rPr>
              <w:t>Allgemeine Bewertungsklasse</w:t>
            </w:r>
            <w:r>
              <w:t xml:space="preserve">: Klicken Sie auf 'Mengenbestand anzeigen', um nach der zu verwendenden allgemeinen Bewertungsklasse zu suchen, z.B. </w:t>
            </w:r>
            <w:r>
              <w:rPr>
                <w:rStyle w:val="SAPUserEntry"/>
              </w:rPr>
              <w:t>&lt;die gleiche allgemeine Bewertungsklasse wie ein Kaufgeschäft f</w:t>
            </w:r>
            <w:r>
              <w:rPr>
                <w:rStyle w:val="SAPUserEntry"/>
              </w:rPr>
              <w:t>ür diese Wertpapier-Gattungskennnummer&gt;</w:t>
            </w:r>
            <w:r>
              <w:t>.</w:t>
            </w:r>
          </w:p>
          <w:p w:rsidR="00651CD5" w:rsidRDefault="0033598F">
            <w:r>
              <w:rPr>
                <w:rStyle w:val="SAPScreenElement"/>
              </w:rPr>
              <w:t>Bestandsvaluta</w:t>
            </w:r>
            <w:r>
              <w:t xml:space="preserve">: z.B. </w:t>
            </w:r>
            <w:r>
              <w:rPr>
                <w:rStyle w:val="SAPUserEntry"/>
              </w:rPr>
              <w:t>&lt;aktuelles Datum plus 2 Monate&gt;</w:t>
            </w:r>
          </w:p>
          <w:p w:rsidR="00651CD5" w:rsidRDefault="0033598F">
            <w:r>
              <w:rPr>
                <w:rStyle w:val="SAPScreenElement"/>
              </w:rPr>
              <w:lastRenderedPageBreak/>
              <w:t>Berechnungstermin</w:t>
            </w:r>
            <w:r>
              <w:t xml:space="preserve">: z.B. </w:t>
            </w:r>
            <w:r>
              <w:rPr>
                <w:rStyle w:val="SAPUserEntry"/>
              </w:rPr>
              <w:t>&lt;aktuelles Datum plus 2 Monate&gt;</w:t>
            </w:r>
          </w:p>
          <w:p w:rsidR="00651CD5" w:rsidRDefault="0033598F">
            <w:r>
              <w:rPr>
                <w:rStyle w:val="SAPScreenElement"/>
              </w:rPr>
              <w:t>Zahlungstermin</w:t>
            </w:r>
            <w:r>
              <w:t xml:space="preserve">: z.B. </w:t>
            </w:r>
            <w:r>
              <w:rPr>
                <w:rStyle w:val="SAPUserEntry"/>
              </w:rPr>
              <w:t>&lt;aktuelles Datum plus 2 Monate&gt;</w:t>
            </w:r>
          </w:p>
          <w:p w:rsidR="00651CD5" w:rsidRDefault="0033598F">
            <w:r>
              <w:rPr>
                <w:rStyle w:val="SAPScreenElement"/>
              </w:rPr>
              <w:t>Nominalbetrag</w:t>
            </w:r>
            <w:r>
              <w:t xml:space="preserve">: z.B. </w:t>
            </w:r>
            <w:r>
              <w:rPr>
                <w:rStyle w:val="SAPUserEntry"/>
              </w:rPr>
              <w:t>100.000.000,00EUR</w:t>
            </w:r>
          </w:p>
          <w:p w:rsidR="00651CD5" w:rsidRDefault="0033598F">
            <w:r>
              <w:rPr>
                <w:rStyle w:val="SAPScreenElement"/>
              </w:rPr>
              <w:t>Preis (%)</w:t>
            </w:r>
            <w:r>
              <w:t>：</w:t>
            </w:r>
            <w:r>
              <w:t xml:space="preserve"> </w:t>
            </w:r>
            <w:r>
              <w:rPr>
                <w:rStyle w:val="SAPUserEntry"/>
              </w:rPr>
              <w:t>100</w:t>
            </w:r>
            <w:r>
              <w:t>.</w:t>
            </w:r>
          </w:p>
          <w:p w:rsidR="00651CD5" w:rsidRDefault="0033598F">
            <w:r>
              <w:rPr>
                <w:rStyle w:val="SAPScreenElement"/>
              </w:rPr>
              <w:t>Coupon</w:t>
            </w:r>
            <w:r>
              <w:t xml:space="preserve">: </w:t>
            </w:r>
            <w:r>
              <w:rPr>
                <w:rStyle w:val="SAPUserEntry"/>
              </w:rPr>
              <w:t>1 Nächster Coupon wird geliefert (Plusstückzins)</w:t>
            </w:r>
          </w:p>
        </w:tc>
        <w:tc>
          <w:tcPr>
            <w:tcW w:w="0" w:type="auto"/>
          </w:tcPr>
          <w:p w:rsidR="00651CD5" w:rsidRDefault="0033598F">
            <w:r>
              <w:lastRenderedPageBreak/>
              <w:t>Alle Daten werden erfasst.</w:t>
            </w:r>
          </w:p>
          <w:p w:rsidR="00651CD5" w:rsidRDefault="0033598F">
            <w:r>
              <w:rPr>
                <w:rStyle w:val="SAPEmphasis"/>
              </w:rPr>
              <w:t xml:space="preserve">Hinweis </w:t>
            </w:r>
            <w:r>
              <w:t>Stellen Sie sicher, dass keine konditionsbasierten Geschäftsvorfälle nach der Bestandsvaluta gebucht werden.</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Geschäft sichern</w:t>
            </w:r>
          </w:p>
        </w:tc>
        <w:tc>
          <w:tcPr>
            <w:tcW w:w="0" w:type="auto"/>
          </w:tcPr>
          <w:p w:rsidR="00651CD5" w:rsidRDefault="0033598F">
            <w:r>
              <w:t xml:space="preserve">Wählen Sie </w:t>
            </w:r>
            <w:r>
              <w:rPr>
                <w:rStyle w:val="SAPScreenElement"/>
              </w:rPr>
              <w:t>Sichern</w:t>
            </w:r>
            <w:r>
              <w:t>.</w:t>
            </w:r>
          </w:p>
        </w:tc>
        <w:tc>
          <w:tcPr>
            <w:tcW w:w="0" w:type="auto"/>
          </w:tcPr>
          <w:p w:rsidR="00651CD5" w:rsidRDefault="0033598F">
            <w:r>
              <w:t xml:space="preserve">Die Daten </w:t>
            </w:r>
            <w:r>
              <w:t>werden gesichert.</w:t>
            </w:r>
          </w:p>
        </w:tc>
        <w:tc>
          <w:tcPr>
            <w:tcW w:w="0" w:type="auto"/>
          </w:tcPr>
          <w:p w:rsidR="00000000" w:rsidRDefault="0033598F"/>
        </w:tc>
      </w:tr>
    </w:tbl>
    <w:p w:rsidR="00651CD5" w:rsidRDefault="0033598F">
      <w:pPr>
        <w:pStyle w:val="Heading4"/>
      </w:pPr>
      <w:bookmarkStart w:id="116" w:name="unique_44"/>
      <w:bookmarkStart w:id="117" w:name="_Toc52224297"/>
      <w:r>
        <w:t>Abrechnungsstatus setzen</w:t>
      </w:r>
      <w:bookmarkEnd w:id="116"/>
      <w:bookmarkEnd w:id="117"/>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Nachdem Sie ein Wertpapiergeschäft in SAP erfasst und gesichert haben, müssen Sie das Geschäft abrechnen, bevor Sie </w:t>
      </w:r>
      <w:r>
        <w:t>weitere Aktivitäten ausführen können. Dieser Abschnitt beschreibt, wie Sie den Abrechnungsstatus festlegen.</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476"/>
        <w:gridCol w:w="1731"/>
        <w:gridCol w:w="4971"/>
        <w:gridCol w:w="3521"/>
        <w:gridCol w:w="2472"/>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w:t>
            </w:r>
            <w:r>
              <w:t>Sie sich am SAP Fiori Launchpad als Treasury-Spezialist – Backoffice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Wertpapiergeschäft verarbeiten</w:t>
            </w:r>
            <w:r>
              <w:t xml:space="preserve"> - </w:t>
            </w:r>
            <w:r>
              <w:rPr>
                <w:rStyle w:val="SAPScreenElement"/>
              </w:rPr>
              <w:t>Sammelbearbeitung</w:t>
            </w:r>
            <w:r>
              <w:rPr>
                <w:rStyle w:val="SAPMonospace"/>
              </w:rPr>
              <w:t>(TS00)</w:t>
            </w:r>
            <w:r>
              <w:t>.</w:t>
            </w:r>
          </w:p>
        </w:tc>
        <w:tc>
          <w:tcPr>
            <w:tcW w:w="0" w:type="auto"/>
          </w:tcPr>
          <w:p w:rsidR="00651CD5" w:rsidRDefault="0033598F">
            <w:r>
              <w:t xml:space="preserve">Das Bild </w:t>
            </w:r>
            <w:r>
              <w:rPr>
                <w:rStyle w:val="SAPScreenElement"/>
              </w:rPr>
              <w:t>Wertpapiere: Sammelbearbeitung</w:t>
            </w:r>
            <w:r>
              <w:t xml:space="preserve"> wird an</w:t>
            </w:r>
            <w:r>
              <w:t>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Geben Sie auf dem Bild </w:t>
            </w:r>
            <w:r>
              <w:rPr>
                <w:rStyle w:val="SAPScreenElement"/>
              </w:rPr>
              <w:t>Wertpapiere: Sammelbearbeitung</w:t>
            </w:r>
            <w:r>
              <w:t xml:space="preserve"> die folgenden Daten ein, und wählen Sie </w:t>
            </w:r>
            <w:r>
              <w:rPr>
                <w:rStyle w:val="SAPScreenElement"/>
              </w:rPr>
              <w:t>Ausführen</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Geschäft</w:t>
            </w:r>
            <w:r>
              <w:t xml:space="preserve">: </w:t>
            </w:r>
            <w:r>
              <w:rPr>
                <w:rStyle w:val="SAPUserEntry"/>
              </w:rPr>
              <w:t>&lt;Nummer(n) des Geschäfts&gt;</w:t>
            </w:r>
          </w:p>
        </w:tc>
        <w:tc>
          <w:tcPr>
            <w:tcW w:w="0" w:type="auto"/>
          </w:tcPr>
          <w:p w:rsidR="00651CD5" w:rsidRDefault="0033598F">
            <w:r>
              <w:t xml:space="preserve">Die Liste der Geschäfte wird auf dem Bild </w:t>
            </w:r>
            <w:r>
              <w:rPr>
                <w:rStyle w:val="SAPScreenElement"/>
              </w:rPr>
              <w:t>Wertpa</w:t>
            </w:r>
            <w:r>
              <w:rPr>
                <w:rStyle w:val="SAPScreenElement"/>
              </w:rPr>
              <w:t>piere: Sammelbearbeitung</w:t>
            </w:r>
            <w:r>
              <w:t xml:space="preserve">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Geschäft abrechnen</w:t>
            </w:r>
          </w:p>
        </w:tc>
        <w:tc>
          <w:tcPr>
            <w:tcW w:w="0" w:type="auto"/>
          </w:tcPr>
          <w:p w:rsidR="00651CD5" w:rsidRDefault="0033598F">
            <w:r>
              <w:t xml:space="preserve">Markieren Sie das Ankreuzfeld eines Vorgangs auf dem Bild </w:t>
            </w:r>
            <w:r>
              <w:rPr>
                <w:rStyle w:val="SAPScreenElement"/>
              </w:rPr>
              <w:t>Wertpapiere: Sammelbearbeitung</w:t>
            </w:r>
            <w:r>
              <w:t xml:space="preserve">, und wählen Sie </w:t>
            </w:r>
            <w:r>
              <w:rPr>
                <w:rStyle w:val="SAPScreenElement"/>
              </w:rPr>
              <w:t>Abrechnen</w:t>
            </w:r>
            <w:r>
              <w:t>.</w:t>
            </w:r>
          </w:p>
          <w:p w:rsidR="00651CD5" w:rsidRDefault="0033598F">
            <w:r>
              <w:rPr>
                <w:rStyle w:val="SAPEmphasis"/>
              </w:rPr>
              <w:t xml:space="preserve">Hinweis </w:t>
            </w:r>
            <w:r>
              <w:t>Stellen Sie sicher, dass Sie alle relevanten Geschäfte abrechnen.</w:t>
            </w:r>
          </w:p>
        </w:tc>
        <w:tc>
          <w:tcPr>
            <w:tcW w:w="0" w:type="auto"/>
          </w:tcPr>
          <w:p w:rsidR="00651CD5" w:rsidRDefault="0033598F">
            <w:r>
              <w:t xml:space="preserve">Das </w:t>
            </w:r>
            <w:r>
              <w:t xml:space="preserve">Bild </w:t>
            </w:r>
            <w:r>
              <w:rPr>
                <w:rStyle w:val="SAPScreenElement"/>
              </w:rPr>
              <w:t>Wertpapiervertrag abrechnen: Struktur</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Änderung sichern</w:t>
            </w:r>
          </w:p>
        </w:tc>
        <w:tc>
          <w:tcPr>
            <w:tcW w:w="0" w:type="auto"/>
          </w:tcPr>
          <w:p w:rsidR="00651CD5" w:rsidRDefault="0033598F">
            <w:r>
              <w:t xml:space="preserve">Auf dem Bild </w:t>
            </w:r>
            <w:r>
              <w:rPr>
                <w:rStyle w:val="SAPScreenElement"/>
              </w:rPr>
              <w:t>Wertpapiervertrag abrechnen: Struktur</w:t>
            </w:r>
            <w:r>
              <w:t xml:space="preserve"> entspricht der Wert des Felds </w:t>
            </w:r>
            <w:r>
              <w:rPr>
                <w:rStyle w:val="SAPScreenElement"/>
              </w:rPr>
              <w:t>Aktivität</w:t>
            </w:r>
            <w:r>
              <w:t xml:space="preserve"> im Kopfbereich </w:t>
            </w:r>
            <w:r>
              <w:rPr>
                <w:rStyle w:val="SAPEmphasis"/>
              </w:rPr>
              <w:t>2 – Vertragsabrechnung</w:t>
            </w:r>
            <w:r>
              <w:t>.</w:t>
            </w:r>
          </w:p>
          <w:p w:rsidR="00651CD5" w:rsidRDefault="0033598F">
            <w:r>
              <w:t xml:space="preserve">Wählen Sie </w:t>
            </w:r>
            <w:r>
              <w:rPr>
                <w:rStyle w:val="SAPScreenElement"/>
              </w:rPr>
              <w:t>Sichern</w:t>
            </w:r>
            <w:r>
              <w:t>.</w:t>
            </w:r>
          </w:p>
          <w:p w:rsidR="00651CD5" w:rsidRDefault="0033598F">
            <w:r>
              <w:t>Wenn das Dialogfenster "Be</w:t>
            </w:r>
            <w:r>
              <w:t xml:space="preserve">legzeilen: Meldungen anzeigen" angezeigt wird, wählen Sie </w:t>
            </w:r>
            <w:r>
              <w:rPr>
                <w:rStyle w:val="SAPScreenElement"/>
              </w:rPr>
              <w:t>Weiter (Enter)</w:t>
            </w:r>
            <w:r>
              <w:t>.</w:t>
            </w:r>
          </w:p>
        </w:tc>
        <w:tc>
          <w:tcPr>
            <w:tcW w:w="0" w:type="auto"/>
          </w:tcPr>
          <w:p w:rsidR="00651CD5" w:rsidRDefault="0033598F">
            <w:r>
              <w:t xml:space="preserve">Der Vorgang wird mit dem Status </w:t>
            </w:r>
            <w:r>
              <w:rPr>
                <w:rStyle w:val="SAPEmphasis"/>
              </w:rPr>
              <w:t>Vertragsabrechnung</w:t>
            </w:r>
            <w:r>
              <w:t xml:space="preserve"> gesichert.</w:t>
            </w:r>
          </w:p>
        </w:tc>
        <w:tc>
          <w:tcPr>
            <w:tcW w:w="0" w:type="auto"/>
          </w:tcPr>
          <w:p w:rsidR="00000000" w:rsidRDefault="0033598F"/>
        </w:tc>
      </w:tr>
    </w:tbl>
    <w:p w:rsidR="00651CD5" w:rsidRDefault="0033598F">
      <w:pPr>
        <w:pStyle w:val="Heading4"/>
      </w:pPr>
      <w:bookmarkStart w:id="118" w:name="unique_45"/>
      <w:bookmarkStart w:id="119" w:name="_Toc52224298"/>
      <w:r>
        <w:t>Zahlungsanordnung erzeugen</w:t>
      </w:r>
      <w:bookmarkEnd w:id="118"/>
      <w:bookmarkEnd w:id="119"/>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33598F" w:rsidRDefault="0033598F">
      <w:r>
        <w:t xml:space="preserve">Jedes Finanzgeschäft enthält Bewegungen, die bezahlt werden müssen. Beim Erstellen des Geschäfts kann die Zahlungsanordnung nach </w:t>
      </w:r>
      <w:r>
        <w:t xml:space="preserve">Wunsch ausgewählt werden (in der Praxis üblicherweise nur für Zahlungsausgänge möglich). Das Treasury Backoffice verwendet die Funktion </w:t>
      </w:r>
      <w:r>
        <w:rPr>
          <w:rStyle w:val="SAPEmphasis"/>
        </w:rPr>
        <w:t>Nur zahlen</w:t>
      </w:r>
      <w:r>
        <w:t xml:space="preserve"> in der App </w:t>
      </w:r>
      <w:r>
        <w:rPr>
          <w:rStyle w:val="SAPScreenElement"/>
        </w:rPr>
        <w:t>Bewegungen buchen</w:t>
      </w:r>
      <w:r>
        <w:rPr>
          <w:rStyle w:val="SAPMonospace"/>
        </w:rPr>
        <w:t>(TBB1)</w:t>
      </w:r>
      <w:r>
        <w:t>, um eine Zahlungsanordnung für Abgänge zu erstellen, die eine Zahlungsanor</w:t>
      </w:r>
      <w:r>
        <w:t>dnung erfordern. Eine Buchung in der Finanzbuchhaltung wird nicht angelegt.</w:t>
      </w:r>
    </w:p>
    <w:p w:rsidR="00651CD5" w:rsidRDefault="0033598F">
      <w:r>
        <w:t xml:space="preserve">Wenn die Zahlung vom Finanzpartner initiiert wird, überspringen Sie den aktuellen Schritt </w:t>
      </w:r>
      <w:hyperlink r:id="rId98" w:history="1">
        <w:r>
          <w:t>Zahlungsanordnung verarbeiten</w:t>
        </w:r>
      </w:hyperlink>
      <w:r>
        <w:t xml:space="preserve">  [Seite ] </w:t>
      </w:r>
      <w:r>
        <w:fldChar w:fldCharType="begin"/>
      </w:r>
      <w:r>
        <w:instrText xml:space="preserve"> PAGEREF unique_46 </w:instrText>
      </w:r>
      <w:r>
        <w:fldChar w:fldCharType="separate"/>
      </w:r>
      <w:r>
        <w:rPr>
          <w:noProof/>
        </w:rPr>
        <w:t>94</w:t>
      </w:r>
      <w:r>
        <w:fldChar w:fldCharType="end"/>
      </w:r>
      <w:r>
        <w:t xml:space="preserve">, und fahren Sie mit dem Schritt </w:t>
      </w:r>
      <w:hyperlink r:id="rId99" w:history="1">
        <w:r>
          <w:t>Von Bank initiierte Zahlung</w:t>
        </w:r>
      </w:hyperlink>
      <w:r>
        <w:t xml:space="preserve">  [Seite ] </w:t>
      </w:r>
      <w:r>
        <w:fldChar w:fldCharType="begin"/>
      </w:r>
      <w:r>
        <w:instrText xml:space="preserve"> PAGEREF unique_47 </w:instrText>
      </w:r>
      <w:r>
        <w:fldChar w:fldCharType="separate"/>
      </w:r>
      <w:r>
        <w:rPr>
          <w:noProof/>
        </w:rPr>
        <w:t>98</w:t>
      </w:r>
      <w:r>
        <w:fldChar w:fldCharType="end"/>
      </w:r>
      <w:r>
        <w:t xml:space="preserve"> fort.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67"/>
        <w:gridCol w:w="1430"/>
        <w:gridCol w:w="3692"/>
        <w:gridCol w:w="5546"/>
        <w:gridCol w:w="2136"/>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Bewegungen buchen</w:t>
            </w:r>
            <w:r>
              <w:rPr>
                <w:rStyle w:val="SAPMonospace"/>
              </w:rPr>
              <w:t>(TBB1)</w:t>
            </w:r>
            <w:r>
              <w:t>.</w:t>
            </w:r>
          </w:p>
        </w:tc>
        <w:tc>
          <w:tcPr>
            <w:tcW w:w="0" w:type="auto"/>
          </w:tcPr>
          <w:p w:rsidR="00651CD5" w:rsidRDefault="0033598F">
            <w:r>
              <w:t xml:space="preserve">Das Bild </w:t>
            </w:r>
            <w:r>
              <w:rPr>
                <w:rStyle w:val="SAPScreenElement"/>
              </w:rPr>
              <w:t>Treasury: Bewegungen buchen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Testlauf</w:t>
            </w:r>
          </w:p>
        </w:tc>
        <w:tc>
          <w:tcPr>
            <w:tcW w:w="0" w:type="auto"/>
          </w:tcPr>
          <w:p w:rsidR="00651CD5" w:rsidRDefault="0033598F">
            <w:r>
              <w:t xml:space="preserve">Geben Sie auf dem Bild </w:t>
            </w:r>
            <w:r>
              <w:rPr>
                <w:rStyle w:val="SAPScreenElement"/>
              </w:rPr>
              <w:t>Treasury: Bewegungen buchen</w:t>
            </w:r>
            <w:r>
              <w:t xml:space="preserve"> die folgenden Daten ein, und wählen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lastRenderedPageBreak/>
              <w:t>Geschäft</w:t>
            </w:r>
            <w:r>
              <w:t xml:space="preserve">: </w:t>
            </w:r>
            <w:r>
              <w:rPr>
                <w:rStyle w:val="SAPUserEntry"/>
              </w:rPr>
              <w:t>&lt;Geschäftsnummer mit Abgängen, die in den vorherigen Schritten angelegt wurde&gt;</w:t>
            </w:r>
          </w:p>
          <w:p w:rsidR="00651CD5" w:rsidRDefault="0033598F">
            <w:r>
              <w:rPr>
                <w:rStyle w:val="SAPScreenElement"/>
              </w:rPr>
              <w:t>Bis einschl. Fälligkeitsdatum</w:t>
            </w:r>
            <w:r>
              <w:t xml:space="preserve">: Geben Sie </w:t>
            </w:r>
            <w:r>
              <w:t xml:space="preserve">das Datum ein, an dem die Bewegung des Finanzgeschäfts gebucht werden soll, z.B. </w:t>
            </w:r>
            <w:r>
              <w:rPr>
                <w:rStyle w:val="SAPUserEntry"/>
              </w:rPr>
              <w:t>&lt;Tagesdatum&gt;</w:t>
            </w:r>
            <w:r>
              <w:t>.</w:t>
            </w:r>
          </w:p>
          <w:p w:rsidR="00651CD5" w:rsidRDefault="0033598F">
            <w:r>
              <w:rPr>
                <w:rStyle w:val="SAPScreenElement"/>
              </w:rPr>
              <w:t>Testlauf</w:t>
            </w:r>
            <w:r>
              <w:t xml:space="preserve">: </w:t>
            </w:r>
            <w:r>
              <w:rPr>
                <w:rStyle w:val="SAPUserEntry"/>
              </w:rPr>
              <w:t>&lt;Markieren Sie dieses Ankreuzfeld.&gt;</w:t>
            </w:r>
          </w:p>
          <w:p w:rsidR="00651CD5" w:rsidRDefault="0033598F">
            <w:r>
              <w:rPr>
                <w:rStyle w:val="SAPScreenElement"/>
              </w:rPr>
              <w:t>Nur zhl.</w:t>
            </w:r>
            <w:r>
              <w:t xml:space="preserve">: </w:t>
            </w:r>
            <w:r>
              <w:rPr>
                <w:rStyle w:val="SAPUserEntry"/>
              </w:rPr>
              <w:t>&lt;dieses Kennzeichen wählen&gt;</w:t>
            </w:r>
          </w:p>
        </w:tc>
        <w:tc>
          <w:tcPr>
            <w:tcW w:w="0" w:type="auto"/>
          </w:tcPr>
          <w:p w:rsidR="00651CD5" w:rsidRDefault="0033598F">
            <w:r>
              <w:lastRenderedPageBreak/>
              <w:t xml:space="preserve">Das Bild </w:t>
            </w:r>
            <w:r>
              <w:rPr>
                <w:rStyle w:val="SAPScreenElement"/>
              </w:rPr>
              <w:t>Zahlungsprotokoll - Testlauf</w:t>
            </w:r>
            <w:r>
              <w:t xml:space="preserve"> wird angezeigt. Sie können die Zahlungsinformationen auf diesem Bild prüfen.</w:t>
            </w:r>
          </w:p>
          <w:p w:rsidR="00651CD5" w:rsidRDefault="0033598F">
            <w:r>
              <w:rPr>
                <w:rStyle w:val="SAPEmphasis"/>
              </w:rPr>
              <w:t xml:space="preserve">Hinweis </w:t>
            </w:r>
            <w:r>
              <w:t xml:space="preserve">Wird die Nachricht </w:t>
            </w:r>
            <w:r>
              <w:rPr>
                <w:rStyle w:val="SAPMonospace"/>
              </w:rPr>
              <w:t>Es sind keine Bewegungen zur Bearbeitung vorhanden</w:t>
            </w:r>
            <w:r>
              <w:t xml:space="preserve"> angezeigt, sind für Ihre Selektion</w:t>
            </w:r>
            <w:r>
              <w:lastRenderedPageBreak/>
              <w:t>skriterien keine Zahlungen mit einer Zahlungsanordnung erforderlic</w:t>
            </w:r>
            <w:r>
              <w:t xml:space="preserve">h. Sie können mit dem Schritt </w:t>
            </w:r>
            <w:hyperlink r:id="rId100" w:history="1">
              <w:r>
                <w:t>Im Hauptbuch buchen</w:t>
              </w:r>
            </w:hyperlink>
            <w:r>
              <w:t xml:space="preserve">  [Seite ] </w:t>
            </w:r>
            <w:r>
              <w:fldChar w:fldCharType="begin"/>
            </w:r>
            <w:r>
              <w:instrText xml:space="preserve"> PAGEREF unique_48 </w:instrText>
            </w:r>
            <w:r>
              <w:fldChar w:fldCharType="separate"/>
            </w:r>
            <w:r>
              <w:rPr>
                <w:noProof/>
              </w:rPr>
              <w:t>99</w:t>
            </w:r>
            <w:r>
              <w:fldChar w:fldCharType="end"/>
            </w:r>
            <w:r>
              <w:t xml:space="preserve"> fortfahren.</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 xml:space="preserve">Wählen Sie </w:t>
            </w:r>
            <w:r>
              <w:rPr>
                <w:rStyle w:val="SAPScreenElement"/>
              </w:rPr>
              <w:t>Zurück</w:t>
            </w:r>
            <w:r>
              <w:t>.</w:t>
            </w:r>
          </w:p>
          <w:p w:rsidR="00651CD5" w:rsidRDefault="0033598F">
            <w:r>
              <w:t xml:space="preserve">Ändern Sie auf dem Bild </w:t>
            </w:r>
            <w:r>
              <w:rPr>
                <w:rStyle w:val="SAPScreenElement"/>
              </w:rPr>
              <w:t>Treasury: Bewegungen buchen</w:t>
            </w:r>
            <w:r>
              <w:t xml:space="preserve"> die folgenden Daten, und wählen Sie </w:t>
            </w:r>
            <w:r>
              <w:rPr>
                <w:rStyle w:val="SAPScreenElement"/>
              </w:rPr>
              <w:t>Ausführen</w:t>
            </w:r>
            <w:r>
              <w:t>:</w:t>
            </w:r>
          </w:p>
          <w:p w:rsidR="00651CD5" w:rsidRDefault="0033598F">
            <w:r>
              <w:rPr>
                <w:rStyle w:val="SAPScreenElement"/>
              </w:rPr>
              <w:t>Te</w:t>
            </w:r>
            <w:r>
              <w:rPr>
                <w:rStyle w:val="SAPScreenElement"/>
              </w:rPr>
              <w:t>stlauf</w:t>
            </w:r>
            <w:r>
              <w:t xml:space="preserve">: </w:t>
            </w:r>
            <w:r>
              <w:rPr>
                <w:rStyle w:val="SAPUserEntry"/>
              </w:rPr>
              <w:t>&lt;Entmarkieren Sie dieses Ankreuzfeld.&gt;</w:t>
            </w:r>
          </w:p>
        </w:tc>
        <w:tc>
          <w:tcPr>
            <w:tcW w:w="0" w:type="auto"/>
          </w:tcPr>
          <w:p w:rsidR="00651CD5" w:rsidRDefault="0033598F">
            <w:r>
              <w:t xml:space="preserve">Ein Bild mit dem </w:t>
            </w:r>
            <w:r>
              <w:rPr>
                <w:rStyle w:val="SAPScreenElement"/>
              </w:rPr>
              <w:t>Zahlungsprotokoll</w:t>
            </w:r>
            <w:r>
              <w:t xml:space="preserve"> wird angezeigt, und eine Zahlungsanordnung wurde generiert. Notieren Sie die auf diesem Bild angezeigte Schlüsselnummer.</w:t>
            </w:r>
          </w:p>
        </w:tc>
        <w:tc>
          <w:tcPr>
            <w:tcW w:w="0" w:type="auto"/>
          </w:tcPr>
          <w:p w:rsidR="00000000" w:rsidRDefault="0033598F"/>
        </w:tc>
      </w:tr>
    </w:tbl>
    <w:p w:rsidR="00651CD5" w:rsidRDefault="0033598F">
      <w:pPr>
        <w:pStyle w:val="Heading4"/>
      </w:pPr>
      <w:bookmarkStart w:id="120" w:name="unique_46"/>
      <w:bookmarkStart w:id="121" w:name="_Toc52224299"/>
      <w:r>
        <w:t>Zahlungsanordnung verarbeiten</w:t>
      </w:r>
      <w:bookmarkEnd w:id="120"/>
      <w:bookmarkEnd w:id="121"/>
    </w:p>
    <w:p w:rsidR="00651CD5" w:rsidRDefault="0033598F">
      <w:pPr>
        <w:pStyle w:val="SAPKeyblockTitle"/>
      </w:pPr>
      <w:r>
        <w:t>Testverwaltung</w:t>
      </w:r>
    </w:p>
    <w:p w:rsidR="00651CD5" w:rsidRDefault="0033598F">
      <w:r>
        <w:t>Kunden</w:t>
      </w:r>
      <w:r>
        <w:t>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Mit der App </w:t>
      </w:r>
      <w:r>
        <w:rPr>
          <w:rStyle w:val="SAPScreenElement"/>
        </w:rPr>
        <w:t>Maschineller Zahlungsverkehr für Zahlungsanordnungen</w:t>
      </w:r>
      <w:r>
        <w:rPr>
          <w:rStyle w:val="SAPMonospace"/>
        </w:rPr>
        <w:t>(F111)</w:t>
      </w:r>
      <w:r>
        <w:t xml:space="preserve"> können Sie das </w:t>
      </w:r>
      <w:r>
        <w:rPr>
          <w:rStyle w:val="SAPEmphasis"/>
        </w:rPr>
        <w:t>Zahlprogramm für Zahlungsanforderungen</w:t>
      </w:r>
      <w:r>
        <w:t xml:space="preserve"> starten. Das Zahlungsprogramm für Zahlungsanordnungen stellt eine zusätzliche Möglichkeit für die automatische Zahlung im SAP-System dar. Im Gegensatz zum Standardzahlungsprogramm basieren die Zahlunge</w:t>
      </w:r>
      <w:r>
        <w:t>n nicht auf offenen Posten (Kreditoren- bzw. Debitorenposten), sondern auf Zahlungsanordnungen.</w:t>
      </w:r>
    </w:p>
    <w:p w:rsidR="00651CD5" w:rsidRDefault="0033598F">
      <w:pPr>
        <w:pStyle w:val="SAPKeyblockTitle"/>
      </w:pPr>
      <w:r>
        <w:t>Voraussetzung</w:t>
      </w:r>
    </w:p>
    <w:p w:rsidR="00651CD5" w:rsidRDefault="0033598F">
      <w:r>
        <w:t>Eine Zahlungsanordnung wurde im vorigen Schritt generiert.</w:t>
      </w:r>
    </w:p>
    <w:p w:rsidR="00651CD5" w:rsidRDefault="0033598F">
      <w:pPr>
        <w:pStyle w:val="SAPKeyblockTitle"/>
      </w:pPr>
      <w:r>
        <w:t>Verwendungszweck</w:t>
      </w:r>
    </w:p>
    <w:p w:rsidR="00651CD5" w:rsidRDefault="0033598F">
      <w:r>
        <w:t xml:space="preserve">Mit der App </w:t>
      </w:r>
      <w:r>
        <w:rPr>
          <w:rStyle w:val="SAPScreenElement"/>
        </w:rPr>
        <w:t>Maschineller Zahlungsverkehr für Zahlungsanordnungen</w:t>
      </w:r>
      <w:r>
        <w:rPr>
          <w:rStyle w:val="SAPMonospace"/>
        </w:rPr>
        <w:t>(F111)</w:t>
      </w:r>
      <w:r>
        <w:t xml:space="preserve"> können Sie das </w:t>
      </w:r>
      <w:r>
        <w:rPr>
          <w:rStyle w:val="SAPEmphasis"/>
        </w:rPr>
        <w:t>Zahlprogramm für Zahlungsanforderungen</w:t>
      </w:r>
      <w:r>
        <w:t xml:space="preserve"> starten. Das Zahlungsprogramm für Zahlungsanordnungen stellt eine zusätzliche Möglichkeit für die automatische Zahlung im SAP-System dar. Im Gegensatz zum Standardzahlungsprogramm basieren die Zahlunge</w:t>
      </w:r>
      <w:r>
        <w:t>n nicht auf offenen Posten (Kreditoren- bzw. Debitorenposten), sondern auf Zahlungsanordnungen.</w:t>
      </w:r>
    </w:p>
    <w:p w:rsidR="00651CD5" w:rsidRDefault="0033598F">
      <w:pPr>
        <w:pStyle w:val="SAPKeyblockTitle"/>
      </w:pPr>
      <w:r>
        <w:t>Voraussetzung</w:t>
      </w:r>
    </w:p>
    <w:p w:rsidR="00651CD5" w:rsidRDefault="0033598F">
      <w:r>
        <w:t>Eine Zahlungsanordnung wurde im vorigen Schritt generiert.</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327"/>
        <w:gridCol w:w="1968"/>
        <w:gridCol w:w="3901"/>
        <w:gridCol w:w="4962"/>
        <w:gridCol w:w="201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w:t>
            </w:r>
            <w:r>
              <w:rPr>
                <w:rStyle w:val="SAPEmphasis"/>
              </w:rPr>
              <w:t>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Öffnen Sie .</w:t>
            </w:r>
          </w:p>
        </w:tc>
        <w:tc>
          <w:tcPr>
            <w:tcW w:w="0" w:type="auto"/>
          </w:tcPr>
          <w:p w:rsidR="00651CD5" w:rsidRDefault="0033598F">
            <w:r>
              <w:t xml:space="preserve">Das Bild </w:t>
            </w:r>
            <w:r>
              <w:rPr>
                <w:rStyle w:val="SAPScreenElement"/>
              </w:rPr>
              <w:t>Maschineller Zahlungsverkehr für Zahlungsanordnungen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Datum der Ausführung und Identifikation eingeben</w:t>
            </w:r>
          </w:p>
        </w:tc>
        <w:tc>
          <w:tcPr>
            <w:tcW w:w="0" w:type="auto"/>
          </w:tcPr>
          <w:p w:rsidR="00651CD5" w:rsidRDefault="0033598F">
            <w:r>
              <w:t xml:space="preserve">Geben Sie auf dem Bild </w:t>
            </w:r>
            <w:r>
              <w:rPr>
                <w:rStyle w:val="SAPScreenElement"/>
              </w:rPr>
              <w:t xml:space="preserve">Maschineller </w:t>
            </w:r>
            <w:r>
              <w:rPr>
                <w:rStyle w:val="SAPScreenElement"/>
              </w:rPr>
              <w:t>Zahlungsverkehr für Zahlungsanordnungen</w:t>
            </w:r>
            <w:r>
              <w:t xml:space="preserve"> die folgenden Daten ein, und wählen Sie </w:t>
            </w:r>
            <w:r>
              <w:rPr>
                <w:rStyle w:val="SAPScreenElement"/>
              </w:rPr>
              <w:t>Parameter</w:t>
            </w:r>
            <w:r>
              <w:t>:</w:t>
            </w:r>
          </w:p>
          <w:p w:rsidR="00651CD5" w:rsidRDefault="0033598F">
            <w:r>
              <w:rPr>
                <w:rStyle w:val="SAPScreenElement"/>
              </w:rPr>
              <w:t>Laufdatum</w:t>
            </w:r>
            <w:r>
              <w:t xml:space="preserve">: z.B. </w:t>
            </w:r>
            <w:r>
              <w:rPr>
                <w:rStyle w:val="SAPUserEntry"/>
              </w:rPr>
              <w:t>&lt;Tagesdatum&gt;</w:t>
            </w:r>
          </w:p>
          <w:p w:rsidR="00651CD5" w:rsidRDefault="0033598F">
            <w:r>
              <w:rPr>
                <w:rStyle w:val="SAPScreenElement"/>
              </w:rPr>
              <w:t>Identifikation</w:t>
            </w:r>
            <w:r>
              <w:t xml:space="preserve">: z.B. </w:t>
            </w:r>
            <w:r>
              <w:rPr>
                <w:rStyle w:val="SAPUserEntry"/>
              </w:rPr>
              <w:t>TRM01</w:t>
            </w:r>
          </w:p>
        </w:tc>
        <w:tc>
          <w:tcPr>
            <w:tcW w:w="0" w:type="auto"/>
          </w:tcPr>
          <w:p w:rsidR="00651CD5" w:rsidRDefault="0033598F">
            <w:r>
              <w:t xml:space="preserve">Das Bild </w:t>
            </w:r>
            <w:r>
              <w:rPr>
                <w:rStyle w:val="SAPScreenElement"/>
              </w:rPr>
              <w:t>Maschineller Zahlungsverkehr: Parameter</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Parameter eingeben</w:t>
            </w:r>
          </w:p>
        </w:tc>
        <w:tc>
          <w:tcPr>
            <w:tcW w:w="0" w:type="auto"/>
          </w:tcPr>
          <w:p w:rsidR="00651CD5" w:rsidRDefault="0033598F">
            <w:r>
              <w:t>Geben Sie auf dem Bil</w:t>
            </w:r>
            <w:r>
              <w:t xml:space="preserve">d </w:t>
            </w:r>
            <w:r>
              <w:rPr>
                <w:rStyle w:val="SAPScreenElement"/>
              </w:rPr>
              <w:t>Maschineller Zahlungsverkehr: Parameter</w:t>
            </w:r>
            <w:r>
              <w:t xml:space="preserve"> die folgenden Daten ein:</w:t>
            </w:r>
          </w:p>
          <w:p w:rsidR="00651CD5" w:rsidRDefault="0033598F">
            <w:r>
              <w:rPr>
                <w:rStyle w:val="SAPScreenElement"/>
              </w:rPr>
              <w:t>Buchungsdatum</w:t>
            </w:r>
            <w:r>
              <w:t xml:space="preserve">: z.B. </w:t>
            </w:r>
            <w:r>
              <w:rPr>
                <w:rStyle w:val="SAPUserEntry"/>
              </w:rPr>
              <w:t>&lt;Tagesdatum&gt;</w:t>
            </w:r>
          </w:p>
          <w:p w:rsidR="00651CD5" w:rsidRDefault="0033598F">
            <w:r>
              <w:rPr>
                <w:rStyle w:val="SAPScreenElement"/>
              </w:rPr>
              <w:t>Nächster Zahllauf am</w:t>
            </w:r>
            <w:r>
              <w:t xml:space="preserve">: z.B. </w:t>
            </w:r>
            <w:r>
              <w:rPr>
                <w:rStyle w:val="SAPUserEntry"/>
              </w:rPr>
              <w:t>&lt;aktuelles Datum + 3 Tage&gt;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Zahlwege</w:t>
            </w:r>
            <w:r>
              <w:t xml:space="preserve">: z.B. </w:t>
            </w:r>
            <w:r>
              <w:rPr>
                <w:rStyle w:val="SAPUserEntry"/>
              </w:rPr>
              <w:t>TF</w:t>
            </w:r>
          </w:p>
          <w:p w:rsidR="00651CD5" w:rsidRDefault="0033598F">
            <w:r>
              <w:t xml:space="preserve">Wählen Sie </w:t>
            </w:r>
            <w:r>
              <w:rPr>
                <w:rStyle w:val="SAPScreenElement"/>
              </w:rPr>
              <w:t>Freie Abgrenzungen</w:t>
            </w:r>
            <w:r>
              <w:t xml:space="preserve"> im Dialogfenster </w:t>
            </w:r>
            <w:r>
              <w:rPr>
                <w:rStyle w:val="SAPScreenElement"/>
              </w:rPr>
              <w:t>Freie Selektion für Zahllauf</w:t>
            </w:r>
            <w:r>
              <w:t xml:space="preserve">, geben Sie die folgenden Daten ein, und wählen Sie </w:t>
            </w:r>
            <w:r>
              <w:rPr>
                <w:rStyle w:val="SAPScreenElement"/>
              </w:rPr>
              <w:t>Sichern</w:t>
            </w:r>
            <w:r>
              <w:t>:</w:t>
            </w:r>
          </w:p>
          <w:p w:rsidR="00651CD5" w:rsidRDefault="0033598F">
            <w:r>
              <w:rPr>
                <w:rStyle w:val="SAPScreenElement"/>
              </w:rPr>
              <w:t>Schlüsselnummer</w:t>
            </w:r>
            <w:r>
              <w:t xml:space="preserve">: </w:t>
            </w:r>
            <w:r>
              <w:rPr>
                <w:rStyle w:val="SAPUserEntry"/>
              </w:rPr>
              <w:t>&lt;Schlüsselnummer, die Sie im vorherigen Schritt notiert haben&gt;</w:t>
            </w:r>
          </w:p>
          <w:p w:rsidR="00651CD5" w:rsidRDefault="0033598F">
            <w:r>
              <w:t xml:space="preserve">Wählen Sie </w:t>
            </w:r>
            <w:r>
              <w:rPr>
                <w:rStyle w:val="SAPScreenElement"/>
              </w:rPr>
              <w:t>Zusatzprotokoll</w:t>
            </w:r>
            <w:r>
              <w:t xml:space="preserve"> im Dialogfenster </w:t>
            </w:r>
            <w:r>
              <w:rPr>
                <w:rStyle w:val="SAPScreenElement"/>
              </w:rPr>
              <w:t>Zusatzprotokoll</w:t>
            </w:r>
            <w:r>
              <w:t>, geben Si</w:t>
            </w:r>
            <w:r>
              <w:t xml:space="preserve">e die folgenden Daten ein, und wählen Sie </w:t>
            </w:r>
            <w:r>
              <w:rPr>
                <w:rStyle w:val="SAPScreenElement"/>
              </w:rPr>
              <w:t>Weiter</w:t>
            </w:r>
            <w:r>
              <w:t>:</w:t>
            </w:r>
          </w:p>
          <w:p w:rsidR="00651CD5" w:rsidRDefault="0033598F">
            <w:r>
              <w:rPr>
                <w:rStyle w:val="SAPScreenElement"/>
              </w:rPr>
              <w:lastRenderedPageBreak/>
              <w:t>Zahlwegauswahl in allen Fällen</w:t>
            </w:r>
            <w:r>
              <w:t xml:space="preserve">: </w:t>
            </w:r>
            <w:r>
              <w:rPr>
                <w:rStyle w:val="SAPUserEntry"/>
              </w:rPr>
              <w:t>&lt;dieses Kennzeichen wählen&gt;</w:t>
            </w:r>
          </w:p>
          <w:p w:rsidR="00651CD5" w:rsidRDefault="0033598F">
            <w:r>
              <w:rPr>
                <w:rStyle w:val="SAPScreenElement"/>
              </w:rPr>
              <w:t>Positionen der Zahlungsbelege</w:t>
            </w:r>
            <w:r>
              <w:t xml:space="preserve">: </w:t>
            </w:r>
            <w:r>
              <w:rPr>
                <w:rStyle w:val="SAPUserEntry"/>
              </w:rPr>
              <w:t>markieren Sie dieses Ankreuzfeld</w:t>
            </w:r>
          </w:p>
          <w:p w:rsidR="00651CD5" w:rsidRDefault="0033598F">
            <w:r>
              <w:rPr>
                <w:rStyle w:val="SAPScreenElement"/>
              </w:rPr>
              <w:t>Prüfung der Fälligkeit</w:t>
            </w:r>
            <w:r>
              <w:t xml:space="preserve">: </w:t>
            </w:r>
            <w:r>
              <w:rPr>
                <w:rStyle w:val="SAPUserEntry"/>
              </w:rPr>
              <w:t>&lt;markieren Sie dieses Ankreuzfeld&gt;</w:t>
            </w:r>
          </w:p>
          <w:p w:rsidR="00651CD5" w:rsidRDefault="0033598F">
            <w:r>
              <w:t xml:space="preserve">Wenn die Information </w:t>
            </w:r>
            <w:r>
              <w:t xml:space="preserve">"Das Protokoll wird für alle Konten erstellt" angezeigt wird, wählen Sie </w:t>
            </w:r>
            <w:r>
              <w:rPr>
                <w:rStyle w:val="SAPScreenElement"/>
              </w:rPr>
              <w:t>Weiter</w:t>
            </w:r>
            <w:r>
              <w:t>.</w:t>
            </w:r>
          </w:p>
          <w:p w:rsidR="00651CD5" w:rsidRDefault="0033598F">
            <w:r>
              <w:t xml:space="preserve">Wählen Sie </w:t>
            </w:r>
            <w:r>
              <w:rPr>
                <w:rStyle w:val="SAPScreenElement"/>
              </w:rPr>
              <w:t>Sichern</w:t>
            </w:r>
            <w:r>
              <w:t xml:space="preserve"> auf dem Bild </w:t>
            </w:r>
            <w:r>
              <w:rPr>
                <w:rStyle w:val="SAPScreenElement"/>
              </w:rPr>
              <w:t>Maschineller Zahlungsverkehr: Parameter</w:t>
            </w:r>
            <w:r>
              <w:t>.</w:t>
            </w:r>
          </w:p>
        </w:tc>
        <w:tc>
          <w:tcPr>
            <w:tcW w:w="0" w:type="auto"/>
          </w:tcPr>
          <w:p w:rsidR="00651CD5" w:rsidRDefault="0033598F">
            <w:r>
              <w:lastRenderedPageBreak/>
              <w:t xml:space="preserve">Die Meldung </w:t>
            </w:r>
            <w:r>
              <w:rPr>
                <w:rStyle w:val="SAPMonospace"/>
              </w:rPr>
              <w:t>Parameter wurden erfasst</w:t>
            </w:r>
            <w:r>
              <w:t xml:space="preserve"> wird auf dem Bild </w:t>
            </w:r>
            <w:r>
              <w:rPr>
                <w:rStyle w:val="SAPScreenElement"/>
              </w:rPr>
              <w:t>Maschineller Zahlungsverkehr für Zahlungsanordn</w:t>
            </w:r>
            <w:r>
              <w:rPr>
                <w:rStyle w:val="SAPScreenElement"/>
              </w:rPr>
              <w:t>ungen</w:t>
            </w:r>
            <w:r>
              <w:t xml:space="preserve">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Vorschlag einplanen</w:t>
            </w:r>
          </w:p>
        </w:tc>
        <w:tc>
          <w:tcPr>
            <w:tcW w:w="0" w:type="auto"/>
          </w:tcPr>
          <w:p w:rsidR="00651CD5" w:rsidRDefault="0033598F">
            <w:r>
              <w:t xml:space="preserve">Wählen Sie </w:t>
            </w:r>
            <w:r>
              <w:rPr>
                <w:rStyle w:val="SAPScreenElement"/>
              </w:rPr>
              <w:t>Vorschlag</w:t>
            </w:r>
            <w:r>
              <w:t>.</w:t>
            </w:r>
          </w:p>
          <w:p w:rsidR="00651CD5" w:rsidRDefault="0033598F">
            <w:r>
              <w:t xml:space="preserve">Wählen Sie im Dialogfenster </w:t>
            </w:r>
            <w:r>
              <w:rPr>
                <w:rStyle w:val="SAPScreenElement"/>
              </w:rPr>
              <w:t>Vorschlag einplanen</w:t>
            </w:r>
            <w:r>
              <w:t xml:space="preserve"> die Option </w:t>
            </w:r>
            <w:r>
              <w:rPr>
                <w:rStyle w:val="SAPScreenElement"/>
              </w:rPr>
              <w:t>Sofort starten</w:t>
            </w:r>
            <w:r>
              <w:t xml:space="preserve">, und wählen Sie </w:t>
            </w:r>
            <w:r>
              <w:rPr>
                <w:rStyle w:val="SAPScreenElement"/>
              </w:rPr>
              <w:t>Job einplanen</w:t>
            </w:r>
            <w:r>
              <w:t>, um das Dialogfenster zu bestätigen.</w:t>
            </w:r>
          </w:p>
          <w:p w:rsidR="00651CD5" w:rsidRDefault="0033598F">
            <w:r>
              <w:t xml:space="preserve">Die Meldung </w:t>
            </w:r>
            <w:r>
              <w:rPr>
                <w:rStyle w:val="SAPMonospace"/>
              </w:rPr>
              <w:t>Vorschlag läuft</w:t>
            </w:r>
            <w:r>
              <w:t xml:space="preserve"> wird in der Statusleiste</w:t>
            </w:r>
            <w:r>
              <w:t xml:space="preserve"> mit einem gelben Ampelsymbol angezeigt.</w:t>
            </w:r>
          </w:p>
          <w:p w:rsidR="00651CD5" w:rsidRDefault="0033598F">
            <w:r>
              <w:t xml:space="preserve">Wählen Sie </w:t>
            </w:r>
            <w:r>
              <w:rPr>
                <w:rStyle w:val="SAPScreenElement"/>
              </w:rPr>
              <w:t>Status</w:t>
            </w:r>
            <w:r>
              <w:t>, bis die Meldung "Zahlungsvorschlag wurde erstellt" in der Statusleiste mit einem grünen Ampelsymbol angezeigt wird.</w:t>
            </w:r>
          </w:p>
        </w:tc>
        <w:tc>
          <w:tcPr>
            <w:tcW w:w="0" w:type="auto"/>
          </w:tcPr>
          <w:p w:rsidR="00651CD5" w:rsidRDefault="0033598F">
            <w:r>
              <w:t>Ein Zahlungsvorschlag wurde generiert.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Zahlung einplanen</w:t>
            </w:r>
          </w:p>
        </w:tc>
        <w:tc>
          <w:tcPr>
            <w:tcW w:w="0" w:type="auto"/>
          </w:tcPr>
          <w:p w:rsidR="00651CD5" w:rsidRDefault="0033598F">
            <w:r>
              <w:t xml:space="preserve">Wählen Sie </w:t>
            </w:r>
            <w:r>
              <w:rPr>
                <w:rStyle w:val="SAPScreenElement"/>
              </w:rPr>
              <w:t>Zahllauf</w:t>
            </w:r>
            <w:r>
              <w:t>.</w:t>
            </w:r>
          </w:p>
          <w:p w:rsidR="00651CD5" w:rsidRDefault="0033598F">
            <w:r>
              <w:t xml:space="preserve">Wählen Sie im Dialogfenster </w:t>
            </w:r>
            <w:r>
              <w:rPr>
                <w:rStyle w:val="SAPScreenElement"/>
              </w:rPr>
              <w:t>Zahlung einplanen</w:t>
            </w:r>
            <w:r>
              <w:t xml:space="preserve"> die Option </w:t>
            </w:r>
            <w:r>
              <w:rPr>
                <w:rStyle w:val="SAPScreenElement"/>
              </w:rPr>
              <w:t>Sofort starten</w:t>
            </w:r>
            <w:r>
              <w:t xml:space="preserve">. Wählen Sie </w:t>
            </w:r>
            <w:r>
              <w:rPr>
                <w:rStyle w:val="SAPScreenElement"/>
              </w:rPr>
              <w:t>Zahlungsträger erstellen</w:t>
            </w:r>
            <w:r>
              <w:t xml:space="preserve"> und danach </w:t>
            </w:r>
            <w:r>
              <w:rPr>
                <w:rStyle w:val="SAPScreenElement"/>
              </w:rPr>
              <w:t>Job einplanen</w:t>
            </w:r>
            <w:r>
              <w:t>, um das Dialogfenster zu bestätigen.</w:t>
            </w:r>
          </w:p>
          <w:p w:rsidR="00651CD5" w:rsidRDefault="0033598F">
            <w:r>
              <w:t xml:space="preserve">Die Meldung </w:t>
            </w:r>
            <w:r>
              <w:rPr>
                <w:rStyle w:val="SAPMonospace"/>
              </w:rPr>
              <w:t>Zahlungslauf läuft</w:t>
            </w:r>
            <w:r>
              <w:t xml:space="preserve"> wird in der Statusleiste mit einem gelben Ampelsymbol angezeigt.</w:t>
            </w:r>
          </w:p>
          <w:p w:rsidR="00651CD5" w:rsidRDefault="0033598F">
            <w:r>
              <w:lastRenderedPageBreak/>
              <w:t xml:space="preserve">Wählen Sie </w:t>
            </w:r>
            <w:r>
              <w:rPr>
                <w:rStyle w:val="SAPScreenElement"/>
              </w:rPr>
              <w:t>Status</w:t>
            </w:r>
            <w:r>
              <w:t>, bis die Meldung</w:t>
            </w:r>
            <w:r>
              <w:t xml:space="preserve"> "Zahlungslauf wurde ausgeführt" mit einem grünen Ampelsymbol angezeigt wird.</w:t>
            </w:r>
          </w:p>
        </w:tc>
        <w:tc>
          <w:tcPr>
            <w:tcW w:w="0" w:type="auto"/>
          </w:tcPr>
          <w:p w:rsidR="00651CD5" w:rsidRDefault="0033598F">
            <w:r>
              <w:lastRenderedPageBreak/>
              <w:t>Der Zahlungsbeleg wurde angelegt.</w:t>
            </w:r>
          </w:p>
          <w:p w:rsidR="00651CD5" w:rsidRDefault="0033598F">
            <w:r>
              <w:t xml:space="preserve">Wenn </w:t>
            </w:r>
            <w:r>
              <w:rPr>
                <w:rStyle w:val="SAPScreenElement"/>
              </w:rPr>
              <w:t>Bank Communication Management (BCM)</w:t>
            </w:r>
            <w:r>
              <w:t xml:space="preserve"> nicht in Ihrem System implementiert ist, wird der Zahlungsträger angelegt, sofern dieser das PMW-Format</w:t>
            </w:r>
            <w:r>
              <w:t xml:space="preserve"> verwendet. Sie können das Protokoll prüfen, indem Sie </w:t>
            </w:r>
            <w:r>
              <w:rPr>
                <w:rStyle w:val="SAPScreenElement"/>
              </w:rPr>
              <w:t>Zahlungsprotokoll anzeigen</w:t>
            </w:r>
            <w:r>
              <w:t xml:space="preserve"> wählen.</w:t>
            </w:r>
          </w:p>
          <w:p w:rsidR="00651CD5" w:rsidRDefault="0033598F">
            <w:r>
              <w:t xml:space="preserve">Wenn BCM in Ihrem System implementiert ist und in </w:t>
            </w:r>
            <w:r>
              <w:rPr>
                <w:rStyle w:val="SAPScreenElement"/>
              </w:rPr>
              <w:t>Zahlungsprotokoll anzeigen</w:t>
            </w:r>
            <w:r>
              <w:t xml:space="preserve"> die Meldung "Zahllauf XX/XX/20XX TRM01R ist für zahllaufübergreifende </w:t>
            </w:r>
            <w:r>
              <w:lastRenderedPageBreak/>
              <w:t>Zahlungsträger vorg</w:t>
            </w:r>
            <w:r>
              <w:t>esehen" angezeigt wird, muss nach dem Zahllauf ein BCM-Batch angelegt werden, siehe der nächste Testschritt.</w:t>
            </w:r>
          </w:p>
        </w:tc>
        <w:tc>
          <w:tcPr>
            <w:tcW w:w="0" w:type="auto"/>
          </w:tcPr>
          <w:p w:rsidR="00000000" w:rsidRDefault="0033598F"/>
        </w:tc>
      </w:tr>
      <w:tr w:rsidR="00651CD5" w:rsidTr="0033598F">
        <w:tc>
          <w:tcPr>
            <w:tcW w:w="0" w:type="auto"/>
          </w:tcPr>
          <w:p w:rsidR="00651CD5" w:rsidRDefault="0033598F">
            <w:r>
              <w:t>7</w:t>
            </w:r>
          </w:p>
        </w:tc>
        <w:tc>
          <w:tcPr>
            <w:tcW w:w="0" w:type="auto"/>
          </w:tcPr>
          <w:p w:rsidR="00651CD5" w:rsidRDefault="0033598F">
            <w:r>
              <w:rPr>
                <w:rStyle w:val="SAPEmphasis"/>
              </w:rPr>
              <w:t>Zahllaufübergreifender Zahlungsträger (BCM-Batch anlegen)</w:t>
            </w:r>
          </w:p>
        </w:tc>
        <w:tc>
          <w:tcPr>
            <w:tcW w:w="0" w:type="auto"/>
          </w:tcPr>
          <w:p w:rsidR="00651CD5" w:rsidRDefault="0033598F">
            <w:r>
              <w:t xml:space="preserve">Wählen Sie auf dem Bild </w:t>
            </w:r>
            <w:r>
              <w:rPr>
                <w:rStyle w:val="SAPScreenElement"/>
              </w:rPr>
              <w:t>Maschineller Zahlungsverkehr für Zahlungsanordnungen</w:t>
            </w:r>
            <w:r>
              <w:t xml:space="preserve"> den Pfad</w:t>
            </w:r>
            <w:r>
              <w:t xml:space="preserve"> </w:t>
            </w:r>
            <w:r>
              <w:rPr>
                <w:rStyle w:val="SAPScreenElement"/>
              </w:rPr>
              <w:t>Mehr -&gt; Umfeld -&gt; Zahlungsträger -&gt; Zahllaufübergreifende Zahlungsträger -&gt; Zahlungsträger erstellen</w:t>
            </w:r>
            <w:r>
              <w:t>.</w:t>
            </w:r>
          </w:p>
          <w:p w:rsidR="00651CD5" w:rsidRDefault="0033598F">
            <w:r>
              <w:t xml:space="preserve">Geben Sie auf dem Bild </w:t>
            </w:r>
            <w:r>
              <w:rPr>
                <w:rStyle w:val="SAPScreenElement"/>
              </w:rPr>
              <w:t>Erstellung von zahllaufübergreifenden Zahlungsträgern</w:t>
            </w:r>
            <w:r>
              <w:t xml:space="preserve"> die folgenden Daten ein, und wählen Sie </w:t>
            </w:r>
            <w:r>
              <w:rPr>
                <w:rStyle w:val="SAPScreenElement"/>
              </w:rPr>
              <w:t>Ausführen</w:t>
            </w:r>
            <w:r>
              <w:t>.</w:t>
            </w:r>
          </w:p>
          <w:p w:rsidR="00651CD5" w:rsidRDefault="0033598F">
            <w:r>
              <w:rPr>
                <w:rStyle w:val="SAPScreenElement"/>
              </w:rPr>
              <w:t>Laufdatum</w:t>
            </w:r>
            <w:r>
              <w:t xml:space="preserve">: z.B. </w:t>
            </w:r>
            <w:r>
              <w:rPr>
                <w:rStyle w:val="SAPUserEntry"/>
              </w:rPr>
              <w:t>&lt;Tagesdat</w:t>
            </w:r>
            <w:r>
              <w:rPr>
                <w:rStyle w:val="SAPUserEntry"/>
              </w:rPr>
              <w:t>um&gt;</w:t>
            </w:r>
          </w:p>
          <w:p w:rsidR="00651CD5" w:rsidRDefault="0033598F">
            <w:r>
              <w:rPr>
                <w:rStyle w:val="SAPScreenElement"/>
              </w:rPr>
              <w:t>Identifikation</w:t>
            </w:r>
            <w:r>
              <w:t xml:space="preserve">: z.B. </w:t>
            </w:r>
            <w:r>
              <w:rPr>
                <w:rStyle w:val="SAPUserEntry"/>
              </w:rPr>
              <w:t>TRM01R</w:t>
            </w:r>
          </w:p>
        </w:tc>
        <w:tc>
          <w:tcPr>
            <w:tcW w:w="0" w:type="auto"/>
          </w:tcPr>
          <w:p w:rsidR="00651CD5" w:rsidRDefault="0033598F">
            <w:r>
              <w:t xml:space="preserve">Wenn das Dialogfenster </w:t>
            </w:r>
            <w:r>
              <w:rPr>
                <w:rStyle w:val="SAPScreenElement"/>
              </w:rPr>
              <w:t>Erstellung von zahllaufübergreifenden Zahlungsträgern</w:t>
            </w:r>
            <w:r>
              <w:t xml:space="preserve"> mit der Meldung </w:t>
            </w:r>
            <w:r>
              <w:rPr>
                <w:rStyle w:val="SAPMonospace"/>
              </w:rPr>
              <w:t>Sammler XX/XX/20XX XXXXXX wurde angelegt oder aktualisiert</w:t>
            </w:r>
            <w:r>
              <w:t xml:space="preserve"> angezeigt wird, bedeutet dies, dass der BCM-Batch angelegt wurde.</w:t>
            </w:r>
          </w:p>
          <w:p w:rsidR="00651CD5" w:rsidRDefault="0033598F">
            <w:r>
              <w:t>Für ei</w:t>
            </w:r>
            <w:r>
              <w:t>nen Batch sind ggf. weitere Genehmigungen erforderlich, bevor schließlich der Zahlungsträger angelegt wird. Weitere Informationen dazu finden Sie im Testskript Erweiterte Kassenvorgänge (J78).</w:t>
            </w:r>
          </w:p>
        </w:tc>
        <w:tc>
          <w:tcPr>
            <w:tcW w:w="0" w:type="auto"/>
          </w:tcPr>
          <w:p w:rsidR="00000000" w:rsidRDefault="0033598F"/>
        </w:tc>
      </w:tr>
    </w:tbl>
    <w:p w:rsidR="00651CD5" w:rsidRDefault="0033598F">
      <w:pPr>
        <w:pStyle w:val="Heading4"/>
      </w:pPr>
      <w:bookmarkStart w:id="122" w:name="unique_47"/>
      <w:bookmarkStart w:id="123" w:name="_Toc52224300"/>
      <w:r>
        <w:t>Von Bank initiierte Zahlung</w:t>
      </w:r>
      <w:bookmarkEnd w:id="122"/>
      <w:bookmarkEnd w:id="123"/>
    </w:p>
    <w:p w:rsidR="00651CD5" w:rsidRDefault="0033598F">
      <w:pPr>
        <w:pStyle w:val="SAPKeyblockTitle"/>
      </w:pPr>
      <w:r>
        <w:t>Verwendungszweck</w:t>
      </w:r>
    </w:p>
    <w:p w:rsidR="00651CD5" w:rsidRDefault="0033598F">
      <w:r>
        <w:t>Wenn die Ausgang</w:t>
      </w:r>
      <w:r>
        <w:t xml:space="preserve">szahlung von der Bank initiiert wird, ist es nicht notwendig, die vorherigen Schritte </w:t>
      </w:r>
      <w:hyperlink r:id="rId101" w:history="1">
        <w:r>
          <w:t>Zahlungsanordnung erzeugen</w:t>
        </w:r>
      </w:hyperlink>
      <w:r>
        <w:t xml:space="preserve">  [Seite ] </w:t>
      </w:r>
      <w:r>
        <w:fldChar w:fldCharType="begin"/>
      </w:r>
      <w:r>
        <w:instrText xml:space="preserve"> PAGEREF unique_45 </w:instrText>
      </w:r>
      <w:r>
        <w:fldChar w:fldCharType="separate"/>
      </w:r>
      <w:r>
        <w:rPr>
          <w:noProof/>
        </w:rPr>
        <w:t>92</w:t>
      </w:r>
      <w:r>
        <w:fldChar w:fldCharType="end"/>
      </w:r>
      <w:r>
        <w:t xml:space="preserve"> und </w:t>
      </w:r>
      <w:hyperlink r:id="rId102" w:history="1">
        <w:r>
          <w:t>Zahlungsanordnung verarbeiten</w:t>
        </w:r>
      </w:hyperlink>
      <w:r>
        <w:t xml:space="preserve">  [Seite ] </w:t>
      </w:r>
      <w:r>
        <w:fldChar w:fldCharType="begin"/>
      </w:r>
      <w:r>
        <w:instrText xml:space="preserve"> PAGEREF</w:instrText>
      </w:r>
      <w:r>
        <w:instrText xml:space="preserve"> unique_46 </w:instrText>
      </w:r>
      <w:r>
        <w:fldChar w:fldCharType="separate"/>
      </w:r>
      <w:r>
        <w:rPr>
          <w:noProof/>
        </w:rPr>
        <w:t>94</w:t>
      </w:r>
      <w:r>
        <w:fldChar w:fldCharType="end"/>
      </w:r>
      <w:r>
        <w:t xml:space="preserve"> durchzuführen.</w:t>
      </w:r>
    </w:p>
    <w:p w:rsidR="00651CD5" w:rsidRDefault="0033598F">
      <w:pPr>
        <w:pStyle w:val="SAPKeyblockTitle"/>
      </w:pPr>
      <w:r>
        <w:t>Vorgehensweise</w:t>
      </w:r>
    </w:p>
    <w:p w:rsidR="00651CD5" w:rsidRDefault="0033598F">
      <w:r>
        <w:t>Dieser Schritt erfordert keine Aktivitäten im System.</w:t>
      </w:r>
    </w:p>
    <w:p w:rsidR="00651CD5" w:rsidRDefault="0033598F">
      <w:pPr>
        <w:pStyle w:val="Heading4"/>
      </w:pPr>
      <w:bookmarkStart w:id="124" w:name="unique_48"/>
      <w:bookmarkStart w:id="125" w:name="_Toc52224301"/>
      <w:r>
        <w:lastRenderedPageBreak/>
        <w:t>Im Hauptbuch buchen</w:t>
      </w:r>
      <w:bookmarkEnd w:id="124"/>
      <w:bookmarkEnd w:id="12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 xml:space="preserve">Geben Sie ein Testdatum </w:t>
            </w:r>
            <w:r>
              <w:rPr>
                <w:rStyle w:val="SAPUserEntry"/>
              </w:rPr>
              <w:t>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33598F" w:rsidRDefault="0033598F">
      <w:r>
        <w:t xml:space="preserve">Mit den Buchungsfunktionen werden die buchungsbezogenen </w:t>
      </w:r>
      <w:r>
        <w:t>Cashflows an die FI-Schnittstelle übertragen, die die relevanten Buchungen in der Finanzbuchhaltung erzeugt. Für die Buchung von Bewegungen stehen zwei Apps zur Verfügung:</w:t>
      </w:r>
    </w:p>
    <w:p w:rsidR="00651CD5" w:rsidRDefault="0033598F">
      <w:pPr>
        <w:pStyle w:val="listpara1"/>
        <w:numPr>
          <w:ilvl w:val="0"/>
          <w:numId w:val="15"/>
        </w:numPr>
      </w:pPr>
      <w:r>
        <w:rPr>
          <w:rStyle w:val="SAPScreenElement"/>
        </w:rPr>
        <w:t>Bewegungen buchen</w:t>
      </w:r>
      <w:r>
        <w:rPr>
          <w:rStyle w:val="SAPMonospace"/>
        </w:rPr>
        <w:t>(TBB1)</w:t>
      </w:r>
      <w:r>
        <w:t>: Mit dieser App erzeugen Sie die Buchung für Eingangszahlun</w:t>
      </w:r>
      <w:r>
        <w:t xml:space="preserve">gen. Beachten Sie, dass bei Verwendung dieser App im aktuellen Schritt keine Buchung für eine Ausgangszahlung angelegt wird, da diese bereits im vorherigen Schritt "Zahlungsanordnung erzeugen" mit der Option </w:t>
      </w:r>
      <w:r>
        <w:rPr>
          <w:rStyle w:val="SAPScreenElement"/>
        </w:rPr>
        <w:t>Nur zhl.</w:t>
      </w:r>
      <w:r>
        <w:t xml:space="preserve"> bearbeitet wurde.</w:t>
      </w:r>
    </w:p>
    <w:p w:rsidR="00651CD5" w:rsidRDefault="0033598F">
      <w:pPr>
        <w:pStyle w:val="listpara1"/>
        <w:numPr>
          <w:ilvl w:val="0"/>
          <w:numId w:val="3"/>
        </w:numPr>
      </w:pPr>
      <w:r>
        <w:rPr>
          <w:rStyle w:val="SAPScreenElement"/>
        </w:rPr>
        <w:t xml:space="preserve">Geschäftsvorfälle </w:t>
      </w:r>
      <w:r>
        <w:rPr>
          <w:rStyle w:val="SAPScreenElement"/>
        </w:rPr>
        <w:t>verarbeiten</w:t>
      </w:r>
      <w:r>
        <w:rPr>
          <w:rStyle w:val="SAPMonospace"/>
        </w:rPr>
        <w:t>(TPM10)</w:t>
      </w:r>
      <w:r>
        <w:t xml:space="preserve">: Verwenden Sie diese App, um die Buchung für eine Ausgangszahlung zu erzeugen, die Sie im vorherigen Schritt </w:t>
      </w:r>
      <w:hyperlink r:id="rId103" w:history="1">
        <w:r>
          <w:t>Zahlungsanordnung erzeugen</w:t>
        </w:r>
      </w:hyperlink>
      <w:r>
        <w:t xml:space="preserve">  [Seite ] </w:t>
      </w:r>
      <w:r>
        <w:fldChar w:fldCharType="begin"/>
      </w:r>
      <w:r>
        <w:instrText xml:space="preserve"> PAGEREF unique_45 </w:instrText>
      </w:r>
      <w:r>
        <w:fldChar w:fldCharType="separate"/>
      </w:r>
      <w:r>
        <w:rPr>
          <w:noProof/>
        </w:rPr>
        <w:t>92</w:t>
      </w:r>
      <w:r>
        <w:fldChar w:fldCharType="end"/>
      </w:r>
      <w:r>
        <w:t xml:space="preserve"> über die Option </w:t>
      </w:r>
      <w:r>
        <w:rPr>
          <w:rStyle w:val="SAPScreenElement"/>
        </w:rPr>
        <w:t>Nur zahlen</w:t>
      </w:r>
      <w:r>
        <w:t xml:space="preserve"> bearbeitet ha</w:t>
      </w:r>
      <w:r>
        <w:t>ben.</w:t>
      </w:r>
    </w:p>
    <w:p w:rsidR="00651CD5" w:rsidRDefault="0033598F">
      <w:pPr>
        <w:pStyle w:val="SAPKeyblockTitle"/>
      </w:pPr>
      <w:r>
        <w:t>Voraussetzung</w:t>
      </w:r>
    </w:p>
    <w:p w:rsidR="00651CD5" w:rsidRDefault="0033598F">
      <w:r>
        <w:t xml:space="preserve">Die Ausgangszahlung, die per Zahlungsanforderung bearbeitet werden sollte (sofern vorhanden), wurde für diese Transaktion bereits im vorherigen Schritt </w:t>
      </w:r>
      <w:hyperlink r:id="rId104" w:history="1">
        <w:r>
          <w:t>Zahlungsanordnung erzeugen</w:t>
        </w:r>
      </w:hyperlink>
      <w:r>
        <w:t xml:space="preserve">  [Seite ] </w:t>
      </w:r>
      <w:r>
        <w:fldChar w:fldCharType="begin"/>
      </w:r>
      <w:r>
        <w:instrText xml:space="preserve"> PAGEREF unique_45</w:instrText>
      </w:r>
      <w:r>
        <w:instrText xml:space="preserve"> </w:instrText>
      </w:r>
      <w:r>
        <w:fldChar w:fldCharType="separate"/>
      </w:r>
      <w:r>
        <w:rPr>
          <w:noProof/>
        </w:rPr>
        <w:t>92</w:t>
      </w:r>
      <w:r>
        <w:fldChar w:fldCharType="end"/>
      </w:r>
      <w:r>
        <w:t xml:space="preserve"> über die Option </w:t>
      </w:r>
      <w:r>
        <w:rPr>
          <w:rStyle w:val="SAPScreenElement"/>
        </w:rPr>
        <w:t>Nur zahlen</w:t>
      </w:r>
      <w:r>
        <w:t xml:space="preserve"> bearbeitet.</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340"/>
        <w:gridCol w:w="1516"/>
        <w:gridCol w:w="3545"/>
        <w:gridCol w:w="5722"/>
        <w:gridCol w:w="2048"/>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 an.</w:t>
            </w:r>
          </w:p>
        </w:tc>
        <w:tc>
          <w:tcPr>
            <w:tcW w:w="0" w:type="auto"/>
          </w:tcPr>
          <w:p w:rsidR="00651CD5" w:rsidRDefault="0033598F">
            <w:r>
              <w:t>Das SAP</w:t>
            </w:r>
            <w:r>
              <w:t xml:space="preserve">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Bewegungen buchen</w:t>
            </w:r>
            <w:r>
              <w:rPr>
                <w:rStyle w:val="SAPMonospace"/>
              </w:rPr>
              <w:t>(TBB1)</w:t>
            </w:r>
            <w:r>
              <w:t>.</w:t>
            </w:r>
          </w:p>
        </w:tc>
        <w:tc>
          <w:tcPr>
            <w:tcW w:w="0" w:type="auto"/>
          </w:tcPr>
          <w:p w:rsidR="00651CD5" w:rsidRDefault="0033598F">
            <w:r>
              <w:t xml:space="preserve">Das Bild </w:t>
            </w:r>
            <w:r>
              <w:rPr>
                <w:rStyle w:val="SAPScreenElement"/>
              </w:rPr>
              <w:t>Treasury: Bewegungen buchen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Testlauf</w:t>
            </w:r>
          </w:p>
        </w:tc>
        <w:tc>
          <w:tcPr>
            <w:tcW w:w="0" w:type="auto"/>
          </w:tcPr>
          <w:p w:rsidR="00651CD5" w:rsidRDefault="0033598F">
            <w:r>
              <w:t xml:space="preserve">Geben Sie auf dem Bild </w:t>
            </w:r>
            <w:r>
              <w:rPr>
                <w:rStyle w:val="SAPScreenElement"/>
              </w:rPr>
              <w:t>Treasury: Bewegungen buchen</w:t>
            </w:r>
            <w:r>
              <w:t xml:space="preserve"> die folgenden Daten ein, und wählen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Geschäft</w:t>
            </w:r>
            <w:r>
              <w:t xml:space="preserve">: </w:t>
            </w:r>
            <w:r>
              <w:rPr>
                <w:rStyle w:val="SAPUserEntry"/>
              </w:rPr>
              <w:t>&lt;die im vorherigen Schritt angelegte Geschäftsnummer&gt;</w:t>
            </w:r>
          </w:p>
          <w:p w:rsidR="00651CD5" w:rsidRDefault="0033598F">
            <w:r>
              <w:rPr>
                <w:rStyle w:val="SAPScreenElement"/>
              </w:rPr>
              <w:t>Wertpapier- Gattungskennnr.</w:t>
            </w:r>
            <w:r>
              <w:t xml:space="preserve">: </w:t>
            </w:r>
            <w:r>
              <w:rPr>
                <w:rStyle w:val="SAPUserEntry"/>
              </w:rPr>
              <w:t>&lt;die im vorherigen Schritt eingegeben</w:t>
            </w:r>
            <w:r>
              <w:rPr>
                <w:rStyle w:val="SAPUserEntry"/>
              </w:rPr>
              <w:t>e Wertpapier-Gattungskennnummer, z.B. BD_DE2 oder BD_DE02&gt;</w:t>
            </w:r>
          </w:p>
          <w:p w:rsidR="00651CD5" w:rsidRDefault="0033598F">
            <w:r>
              <w:rPr>
                <w:rStyle w:val="SAPScreenElement"/>
              </w:rPr>
              <w:t>Bis einschl. Fälligkeitsdatum</w:t>
            </w:r>
            <w:r>
              <w:t xml:space="preserve">: Geben Sie das Datum ein, an dem die Bewegung des Finanzgeschäfts gebucht werden soll, z.B. </w:t>
            </w:r>
            <w:r>
              <w:rPr>
                <w:rStyle w:val="SAPUserEntry"/>
              </w:rPr>
              <w:t>&lt;Tagesdatum&gt;</w:t>
            </w:r>
            <w:r>
              <w:t>.</w:t>
            </w:r>
          </w:p>
          <w:p w:rsidR="00651CD5" w:rsidRDefault="0033598F">
            <w:r>
              <w:rPr>
                <w:rStyle w:val="SAPScreenElement"/>
              </w:rPr>
              <w:t>Testlauf</w:t>
            </w:r>
            <w:r>
              <w:t xml:space="preserve">: </w:t>
            </w:r>
            <w:r>
              <w:rPr>
                <w:rStyle w:val="SAPUserEntry"/>
              </w:rPr>
              <w:t>&lt;Markieren Sie dieses Ankreuzfeld.&gt;</w:t>
            </w:r>
          </w:p>
          <w:p w:rsidR="00651CD5" w:rsidRDefault="0033598F">
            <w:r>
              <w:rPr>
                <w:rStyle w:val="SAPScreenElement"/>
              </w:rPr>
              <w:t>Nur operativ bu</w:t>
            </w:r>
            <w:r>
              <w:rPr>
                <w:rStyle w:val="SAPScreenElement"/>
              </w:rPr>
              <w:t>chen</w:t>
            </w:r>
            <w:r>
              <w:t xml:space="preserve">: </w:t>
            </w:r>
            <w:r>
              <w:rPr>
                <w:rStyle w:val="SAPUserEntry"/>
              </w:rPr>
              <w:t>&lt;Markieren Sie dieses Ankreuzfeld.&gt;</w:t>
            </w:r>
          </w:p>
        </w:tc>
        <w:tc>
          <w:tcPr>
            <w:tcW w:w="0" w:type="auto"/>
          </w:tcPr>
          <w:p w:rsidR="00651CD5" w:rsidRDefault="0033598F">
            <w:r>
              <w:t xml:space="preserve">Das Bild </w:t>
            </w:r>
            <w:r>
              <w:rPr>
                <w:rStyle w:val="SAPScreenElement"/>
              </w:rPr>
              <w:t>Buchungsprotokoll: Gebuchte Geschäftsvorfälle</w:t>
            </w:r>
            <w:r>
              <w:t xml:space="preserve"> wird angezeigt. Auf diesem Bild können Sie die simulierten Buchungsinformationen für die nationalen Rechnungslegungsvorschriften (Bewertungsbereich </w:t>
            </w:r>
            <w:r>
              <w:rPr>
                <w:rStyle w:val="SAPUserEntry"/>
              </w:rPr>
              <w:t>DE0</w:t>
            </w:r>
            <w:r>
              <w:t>) prüfen</w:t>
            </w:r>
            <w:r>
              <w:t>. Beachten Sie, dass keine Buchung angelegt wird, da es sich um einen Testlauf handelt.</w:t>
            </w:r>
          </w:p>
          <w:p w:rsidR="00651CD5" w:rsidRDefault="0033598F">
            <w:r>
              <w:t xml:space="preserve">Wenn die Meldung </w:t>
            </w:r>
            <w:r>
              <w:rPr>
                <w:rStyle w:val="SAPMonospace"/>
              </w:rPr>
              <w:t>Es sind keine Bewegungen zur Bearbeitung vorhanden</w:t>
            </w:r>
            <w:r>
              <w:t xml:space="preserve"> angezeigt wird, heißt das, dass für Ihre Selektionskriterien keine Buchungen erforderlich sind. Sie </w:t>
            </w:r>
            <w:r>
              <w:t xml:space="preserve">können also den aktuellen Testschritt überspringen, und mit dem Testschritt in der App </w:t>
            </w:r>
            <w:r>
              <w:rPr>
                <w:rStyle w:val="SAPScreenElement"/>
              </w:rPr>
              <w:t>Geschäftsvorfälle verarbeiten</w:t>
            </w:r>
            <w:r>
              <w:t xml:space="preserve"> fortfahren.</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 xml:space="preserve">Wählen Sie </w:t>
            </w:r>
            <w:r>
              <w:rPr>
                <w:rStyle w:val="SAPScreenElement"/>
              </w:rPr>
              <w:t>Zurück</w:t>
            </w:r>
            <w:r>
              <w:t>.</w:t>
            </w:r>
          </w:p>
          <w:p w:rsidR="00651CD5" w:rsidRDefault="0033598F">
            <w:r>
              <w:t xml:space="preserve">Geben Sie auf dem Bild </w:t>
            </w:r>
            <w:r>
              <w:rPr>
                <w:rStyle w:val="SAPScreenElement"/>
              </w:rPr>
              <w:t>Treasury: Bewegungen buchen</w:t>
            </w:r>
            <w:r>
              <w:t xml:space="preserve"> die folgenden Daten, und wählen Sie </w:t>
            </w:r>
            <w:r>
              <w:rPr>
                <w:rStyle w:val="SAPScreenElement"/>
              </w:rPr>
              <w:t>Ausführen</w:t>
            </w:r>
            <w:r>
              <w:t>:</w:t>
            </w:r>
          </w:p>
          <w:p w:rsidR="00651CD5" w:rsidRDefault="0033598F">
            <w:r>
              <w:rPr>
                <w:rStyle w:val="SAPScreenElement"/>
              </w:rPr>
              <w:lastRenderedPageBreak/>
              <w:t>Testlauf</w:t>
            </w:r>
            <w:r>
              <w:t xml:space="preserve">: </w:t>
            </w:r>
            <w:r>
              <w:rPr>
                <w:rStyle w:val="SAPUserEntry"/>
              </w:rPr>
              <w:t>&lt;Entmarkieren Sie dieses Ankreuzfeld.&gt;</w:t>
            </w:r>
          </w:p>
        </w:tc>
        <w:tc>
          <w:tcPr>
            <w:tcW w:w="0" w:type="auto"/>
          </w:tcPr>
          <w:p w:rsidR="00651CD5" w:rsidRDefault="0033598F">
            <w:r>
              <w:lastRenderedPageBreak/>
              <w:t xml:space="preserve">Das Bild </w:t>
            </w:r>
            <w:r>
              <w:rPr>
                <w:rStyle w:val="SAPScreenElement"/>
              </w:rPr>
              <w:t>Buchungsprotokoll: Gebuchte Geschäftsvorfälle</w:t>
            </w:r>
            <w:r>
              <w:t xml:space="preserve"> wird angezeigt, und für Eingangszahlungen in den nationalen Rechnungslegungsvorschriften (Bewertungsbere</w:t>
            </w:r>
            <w:r>
              <w:t xml:space="preserve">ich </w:t>
            </w:r>
            <w:r>
              <w:rPr>
                <w:rStyle w:val="SAPUserEntry"/>
              </w:rPr>
              <w:t>DE0</w:t>
            </w:r>
            <w:r>
              <w:t>) wurde ein Buchhaltungsbeleg angelegt.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Andere SAP-Fiori-App aufrufen</w:t>
            </w:r>
          </w:p>
        </w:tc>
        <w:tc>
          <w:tcPr>
            <w:tcW w:w="0" w:type="auto"/>
          </w:tcPr>
          <w:p w:rsidR="00651CD5" w:rsidRDefault="0033598F">
            <w:r>
              <w:t xml:space="preserve">Öffnen Sie </w:t>
            </w:r>
            <w:r>
              <w:rPr>
                <w:rStyle w:val="SAPScreenElement"/>
              </w:rPr>
              <w:t>Geschäftsvorfälle verarbeiten</w:t>
            </w:r>
            <w:r>
              <w:rPr>
                <w:rStyle w:val="SAPMonospace"/>
              </w:rPr>
              <w:t>(TPM10)</w:t>
            </w:r>
            <w:r>
              <w:t>.</w:t>
            </w:r>
          </w:p>
        </w:tc>
        <w:tc>
          <w:tcPr>
            <w:tcW w:w="0" w:type="auto"/>
          </w:tcPr>
          <w:p w:rsidR="00651CD5" w:rsidRDefault="0033598F">
            <w:r>
              <w:t xml:space="preserve">Das Bild </w:t>
            </w:r>
            <w:r>
              <w:rPr>
                <w:rStyle w:val="SAPScreenElement"/>
              </w:rPr>
              <w:t>Geschäfte fixieren, buchen oder stornieren</w:t>
            </w:r>
            <w:r>
              <w:t xml:space="preserve"> wird angezeigt.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Selektionskriterien für Testlauf eingeben</w:t>
            </w:r>
          </w:p>
        </w:tc>
        <w:tc>
          <w:tcPr>
            <w:tcW w:w="0" w:type="auto"/>
          </w:tcPr>
          <w:p w:rsidR="00651CD5" w:rsidRDefault="0033598F">
            <w:r>
              <w:t>Auf dem Bild</w:t>
            </w:r>
            <w:r>
              <w:t xml:space="preserve"> </w:t>
            </w:r>
            <w:r>
              <w:rPr>
                <w:rStyle w:val="SAPScreenElement"/>
              </w:rPr>
              <w:t>Geschäfte fixieren, buchen oder stornieren</w:t>
            </w:r>
            <w:r>
              <w:t xml:space="preserve"> erfassen Sie folgende Daten, und wählen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OTC-Geschäfte</w:t>
            </w:r>
            <w:r>
              <w:t xml:space="preserve">: </w:t>
            </w:r>
            <w:r>
              <w:rPr>
                <w:rStyle w:val="SAPUserEntry"/>
              </w:rPr>
              <w:t>&lt;Entmarkieren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Bewertungsbereich</w:t>
            </w:r>
            <w:r>
              <w:t xml:space="preserve">: z.B. </w:t>
            </w:r>
            <w:r>
              <w:rPr>
                <w:rStyle w:val="SAPUserEntry"/>
              </w:rPr>
              <w:t>DE0</w:t>
            </w:r>
          </w:p>
          <w:p w:rsidR="00651CD5" w:rsidRDefault="0033598F">
            <w:r>
              <w:rPr>
                <w:rStyle w:val="SAPScreenElement"/>
              </w:rPr>
              <w:t>Abgrenzung über Nebenbuchbestände</w:t>
            </w:r>
            <w:r>
              <w:t xml:space="preserve">: </w:t>
            </w:r>
            <w:r>
              <w:rPr>
                <w:rStyle w:val="SAPUserEntry"/>
              </w:rPr>
              <w:t>&lt;Markieren Sie dieses Ankreuzfeld.&gt;</w:t>
            </w:r>
          </w:p>
          <w:p w:rsidR="00651CD5" w:rsidRDefault="0033598F">
            <w:r>
              <w:rPr>
                <w:rStyle w:val="SAPScreenElement"/>
              </w:rPr>
              <w:t>ID-Nummer</w:t>
            </w:r>
            <w:r>
              <w:t xml:space="preserve">: </w:t>
            </w:r>
            <w:r>
              <w:rPr>
                <w:rStyle w:val="SAPUserEntry"/>
              </w:rPr>
              <w:t>&lt;die Wertpapier-Kennnummer, die Sie im vorherigen Schritt angelegt haben&gt;</w:t>
            </w:r>
          </w:p>
          <w:p w:rsidR="00651CD5" w:rsidRDefault="0033598F">
            <w:r>
              <w:rPr>
                <w:rStyle w:val="SAPScreenElement"/>
              </w:rPr>
              <w:t>Testlauf</w:t>
            </w:r>
            <w:r>
              <w:t xml:space="preserve">: </w:t>
            </w:r>
            <w:r>
              <w:rPr>
                <w:rStyle w:val="SAPUserEntry"/>
              </w:rPr>
              <w:t>&lt;Markieren Sie dieses Ankreuzfeld.&gt;</w:t>
            </w:r>
          </w:p>
        </w:tc>
        <w:tc>
          <w:tcPr>
            <w:tcW w:w="0" w:type="auto"/>
          </w:tcPr>
          <w:p w:rsidR="00651CD5" w:rsidRDefault="0033598F">
            <w:r>
              <w:t xml:space="preserve">Das Bild </w:t>
            </w:r>
            <w:r>
              <w:rPr>
                <w:rStyle w:val="SAPScreenElement"/>
              </w:rPr>
              <w:t>Testlauf: Geschäftsvorfälle buchen/stornieren</w:t>
            </w:r>
            <w:r>
              <w:t xml:space="preserve"> wird angezeigt.</w:t>
            </w:r>
          </w:p>
          <w:p w:rsidR="00651CD5" w:rsidRDefault="0033598F">
            <w:r>
              <w:t xml:space="preserve">Wenn die Meldung </w:t>
            </w:r>
            <w:r>
              <w:rPr>
                <w:rStyle w:val="SAPMonospace"/>
              </w:rPr>
              <w:t>Es wurden keine Geschäftsvorfälle selektiert</w:t>
            </w:r>
            <w:r>
              <w:t xml:space="preserve"> angezeigt wird, heißt das, dass für Ihre Selektionskriterien keine Buchung erforderlich ist. Sie können also den aktuellen Schritt überspringen.</w:t>
            </w:r>
          </w:p>
        </w:tc>
        <w:tc>
          <w:tcPr>
            <w:tcW w:w="0" w:type="auto"/>
          </w:tcPr>
          <w:p w:rsidR="00000000" w:rsidRDefault="0033598F"/>
        </w:tc>
      </w:tr>
      <w:tr w:rsidR="00651CD5" w:rsidTr="0033598F">
        <w:tc>
          <w:tcPr>
            <w:tcW w:w="0" w:type="auto"/>
          </w:tcPr>
          <w:p w:rsidR="00651CD5" w:rsidRDefault="0033598F">
            <w:r>
              <w:t>7</w:t>
            </w:r>
          </w:p>
        </w:tc>
        <w:tc>
          <w:tcPr>
            <w:tcW w:w="0" w:type="auto"/>
          </w:tcPr>
          <w:p w:rsidR="00651CD5" w:rsidRDefault="0033598F">
            <w:r>
              <w:rPr>
                <w:rStyle w:val="SAPEmphasis"/>
              </w:rPr>
              <w:t>Testlaufergebnis prüfen</w:t>
            </w:r>
          </w:p>
        </w:tc>
        <w:tc>
          <w:tcPr>
            <w:tcW w:w="0" w:type="auto"/>
          </w:tcPr>
          <w:p w:rsidR="00651CD5" w:rsidRDefault="0033598F">
            <w:r>
              <w:t xml:space="preserve">Auf </w:t>
            </w:r>
            <w:r>
              <w:t xml:space="preserve">dem Bild </w:t>
            </w:r>
            <w:r>
              <w:rPr>
                <w:rStyle w:val="SAPScreenElement"/>
              </w:rPr>
              <w:t>Testlauf: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651CD5" w:rsidRDefault="0033598F">
            <w:r>
              <w:t xml:space="preserve">Das Bild </w:t>
            </w:r>
            <w:r>
              <w:rPr>
                <w:rStyle w:val="SAPScreenElement"/>
              </w:rPr>
              <w:t>Testlauf: Anzeige gebuchte/stornierte Geschäftsvorfälle</w:t>
            </w:r>
            <w:r>
              <w:t xml:space="preserve"> wird angezeigt, wählen Sie </w:t>
            </w:r>
            <w:r>
              <w:rPr>
                <w:rStyle w:val="SAPScreenElement"/>
              </w:rPr>
              <w:t>Protokoll und Nachrichten</w:t>
            </w:r>
            <w:r>
              <w:t>.</w:t>
            </w:r>
          </w:p>
        </w:tc>
        <w:tc>
          <w:tcPr>
            <w:tcW w:w="0" w:type="auto"/>
          </w:tcPr>
          <w:p w:rsidR="00651CD5" w:rsidRDefault="0033598F">
            <w:r>
              <w:t xml:space="preserve">Das Bild </w:t>
            </w:r>
            <w:r>
              <w:rPr>
                <w:rStyle w:val="SAPScreenElement"/>
              </w:rPr>
              <w:t>Bu</w:t>
            </w:r>
            <w:r>
              <w:rPr>
                <w:rStyle w:val="SAPScreenElement"/>
              </w:rPr>
              <w:t>chungsprotokoll: Gebuchte Geschäftsvorfälle</w:t>
            </w:r>
            <w:r>
              <w:t xml:space="preserve"> wird angezeigt. Sie können die simulierten Buchungsinformationen für die nationalen Rechnungslegungsvorschriften (Bewertungsbereich </w:t>
            </w:r>
            <w:r>
              <w:rPr>
                <w:rStyle w:val="SAPUserEntry"/>
              </w:rPr>
              <w:t>DE0</w:t>
            </w:r>
            <w:r>
              <w:t>) prüfen. Beachten Sie, dass keine Buchung angelegt wird, da es sich um einen</w:t>
            </w:r>
            <w:r>
              <w:t xml:space="preserve"> Testlauf handelt.</w:t>
            </w:r>
          </w:p>
        </w:tc>
        <w:tc>
          <w:tcPr>
            <w:tcW w:w="0" w:type="auto"/>
          </w:tcPr>
          <w:p w:rsidR="00000000" w:rsidRDefault="0033598F"/>
        </w:tc>
      </w:tr>
      <w:tr w:rsidR="00651CD5" w:rsidTr="0033598F">
        <w:tc>
          <w:tcPr>
            <w:tcW w:w="0" w:type="auto"/>
          </w:tcPr>
          <w:p w:rsidR="00651CD5" w:rsidRDefault="0033598F">
            <w:r>
              <w:lastRenderedPageBreak/>
              <w:t>8</w:t>
            </w:r>
          </w:p>
        </w:tc>
        <w:tc>
          <w:tcPr>
            <w:tcW w:w="0" w:type="auto"/>
          </w:tcPr>
          <w:p w:rsidR="00651CD5" w:rsidRDefault="0033598F">
            <w:r>
              <w:rPr>
                <w:rStyle w:val="SAPEmphasis"/>
              </w:rPr>
              <w:t>Selektionskriterien für Echtlauf eingeben</w:t>
            </w:r>
          </w:p>
        </w:tc>
        <w:tc>
          <w:tcPr>
            <w:tcW w:w="0" w:type="auto"/>
          </w:tcPr>
          <w:p w:rsidR="00651CD5" w:rsidRDefault="0033598F">
            <w:r>
              <w:t xml:space="preserve">Wählen Sie </w:t>
            </w:r>
            <w:r>
              <w:rPr>
                <w:rStyle w:val="SAPScreenElement"/>
              </w:rPr>
              <w:t>Zurück</w:t>
            </w:r>
            <w:r>
              <w:t>.</w:t>
            </w:r>
          </w:p>
          <w:p w:rsidR="00651CD5" w:rsidRDefault="0033598F">
            <w:r>
              <w:t xml:space="preserve">Auf dem Bild </w:t>
            </w:r>
            <w:r>
              <w:rPr>
                <w:rStyle w:val="SAPScreenElement"/>
              </w:rPr>
              <w:t>Geschäfte fixieren, buchen oder stornieren</w:t>
            </w:r>
            <w:r>
              <w:t xml:space="preserve"> ändern Sie folgende Daten, und wählen Sie </w:t>
            </w:r>
            <w:r>
              <w:rPr>
                <w:rStyle w:val="SAPScreenElement"/>
              </w:rPr>
              <w:t>Ausführen</w:t>
            </w:r>
            <w:r>
              <w:t>:</w:t>
            </w:r>
          </w:p>
          <w:p w:rsidR="00651CD5" w:rsidRDefault="0033598F">
            <w:r>
              <w:rPr>
                <w:rStyle w:val="SAPScreenElement"/>
              </w:rPr>
              <w:t>Testlauf</w:t>
            </w:r>
            <w:r>
              <w:t xml:space="preserve">: </w:t>
            </w:r>
            <w:r>
              <w:rPr>
                <w:rStyle w:val="SAPUserEntry"/>
              </w:rPr>
              <w:t>&lt;Entmarkieren Sie dieses Ankreuzfeld.&gt;</w:t>
            </w:r>
          </w:p>
        </w:tc>
        <w:tc>
          <w:tcPr>
            <w:tcW w:w="0" w:type="auto"/>
          </w:tcPr>
          <w:p w:rsidR="00651CD5" w:rsidRDefault="0033598F">
            <w:r>
              <w:t xml:space="preserve">Die Sicht </w:t>
            </w:r>
            <w:r>
              <w:rPr>
                <w:rStyle w:val="SAPScreenElement"/>
              </w:rPr>
              <w:t>Echtlauf: Geschäftsvorfälle buchen/stornieren</w:t>
            </w:r>
            <w:r>
              <w:t xml:space="preserve"> wird angezeigt.</w:t>
            </w:r>
          </w:p>
        </w:tc>
        <w:tc>
          <w:tcPr>
            <w:tcW w:w="0" w:type="auto"/>
          </w:tcPr>
          <w:p w:rsidR="00000000" w:rsidRDefault="0033598F"/>
        </w:tc>
      </w:tr>
      <w:tr w:rsidR="00651CD5" w:rsidTr="0033598F">
        <w:tc>
          <w:tcPr>
            <w:tcW w:w="0" w:type="auto"/>
          </w:tcPr>
          <w:p w:rsidR="00651CD5" w:rsidRDefault="0033598F">
            <w:r>
              <w:t>9</w:t>
            </w:r>
          </w:p>
        </w:tc>
        <w:tc>
          <w:tcPr>
            <w:tcW w:w="0" w:type="auto"/>
          </w:tcPr>
          <w:p w:rsidR="00651CD5" w:rsidRDefault="0033598F">
            <w:r>
              <w:rPr>
                <w:rStyle w:val="SAPEmphasis"/>
              </w:rPr>
              <w:t>Echtlauf</w:t>
            </w:r>
          </w:p>
        </w:tc>
        <w:tc>
          <w:tcPr>
            <w:tcW w:w="0" w:type="auto"/>
          </w:tcPr>
          <w:p w:rsidR="00651CD5" w:rsidRDefault="0033598F">
            <w:r>
              <w:t xml:space="preserve">Auf dem Bild </w:t>
            </w:r>
            <w:r>
              <w:rPr>
                <w:rStyle w:val="SAPScreenElement"/>
              </w:rPr>
              <w:t>Echtlauf: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651CD5" w:rsidRDefault="0033598F">
            <w:r>
              <w:t xml:space="preserve">Das Bild </w:t>
            </w:r>
            <w:r>
              <w:rPr>
                <w:rStyle w:val="SAPScreenElement"/>
              </w:rPr>
              <w:t>Echtlauf: Anzeige gebuchte/stornierte Geschäftsvorfälle</w:t>
            </w:r>
            <w:r>
              <w:t xml:space="preserve"> wird angezeigt. Wählen Sie </w:t>
            </w:r>
            <w:r>
              <w:rPr>
                <w:rStyle w:val="SAPScreenElement"/>
              </w:rPr>
              <w:t>Protokolle und Nachrichten</w:t>
            </w:r>
            <w:r>
              <w:t>.</w:t>
            </w:r>
          </w:p>
        </w:tc>
        <w:tc>
          <w:tcPr>
            <w:tcW w:w="0" w:type="auto"/>
          </w:tcPr>
          <w:p w:rsidR="00651CD5" w:rsidRDefault="0033598F">
            <w:r>
              <w:t xml:space="preserve">Das Bild </w:t>
            </w:r>
            <w:r>
              <w:rPr>
                <w:rStyle w:val="SAPScreenElement"/>
              </w:rPr>
              <w:t>Buchungsprotokoll: Gebuchte Geschäftsvorfälle</w:t>
            </w:r>
            <w:r>
              <w:t xml:space="preserve"> wird anzeigt, und für Ausgangszahlungen in den nationalen Re</w:t>
            </w:r>
            <w:r>
              <w:t xml:space="preserve">chnungslegungsvorschriften (Bewertungsbereich </w:t>
            </w:r>
            <w:r>
              <w:rPr>
                <w:rStyle w:val="SAPUserEntry"/>
              </w:rPr>
              <w:t>DE0</w:t>
            </w:r>
            <w:r>
              <w:t>) wurde ein Buchhaltungsbeleg angelegt.</w:t>
            </w:r>
          </w:p>
        </w:tc>
        <w:tc>
          <w:tcPr>
            <w:tcW w:w="0" w:type="auto"/>
          </w:tcPr>
          <w:p w:rsidR="00000000" w:rsidRDefault="0033598F"/>
        </w:tc>
      </w:tr>
    </w:tbl>
    <w:p w:rsidR="00651CD5" w:rsidRDefault="0033598F">
      <w:pPr>
        <w:pStyle w:val="Heading3"/>
      </w:pPr>
      <w:bookmarkStart w:id="126" w:name="unique_100"/>
      <w:bookmarkStart w:id="127" w:name="_Toc52224302"/>
      <w:r>
        <w:t>Geplantes Tilgungsdatum</w:t>
      </w:r>
      <w:bookmarkEnd w:id="126"/>
      <w:bookmarkEnd w:id="127"/>
    </w:p>
    <w:p w:rsidR="00651CD5" w:rsidRDefault="0033598F">
      <w:pPr>
        <w:pStyle w:val="SAPKeyblockTitle"/>
      </w:pPr>
      <w:r>
        <w:t>Verwendungszweck</w:t>
      </w:r>
    </w:p>
    <w:p w:rsidR="0033598F" w:rsidRDefault="0033598F">
      <w:r>
        <w:t>Dieser Abschnitt beschreibt Aktivitäten zur Zinsanpassung und setzt sich aus folgenden Schritten zusammen:</w:t>
      </w:r>
    </w:p>
    <w:p w:rsidR="00651CD5" w:rsidRDefault="0033598F">
      <w:pPr>
        <w:pStyle w:val="listpara1"/>
        <w:numPr>
          <w:ilvl w:val="0"/>
          <w:numId w:val="16"/>
        </w:numPr>
      </w:pPr>
      <w:hyperlink r:id="rId105" w:history="1">
        <w:r>
          <w:t>Planmäßige Tilgung einbuchen</w:t>
        </w:r>
      </w:hyperlink>
      <w:r>
        <w:t xml:space="preserve">  [Seite ] </w:t>
      </w:r>
      <w:r>
        <w:fldChar w:fldCharType="begin"/>
      </w:r>
      <w:r>
        <w:instrText xml:space="preserve"> PAGEREF unique_49 </w:instrText>
      </w:r>
      <w:r>
        <w:fldChar w:fldCharType="separate"/>
      </w:r>
      <w:r>
        <w:rPr>
          <w:noProof/>
        </w:rPr>
        <w:t>103</w:t>
      </w:r>
      <w:r>
        <w:fldChar w:fldCharType="end"/>
      </w:r>
    </w:p>
    <w:p w:rsidR="00651CD5" w:rsidRDefault="0033598F">
      <w:pPr>
        <w:pStyle w:val="listpara1"/>
        <w:numPr>
          <w:ilvl w:val="0"/>
          <w:numId w:val="3"/>
        </w:numPr>
      </w:pPr>
      <w:hyperlink r:id="rId106" w:history="1">
        <w:r>
          <w:t>Zahlungsanordnung bearbeiten</w:t>
        </w:r>
      </w:hyperlink>
      <w:r>
        <w:t xml:space="preserve">  [Seite ] </w:t>
      </w:r>
      <w:r>
        <w:fldChar w:fldCharType="begin"/>
      </w:r>
      <w:r>
        <w:instrText xml:space="preserve"> PAGEREF unique_50 </w:instrText>
      </w:r>
      <w:r>
        <w:fldChar w:fldCharType="separate"/>
      </w:r>
      <w:r>
        <w:rPr>
          <w:noProof/>
        </w:rPr>
        <w:t>105</w:t>
      </w:r>
      <w:r>
        <w:fldChar w:fldCharType="end"/>
      </w:r>
    </w:p>
    <w:p w:rsidR="00651CD5" w:rsidRDefault="0033598F">
      <w:pPr>
        <w:pStyle w:val="Heading4"/>
      </w:pPr>
      <w:bookmarkStart w:id="128" w:name="unique_49"/>
      <w:bookmarkStart w:id="129" w:name="_Toc52224303"/>
      <w:r>
        <w:lastRenderedPageBreak/>
        <w:t>Planmäßige Tilgung einbuchen</w:t>
      </w:r>
      <w:bookmarkEnd w:id="128"/>
      <w:bookmarkEnd w:id="129"/>
    </w:p>
    <w:p w:rsidR="00651CD5" w:rsidRDefault="0033598F">
      <w:pPr>
        <w:pStyle w:val="SAPKeyblockTitle"/>
      </w:pPr>
      <w:r>
        <w:t>Testverwaltung</w:t>
      </w:r>
    </w:p>
    <w:p w:rsidR="00651CD5" w:rsidRDefault="0033598F">
      <w:r>
        <w:t xml:space="preserve">Kundenprojekt: Füllen Sie die projektbezogenen </w:t>
      </w:r>
      <w:r>
        <w:t>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 xml:space="preserve">Geben Sie eine Dauer </w:t>
            </w:r>
            <w:r>
              <w:rPr>
                <w:rStyle w:val="SAPUserEntry"/>
              </w:rPr>
              <w:t>ein.</w:t>
            </w:r>
          </w:p>
        </w:tc>
      </w:tr>
    </w:tbl>
    <w:p w:rsidR="00651CD5" w:rsidRDefault="0033598F">
      <w:pPr>
        <w:pStyle w:val="SAPKeyblockTitle"/>
      </w:pPr>
      <w:r>
        <w:t>Verwendungszweck</w:t>
      </w:r>
    </w:p>
    <w:p w:rsidR="00651CD5" w:rsidRDefault="0033598F">
      <w:r>
        <w:t>Dieser Schritt enthält Anweisungen zum Einbuchen einer Tilgung bei Fälligkeit einer emittierten Anleihe.</w:t>
      </w:r>
    </w:p>
    <w:p w:rsidR="00651CD5" w:rsidRDefault="0033598F">
      <w:pPr>
        <w:pStyle w:val="SAPKeyblockTitle"/>
      </w:pPr>
      <w:r>
        <w:t>Voraussetzung</w:t>
      </w:r>
    </w:p>
    <w:p w:rsidR="00651CD5" w:rsidRDefault="0033598F">
      <w:r>
        <w:t>Sie haben alle Schritte und Transaktionen ausgeführt, die vor dem geplanten Tilgungsdatum ausgeführt und gebucht w</w:t>
      </w:r>
      <w:r>
        <w:t>erden sollten.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93"/>
        <w:gridCol w:w="1763"/>
        <w:gridCol w:w="5313"/>
        <w:gridCol w:w="3487"/>
        <w:gridCol w:w="2215"/>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lastRenderedPageBreak/>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Sollstellung durchführen</w:t>
            </w:r>
            <w:r>
              <w:t xml:space="preserve"> - </w:t>
            </w:r>
            <w:r>
              <w:rPr>
                <w:rStyle w:val="SAPScreenElement"/>
              </w:rPr>
              <w:t>Manuelle Sollstellung</w:t>
            </w:r>
            <w:r>
              <w:rPr>
                <w:rStyle w:val="SAPMonospace"/>
              </w:rPr>
              <w:t>(FWZE)</w:t>
            </w:r>
            <w:r>
              <w:t>.</w:t>
            </w:r>
          </w:p>
        </w:tc>
        <w:tc>
          <w:tcPr>
            <w:tcW w:w="0" w:type="auto"/>
          </w:tcPr>
          <w:p w:rsidR="00651CD5" w:rsidRDefault="0033598F">
            <w:r>
              <w:t xml:space="preserve">Das Bild </w:t>
            </w:r>
            <w:r>
              <w:rPr>
                <w:rStyle w:val="SAPScreenElement"/>
              </w:rPr>
              <w:t>Manuelle Sollstellung: Einstieg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Parameter eingeben</w:t>
            </w:r>
          </w:p>
        </w:tc>
        <w:tc>
          <w:tcPr>
            <w:tcW w:w="0" w:type="auto"/>
          </w:tcPr>
          <w:p w:rsidR="00651CD5" w:rsidRDefault="0033598F">
            <w:r>
              <w:t xml:space="preserve">Geben Sie auf dem Bild </w:t>
            </w:r>
            <w:r>
              <w:rPr>
                <w:rStyle w:val="SAPScreenElement"/>
              </w:rPr>
              <w:t>Manuelle Sollstellung: Einstieg</w:t>
            </w:r>
            <w:r>
              <w:t xml:space="preserve"> folgende Daten ein, und wählen Sie </w:t>
            </w:r>
            <w:r>
              <w:rPr>
                <w:rStyle w:val="SAPScreenElement"/>
              </w:rPr>
              <w:t>Enter</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WP-Kennnummer</w:t>
            </w:r>
            <w:r>
              <w:t xml:space="preserve">: z.B. </w:t>
            </w:r>
            <w:r>
              <w:rPr>
                <w:rStyle w:val="SAPUserEntry"/>
              </w:rPr>
              <w:t>BD</w:t>
            </w:r>
            <w:r>
              <w:rPr>
                <w:rStyle w:val="SAPUserEntry"/>
              </w:rPr>
              <w:t>_DE1</w:t>
            </w:r>
          </w:p>
          <w:p w:rsidR="00651CD5" w:rsidRDefault="0033598F">
            <w:r>
              <w:rPr>
                <w:rStyle w:val="SAPScreenElement"/>
              </w:rPr>
              <w:t>Depot</w:t>
            </w:r>
            <w:r>
              <w:t xml:space="preserve">: z.B. </w:t>
            </w:r>
            <w:r>
              <w:rPr>
                <w:rStyle w:val="SAPUserEntry"/>
              </w:rPr>
              <w:t>BOND_ISSUE</w:t>
            </w:r>
          </w:p>
        </w:tc>
        <w:tc>
          <w:tcPr>
            <w:tcW w:w="0" w:type="auto"/>
          </w:tcPr>
          <w:p w:rsidR="00651CD5" w:rsidRDefault="0033598F">
            <w:r>
              <w:t>Eine Bestandsliste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Bewegung markieren und fortfahren</w:t>
            </w:r>
          </w:p>
        </w:tc>
        <w:tc>
          <w:tcPr>
            <w:tcW w:w="0" w:type="auto"/>
          </w:tcPr>
          <w:p w:rsidR="00651CD5" w:rsidRDefault="0033598F">
            <w:r>
              <w:t xml:space="preserve">Wählen Sie in der auf dem Bild </w:t>
            </w:r>
            <w:r>
              <w:rPr>
                <w:rStyle w:val="SAPScreenElement"/>
              </w:rPr>
              <w:t>Manuelle Sollstellung: Einstieg</w:t>
            </w:r>
            <w:r>
              <w:t xml:space="preserve"> angezeigten Bestandsliste die oberste Bewegung mit der Art </w:t>
            </w:r>
            <w:r>
              <w:rPr>
                <w:rStyle w:val="SAPEmphasis"/>
              </w:rPr>
              <w:t>SAM7100</w:t>
            </w:r>
            <w:r>
              <w:t>, die Sie aktivieren möcht</w:t>
            </w:r>
            <w:r>
              <w:t xml:space="preserve">en, und wählen Sie </w:t>
            </w:r>
            <w:r>
              <w:rPr>
                <w:rStyle w:val="SAPScreenElement"/>
              </w:rPr>
              <w:t>Geschäftsvorfall buchen</w:t>
            </w:r>
            <w:r>
              <w:t>:</w:t>
            </w:r>
          </w:p>
        </w:tc>
        <w:tc>
          <w:tcPr>
            <w:tcW w:w="0" w:type="auto"/>
          </w:tcPr>
          <w:p w:rsidR="00651CD5" w:rsidRDefault="0033598F">
            <w:r>
              <w:t xml:space="preserve">Das Bild </w:t>
            </w:r>
            <w:r>
              <w:rPr>
                <w:rStyle w:val="SAPScreenElement"/>
              </w:rPr>
              <w:t>Manuelle Sollstellung</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Details für die Zinszahlung eingeben</w:t>
            </w:r>
          </w:p>
        </w:tc>
        <w:tc>
          <w:tcPr>
            <w:tcW w:w="0" w:type="auto"/>
          </w:tcPr>
          <w:p w:rsidR="00651CD5" w:rsidRDefault="0033598F">
            <w:r>
              <w:t xml:space="preserve">Führen Sie auf dem Bild </w:t>
            </w:r>
            <w:r>
              <w:rPr>
                <w:rStyle w:val="SAPScreenElement"/>
              </w:rPr>
              <w:t>Manuelle Sollstellung</w:t>
            </w:r>
            <w:r>
              <w:t xml:space="preserve"> einen Doppelklick auf den Datensatz aus, der bezahlt werden soll:</w:t>
            </w:r>
          </w:p>
          <w:p w:rsidR="00651CD5" w:rsidRDefault="0033598F">
            <w:r>
              <w:t xml:space="preserve">Das Dialogfenster </w:t>
            </w:r>
            <w:r>
              <w:rPr>
                <w:rStyle w:val="SAPScreenElement"/>
              </w:rPr>
              <w:t>Zahlungseingang: Bewegung bearbeiten</w:t>
            </w:r>
            <w:r>
              <w:t xml:space="preserve"> wird angezeigt.</w:t>
            </w:r>
          </w:p>
          <w:p w:rsidR="00651CD5" w:rsidRDefault="0033598F">
            <w:r>
              <w:t xml:space="preserve">Prüfen Sie die untenstehenden Daten, und wählen Sie </w:t>
            </w:r>
            <w:r>
              <w:rPr>
                <w:rStyle w:val="SAPScreenElement"/>
              </w:rPr>
              <w:t>Kopieren</w:t>
            </w:r>
            <w:r>
              <w:t>:</w:t>
            </w:r>
          </w:p>
          <w:p w:rsidR="00651CD5" w:rsidRDefault="0033598F">
            <w:r>
              <w:rPr>
                <w:rStyle w:val="SAPScreenElement"/>
              </w:rPr>
              <w:t>Zahlbetrag</w:t>
            </w:r>
            <w:r>
              <w:t xml:space="preserve">: z.B. </w:t>
            </w:r>
            <w:r>
              <w:rPr>
                <w:rStyle w:val="SAPUserEntry"/>
              </w:rPr>
              <w:t>der gesamte zurückzuzahlende Betrag</w:t>
            </w:r>
            <w:r>
              <w:t>.</w:t>
            </w:r>
          </w:p>
        </w:tc>
        <w:tc>
          <w:tcPr>
            <w:tcW w:w="0" w:type="auto"/>
          </w:tcPr>
          <w:p w:rsidR="00651CD5" w:rsidRDefault="0033598F">
            <w:r>
              <w:t>Di</w:t>
            </w:r>
            <w:r>
              <w:t xml:space="preserve">e Bewegung wurde auf der Registerkarte </w:t>
            </w:r>
            <w:r>
              <w:rPr>
                <w:rStyle w:val="SAPScreenElement"/>
              </w:rPr>
              <w:t>Bewegungen</w:t>
            </w:r>
            <w:r>
              <w:t xml:space="preserve"> verarbeitet.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Buchen</w:t>
            </w:r>
          </w:p>
        </w:tc>
        <w:tc>
          <w:tcPr>
            <w:tcW w:w="0" w:type="auto"/>
          </w:tcPr>
          <w:p w:rsidR="00651CD5" w:rsidRDefault="0033598F">
            <w:r>
              <w:t xml:space="preserve">Bestätigen Sie die Daten, und wählen Sie </w:t>
            </w:r>
            <w:r>
              <w:rPr>
                <w:rStyle w:val="SAPScreenElement"/>
              </w:rPr>
              <w:t>Buchen</w:t>
            </w:r>
            <w:r>
              <w:t>.</w:t>
            </w:r>
          </w:p>
        </w:tc>
        <w:tc>
          <w:tcPr>
            <w:tcW w:w="0" w:type="auto"/>
          </w:tcPr>
          <w:p w:rsidR="00651CD5" w:rsidRDefault="0033598F">
            <w:r>
              <w:t xml:space="preserve">Ein Bild mit dem </w:t>
            </w:r>
            <w:r>
              <w:rPr>
                <w:rStyle w:val="SAPScreenElement"/>
              </w:rPr>
              <w:t>Buchungsprotokoll</w:t>
            </w:r>
            <w:r>
              <w:t xml:space="preserve"> und dem </w:t>
            </w:r>
            <w:r>
              <w:rPr>
                <w:rStyle w:val="SAPScreenElement"/>
              </w:rPr>
              <w:t>Zahlungsprotokoll</w:t>
            </w:r>
            <w:r>
              <w:t xml:space="preserve"> wird angezeigt, und eine Zahlungsanordnung wurde erzeugt.</w:t>
            </w:r>
          </w:p>
          <w:p w:rsidR="00651CD5" w:rsidRDefault="0033598F">
            <w:r>
              <w:rPr>
                <w:rStyle w:val="SAPEmphasis"/>
              </w:rPr>
              <w:t xml:space="preserve">Hinweis </w:t>
            </w:r>
            <w:r>
              <w:t>Notieren Sie die auf diesem Bild angezeigte Schlüsselnummer.</w:t>
            </w:r>
          </w:p>
        </w:tc>
        <w:tc>
          <w:tcPr>
            <w:tcW w:w="0" w:type="auto"/>
          </w:tcPr>
          <w:p w:rsidR="00000000" w:rsidRDefault="0033598F"/>
        </w:tc>
      </w:tr>
    </w:tbl>
    <w:p w:rsidR="00651CD5" w:rsidRDefault="0033598F">
      <w:pPr>
        <w:pStyle w:val="Heading4"/>
      </w:pPr>
      <w:bookmarkStart w:id="130" w:name="unique_50"/>
      <w:bookmarkStart w:id="131" w:name="_Toc52224304"/>
      <w:r>
        <w:lastRenderedPageBreak/>
        <w:t>Zahlungsanordnung bearbeiten</w:t>
      </w:r>
      <w:bookmarkEnd w:id="130"/>
      <w:bookmarkEnd w:id="131"/>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Mit der App </w:t>
      </w:r>
      <w:r>
        <w:rPr>
          <w:rStyle w:val="SAPScreenElement"/>
        </w:rPr>
        <w:t>Maschineller Zahlungsverkehr für Zahlungsanordnungen</w:t>
      </w:r>
      <w:r>
        <w:rPr>
          <w:rStyle w:val="SAPMonospace"/>
        </w:rPr>
        <w:t>(F111)</w:t>
      </w:r>
      <w:r>
        <w:t xml:space="preserve"> können Sie</w:t>
      </w:r>
      <w:r>
        <w:t xml:space="preserve"> das </w:t>
      </w:r>
      <w:r>
        <w:rPr>
          <w:rStyle w:val="SAPEmphasis"/>
        </w:rPr>
        <w:t>Zahlungsprogramm für Zahlungsanordnungen</w:t>
      </w:r>
      <w:r>
        <w:t xml:space="preserve"> starten. Das Zahlungsprogramm für Zahlungsanordnungen stellt eine zusätzliche Möglichkeit für die automatische Zahlung im SAP-System dar. Im Gegensatz zum Standardzahlungsprogramm basieren die Zahlungen nicht a</w:t>
      </w:r>
      <w:r>
        <w:t>uf offenen Posten (Kreditoren- bzw. Debitorenposten), sondern auf Zahlungsanordnungen.</w:t>
      </w:r>
    </w:p>
    <w:p w:rsidR="00651CD5" w:rsidRDefault="0033598F">
      <w:pPr>
        <w:pStyle w:val="SAPKeyblockTitle"/>
      </w:pPr>
      <w:r>
        <w:t>Voraussetzung</w:t>
      </w:r>
    </w:p>
    <w:p w:rsidR="00651CD5" w:rsidRDefault="0033598F">
      <w:r>
        <w:t>Eine Zahlungsanordnung wurde im vorigen Schritt generiert.</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327"/>
        <w:gridCol w:w="1968"/>
        <w:gridCol w:w="3901"/>
        <w:gridCol w:w="4962"/>
        <w:gridCol w:w="201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w:t>
            </w:r>
            <w:r>
              <w:rPr>
                <w:rStyle w:val="SAPEmphasis"/>
              </w:rPr>
              <w: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Maschineller Zahlungsverkehr für Zahlungsanordnungen</w:t>
            </w:r>
            <w:r>
              <w:rPr>
                <w:rStyle w:val="SAPMonospace"/>
              </w:rPr>
              <w:t>(F111)</w:t>
            </w:r>
            <w:r>
              <w:t>.</w:t>
            </w:r>
          </w:p>
        </w:tc>
        <w:tc>
          <w:tcPr>
            <w:tcW w:w="0" w:type="auto"/>
          </w:tcPr>
          <w:p w:rsidR="00651CD5" w:rsidRDefault="0033598F">
            <w:r>
              <w:t xml:space="preserve">Das Bild </w:t>
            </w:r>
            <w:r>
              <w:rPr>
                <w:rStyle w:val="SAPScreenElement"/>
              </w:rPr>
              <w:t>Maschineller Zahlungsverkehr für Zahlungsanordnungen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 xml:space="preserve">Datum der Ausführung und </w:t>
            </w:r>
            <w:r>
              <w:rPr>
                <w:rStyle w:val="SAPEmphasis"/>
              </w:rPr>
              <w:t>Identifikation eingeben</w:t>
            </w:r>
          </w:p>
        </w:tc>
        <w:tc>
          <w:tcPr>
            <w:tcW w:w="0" w:type="auto"/>
          </w:tcPr>
          <w:p w:rsidR="00651CD5" w:rsidRDefault="0033598F">
            <w:r>
              <w:t xml:space="preserve">Geben Sie auf dem Bild </w:t>
            </w:r>
            <w:r>
              <w:rPr>
                <w:rStyle w:val="SAPScreenElement"/>
              </w:rPr>
              <w:t>Maschineller Zahlungsverkehr für Zahlungsanordnungen</w:t>
            </w:r>
            <w:r>
              <w:t xml:space="preserve"> die folgenden Daten ein, und wählen Sie </w:t>
            </w:r>
            <w:r>
              <w:rPr>
                <w:rStyle w:val="SAPScreenElement"/>
              </w:rPr>
              <w:t>Parameter</w:t>
            </w:r>
            <w:r>
              <w:t>:</w:t>
            </w:r>
          </w:p>
          <w:p w:rsidR="00651CD5" w:rsidRDefault="0033598F">
            <w:r>
              <w:rPr>
                <w:rStyle w:val="SAPScreenElement"/>
              </w:rPr>
              <w:t>Laufdatum</w:t>
            </w:r>
            <w:r>
              <w:t xml:space="preserve">: z.B. </w:t>
            </w:r>
            <w:r>
              <w:rPr>
                <w:rStyle w:val="SAPUserEntry"/>
              </w:rPr>
              <w:t>&lt;Tagesdatum&gt;</w:t>
            </w:r>
          </w:p>
          <w:p w:rsidR="00651CD5" w:rsidRDefault="0033598F">
            <w:r>
              <w:rPr>
                <w:rStyle w:val="SAPScreenElement"/>
              </w:rPr>
              <w:t>Identifikation</w:t>
            </w:r>
            <w:r>
              <w:t xml:space="preserve">: z.B. </w:t>
            </w:r>
            <w:r>
              <w:rPr>
                <w:rStyle w:val="SAPUserEntry"/>
              </w:rPr>
              <w:t>TRM01</w:t>
            </w:r>
          </w:p>
        </w:tc>
        <w:tc>
          <w:tcPr>
            <w:tcW w:w="0" w:type="auto"/>
          </w:tcPr>
          <w:p w:rsidR="00651CD5" w:rsidRDefault="0033598F">
            <w:r>
              <w:t xml:space="preserve">Das Bild </w:t>
            </w:r>
            <w:r>
              <w:rPr>
                <w:rStyle w:val="SAPScreenElement"/>
              </w:rPr>
              <w:t>Maschineller Zahlungsverkehr: Parameter</w:t>
            </w:r>
            <w:r>
              <w:t xml:space="preserve"> </w:t>
            </w:r>
            <w:r>
              <w:t>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Parameter eingeben</w:t>
            </w:r>
          </w:p>
        </w:tc>
        <w:tc>
          <w:tcPr>
            <w:tcW w:w="0" w:type="auto"/>
          </w:tcPr>
          <w:p w:rsidR="00651CD5" w:rsidRDefault="0033598F">
            <w:r>
              <w:t xml:space="preserve">Geben Sie auf dem Bild </w:t>
            </w:r>
            <w:r>
              <w:rPr>
                <w:rStyle w:val="SAPScreenElement"/>
              </w:rPr>
              <w:t>Maschineller Zahlungsverkehr: Parameter</w:t>
            </w:r>
            <w:r>
              <w:t xml:space="preserve"> die folgenden Daten ein:</w:t>
            </w:r>
          </w:p>
          <w:p w:rsidR="00651CD5" w:rsidRDefault="0033598F">
            <w:r>
              <w:rPr>
                <w:rStyle w:val="SAPScreenElement"/>
              </w:rPr>
              <w:t>Buchungsdatum</w:t>
            </w:r>
            <w:r>
              <w:t xml:space="preserve">: z.B. </w:t>
            </w:r>
            <w:r>
              <w:rPr>
                <w:rStyle w:val="SAPUserEntry"/>
              </w:rPr>
              <w:t>&lt;Tagesdatum&gt;</w:t>
            </w:r>
          </w:p>
          <w:p w:rsidR="00651CD5" w:rsidRDefault="0033598F">
            <w:r>
              <w:rPr>
                <w:rStyle w:val="SAPScreenElement"/>
              </w:rPr>
              <w:t>Nächster Zahllauf am</w:t>
            </w:r>
            <w:r>
              <w:t xml:space="preserve">: z.B. </w:t>
            </w:r>
            <w:r>
              <w:rPr>
                <w:rStyle w:val="SAPUserEntry"/>
              </w:rPr>
              <w:t>&lt;aktuelles Datum + 3 Tage&gt;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Zahlwege</w:t>
            </w:r>
            <w:r>
              <w:t xml:space="preserve">: z.B. </w:t>
            </w:r>
            <w:r>
              <w:rPr>
                <w:rStyle w:val="SAPUserEntry"/>
              </w:rPr>
              <w:t>TF</w:t>
            </w:r>
          </w:p>
          <w:p w:rsidR="00651CD5" w:rsidRDefault="0033598F">
            <w:r>
              <w:t xml:space="preserve">Wählen Sie </w:t>
            </w:r>
            <w:r>
              <w:rPr>
                <w:rStyle w:val="SAPScreenElement"/>
              </w:rPr>
              <w:t>Freie Abgrenzungen</w:t>
            </w:r>
            <w:r>
              <w:t xml:space="preserve"> im Dialogfenster </w:t>
            </w:r>
            <w:r>
              <w:rPr>
                <w:rStyle w:val="SAPScreenElement"/>
              </w:rPr>
              <w:t>Freie Selektion für Zahllauf</w:t>
            </w:r>
            <w:r>
              <w:t>, geben Sie die folgenden</w:t>
            </w:r>
            <w:r>
              <w:t xml:space="preserve"> Daten ein, und wählen Sie </w:t>
            </w:r>
            <w:r>
              <w:rPr>
                <w:rStyle w:val="SAPScreenElement"/>
              </w:rPr>
              <w:t>Sichern</w:t>
            </w:r>
            <w:r>
              <w:t>:</w:t>
            </w:r>
          </w:p>
          <w:p w:rsidR="00651CD5" w:rsidRDefault="0033598F">
            <w:r>
              <w:rPr>
                <w:rStyle w:val="SAPScreenElement"/>
              </w:rPr>
              <w:t>Schlüsselnummer</w:t>
            </w:r>
            <w:r>
              <w:t xml:space="preserve">: </w:t>
            </w:r>
            <w:r>
              <w:rPr>
                <w:rStyle w:val="SAPUserEntry"/>
              </w:rPr>
              <w:t>&lt;Schlüsselnummer, die Sie im vorherigen Schritt notiert haben&gt;</w:t>
            </w:r>
          </w:p>
          <w:p w:rsidR="00651CD5" w:rsidRDefault="0033598F">
            <w:r>
              <w:t xml:space="preserve">Wählen Sie </w:t>
            </w:r>
            <w:r>
              <w:rPr>
                <w:rStyle w:val="SAPScreenElement"/>
              </w:rPr>
              <w:t>Zusatzprotokoll</w:t>
            </w:r>
            <w:r>
              <w:t xml:space="preserve"> im Dialogfenster </w:t>
            </w:r>
            <w:r>
              <w:rPr>
                <w:rStyle w:val="SAPScreenElement"/>
              </w:rPr>
              <w:t>Zusatzprotokoll</w:t>
            </w:r>
            <w:r>
              <w:t xml:space="preserve">, geben Sie die folgenden Daten ein, und wählen Sie </w:t>
            </w:r>
            <w:r>
              <w:rPr>
                <w:rStyle w:val="SAPScreenElement"/>
              </w:rPr>
              <w:t>Weiter</w:t>
            </w:r>
            <w:r>
              <w:t>:</w:t>
            </w:r>
          </w:p>
          <w:p w:rsidR="00651CD5" w:rsidRDefault="0033598F">
            <w:r>
              <w:rPr>
                <w:rStyle w:val="SAPScreenElement"/>
              </w:rPr>
              <w:lastRenderedPageBreak/>
              <w:t>Zahlwegauswahl in all</w:t>
            </w:r>
            <w:r>
              <w:rPr>
                <w:rStyle w:val="SAPScreenElement"/>
              </w:rPr>
              <w:t>en Fällen</w:t>
            </w:r>
            <w:r>
              <w:t xml:space="preserve">: </w:t>
            </w:r>
            <w:r>
              <w:rPr>
                <w:rStyle w:val="SAPUserEntry"/>
              </w:rPr>
              <w:t>&lt;dieses Kennzeichen wählen&gt;</w:t>
            </w:r>
          </w:p>
          <w:p w:rsidR="00651CD5" w:rsidRDefault="0033598F">
            <w:r>
              <w:rPr>
                <w:rStyle w:val="SAPScreenElement"/>
              </w:rPr>
              <w:t>Positionen der Zahlungsbelege</w:t>
            </w:r>
            <w:r>
              <w:t xml:space="preserve">: </w:t>
            </w:r>
            <w:r>
              <w:rPr>
                <w:rStyle w:val="SAPUserEntry"/>
              </w:rPr>
              <w:t>&lt;markieren Sie dieses Ankreuzfeld&gt;</w:t>
            </w:r>
          </w:p>
          <w:p w:rsidR="00651CD5" w:rsidRDefault="0033598F">
            <w:r>
              <w:rPr>
                <w:rStyle w:val="SAPScreenElement"/>
              </w:rPr>
              <w:t>Prüfung der Fälligkeit</w:t>
            </w:r>
            <w:r>
              <w:t xml:space="preserve">: </w:t>
            </w:r>
            <w:r>
              <w:rPr>
                <w:rStyle w:val="SAPUserEntry"/>
              </w:rPr>
              <w:t>&lt;markieren Sie dieses Ankreuzfeld&gt;</w:t>
            </w:r>
          </w:p>
          <w:p w:rsidR="00651CD5" w:rsidRDefault="0033598F">
            <w:r>
              <w:t xml:space="preserve">Wenn die Information "Das Protokoll wird für alle Konten erstellt" angezeigt wird, wählen </w:t>
            </w:r>
            <w:r>
              <w:t xml:space="preserve">Sie </w:t>
            </w:r>
            <w:r>
              <w:rPr>
                <w:rStyle w:val="SAPScreenElement"/>
              </w:rPr>
              <w:t>Weiter</w:t>
            </w:r>
            <w:r>
              <w:t>.</w:t>
            </w:r>
          </w:p>
          <w:p w:rsidR="00651CD5" w:rsidRDefault="0033598F">
            <w:r>
              <w:t xml:space="preserve">Wählen Sie </w:t>
            </w:r>
            <w:r>
              <w:rPr>
                <w:rStyle w:val="SAPScreenElement"/>
              </w:rPr>
              <w:t>Sichern</w:t>
            </w:r>
            <w:r>
              <w:t xml:space="preserve"> auf dem Bild </w:t>
            </w:r>
            <w:r>
              <w:rPr>
                <w:rStyle w:val="SAPScreenElement"/>
              </w:rPr>
              <w:t>Maschineller Zahlungsverkehr: Parameter</w:t>
            </w:r>
            <w:r>
              <w:t>:</w:t>
            </w:r>
          </w:p>
        </w:tc>
        <w:tc>
          <w:tcPr>
            <w:tcW w:w="0" w:type="auto"/>
          </w:tcPr>
          <w:p w:rsidR="00651CD5" w:rsidRDefault="0033598F">
            <w:r>
              <w:lastRenderedPageBreak/>
              <w:t xml:space="preserve">Die Meldung </w:t>
            </w:r>
            <w:r>
              <w:rPr>
                <w:rStyle w:val="SAPMonospace"/>
              </w:rPr>
              <w:t>Parameter wurden erfasst</w:t>
            </w:r>
            <w:r>
              <w:t xml:space="preserve"> wird aus dem Bild </w:t>
            </w:r>
            <w:r>
              <w:rPr>
                <w:rStyle w:val="SAPScreenElement"/>
              </w:rPr>
              <w:t>Maschineller Zahlungsverkehr für Zahlungsanordnungen</w:t>
            </w:r>
            <w:r>
              <w:t xml:space="preserve">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Vorschlag einplanen</w:t>
            </w:r>
          </w:p>
        </w:tc>
        <w:tc>
          <w:tcPr>
            <w:tcW w:w="0" w:type="auto"/>
          </w:tcPr>
          <w:p w:rsidR="00651CD5" w:rsidRDefault="0033598F">
            <w:r>
              <w:t xml:space="preserve">Wählen Sie </w:t>
            </w:r>
            <w:r>
              <w:rPr>
                <w:rStyle w:val="SAPScreenElement"/>
              </w:rPr>
              <w:t>Vorschlag</w:t>
            </w:r>
            <w:r>
              <w:t>.</w:t>
            </w:r>
          </w:p>
          <w:p w:rsidR="00651CD5" w:rsidRDefault="0033598F">
            <w:r>
              <w:t>Wählen</w:t>
            </w:r>
            <w:r>
              <w:t xml:space="preserve"> Sie im Dialogfenster </w:t>
            </w:r>
            <w:r>
              <w:rPr>
                <w:rStyle w:val="SAPScreenElement"/>
              </w:rPr>
              <w:t>Vorschlag einplanen</w:t>
            </w:r>
            <w:r>
              <w:t xml:space="preserve"> die Option </w:t>
            </w:r>
            <w:r>
              <w:rPr>
                <w:rStyle w:val="SAPScreenElement"/>
              </w:rPr>
              <w:t>Sofort starten</w:t>
            </w:r>
            <w:r>
              <w:t xml:space="preserve">, und wählen Sie </w:t>
            </w:r>
            <w:r>
              <w:rPr>
                <w:rStyle w:val="SAPScreenElement"/>
              </w:rPr>
              <w:t>Job einplanen</w:t>
            </w:r>
            <w:r>
              <w:t>, um das Dialogfenster zu bestätigen.</w:t>
            </w:r>
          </w:p>
          <w:p w:rsidR="00651CD5" w:rsidRDefault="0033598F">
            <w:r>
              <w:t>Die Meldung "Vorschlag läuft" wird in der Statusleiste mit einem gelben Ampelsymbol angezeigt.</w:t>
            </w:r>
          </w:p>
          <w:p w:rsidR="00651CD5" w:rsidRDefault="0033598F">
            <w:r>
              <w:t xml:space="preserve">Wählen Sie </w:t>
            </w:r>
            <w:r>
              <w:rPr>
                <w:rStyle w:val="SAPScreenElement"/>
              </w:rPr>
              <w:t>Status</w:t>
            </w:r>
            <w:r>
              <w:t>, bis die</w:t>
            </w:r>
            <w:r>
              <w:t xml:space="preserve"> Meldung "Zahlungsvorschlag wurde erstellt" in der Statusleiste mit einem grünen Ampelsymbol angezeigt wird.</w:t>
            </w:r>
          </w:p>
        </w:tc>
        <w:tc>
          <w:tcPr>
            <w:tcW w:w="0" w:type="auto"/>
          </w:tcPr>
          <w:p w:rsidR="00651CD5" w:rsidRDefault="0033598F">
            <w:r>
              <w:t>Ein Zahlungsvorschlag wurde generiert.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Zahlung einplanen</w:t>
            </w:r>
          </w:p>
        </w:tc>
        <w:tc>
          <w:tcPr>
            <w:tcW w:w="0" w:type="auto"/>
          </w:tcPr>
          <w:p w:rsidR="00651CD5" w:rsidRDefault="0033598F">
            <w:r>
              <w:t xml:space="preserve">Wählen Sie </w:t>
            </w:r>
            <w:r>
              <w:rPr>
                <w:rStyle w:val="SAPScreenElement"/>
              </w:rPr>
              <w:t>Zahllauf</w:t>
            </w:r>
            <w:r>
              <w:t>.</w:t>
            </w:r>
          </w:p>
          <w:p w:rsidR="00651CD5" w:rsidRDefault="0033598F">
            <w:r>
              <w:t xml:space="preserve">Wählen Sie im Dialogfenster </w:t>
            </w:r>
            <w:r>
              <w:rPr>
                <w:rStyle w:val="SAPScreenElement"/>
              </w:rPr>
              <w:t>Zahlung einplanen</w:t>
            </w:r>
            <w:r>
              <w:t xml:space="preserve"> die Option </w:t>
            </w:r>
            <w:r>
              <w:rPr>
                <w:rStyle w:val="SAPScreenElement"/>
              </w:rPr>
              <w:t>Sofort starten</w:t>
            </w:r>
            <w:r>
              <w:t xml:space="preserve">. Wählen Sie </w:t>
            </w:r>
            <w:r>
              <w:rPr>
                <w:rStyle w:val="SAPScreenElement"/>
              </w:rPr>
              <w:t>Zahlungsträger erstellen</w:t>
            </w:r>
            <w:r>
              <w:t xml:space="preserve"> und danach </w:t>
            </w:r>
            <w:r>
              <w:rPr>
                <w:rStyle w:val="SAPScreenElement"/>
              </w:rPr>
              <w:t>Job einplanen</w:t>
            </w:r>
            <w:r>
              <w:t>, um das Dialogfenster zu bestätigen.</w:t>
            </w:r>
          </w:p>
          <w:p w:rsidR="00651CD5" w:rsidRDefault="0033598F">
            <w:r>
              <w:t>Die Meldung "Zahlungslauf läuft" wird in der Statusleiste mit einem gelben Ampelsymbol angezeigt.</w:t>
            </w:r>
          </w:p>
          <w:p w:rsidR="00651CD5" w:rsidRDefault="0033598F">
            <w:r>
              <w:lastRenderedPageBreak/>
              <w:t xml:space="preserve">Wählen Sie </w:t>
            </w:r>
            <w:r>
              <w:rPr>
                <w:rStyle w:val="SAPScreenElement"/>
              </w:rPr>
              <w:t>Status</w:t>
            </w:r>
            <w:r>
              <w:t xml:space="preserve">, bis die </w:t>
            </w:r>
            <w:r>
              <w:t>Meldung "Zahlungslauf wurde ausgeführt" mit einem grünen Ampelsymbol angezeigt wird.</w:t>
            </w:r>
          </w:p>
        </w:tc>
        <w:tc>
          <w:tcPr>
            <w:tcW w:w="0" w:type="auto"/>
          </w:tcPr>
          <w:p w:rsidR="00651CD5" w:rsidRDefault="0033598F">
            <w:r>
              <w:lastRenderedPageBreak/>
              <w:t>Der Zahlungsbeleg wurde angelegt.</w:t>
            </w:r>
          </w:p>
          <w:p w:rsidR="00651CD5" w:rsidRDefault="0033598F">
            <w:r>
              <w:t xml:space="preserve">Wenn </w:t>
            </w:r>
            <w:r>
              <w:rPr>
                <w:rStyle w:val="SAPScreenElement"/>
              </w:rPr>
              <w:t>Bank Communication Management (BCM)</w:t>
            </w:r>
            <w:r>
              <w:t xml:space="preserve"> nicht in Ihrem System implementiert ist, wird der Zahlungsträger angelegt, sofern dieser das PMW</w:t>
            </w:r>
            <w:r>
              <w:t xml:space="preserve">-Format verwendet. Sie können das Protokoll prüfen, indem Sie </w:t>
            </w:r>
            <w:r>
              <w:rPr>
                <w:rStyle w:val="SAPScreenElement"/>
              </w:rPr>
              <w:t>Zahlungsprotokoll anzeigen</w:t>
            </w:r>
            <w:r>
              <w:t xml:space="preserve"> wählen.</w:t>
            </w:r>
          </w:p>
          <w:p w:rsidR="00651CD5" w:rsidRDefault="0033598F">
            <w:r>
              <w:t xml:space="preserve">Wenn BCM in Ihrem System implementiert ist und in </w:t>
            </w:r>
            <w:r>
              <w:rPr>
                <w:rStyle w:val="SAPScreenElement"/>
              </w:rPr>
              <w:t>Zahlungsprotokoll anzeigen</w:t>
            </w:r>
            <w:r>
              <w:t xml:space="preserve"> die Meldung "Zahllauf XX/XX/20XX TRM01R ist für zahllaufübergreifende </w:t>
            </w:r>
            <w:r>
              <w:lastRenderedPageBreak/>
              <w:t>Zahlungsträg</w:t>
            </w:r>
            <w:r>
              <w:t>er vorgesehen" angezeigt wird, muss nach dem Zahllauf ein BCM-Batch angelegt werden, siehe der nächste Testschritt.</w:t>
            </w:r>
          </w:p>
        </w:tc>
        <w:tc>
          <w:tcPr>
            <w:tcW w:w="0" w:type="auto"/>
          </w:tcPr>
          <w:p w:rsidR="00000000" w:rsidRDefault="0033598F"/>
        </w:tc>
      </w:tr>
      <w:tr w:rsidR="00651CD5" w:rsidTr="0033598F">
        <w:tc>
          <w:tcPr>
            <w:tcW w:w="0" w:type="auto"/>
          </w:tcPr>
          <w:p w:rsidR="00651CD5" w:rsidRDefault="0033598F">
            <w:r>
              <w:t>7</w:t>
            </w:r>
          </w:p>
        </w:tc>
        <w:tc>
          <w:tcPr>
            <w:tcW w:w="0" w:type="auto"/>
          </w:tcPr>
          <w:p w:rsidR="00651CD5" w:rsidRDefault="0033598F">
            <w:r>
              <w:rPr>
                <w:rStyle w:val="SAPEmphasis"/>
              </w:rPr>
              <w:t>Zahllaufübergreifender Zahlungsträger (BCM-Batch anlegen)</w:t>
            </w:r>
          </w:p>
        </w:tc>
        <w:tc>
          <w:tcPr>
            <w:tcW w:w="0" w:type="auto"/>
          </w:tcPr>
          <w:p w:rsidR="00651CD5" w:rsidRDefault="0033598F">
            <w:r>
              <w:t xml:space="preserve">Wählen Sie auf dem Bild </w:t>
            </w:r>
            <w:r>
              <w:rPr>
                <w:rStyle w:val="SAPScreenElement"/>
              </w:rPr>
              <w:t>Maschineller Zahlungsverkehr für Zahlungsanordnungen</w:t>
            </w:r>
            <w:r>
              <w:t xml:space="preserve"> d</w:t>
            </w:r>
            <w:r>
              <w:t xml:space="preserve">en Pfad </w:t>
            </w:r>
            <w:r>
              <w:rPr>
                <w:rStyle w:val="SAPScreenElement"/>
              </w:rPr>
              <w:t>Mehr -&gt; Umfeld -&gt; Zahlungsträger -&gt; Zahllaufübergreifende Zahlungsträger -&gt; Zahlungsträger erstellen</w:t>
            </w:r>
            <w:r>
              <w:t>.</w:t>
            </w:r>
          </w:p>
          <w:p w:rsidR="00651CD5" w:rsidRDefault="0033598F">
            <w:r>
              <w:t xml:space="preserve">Geben Sie auf dem Bild </w:t>
            </w:r>
            <w:r>
              <w:rPr>
                <w:rStyle w:val="SAPScreenElement"/>
              </w:rPr>
              <w:t>Erstellung von zahllaufübergreifenden Zahlungsträgern</w:t>
            </w:r>
            <w:r>
              <w:t xml:space="preserve"> die folgenden Daten ein, und wählen Sie </w:t>
            </w:r>
            <w:r>
              <w:rPr>
                <w:rStyle w:val="SAPScreenElement"/>
              </w:rPr>
              <w:t>Ausführen</w:t>
            </w:r>
            <w:r>
              <w:t>.</w:t>
            </w:r>
          </w:p>
          <w:p w:rsidR="00651CD5" w:rsidRDefault="0033598F">
            <w:r>
              <w:rPr>
                <w:rStyle w:val="SAPScreenElement"/>
              </w:rPr>
              <w:t>Laufdatum</w:t>
            </w:r>
            <w:r>
              <w:t xml:space="preserve">: z.B. </w:t>
            </w:r>
            <w:r>
              <w:rPr>
                <w:rStyle w:val="SAPUserEntry"/>
              </w:rPr>
              <w:t>&lt;T</w:t>
            </w:r>
            <w:r>
              <w:rPr>
                <w:rStyle w:val="SAPUserEntry"/>
              </w:rPr>
              <w:t>agesdatum&gt;</w:t>
            </w:r>
          </w:p>
          <w:p w:rsidR="00651CD5" w:rsidRDefault="0033598F">
            <w:r>
              <w:rPr>
                <w:rStyle w:val="SAPScreenElement"/>
              </w:rPr>
              <w:t>Identifikation</w:t>
            </w:r>
            <w:r>
              <w:t xml:space="preserve">: z.B. </w:t>
            </w:r>
            <w:r>
              <w:rPr>
                <w:rStyle w:val="SAPUserEntry"/>
              </w:rPr>
              <w:t>TRM01R</w:t>
            </w:r>
          </w:p>
        </w:tc>
        <w:tc>
          <w:tcPr>
            <w:tcW w:w="0" w:type="auto"/>
          </w:tcPr>
          <w:p w:rsidR="00651CD5" w:rsidRDefault="0033598F">
            <w:r>
              <w:t>Das Dialogfenster "Erstellung von zahllaufübergreifenden Zahlungsträgern" wird mit der Meldung "Sammler XX/XX/20XX XXXXXX wurde angelegt oder aktualisiert" angezeigt. Diese Meldung bestätigt, dass der BCM-Batch angele</w:t>
            </w:r>
            <w:r>
              <w:t>gt wurde.</w:t>
            </w:r>
          </w:p>
          <w:p w:rsidR="00651CD5" w:rsidRDefault="0033598F">
            <w:r>
              <w:t>Für einen Batch sind ggf. weitere Genehmigungen erforderlich, bevor schließlich der Zahlungsträger angelegt wird. Weitere Informationen dazu finden Sie im Testskript Erweiterte Kassenvorgänge (J78).</w:t>
            </w:r>
          </w:p>
        </w:tc>
        <w:tc>
          <w:tcPr>
            <w:tcW w:w="0" w:type="auto"/>
          </w:tcPr>
          <w:p w:rsidR="00000000" w:rsidRDefault="0033598F"/>
        </w:tc>
      </w:tr>
    </w:tbl>
    <w:p w:rsidR="00651CD5" w:rsidRDefault="0033598F">
      <w:pPr>
        <w:pStyle w:val="Heading2"/>
      </w:pPr>
      <w:bookmarkStart w:id="132" w:name="d2e5414"/>
      <w:bookmarkStart w:id="133" w:name="_Toc52224305"/>
      <w:r>
        <w:t>Anleihe-Investition</w:t>
      </w:r>
      <w:bookmarkEnd w:id="132"/>
      <w:bookmarkEnd w:id="133"/>
    </w:p>
    <w:p w:rsidR="00651CD5" w:rsidRDefault="0033598F">
      <w:pPr>
        <w:pStyle w:val="Heading3"/>
      </w:pPr>
      <w:bookmarkStart w:id="134" w:name="d2e5415"/>
      <w:bookmarkStart w:id="135" w:name="_Toc52224306"/>
      <w:r>
        <w:t>Depot öffnen</w:t>
      </w:r>
      <w:bookmarkEnd w:id="134"/>
      <w:bookmarkEnd w:id="135"/>
    </w:p>
    <w:p w:rsidR="00651CD5" w:rsidRDefault="0033598F">
      <w:pPr>
        <w:pStyle w:val="Heading4"/>
      </w:pPr>
      <w:bookmarkStart w:id="136" w:name="unique_51"/>
      <w:bookmarkStart w:id="137" w:name="_Toc52224307"/>
      <w:r>
        <w:t>Depot für Be</w:t>
      </w:r>
      <w:r>
        <w:t>teiligung anlegen</w:t>
      </w:r>
      <w:bookmarkEnd w:id="136"/>
      <w:bookmarkEnd w:id="137"/>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 xml:space="preserve">Ein Wertpapier im Allgemeinen wird üblicherweise von einem Makler, wie einer Bank oder einem Wertpapierunternehmen, erworben und verwaltet. Die Transaktionen </w:t>
      </w:r>
      <w:r>
        <w:t>umfassen das Eröffnen eines Depots mit dem Makler. Der Makler führt Bestände pro Depot. Im System werden die Wertpapierbestände auch auf einer Kontenebene gepflegt. Dieser Vorgang beschreibt detailliert die Schritte zum Anlegen eines Depots.</w:t>
      </w:r>
    </w:p>
    <w:p w:rsidR="00651CD5" w:rsidRDefault="0033598F">
      <w:pPr>
        <w:pStyle w:val="SAPKeyblockTitle"/>
      </w:pPr>
      <w:r>
        <w:t>Voraussetzung</w:t>
      </w:r>
    </w:p>
    <w:p w:rsidR="00651CD5" w:rsidRDefault="0033598F">
      <w:r>
        <w:t xml:space="preserve">Ein Geschäftspartner mit TR0152 Depotbank wird mit der ID </w:t>
      </w:r>
      <w:r>
        <w:rPr>
          <w:rStyle w:val="SAPUserEntry"/>
        </w:rPr>
        <w:t>10537001</w:t>
      </w:r>
      <w:r>
        <w:t xml:space="preserve"> angelegt.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53"/>
        <w:gridCol w:w="1961"/>
        <w:gridCol w:w="5836"/>
        <w:gridCol w:w="2516"/>
        <w:gridCol w:w="2405"/>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Sie sich am SAP Fiori Launchpad </w:t>
            </w:r>
            <w:r>
              <w:t>als Treasury-Spezialist – Backoffice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Depots verwalten</w:t>
            </w:r>
            <w:r>
              <w:rPr>
                <w:rStyle w:val="SAPMonospace"/>
              </w:rPr>
              <w:t>(TRS_SEC_ACC)</w:t>
            </w:r>
            <w:r>
              <w:t>.</w:t>
            </w:r>
          </w:p>
        </w:tc>
        <w:tc>
          <w:tcPr>
            <w:tcW w:w="0" w:type="auto"/>
          </w:tcPr>
          <w:p w:rsidR="00651CD5" w:rsidRDefault="0033598F">
            <w:r>
              <w:t xml:space="preserve">Das Bild </w:t>
            </w:r>
            <w:r>
              <w:rPr>
                <w:rStyle w:val="SAPScreenElement"/>
              </w:rPr>
              <w:t>Depot und Buchungskreis auswählen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Konto-ID eingeben</w:t>
            </w:r>
          </w:p>
        </w:tc>
        <w:tc>
          <w:tcPr>
            <w:tcW w:w="0" w:type="auto"/>
          </w:tcPr>
          <w:p w:rsidR="00651CD5" w:rsidRDefault="0033598F">
            <w:r>
              <w:t xml:space="preserve">Geben Sie eine neue eindeutige ID für das neue </w:t>
            </w:r>
            <w:r>
              <w:rPr>
                <w:rStyle w:val="SAPScreenElement"/>
              </w:rPr>
              <w:t>Depot</w:t>
            </w:r>
            <w:r>
              <w:t xml:space="preserve"> ein, und wählen Sie </w:t>
            </w:r>
            <w:r>
              <w:rPr>
                <w:rStyle w:val="SAPScreenElement"/>
              </w:rPr>
              <w:t>Neu</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lastRenderedPageBreak/>
              <w:t>Depot</w:t>
            </w:r>
            <w:r>
              <w:t xml:space="preserve">: z.B. </w:t>
            </w:r>
            <w:r>
              <w:rPr>
                <w:rStyle w:val="SAPUserEntry"/>
              </w:rPr>
              <w:t>BOND_INVST</w:t>
            </w:r>
          </w:p>
          <w:p w:rsidR="00651CD5" w:rsidRDefault="0033598F">
            <w:r>
              <w:t>Info</w:t>
            </w:r>
          </w:p>
          <w:p w:rsidR="00651CD5" w:rsidRDefault="0033598F">
            <w:pPr>
              <w:pStyle w:val="listpara1"/>
              <w:numPr>
                <w:ilvl w:val="0"/>
                <w:numId w:val="17"/>
              </w:numPr>
            </w:pPr>
            <w:r>
              <w:t xml:space="preserve">Wählen Sie </w:t>
            </w:r>
            <w:r>
              <w:rPr>
                <w:rStyle w:val="SAPScreenElement"/>
              </w:rPr>
              <w:t>Anlegen</w:t>
            </w:r>
            <w:r>
              <w:t>, wenn ein Bestätigungsdialog angezeigt wird.</w:t>
            </w:r>
          </w:p>
          <w:p w:rsidR="00651CD5" w:rsidRDefault="0033598F">
            <w:pPr>
              <w:pStyle w:val="listpara1"/>
              <w:numPr>
                <w:ilvl w:val="0"/>
                <w:numId w:val="3"/>
              </w:numPr>
            </w:pPr>
            <w:r>
              <w:t>Wenn das obige Konto b</w:t>
            </w:r>
            <w:r>
              <w:t xml:space="preserve">ereits angelegt wurde, können Sie </w:t>
            </w:r>
            <w:r>
              <w:rPr>
                <w:rStyle w:val="SAPScreenElement"/>
              </w:rPr>
              <w:t>Anzeigen</w:t>
            </w:r>
            <w:r>
              <w:t xml:space="preserve"> oder </w:t>
            </w:r>
            <w:r>
              <w:rPr>
                <w:rStyle w:val="SAPScreenElement"/>
              </w:rPr>
              <w:t>Ändern</w:t>
            </w:r>
            <w:r>
              <w:t xml:space="preserve"> wählen, um das Konto anzuzeigen oder zu bearbeiten.</w:t>
            </w:r>
          </w:p>
        </w:tc>
        <w:tc>
          <w:tcPr>
            <w:tcW w:w="0" w:type="auto"/>
          </w:tcPr>
          <w:p w:rsidR="00651CD5" w:rsidRDefault="0033598F">
            <w:r>
              <w:lastRenderedPageBreak/>
              <w:t>Ein neues Konto wird angelegt.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Allgemeine Daten des Kontos eingeben</w:t>
            </w:r>
          </w:p>
        </w:tc>
        <w:tc>
          <w:tcPr>
            <w:tcW w:w="0" w:type="auto"/>
          </w:tcPr>
          <w:p w:rsidR="00651CD5" w:rsidRDefault="0033598F">
            <w:r>
              <w:t xml:space="preserve">Geben Sie die folgenden Daten ein, und wechseln Sie zur nächsten </w:t>
            </w:r>
            <w:r>
              <w:t>Registerkarte.</w:t>
            </w:r>
          </w:p>
          <w:p w:rsidR="00651CD5" w:rsidRDefault="0033598F">
            <w:r>
              <w:rPr>
                <w:rStyle w:val="SAPScreenElement"/>
              </w:rPr>
              <w:t>Depot-ID</w:t>
            </w:r>
            <w:r>
              <w:t xml:space="preserve">: z.B. </w:t>
            </w:r>
            <w:r>
              <w:rPr>
                <w:rStyle w:val="SAPUserEntry"/>
              </w:rPr>
              <w:t>BOND10537001DE0</w:t>
            </w:r>
          </w:p>
          <w:p w:rsidR="00651CD5" w:rsidRDefault="0033598F">
            <w:r>
              <w:rPr>
                <w:rStyle w:val="SAPScreenElement"/>
              </w:rPr>
              <w:t>Depotart</w:t>
            </w:r>
            <w:r>
              <w:t xml:space="preserve">: z.B. </w:t>
            </w:r>
            <w:r>
              <w:rPr>
                <w:rStyle w:val="SAPUserEntry"/>
              </w:rPr>
              <w:t>SAC Aktivdepot</w:t>
            </w:r>
          </w:p>
        </w:tc>
        <w:tc>
          <w:tcPr>
            <w:tcW w:w="0" w:type="auto"/>
          </w:tcPr>
          <w:p w:rsidR="00651CD5" w:rsidRDefault="0033598F">
            <w:r>
              <w:t>Wechseln Sie zur nächsten Registerkarte.</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Bankdaten erfassen</w:t>
            </w:r>
          </w:p>
        </w:tc>
        <w:tc>
          <w:tcPr>
            <w:tcW w:w="0" w:type="auto"/>
          </w:tcPr>
          <w:p w:rsidR="00651CD5" w:rsidRDefault="0033598F">
            <w:r>
              <w:t xml:space="preserve">Geben Sie die folgenden Daten ein, und wählen Sie </w:t>
            </w:r>
            <w:r>
              <w:rPr>
                <w:rStyle w:val="SAPScreenElement"/>
              </w:rPr>
              <w:t>Sichern</w:t>
            </w:r>
            <w:r>
              <w:t>.</w:t>
            </w:r>
          </w:p>
          <w:p w:rsidR="00651CD5" w:rsidRDefault="0033598F">
            <w:r>
              <w:rPr>
                <w:rStyle w:val="SAPScreenElement"/>
              </w:rPr>
              <w:t>Depotbank</w:t>
            </w:r>
            <w:r>
              <w:t xml:space="preserve">: z.B. </w:t>
            </w:r>
            <w:r>
              <w:rPr>
                <w:rStyle w:val="SAPUserEntry"/>
              </w:rPr>
              <w:t>10537001</w:t>
            </w:r>
          </w:p>
          <w:p w:rsidR="00651CD5" w:rsidRDefault="0033598F">
            <w:r>
              <w:rPr>
                <w:rStyle w:val="SAPEmphasis"/>
              </w:rPr>
              <w:t>Zeile 1:</w:t>
            </w:r>
          </w:p>
          <w:p w:rsidR="00651CD5" w:rsidRDefault="0033598F">
            <w:r>
              <w:rPr>
                <w:rStyle w:val="SAPScreenElement"/>
              </w:rPr>
              <w:t>Zahlungswährung</w:t>
            </w:r>
            <w:r>
              <w:t xml:space="preserve">: </w:t>
            </w:r>
            <w:r>
              <w:rPr>
                <w:rStyle w:val="SAPUserEntry"/>
              </w:rPr>
              <w:t>EUR</w:t>
            </w:r>
          </w:p>
          <w:p w:rsidR="00651CD5" w:rsidRDefault="0033598F">
            <w:r>
              <w:rPr>
                <w:rStyle w:val="SAPScreenElement"/>
              </w:rPr>
              <w:t>Hausbank</w:t>
            </w:r>
            <w:r>
              <w:t xml:space="preserve">: </w:t>
            </w:r>
            <w:r>
              <w:rPr>
                <w:rStyle w:val="SAPUserEntry"/>
              </w:rPr>
              <w:t>DEBK1</w:t>
            </w:r>
          </w:p>
          <w:p w:rsidR="00651CD5" w:rsidRDefault="0033598F">
            <w:r>
              <w:rPr>
                <w:rStyle w:val="SAPScreenElement"/>
              </w:rPr>
              <w:t>Konto-ID</w:t>
            </w:r>
            <w:r>
              <w:t xml:space="preserve">: </w:t>
            </w:r>
            <w:r>
              <w:rPr>
                <w:rStyle w:val="SAPUserEntry"/>
              </w:rPr>
              <w:t>DEAC1</w:t>
            </w:r>
          </w:p>
          <w:p w:rsidR="00651CD5" w:rsidRDefault="0033598F">
            <w:r>
              <w:rPr>
                <w:rStyle w:val="SAPEmphasis"/>
              </w:rPr>
              <w:t>Zeile 2:</w:t>
            </w:r>
          </w:p>
          <w:p w:rsidR="00651CD5" w:rsidRDefault="0033598F">
            <w:r>
              <w:rPr>
                <w:rStyle w:val="SAPScreenElement"/>
              </w:rPr>
              <w:t>Zahlungswährung</w:t>
            </w:r>
            <w:r>
              <w:t xml:space="preserve">: </w:t>
            </w:r>
            <w:r>
              <w:rPr>
                <w:rStyle w:val="SAPUserEntry"/>
              </w:rPr>
              <w:t>USD</w:t>
            </w:r>
          </w:p>
          <w:p w:rsidR="00651CD5" w:rsidRDefault="0033598F">
            <w:r>
              <w:rPr>
                <w:rStyle w:val="SAPScreenElement"/>
              </w:rPr>
              <w:t>Hausbank</w:t>
            </w:r>
            <w:r>
              <w:t xml:space="preserve">: </w:t>
            </w:r>
            <w:r>
              <w:rPr>
                <w:rStyle w:val="SAPUserEntry"/>
              </w:rPr>
              <w:t>DEBK1</w:t>
            </w:r>
          </w:p>
          <w:p w:rsidR="00651CD5" w:rsidRDefault="0033598F">
            <w:r>
              <w:rPr>
                <w:rStyle w:val="SAPScreenElement"/>
              </w:rPr>
              <w:t>Konto-ID</w:t>
            </w:r>
            <w:r>
              <w:t xml:space="preserve">: </w:t>
            </w:r>
            <w:r>
              <w:rPr>
                <w:rStyle w:val="SAPUserEntry"/>
              </w:rPr>
              <w:t>USDAC</w:t>
            </w:r>
          </w:p>
        </w:tc>
        <w:tc>
          <w:tcPr>
            <w:tcW w:w="0" w:type="auto"/>
          </w:tcPr>
          <w:p w:rsidR="00651CD5" w:rsidRDefault="0033598F">
            <w:r>
              <w:t>Die Daten werden gesichert.</w:t>
            </w:r>
          </w:p>
        </w:tc>
        <w:tc>
          <w:tcPr>
            <w:tcW w:w="0" w:type="auto"/>
          </w:tcPr>
          <w:p w:rsidR="00000000" w:rsidRDefault="0033598F"/>
        </w:tc>
      </w:tr>
    </w:tbl>
    <w:p w:rsidR="00651CD5" w:rsidRDefault="0033598F">
      <w:pPr>
        <w:pStyle w:val="Heading3"/>
      </w:pPr>
      <w:bookmarkStart w:id="138" w:name="unique_101"/>
      <w:bookmarkStart w:id="139" w:name="_Toc52224308"/>
      <w:r>
        <w:t>Wertpapiergattung anlegen</w:t>
      </w:r>
      <w:bookmarkEnd w:id="138"/>
      <w:bookmarkEnd w:id="139"/>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Der Benutzer muss vor </w:t>
      </w:r>
      <w:r>
        <w:t>dem Anlegen von Transaktionen auf einem Wertpapier eine Wertpapiergattungs-ID anlegen. Dieser Abschnitt beschreibt, wie Sie eine Wertpapiergattung abhängig von verschiedenen Couponzahlungsverläufen anlegen.</w:t>
      </w:r>
    </w:p>
    <w:p w:rsidR="00651CD5" w:rsidRDefault="0033598F">
      <w:pPr>
        <w:pStyle w:val="Heading4"/>
      </w:pPr>
      <w:bookmarkStart w:id="140" w:name="unique_52"/>
      <w:bookmarkStart w:id="141" w:name="_Toc52224309"/>
      <w:r>
        <w:t>Wertpapiergattung für investierte festverzinslich</w:t>
      </w:r>
      <w:r>
        <w:t>e Anleihe anlegen</w:t>
      </w:r>
      <w:bookmarkEnd w:id="140"/>
      <w:bookmarkEnd w:id="141"/>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48"/>
        <w:gridCol w:w="2433"/>
        <w:gridCol w:w="4821"/>
        <w:gridCol w:w="3085"/>
        <w:gridCol w:w="2384"/>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Wertpapiergattungen verwalten</w:t>
            </w:r>
            <w:r>
              <w:rPr>
                <w:rStyle w:val="SAPMonospace"/>
              </w:rPr>
              <w:t>(FWZZ)</w:t>
            </w:r>
            <w:r>
              <w:t>.</w:t>
            </w:r>
          </w:p>
        </w:tc>
        <w:tc>
          <w:tcPr>
            <w:tcW w:w="0" w:type="auto"/>
          </w:tcPr>
          <w:p w:rsidR="00651CD5" w:rsidRDefault="0033598F">
            <w:r>
              <w:t xml:space="preserve">Das Bild </w:t>
            </w:r>
            <w:r>
              <w:rPr>
                <w:rStyle w:val="SAPScreenElement"/>
              </w:rPr>
              <w:t>Gattung anzeigen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Kennnummer eingeben</w:t>
            </w:r>
          </w:p>
        </w:tc>
        <w:tc>
          <w:tcPr>
            <w:tcW w:w="0" w:type="auto"/>
          </w:tcPr>
          <w:p w:rsidR="00651CD5" w:rsidRDefault="0033598F">
            <w:r>
              <w:t xml:space="preserve">Geben Sie eine Kennnummer für die neue </w:t>
            </w:r>
            <w:r>
              <w:rPr>
                <w:rStyle w:val="SAPScreenElement"/>
              </w:rPr>
              <w:t>Wertpapiergattung</w:t>
            </w:r>
            <w:r>
              <w:t xml:space="preserve"> ein, und wählen Sie </w:t>
            </w:r>
            <w:r>
              <w:rPr>
                <w:rStyle w:val="SAPScreenElement"/>
              </w:rPr>
              <w:t>Anlegen</w:t>
            </w:r>
            <w:r>
              <w:t>.</w:t>
            </w:r>
          </w:p>
          <w:p w:rsidR="00651CD5" w:rsidRDefault="0033598F">
            <w:r>
              <w:rPr>
                <w:rStyle w:val="SAPScreenElement"/>
              </w:rPr>
              <w:t>Wertpapiergattung</w:t>
            </w:r>
            <w:r>
              <w:t xml:space="preserve">: z.B. </w:t>
            </w:r>
            <w:r>
              <w:rPr>
                <w:rStyle w:val="SAPUserEntry"/>
              </w:rPr>
              <w:t>BD_DE3</w:t>
            </w:r>
          </w:p>
          <w:p w:rsidR="00651CD5" w:rsidRDefault="0033598F">
            <w:r>
              <w:lastRenderedPageBreak/>
              <w:t xml:space="preserve">Das Dialogfenster </w:t>
            </w:r>
            <w:r>
              <w:rPr>
                <w:rStyle w:val="SAPScreenElement"/>
              </w:rPr>
              <w:t>Gattung anlegen</w:t>
            </w:r>
            <w:r>
              <w:t xml:space="preserve"> wird angezeigt. Geben Sie die nachfolgenden Daten ein, und wähle</w:t>
            </w:r>
            <w:r>
              <w:t xml:space="preserve">n Sie </w:t>
            </w:r>
            <w:r>
              <w:rPr>
                <w:rStyle w:val="SAPScreenElement"/>
              </w:rPr>
              <w:t>Anlegen</w:t>
            </w:r>
            <w:r>
              <w:t>.</w:t>
            </w:r>
          </w:p>
          <w:p w:rsidR="00651CD5" w:rsidRDefault="0033598F">
            <w:r>
              <w:rPr>
                <w:rStyle w:val="SAPScreenElement"/>
              </w:rPr>
              <w:t>Produktart</w:t>
            </w:r>
            <w:r>
              <w:t xml:space="preserve">: </w:t>
            </w:r>
            <w:r>
              <w:rPr>
                <w:rStyle w:val="SAPUserEntry"/>
              </w:rPr>
              <w:t>04A Anleihe</w:t>
            </w:r>
          </w:p>
          <w:p w:rsidR="00651CD5" w:rsidRDefault="0033598F">
            <w:r>
              <w:rPr>
                <w:rStyle w:val="SAPScreenElement"/>
              </w:rPr>
              <w:t>Kurztext</w:t>
            </w:r>
            <w:r>
              <w:t xml:space="preserve">: z.B. </w:t>
            </w:r>
            <w:r>
              <w:rPr>
                <w:rStyle w:val="SAPUserEntry"/>
              </w:rPr>
              <w:t>Festverzinslich #3</w:t>
            </w:r>
          </w:p>
        </w:tc>
        <w:tc>
          <w:tcPr>
            <w:tcW w:w="0" w:type="auto"/>
          </w:tcPr>
          <w:p w:rsidR="00651CD5" w:rsidRDefault="0033598F">
            <w:r>
              <w:lastRenderedPageBreak/>
              <w:t xml:space="preserve">Das Bild </w:t>
            </w:r>
            <w:r>
              <w:rPr>
                <w:rStyle w:val="SAPScreenElement"/>
              </w:rPr>
              <w:t>Gattung anlegen</w:t>
            </w:r>
            <w:r>
              <w:t xml:space="preserve"> wird angezeigt mit der zuvor angegebenen Kennnummer.</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Suchbegriffe eingeben</w:t>
            </w:r>
          </w:p>
        </w:tc>
        <w:tc>
          <w:tcPr>
            <w:tcW w:w="0" w:type="auto"/>
          </w:tcPr>
          <w:p w:rsidR="00651CD5" w:rsidRDefault="0033598F">
            <w:r>
              <w:t xml:space="preserve">Auf dem Bild </w:t>
            </w:r>
            <w:r>
              <w:rPr>
                <w:rStyle w:val="SAPScreenElement"/>
              </w:rPr>
              <w:t>Gattung anlegen - Produktart: Anleihe - Kennnummer: BD_XX3</w:t>
            </w:r>
            <w:r>
              <w:t xml:space="preserve"> geben Sie folgenden Daten ein:</w:t>
            </w:r>
          </w:p>
          <w:p w:rsidR="00651CD5" w:rsidRDefault="0033598F">
            <w:r>
              <w:rPr>
                <w:rStyle w:val="SAPScreenElement"/>
              </w:rPr>
              <w:t>Allg. Wertpapier- klassifizierung</w:t>
            </w:r>
            <w:r>
              <w:t xml:space="preserve">: z.B. </w:t>
            </w:r>
            <w:r>
              <w:rPr>
                <w:rStyle w:val="SAPUserEntry"/>
              </w:rPr>
              <w:t>02 Anleihe</w:t>
            </w:r>
          </w:p>
          <w:p w:rsidR="00651CD5" w:rsidRDefault="0033598F">
            <w:r>
              <w:rPr>
                <w:rStyle w:val="SAPScreenElement"/>
              </w:rPr>
              <w:t>Anleihenklassifizierung</w:t>
            </w:r>
            <w:r>
              <w:t xml:space="preserve">: </w:t>
            </w:r>
            <w:r>
              <w:rPr>
                <w:rStyle w:val="SAPUserEntry"/>
              </w:rPr>
              <w:t>906 Nichtfinanzielle Unternehmensanleihen</w:t>
            </w:r>
          </w:p>
          <w:p w:rsidR="00651CD5" w:rsidRDefault="0033598F">
            <w:r>
              <w:rPr>
                <w:rStyle w:val="SAPScreenElement"/>
              </w:rPr>
              <w:t>Sekundärindizes</w:t>
            </w:r>
            <w:r>
              <w:t xml:space="preserve">: z.B. </w:t>
            </w:r>
            <w:r>
              <w:rPr>
                <w:rStyle w:val="SAPUserEntry"/>
              </w:rPr>
              <w:t>ISIN XX0000000XX11</w:t>
            </w:r>
          </w:p>
          <w:p w:rsidR="00651CD5" w:rsidRDefault="0033598F">
            <w:r>
              <w:t xml:space="preserve">Wechseln Sie nach Eingabe der </w:t>
            </w:r>
            <w:r>
              <w:rPr>
                <w:rStyle w:val="SAPScreenElement"/>
              </w:rPr>
              <w:t>Suchbegriffe</w:t>
            </w:r>
            <w:r>
              <w:t xml:space="preserve"> zur Registerkarte </w:t>
            </w:r>
            <w:r>
              <w:rPr>
                <w:rStyle w:val="SAPScreenElement"/>
              </w:rPr>
              <w:t>Grun</w:t>
            </w:r>
            <w:r>
              <w:rPr>
                <w:rStyle w:val="SAPScreenElement"/>
              </w:rPr>
              <w:t>ddaten</w:t>
            </w:r>
            <w:r>
              <w:t>.</w:t>
            </w:r>
          </w:p>
        </w:tc>
        <w:tc>
          <w:tcPr>
            <w:tcW w:w="0" w:type="auto"/>
          </w:tcPr>
          <w:p w:rsidR="00651CD5" w:rsidRDefault="0033598F">
            <w:r>
              <w:t xml:space="preserve">Die Registerkarte </w:t>
            </w:r>
            <w:r>
              <w:rPr>
                <w:rStyle w:val="SAPScreenElement"/>
              </w:rPr>
              <w:t>Grunddaten</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Grunddaten eingeben</w:t>
            </w:r>
          </w:p>
        </w:tc>
        <w:tc>
          <w:tcPr>
            <w:tcW w:w="0" w:type="auto"/>
          </w:tcPr>
          <w:p w:rsidR="00651CD5" w:rsidRDefault="0033598F">
            <w:r>
              <w:t>Geben Sie die folgenden Daten ein:</w:t>
            </w:r>
          </w:p>
          <w:p w:rsidR="00651CD5" w:rsidRDefault="0033598F">
            <w:r>
              <w:rPr>
                <w:rStyle w:val="SAPScreenElement"/>
              </w:rPr>
              <w:t>Emittent</w:t>
            </w:r>
            <w:r>
              <w:t xml:space="preserve">: z.B. </w:t>
            </w:r>
            <w:r>
              <w:rPr>
                <w:rStyle w:val="SAPUserEntry"/>
              </w:rPr>
              <w:t>10537003</w:t>
            </w:r>
          </w:p>
          <w:p w:rsidR="00651CD5" w:rsidRDefault="0033598F">
            <w:r>
              <w:rPr>
                <w:rStyle w:val="SAPScreenElement"/>
              </w:rPr>
              <w:t>Emissionswährung</w:t>
            </w:r>
            <w:r>
              <w:t xml:space="preserve">: z.B. </w:t>
            </w:r>
            <w:r>
              <w:rPr>
                <w:rStyle w:val="SAPUserEntry"/>
              </w:rPr>
              <w:t>EUR</w:t>
            </w:r>
          </w:p>
          <w:p w:rsidR="00651CD5" w:rsidRDefault="0033598F">
            <w:r>
              <w:rPr>
                <w:rStyle w:val="SAPScreenElement"/>
              </w:rPr>
              <w:t>Emissionsbeginn</w:t>
            </w:r>
            <w:r>
              <w:t xml:space="preserve">: z.B. </w:t>
            </w:r>
            <w:r>
              <w:rPr>
                <w:rStyle w:val="SAPUserEntry"/>
              </w:rPr>
              <w:t>&lt;erster Tag des aktuellen Monats&gt;</w:t>
            </w:r>
          </w:p>
          <w:p w:rsidR="00651CD5" w:rsidRDefault="0033598F">
            <w:r>
              <w:rPr>
                <w:rStyle w:val="SAPScreenElement"/>
              </w:rPr>
              <w:t>Laufzeitende</w:t>
            </w:r>
            <w:r>
              <w:t xml:space="preserve">: z.B. </w:t>
            </w:r>
            <w:r>
              <w:rPr>
                <w:rStyle w:val="SAPUserEntry"/>
              </w:rPr>
              <w:t>&lt;aktuelles Datum +</w:t>
            </w:r>
            <w:r>
              <w:rPr>
                <w:rStyle w:val="SAPUserEntry"/>
              </w:rPr>
              <w:t xml:space="preserve"> 3 Jahre&gt;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Zu Bedingungen wechseln</w:t>
            </w:r>
          </w:p>
        </w:tc>
        <w:tc>
          <w:tcPr>
            <w:tcW w:w="0" w:type="auto"/>
          </w:tcPr>
          <w:p w:rsidR="00651CD5" w:rsidRDefault="0033598F">
            <w:r>
              <w:t xml:space="preserve">Wechseln Sie auf die Registerkarte </w:t>
            </w:r>
            <w:r>
              <w:rPr>
                <w:rStyle w:val="SAPScreenElement"/>
              </w:rPr>
              <w:t>Bedingungen</w:t>
            </w:r>
            <w:r>
              <w:t>, und geben Sie die folgenden Daten ein:</w:t>
            </w:r>
          </w:p>
          <w:p w:rsidR="00651CD5" w:rsidRDefault="0033598F">
            <w:r>
              <w:rPr>
                <w:rStyle w:val="SAPScreenElement"/>
              </w:rPr>
              <w:t>Zinsberechnungsmethode</w:t>
            </w:r>
            <w:r>
              <w:t xml:space="preserve">: z.B. </w:t>
            </w:r>
            <w:r>
              <w:rPr>
                <w:rStyle w:val="SAPUserEntry"/>
              </w:rPr>
              <w:t>360/360</w:t>
            </w:r>
          </w:p>
          <w:p w:rsidR="00651CD5" w:rsidRDefault="0033598F">
            <w:r>
              <w:rPr>
                <w:rStyle w:val="SAPScreenElement"/>
              </w:rPr>
              <w:t>EffZinsmethode</w:t>
            </w:r>
            <w:r>
              <w:t xml:space="preserve">: z.B. </w:t>
            </w:r>
            <w:r>
              <w:rPr>
                <w:rStyle w:val="SAPUserEntry"/>
              </w:rPr>
              <w:t>ICMA</w:t>
            </w:r>
          </w:p>
        </w:tc>
        <w:tc>
          <w:tcPr>
            <w:tcW w:w="0" w:type="auto"/>
          </w:tcPr>
          <w:p w:rsidR="00651CD5" w:rsidRDefault="0033598F">
            <w:r>
              <w:t>Zwei Sätze von Bedingungen</w:t>
            </w:r>
          </w:p>
          <w:p w:rsidR="00651CD5" w:rsidRDefault="0033598F">
            <w:r>
              <w:t>1. Zinsen (proz.not.)</w:t>
            </w:r>
          </w:p>
          <w:p w:rsidR="00651CD5" w:rsidRDefault="0033598F">
            <w:r>
              <w:t xml:space="preserve">2. Endfällige </w:t>
            </w:r>
            <w:r>
              <w:t>Tilgung</w:t>
            </w:r>
          </w:p>
        </w:tc>
        <w:tc>
          <w:tcPr>
            <w:tcW w:w="0" w:type="auto"/>
          </w:tcPr>
          <w:p w:rsidR="00000000" w:rsidRDefault="0033598F"/>
        </w:tc>
      </w:tr>
      <w:tr w:rsidR="00651CD5" w:rsidTr="0033598F">
        <w:tc>
          <w:tcPr>
            <w:tcW w:w="0" w:type="auto"/>
          </w:tcPr>
          <w:p w:rsidR="00651CD5" w:rsidRDefault="0033598F">
            <w:r>
              <w:t>7</w:t>
            </w:r>
          </w:p>
        </w:tc>
        <w:tc>
          <w:tcPr>
            <w:tcW w:w="0" w:type="auto"/>
          </w:tcPr>
          <w:p w:rsidR="00651CD5" w:rsidRDefault="0033598F">
            <w:r>
              <w:rPr>
                <w:rStyle w:val="SAPEmphasis"/>
              </w:rPr>
              <w:t>Details der Bedingungen eingeben – Zinsen (proz.not.)</w:t>
            </w:r>
          </w:p>
        </w:tc>
        <w:tc>
          <w:tcPr>
            <w:tcW w:w="0" w:type="auto"/>
          </w:tcPr>
          <w:p w:rsidR="00651CD5" w:rsidRDefault="0033598F">
            <w:r>
              <w:t xml:space="preserve">Geben Sie folgende Daten ein, und wählen Sie </w:t>
            </w:r>
            <w:r>
              <w:rPr>
                <w:rStyle w:val="SAPScreenElement"/>
              </w:rPr>
              <w:t>Sichern</w:t>
            </w:r>
            <w:r>
              <w:t>.</w:t>
            </w:r>
          </w:p>
          <w:p w:rsidR="00651CD5" w:rsidRDefault="0033598F">
            <w:r>
              <w:t xml:space="preserve">Für den Datensatz von </w:t>
            </w:r>
            <w:r>
              <w:rPr>
                <w:rStyle w:val="SAPScreenElement"/>
              </w:rPr>
              <w:t>Zinsen (proz.not.)</w:t>
            </w:r>
          </w:p>
          <w:p w:rsidR="00651CD5" w:rsidRDefault="0033598F">
            <w:r>
              <w:rPr>
                <w:rStyle w:val="SAPScreenElement"/>
              </w:rPr>
              <w:t>Gültig ab</w:t>
            </w:r>
            <w:r>
              <w:t xml:space="preserve">: z.B. </w:t>
            </w:r>
            <w:r>
              <w:rPr>
                <w:rStyle w:val="SAPUserEntry"/>
              </w:rPr>
              <w:t>&lt;aktuelles Datum&gt;</w:t>
            </w:r>
          </w:p>
          <w:p w:rsidR="00651CD5" w:rsidRDefault="0033598F">
            <w:r>
              <w:rPr>
                <w:rStyle w:val="SAPScreenElement"/>
              </w:rPr>
              <w:t>Prozentsatz</w:t>
            </w:r>
            <w:r>
              <w:t xml:space="preserve">: </w:t>
            </w:r>
            <w:r>
              <w:rPr>
                <w:rStyle w:val="SAPUserEntry"/>
              </w:rPr>
              <w:t>3,0000000</w:t>
            </w:r>
          </w:p>
          <w:p w:rsidR="00651CD5" w:rsidRDefault="0033598F">
            <w:r>
              <w:lastRenderedPageBreak/>
              <w:t>Führen Sie einen Doppelklick aus, um d</w:t>
            </w:r>
            <w:r>
              <w:t xml:space="preserve">ie folgenden Daten auf der Registerkarte </w:t>
            </w:r>
            <w:r>
              <w:rPr>
                <w:rStyle w:val="SAPScreenElement"/>
              </w:rPr>
              <w:t>Termine</w:t>
            </w:r>
            <w:r>
              <w:t xml:space="preserve"> einzugeben, und gehen Sie zurück.</w:t>
            </w:r>
          </w:p>
          <w:p w:rsidR="00651CD5" w:rsidRDefault="0033598F">
            <w:r>
              <w:rPr>
                <w:rStyle w:val="SAPScreenElement"/>
              </w:rPr>
              <w:t>Kalender 1</w:t>
            </w:r>
            <w:r>
              <w:t xml:space="preserve">: </w:t>
            </w:r>
            <w:r>
              <w:rPr>
                <w:rStyle w:val="SAPUserEntry"/>
              </w:rPr>
              <w:t>01</w:t>
            </w:r>
          </w:p>
          <w:p w:rsidR="00651CD5" w:rsidRDefault="0033598F">
            <w:r>
              <w:rPr>
                <w:rStyle w:val="SAPScreenElement"/>
              </w:rPr>
              <w:t>Berechnungstermin</w:t>
            </w:r>
            <w:r>
              <w:t xml:space="preserve">: z.B. </w:t>
            </w:r>
            <w:r>
              <w:rPr>
                <w:rStyle w:val="SAPUserEntry"/>
              </w:rPr>
              <w:t>1 Monat</w:t>
            </w:r>
          </w:p>
          <w:p w:rsidR="00651CD5" w:rsidRDefault="0033598F">
            <w:r>
              <w:rPr>
                <w:rStyle w:val="SAPScreenElement"/>
              </w:rPr>
              <w:t>Erstes Datum</w:t>
            </w:r>
            <w:r>
              <w:t xml:space="preserve">: z.B. </w:t>
            </w:r>
            <w:r>
              <w:rPr>
                <w:rStyle w:val="SAPUserEntry"/>
              </w:rPr>
              <w:t>&lt;Enddatum des aktuellen Monats&gt;</w:t>
            </w:r>
          </w:p>
          <w:p w:rsidR="00651CD5" w:rsidRDefault="0033598F">
            <w:r>
              <w:rPr>
                <w:rStyle w:val="SAPScreenElement"/>
              </w:rPr>
              <w:t>Monatsende</w:t>
            </w:r>
            <w:r>
              <w:t>:</w:t>
            </w:r>
            <w:r>
              <w:rPr>
                <w:rStyle w:val="SAPUserEntry"/>
              </w:rPr>
              <w:t xml:space="preserve"> &lt;Setzen Sie dieses Kennzeichen.&gt;</w:t>
            </w:r>
          </w:p>
          <w:p w:rsidR="00651CD5" w:rsidRDefault="0033598F">
            <w:r>
              <w:rPr>
                <w:rStyle w:val="SAPScreenElement"/>
              </w:rPr>
              <w:t>Inklusive</w:t>
            </w:r>
            <w:r>
              <w:t>:</w:t>
            </w:r>
            <w:r>
              <w:rPr>
                <w:rStyle w:val="SAPUserEntry"/>
              </w:rPr>
              <w:t xml:space="preserve"> &lt;Setzen Sie dieses Kennzeichen.&gt;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8</w:t>
            </w:r>
          </w:p>
        </w:tc>
        <w:tc>
          <w:tcPr>
            <w:tcW w:w="0" w:type="auto"/>
          </w:tcPr>
          <w:p w:rsidR="00651CD5" w:rsidRDefault="0033598F">
            <w:r>
              <w:rPr>
                <w:rStyle w:val="SAPEmphasis"/>
              </w:rPr>
              <w:t>Details der Bedingungen eingeben – endfällige Tilgung</w:t>
            </w:r>
          </w:p>
        </w:tc>
        <w:tc>
          <w:tcPr>
            <w:tcW w:w="0" w:type="auto"/>
          </w:tcPr>
          <w:p w:rsidR="00651CD5" w:rsidRDefault="0033598F">
            <w:r>
              <w:t xml:space="preserve">Für den Datensatz von </w:t>
            </w:r>
            <w:r>
              <w:rPr>
                <w:rStyle w:val="SAPScreenElement"/>
              </w:rPr>
              <w:t>Endfällige Tilgung</w:t>
            </w:r>
          </w:p>
          <w:p w:rsidR="00651CD5" w:rsidRDefault="0033598F">
            <w:r>
              <w:rPr>
                <w:rStyle w:val="SAPScreenElement"/>
              </w:rPr>
              <w:t>Gültig ab</w:t>
            </w:r>
            <w:r>
              <w:t xml:space="preserve">: z.B. </w:t>
            </w:r>
            <w:r>
              <w:rPr>
                <w:rStyle w:val="SAPUserEntry"/>
              </w:rPr>
              <w:t>&lt;aktuelles Datum&gt;</w:t>
            </w:r>
          </w:p>
          <w:p w:rsidR="00651CD5" w:rsidRDefault="0033598F">
            <w:r>
              <w:t>Führen Sie einen Doppelklick aus, wechseln S</w:t>
            </w:r>
            <w:r>
              <w:t xml:space="preserve">ie zur Registerkarte </w:t>
            </w:r>
            <w:r>
              <w:rPr>
                <w:rStyle w:val="SAPScreenElement"/>
              </w:rPr>
              <w:t>Termine</w:t>
            </w:r>
            <w:r>
              <w:t xml:space="preserve">, geben Sie die nachfolgenden Daten ein und wählen Sie </w:t>
            </w:r>
            <w:r>
              <w:rPr>
                <w:rStyle w:val="SAPScreenElement"/>
              </w:rPr>
              <w:t>Zurück</w:t>
            </w:r>
            <w:r>
              <w:t>.</w:t>
            </w:r>
          </w:p>
          <w:p w:rsidR="00651CD5" w:rsidRDefault="0033598F">
            <w:r>
              <w:rPr>
                <w:rStyle w:val="SAPScreenElement"/>
              </w:rPr>
              <w:t>Kalender 1</w:t>
            </w:r>
            <w:r>
              <w:t xml:space="preserve">: </w:t>
            </w:r>
            <w:r>
              <w:rPr>
                <w:rStyle w:val="SAPUserEntry"/>
              </w:rPr>
              <w:t>01</w:t>
            </w:r>
          </w:p>
          <w:p w:rsidR="00651CD5" w:rsidRDefault="0033598F">
            <w:r>
              <w:rPr>
                <w:rStyle w:val="SAPScreenElement"/>
              </w:rPr>
              <w:t>Berechnungstermin</w:t>
            </w:r>
            <w:r>
              <w:t xml:space="preserve">: z.B. </w:t>
            </w:r>
            <w:r>
              <w:rPr>
                <w:rStyle w:val="SAPUserEntry"/>
              </w:rPr>
              <w:t>&lt;Standardwert&gt;</w:t>
            </w:r>
          </w:p>
          <w:p w:rsidR="00651CD5" w:rsidRDefault="0033598F">
            <w:r>
              <w:rPr>
                <w:rStyle w:val="SAPScreenElement"/>
              </w:rPr>
              <w:t>Fälligkeitsdatum</w:t>
            </w:r>
            <w:r>
              <w:t xml:space="preserve">: z.B. </w:t>
            </w:r>
            <w:r>
              <w:rPr>
                <w:rStyle w:val="SAPUserEntry"/>
              </w:rPr>
              <w:t>&lt;erster Tag des aktuellen Monats + 3 Jahre&gt;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9</w:t>
            </w:r>
          </w:p>
        </w:tc>
        <w:tc>
          <w:tcPr>
            <w:tcW w:w="0" w:type="auto"/>
          </w:tcPr>
          <w:p w:rsidR="00651CD5" w:rsidRDefault="0033598F">
            <w:r>
              <w:rPr>
                <w:rStyle w:val="SAPEmphasis"/>
              </w:rPr>
              <w:t>Handelsplätze eingeben</w:t>
            </w:r>
          </w:p>
        </w:tc>
        <w:tc>
          <w:tcPr>
            <w:tcW w:w="0" w:type="auto"/>
          </w:tcPr>
          <w:p w:rsidR="00651CD5" w:rsidRDefault="0033598F">
            <w:r>
              <w:t>Wechseln Sie zur</w:t>
            </w:r>
            <w:r>
              <w:t xml:space="preserve"> Registerkarte </w:t>
            </w:r>
            <w:r>
              <w:rPr>
                <w:rStyle w:val="SAPScreenElement"/>
              </w:rPr>
              <w:t>Handelsplätze</w:t>
            </w:r>
            <w:r>
              <w:t xml:space="preserve">, geben Sie die folgenden Daten ein, und wählen Sie </w:t>
            </w:r>
            <w:r>
              <w:rPr>
                <w:rStyle w:val="SAPScreenElement"/>
              </w:rPr>
              <w:t>Sichern</w:t>
            </w:r>
            <w:r>
              <w:t>:</w:t>
            </w:r>
          </w:p>
          <w:p w:rsidR="00651CD5" w:rsidRDefault="0033598F">
            <w:r>
              <w:rPr>
                <w:rStyle w:val="SAPScreenElement"/>
              </w:rPr>
              <w:t>Handelsplatz</w:t>
            </w:r>
            <w:r>
              <w:t xml:space="preserve">: </w:t>
            </w:r>
            <w:r>
              <w:rPr>
                <w:rStyle w:val="SAPUserEntry"/>
              </w:rPr>
              <w:t>EURONEXT P</w:t>
            </w:r>
          </w:p>
          <w:p w:rsidR="00651CD5" w:rsidRDefault="0033598F">
            <w:r>
              <w:rPr>
                <w:rStyle w:val="SAPScreenElement"/>
              </w:rPr>
              <w:t>Flatkurs</w:t>
            </w:r>
            <w:r>
              <w:t xml:space="preserve">: </w:t>
            </w:r>
            <w:r>
              <w:rPr>
                <w:rStyle w:val="SAPUserEntry"/>
              </w:rPr>
              <w:t>&lt;Setzen Sie dieses Kennzeichen.&gt;</w:t>
            </w:r>
          </w:p>
        </w:tc>
        <w:tc>
          <w:tcPr>
            <w:tcW w:w="0" w:type="auto"/>
          </w:tcPr>
          <w:p w:rsidR="00651CD5" w:rsidRDefault="0033598F">
            <w:r>
              <w:t>Die Daten werden gesichert.</w:t>
            </w:r>
          </w:p>
        </w:tc>
        <w:tc>
          <w:tcPr>
            <w:tcW w:w="0" w:type="auto"/>
          </w:tcPr>
          <w:p w:rsidR="00000000" w:rsidRDefault="0033598F"/>
        </w:tc>
      </w:tr>
    </w:tbl>
    <w:p w:rsidR="00651CD5" w:rsidRDefault="0033598F">
      <w:pPr>
        <w:pStyle w:val="Heading4"/>
      </w:pPr>
      <w:bookmarkStart w:id="142" w:name="unique_53"/>
      <w:bookmarkStart w:id="143" w:name="_Toc52224310"/>
      <w:r>
        <w:lastRenderedPageBreak/>
        <w:t>Wertpapiergattung für investierte Anleihe mit variabler Verzinsung an</w:t>
      </w:r>
      <w:r>
        <w:t>legen</w:t>
      </w:r>
      <w:bookmarkEnd w:id="142"/>
      <w:bookmarkEnd w:id="143"/>
    </w:p>
    <w:p w:rsidR="00651CD5" w:rsidRDefault="0033598F">
      <w:pPr>
        <w:pStyle w:val="SAPKeyblockTitle"/>
      </w:pPr>
      <w:r>
        <w:t>Vorgehensweise</w:t>
      </w:r>
    </w:p>
    <w:p w:rsidR="00651CD5" w:rsidRDefault="0033598F">
      <w:r>
        <w:rPr>
          <w:rStyle w:val="SAPEmphasis"/>
        </w:rPr>
        <w:t>Option 1: IBOR wird verwendet</w:t>
      </w:r>
    </w:p>
    <w:tbl>
      <w:tblPr>
        <w:tblStyle w:val="SAPStandardTable"/>
        <w:tblW w:w="0" w:type="auto"/>
        <w:tblLook w:val="0620" w:firstRow="1" w:lastRow="0" w:firstColumn="0" w:lastColumn="0" w:noHBand="1" w:noVBand="1"/>
      </w:tblPr>
      <w:tblGrid>
        <w:gridCol w:w="1448"/>
        <w:gridCol w:w="2432"/>
        <w:gridCol w:w="4816"/>
        <w:gridCol w:w="3089"/>
        <w:gridCol w:w="2386"/>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Wertpapiergattungen verwalten</w:t>
            </w:r>
            <w:r>
              <w:rPr>
                <w:rStyle w:val="SAPMonospace"/>
              </w:rPr>
              <w:t>(FWZZ)</w:t>
            </w:r>
            <w:r>
              <w:t>.</w:t>
            </w:r>
          </w:p>
        </w:tc>
        <w:tc>
          <w:tcPr>
            <w:tcW w:w="0" w:type="auto"/>
          </w:tcPr>
          <w:p w:rsidR="00651CD5" w:rsidRDefault="0033598F">
            <w:r>
              <w:t xml:space="preserve">Das Bild </w:t>
            </w:r>
            <w:r>
              <w:rPr>
                <w:rStyle w:val="SAPScreenElement"/>
              </w:rPr>
              <w:t>Gattung anzeigen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Kennnummer eingeben</w:t>
            </w:r>
          </w:p>
        </w:tc>
        <w:tc>
          <w:tcPr>
            <w:tcW w:w="0" w:type="auto"/>
          </w:tcPr>
          <w:p w:rsidR="00651CD5" w:rsidRDefault="0033598F">
            <w:r>
              <w:t xml:space="preserve">Geben Sie eine Kennnummer für die neue </w:t>
            </w:r>
            <w:r>
              <w:rPr>
                <w:rStyle w:val="SAPScreenElement"/>
              </w:rPr>
              <w:t>Wertpapiergattung</w:t>
            </w:r>
            <w:r>
              <w:t xml:space="preserve"> ein, und wählen Sie </w:t>
            </w:r>
            <w:r>
              <w:rPr>
                <w:rStyle w:val="SAPScreenElement"/>
              </w:rPr>
              <w:t>Anlegen</w:t>
            </w:r>
            <w:r>
              <w:t>.</w:t>
            </w:r>
          </w:p>
          <w:p w:rsidR="00651CD5" w:rsidRDefault="0033598F">
            <w:r>
              <w:rPr>
                <w:rStyle w:val="SAPScreenElement"/>
              </w:rPr>
              <w:t>Wertpapiergattung</w:t>
            </w:r>
            <w:r>
              <w:t xml:space="preserve">: z.B. </w:t>
            </w:r>
            <w:r>
              <w:rPr>
                <w:rStyle w:val="SAPUserEntry"/>
              </w:rPr>
              <w:t>BD_DE4</w:t>
            </w:r>
          </w:p>
          <w:p w:rsidR="00651CD5" w:rsidRDefault="0033598F">
            <w:r>
              <w:t xml:space="preserve">Das Dialogfenster </w:t>
            </w:r>
            <w:r>
              <w:rPr>
                <w:rStyle w:val="SAPScreenElement"/>
              </w:rPr>
              <w:t>Gattung anlegen</w:t>
            </w:r>
            <w:r>
              <w:t xml:space="preserve"> wird angezeigt. Geben Sie die nachfolgenden Daten ein, und wählen Sie </w:t>
            </w:r>
            <w:r>
              <w:rPr>
                <w:rStyle w:val="SAPScreenElement"/>
              </w:rPr>
              <w:t>Anlegen</w:t>
            </w:r>
            <w:r>
              <w:t>.</w:t>
            </w:r>
          </w:p>
          <w:p w:rsidR="00651CD5" w:rsidRDefault="0033598F">
            <w:r>
              <w:rPr>
                <w:rStyle w:val="SAPScreenElement"/>
              </w:rPr>
              <w:t>Produktart</w:t>
            </w:r>
            <w:r>
              <w:t xml:space="preserve">: </w:t>
            </w:r>
            <w:r>
              <w:rPr>
                <w:rStyle w:val="SAPUserEntry"/>
              </w:rPr>
              <w:t>04A Anleihe</w:t>
            </w:r>
          </w:p>
          <w:p w:rsidR="00651CD5" w:rsidRDefault="0033598F">
            <w:r>
              <w:rPr>
                <w:rStyle w:val="SAPScreenElement"/>
              </w:rPr>
              <w:t>Kurztext</w:t>
            </w:r>
            <w:r>
              <w:t xml:space="preserve">: z.B. </w:t>
            </w:r>
            <w:r>
              <w:rPr>
                <w:rStyle w:val="SAPUserEntry"/>
              </w:rPr>
              <w:t>Variable Verzinsung #4</w:t>
            </w:r>
          </w:p>
        </w:tc>
        <w:tc>
          <w:tcPr>
            <w:tcW w:w="0" w:type="auto"/>
          </w:tcPr>
          <w:p w:rsidR="00651CD5" w:rsidRDefault="0033598F">
            <w:r>
              <w:t xml:space="preserve">Das Bild </w:t>
            </w:r>
            <w:r>
              <w:rPr>
                <w:rStyle w:val="SAPScreenElement"/>
              </w:rPr>
              <w:t>Gattung anl</w:t>
            </w:r>
            <w:r>
              <w:rPr>
                <w:rStyle w:val="SAPScreenElement"/>
              </w:rPr>
              <w:t>egen</w:t>
            </w:r>
            <w:r>
              <w:t xml:space="preserve"> wird angezeigt mit der zuvor angegebenen Kennnummer.</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Suchbegriffe eingeben</w:t>
            </w:r>
          </w:p>
        </w:tc>
        <w:tc>
          <w:tcPr>
            <w:tcW w:w="0" w:type="auto"/>
          </w:tcPr>
          <w:p w:rsidR="00651CD5" w:rsidRDefault="0033598F">
            <w:r>
              <w:t xml:space="preserve">Auf dem Bild </w:t>
            </w:r>
            <w:r>
              <w:rPr>
                <w:rStyle w:val="SAPScreenElement"/>
              </w:rPr>
              <w:t>Gattung anlegen - Produktart: Anleihe - Kennnummer: BD_XX4</w:t>
            </w:r>
            <w:r>
              <w:t xml:space="preserve"> geben Sie folgenden Daten ein:</w:t>
            </w:r>
          </w:p>
          <w:p w:rsidR="00651CD5" w:rsidRDefault="0033598F">
            <w:r>
              <w:rPr>
                <w:rStyle w:val="SAPScreenElement"/>
              </w:rPr>
              <w:t>Allg. Wertpapier- klassifizierung</w:t>
            </w:r>
            <w:r>
              <w:t xml:space="preserve">: z.B. </w:t>
            </w:r>
            <w:r>
              <w:rPr>
                <w:rStyle w:val="SAPUserEntry"/>
              </w:rPr>
              <w:t>02 Anleihe</w:t>
            </w:r>
          </w:p>
          <w:p w:rsidR="00651CD5" w:rsidRDefault="0033598F">
            <w:r>
              <w:rPr>
                <w:rStyle w:val="SAPScreenElement"/>
              </w:rPr>
              <w:t>Anleihenklassifizierung</w:t>
            </w:r>
            <w:r>
              <w:t xml:space="preserve">: </w:t>
            </w:r>
            <w:r>
              <w:rPr>
                <w:rStyle w:val="SAPUserEntry"/>
              </w:rPr>
              <w:t>906 Nichtfinanzielle Unternehmensanleihen</w:t>
            </w:r>
          </w:p>
          <w:p w:rsidR="00651CD5" w:rsidRDefault="0033598F">
            <w:r>
              <w:rPr>
                <w:rStyle w:val="SAPScreenElement"/>
              </w:rPr>
              <w:t>Sekundärindizes</w:t>
            </w:r>
            <w:r>
              <w:t xml:space="preserve">: z.B. </w:t>
            </w:r>
            <w:r>
              <w:rPr>
                <w:rStyle w:val="SAPUserEntry"/>
              </w:rPr>
              <w:t>ISIN XX0000000XX00</w:t>
            </w:r>
          </w:p>
          <w:p w:rsidR="00651CD5" w:rsidRDefault="0033598F">
            <w:r>
              <w:t xml:space="preserve">Wechseln Sie nach Eingabe der </w:t>
            </w:r>
            <w:r>
              <w:rPr>
                <w:rStyle w:val="SAPScreenElement"/>
              </w:rPr>
              <w:t>Suchbegriffe</w:t>
            </w:r>
            <w:r>
              <w:t xml:space="preserve"> zur Registerkarte </w:t>
            </w:r>
            <w:r>
              <w:rPr>
                <w:rStyle w:val="SAPScreenElement"/>
              </w:rPr>
              <w:t>Grunddaten</w:t>
            </w:r>
            <w:r>
              <w:t>.</w:t>
            </w:r>
          </w:p>
        </w:tc>
        <w:tc>
          <w:tcPr>
            <w:tcW w:w="0" w:type="auto"/>
          </w:tcPr>
          <w:p w:rsidR="00651CD5" w:rsidRDefault="0033598F">
            <w:r>
              <w:t xml:space="preserve">Die Registerkarte </w:t>
            </w:r>
            <w:r>
              <w:rPr>
                <w:rStyle w:val="SAPScreenElement"/>
              </w:rPr>
              <w:t>Grunddaten</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Grunddaten eingeben</w:t>
            </w:r>
          </w:p>
        </w:tc>
        <w:tc>
          <w:tcPr>
            <w:tcW w:w="0" w:type="auto"/>
          </w:tcPr>
          <w:p w:rsidR="00651CD5" w:rsidRDefault="0033598F">
            <w:r>
              <w:t xml:space="preserve">Geben </w:t>
            </w:r>
            <w:r>
              <w:t>Sie die folgenden Daten ein:</w:t>
            </w:r>
          </w:p>
          <w:p w:rsidR="00651CD5" w:rsidRDefault="0033598F">
            <w:r>
              <w:rPr>
                <w:rStyle w:val="SAPScreenElement"/>
              </w:rPr>
              <w:t>Emittent</w:t>
            </w:r>
            <w:r>
              <w:t xml:space="preserve">: z.B. </w:t>
            </w:r>
            <w:r>
              <w:rPr>
                <w:rStyle w:val="SAPUserEntry"/>
              </w:rPr>
              <w:t>10537003</w:t>
            </w:r>
          </w:p>
          <w:p w:rsidR="00651CD5" w:rsidRDefault="0033598F">
            <w:r>
              <w:rPr>
                <w:rStyle w:val="SAPScreenElement"/>
              </w:rPr>
              <w:t>Emissionswährung</w:t>
            </w:r>
            <w:r>
              <w:t xml:space="preserve">: z.B. </w:t>
            </w:r>
            <w:r>
              <w:rPr>
                <w:rStyle w:val="SAPUserEntry"/>
              </w:rPr>
              <w:t>EUR</w:t>
            </w:r>
          </w:p>
          <w:p w:rsidR="00651CD5" w:rsidRDefault="0033598F">
            <w:r>
              <w:rPr>
                <w:rStyle w:val="SAPScreenElement"/>
              </w:rPr>
              <w:lastRenderedPageBreak/>
              <w:t>Emissionsbeginn</w:t>
            </w:r>
            <w:r>
              <w:t xml:space="preserve">: z.B. </w:t>
            </w:r>
            <w:r>
              <w:rPr>
                <w:rStyle w:val="SAPUserEntry"/>
              </w:rPr>
              <w:t>&lt;erster Tag des aktuellen Monats&gt;</w:t>
            </w:r>
          </w:p>
          <w:p w:rsidR="00651CD5" w:rsidRDefault="0033598F">
            <w:r>
              <w:rPr>
                <w:rStyle w:val="SAPScreenElement"/>
              </w:rPr>
              <w:t>Laufzeitende</w:t>
            </w:r>
            <w:r>
              <w:t xml:space="preserve">: z.B. </w:t>
            </w:r>
            <w:r>
              <w:rPr>
                <w:rStyle w:val="SAPUserEntry"/>
              </w:rPr>
              <w:t>&lt;aktuelles Datum + 3 Jahre&gt;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Zu Bedingungen wechseln</w:t>
            </w:r>
          </w:p>
        </w:tc>
        <w:tc>
          <w:tcPr>
            <w:tcW w:w="0" w:type="auto"/>
          </w:tcPr>
          <w:p w:rsidR="00651CD5" w:rsidRDefault="0033598F">
            <w:r>
              <w:t xml:space="preserve">Wechseln Sie auf die Registerkarte </w:t>
            </w:r>
            <w:r>
              <w:rPr>
                <w:rStyle w:val="SAPScreenElement"/>
              </w:rPr>
              <w:t>Bedingung</w:t>
            </w:r>
            <w:r>
              <w:rPr>
                <w:rStyle w:val="SAPScreenElement"/>
              </w:rPr>
              <w:t>en</w:t>
            </w:r>
            <w:r>
              <w:t>, und geben Sie die folgenden Daten ein:</w:t>
            </w:r>
          </w:p>
          <w:p w:rsidR="00651CD5" w:rsidRDefault="0033598F">
            <w:r>
              <w:rPr>
                <w:rStyle w:val="SAPScreenElement"/>
              </w:rPr>
              <w:t>Zinsberechnungsmethode</w:t>
            </w:r>
            <w:r>
              <w:t xml:space="preserve">: z.B. </w:t>
            </w:r>
            <w:r>
              <w:rPr>
                <w:rStyle w:val="SAPUserEntry"/>
              </w:rPr>
              <w:t>360/360</w:t>
            </w:r>
          </w:p>
          <w:p w:rsidR="00651CD5" w:rsidRDefault="0033598F">
            <w:r>
              <w:rPr>
                <w:rStyle w:val="SAPScreenElement"/>
              </w:rPr>
              <w:t>EffZinsmethode</w:t>
            </w:r>
            <w:r>
              <w:t xml:space="preserve">: z.B. </w:t>
            </w:r>
            <w:r>
              <w:rPr>
                <w:rStyle w:val="SAPUserEntry"/>
              </w:rPr>
              <w:t>ICMA</w:t>
            </w:r>
          </w:p>
        </w:tc>
        <w:tc>
          <w:tcPr>
            <w:tcW w:w="0" w:type="auto"/>
          </w:tcPr>
          <w:p w:rsidR="00651CD5" w:rsidRDefault="0033598F">
            <w:r>
              <w:t>Zwei Sätze von Bedingungen</w:t>
            </w:r>
          </w:p>
          <w:p w:rsidR="00651CD5" w:rsidRDefault="0033598F">
            <w:r>
              <w:t>1. Zinsen (proz.not.)</w:t>
            </w:r>
          </w:p>
          <w:p w:rsidR="00651CD5" w:rsidRDefault="0033598F">
            <w:r>
              <w:t>2. Endfällige Tilgung</w:t>
            </w:r>
          </w:p>
        </w:tc>
        <w:tc>
          <w:tcPr>
            <w:tcW w:w="0" w:type="auto"/>
          </w:tcPr>
          <w:p w:rsidR="00000000" w:rsidRDefault="0033598F"/>
        </w:tc>
      </w:tr>
      <w:tr w:rsidR="00651CD5" w:rsidTr="0033598F">
        <w:tc>
          <w:tcPr>
            <w:tcW w:w="0" w:type="auto"/>
          </w:tcPr>
          <w:p w:rsidR="00651CD5" w:rsidRDefault="0033598F">
            <w:r>
              <w:t>7</w:t>
            </w:r>
          </w:p>
        </w:tc>
        <w:tc>
          <w:tcPr>
            <w:tcW w:w="0" w:type="auto"/>
          </w:tcPr>
          <w:p w:rsidR="00651CD5" w:rsidRDefault="0033598F">
            <w:r>
              <w:rPr>
                <w:rStyle w:val="SAPEmphasis"/>
              </w:rPr>
              <w:t>Bedingungen hinzufügen und löschen</w:t>
            </w:r>
          </w:p>
        </w:tc>
        <w:tc>
          <w:tcPr>
            <w:tcW w:w="0" w:type="auto"/>
          </w:tcPr>
          <w:p w:rsidR="00651CD5" w:rsidRDefault="0033598F">
            <w:r>
              <w:t xml:space="preserve">Wählen Sie </w:t>
            </w:r>
            <w:r>
              <w:rPr>
                <w:rStyle w:val="SAPScreenElement"/>
              </w:rPr>
              <w:t>Zeile einfügen</w:t>
            </w:r>
            <w:r>
              <w:t xml:space="preserve">, um eine </w:t>
            </w:r>
            <w:r>
              <w:t>Bedingung hinzuzufügen:</w:t>
            </w:r>
          </w:p>
          <w:p w:rsidR="00651CD5" w:rsidRDefault="0033598F">
            <w:r>
              <w:t>101 Variable Zinsen</w:t>
            </w:r>
          </w:p>
          <w:p w:rsidR="00651CD5" w:rsidRDefault="0033598F">
            <w:r>
              <w:t>209 Zinsanpassung</w:t>
            </w:r>
          </w:p>
          <w:p w:rsidR="00651CD5" w:rsidRDefault="0033598F">
            <w:r>
              <w:t xml:space="preserve">Wählen Sie </w:t>
            </w:r>
            <w:r>
              <w:rPr>
                <w:rStyle w:val="SAPScreenElement"/>
              </w:rPr>
              <w:t>Zeile löschen</w:t>
            </w:r>
            <w:r>
              <w:t>, um eine Bedingung zu löschen:</w:t>
            </w:r>
          </w:p>
          <w:p w:rsidR="00651CD5" w:rsidRDefault="0033598F">
            <w:r>
              <w:t>100 Zinsen (proz.not.)</w:t>
            </w:r>
          </w:p>
        </w:tc>
        <w:tc>
          <w:tcPr>
            <w:tcW w:w="0" w:type="auto"/>
          </w:tcPr>
          <w:p w:rsidR="00651CD5" w:rsidRDefault="0033598F">
            <w:r>
              <w:t>Drei Sätze von Bedingungen</w:t>
            </w:r>
          </w:p>
          <w:p w:rsidR="00651CD5" w:rsidRDefault="0033598F">
            <w:r>
              <w:t>1. Variable Zinsen</w:t>
            </w:r>
          </w:p>
          <w:p w:rsidR="00651CD5" w:rsidRDefault="0033598F">
            <w:r>
              <w:t>2. Zinsanpassung</w:t>
            </w:r>
          </w:p>
          <w:p w:rsidR="00651CD5" w:rsidRDefault="0033598F">
            <w:r>
              <w:t>3. Endfällige Tilgung</w:t>
            </w:r>
          </w:p>
        </w:tc>
        <w:tc>
          <w:tcPr>
            <w:tcW w:w="0" w:type="auto"/>
          </w:tcPr>
          <w:p w:rsidR="00000000" w:rsidRDefault="0033598F"/>
        </w:tc>
      </w:tr>
      <w:tr w:rsidR="00651CD5" w:rsidTr="0033598F">
        <w:tc>
          <w:tcPr>
            <w:tcW w:w="0" w:type="auto"/>
          </w:tcPr>
          <w:p w:rsidR="00651CD5" w:rsidRDefault="0033598F">
            <w:r>
              <w:t>8</w:t>
            </w:r>
          </w:p>
        </w:tc>
        <w:tc>
          <w:tcPr>
            <w:tcW w:w="0" w:type="auto"/>
          </w:tcPr>
          <w:p w:rsidR="00651CD5" w:rsidRDefault="0033598F">
            <w:r>
              <w:rPr>
                <w:rStyle w:val="SAPEmphasis"/>
              </w:rPr>
              <w:t>Details der Bedingungen ei</w:t>
            </w:r>
            <w:r>
              <w:rPr>
                <w:rStyle w:val="SAPEmphasis"/>
              </w:rPr>
              <w:t>ngeben – variable Zinsen</w:t>
            </w:r>
          </w:p>
        </w:tc>
        <w:tc>
          <w:tcPr>
            <w:tcW w:w="0" w:type="auto"/>
          </w:tcPr>
          <w:p w:rsidR="00651CD5" w:rsidRDefault="0033598F">
            <w:r>
              <w:t xml:space="preserve">Geben Sie folgende Daten ein, und wählen Sie </w:t>
            </w:r>
            <w:r>
              <w:rPr>
                <w:rStyle w:val="SAPScreenElement"/>
              </w:rPr>
              <w:t>Sichern</w:t>
            </w:r>
            <w:r>
              <w:t>.</w:t>
            </w:r>
          </w:p>
          <w:p w:rsidR="00651CD5" w:rsidRDefault="0033598F">
            <w:r>
              <w:t xml:space="preserve">Für den Satz zu </w:t>
            </w:r>
            <w:r>
              <w:rPr>
                <w:rStyle w:val="SAPScreenElement"/>
              </w:rPr>
              <w:t>Variable Zinsen</w:t>
            </w:r>
          </w:p>
          <w:p w:rsidR="00651CD5" w:rsidRDefault="0033598F">
            <w:r>
              <w:rPr>
                <w:rStyle w:val="SAPScreenElement"/>
              </w:rPr>
              <w:t>Gültig ab</w:t>
            </w:r>
            <w:r>
              <w:t xml:space="preserve">: z.B. </w:t>
            </w:r>
            <w:r>
              <w:rPr>
                <w:rStyle w:val="SAPUserEntry"/>
              </w:rPr>
              <w:t>&lt;aktuelles Datum&gt;</w:t>
            </w:r>
          </w:p>
          <w:p w:rsidR="00651CD5" w:rsidRDefault="0033598F">
            <w:r>
              <w:rPr>
                <w:rStyle w:val="SAPScreenElement"/>
              </w:rPr>
              <w:t>Ref.Zins</w:t>
            </w:r>
            <w:r>
              <w:t xml:space="preserve">: z.B. </w:t>
            </w:r>
            <w:r>
              <w:rPr>
                <w:rStyle w:val="SAPUserEntry"/>
              </w:rPr>
              <w:t>EURM03EUR</w:t>
            </w:r>
          </w:p>
          <w:p w:rsidR="00651CD5" w:rsidRDefault="0033598F">
            <w:r>
              <w:rPr>
                <w:rStyle w:val="SAPScreenElement"/>
              </w:rPr>
              <w:t>Prozentsatz</w:t>
            </w:r>
            <w:r>
              <w:t xml:space="preserve">: </w:t>
            </w:r>
            <w:r>
              <w:rPr>
                <w:rStyle w:val="SAPUserEntry"/>
              </w:rPr>
              <w:t>0,200000</w:t>
            </w:r>
          </w:p>
          <w:p w:rsidR="00651CD5" w:rsidRDefault="0033598F">
            <w:r>
              <w:t>Führen Sie einen Doppelklick aus, um die folgenden Daten auf der</w:t>
            </w:r>
            <w:r>
              <w:t xml:space="preserve"> Registerkarte </w:t>
            </w:r>
            <w:r>
              <w:rPr>
                <w:rStyle w:val="SAPScreenElement"/>
              </w:rPr>
              <w:t>Termine</w:t>
            </w:r>
            <w:r>
              <w:t xml:space="preserve"> einzugeben, und gehen Sie zurück.</w:t>
            </w:r>
          </w:p>
          <w:p w:rsidR="00651CD5" w:rsidRDefault="0033598F">
            <w:r>
              <w:rPr>
                <w:rStyle w:val="SAPScreenElement"/>
              </w:rPr>
              <w:t>Kalender 1</w:t>
            </w:r>
            <w:r>
              <w:t xml:space="preserve">: </w:t>
            </w:r>
            <w:r>
              <w:rPr>
                <w:rStyle w:val="SAPUserEntry"/>
              </w:rPr>
              <w:t>01</w:t>
            </w:r>
          </w:p>
          <w:p w:rsidR="00651CD5" w:rsidRDefault="0033598F">
            <w:r>
              <w:rPr>
                <w:rStyle w:val="SAPScreenElement"/>
              </w:rPr>
              <w:t>Berechnungstermin</w:t>
            </w:r>
            <w:r>
              <w:t xml:space="preserve">: z.B. </w:t>
            </w:r>
            <w:r>
              <w:rPr>
                <w:rStyle w:val="SAPUserEntry"/>
              </w:rPr>
              <w:t>1 Monat</w:t>
            </w:r>
          </w:p>
          <w:p w:rsidR="00651CD5" w:rsidRDefault="0033598F">
            <w:r>
              <w:rPr>
                <w:rStyle w:val="SAPScreenElement"/>
              </w:rPr>
              <w:t>Erstes Datum</w:t>
            </w:r>
            <w:r>
              <w:t xml:space="preserve">: z.B. </w:t>
            </w:r>
            <w:r>
              <w:rPr>
                <w:rStyle w:val="SAPUserEntry"/>
              </w:rPr>
              <w:t>&lt;Enddatum des aktuellen Monats&gt;</w:t>
            </w:r>
          </w:p>
          <w:p w:rsidR="00651CD5" w:rsidRDefault="0033598F">
            <w:r>
              <w:rPr>
                <w:rStyle w:val="SAPScreenElement"/>
              </w:rPr>
              <w:t>Monatsende</w:t>
            </w:r>
            <w:r>
              <w:t>:</w:t>
            </w:r>
            <w:r>
              <w:rPr>
                <w:rStyle w:val="SAPUserEntry"/>
              </w:rPr>
              <w:t xml:space="preserve"> &lt;Setzen Sie dieses Kennzeichen.&gt;</w:t>
            </w:r>
          </w:p>
          <w:p w:rsidR="00651CD5" w:rsidRDefault="0033598F">
            <w:r>
              <w:rPr>
                <w:rStyle w:val="SAPScreenElement"/>
              </w:rPr>
              <w:t>Inklusive</w:t>
            </w:r>
            <w:r>
              <w:t>:</w:t>
            </w:r>
            <w:r>
              <w:rPr>
                <w:rStyle w:val="SAPUserEntry"/>
              </w:rPr>
              <w:t xml:space="preserve"> &lt;Setzen Sie dieses Kennzeichen.&gt;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lastRenderedPageBreak/>
              <w:t>9</w:t>
            </w:r>
          </w:p>
        </w:tc>
        <w:tc>
          <w:tcPr>
            <w:tcW w:w="0" w:type="auto"/>
          </w:tcPr>
          <w:p w:rsidR="00651CD5" w:rsidRDefault="0033598F">
            <w:r>
              <w:rPr>
                <w:rStyle w:val="SAPEmphasis"/>
              </w:rPr>
              <w:t>Details</w:t>
            </w:r>
            <w:r>
              <w:rPr>
                <w:rStyle w:val="SAPEmphasis"/>
              </w:rPr>
              <w:t xml:space="preserve"> der Bedingungen eingeben – endfällige Tilgung</w:t>
            </w:r>
          </w:p>
        </w:tc>
        <w:tc>
          <w:tcPr>
            <w:tcW w:w="0" w:type="auto"/>
          </w:tcPr>
          <w:p w:rsidR="00651CD5" w:rsidRDefault="0033598F">
            <w:r>
              <w:t xml:space="preserve">Für den Datensatz von </w:t>
            </w:r>
            <w:r>
              <w:rPr>
                <w:rStyle w:val="SAPScreenElement"/>
              </w:rPr>
              <w:t>Endfällige Tilgung</w:t>
            </w:r>
          </w:p>
          <w:p w:rsidR="00651CD5" w:rsidRDefault="0033598F">
            <w:r>
              <w:rPr>
                <w:rStyle w:val="SAPScreenElement"/>
              </w:rPr>
              <w:t>Gültig ab</w:t>
            </w:r>
            <w:r>
              <w:t xml:space="preserve">: z.B. </w:t>
            </w:r>
            <w:r>
              <w:rPr>
                <w:rStyle w:val="SAPUserEntry"/>
              </w:rPr>
              <w:t>&lt;aktuelles Datum&gt;</w:t>
            </w:r>
          </w:p>
          <w:p w:rsidR="00651CD5" w:rsidRDefault="0033598F">
            <w:r>
              <w:t xml:space="preserve">Führen Sie einen Doppelklick aus, wechseln Sie zur Registerkarte </w:t>
            </w:r>
            <w:r>
              <w:rPr>
                <w:rStyle w:val="SAPScreenElement"/>
              </w:rPr>
              <w:t>Termine</w:t>
            </w:r>
            <w:r>
              <w:t>, geben Sie die nachfolgenden Daten ein, und gehen Sie zurück.</w:t>
            </w:r>
          </w:p>
          <w:p w:rsidR="00651CD5" w:rsidRDefault="0033598F">
            <w:r>
              <w:rPr>
                <w:rStyle w:val="SAPScreenElement"/>
              </w:rPr>
              <w:t>Kalender 1</w:t>
            </w:r>
            <w:r>
              <w:t xml:space="preserve">: </w:t>
            </w:r>
            <w:r>
              <w:rPr>
                <w:rStyle w:val="SAPUserEntry"/>
              </w:rPr>
              <w:t>01</w:t>
            </w:r>
          </w:p>
          <w:p w:rsidR="00651CD5" w:rsidRDefault="0033598F">
            <w:r>
              <w:rPr>
                <w:rStyle w:val="SAPScreenElement"/>
              </w:rPr>
              <w:t>Berechnungstermin</w:t>
            </w:r>
            <w:r>
              <w:t xml:space="preserve">: z.B. </w:t>
            </w:r>
            <w:r>
              <w:rPr>
                <w:rStyle w:val="SAPUserEntry"/>
              </w:rPr>
              <w:t>&lt;Standardwert&gt;</w:t>
            </w:r>
          </w:p>
          <w:p w:rsidR="00651CD5" w:rsidRDefault="0033598F">
            <w:r>
              <w:rPr>
                <w:rStyle w:val="SAPScreenElement"/>
              </w:rPr>
              <w:t>Fälligkeitsdatum</w:t>
            </w:r>
            <w:r>
              <w:t xml:space="preserve">: z.B. </w:t>
            </w:r>
            <w:r>
              <w:rPr>
                <w:rStyle w:val="SAPUserEntry"/>
              </w:rPr>
              <w:t>&lt;erster Tag des aktuellen Monats + 3 Jahre&gt;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10</w:t>
            </w:r>
          </w:p>
        </w:tc>
        <w:tc>
          <w:tcPr>
            <w:tcW w:w="0" w:type="auto"/>
          </w:tcPr>
          <w:p w:rsidR="00651CD5" w:rsidRDefault="0033598F">
            <w:r>
              <w:rPr>
                <w:rStyle w:val="SAPEmphasis"/>
              </w:rPr>
              <w:t>Handelsplätze eingeben</w:t>
            </w:r>
          </w:p>
        </w:tc>
        <w:tc>
          <w:tcPr>
            <w:tcW w:w="0" w:type="auto"/>
          </w:tcPr>
          <w:p w:rsidR="00651CD5" w:rsidRDefault="0033598F">
            <w:r>
              <w:t xml:space="preserve">Wechseln Sie zur Registerkarte </w:t>
            </w:r>
            <w:r>
              <w:rPr>
                <w:rStyle w:val="SAPScreenElement"/>
              </w:rPr>
              <w:t>Handelsplätze</w:t>
            </w:r>
            <w:r>
              <w:t xml:space="preserve">, geben Sie die folgenden Daten ein, und wählen Sie </w:t>
            </w:r>
            <w:r>
              <w:rPr>
                <w:rStyle w:val="SAPScreenElement"/>
              </w:rPr>
              <w:t>Sichern</w:t>
            </w:r>
            <w:r>
              <w:t>:</w:t>
            </w:r>
          </w:p>
          <w:p w:rsidR="00651CD5" w:rsidRDefault="0033598F">
            <w:r>
              <w:rPr>
                <w:rStyle w:val="SAPScreenElement"/>
              </w:rPr>
              <w:t>Handelsplatz</w:t>
            </w:r>
            <w:r>
              <w:t xml:space="preserve">: </w:t>
            </w:r>
            <w:r>
              <w:rPr>
                <w:rStyle w:val="SAPUserEntry"/>
              </w:rPr>
              <w:t>EURONEXT P</w:t>
            </w:r>
          </w:p>
          <w:p w:rsidR="00651CD5" w:rsidRDefault="0033598F">
            <w:r>
              <w:rPr>
                <w:rStyle w:val="SAPScreenElement"/>
              </w:rPr>
              <w:t>Flatkurs</w:t>
            </w:r>
            <w:r>
              <w:t xml:space="preserve">: </w:t>
            </w:r>
            <w:r>
              <w:rPr>
                <w:rStyle w:val="SAPUserEntry"/>
              </w:rPr>
              <w:t>&lt;Setzen Sie dieses Kennzeichen.&gt;</w:t>
            </w:r>
          </w:p>
        </w:tc>
        <w:tc>
          <w:tcPr>
            <w:tcW w:w="0" w:type="auto"/>
          </w:tcPr>
          <w:p w:rsidR="00651CD5" w:rsidRDefault="0033598F">
            <w:r>
              <w:t>Die Daten werden gesichert.</w:t>
            </w:r>
          </w:p>
        </w:tc>
        <w:tc>
          <w:tcPr>
            <w:tcW w:w="0" w:type="auto"/>
          </w:tcPr>
          <w:p w:rsidR="00000000" w:rsidRDefault="0033598F"/>
        </w:tc>
      </w:tr>
    </w:tbl>
    <w:p w:rsidR="00651CD5" w:rsidRDefault="0033598F">
      <w:r>
        <w:rPr>
          <w:rStyle w:val="SAPEmphasis"/>
        </w:rPr>
        <w:t>Option 2: Falls Sie SOFR/ESTER/SONIA/SARON/TONAR/CORRA verwenden möchten</w:t>
      </w:r>
    </w:p>
    <w:tbl>
      <w:tblPr>
        <w:tblStyle w:val="SAPStandardTable"/>
        <w:tblW w:w="0" w:type="auto"/>
        <w:tblLook w:val="0620" w:firstRow="1" w:lastRow="0" w:firstColumn="0" w:lastColumn="0" w:noHBand="1" w:noVBand="1"/>
      </w:tblPr>
      <w:tblGrid>
        <w:gridCol w:w="1423"/>
        <w:gridCol w:w="2298"/>
        <w:gridCol w:w="5266"/>
        <w:gridCol w:w="2874"/>
        <w:gridCol w:w="2310"/>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Wertpapiergattungen verwalten</w:t>
            </w:r>
            <w:r>
              <w:rPr>
                <w:rStyle w:val="SAPMonospace"/>
              </w:rPr>
              <w:t>(FWZZ)</w:t>
            </w:r>
            <w:r>
              <w:t>.</w:t>
            </w:r>
          </w:p>
        </w:tc>
        <w:tc>
          <w:tcPr>
            <w:tcW w:w="0" w:type="auto"/>
          </w:tcPr>
          <w:p w:rsidR="00651CD5" w:rsidRDefault="0033598F">
            <w:r>
              <w:t xml:space="preserve">Das Bild </w:t>
            </w:r>
            <w:r>
              <w:rPr>
                <w:rStyle w:val="SAPScreenElement"/>
              </w:rPr>
              <w:t>Gattung anzeigen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Kennnummer eingeben</w:t>
            </w:r>
          </w:p>
        </w:tc>
        <w:tc>
          <w:tcPr>
            <w:tcW w:w="0" w:type="auto"/>
          </w:tcPr>
          <w:p w:rsidR="00651CD5" w:rsidRDefault="0033598F">
            <w:r>
              <w:t xml:space="preserve">Geben Sie eine Kennnummer für die neue </w:t>
            </w:r>
            <w:r>
              <w:rPr>
                <w:rStyle w:val="SAPScreenElement"/>
              </w:rPr>
              <w:t>Wertpapiergattung</w:t>
            </w:r>
            <w:r>
              <w:t xml:space="preserve"> ein, und wählen Sie </w:t>
            </w:r>
            <w:r>
              <w:rPr>
                <w:rStyle w:val="SAPScreenElement"/>
              </w:rPr>
              <w:t>Anlegen</w:t>
            </w:r>
            <w:r>
              <w:t>.</w:t>
            </w:r>
          </w:p>
          <w:p w:rsidR="00651CD5" w:rsidRDefault="0033598F">
            <w:r>
              <w:rPr>
                <w:rStyle w:val="SAPScreenElement"/>
              </w:rPr>
              <w:t>Wertpapiergattung</w:t>
            </w:r>
            <w:r>
              <w:t xml:space="preserve">: z.B. </w:t>
            </w:r>
            <w:r>
              <w:rPr>
                <w:rStyle w:val="SAPUserEntry"/>
              </w:rPr>
              <w:t>BD_DE04</w:t>
            </w:r>
          </w:p>
          <w:p w:rsidR="00651CD5" w:rsidRDefault="0033598F">
            <w:r>
              <w:t xml:space="preserve">Das Dialogfenster </w:t>
            </w:r>
            <w:r>
              <w:rPr>
                <w:rStyle w:val="SAPScreenElement"/>
              </w:rPr>
              <w:t>Gattung anlegen</w:t>
            </w:r>
            <w:r>
              <w:t xml:space="preserve"> wird angezeigt. Geben Sie die nachfolgenden Daten ein, und wählen Sie </w:t>
            </w:r>
            <w:r>
              <w:rPr>
                <w:rStyle w:val="SAPScreenElement"/>
              </w:rPr>
              <w:t>Anlegen</w:t>
            </w:r>
            <w:r>
              <w:t>.</w:t>
            </w:r>
          </w:p>
          <w:p w:rsidR="00651CD5" w:rsidRDefault="0033598F">
            <w:r>
              <w:rPr>
                <w:rStyle w:val="SAPScreenElement"/>
              </w:rPr>
              <w:t>Produktart</w:t>
            </w:r>
            <w:r>
              <w:t xml:space="preserve">: </w:t>
            </w:r>
            <w:r>
              <w:rPr>
                <w:rStyle w:val="SAPUserEntry"/>
              </w:rPr>
              <w:t>04A Anleihe</w:t>
            </w:r>
          </w:p>
          <w:p w:rsidR="00651CD5" w:rsidRDefault="0033598F">
            <w:r>
              <w:rPr>
                <w:rStyle w:val="SAPScreenElement"/>
              </w:rPr>
              <w:t>Kurztext</w:t>
            </w:r>
            <w:r>
              <w:t xml:space="preserve">: z.B. </w:t>
            </w:r>
            <w:r>
              <w:rPr>
                <w:rStyle w:val="SAPUserEntry"/>
              </w:rPr>
              <w:t>Variable Verzinsung #004</w:t>
            </w:r>
          </w:p>
        </w:tc>
        <w:tc>
          <w:tcPr>
            <w:tcW w:w="0" w:type="auto"/>
          </w:tcPr>
          <w:p w:rsidR="00651CD5" w:rsidRDefault="0033598F">
            <w:r>
              <w:t xml:space="preserve">Das Bild </w:t>
            </w:r>
            <w:r>
              <w:rPr>
                <w:rStyle w:val="SAPScreenElement"/>
              </w:rPr>
              <w:t xml:space="preserve">Gattung </w:t>
            </w:r>
            <w:r>
              <w:rPr>
                <w:rStyle w:val="SAPScreenElement"/>
              </w:rPr>
              <w:t>anlegen</w:t>
            </w:r>
            <w:r>
              <w:t xml:space="preserve"> wird angezeigt mit der zuvor angegebenen Kennnummer.</w:t>
            </w:r>
          </w:p>
        </w:tc>
        <w:tc>
          <w:tcPr>
            <w:tcW w:w="0" w:type="auto"/>
          </w:tcPr>
          <w:p w:rsidR="00000000" w:rsidRDefault="0033598F"/>
        </w:tc>
      </w:tr>
      <w:tr w:rsidR="00651CD5" w:rsidTr="0033598F">
        <w:tc>
          <w:tcPr>
            <w:tcW w:w="0" w:type="auto"/>
          </w:tcPr>
          <w:p w:rsidR="00651CD5" w:rsidRDefault="0033598F">
            <w:r>
              <w:lastRenderedPageBreak/>
              <w:t>4</w:t>
            </w:r>
          </w:p>
        </w:tc>
        <w:tc>
          <w:tcPr>
            <w:tcW w:w="0" w:type="auto"/>
          </w:tcPr>
          <w:p w:rsidR="00651CD5" w:rsidRDefault="0033598F">
            <w:r>
              <w:rPr>
                <w:rStyle w:val="SAPEmphasis"/>
              </w:rPr>
              <w:t>Suchbegriffe eingeben</w:t>
            </w:r>
          </w:p>
        </w:tc>
        <w:tc>
          <w:tcPr>
            <w:tcW w:w="0" w:type="auto"/>
          </w:tcPr>
          <w:p w:rsidR="00651CD5" w:rsidRDefault="0033598F">
            <w:r>
              <w:t xml:space="preserve">Auf dem Bild </w:t>
            </w:r>
            <w:r>
              <w:rPr>
                <w:rStyle w:val="SAPScreenElement"/>
              </w:rPr>
              <w:t>Gattung anlegen - Produktart: Anleihe - Kennnummer: BD_XX04</w:t>
            </w:r>
            <w:r>
              <w:t xml:space="preserve"> geben Sie folgenden Daten ein:</w:t>
            </w:r>
          </w:p>
          <w:p w:rsidR="00651CD5" w:rsidRDefault="0033598F">
            <w:r>
              <w:rPr>
                <w:rStyle w:val="SAPScreenElement"/>
              </w:rPr>
              <w:t>Allg. Wertpapier- klassifizierung</w:t>
            </w:r>
            <w:r>
              <w:t xml:space="preserve">: z.B. </w:t>
            </w:r>
            <w:r>
              <w:rPr>
                <w:rStyle w:val="SAPUserEntry"/>
              </w:rPr>
              <w:t>02 Anleihe</w:t>
            </w:r>
          </w:p>
          <w:p w:rsidR="00651CD5" w:rsidRDefault="0033598F">
            <w:r>
              <w:rPr>
                <w:rStyle w:val="SAPScreenElement"/>
              </w:rPr>
              <w:t>Anleihenklassi</w:t>
            </w:r>
            <w:r>
              <w:rPr>
                <w:rStyle w:val="SAPScreenElement"/>
              </w:rPr>
              <w:t>fizierung</w:t>
            </w:r>
            <w:r>
              <w:t xml:space="preserve">: </w:t>
            </w:r>
            <w:r>
              <w:rPr>
                <w:rStyle w:val="SAPUserEntry"/>
              </w:rPr>
              <w:t>911 Erstrangig besichert</w:t>
            </w:r>
          </w:p>
          <w:p w:rsidR="00651CD5" w:rsidRDefault="0033598F">
            <w:r>
              <w:rPr>
                <w:rStyle w:val="SAPScreenElement"/>
              </w:rPr>
              <w:t>Sekundärindizes</w:t>
            </w:r>
            <w:r>
              <w:t xml:space="preserve">: z.B. </w:t>
            </w:r>
            <w:r>
              <w:rPr>
                <w:rStyle w:val="SAPUserEntry"/>
              </w:rPr>
              <w:t>ISIN XX0000000XX00</w:t>
            </w:r>
          </w:p>
          <w:p w:rsidR="00651CD5" w:rsidRDefault="0033598F">
            <w:r>
              <w:t xml:space="preserve">Wechseln Sie nach Eingabe der </w:t>
            </w:r>
            <w:r>
              <w:rPr>
                <w:rStyle w:val="SAPScreenElement"/>
              </w:rPr>
              <w:t>Suchbegriffe</w:t>
            </w:r>
            <w:r>
              <w:t xml:space="preserve"> zur Registerkarte </w:t>
            </w:r>
            <w:r>
              <w:rPr>
                <w:rStyle w:val="SAPScreenElement"/>
              </w:rPr>
              <w:t>Grunddaten</w:t>
            </w:r>
            <w:r>
              <w:t>.</w:t>
            </w:r>
          </w:p>
        </w:tc>
        <w:tc>
          <w:tcPr>
            <w:tcW w:w="0" w:type="auto"/>
          </w:tcPr>
          <w:p w:rsidR="00651CD5" w:rsidRDefault="0033598F">
            <w:r>
              <w:t xml:space="preserve">Die Registerkarte </w:t>
            </w:r>
            <w:r>
              <w:rPr>
                <w:rStyle w:val="SAPScreenElement"/>
              </w:rPr>
              <w:t>Grunddaten</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Grunddaten eingeben</w:t>
            </w:r>
          </w:p>
        </w:tc>
        <w:tc>
          <w:tcPr>
            <w:tcW w:w="0" w:type="auto"/>
          </w:tcPr>
          <w:p w:rsidR="00651CD5" w:rsidRDefault="0033598F">
            <w:r>
              <w:t>Geben Sie die folgenden Daten ein:</w:t>
            </w:r>
          </w:p>
          <w:p w:rsidR="00651CD5" w:rsidRDefault="0033598F">
            <w:r>
              <w:rPr>
                <w:rStyle w:val="SAPScreenElement"/>
              </w:rPr>
              <w:t>Emittent</w:t>
            </w:r>
            <w:r>
              <w:t xml:space="preserve">: z.B. </w:t>
            </w:r>
            <w:r>
              <w:rPr>
                <w:rStyle w:val="SAPUserEntry"/>
              </w:rPr>
              <w:t>10537003</w:t>
            </w:r>
          </w:p>
          <w:p w:rsidR="00651CD5" w:rsidRDefault="0033598F">
            <w:r>
              <w:rPr>
                <w:rStyle w:val="SAPScreenElement"/>
              </w:rPr>
              <w:t>Emissionswährung</w:t>
            </w:r>
            <w:r>
              <w:t xml:space="preserve">: z.B. </w:t>
            </w:r>
            <w:r>
              <w:rPr>
                <w:rStyle w:val="SAPUserEntry"/>
              </w:rPr>
              <w:t>EUR</w:t>
            </w:r>
          </w:p>
          <w:p w:rsidR="00651CD5" w:rsidRDefault="0033598F">
            <w:r>
              <w:rPr>
                <w:rStyle w:val="SAPScreenElement"/>
              </w:rPr>
              <w:t>Emissionsbeginn</w:t>
            </w:r>
            <w:r>
              <w:t xml:space="preserve">: z.B. </w:t>
            </w:r>
            <w:r>
              <w:rPr>
                <w:rStyle w:val="SAPUserEntry"/>
              </w:rPr>
              <w:t>&lt;erster Tag des aktuellen Monats&gt;</w:t>
            </w:r>
          </w:p>
          <w:p w:rsidR="00651CD5" w:rsidRDefault="0033598F">
            <w:r>
              <w:rPr>
                <w:rStyle w:val="SAPScreenElement"/>
              </w:rPr>
              <w:t>Laufzeitende</w:t>
            </w:r>
            <w:r>
              <w:t xml:space="preserve">: z.B. </w:t>
            </w:r>
            <w:r>
              <w:rPr>
                <w:rStyle w:val="SAPUserEntry"/>
              </w:rPr>
              <w:t>&lt;erster Tag des aktuellen Monats + 1 Jahr&gt;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Zu Bedingungen wechseln</w:t>
            </w:r>
          </w:p>
        </w:tc>
        <w:tc>
          <w:tcPr>
            <w:tcW w:w="0" w:type="auto"/>
          </w:tcPr>
          <w:p w:rsidR="00651CD5" w:rsidRDefault="0033598F">
            <w:r>
              <w:t xml:space="preserve">Wechseln Sie auf die Registerkarte </w:t>
            </w:r>
            <w:r>
              <w:rPr>
                <w:rStyle w:val="SAPScreenElement"/>
              </w:rPr>
              <w:t>Bedingungen</w:t>
            </w:r>
            <w:r>
              <w:t xml:space="preserve">, und geben </w:t>
            </w:r>
            <w:r>
              <w:t>Sie die folgenden Daten ein:</w:t>
            </w:r>
          </w:p>
          <w:p w:rsidR="00651CD5" w:rsidRDefault="0033598F">
            <w:r>
              <w:rPr>
                <w:rStyle w:val="SAPScreenElement"/>
              </w:rPr>
              <w:t>Zinsberechnungsmethode</w:t>
            </w:r>
            <w:r>
              <w:t xml:space="preserve">: z.B. </w:t>
            </w:r>
            <w:r>
              <w:rPr>
                <w:rStyle w:val="SAPUserEntry"/>
              </w:rPr>
              <w:t>Ist/360</w:t>
            </w:r>
          </w:p>
          <w:p w:rsidR="00651CD5" w:rsidRDefault="0033598F">
            <w:r>
              <w:rPr>
                <w:rStyle w:val="SAPScreenElement"/>
              </w:rPr>
              <w:t>Finanzstromberechnung</w:t>
            </w:r>
            <w:r>
              <w:t xml:space="preserve">: </w:t>
            </w:r>
            <w:r>
              <w:rPr>
                <w:rStyle w:val="SAPUserEntry"/>
              </w:rPr>
              <w:t>parallele Zinskondition</w:t>
            </w:r>
          </w:p>
          <w:p w:rsidR="00651CD5" w:rsidRDefault="0033598F">
            <w:r>
              <w:rPr>
                <w:rStyle w:val="SAPScreenElement"/>
              </w:rPr>
              <w:t>EffZinsmethode</w:t>
            </w:r>
            <w:r>
              <w:t xml:space="preserve">: z.B. </w:t>
            </w:r>
            <w:r>
              <w:rPr>
                <w:rStyle w:val="SAPUserEntry"/>
              </w:rPr>
              <w:t>ICMA</w:t>
            </w:r>
          </w:p>
        </w:tc>
        <w:tc>
          <w:tcPr>
            <w:tcW w:w="0" w:type="auto"/>
          </w:tcPr>
          <w:p w:rsidR="00651CD5" w:rsidRDefault="0033598F">
            <w:r>
              <w:t>Zwei Sätze von Bedingungen</w:t>
            </w:r>
          </w:p>
          <w:p w:rsidR="00651CD5" w:rsidRDefault="0033598F">
            <w:r>
              <w:t>1. Zinsen (proz.not.)</w:t>
            </w:r>
          </w:p>
          <w:p w:rsidR="00651CD5" w:rsidRDefault="0033598F">
            <w:r>
              <w:t>2. Endfällige Tilgung</w:t>
            </w:r>
          </w:p>
        </w:tc>
        <w:tc>
          <w:tcPr>
            <w:tcW w:w="0" w:type="auto"/>
          </w:tcPr>
          <w:p w:rsidR="00000000" w:rsidRDefault="0033598F"/>
        </w:tc>
      </w:tr>
      <w:tr w:rsidR="00651CD5" w:rsidTr="0033598F">
        <w:tc>
          <w:tcPr>
            <w:tcW w:w="0" w:type="auto"/>
          </w:tcPr>
          <w:p w:rsidR="00651CD5" w:rsidRDefault="0033598F">
            <w:r>
              <w:t>7</w:t>
            </w:r>
          </w:p>
        </w:tc>
        <w:tc>
          <w:tcPr>
            <w:tcW w:w="0" w:type="auto"/>
          </w:tcPr>
          <w:p w:rsidR="00651CD5" w:rsidRDefault="0033598F">
            <w:r>
              <w:rPr>
                <w:rStyle w:val="SAPEmphasis"/>
              </w:rPr>
              <w:t>Bedingungen hinzufügen und löschen</w:t>
            </w:r>
          </w:p>
        </w:tc>
        <w:tc>
          <w:tcPr>
            <w:tcW w:w="0" w:type="auto"/>
          </w:tcPr>
          <w:p w:rsidR="00651CD5" w:rsidRDefault="0033598F">
            <w:r>
              <w:t xml:space="preserve">Wählen </w:t>
            </w:r>
            <w:r>
              <w:t xml:space="preserve">Sie </w:t>
            </w:r>
            <w:r>
              <w:rPr>
                <w:rStyle w:val="SAPScreenElement"/>
              </w:rPr>
              <w:t>Zeile einfügen</w:t>
            </w:r>
            <w:r>
              <w:t>, um Bedingungen hinzuzufügen:</w:t>
            </w:r>
          </w:p>
          <w:p w:rsidR="00651CD5" w:rsidRDefault="0033598F">
            <w:pPr>
              <w:pStyle w:val="listpara1"/>
              <w:numPr>
                <w:ilvl w:val="0"/>
                <w:numId w:val="18"/>
              </w:numPr>
            </w:pPr>
            <w:r>
              <w:t>101 Variable Zinsen</w:t>
            </w:r>
          </w:p>
          <w:p w:rsidR="00651CD5" w:rsidRDefault="0033598F">
            <w:pPr>
              <w:pStyle w:val="listpara1"/>
              <w:numPr>
                <w:ilvl w:val="0"/>
                <w:numId w:val="3"/>
              </w:numPr>
            </w:pPr>
            <w:r>
              <w:t>209 Zinsanpassung</w:t>
            </w:r>
          </w:p>
          <w:p w:rsidR="00651CD5" w:rsidRDefault="0033598F">
            <w:r>
              <w:t xml:space="preserve">Wählen Sie </w:t>
            </w:r>
            <w:r>
              <w:rPr>
                <w:rStyle w:val="SAPScreenElement"/>
              </w:rPr>
              <w:t>Zeile löschen</w:t>
            </w:r>
            <w:r>
              <w:t>, um eine Bedingung zu löschen:</w:t>
            </w:r>
          </w:p>
          <w:p w:rsidR="00651CD5" w:rsidRDefault="0033598F">
            <w:r>
              <w:t>100 Zinsen (proz.not.)</w:t>
            </w:r>
          </w:p>
        </w:tc>
        <w:tc>
          <w:tcPr>
            <w:tcW w:w="0" w:type="auto"/>
          </w:tcPr>
          <w:p w:rsidR="00651CD5" w:rsidRDefault="0033598F">
            <w:r>
              <w:t>Drei Sätze von Bedingungen</w:t>
            </w:r>
          </w:p>
          <w:p w:rsidR="00651CD5" w:rsidRDefault="0033598F">
            <w:r>
              <w:t>1. Variable Zinsen</w:t>
            </w:r>
          </w:p>
          <w:p w:rsidR="00651CD5" w:rsidRDefault="0033598F">
            <w:r>
              <w:t>2. Zinsanpassung</w:t>
            </w:r>
          </w:p>
          <w:p w:rsidR="00651CD5" w:rsidRDefault="0033598F">
            <w:r>
              <w:t>3. Endfällige Tilgung</w:t>
            </w:r>
          </w:p>
        </w:tc>
        <w:tc>
          <w:tcPr>
            <w:tcW w:w="0" w:type="auto"/>
          </w:tcPr>
          <w:p w:rsidR="00000000" w:rsidRDefault="0033598F"/>
        </w:tc>
      </w:tr>
      <w:tr w:rsidR="00651CD5" w:rsidTr="0033598F">
        <w:tc>
          <w:tcPr>
            <w:tcW w:w="0" w:type="auto"/>
          </w:tcPr>
          <w:p w:rsidR="00651CD5" w:rsidRDefault="0033598F">
            <w:r>
              <w:t>8</w:t>
            </w:r>
          </w:p>
        </w:tc>
        <w:tc>
          <w:tcPr>
            <w:tcW w:w="0" w:type="auto"/>
          </w:tcPr>
          <w:p w:rsidR="00651CD5" w:rsidRDefault="0033598F">
            <w:r>
              <w:rPr>
                <w:rStyle w:val="SAPEmphasis"/>
              </w:rPr>
              <w:t>D</w:t>
            </w:r>
            <w:r>
              <w:rPr>
                <w:rStyle w:val="SAPEmphasis"/>
              </w:rPr>
              <w:t>etails der Bedingungen eingeben – variable Zinsen</w:t>
            </w:r>
          </w:p>
        </w:tc>
        <w:tc>
          <w:tcPr>
            <w:tcW w:w="0" w:type="auto"/>
          </w:tcPr>
          <w:p w:rsidR="00651CD5" w:rsidRDefault="0033598F">
            <w:r>
              <w:t xml:space="preserve">Geben Sie die folgenden Daten ein, und wählen Sie </w:t>
            </w:r>
            <w:r>
              <w:rPr>
                <w:rStyle w:val="SAPScreenElement"/>
              </w:rPr>
              <w:t>Sichern</w:t>
            </w:r>
            <w:r>
              <w:t>:</w:t>
            </w:r>
          </w:p>
          <w:p w:rsidR="00651CD5" w:rsidRDefault="0033598F">
            <w:r>
              <w:t xml:space="preserve">Für den Satz zu </w:t>
            </w:r>
            <w:r>
              <w:rPr>
                <w:rStyle w:val="SAPScreenElement"/>
              </w:rPr>
              <w:t>Variable Zinsen</w:t>
            </w:r>
          </w:p>
          <w:p w:rsidR="00651CD5" w:rsidRDefault="0033598F">
            <w:r>
              <w:t xml:space="preserve">Geben Sie auf der Registerkarte </w:t>
            </w:r>
            <w:r>
              <w:rPr>
                <w:rStyle w:val="SAPScreenElement"/>
              </w:rPr>
              <w:t>Beträge</w:t>
            </w:r>
            <w:r>
              <w:t xml:space="preserve"> folgende Daten ein:</w:t>
            </w:r>
          </w:p>
          <w:p w:rsidR="00651CD5" w:rsidRDefault="0033598F">
            <w:r>
              <w:rPr>
                <w:rStyle w:val="SAPScreenElement"/>
              </w:rPr>
              <w:t>Zinsberechnungs- Methode</w:t>
            </w:r>
            <w:r>
              <w:t xml:space="preserve">: z.B. </w:t>
            </w:r>
            <w:r>
              <w:rPr>
                <w:rStyle w:val="SAPUserEntry"/>
              </w:rPr>
              <w:t>2 Ist/360</w:t>
            </w:r>
          </w:p>
          <w:p w:rsidR="00651CD5" w:rsidRDefault="0033598F">
            <w:r>
              <w:rPr>
                <w:rStyle w:val="SAPScreenElement"/>
              </w:rPr>
              <w:lastRenderedPageBreak/>
              <w:t>Zinsberechnungs- Art</w:t>
            </w:r>
            <w:r>
              <w:t xml:space="preserve">: z.B. </w:t>
            </w:r>
            <w:r>
              <w:rPr>
                <w:rStyle w:val="SAPUserEntry"/>
              </w:rPr>
              <w:t>5 lineare Zinseszinsberechnung</w:t>
            </w:r>
          </w:p>
          <w:p w:rsidR="00651CD5" w:rsidRDefault="0033598F">
            <w:r>
              <w:rPr>
                <w:rStyle w:val="SAPScreenElement"/>
              </w:rPr>
              <w:t>Referenzzins</w:t>
            </w:r>
            <w:r>
              <w:t xml:space="preserve">: </w:t>
            </w:r>
            <w:r>
              <w:rPr>
                <w:rStyle w:val="SAPUserEntry"/>
              </w:rPr>
              <w:t>ESTER</w:t>
            </w:r>
          </w:p>
          <w:p w:rsidR="00651CD5" w:rsidRDefault="0033598F">
            <w:r>
              <w:t xml:space="preserve">Wenn die </w:t>
            </w:r>
            <w:r>
              <w:rPr>
                <w:rStyle w:val="SAPUserEntry"/>
              </w:rPr>
              <w:t>Zinseszinsberechnung</w:t>
            </w:r>
            <w:r>
              <w:t xml:space="preserve">ausgewählt ist und Sie eine Referenzrate und einen Spread wünschen, müssen Sie im </w:t>
            </w:r>
            <w:r>
              <w:t>folgenden Feld einen Wert eingeben:</w:t>
            </w:r>
          </w:p>
          <w:p w:rsidR="00651CD5" w:rsidRDefault="0033598F">
            <w:r>
              <w:rPr>
                <w:rStyle w:val="SAPScreenElement"/>
              </w:rPr>
              <w:t>Prozentsatz</w:t>
            </w:r>
            <w:r>
              <w:t xml:space="preserve">: z.B. </w:t>
            </w:r>
            <w:r>
              <w:rPr>
                <w:rStyle w:val="SAPUserEntry"/>
              </w:rPr>
              <w:t>1</w:t>
            </w:r>
          </w:p>
          <w:p w:rsidR="00651CD5" w:rsidRDefault="0033598F">
            <w:r>
              <w:rPr>
                <w:rStyle w:val="SAPEmphasis"/>
              </w:rPr>
              <w:t xml:space="preserve">Hinweis </w:t>
            </w:r>
            <w:r>
              <w:t xml:space="preserve">Wenn </w:t>
            </w:r>
            <w:r>
              <w:rPr>
                <w:rStyle w:val="SAPUserEntry"/>
              </w:rPr>
              <w:t>6 lineare Zinseszinsrechnung mit Faktor</w:t>
            </w:r>
            <w:r>
              <w:t xml:space="preserve"> aktiviert ist, werden die folgenden Felder unter </w:t>
            </w:r>
            <w:r>
              <w:rPr>
                <w:rStyle w:val="SAPScreenElement"/>
              </w:rPr>
              <w:t>Durchschnittlicher Zinssatz</w:t>
            </w:r>
            <w:r>
              <w:t xml:space="preserve"> angezeigt:</w:t>
            </w:r>
          </w:p>
          <w:p w:rsidR="00651CD5" w:rsidRDefault="0033598F">
            <w:r>
              <w:rPr>
                <w:rStyle w:val="SAPScreenElement"/>
              </w:rPr>
              <w:t>Gewichtung</w:t>
            </w:r>
            <w:r>
              <w:t xml:space="preserve">: z.B. </w:t>
            </w:r>
            <w:r>
              <w:rPr>
                <w:rStyle w:val="SAPUserEntry"/>
              </w:rPr>
              <w:t>L basierend auf Zinsanpassungstermin</w:t>
            </w:r>
          </w:p>
          <w:p w:rsidR="00651CD5" w:rsidRDefault="0033598F">
            <w:r>
              <w:rPr>
                <w:rStyle w:val="SAPScreenElement"/>
              </w:rPr>
              <w:t>Rundu</w:t>
            </w:r>
            <w:r>
              <w:rPr>
                <w:rStyle w:val="SAPScreenElement"/>
              </w:rPr>
              <w:t>ng</w:t>
            </w:r>
            <w:r>
              <w:t xml:space="preserve">: z.B </w:t>
            </w:r>
            <w:r>
              <w:rPr>
                <w:rStyle w:val="SAPUserEntry"/>
              </w:rPr>
              <w:t>auf nächste Nachkommastelle runden</w:t>
            </w:r>
          </w:p>
          <w:p w:rsidR="00651CD5" w:rsidRDefault="0033598F">
            <w:r>
              <w:rPr>
                <w:rStyle w:val="SAPScreenElement"/>
              </w:rPr>
              <w:t>Nachkommastellen</w:t>
            </w:r>
            <w:r>
              <w:t xml:space="preserve">: z.B. </w:t>
            </w:r>
            <w:r>
              <w:rPr>
                <w:rStyle w:val="SAPUserEntry"/>
              </w:rPr>
              <w:t>4</w:t>
            </w:r>
          </w:p>
          <w:p w:rsidR="00651CD5" w:rsidRDefault="0033598F">
            <w:r>
              <w:rPr>
                <w:rStyle w:val="SAPScreenElement"/>
              </w:rPr>
              <w:t>Kursspanne</w:t>
            </w:r>
            <w:r>
              <w:t xml:space="preserve">: z.B. </w:t>
            </w:r>
            <w:r>
              <w:rPr>
                <w:rStyle w:val="SAPUserEntry"/>
              </w:rPr>
              <w:t>1</w:t>
            </w:r>
          </w:p>
          <w:p w:rsidR="00651CD5" w:rsidRDefault="0033598F">
            <w:r>
              <w:rPr>
                <w:rStyle w:val="SAPScreenElement"/>
              </w:rPr>
              <w:t>Obergrenze</w:t>
            </w:r>
            <w:r>
              <w:t xml:space="preserve">: </w:t>
            </w:r>
            <w:r>
              <w:rPr>
                <w:rStyle w:val="SAPUserEntry"/>
              </w:rPr>
              <w:t>&lt;Wählen Sie dies aus, und geben Sie den Wert ein, z.B. 2.&gt;</w:t>
            </w:r>
          </w:p>
          <w:p w:rsidR="00651CD5" w:rsidRDefault="0033598F">
            <w:r>
              <w:rPr>
                <w:rStyle w:val="SAPScreenElement"/>
              </w:rPr>
              <w:t>Untergrenze</w:t>
            </w:r>
            <w:r>
              <w:t xml:space="preserve">: </w:t>
            </w:r>
            <w:r>
              <w:rPr>
                <w:rStyle w:val="SAPUserEntry"/>
              </w:rPr>
              <w:t>&lt;Wählen Sie dies aus, und geben Sie den Wert ein, z.B. 0,5.&gt;</w:t>
            </w:r>
          </w:p>
          <w:p w:rsidR="00651CD5" w:rsidRDefault="0033598F">
            <w:r>
              <w:t>Geben Sie auf der Regist</w:t>
            </w:r>
            <w:r>
              <w:t xml:space="preserve">erkarte </w:t>
            </w:r>
            <w:r>
              <w:rPr>
                <w:rStyle w:val="SAPScreenElement"/>
              </w:rPr>
              <w:t>Termine</w:t>
            </w:r>
            <w:r>
              <w:t xml:space="preserve"> die folgenden Daten ein:</w:t>
            </w:r>
          </w:p>
          <w:p w:rsidR="00651CD5" w:rsidRDefault="0033598F">
            <w:r>
              <w:rPr>
                <w:rStyle w:val="SAPScreenElement"/>
              </w:rPr>
              <w:t>Kalender 1</w:t>
            </w:r>
            <w:r>
              <w:t>:</w:t>
            </w:r>
            <w:r>
              <w:rPr>
                <w:rStyle w:val="SAPUserEntry"/>
              </w:rPr>
              <w:t xml:space="preserve"> 01</w:t>
            </w:r>
          </w:p>
          <w:p w:rsidR="00651CD5" w:rsidRDefault="0033598F">
            <w:r>
              <w:rPr>
                <w:rStyle w:val="SAPScreenElement"/>
              </w:rPr>
              <w:t>Berechnungstermin</w:t>
            </w:r>
            <w:r>
              <w:t xml:space="preserve">: z.B. </w:t>
            </w:r>
            <w:r>
              <w:rPr>
                <w:rStyle w:val="SAPUserEntry"/>
              </w:rPr>
              <w:t>1 Monat</w:t>
            </w:r>
          </w:p>
          <w:p w:rsidR="00651CD5" w:rsidRDefault="0033598F">
            <w:r>
              <w:rPr>
                <w:rStyle w:val="SAPScreenElement"/>
              </w:rPr>
              <w:t>Erstes Datum</w:t>
            </w:r>
            <w:r>
              <w:t xml:space="preserve">: z.B. </w:t>
            </w:r>
            <w:r>
              <w:rPr>
                <w:rStyle w:val="SAPUserEntry"/>
              </w:rPr>
              <w:t>&lt;Enddatum des aktuellen Monats&gt;</w:t>
            </w:r>
          </w:p>
          <w:p w:rsidR="00651CD5" w:rsidRDefault="0033598F">
            <w:r>
              <w:rPr>
                <w:rStyle w:val="SAPScreenElement"/>
              </w:rPr>
              <w:t>Ultimo</w:t>
            </w:r>
            <w:r>
              <w:t xml:space="preserve">: </w:t>
            </w:r>
            <w:r>
              <w:rPr>
                <w:rStyle w:val="SAPUserEntry"/>
              </w:rPr>
              <w:t>&lt;Setzen Sie dieses Kennzeichen.&gt;</w:t>
            </w:r>
          </w:p>
          <w:p w:rsidR="00651CD5" w:rsidRDefault="0033598F">
            <w:r>
              <w:rPr>
                <w:rStyle w:val="SAPScreenElement"/>
              </w:rPr>
              <w:t>Inklusive</w:t>
            </w:r>
            <w:r>
              <w:t xml:space="preserve">: </w:t>
            </w:r>
            <w:r>
              <w:rPr>
                <w:rStyle w:val="SAPUserEntry"/>
              </w:rPr>
              <w:t>&lt;Setzen Sie dieses Kennzeichen.&gt;</w:t>
            </w:r>
          </w:p>
          <w:p w:rsidR="00651CD5" w:rsidRDefault="0033598F">
            <w:r>
              <w:rPr>
                <w:rStyle w:val="SAPScreenElement"/>
              </w:rPr>
              <w:t>Fälligkeitstermin</w:t>
            </w:r>
            <w:r>
              <w:t xml:space="preserve">: z.B. </w:t>
            </w:r>
            <w:r>
              <w:rPr>
                <w:rStyle w:val="SAPUserEntry"/>
              </w:rPr>
              <w:t>1Monate</w:t>
            </w:r>
          </w:p>
          <w:p w:rsidR="00651CD5" w:rsidRDefault="0033598F">
            <w:r>
              <w:rPr>
                <w:rStyle w:val="SAPScreenElement"/>
              </w:rPr>
              <w:t>Erstes Datum</w:t>
            </w:r>
            <w:r>
              <w:t xml:space="preserve">: z.B. </w:t>
            </w:r>
            <w:r>
              <w:rPr>
                <w:rStyle w:val="SAPUserEntry"/>
              </w:rPr>
              <w:t>&lt;Enddatum des aktuellen Monats&gt;</w:t>
            </w:r>
          </w:p>
        </w:tc>
        <w:tc>
          <w:tcPr>
            <w:tcW w:w="0" w:type="auto"/>
          </w:tcPr>
          <w:p w:rsidR="00651CD5" w:rsidRDefault="00651CD5"/>
        </w:tc>
        <w:tc>
          <w:tcPr>
            <w:tcW w:w="0" w:type="auto"/>
          </w:tcPr>
          <w:p w:rsidR="00000000" w:rsidRDefault="0033598F"/>
        </w:tc>
      </w:tr>
      <w:tr w:rsidR="00651CD5" w:rsidTr="0033598F">
        <w:tc>
          <w:tcPr>
            <w:tcW w:w="0" w:type="auto"/>
          </w:tcPr>
          <w:p w:rsidR="00651CD5" w:rsidRDefault="0033598F">
            <w:r>
              <w:lastRenderedPageBreak/>
              <w:t>9</w:t>
            </w:r>
          </w:p>
        </w:tc>
        <w:tc>
          <w:tcPr>
            <w:tcW w:w="0" w:type="auto"/>
          </w:tcPr>
          <w:p w:rsidR="00651CD5" w:rsidRDefault="0033598F">
            <w:r>
              <w:rPr>
                <w:rStyle w:val="SAPEmphasis"/>
              </w:rPr>
              <w:t>Zinsanpassung eingeben</w:t>
            </w:r>
          </w:p>
        </w:tc>
        <w:tc>
          <w:tcPr>
            <w:tcW w:w="0" w:type="auto"/>
          </w:tcPr>
          <w:p w:rsidR="00651CD5" w:rsidRDefault="0033598F">
            <w:r>
              <w:t xml:space="preserve">Doppelklicken Sie auf die Konditionsart </w:t>
            </w:r>
            <w:r>
              <w:rPr>
                <w:rStyle w:val="SAPScreenElement"/>
              </w:rPr>
              <w:t>Zinsanpassung</w:t>
            </w:r>
            <w:r>
              <w:t xml:space="preserve">, geben Sie folgende Daten ein, und wählen Sie anschließend </w:t>
            </w:r>
            <w:r>
              <w:rPr>
                <w:rStyle w:val="SAPScreenElement"/>
              </w:rPr>
              <w:t>Zurück</w:t>
            </w:r>
            <w:r>
              <w:t>:</w:t>
            </w:r>
          </w:p>
          <w:p w:rsidR="00651CD5" w:rsidRDefault="0033598F">
            <w:r>
              <w:rPr>
                <w:rStyle w:val="SAPScreenElement"/>
              </w:rPr>
              <w:t>Zinsanpassung</w:t>
            </w:r>
            <w:r>
              <w:t xml:space="preserve">: z.B. </w:t>
            </w:r>
            <w:r>
              <w:rPr>
                <w:rStyle w:val="SAPUserEntry"/>
              </w:rPr>
              <w:t>regelmäßig 1 Kalendertag</w:t>
            </w:r>
          </w:p>
          <w:p w:rsidR="00651CD5" w:rsidRDefault="0033598F">
            <w:r>
              <w:rPr>
                <w:rStyle w:val="SAPScreenElement"/>
              </w:rPr>
              <w:t xml:space="preserve">Zinsanp. </w:t>
            </w:r>
            <w:r>
              <w:rPr>
                <w:rStyle w:val="SAPScreenElement"/>
              </w:rPr>
              <w:t>Datum</w:t>
            </w:r>
            <w:r>
              <w:t xml:space="preserve">: z.B. </w:t>
            </w:r>
            <w:r>
              <w:rPr>
                <w:rStyle w:val="SAPUserEntry"/>
              </w:rPr>
              <w:t>&lt;Aktuelles Datum&gt;</w:t>
            </w:r>
          </w:p>
          <w:p w:rsidR="00651CD5" w:rsidRDefault="0033598F">
            <w:r>
              <w:rPr>
                <w:rStyle w:val="SAPScreenElement"/>
              </w:rPr>
              <w:t>Kalenderregel</w:t>
            </w:r>
            <w:r>
              <w:t xml:space="preserve">: </w:t>
            </w:r>
            <w:r>
              <w:rPr>
                <w:rStyle w:val="SAPUserEntry"/>
              </w:rPr>
              <w:t>Vorheriger Arbeitstag</w:t>
            </w:r>
          </w:p>
          <w:p w:rsidR="00651CD5" w:rsidRDefault="0033598F">
            <w:r>
              <w:rPr>
                <w:rStyle w:val="SAPScreenElement"/>
              </w:rPr>
              <w:t>Kalender 1</w:t>
            </w:r>
            <w:r>
              <w:t xml:space="preserve">: </w:t>
            </w:r>
            <w:r>
              <w:rPr>
                <w:rStyle w:val="SAPUserEntry"/>
              </w:rPr>
              <w:t>01</w:t>
            </w:r>
          </w:p>
          <w:p w:rsidR="00651CD5" w:rsidRDefault="0033598F">
            <w:r>
              <w:rPr>
                <w:rStyle w:val="SAPScreenElement"/>
              </w:rPr>
              <w:t>Zinsfeststellungstermin</w:t>
            </w:r>
            <w:r>
              <w:t xml:space="preserve">: z.B. </w:t>
            </w:r>
            <w:r>
              <w:rPr>
                <w:rStyle w:val="SAPUserEntry"/>
              </w:rPr>
              <w:t>Relativ - 1 Arbeitstag</w:t>
            </w:r>
          </w:p>
          <w:p w:rsidR="00651CD5" w:rsidRDefault="0033598F">
            <w:r>
              <w:rPr>
                <w:rStyle w:val="SAPScreenElement"/>
              </w:rPr>
              <w:t>Aussetzungsfrist</w:t>
            </w:r>
            <w:r>
              <w:t xml:space="preserve">: </w:t>
            </w:r>
            <w:r>
              <w:rPr>
                <w:rStyle w:val="SAPUserEntry"/>
              </w:rPr>
              <w:t>1 Arbeitstag</w:t>
            </w:r>
          </w:p>
        </w:tc>
        <w:tc>
          <w:tcPr>
            <w:tcW w:w="0" w:type="auto"/>
          </w:tcPr>
          <w:p w:rsidR="00651CD5" w:rsidRDefault="00651CD5"/>
        </w:tc>
        <w:tc>
          <w:tcPr>
            <w:tcW w:w="0" w:type="auto"/>
          </w:tcPr>
          <w:p w:rsidR="00651CD5" w:rsidRDefault="00651CD5"/>
        </w:tc>
      </w:tr>
      <w:tr w:rsidR="00651CD5" w:rsidTr="0033598F">
        <w:tc>
          <w:tcPr>
            <w:tcW w:w="0" w:type="auto"/>
          </w:tcPr>
          <w:p w:rsidR="00651CD5" w:rsidRDefault="0033598F">
            <w:r>
              <w:t>10</w:t>
            </w:r>
          </w:p>
        </w:tc>
        <w:tc>
          <w:tcPr>
            <w:tcW w:w="0" w:type="auto"/>
          </w:tcPr>
          <w:p w:rsidR="00651CD5" w:rsidRDefault="0033598F">
            <w:r>
              <w:rPr>
                <w:rStyle w:val="SAPEmphasis"/>
              </w:rPr>
              <w:t>Details der Bedingungen eingeben – endfällige Tilgung</w:t>
            </w:r>
          </w:p>
        </w:tc>
        <w:tc>
          <w:tcPr>
            <w:tcW w:w="0" w:type="auto"/>
          </w:tcPr>
          <w:p w:rsidR="00651CD5" w:rsidRDefault="0033598F">
            <w:r>
              <w:t xml:space="preserve">Für den Datensatz von </w:t>
            </w:r>
            <w:r>
              <w:rPr>
                <w:rStyle w:val="SAPScreenElement"/>
              </w:rPr>
              <w:t>Endfällige Tilgung</w:t>
            </w:r>
          </w:p>
          <w:p w:rsidR="00651CD5" w:rsidRDefault="0033598F">
            <w:r>
              <w:rPr>
                <w:rStyle w:val="SAPScreenElement"/>
              </w:rPr>
              <w:t>Gültig ab</w:t>
            </w:r>
            <w:r>
              <w:t xml:space="preserve">: z.B. </w:t>
            </w:r>
            <w:r>
              <w:rPr>
                <w:rStyle w:val="SAPUserEntry"/>
              </w:rPr>
              <w:t>&lt;aktuelles Datum&gt;</w:t>
            </w:r>
          </w:p>
          <w:p w:rsidR="00651CD5" w:rsidRDefault="0033598F">
            <w:r>
              <w:t xml:space="preserve">Führen Sie einen Doppelklick aus, wechseln Sie zur Registerkarte </w:t>
            </w:r>
            <w:r>
              <w:rPr>
                <w:rStyle w:val="SAPScreenElement"/>
              </w:rPr>
              <w:t>Termine</w:t>
            </w:r>
            <w:r>
              <w:t>, geben Sie die nachfolgenden Daten ein, und gehen Sie zurück.</w:t>
            </w:r>
          </w:p>
          <w:p w:rsidR="00651CD5" w:rsidRDefault="0033598F">
            <w:r>
              <w:rPr>
                <w:rStyle w:val="SAPScreenElement"/>
              </w:rPr>
              <w:t>Kalender 1</w:t>
            </w:r>
            <w:r>
              <w:t xml:space="preserve">: </w:t>
            </w:r>
            <w:r>
              <w:rPr>
                <w:rStyle w:val="SAPUserEntry"/>
              </w:rPr>
              <w:t>01</w:t>
            </w:r>
          </w:p>
          <w:p w:rsidR="00651CD5" w:rsidRDefault="0033598F">
            <w:r>
              <w:rPr>
                <w:rStyle w:val="SAPScreenElement"/>
              </w:rPr>
              <w:t>Berechnungstermin</w:t>
            </w:r>
            <w:r>
              <w:t xml:space="preserve">: z.B. </w:t>
            </w:r>
            <w:r>
              <w:rPr>
                <w:rStyle w:val="SAPUserEntry"/>
              </w:rPr>
              <w:t>&lt;Standardwert&gt;</w:t>
            </w:r>
          </w:p>
          <w:p w:rsidR="00651CD5" w:rsidRDefault="0033598F">
            <w:r>
              <w:rPr>
                <w:rStyle w:val="SAPScreenElement"/>
              </w:rPr>
              <w:t>Fälligkeitsdatum</w:t>
            </w:r>
            <w:r>
              <w:t xml:space="preserve">: z.B. </w:t>
            </w:r>
            <w:r>
              <w:rPr>
                <w:rStyle w:val="SAPUserEntry"/>
              </w:rPr>
              <w:t>&lt;erster Tag des aktuellen Monats + 1 Jahr&gt;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11</w:t>
            </w:r>
          </w:p>
        </w:tc>
        <w:tc>
          <w:tcPr>
            <w:tcW w:w="0" w:type="auto"/>
          </w:tcPr>
          <w:p w:rsidR="00651CD5" w:rsidRDefault="0033598F">
            <w:r>
              <w:rPr>
                <w:rStyle w:val="SAPEmphasis"/>
              </w:rPr>
              <w:t>Handelsplätze eingeben</w:t>
            </w:r>
          </w:p>
        </w:tc>
        <w:tc>
          <w:tcPr>
            <w:tcW w:w="0" w:type="auto"/>
          </w:tcPr>
          <w:p w:rsidR="00651CD5" w:rsidRDefault="0033598F">
            <w:r>
              <w:t xml:space="preserve">Wechseln Sie zur Registerkarte </w:t>
            </w:r>
            <w:r>
              <w:rPr>
                <w:rStyle w:val="SAPScreenElement"/>
              </w:rPr>
              <w:t>Handelsplätze</w:t>
            </w:r>
            <w:r>
              <w:t xml:space="preserve">, geben Sie die folgenden Daten ein, und wählen Sie </w:t>
            </w:r>
            <w:r>
              <w:rPr>
                <w:rStyle w:val="SAPScreenElement"/>
              </w:rPr>
              <w:t>Sichern</w:t>
            </w:r>
            <w:r>
              <w:t>:</w:t>
            </w:r>
          </w:p>
          <w:p w:rsidR="00651CD5" w:rsidRDefault="0033598F">
            <w:r>
              <w:rPr>
                <w:rStyle w:val="SAPScreenElement"/>
              </w:rPr>
              <w:t>Handelsplatz</w:t>
            </w:r>
            <w:r>
              <w:t xml:space="preserve">: </w:t>
            </w:r>
            <w:r>
              <w:rPr>
                <w:rStyle w:val="SAPUserEntry"/>
              </w:rPr>
              <w:t>EURONEXT P</w:t>
            </w:r>
          </w:p>
          <w:p w:rsidR="00651CD5" w:rsidRDefault="0033598F">
            <w:r>
              <w:rPr>
                <w:rStyle w:val="SAPScreenElement"/>
              </w:rPr>
              <w:t>Flatkurs</w:t>
            </w:r>
            <w:r>
              <w:t xml:space="preserve">: </w:t>
            </w:r>
            <w:r>
              <w:rPr>
                <w:rStyle w:val="SAPUserEntry"/>
              </w:rPr>
              <w:t>&lt;Setzen Sie dieses Ke</w:t>
            </w:r>
            <w:r>
              <w:rPr>
                <w:rStyle w:val="SAPUserEntry"/>
              </w:rPr>
              <w:t>nnzeichen.&gt;</w:t>
            </w:r>
          </w:p>
        </w:tc>
        <w:tc>
          <w:tcPr>
            <w:tcW w:w="0" w:type="auto"/>
          </w:tcPr>
          <w:p w:rsidR="00651CD5" w:rsidRDefault="0033598F">
            <w:r>
              <w:t>Die Daten werden gesichert.</w:t>
            </w:r>
          </w:p>
        </w:tc>
        <w:tc>
          <w:tcPr>
            <w:tcW w:w="0" w:type="auto"/>
          </w:tcPr>
          <w:p w:rsidR="00000000" w:rsidRDefault="0033598F"/>
        </w:tc>
      </w:tr>
    </w:tbl>
    <w:p w:rsidR="00651CD5" w:rsidRDefault="0033598F">
      <w:pPr>
        <w:pStyle w:val="Heading4"/>
      </w:pPr>
      <w:bookmarkStart w:id="144" w:name="unique_54"/>
      <w:bookmarkStart w:id="145" w:name="_Toc52224311"/>
      <w:r>
        <w:lastRenderedPageBreak/>
        <w:t>Wertpapiergattung für investierte Zerocoupon-Anleihe anlegen</w:t>
      </w:r>
      <w:bookmarkEnd w:id="144"/>
      <w:bookmarkEnd w:id="145"/>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47"/>
        <w:gridCol w:w="2437"/>
        <w:gridCol w:w="4814"/>
        <w:gridCol w:w="3088"/>
        <w:gridCol w:w="2385"/>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Sie </w:t>
            </w:r>
            <w:r>
              <w:t>sich am SAP Fiori Launchpad als Treasury-Spezialist – Backoffice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Wertpapiergattungen verwalten</w:t>
            </w:r>
            <w:r>
              <w:rPr>
                <w:rStyle w:val="SAPMonospace"/>
              </w:rPr>
              <w:t>(FWZZ)</w:t>
            </w:r>
            <w:r>
              <w:t>.</w:t>
            </w:r>
          </w:p>
        </w:tc>
        <w:tc>
          <w:tcPr>
            <w:tcW w:w="0" w:type="auto"/>
          </w:tcPr>
          <w:p w:rsidR="00651CD5" w:rsidRDefault="0033598F">
            <w:r>
              <w:t xml:space="preserve">Das Bild </w:t>
            </w:r>
            <w:r>
              <w:rPr>
                <w:rStyle w:val="SAPScreenElement"/>
              </w:rPr>
              <w:t>Gattung anzeigen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Kennnummer eingeben</w:t>
            </w:r>
          </w:p>
        </w:tc>
        <w:tc>
          <w:tcPr>
            <w:tcW w:w="0" w:type="auto"/>
          </w:tcPr>
          <w:p w:rsidR="00651CD5" w:rsidRDefault="0033598F">
            <w:r>
              <w:t xml:space="preserve">Geben Sie eine Kennnummer für die neue </w:t>
            </w:r>
            <w:r>
              <w:rPr>
                <w:rStyle w:val="SAPScreenElement"/>
              </w:rPr>
              <w:t>Wertpapiergattung</w:t>
            </w:r>
            <w:r>
              <w:t xml:space="preserve"> ein, und wählen Sie </w:t>
            </w:r>
            <w:r>
              <w:rPr>
                <w:rStyle w:val="SAPScreenElement"/>
              </w:rPr>
              <w:t>Anlegen</w:t>
            </w:r>
            <w:r>
              <w:t>.</w:t>
            </w:r>
          </w:p>
          <w:p w:rsidR="00651CD5" w:rsidRDefault="0033598F">
            <w:r>
              <w:rPr>
                <w:rStyle w:val="SAPScreenElement"/>
              </w:rPr>
              <w:t>Wertpapiergattung</w:t>
            </w:r>
            <w:r>
              <w:t xml:space="preserve">: z.B. </w:t>
            </w:r>
            <w:r>
              <w:rPr>
                <w:rStyle w:val="SAPUserEntry"/>
              </w:rPr>
              <w:t>BD_DE5</w:t>
            </w:r>
          </w:p>
          <w:p w:rsidR="00651CD5" w:rsidRDefault="0033598F">
            <w:r>
              <w:t xml:space="preserve">Das Dialogfenster </w:t>
            </w:r>
            <w:r>
              <w:rPr>
                <w:rStyle w:val="SAPScreenElement"/>
              </w:rPr>
              <w:t>Gattung anlegen</w:t>
            </w:r>
            <w:r>
              <w:t xml:space="preserve"> wird angezeigt. Geben Sie die nachfolgenden Daten ein, und wählen Sie </w:t>
            </w:r>
            <w:r>
              <w:rPr>
                <w:rStyle w:val="SAPScreenElement"/>
              </w:rPr>
              <w:t>Anlegen</w:t>
            </w:r>
            <w:r>
              <w:t>.</w:t>
            </w:r>
          </w:p>
          <w:p w:rsidR="00651CD5" w:rsidRDefault="0033598F">
            <w:r>
              <w:rPr>
                <w:rStyle w:val="SAPScreenElement"/>
              </w:rPr>
              <w:t>Produktart</w:t>
            </w:r>
            <w:r>
              <w:t xml:space="preserve">: </w:t>
            </w:r>
            <w:r>
              <w:rPr>
                <w:rStyle w:val="SAPUserEntry"/>
              </w:rPr>
              <w:t>04A Anleihe</w:t>
            </w:r>
          </w:p>
          <w:p w:rsidR="00651CD5" w:rsidRDefault="0033598F">
            <w:r>
              <w:rPr>
                <w:rStyle w:val="SAPScreenElement"/>
              </w:rPr>
              <w:t>Kurztext</w:t>
            </w:r>
            <w:r>
              <w:t xml:space="preserve">: z.B. </w:t>
            </w:r>
            <w:r>
              <w:rPr>
                <w:rStyle w:val="SAPUserEntry"/>
              </w:rPr>
              <w:t>Zerocoupon #5</w:t>
            </w:r>
          </w:p>
        </w:tc>
        <w:tc>
          <w:tcPr>
            <w:tcW w:w="0" w:type="auto"/>
          </w:tcPr>
          <w:p w:rsidR="00651CD5" w:rsidRDefault="0033598F">
            <w:r>
              <w:t xml:space="preserve">Das Bild </w:t>
            </w:r>
            <w:r>
              <w:rPr>
                <w:rStyle w:val="SAPScreenElement"/>
              </w:rPr>
              <w:t>Gattung anlegen</w:t>
            </w:r>
            <w:r>
              <w:t xml:space="preserve"> wird</w:t>
            </w:r>
            <w:r>
              <w:t xml:space="preserve"> angezeigt mit der zuvor angegebenen Kennnummer.</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Suchbegriffe eingeben</w:t>
            </w:r>
          </w:p>
        </w:tc>
        <w:tc>
          <w:tcPr>
            <w:tcW w:w="0" w:type="auto"/>
          </w:tcPr>
          <w:p w:rsidR="00651CD5" w:rsidRDefault="0033598F">
            <w:r>
              <w:t>Geben Sie auf dem Bild 'Gattung anlegen - Produktart: Anleihe - Kennnummer: BD_DE5' folgende Daten ein:</w:t>
            </w:r>
          </w:p>
          <w:p w:rsidR="00651CD5" w:rsidRDefault="0033598F">
            <w:r>
              <w:rPr>
                <w:rStyle w:val="SAPScreenElement"/>
              </w:rPr>
              <w:t>Allg. Wertpapier- klassifizierung</w:t>
            </w:r>
            <w:r>
              <w:t xml:space="preserve">: z.B. </w:t>
            </w:r>
            <w:r>
              <w:rPr>
                <w:rStyle w:val="SAPUserEntry"/>
              </w:rPr>
              <w:t>02 Anleihe</w:t>
            </w:r>
          </w:p>
          <w:p w:rsidR="00651CD5" w:rsidRDefault="0033598F">
            <w:r>
              <w:rPr>
                <w:rStyle w:val="SAPScreenElement"/>
              </w:rPr>
              <w:t>Anleihenklassifizierung</w:t>
            </w:r>
            <w:r>
              <w:t xml:space="preserve">: </w:t>
            </w:r>
            <w:r>
              <w:rPr>
                <w:rStyle w:val="SAPUserEntry"/>
              </w:rPr>
              <w:t>9</w:t>
            </w:r>
            <w:r>
              <w:rPr>
                <w:rStyle w:val="SAPUserEntry"/>
              </w:rPr>
              <w:t>06 Nichtfinanzielle Unternehmensanleihen</w:t>
            </w:r>
          </w:p>
          <w:p w:rsidR="00651CD5" w:rsidRDefault="0033598F">
            <w:r>
              <w:rPr>
                <w:rStyle w:val="SAPScreenElement"/>
              </w:rPr>
              <w:t>Sekundärindizes</w:t>
            </w:r>
            <w:r>
              <w:t xml:space="preserve">: z.B. </w:t>
            </w:r>
            <w:r>
              <w:rPr>
                <w:rStyle w:val="SAPUserEntry"/>
              </w:rPr>
              <w:t>ISIN XX0000000XX11</w:t>
            </w:r>
          </w:p>
          <w:p w:rsidR="00651CD5" w:rsidRDefault="0033598F">
            <w:r>
              <w:t xml:space="preserve">Wechseln Sie nach Eingabe der </w:t>
            </w:r>
            <w:r>
              <w:rPr>
                <w:rStyle w:val="SAPScreenElement"/>
              </w:rPr>
              <w:t>Suchbegriffe</w:t>
            </w:r>
            <w:r>
              <w:t xml:space="preserve"> zur Registerkarte </w:t>
            </w:r>
            <w:r>
              <w:rPr>
                <w:rStyle w:val="SAPScreenElement"/>
              </w:rPr>
              <w:t>Grunddaten</w:t>
            </w:r>
            <w:r>
              <w:t>.</w:t>
            </w:r>
          </w:p>
        </w:tc>
        <w:tc>
          <w:tcPr>
            <w:tcW w:w="0" w:type="auto"/>
          </w:tcPr>
          <w:p w:rsidR="00651CD5" w:rsidRDefault="0033598F">
            <w:r>
              <w:t xml:space="preserve">Die Registerkarte </w:t>
            </w:r>
            <w:r>
              <w:rPr>
                <w:rStyle w:val="SAPScreenElement"/>
              </w:rPr>
              <w:t>Grunddaten</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Grunddaten eingeben</w:t>
            </w:r>
          </w:p>
        </w:tc>
        <w:tc>
          <w:tcPr>
            <w:tcW w:w="0" w:type="auto"/>
          </w:tcPr>
          <w:p w:rsidR="00651CD5" w:rsidRDefault="0033598F">
            <w:r>
              <w:t>Geben Sie die folgenden Daten ein:</w:t>
            </w:r>
          </w:p>
          <w:p w:rsidR="00651CD5" w:rsidRDefault="0033598F">
            <w:r>
              <w:rPr>
                <w:rStyle w:val="SAPScreenElement"/>
              </w:rPr>
              <w:t>Emittent</w:t>
            </w:r>
            <w:r>
              <w:t xml:space="preserve">: z.B. </w:t>
            </w:r>
            <w:r>
              <w:rPr>
                <w:rStyle w:val="SAPUserEntry"/>
              </w:rPr>
              <w:t>10537003</w:t>
            </w:r>
          </w:p>
          <w:p w:rsidR="00651CD5" w:rsidRDefault="0033598F">
            <w:r>
              <w:rPr>
                <w:rStyle w:val="SAPScreenElement"/>
              </w:rPr>
              <w:t>Emissionswährung</w:t>
            </w:r>
            <w:r>
              <w:t xml:space="preserve">: z.B. </w:t>
            </w:r>
            <w:r>
              <w:rPr>
                <w:rStyle w:val="SAPUserEntry"/>
              </w:rPr>
              <w:t>EUR</w:t>
            </w:r>
          </w:p>
          <w:p w:rsidR="00651CD5" w:rsidRDefault="0033598F">
            <w:r>
              <w:rPr>
                <w:rStyle w:val="SAPScreenElement"/>
              </w:rPr>
              <w:lastRenderedPageBreak/>
              <w:t>Emissionsbeginn</w:t>
            </w:r>
            <w:r>
              <w:t xml:space="preserve">: z.B. </w:t>
            </w:r>
            <w:r>
              <w:rPr>
                <w:rStyle w:val="SAPUserEntry"/>
              </w:rPr>
              <w:t>&lt;erster Tag des aktuellen Monats&gt;</w:t>
            </w:r>
          </w:p>
          <w:p w:rsidR="00651CD5" w:rsidRDefault="0033598F">
            <w:r>
              <w:rPr>
                <w:rStyle w:val="SAPScreenElement"/>
              </w:rPr>
              <w:t>Laufzeitende</w:t>
            </w:r>
            <w:r>
              <w:t xml:space="preserve">: z.B. </w:t>
            </w:r>
            <w:r>
              <w:rPr>
                <w:rStyle w:val="SAPUserEntry"/>
              </w:rPr>
              <w:t>&lt;aktuelles Datum + 3 Jahre&gt;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Verzinsungsdaten eing</w:t>
            </w:r>
            <w:r>
              <w:rPr>
                <w:rStyle w:val="SAPEmphasis"/>
              </w:rPr>
              <w:t>eben</w:t>
            </w:r>
          </w:p>
        </w:tc>
        <w:tc>
          <w:tcPr>
            <w:tcW w:w="0" w:type="auto"/>
          </w:tcPr>
          <w:p w:rsidR="00651CD5" w:rsidRDefault="0033598F">
            <w:r>
              <w:t xml:space="preserve">Wechseln Sie auf die Registerkarte </w:t>
            </w:r>
            <w:r>
              <w:rPr>
                <w:rStyle w:val="SAPScreenElement"/>
              </w:rPr>
              <w:t>Bedingungen</w:t>
            </w:r>
            <w:r>
              <w:t>, und geben Sie die folgenden Daten ein:</w:t>
            </w:r>
          </w:p>
          <w:p w:rsidR="00651CD5" w:rsidRDefault="0033598F">
            <w:r>
              <w:rPr>
                <w:rStyle w:val="SAPScreenElement"/>
              </w:rPr>
              <w:t>Ermäßigt</w:t>
            </w:r>
            <w:r>
              <w:t xml:space="preserve">: </w:t>
            </w:r>
            <w:r>
              <w:rPr>
                <w:rStyle w:val="SAPUserEntry"/>
              </w:rPr>
              <w:t>1 auf exponentieller Basis ermäßigt</w:t>
            </w:r>
          </w:p>
        </w:tc>
        <w:tc>
          <w:tcPr>
            <w:tcW w:w="0" w:type="auto"/>
          </w:tcPr>
          <w:p w:rsidR="00651CD5" w:rsidRDefault="00651CD5"/>
        </w:tc>
        <w:tc>
          <w:tcPr>
            <w:tcW w:w="0" w:type="auto"/>
          </w:tcPr>
          <w:p w:rsidR="00651CD5" w:rsidRDefault="00651CD5"/>
        </w:tc>
      </w:tr>
      <w:tr w:rsidR="00651CD5" w:rsidTr="0033598F">
        <w:tc>
          <w:tcPr>
            <w:tcW w:w="0" w:type="auto"/>
          </w:tcPr>
          <w:p w:rsidR="00651CD5" w:rsidRDefault="0033598F">
            <w:r>
              <w:t>7</w:t>
            </w:r>
          </w:p>
        </w:tc>
        <w:tc>
          <w:tcPr>
            <w:tcW w:w="0" w:type="auto"/>
          </w:tcPr>
          <w:p w:rsidR="00651CD5" w:rsidRDefault="0033598F">
            <w:r>
              <w:rPr>
                <w:rStyle w:val="SAPEmphasis"/>
              </w:rPr>
              <w:t>Bedingungen löschen</w:t>
            </w:r>
          </w:p>
        </w:tc>
        <w:tc>
          <w:tcPr>
            <w:tcW w:w="0" w:type="auto"/>
          </w:tcPr>
          <w:p w:rsidR="00651CD5" w:rsidRDefault="0033598F">
            <w:r>
              <w:t xml:space="preserve">Wählen Sie </w:t>
            </w:r>
            <w:r>
              <w:rPr>
                <w:rStyle w:val="SAPScreenElement"/>
              </w:rPr>
              <w:t>Zeile löschen</w:t>
            </w:r>
            <w:r>
              <w:t>, um eine Bedingung zu löschen:</w:t>
            </w:r>
          </w:p>
          <w:p w:rsidR="00651CD5" w:rsidRDefault="0033598F">
            <w:r>
              <w:t>100 Zinsen (proz.not.)</w:t>
            </w:r>
          </w:p>
        </w:tc>
        <w:tc>
          <w:tcPr>
            <w:tcW w:w="0" w:type="auto"/>
          </w:tcPr>
          <w:p w:rsidR="00651CD5" w:rsidRDefault="0033598F">
            <w:r>
              <w:t xml:space="preserve">Ein Satz von </w:t>
            </w:r>
            <w:r>
              <w:t>Bedingungen</w:t>
            </w:r>
          </w:p>
          <w:p w:rsidR="00651CD5" w:rsidRDefault="0033598F">
            <w:r>
              <w:t>1. Endfällige Tilgung</w:t>
            </w:r>
          </w:p>
        </w:tc>
        <w:tc>
          <w:tcPr>
            <w:tcW w:w="0" w:type="auto"/>
          </w:tcPr>
          <w:p w:rsidR="00000000" w:rsidRDefault="0033598F"/>
        </w:tc>
      </w:tr>
      <w:tr w:rsidR="00651CD5" w:rsidTr="0033598F">
        <w:tc>
          <w:tcPr>
            <w:tcW w:w="0" w:type="auto"/>
          </w:tcPr>
          <w:p w:rsidR="00651CD5" w:rsidRDefault="0033598F">
            <w:r>
              <w:t>8</w:t>
            </w:r>
          </w:p>
        </w:tc>
        <w:tc>
          <w:tcPr>
            <w:tcW w:w="0" w:type="auto"/>
          </w:tcPr>
          <w:p w:rsidR="00651CD5" w:rsidRDefault="0033598F">
            <w:r>
              <w:rPr>
                <w:rStyle w:val="SAPEmphasis"/>
              </w:rPr>
              <w:t>Details der Bedingungen eingeben – endfällige Tilgung</w:t>
            </w:r>
          </w:p>
        </w:tc>
        <w:tc>
          <w:tcPr>
            <w:tcW w:w="0" w:type="auto"/>
          </w:tcPr>
          <w:p w:rsidR="00651CD5" w:rsidRDefault="0033598F">
            <w:r>
              <w:t xml:space="preserve">Für den Datensatz von </w:t>
            </w:r>
            <w:r>
              <w:rPr>
                <w:rStyle w:val="SAPScreenElement"/>
              </w:rPr>
              <w:t>Endfällige Tilgung</w:t>
            </w:r>
          </w:p>
          <w:p w:rsidR="00651CD5" w:rsidRDefault="0033598F">
            <w:r>
              <w:rPr>
                <w:rStyle w:val="SAPScreenElement"/>
              </w:rPr>
              <w:t>Gültig ab</w:t>
            </w:r>
            <w:r>
              <w:t xml:space="preserve">: z.B. </w:t>
            </w:r>
            <w:r>
              <w:rPr>
                <w:rStyle w:val="SAPUserEntry"/>
              </w:rPr>
              <w:t>&lt;aktuelles Datum&gt;</w:t>
            </w:r>
          </w:p>
          <w:p w:rsidR="00651CD5" w:rsidRDefault="0033598F">
            <w:r>
              <w:t xml:space="preserve">Führen Sie einen Doppelklick aus, wechseln Sie zur Registerkarte </w:t>
            </w:r>
            <w:r>
              <w:rPr>
                <w:rStyle w:val="SAPScreenElement"/>
              </w:rPr>
              <w:t>Termine</w:t>
            </w:r>
            <w:r>
              <w:t>, geben Sie die n</w:t>
            </w:r>
            <w:r>
              <w:t>achfolgenden Daten ein, und gehen Sie zurück.</w:t>
            </w:r>
          </w:p>
          <w:p w:rsidR="00651CD5" w:rsidRDefault="0033598F">
            <w:r>
              <w:rPr>
                <w:rStyle w:val="SAPScreenElement"/>
              </w:rPr>
              <w:t>Kalender 1</w:t>
            </w:r>
            <w:r>
              <w:t xml:space="preserve">: </w:t>
            </w:r>
            <w:r>
              <w:rPr>
                <w:rStyle w:val="SAPUserEntry"/>
              </w:rPr>
              <w:t>01</w:t>
            </w:r>
          </w:p>
          <w:p w:rsidR="00651CD5" w:rsidRDefault="0033598F">
            <w:r>
              <w:rPr>
                <w:rStyle w:val="SAPScreenElement"/>
              </w:rPr>
              <w:t>Berechnungsdatum</w:t>
            </w:r>
            <w:r>
              <w:t xml:space="preserve">: z.B. </w:t>
            </w:r>
            <w:r>
              <w:rPr>
                <w:rStyle w:val="SAPUserEntry"/>
              </w:rPr>
              <w:t>&lt;Standardwert&gt;</w:t>
            </w:r>
          </w:p>
          <w:p w:rsidR="00651CD5" w:rsidRDefault="0033598F">
            <w:r>
              <w:rPr>
                <w:rStyle w:val="SAPScreenElement"/>
              </w:rPr>
              <w:t>Fälligkeitsdatum</w:t>
            </w:r>
            <w:r>
              <w:t xml:space="preserve">: z.B. </w:t>
            </w:r>
            <w:r>
              <w:rPr>
                <w:rStyle w:val="SAPUserEntry"/>
              </w:rPr>
              <w:t>&lt;erster Tag des aktuellen Monats + 3 Jahre&gt;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9</w:t>
            </w:r>
          </w:p>
        </w:tc>
        <w:tc>
          <w:tcPr>
            <w:tcW w:w="0" w:type="auto"/>
          </w:tcPr>
          <w:p w:rsidR="00651CD5" w:rsidRDefault="0033598F">
            <w:r>
              <w:rPr>
                <w:rStyle w:val="SAPEmphasis"/>
              </w:rPr>
              <w:t>Handelsplätze eingeben</w:t>
            </w:r>
          </w:p>
        </w:tc>
        <w:tc>
          <w:tcPr>
            <w:tcW w:w="0" w:type="auto"/>
          </w:tcPr>
          <w:p w:rsidR="00651CD5" w:rsidRDefault="0033598F">
            <w:r>
              <w:t xml:space="preserve">Wechseln Sie zur Registerkarte </w:t>
            </w:r>
            <w:r>
              <w:rPr>
                <w:rStyle w:val="SAPScreenElement"/>
              </w:rPr>
              <w:t>Handelsplätze</w:t>
            </w:r>
            <w:r>
              <w:t xml:space="preserve">, geben Sie die </w:t>
            </w:r>
            <w:r>
              <w:t xml:space="preserve">folgenden Daten ein, und wählen Sie </w:t>
            </w:r>
            <w:r>
              <w:rPr>
                <w:rStyle w:val="SAPScreenElement"/>
              </w:rPr>
              <w:t>Sichern</w:t>
            </w:r>
            <w:r>
              <w:t>:</w:t>
            </w:r>
          </w:p>
          <w:p w:rsidR="00651CD5" w:rsidRDefault="0033598F">
            <w:r>
              <w:rPr>
                <w:rStyle w:val="SAPScreenElement"/>
              </w:rPr>
              <w:t>Handelsplatz</w:t>
            </w:r>
            <w:r>
              <w:t xml:space="preserve">: </w:t>
            </w:r>
            <w:r>
              <w:rPr>
                <w:rStyle w:val="SAPUserEntry"/>
              </w:rPr>
              <w:t>EURONEXT P</w:t>
            </w:r>
          </w:p>
          <w:p w:rsidR="00651CD5" w:rsidRDefault="0033598F">
            <w:r>
              <w:rPr>
                <w:rStyle w:val="SAPScreenElement"/>
              </w:rPr>
              <w:t>Flatkurs</w:t>
            </w:r>
            <w:r>
              <w:t xml:space="preserve">: </w:t>
            </w:r>
            <w:r>
              <w:rPr>
                <w:rStyle w:val="SAPUserEntry"/>
              </w:rPr>
              <w:t>&lt;Setzen Sie dieses Kennzeichen.&gt;</w:t>
            </w:r>
          </w:p>
        </w:tc>
        <w:tc>
          <w:tcPr>
            <w:tcW w:w="0" w:type="auto"/>
          </w:tcPr>
          <w:p w:rsidR="00651CD5" w:rsidRDefault="0033598F">
            <w:r>
              <w:t>Die Daten werden gesichert.</w:t>
            </w:r>
          </w:p>
        </w:tc>
        <w:tc>
          <w:tcPr>
            <w:tcW w:w="0" w:type="auto"/>
          </w:tcPr>
          <w:p w:rsidR="00000000" w:rsidRDefault="0033598F"/>
        </w:tc>
      </w:tr>
    </w:tbl>
    <w:p w:rsidR="00651CD5" w:rsidRDefault="0033598F">
      <w:pPr>
        <w:pStyle w:val="Heading3"/>
      </w:pPr>
      <w:bookmarkStart w:id="146" w:name="unique_55"/>
      <w:bookmarkStart w:id="147" w:name="_Toc52224312"/>
      <w:r>
        <w:lastRenderedPageBreak/>
        <w:t>Wertpapierkurs importieren</w:t>
      </w:r>
      <w:bookmarkEnd w:id="146"/>
      <w:bookmarkEnd w:id="147"/>
    </w:p>
    <w:p w:rsidR="00651CD5" w:rsidRDefault="0033598F">
      <w:pPr>
        <w:pStyle w:val="SAPKeyblockTitle"/>
      </w:pPr>
      <w:r>
        <w:t>Verwendungszweck</w:t>
      </w:r>
    </w:p>
    <w:p w:rsidR="00651CD5" w:rsidRDefault="0033598F">
      <w:r>
        <w:t xml:space="preserve">In diesem Schritt geben Sie den Wertpapierkurs ein, bevor das System </w:t>
      </w:r>
      <w:r>
        <w:t>den letzten Fair Value erkennen und die Kreditlimitausschöpfung aktualisieren kann, wenn Sie einen Kaufvorgang erfassen oder die Tagesendverarbeitung ausführen.</w:t>
      </w:r>
    </w:p>
    <w:p w:rsidR="00651CD5" w:rsidRDefault="0033598F">
      <w:pPr>
        <w:pStyle w:val="SAPKeyblockTitle"/>
      </w:pPr>
      <w:r>
        <w:t>Vorgehensweise</w:t>
      </w:r>
    </w:p>
    <w:p w:rsidR="00651CD5" w:rsidRDefault="0033598F">
      <w:r>
        <w:t xml:space="preserve">Ausführliche Vorgehensweisen finden Sie im Abschnitt </w:t>
      </w:r>
      <w:r>
        <w:rPr>
          <w:rStyle w:val="SAPScreenElement"/>
        </w:rPr>
        <w:t>Wertpapierkurs aktualisiere</w:t>
      </w:r>
      <w:r>
        <w:rPr>
          <w:rStyle w:val="SAPScreenElement"/>
        </w:rPr>
        <w:t>n</w:t>
      </w:r>
      <w:r>
        <w:t xml:space="preserve"> von Market Rates Management – manuell per Upload(1XN).</w:t>
      </w:r>
    </w:p>
    <w:p w:rsidR="00651CD5" w:rsidRDefault="0033598F">
      <w:pPr>
        <w:pStyle w:val="Heading3"/>
      </w:pPr>
      <w:bookmarkStart w:id="148" w:name="unique_56"/>
      <w:bookmarkStart w:id="149" w:name="_Toc52224313"/>
      <w:r>
        <w:t>Tagesfinanzstatus analysieren</w:t>
      </w:r>
      <w:bookmarkEnd w:id="148"/>
      <w:bookmarkEnd w:id="149"/>
    </w:p>
    <w:p w:rsidR="00651CD5" w:rsidRDefault="0033598F">
      <w:pPr>
        <w:pStyle w:val="SAPKeyblockTitle"/>
      </w:pPr>
      <w:r>
        <w:t>Verwendungszweck</w:t>
      </w:r>
    </w:p>
    <w:p w:rsidR="00651CD5" w:rsidRDefault="0033598F">
      <w:r>
        <w:t>Am Ende des Geschäftstages prüft der Cash-Manager stets den Tagesfinanzstatus und entscheidet dann anhand dieser Analyse über die richtigen Finanzinstru</w:t>
      </w:r>
      <w:r>
        <w:t>mente für kurzfristige Zwecke.</w:t>
      </w:r>
    </w:p>
    <w:p w:rsidR="00651CD5" w:rsidRDefault="0033598F">
      <w:pPr>
        <w:pStyle w:val="SAPKeyblockTitle"/>
      </w:pPr>
      <w:r>
        <w:t>Vorgehensweise</w:t>
      </w:r>
    </w:p>
    <w:p w:rsidR="00651CD5" w:rsidRDefault="0033598F">
      <w:r>
        <w:t xml:space="preserve">Wenn in Ihrem System Cash Management implementiert ist, können Sie den Tagesfinanzstatus mit der SAP-Fiori-App </w:t>
      </w:r>
      <w:r>
        <w:rPr>
          <w:rStyle w:val="SAPScreenElement"/>
        </w:rPr>
        <w:t>Cashflow-Analyse</w:t>
      </w:r>
      <w:r>
        <w:rPr>
          <w:rStyle w:val="SAPMonospace"/>
        </w:rPr>
        <w:t>(F2332)</w:t>
      </w:r>
      <w:r>
        <w:t xml:space="preserve"> analysieren. Weitere Informationen finden Sie im Testskript Grundlegende Ka</w:t>
      </w:r>
      <w:r>
        <w:t>ssenvorgänge (BFB).</w:t>
      </w:r>
    </w:p>
    <w:p w:rsidR="00651CD5" w:rsidRDefault="0033598F">
      <w:pPr>
        <w:pStyle w:val="Heading3"/>
      </w:pPr>
      <w:bookmarkStart w:id="150" w:name="unique_57"/>
      <w:bookmarkStart w:id="151" w:name="_Toc52224314"/>
      <w:r>
        <w:lastRenderedPageBreak/>
        <w:t>Liquiditätsvorschau analysieren</w:t>
      </w:r>
      <w:bookmarkEnd w:id="150"/>
      <w:bookmarkEnd w:id="151"/>
    </w:p>
    <w:p w:rsidR="00651CD5" w:rsidRDefault="0033598F">
      <w:pPr>
        <w:pStyle w:val="SAPKeyblockTitle"/>
      </w:pPr>
      <w:r>
        <w:t>Verwendungszweck</w:t>
      </w:r>
    </w:p>
    <w:p w:rsidR="00651CD5" w:rsidRDefault="0033598F">
      <w:r>
        <w:t>Der Cash-Manager prüft die Liquiditätsvorschau regelmäßig und trifft Entscheidungen zu mittelfristigen oder langfristigen Finanzinstrumenten, z.B. Investitionen, Darlehen oder Devisen.</w:t>
      </w:r>
    </w:p>
    <w:p w:rsidR="00651CD5" w:rsidRDefault="0033598F">
      <w:pPr>
        <w:pStyle w:val="SAPKeyblockTitle"/>
      </w:pPr>
      <w:r>
        <w:t>Vorgehensweise</w:t>
      </w:r>
    </w:p>
    <w:p w:rsidR="00651CD5" w:rsidRDefault="0033598F">
      <w:r>
        <w:t xml:space="preserve">Wenn in Ihrem System Cash-Management implementiert ist, können Sie die Liquiditätsvorschau mit der App </w:t>
      </w:r>
      <w:r>
        <w:rPr>
          <w:rStyle w:val="SAPScreenElement"/>
        </w:rPr>
        <w:t>Cashflow-Analyse</w:t>
      </w:r>
      <w:r>
        <w:rPr>
          <w:rStyle w:val="SAPMonospace"/>
        </w:rPr>
        <w:t>(F2332)</w:t>
      </w:r>
      <w:r>
        <w:t xml:space="preserve"> analysieren. Weitere Informationen finden Sie im Testskript Grundlegende Kassenvorgänge (BFB).</w:t>
      </w:r>
    </w:p>
    <w:p w:rsidR="00651CD5" w:rsidRDefault="0033598F">
      <w:pPr>
        <w:pStyle w:val="Heading3"/>
      </w:pPr>
      <w:bookmarkStart w:id="152" w:name="unique_58"/>
      <w:bookmarkStart w:id="153" w:name="_Toc52224315"/>
      <w:r>
        <w:t>Bericht der Limitinanspruchnahme prüfen</w:t>
      </w:r>
      <w:bookmarkEnd w:id="152"/>
      <w:bookmarkEnd w:id="153"/>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w:t>
            </w:r>
            <w:r>
              <w:rPr>
                <w:rStyle w:val="SAPUserEntry"/>
              </w:rPr>
              <w:t xml:space="preserve">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Dieser Abschnitt beschreibt, wie Sie </w:t>
      </w:r>
      <w:r>
        <w:t>den Bericht der Limitinanspruchnahme prüfen.</w:t>
      </w:r>
    </w:p>
    <w:p w:rsidR="00651CD5" w:rsidRDefault="0033598F">
      <w:pPr>
        <w:pStyle w:val="SAPKeyblockTitle"/>
      </w:pPr>
      <w:r>
        <w:lastRenderedPageBreak/>
        <w:t>Voraussetzung</w:t>
      </w:r>
    </w:p>
    <w:p w:rsidR="00651CD5" w:rsidRDefault="0033598F">
      <w:r>
        <w:t xml:space="preserve">Die Limitstammsätze Ihres Unternehmens sind im System gepflegt, und der vorbereitende Schritt </w:t>
      </w:r>
      <w:r>
        <w:rPr>
          <w:rStyle w:val="SAPScreenElement"/>
        </w:rPr>
        <w:t>Pflegen des Kreditlimits</w:t>
      </w:r>
      <w:r>
        <w:t xml:space="preserve"> wurde abgeschlossen.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535"/>
        <w:gridCol w:w="1797"/>
        <w:gridCol w:w="4028"/>
        <w:gridCol w:w="4194"/>
        <w:gridCol w:w="2617"/>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 xml:space="preserve">Bezeichnung des </w:t>
            </w:r>
            <w:r>
              <w:t>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Middle-Office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Limitinanspruchnahmen prüfen</w:t>
            </w:r>
            <w:r>
              <w:rPr>
                <w:rStyle w:val="SAPMonospace"/>
              </w:rPr>
              <w:t>(TBLB)</w:t>
            </w:r>
            <w:r>
              <w:t>.</w:t>
            </w:r>
          </w:p>
        </w:tc>
        <w:tc>
          <w:tcPr>
            <w:tcW w:w="0" w:type="auto"/>
          </w:tcPr>
          <w:p w:rsidR="00651CD5" w:rsidRDefault="0033598F">
            <w:r>
              <w:t xml:space="preserve">Das Bild </w:t>
            </w:r>
            <w:r>
              <w:rPr>
                <w:rStyle w:val="SAPScreenElement"/>
              </w:rPr>
              <w:t>Übersicht Limitinanspruchnahmen - Auswahl über alle Merkmale</w:t>
            </w:r>
            <w:r>
              <w:t xml:space="preserve"> wird angezeigt.</w:t>
            </w:r>
          </w:p>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Geben Sie folgende Daten ein, und wählen Sie </w:t>
            </w:r>
            <w:r>
              <w:rPr>
                <w:rStyle w:val="SAPScreenElement"/>
              </w:rPr>
              <w:t>Ausführen</w:t>
            </w:r>
            <w:r>
              <w:t>:</w:t>
            </w:r>
          </w:p>
          <w:p w:rsidR="00651CD5" w:rsidRDefault="0033598F">
            <w:r>
              <w:rPr>
                <w:rStyle w:val="SAPScreenElement"/>
              </w:rPr>
              <w:t>Limitart</w:t>
            </w:r>
            <w:r>
              <w:t xml:space="preserve">: z.B. </w:t>
            </w:r>
            <w:r>
              <w:rPr>
                <w:rStyle w:val="SAPUserEntry"/>
              </w:rPr>
              <w:t>Y01</w:t>
            </w:r>
            <w:r>
              <w:t xml:space="preserve"> oder </w:t>
            </w:r>
            <w:r>
              <w:rPr>
                <w:rStyle w:val="SAPUserEntry"/>
              </w:rPr>
              <w:t>Y07</w:t>
            </w:r>
          </w:p>
          <w:p w:rsidR="00651CD5" w:rsidRDefault="0033598F">
            <w:r>
              <w:rPr>
                <w:rStyle w:val="SAPScreenElement"/>
              </w:rPr>
              <w:t>Inanspruchnahmeb</w:t>
            </w:r>
            <w:r>
              <w:rPr>
                <w:rStyle w:val="SAPScreenElement"/>
              </w:rPr>
              <w:t>asis</w:t>
            </w:r>
            <w:r>
              <w:t xml:space="preserve">: z.B. </w:t>
            </w:r>
            <w:r>
              <w:rPr>
                <w:rStyle w:val="SAPUserEntry"/>
              </w:rPr>
              <w:t>1</w:t>
            </w:r>
          </w:p>
          <w:p w:rsidR="00651CD5" w:rsidRDefault="0033598F">
            <w:r>
              <w:rPr>
                <w:rStyle w:val="SAPScreenElement"/>
              </w:rPr>
              <w:t>Ermittlungsdatum</w:t>
            </w:r>
            <w:r>
              <w:t xml:space="preserve">: z.B. </w:t>
            </w:r>
            <w:r>
              <w:rPr>
                <w:rStyle w:val="SAPUserEntry"/>
              </w:rPr>
              <w:t>&lt;aktuelles Datum&gt;</w:t>
            </w:r>
          </w:p>
          <w:p w:rsidR="00651CD5" w:rsidRDefault="0033598F">
            <w:r>
              <w:rPr>
                <w:rStyle w:val="SAPScreenElement"/>
              </w:rPr>
              <w:t>Vorgaben gültig ab</w:t>
            </w:r>
            <w:r>
              <w:t xml:space="preserve">: z.B. </w:t>
            </w:r>
            <w:r>
              <w:rPr>
                <w:rStyle w:val="SAPUserEntry"/>
              </w:rPr>
              <w:t>&lt;aktuelles Datum&gt;</w:t>
            </w:r>
          </w:p>
        </w:tc>
        <w:tc>
          <w:tcPr>
            <w:tcW w:w="0" w:type="auto"/>
          </w:tcPr>
          <w:p w:rsidR="00651CD5" w:rsidRDefault="0033598F">
            <w:r>
              <w:t>Es wird eine Übersicht der Limitinanspruchnahmen anhand Ihrer Selektionskriterien angezeigt.</w:t>
            </w:r>
          </w:p>
        </w:tc>
        <w:tc>
          <w:tcPr>
            <w:tcW w:w="0" w:type="auto"/>
          </w:tcPr>
          <w:p w:rsidR="00651CD5" w:rsidRDefault="00651CD5"/>
        </w:tc>
      </w:tr>
    </w:tbl>
    <w:p w:rsidR="00651CD5" w:rsidRDefault="0033598F">
      <w:pPr>
        <w:pStyle w:val="Heading3"/>
      </w:pPr>
      <w:bookmarkStart w:id="154" w:name="d2e6253"/>
      <w:bookmarkStart w:id="155" w:name="_Toc52224316"/>
      <w:r>
        <w:t>Kaufgeschäft für Anleihe anlegen</w:t>
      </w:r>
      <w:bookmarkEnd w:id="154"/>
      <w:bookmarkEnd w:id="155"/>
    </w:p>
    <w:p w:rsidR="00651CD5" w:rsidRDefault="0033598F">
      <w:pPr>
        <w:pStyle w:val="Heading4"/>
      </w:pPr>
      <w:bookmarkStart w:id="156" w:name="unique_59"/>
      <w:bookmarkStart w:id="157" w:name="_Toc52224317"/>
      <w:r>
        <w:t xml:space="preserve">Kaufgeschäft für </w:t>
      </w:r>
      <w:r>
        <w:t>festverzinsliche Anleihe anlegen</w:t>
      </w:r>
      <w:bookmarkEnd w:id="156"/>
      <w:bookmarkEnd w:id="157"/>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Nachdem das Kaufgeschäft in der realen Welt abgeschlossen wurde, ist ein Eintrag im System zur Aktualisierung des Wertpapierbestands erforde</w:t>
      </w:r>
      <w:r>
        <w:t>rlich.</w:t>
      </w:r>
    </w:p>
    <w:p w:rsidR="00651CD5" w:rsidRDefault="0033598F">
      <w:pPr>
        <w:pStyle w:val="SAPKeyblockTitle"/>
      </w:pPr>
      <w:r>
        <w:t>Voraussetzung</w:t>
      </w:r>
    </w:p>
    <w:p w:rsidR="00651CD5" w:rsidRDefault="0033598F">
      <w:pPr>
        <w:pStyle w:val="listpara1"/>
        <w:numPr>
          <w:ilvl w:val="0"/>
          <w:numId w:val="19"/>
        </w:numPr>
      </w:pPr>
      <w:r>
        <w:t>Die entsprechende Wertpapier-ID ist angelegt.</w:t>
      </w:r>
    </w:p>
    <w:p w:rsidR="00651CD5" w:rsidRDefault="0033598F">
      <w:pPr>
        <w:pStyle w:val="listpara1"/>
        <w:numPr>
          <w:ilvl w:val="0"/>
          <w:numId w:val="3"/>
        </w:numPr>
      </w:pPr>
      <w:r>
        <w:t>Das entsprechende Depot ist angelegt.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21"/>
        <w:gridCol w:w="2329"/>
        <w:gridCol w:w="3965"/>
        <w:gridCol w:w="4563"/>
        <w:gridCol w:w="199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Sie </w:t>
            </w:r>
            <w:r>
              <w:t>sich am SAP Fiori Launchpad als Treasury-Spezialist – Frontoffice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Zinsderivat anlegen</w:t>
            </w:r>
            <w:r>
              <w:rPr>
                <w:rStyle w:val="SAPMonospace"/>
              </w:rPr>
              <w:t>(TS01)</w:t>
            </w:r>
            <w:r>
              <w:t>.</w:t>
            </w:r>
          </w:p>
        </w:tc>
        <w:tc>
          <w:tcPr>
            <w:tcW w:w="0" w:type="auto"/>
          </w:tcPr>
          <w:p w:rsidR="00651CD5" w:rsidRDefault="0033598F">
            <w:r>
              <w:t xml:space="preserve">Das Bild </w:t>
            </w:r>
            <w:r>
              <w:rPr>
                <w:rStyle w:val="SAPScreenElement"/>
              </w:rPr>
              <w:t>Wertpapiergeschäft anlegen: Einstieg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 xml:space="preserve">Datenerfassung </w:t>
            </w:r>
            <w:r>
              <w:rPr>
                <w:rStyle w:val="SAPEmphasis"/>
              </w:rPr>
              <w:t>auf dem Einstiegsbild</w:t>
            </w:r>
          </w:p>
        </w:tc>
        <w:tc>
          <w:tcPr>
            <w:tcW w:w="0" w:type="auto"/>
          </w:tcPr>
          <w:p w:rsidR="00651CD5" w:rsidRDefault="0033598F">
            <w:r>
              <w:t xml:space="preserve">Geben Sie auf dem Bild </w:t>
            </w:r>
            <w:r>
              <w:rPr>
                <w:rStyle w:val="SAPScreenElement"/>
              </w:rPr>
              <w:t>Wertpapiergeschäft anlegen: Einstieg</w:t>
            </w:r>
            <w:r>
              <w:t xml:space="preserve"> folgende Daten ein, und wählen Sie </w:t>
            </w:r>
            <w:r>
              <w:rPr>
                <w:rStyle w:val="SAPScreenElement"/>
              </w:rPr>
              <w:t>Enter</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Wertpapier-ID</w:t>
            </w:r>
            <w:r>
              <w:t xml:space="preserve">: z.B. </w:t>
            </w:r>
            <w:r>
              <w:rPr>
                <w:rStyle w:val="SAPUserEntry"/>
              </w:rPr>
              <w:t>BD_DE3</w:t>
            </w:r>
          </w:p>
          <w:p w:rsidR="00651CD5" w:rsidRDefault="0033598F">
            <w:r>
              <w:rPr>
                <w:rStyle w:val="SAPScreenElement"/>
              </w:rPr>
              <w:lastRenderedPageBreak/>
              <w:t>Geschäftsart</w:t>
            </w:r>
            <w:r>
              <w:t xml:space="preserve">: </w:t>
            </w:r>
            <w:r>
              <w:rPr>
                <w:rStyle w:val="SAPUserEntry"/>
              </w:rPr>
              <w:t>100</w:t>
            </w:r>
          </w:p>
          <w:p w:rsidR="00651CD5" w:rsidRDefault="0033598F">
            <w:r>
              <w:rPr>
                <w:rStyle w:val="SAPScreenElement"/>
              </w:rPr>
              <w:t>Partner</w:t>
            </w:r>
            <w:r>
              <w:t xml:space="preserve">: z.B. </w:t>
            </w:r>
            <w:r>
              <w:rPr>
                <w:rStyle w:val="SAPUserEntry"/>
              </w:rPr>
              <w:t>10537001</w:t>
            </w:r>
          </w:p>
        </w:tc>
        <w:tc>
          <w:tcPr>
            <w:tcW w:w="0" w:type="auto"/>
          </w:tcPr>
          <w:p w:rsidR="00651CD5" w:rsidRDefault="0033598F">
            <w:r>
              <w:lastRenderedPageBreak/>
              <w:t xml:space="preserve">Das Bild </w:t>
            </w:r>
            <w:r>
              <w:rPr>
                <w:rStyle w:val="SAPScreenElement"/>
              </w:rPr>
              <w:t xml:space="preserve">Wertpapiergeschäft anlegen: </w:t>
            </w:r>
            <w:r>
              <w:rPr>
                <w:rStyle w:val="SAPScreenElement"/>
              </w:rPr>
              <w:t>Struktur</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Daten in Registerkarte Struktur eingeben</w:t>
            </w:r>
          </w:p>
        </w:tc>
        <w:tc>
          <w:tcPr>
            <w:tcW w:w="0" w:type="auto"/>
          </w:tcPr>
          <w:p w:rsidR="00651CD5" w:rsidRDefault="0033598F">
            <w:r>
              <w:t xml:space="preserve">Geben Sie auf der Registerkarte </w:t>
            </w:r>
            <w:r>
              <w:rPr>
                <w:rStyle w:val="SAPScreenElement"/>
              </w:rPr>
              <w:t>Struktur</w:t>
            </w:r>
            <w:r>
              <w:t xml:space="preserve"> die folgenden Daten ein:</w:t>
            </w:r>
          </w:p>
          <w:p w:rsidR="00651CD5" w:rsidRDefault="0033598F">
            <w:r>
              <w:rPr>
                <w:rStyle w:val="SAPScreenElement"/>
              </w:rPr>
              <w:t>Depot</w:t>
            </w:r>
            <w:r>
              <w:t xml:space="preserve">: z.B. </w:t>
            </w:r>
            <w:r>
              <w:rPr>
                <w:rStyle w:val="SAPUserEntry"/>
              </w:rPr>
              <w:t>BOND_INVST</w:t>
            </w:r>
          </w:p>
          <w:p w:rsidR="00651CD5" w:rsidRDefault="0033598F">
            <w:r>
              <w:rPr>
                <w:rStyle w:val="SAPScreenElement"/>
              </w:rPr>
              <w:t>Allgemeine Bewertungsklasse</w:t>
            </w:r>
            <w:r>
              <w:t xml:space="preserve">: </w:t>
            </w:r>
            <w:r>
              <w:rPr>
                <w:rStyle w:val="SAPUserEntry"/>
              </w:rPr>
              <w:t xml:space="preserve">Wählen Sie eine passende allgemeine Bewertungsklasse (ABK), z.B. 11 </w:t>
            </w:r>
            <w:r>
              <w:rPr>
                <w:rStyle w:val="SAPUserEntry"/>
              </w:rPr>
              <w:t>Langfristige Investition (langfristiger Vermögenswert): Amortized Cost</w:t>
            </w:r>
          </w:p>
          <w:p w:rsidR="00651CD5" w:rsidRDefault="0033598F">
            <w:r>
              <w:rPr>
                <w:rStyle w:val="SAPScreenElement"/>
              </w:rPr>
              <w:t>Bestandsvaluta</w:t>
            </w:r>
            <w:r>
              <w:t xml:space="preserve">: z.B. </w:t>
            </w:r>
            <w:r>
              <w:rPr>
                <w:rStyle w:val="SAPUserEntry"/>
              </w:rPr>
              <w:t>&lt;aktuelles Datum&gt;</w:t>
            </w:r>
          </w:p>
          <w:p w:rsidR="00651CD5" w:rsidRDefault="0033598F">
            <w:r>
              <w:rPr>
                <w:rStyle w:val="SAPScreenElement"/>
              </w:rPr>
              <w:t>Berechnungsdatum</w:t>
            </w:r>
            <w:r>
              <w:t xml:space="preserve">: z.B. </w:t>
            </w:r>
            <w:r>
              <w:rPr>
                <w:rStyle w:val="SAPUserEntry"/>
              </w:rPr>
              <w:t>&lt;aktuelles Datum&gt;</w:t>
            </w:r>
          </w:p>
          <w:p w:rsidR="00651CD5" w:rsidRDefault="0033598F">
            <w:r>
              <w:rPr>
                <w:rStyle w:val="SAPScreenElement"/>
              </w:rPr>
              <w:t>Zahlungsdatum</w:t>
            </w:r>
            <w:r>
              <w:t xml:space="preserve">: z.B. </w:t>
            </w:r>
            <w:r>
              <w:rPr>
                <w:rStyle w:val="SAPUserEntry"/>
              </w:rPr>
              <w:t>&lt;aktuelles Datum&gt;</w:t>
            </w:r>
          </w:p>
          <w:p w:rsidR="00651CD5" w:rsidRDefault="0033598F">
            <w:r>
              <w:rPr>
                <w:rStyle w:val="SAPScreenElement"/>
              </w:rPr>
              <w:t>Nominalbetrag:</w:t>
            </w:r>
            <w:r>
              <w:t xml:space="preserve"> z.B. </w:t>
            </w:r>
            <w:r>
              <w:rPr>
                <w:rStyle w:val="SAPUserEntry"/>
              </w:rPr>
              <w:t>100.000.000,00 EUR</w:t>
            </w:r>
          </w:p>
          <w:p w:rsidR="00651CD5" w:rsidRDefault="0033598F">
            <w:r>
              <w:rPr>
                <w:rStyle w:val="SAPScreenElement"/>
              </w:rPr>
              <w:t>Preis (%)</w:t>
            </w:r>
            <w:r>
              <w:t>：</w:t>
            </w:r>
            <w:r>
              <w:t xml:space="preserve"> </w:t>
            </w:r>
            <w:r>
              <w:rPr>
                <w:rStyle w:val="SAPUserEntry"/>
              </w:rPr>
              <w:t>99,8</w:t>
            </w:r>
            <w:r>
              <w:t>.</w:t>
            </w:r>
          </w:p>
          <w:p w:rsidR="00651CD5" w:rsidRDefault="0033598F">
            <w:r>
              <w:rPr>
                <w:rStyle w:val="SAPScreenElement"/>
              </w:rPr>
              <w:t>Coupon:</w:t>
            </w:r>
            <w:r>
              <w:rPr>
                <w:rStyle w:val="SAPUserEntry"/>
              </w:rPr>
              <w:t xml:space="preserve"> 1 Nächster Coupon wird geliefert (Plusstückzins)</w:t>
            </w:r>
          </w:p>
        </w:tc>
        <w:tc>
          <w:tcPr>
            <w:tcW w:w="0" w:type="auto"/>
          </w:tcPr>
          <w:p w:rsidR="00651CD5" w:rsidRDefault="0033598F">
            <w:r>
              <w:t xml:space="preserve">Das Bild </w:t>
            </w:r>
            <w:r>
              <w:rPr>
                <w:rStyle w:val="SAPScreenElement"/>
              </w:rPr>
              <w:t>Wertpapiergeschäft anlegen: Zusatzbewegungen</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Geschäft sichern</w:t>
            </w:r>
          </w:p>
        </w:tc>
        <w:tc>
          <w:tcPr>
            <w:tcW w:w="0" w:type="auto"/>
          </w:tcPr>
          <w:p w:rsidR="00651CD5" w:rsidRDefault="0033598F">
            <w:r>
              <w:t xml:space="preserve">Wählen Sie </w:t>
            </w:r>
            <w:r>
              <w:rPr>
                <w:rStyle w:val="SAPScreenElement"/>
              </w:rPr>
              <w:t>Sichern</w:t>
            </w:r>
            <w:r>
              <w:t>.</w:t>
            </w:r>
          </w:p>
        </w:tc>
        <w:tc>
          <w:tcPr>
            <w:tcW w:w="0" w:type="auto"/>
          </w:tcPr>
          <w:p w:rsidR="00651CD5" w:rsidRDefault="0033598F">
            <w:r>
              <w:t xml:space="preserve">Wenn dieses Geschäft das erste Geschäft für die Kombination aus </w:t>
            </w:r>
            <w:r>
              <w:rPr>
                <w:rStyle w:val="SAPScreenElement"/>
              </w:rPr>
              <w:t>Depot</w:t>
            </w:r>
            <w:r>
              <w:t xml:space="preserve"> und </w:t>
            </w:r>
            <w:r>
              <w:rPr>
                <w:rStyle w:val="SAPScreenElement"/>
              </w:rPr>
              <w:t>Wertpapierkennnummer</w:t>
            </w:r>
            <w:r>
              <w:t xml:space="preserve"> </w:t>
            </w:r>
            <w:r>
              <w:t xml:space="preserve">ist, wird ein Dialogfenster mit der Aufforderung </w:t>
            </w:r>
            <w:r>
              <w:rPr>
                <w:rStyle w:val="SAPScreenElement"/>
              </w:rPr>
              <w:t>Bestandskennzeichen anlegen</w:t>
            </w:r>
            <w:r>
              <w:t xml:space="preserve"> angezeigt. Führen Sie die folgenden Schritte aus, wenn dies der Fall ist.</w:t>
            </w:r>
          </w:p>
          <w:p w:rsidR="00651CD5" w:rsidRDefault="0033598F">
            <w:r>
              <w:t>Wenn das Bestandskennzeichen bereits angelegt wurde, können Sie den folgenden Schritt ignorieren, erwarte</w:t>
            </w:r>
            <w:r>
              <w:t xml:space="preserve">n Sie jedoch die Meldung </w:t>
            </w:r>
            <w:r>
              <w:rPr>
                <w:rStyle w:val="SAPMonospace"/>
              </w:rPr>
              <w:t>Wertpapiergeschäft XXXXX im Buchungskreis YYYY angelegt</w:t>
            </w:r>
            <w:r>
              <w: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Bestandskennzeichen anlegen</w:t>
            </w:r>
          </w:p>
        </w:tc>
        <w:tc>
          <w:tcPr>
            <w:tcW w:w="0" w:type="auto"/>
          </w:tcPr>
          <w:p w:rsidR="00651CD5" w:rsidRDefault="0033598F">
            <w:r>
              <w:t xml:space="preserve">Wählen Sie </w:t>
            </w:r>
            <w:r>
              <w:rPr>
                <w:rStyle w:val="SAPScreenElement"/>
              </w:rPr>
              <w:t>Automatisch anlegen</w:t>
            </w:r>
            <w:r>
              <w:t>.</w:t>
            </w:r>
          </w:p>
        </w:tc>
        <w:tc>
          <w:tcPr>
            <w:tcW w:w="0" w:type="auto"/>
          </w:tcPr>
          <w:p w:rsidR="00651CD5" w:rsidRDefault="0033598F">
            <w:r>
              <w:t>Das Geschäft wird angelegt.</w:t>
            </w:r>
          </w:p>
        </w:tc>
        <w:tc>
          <w:tcPr>
            <w:tcW w:w="0" w:type="auto"/>
          </w:tcPr>
          <w:p w:rsidR="00000000" w:rsidRDefault="0033598F"/>
        </w:tc>
      </w:tr>
    </w:tbl>
    <w:p w:rsidR="00651CD5" w:rsidRDefault="0033598F">
      <w:pPr>
        <w:pStyle w:val="Heading4"/>
      </w:pPr>
      <w:bookmarkStart w:id="158" w:name="unique_60"/>
      <w:bookmarkStart w:id="159" w:name="_Toc52224318"/>
      <w:r>
        <w:lastRenderedPageBreak/>
        <w:t>Kaufgeschäft für Anleihe mit variabler Verzinsung anlegen</w:t>
      </w:r>
      <w:bookmarkEnd w:id="158"/>
      <w:bookmarkEnd w:id="159"/>
    </w:p>
    <w:p w:rsidR="00651CD5" w:rsidRDefault="0033598F">
      <w:pPr>
        <w:pStyle w:val="SAPKeyblockTitle"/>
      </w:pPr>
      <w:r>
        <w:t>Testverwaltung</w:t>
      </w:r>
    </w:p>
    <w:p w:rsidR="00651CD5" w:rsidRDefault="0033598F">
      <w:r>
        <w:t>Kundenp</w:t>
      </w:r>
      <w:r>
        <w:t>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Nachdem das Kaufgeschäft in der realen Welt abgeschlossen wurde, ist ein Eintrag im System zur Aktualisierung des Wertpapierbestands erforderlich.</w:t>
      </w:r>
    </w:p>
    <w:p w:rsidR="00651CD5" w:rsidRDefault="0033598F">
      <w:pPr>
        <w:pStyle w:val="SAPKeyblockTitle"/>
      </w:pPr>
      <w:r>
        <w:t>Voraussetzung</w:t>
      </w:r>
    </w:p>
    <w:p w:rsidR="00651CD5" w:rsidRDefault="0033598F">
      <w:pPr>
        <w:pStyle w:val="listpara1"/>
        <w:numPr>
          <w:ilvl w:val="0"/>
          <w:numId w:val="20"/>
        </w:numPr>
      </w:pPr>
      <w:r>
        <w:t>Die entsprechende Wertpapierkennn</w:t>
      </w:r>
      <w:r>
        <w:t>ummer ist angelegt.</w:t>
      </w:r>
    </w:p>
    <w:p w:rsidR="00651CD5" w:rsidRDefault="0033598F">
      <w:pPr>
        <w:pStyle w:val="listpara1"/>
        <w:numPr>
          <w:ilvl w:val="0"/>
          <w:numId w:val="3"/>
        </w:numPr>
      </w:pPr>
      <w:r>
        <w:t>Das entsprechende Depot ist angelegt.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55"/>
        <w:gridCol w:w="2522"/>
        <w:gridCol w:w="5235"/>
        <w:gridCol w:w="5059"/>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Frontoffice</w:t>
            </w:r>
            <w:r>
              <w:t xml:space="preserve"> an.</w:t>
            </w:r>
          </w:p>
        </w:tc>
        <w:tc>
          <w:tcPr>
            <w:tcW w:w="0" w:type="auto"/>
          </w:tcPr>
          <w:p w:rsidR="00651CD5" w:rsidRDefault="0033598F">
            <w:r>
              <w:t>Das SAP Fiori Launchpad wird angezeigt.</w:t>
            </w:r>
          </w:p>
        </w:tc>
      </w:tr>
      <w:tr w:rsidR="00651CD5" w:rsidTr="0033598F">
        <w:tc>
          <w:tcPr>
            <w:tcW w:w="0" w:type="auto"/>
          </w:tcPr>
          <w:p w:rsidR="00651CD5" w:rsidRDefault="0033598F">
            <w:r>
              <w:lastRenderedPageBreak/>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Zinsderivat anlegen</w:t>
            </w:r>
            <w:r>
              <w:rPr>
                <w:rStyle w:val="SAPMonospace"/>
              </w:rPr>
              <w:t>(TS01)</w:t>
            </w:r>
            <w:r>
              <w:t>.</w:t>
            </w:r>
          </w:p>
        </w:tc>
        <w:tc>
          <w:tcPr>
            <w:tcW w:w="0" w:type="auto"/>
          </w:tcPr>
          <w:p w:rsidR="00651CD5" w:rsidRDefault="0033598F">
            <w:r>
              <w:t xml:space="preserve">Das Bild </w:t>
            </w:r>
            <w:r>
              <w:rPr>
                <w:rStyle w:val="SAPScreenElement"/>
              </w:rPr>
              <w:t>Wertpapiergeschäft anlegen: Einstieg</w:t>
            </w:r>
            <w:r>
              <w:t xml:space="preserve"> wird angezeigt.</w:t>
            </w:r>
          </w:p>
        </w:tc>
      </w:tr>
      <w:tr w:rsidR="00651CD5" w:rsidTr="0033598F">
        <w:tc>
          <w:tcPr>
            <w:tcW w:w="0" w:type="auto"/>
          </w:tcPr>
          <w:p w:rsidR="00651CD5" w:rsidRDefault="0033598F">
            <w:r>
              <w:t>3</w:t>
            </w:r>
          </w:p>
        </w:tc>
        <w:tc>
          <w:tcPr>
            <w:tcW w:w="0" w:type="auto"/>
          </w:tcPr>
          <w:p w:rsidR="00651CD5" w:rsidRDefault="0033598F">
            <w:r>
              <w:rPr>
                <w:rStyle w:val="SAPEmphasis"/>
              </w:rPr>
              <w:t>Datenerfassung auf dem Einstiegsbild</w:t>
            </w:r>
          </w:p>
        </w:tc>
        <w:tc>
          <w:tcPr>
            <w:tcW w:w="0" w:type="auto"/>
          </w:tcPr>
          <w:p w:rsidR="00651CD5" w:rsidRDefault="0033598F">
            <w:r>
              <w:t xml:space="preserve">Geben Sie auf dem Bild </w:t>
            </w:r>
            <w:r>
              <w:rPr>
                <w:rStyle w:val="SAPScreenElement"/>
              </w:rPr>
              <w:t xml:space="preserve">Wertpapiergeschäft </w:t>
            </w:r>
            <w:r>
              <w:rPr>
                <w:rStyle w:val="SAPScreenElement"/>
              </w:rPr>
              <w:t>anlegen: Einstieg</w:t>
            </w:r>
            <w:r>
              <w:t xml:space="preserve"> folgende Daten ein, und wählen Sie </w:t>
            </w:r>
            <w:r>
              <w:rPr>
                <w:rStyle w:val="SAPScreenElement"/>
              </w:rPr>
              <w:t>Enter</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WP-Kennnummer</w:t>
            </w:r>
            <w:r>
              <w:t xml:space="preserve">: z.B. </w:t>
            </w:r>
            <w:r>
              <w:rPr>
                <w:rStyle w:val="SAPUserEntry"/>
              </w:rPr>
              <w:t>BD_DE4 oder BD_DE04</w:t>
            </w:r>
          </w:p>
          <w:p w:rsidR="00651CD5" w:rsidRDefault="0033598F">
            <w:r>
              <w:rPr>
                <w:rStyle w:val="SAPScreenElement"/>
              </w:rPr>
              <w:t>Geschäftsart</w:t>
            </w:r>
            <w:r>
              <w:t xml:space="preserve">: </w:t>
            </w:r>
            <w:r>
              <w:rPr>
                <w:rStyle w:val="SAPUserEntry"/>
              </w:rPr>
              <w:t>100</w:t>
            </w:r>
          </w:p>
          <w:p w:rsidR="00651CD5" w:rsidRDefault="0033598F">
            <w:r>
              <w:t xml:space="preserve">Partner: z.B. </w:t>
            </w:r>
            <w:r>
              <w:rPr>
                <w:rStyle w:val="SAPUserEntry"/>
              </w:rPr>
              <w:t>10537001</w:t>
            </w:r>
          </w:p>
        </w:tc>
        <w:tc>
          <w:tcPr>
            <w:tcW w:w="0" w:type="auto"/>
          </w:tcPr>
          <w:p w:rsidR="00651CD5" w:rsidRDefault="0033598F">
            <w:r>
              <w:t xml:space="preserve">Das Bild </w:t>
            </w:r>
            <w:r>
              <w:rPr>
                <w:rStyle w:val="SAPScreenElement"/>
              </w:rPr>
              <w:t>Wertpapiergeschäft anlegen: Struktur</w:t>
            </w:r>
            <w:r>
              <w:t xml:space="preserve"> wird angezeigt.</w:t>
            </w:r>
          </w:p>
        </w:tc>
      </w:tr>
      <w:tr w:rsidR="00651CD5" w:rsidTr="0033598F">
        <w:tc>
          <w:tcPr>
            <w:tcW w:w="0" w:type="auto"/>
          </w:tcPr>
          <w:p w:rsidR="00651CD5" w:rsidRDefault="0033598F">
            <w:r>
              <w:t>4</w:t>
            </w:r>
          </w:p>
        </w:tc>
        <w:tc>
          <w:tcPr>
            <w:tcW w:w="0" w:type="auto"/>
          </w:tcPr>
          <w:p w:rsidR="00651CD5" w:rsidRDefault="0033598F">
            <w:r>
              <w:rPr>
                <w:rStyle w:val="SAPEmphasis"/>
              </w:rPr>
              <w:t>Daten auf der Registerkar</w:t>
            </w:r>
            <w:r>
              <w:rPr>
                <w:rStyle w:val="SAPEmphasis"/>
              </w:rPr>
              <w:t>te "Struktur" eingeben</w:t>
            </w:r>
          </w:p>
        </w:tc>
        <w:tc>
          <w:tcPr>
            <w:tcW w:w="0" w:type="auto"/>
          </w:tcPr>
          <w:p w:rsidR="00651CD5" w:rsidRDefault="0033598F">
            <w:r>
              <w:t xml:space="preserve">Geben Sie auf der Registerkarte </w:t>
            </w:r>
            <w:r>
              <w:rPr>
                <w:rStyle w:val="SAPScreenElement"/>
              </w:rPr>
              <w:t>Struktur</w:t>
            </w:r>
            <w:r>
              <w:t xml:space="preserve"> die folgenden Daten ein:</w:t>
            </w:r>
          </w:p>
          <w:p w:rsidR="00651CD5" w:rsidRDefault="0033598F">
            <w:r>
              <w:rPr>
                <w:rStyle w:val="SAPScreenElement"/>
              </w:rPr>
              <w:t>Depot</w:t>
            </w:r>
            <w:r>
              <w:t xml:space="preserve">: z.B. </w:t>
            </w:r>
            <w:r>
              <w:rPr>
                <w:rStyle w:val="SAPUserEntry"/>
              </w:rPr>
              <w:t>BOND_INVST</w:t>
            </w:r>
          </w:p>
          <w:p w:rsidR="00651CD5" w:rsidRDefault="0033598F">
            <w:r>
              <w:rPr>
                <w:rStyle w:val="SAPScreenElement"/>
              </w:rPr>
              <w:t>Allgemeine Bewertungsklasse</w:t>
            </w:r>
            <w:r>
              <w:t xml:space="preserve">: </w:t>
            </w:r>
            <w:r>
              <w:rPr>
                <w:rStyle w:val="SAPUserEntry"/>
              </w:rPr>
              <w:t xml:space="preserve">Wählen Sie eine passende allgemeine Bewertungsklasse (ABK), z.B. 12 Langfristige Investition (langfristiger </w:t>
            </w:r>
            <w:r>
              <w:rPr>
                <w:rStyle w:val="SAPUserEntry"/>
              </w:rPr>
              <w:t>Vermögenswert): erfolgsneutral zum Fair Value&gt;</w:t>
            </w:r>
          </w:p>
          <w:p w:rsidR="00651CD5" w:rsidRDefault="0033598F">
            <w:r>
              <w:rPr>
                <w:rStyle w:val="SAPScreenElement"/>
              </w:rPr>
              <w:t>Bestandsvaluta</w:t>
            </w:r>
            <w:r>
              <w:t xml:space="preserve">: z.B. </w:t>
            </w:r>
            <w:r>
              <w:rPr>
                <w:rStyle w:val="SAPUserEntry"/>
              </w:rPr>
              <w:t>&lt;aktuelles Datum&gt;</w:t>
            </w:r>
          </w:p>
          <w:p w:rsidR="00651CD5" w:rsidRDefault="0033598F">
            <w:r>
              <w:rPr>
                <w:rStyle w:val="SAPScreenElement"/>
              </w:rPr>
              <w:t>Berechnungsdatum</w:t>
            </w:r>
            <w:r>
              <w:t xml:space="preserve">: z.B. </w:t>
            </w:r>
            <w:r>
              <w:rPr>
                <w:rStyle w:val="SAPUserEntry"/>
              </w:rPr>
              <w:t>&lt;Aktuelles Datum&gt;</w:t>
            </w:r>
          </w:p>
          <w:p w:rsidR="00651CD5" w:rsidRDefault="0033598F">
            <w:r>
              <w:rPr>
                <w:rStyle w:val="SAPScreenElement"/>
              </w:rPr>
              <w:t>Zahlungstermin</w:t>
            </w:r>
            <w:r>
              <w:t xml:space="preserve">: z.B. </w:t>
            </w:r>
            <w:r>
              <w:rPr>
                <w:rStyle w:val="SAPUserEntry"/>
              </w:rPr>
              <w:t>&lt;Aktuelles Datum&gt;</w:t>
            </w:r>
          </w:p>
          <w:p w:rsidR="00651CD5" w:rsidRDefault="0033598F">
            <w:r>
              <w:rPr>
                <w:rStyle w:val="SAPScreenElement"/>
              </w:rPr>
              <w:t>Nominalbetrag</w:t>
            </w:r>
            <w:r>
              <w:t xml:space="preserve">: z.B. </w:t>
            </w:r>
            <w:r>
              <w:rPr>
                <w:rStyle w:val="SAPUserEntry"/>
              </w:rPr>
              <w:t>100.000.000,00EUR</w:t>
            </w:r>
          </w:p>
          <w:p w:rsidR="00651CD5" w:rsidRDefault="0033598F">
            <w:r>
              <w:rPr>
                <w:rStyle w:val="SAPScreenElement"/>
              </w:rPr>
              <w:t>Preis (%)</w:t>
            </w:r>
            <w:r>
              <w:t xml:space="preserve">: </w:t>
            </w:r>
            <w:r>
              <w:rPr>
                <w:rStyle w:val="SAPUserEntry"/>
              </w:rPr>
              <w:t>98</w:t>
            </w:r>
          </w:p>
          <w:p w:rsidR="00651CD5" w:rsidRDefault="0033598F">
            <w:r>
              <w:rPr>
                <w:rStyle w:val="SAPScreenElement"/>
              </w:rPr>
              <w:t>Coupon:</w:t>
            </w:r>
            <w:r>
              <w:rPr>
                <w:rStyle w:val="SAPUserEntry"/>
              </w:rPr>
              <w:t xml:space="preserve"> 1 Nächster Coupon wird geliefe</w:t>
            </w:r>
            <w:r>
              <w:rPr>
                <w:rStyle w:val="SAPUserEntry"/>
              </w:rPr>
              <w:t>rt (Plusstückzins)</w:t>
            </w:r>
          </w:p>
        </w:tc>
        <w:tc>
          <w:tcPr>
            <w:tcW w:w="0" w:type="auto"/>
          </w:tcPr>
          <w:p w:rsidR="00651CD5" w:rsidRDefault="0033598F">
            <w:r>
              <w:t xml:space="preserve">Das Bild </w:t>
            </w:r>
            <w:r>
              <w:rPr>
                <w:rStyle w:val="SAPScreenElement"/>
              </w:rPr>
              <w:t>Wertpapiergeschäft anlegen: Zusatzbewegungen</w:t>
            </w:r>
            <w:r>
              <w:t xml:space="preserve"> wird angezeigt.</w:t>
            </w:r>
          </w:p>
        </w:tc>
      </w:tr>
      <w:tr w:rsidR="00651CD5" w:rsidTr="0033598F">
        <w:tc>
          <w:tcPr>
            <w:tcW w:w="0" w:type="auto"/>
          </w:tcPr>
          <w:p w:rsidR="00651CD5" w:rsidRDefault="0033598F">
            <w:r>
              <w:t>5</w:t>
            </w:r>
          </w:p>
        </w:tc>
        <w:tc>
          <w:tcPr>
            <w:tcW w:w="0" w:type="auto"/>
          </w:tcPr>
          <w:p w:rsidR="00651CD5" w:rsidRDefault="0033598F">
            <w:r>
              <w:rPr>
                <w:rStyle w:val="SAPEmphasis"/>
              </w:rPr>
              <w:t>Geschäft sichern</w:t>
            </w:r>
          </w:p>
        </w:tc>
        <w:tc>
          <w:tcPr>
            <w:tcW w:w="0" w:type="auto"/>
          </w:tcPr>
          <w:p w:rsidR="00651CD5" w:rsidRDefault="0033598F">
            <w:r>
              <w:t xml:space="preserve">Wählen Sie </w:t>
            </w:r>
            <w:r>
              <w:rPr>
                <w:rStyle w:val="SAPScreenElement"/>
              </w:rPr>
              <w:t>Sichern</w:t>
            </w:r>
            <w:r>
              <w:t>.</w:t>
            </w:r>
          </w:p>
        </w:tc>
        <w:tc>
          <w:tcPr>
            <w:tcW w:w="0" w:type="auto"/>
          </w:tcPr>
          <w:p w:rsidR="00651CD5" w:rsidRDefault="0033598F">
            <w:r>
              <w:t xml:space="preserve">Wenn dieses Geschäft das erste Geschäft für die Kombination aus </w:t>
            </w:r>
            <w:r>
              <w:rPr>
                <w:rStyle w:val="SAPScreenElement"/>
              </w:rPr>
              <w:t>Depot</w:t>
            </w:r>
            <w:r>
              <w:t xml:space="preserve"> und </w:t>
            </w:r>
            <w:r>
              <w:rPr>
                <w:rStyle w:val="SAPScreenElement"/>
              </w:rPr>
              <w:t>WP-Kennnummer</w:t>
            </w:r>
            <w:r>
              <w:t xml:space="preserve"> ist, wird die Aufforderung </w:t>
            </w:r>
            <w:r>
              <w:rPr>
                <w:rStyle w:val="SAPScreenElement"/>
              </w:rPr>
              <w:t>Bestandskennzeichen anlegen</w:t>
            </w:r>
            <w:r>
              <w:t xml:space="preserve"> angezeigt. Führen Sie die folgenden Schritte aus, wenn dies der Fall ist.</w:t>
            </w:r>
          </w:p>
          <w:p w:rsidR="00651CD5" w:rsidRDefault="0033598F">
            <w:r>
              <w:t>Wenn das Bestandskennzeichen bereits angelegt wurde, können Sie den folgenden Schritt ignorieren, erwarten S</w:t>
            </w:r>
            <w:r>
              <w:t xml:space="preserve">ie jedoch die Meldung </w:t>
            </w:r>
            <w:r>
              <w:rPr>
                <w:rStyle w:val="SAPMonospace"/>
              </w:rPr>
              <w:t>Wertpapiergeschäft XXXXX im Buchungskreis YYYY angelegt</w:t>
            </w:r>
            <w:r>
              <w:t>.</w:t>
            </w:r>
          </w:p>
        </w:tc>
      </w:tr>
      <w:tr w:rsidR="00651CD5" w:rsidTr="0033598F">
        <w:tc>
          <w:tcPr>
            <w:tcW w:w="0" w:type="auto"/>
          </w:tcPr>
          <w:p w:rsidR="00651CD5" w:rsidRDefault="0033598F">
            <w:r>
              <w:lastRenderedPageBreak/>
              <w:t>6</w:t>
            </w:r>
          </w:p>
        </w:tc>
        <w:tc>
          <w:tcPr>
            <w:tcW w:w="0" w:type="auto"/>
          </w:tcPr>
          <w:p w:rsidR="00651CD5" w:rsidRDefault="0033598F">
            <w:r>
              <w:rPr>
                <w:rStyle w:val="SAPEmphasis"/>
              </w:rPr>
              <w:t>Bestandskennzeichen anlegen</w:t>
            </w:r>
          </w:p>
        </w:tc>
        <w:tc>
          <w:tcPr>
            <w:tcW w:w="0" w:type="auto"/>
          </w:tcPr>
          <w:p w:rsidR="00651CD5" w:rsidRDefault="0033598F">
            <w:r>
              <w:t xml:space="preserve">Wählen Sie </w:t>
            </w:r>
            <w:r>
              <w:rPr>
                <w:rStyle w:val="SAPScreenElement"/>
              </w:rPr>
              <w:t>Automatisch anlegen</w:t>
            </w:r>
            <w:r>
              <w:t>.</w:t>
            </w:r>
          </w:p>
        </w:tc>
        <w:tc>
          <w:tcPr>
            <w:tcW w:w="0" w:type="auto"/>
          </w:tcPr>
          <w:p w:rsidR="00651CD5" w:rsidRDefault="0033598F">
            <w:r>
              <w:t>Das Geschäft wird angelegt.</w:t>
            </w:r>
          </w:p>
        </w:tc>
      </w:tr>
    </w:tbl>
    <w:p w:rsidR="00651CD5" w:rsidRDefault="0033598F">
      <w:pPr>
        <w:pStyle w:val="Heading4"/>
      </w:pPr>
      <w:bookmarkStart w:id="160" w:name="unique_61"/>
      <w:bookmarkStart w:id="161" w:name="_Toc52224319"/>
      <w:r>
        <w:t>Kaufgeschäft für Zerocoupon-Anleihe anlegen</w:t>
      </w:r>
      <w:bookmarkEnd w:id="160"/>
      <w:bookmarkEnd w:id="161"/>
    </w:p>
    <w:p w:rsidR="00651CD5" w:rsidRDefault="0033598F">
      <w:pPr>
        <w:pStyle w:val="SAPKeyblockTitle"/>
      </w:pPr>
      <w:r>
        <w:t>Testverwaltung</w:t>
      </w:r>
    </w:p>
    <w:p w:rsidR="00651CD5" w:rsidRDefault="0033598F">
      <w:r>
        <w:t xml:space="preserve">Kundenprojekt: Füllen Sie </w:t>
      </w:r>
      <w:r>
        <w:t>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Nachdem das Kaufgeschäft in der realen Welt abgeschlossen wurde, ist ein Eintrag im System zur Aktualisierung des Wertpapierbestands erforderlich.</w:t>
      </w:r>
    </w:p>
    <w:p w:rsidR="00651CD5" w:rsidRDefault="0033598F">
      <w:pPr>
        <w:pStyle w:val="SAPKeyblockTitle"/>
      </w:pPr>
      <w:r>
        <w:t>Voraussetzungen</w:t>
      </w:r>
    </w:p>
    <w:p w:rsidR="00651CD5" w:rsidRDefault="0033598F">
      <w:pPr>
        <w:pStyle w:val="listpara1"/>
        <w:numPr>
          <w:ilvl w:val="0"/>
          <w:numId w:val="21"/>
        </w:numPr>
      </w:pPr>
      <w:r>
        <w:t>Die entsprechende Wertpapier-ID ist angelegt.</w:t>
      </w:r>
    </w:p>
    <w:p w:rsidR="00651CD5" w:rsidRDefault="0033598F">
      <w:pPr>
        <w:pStyle w:val="listpara1"/>
        <w:numPr>
          <w:ilvl w:val="0"/>
          <w:numId w:val="3"/>
        </w:numPr>
      </w:pPr>
      <w:r>
        <w:t xml:space="preserve">Das </w:t>
      </w:r>
      <w:r>
        <w:t>entsprechende Depot ist angelegt.</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323"/>
        <w:gridCol w:w="2417"/>
        <w:gridCol w:w="4141"/>
        <w:gridCol w:w="4292"/>
        <w:gridCol w:w="1998"/>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Frontoffice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die App </w:t>
            </w:r>
            <w:r>
              <w:rPr>
                <w:rStyle w:val="SAPScreenElement"/>
              </w:rPr>
              <w:t>Zinsderivat anlegen</w:t>
            </w:r>
            <w:r>
              <w:rPr>
                <w:rStyle w:val="SAPMonospace"/>
              </w:rPr>
              <w:t>(TS01)</w:t>
            </w:r>
            <w:r>
              <w:t>.</w:t>
            </w:r>
          </w:p>
        </w:tc>
        <w:tc>
          <w:tcPr>
            <w:tcW w:w="0" w:type="auto"/>
          </w:tcPr>
          <w:p w:rsidR="00651CD5" w:rsidRDefault="0033598F">
            <w:r>
              <w:t xml:space="preserve">Das Bild </w:t>
            </w:r>
            <w:r>
              <w:rPr>
                <w:rStyle w:val="SAPScreenElement"/>
              </w:rPr>
              <w:t>Wertpapiergeschäft anlegen: Einstieg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Datenerfassung auf dem Einstiegsbild</w:t>
            </w:r>
          </w:p>
        </w:tc>
        <w:tc>
          <w:tcPr>
            <w:tcW w:w="0" w:type="auto"/>
          </w:tcPr>
          <w:p w:rsidR="00651CD5" w:rsidRDefault="0033598F">
            <w:r>
              <w:t xml:space="preserve">Geben Sie auf dem Bild </w:t>
            </w:r>
            <w:r>
              <w:rPr>
                <w:rStyle w:val="SAPScreenElement"/>
              </w:rPr>
              <w:t>Wertpapiergeschäft anlegen: Einstieg</w:t>
            </w:r>
            <w:r>
              <w:t xml:space="preserve"> folgende Daten ein, und wählen Sie </w:t>
            </w:r>
            <w:r>
              <w:rPr>
                <w:rStyle w:val="SAPScreenElement"/>
              </w:rPr>
              <w:t>Enter</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WP-Kennnummer</w:t>
            </w:r>
            <w:r>
              <w:t xml:space="preserve">: z.B. </w:t>
            </w:r>
            <w:r>
              <w:rPr>
                <w:rStyle w:val="SAPUserEntry"/>
              </w:rPr>
              <w:t>BD_DE5</w:t>
            </w:r>
          </w:p>
          <w:p w:rsidR="00651CD5" w:rsidRDefault="0033598F">
            <w:r>
              <w:rPr>
                <w:rStyle w:val="SAPScreenElement"/>
              </w:rPr>
              <w:t>Geschäftsart</w:t>
            </w:r>
            <w:r>
              <w:t xml:space="preserve">: </w:t>
            </w:r>
            <w:r>
              <w:rPr>
                <w:rStyle w:val="SAPUserEntry"/>
              </w:rPr>
              <w:t>100</w:t>
            </w:r>
          </w:p>
          <w:p w:rsidR="00651CD5" w:rsidRDefault="0033598F">
            <w:r>
              <w:rPr>
                <w:rStyle w:val="SAPScreenElement"/>
              </w:rPr>
              <w:t>Partner</w:t>
            </w:r>
            <w:r>
              <w:t xml:space="preserve">: z.B. </w:t>
            </w:r>
            <w:r>
              <w:rPr>
                <w:rStyle w:val="SAPUserEntry"/>
              </w:rPr>
              <w:t>10537001</w:t>
            </w:r>
          </w:p>
        </w:tc>
        <w:tc>
          <w:tcPr>
            <w:tcW w:w="0" w:type="auto"/>
          </w:tcPr>
          <w:p w:rsidR="00651CD5" w:rsidRDefault="0033598F">
            <w:r>
              <w:t xml:space="preserve">Das Bild </w:t>
            </w:r>
            <w:r>
              <w:rPr>
                <w:rStyle w:val="SAPScreenElement"/>
              </w:rPr>
              <w:t>Wertpapiergeschäft anlegen: Struktur</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Daten auf der Regi</w:t>
            </w:r>
            <w:r>
              <w:rPr>
                <w:rStyle w:val="SAPEmphasis"/>
              </w:rPr>
              <w:t>sterkarte "Struktur" eingeben</w:t>
            </w:r>
          </w:p>
        </w:tc>
        <w:tc>
          <w:tcPr>
            <w:tcW w:w="0" w:type="auto"/>
          </w:tcPr>
          <w:p w:rsidR="00651CD5" w:rsidRDefault="0033598F">
            <w:r>
              <w:t xml:space="preserve">Geben Sie auf der Registerkarte </w:t>
            </w:r>
            <w:r>
              <w:rPr>
                <w:rStyle w:val="SAPScreenElement"/>
              </w:rPr>
              <w:t>Struktur</w:t>
            </w:r>
            <w:r>
              <w:t xml:space="preserve"> die folgenden Daten ein:</w:t>
            </w:r>
          </w:p>
          <w:p w:rsidR="00651CD5" w:rsidRDefault="0033598F">
            <w:r>
              <w:rPr>
                <w:rStyle w:val="SAPScreenElement"/>
              </w:rPr>
              <w:t>Depot</w:t>
            </w:r>
            <w:r>
              <w:t xml:space="preserve">: z.B. </w:t>
            </w:r>
            <w:r>
              <w:rPr>
                <w:rStyle w:val="SAPUserEntry"/>
              </w:rPr>
              <w:t>BOND_INVST</w:t>
            </w:r>
          </w:p>
          <w:p w:rsidR="00651CD5" w:rsidRDefault="0033598F">
            <w:r>
              <w:rPr>
                <w:rStyle w:val="SAPScreenElement"/>
              </w:rPr>
              <w:t>Allgemeine Bewertungsklasse</w:t>
            </w:r>
            <w:r>
              <w:t xml:space="preserve">: </w:t>
            </w:r>
            <w:r>
              <w:rPr>
                <w:rStyle w:val="SAPUserEntry"/>
              </w:rPr>
              <w:t xml:space="preserve">Wählen Sie eine passende allgemeine Bewertungsklasse (ABK), z.B. 13 Langfristige Investition (langfristiger </w:t>
            </w:r>
            <w:r>
              <w:rPr>
                <w:rStyle w:val="SAPUserEntry"/>
              </w:rPr>
              <w:t>Vermögenswert): erfolgswirksam zum Fair Value</w:t>
            </w:r>
            <w:r>
              <w:t>.</w:t>
            </w:r>
          </w:p>
          <w:p w:rsidR="00651CD5" w:rsidRDefault="0033598F">
            <w:r>
              <w:rPr>
                <w:rStyle w:val="SAPScreenElement"/>
              </w:rPr>
              <w:t>Bestandsvaluta</w:t>
            </w:r>
            <w:r>
              <w:t xml:space="preserve">: z.B. </w:t>
            </w:r>
            <w:r>
              <w:rPr>
                <w:rStyle w:val="SAPUserEntry"/>
              </w:rPr>
              <w:t>&lt;aktuelles Datum&gt;</w:t>
            </w:r>
          </w:p>
          <w:p w:rsidR="00651CD5" w:rsidRDefault="0033598F">
            <w:r>
              <w:rPr>
                <w:rStyle w:val="SAPScreenElement"/>
              </w:rPr>
              <w:t>Berechnungsdatum</w:t>
            </w:r>
            <w:r>
              <w:t xml:space="preserve">: z.B. </w:t>
            </w:r>
            <w:r>
              <w:rPr>
                <w:rStyle w:val="SAPUserEntry"/>
              </w:rPr>
              <w:t>&lt;aktuelles Datum&gt;</w:t>
            </w:r>
          </w:p>
          <w:p w:rsidR="00651CD5" w:rsidRDefault="0033598F">
            <w:r>
              <w:rPr>
                <w:rStyle w:val="SAPScreenElement"/>
              </w:rPr>
              <w:t>Zahlungsdatum</w:t>
            </w:r>
            <w:r>
              <w:t xml:space="preserve">: z.B. </w:t>
            </w:r>
            <w:r>
              <w:rPr>
                <w:rStyle w:val="SAPUserEntry"/>
              </w:rPr>
              <w:t>&lt;aktuelles Datum&gt;</w:t>
            </w:r>
          </w:p>
          <w:p w:rsidR="00651CD5" w:rsidRDefault="0033598F">
            <w:r>
              <w:rPr>
                <w:rStyle w:val="SAPScreenElement"/>
              </w:rPr>
              <w:t>Nominalbetrag:</w:t>
            </w:r>
            <w:r>
              <w:t xml:space="preserve"> z.B. </w:t>
            </w:r>
            <w:r>
              <w:rPr>
                <w:rStyle w:val="SAPUserEntry"/>
              </w:rPr>
              <w:t>100.000.000,00 EUR</w:t>
            </w:r>
          </w:p>
          <w:p w:rsidR="00651CD5" w:rsidRDefault="0033598F">
            <w:r>
              <w:rPr>
                <w:rStyle w:val="SAPScreenElement"/>
              </w:rPr>
              <w:t>Preis (%):</w:t>
            </w:r>
            <w:r>
              <w:t xml:space="preserve"> </w:t>
            </w:r>
            <w:r>
              <w:rPr>
                <w:rStyle w:val="SAPUserEntry"/>
              </w:rPr>
              <w:t>99,8</w:t>
            </w:r>
            <w:r>
              <w:t>.</w:t>
            </w:r>
          </w:p>
        </w:tc>
        <w:tc>
          <w:tcPr>
            <w:tcW w:w="0" w:type="auto"/>
          </w:tcPr>
          <w:p w:rsidR="00651CD5" w:rsidRDefault="0033598F">
            <w:r>
              <w:t xml:space="preserve">Das Bild </w:t>
            </w:r>
            <w:r>
              <w:rPr>
                <w:rStyle w:val="SAPScreenElement"/>
              </w:rPr>
              <w:t>Wertpapiergeschäft anlegen: Zusatzbewegungen</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Geschäft sichern</w:t>
            </w:r>
          </w:p>
        </w:tc>
        <w:tc>
          <w:tcPr>
            <w:tcW w:w="0" w:type="auto"/>
          </w:tcPr>
          <w:p w:rsidR="00651CD5" w:rsidRDefault="0033598F">
            <w:r>
              <w:t xml:space="preserve">Wählen Sie </w:t>
            </w:r>
            <w:r>
              <w:rPr>
                <w:rStyle w:val="SAPScreenElement"/>
              </w:rPr>
              <w:t>Sichern</w:t>
            </w:r>
            <w:r>
              <w:t>.</w:t>
            </w:r>
          </w:p>
        </w:tc>
        <w:tc>
          <w:tcPr>
            <w:tcW w:w="0" w:type="auto"/>
          </w:tcPr>
          <w:p w:rsidR="00651CD5" w:rsidRDefault="0033598F">
            <w:r>
              <w:t xml:space="preserve">Wenn dieses Geschäft das erste Geschäft für die Kombination aus </w:t>
            </w:r>
            <w:r>
              <w:rPr>
                <w:rStyle w:val="SAPScreenElement"/>
              </w:rPr>
              <w:t>Depot</w:t>
            </w:r>
            <w:r>
              <w:t xml:space="preserve"> und </w:t>
            </w:r>
            <w:r>
              <w:rPr>
                <w:rStyle w:val="SAPScreenElement"/>
              </w:rPr>
              <w:t>WP-Kennnummer</w:t>
            </w:r>
            <w:r>
              <w:t xml:space="preserve"> ist, wird die Aufforderung </w:t>
            </w:r>
            <w:r>
              <w:rPr>
                <w:rStyle w:val="SAPScreenElement"/>
              </w:rPr>
              <w:t xml:space="preserve">Bestandskennzeichen </w:t>
            </w:r>
            <w:r>
              <w:rPr>
                <w:rStyle w:val="SAPScreenElement"/>
              </w:rPr>
              <w:lastRenderedPageBreak/>
              <w:t>anlegen</w:t>
            </w:r>
            <w:r>
              <w:t xml:space="preserve"> angezeigt. Führen Sie die folgenden Schritte aus, wenn </w:t>
            </w:r>
            <w:r>
              <w:t>dies der Fall ist.</w:t>
            </w:r>
          </w:p>
          <w:p w:rsidR="00651CD5" w:rsidRDefault="0033598F">
            <w:r>
              <w:t xml:space="preserve">Wenn das Bestandskennzeichen bereits angelegt wurde, können Sie den folgenden Schritt ignorieren, erwarten Sie jedoch die Meldung </w:t>
            </w:r>
            <w:r>
              <w:rPr>
                <w:rStyle w:val="SAPMonospace"/>
              </w:rPr>
              <w:t>Wertpapiergeschäft XXXXX im Buchungskreis YYYY angelegt</w:t>
            </w:r>
            <w:r>
              <w: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Bestandskennzeichen anlegen</w:t>
            </w:r>
          </w:p>
        </w:tc>
        <w:tc>
          <w:tcPr>
            <w:tcW w:w="0" w:type="auto"/>
          </w:tcPr>
          <w:p w:rsidR="00651CD5" w:rsidRDefault="0033598F">
            <w:r>
              <w:t xml:space="preserve">Wählen Sie </w:t>
            </w:r>
            <w:r>
              <w:rPr>
                <w:rStyle w:val="SAPScreenElement"/>
              </w:rPr>
              <w:t>Automat</w:t>
            </w:r>
            <w:r>
              <w:rPr>
                <w:rStyle w:val="SAPScreenElement"/>
              </w:rPr>
              <w:t>isch anlegen</w:t>
            </w:r>
            <w:r>
              <w:t>.</w:t>
            </w:r>
          </w:p>
        </w:tc>
        <w:tc>
          <w:tcPr>
            <w:tcW w:w="0" w:type="auto"/>
          </w:tcPr>
          <w:p w:rsidR="00651CD5" w:rsidRDefault="0033598F">
            <w:r>
              <w:t>Das Geschäft wird angelegt.</w:t>
            </w:r>
          </w:p>
        </w:tc>
        <w:tc>
          <w:tcPr>
            <w:tcW w:w="0" w:type="auto"/>
          </w:tcPr>
          <w:p w:rsidR="00000000" w:rsidRDefault="0033598F"/>
        </w:tc>
      </w:tr>
    </w:tbl>
    <w:p w:rsidR="00651CD5" w:rsidRDefault="0033598F">
      <w:pPr>
        <w:pStyle w:val="Heading3"/>
      </w:pPr>
      <w:bookmarkStart w:id="162" w:name="unique_62"/>
      <w:bookmarkStart w:id="163" w:name="_Toc52224320"/>
      <w:r>
        <w:t>Abrechnungsstatus setzen</w:t>
      </w:r>
      <w:bookmarkEnd w:id="162"/>
      <w:bookmarkEnd w:id="163"/>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Nachdem Sie ein Wertpapiergeschäft in SAP erfasst und gesichert haben, müssen Sie das Geschäft </w:t>
      </w:r>
      <w:r>
        <w:t>abrechnen, bevor Sie weitere Aktivitäten ausführen können. Dieser Abschnitt beschreibt, wie Sie den Abrechnungsstatus festlegen.</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476"/>
        <w:gridCol w:w="1731"/>
        <w:gridCol w:w="4971"/>
        <w:gridCol w:w="3521"/>
        <w:gridCol w:w="2472"/>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Wertpapiergeschäft verarbeiten</w:t>
            </w:r>
            <w:r>
              <w:t xml:space="preserve"> - </w:t>
            </w:r>
            <w:r>
              <w:rPr>
                <w:rStyle w:val="SAPScreenElement"/>
              </w:rPr>
              <w:t>Sammelbearbeitung</w:t>
            </w:r>
            <w:r>
              <w:rPr>
                <w:rStyle w:val="SAPMonospace"/>
              </w:rPr>
              <w:t>(TS00)</w:t>
            </w:r>
            <w:r>
              <w:t>.</w:t>
            </w:r>
          </w:p>
        </w:tc>
        <w:tc>
          <w:tcPr>
            <w:tcW w:w="0" w:type="auto"/>
          </w:tcPr>
          <w:p w:rsidR="00651CD5" w:rsidRDefault="0033598F">
            <w:r>
              <w:t xml:space="preserve">Das Bild </w:t>
            </w:r>
            <w:r>
              <w:rPr>
                <w:rStyle w:val="SAPScreenElement"/>
              </w:rPr>
              <w:t>Wertpapiere: Sammelbearbeitung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Geben Sie auf dem Bild </w:t>
            </w:r>
            <w:r>
              <w:rPr>
                <w:rStyle w:val="SAPScreenElement"/>
              </w:rPr>
              <w:t>Wertpapiere: Sammelbearbeitung</w:t>
            </w:r>
            <w:r>
              <w:t xml:space="preserve"> die folgenden Daten ein, und wählen Sie </w:t>
            </w:r>
            <w:r>
              <w:rPr>
                <w:rStyle w:val="SAPScreenElement"/>
              </w:rPr>
              <w:t>Ausführen</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Geschäft</w:t>
            </w:r>
            <w:r>
              <w:t xml:space="preserve">: </w:t>
            </w:r>
            <w:r>
              <w:rPr>
                <w:rStyle w:val="SAPUserEntry"/>
              </w:rPr>
              <w:t>&lt;Nummer(n) des Geschäfts&gt;</w:t>
            </w:r>
          </w:p>
        </w:tc>
        <w:tc>
          <w:tcPr>
            <w:tcW w:w="0" w:type="auto"/>
          </w:tcPr>
          <w:p w:rsidR="00651CD5" w:rsidRDefault="0033598F">
            <w:r>
              <w:t xml:space="preserve">Die Liste der Geschäfte wird auf dem Bild </w:t>
            </w:r>
            <w:r>
              <w:rPr>
                <w:rStyle w:val="SAPScreenElement"/>
              </w:rPr>
              <w:t>Wertpapiere: Sammelbearbeitung</w:t>
            </w:r>
            <w:r>
              <w:t xml:space="preserve">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Geschäft abrechnen</w:t>
            </w:r>
          </w:p>
        </w:tc>
        <w:tc>
          <w:tcPr>
            <w:tcW w:w="0" w:type="auto"/>
          </w:tcPr>
          <w:p w:rsidR="00651CD5" w:rsidRDefault="0033598F">
            <w:r>
              <w:t xml:space="preserve">Markieren Sie das Ankreuzfeld eines </w:t>
            </w:r>
            <w:r>
              <w:t xml:space="preserve">Vorgangs auf dem Bild </w:t>
            </w:r>
            <w:r>
              <w:rPr>
                <w:rStyle w:val="SAPScreenElement"/>
              </w:rPr>
              <w:t>Wertpapiere: Sammelbearbeitung</w:t>
            </w:r>
            <w:r>
              <w:t xml:space="preserve">, und wählen Sie </w:t>
            </w:r>
            <w:r>
              <w:rPr>
                <w:rStyle w:val="SAPScreenElement"/>
              </w:rPr>
              <w:t>Abrechnen</w:t>
            </w:r>
            <w:r>
              <w:t>.</w:t>
            </w:r>
          </w:p>
          <w:p w:rsidR="00651CD5" w:rsidRDefault="0033598F">
            <w:r>
              <w:rPr>
                <w:rStyle w:val="SAPEmphasis"/>
              </w:rPr>
              <w:t xml:space="preserve">Hinweis </w:t>
            </w:r>
            <w:r>
              <w:t>Stellen Sie sicher, dass Sie alle relevanten Geschäfte abrechnen.</w:t>
            </w:r>
          </w:p>
        </w:tc>
        <w:tc>
          <w:tcPr>
            <w:tcW w:w="0" w:type="auto"/>
          </w:tcPr>
          <w:p w:rsidR="00651CD5" w:rsidRDefault="0033598F">
            <w:r>
              <w:t xml:space="preserve">Das Bild </w:t>
            </w:r>
            <w:r>
              <w:rPr>
                <w:rStyle w:val="SAPScreenElement"/>
              </w:rPr>
              <w:t>Wertpapiervertrag abrechnen: Struktur</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Änderung sichern</w:t>
            </w:r>
          </w:p>
        </w:tc>
        <w:tc>
          <w:tcPr>
            <w:tcW w:w="0" w:type="auto"/>
          </w:tcPr>
          <w:p w:rsidR="00651CD5" w:rsidRDefault="0033598F">
            <w:r>
              <w:t xml:space="preserve">Auf dem Bild </w:t>
            </w:r>
            <w:r>
              <w:rPr>
                <w:rStyle w:val="SAPScreenElement"/>
              </w:rPr>
              <w:t>Wertp</w:t>
            </w:r>
            <w:r>
              <w:rPr>
                <w:rStyle w:val="SAPScreenElement"/>
              </w:rPr>
              <w:t>apiervertrag abrechnen: Struktur</w:t>
            </w:r>
            <w:r>
              <w:t xml:space="preserve"> entspricht der Wert des Felds </w:t>
            </w:r>
            <w:r>
              <w:rPr>
                <w:rStyle w:val="SAPScreenElement"/>
              </w:rPr>
              <w:t>Aktivität</w:t>
            </w:r>
            <w:r>
              <w:t xml:space="preserve"> im Kopfbereich </w:t>
            </w:r>
            <w:r>
              <w:rPr>
                <w:rStyle w:val="SAPEmphasis"/>
              </w:rPr>
              <w:t>2 – Vertragsabrechnung</w:t>
            </w:r>
            <w:r>
              <w:t>.</w:t>
            </w:r>
          </w:p>
          <w:p w:rsidR="00651CD5" w:rsidRDefault="0033598F">
            <w:r>
              <w:t xml:space="preserve">Wählen Sie </w:t>
            </w:r>
            <w:r>
              <w:rPr>
                <w:rStyle w:val="SAPScreenElement"/>
              </w:rPr>
              <w:t>Sichern</w:t>
            </w:r>
            <w:r>
              <w:t>.</w:t>
            </w:r>
          </w:p>
          <w:p w:rsidR="00651CD5" w:rsidRDefault="0033598F">
            <w:r>
              <w:t xml:space="preserve">Wenn das Dialogfenster </w:t>
            </w:r>
            <w:r>
              <w:rPr>
                <w:rStyle w:val="SAPScreenElement"/>
              </w:rPr>
              <w:t>Belegzeilen: Meldungen anzeigen</w:t>
            </w:r>
            <w:r>
              <w:t xml:space="preserve"> angezeigt wird, wählen Sie </w:t>
            </w:r>
            <w:r>
              <w:rPr>
                <w:rStyle w:val="SAPScreenElement"/>
              </w:rPr>
              <w:t>Weiter (Enter)</w:t>
            </w:r>
            <w:r>
              <w:t>.</w:t>
            </w:r>
          </w:p>
        </w:tc>
        <w:tc>
          <w:tcPr>
            <w:tcW w:w="0" w:type="auto"/>
          </w:tcPr>
          <w:p w:rsidR="00651CD5" w:rsidRDefault="0033598F">
            <w:r>
              <w:t xml:space="preserve">Das Geschäft wird mit dem </w:t>
            </w:r>
            <w:r>
              <w:t xml:space="preserve">Status </w:t>
            </w:r>
            <w:r>
              <w:rPr>
                <w:rStyle w:val="SAPEmphasis"/>
              </w:rPr>
              <w:t>Vertragsabrechnung</w:t>
            </w:r>
            <w:r>
              <w:t xml:space="preserve"> gesichert.</w:t>
            </w:r>
          </w:p>
        </w:tc>
        <w:tc>
          <w:tcPr>
            <w:tcW w:w="0" w:type="auto"/>
          </w:tcPr>
          <w:p w:rsidR="00000000" w:rsidRDefault="0033598F"/>
        </w:tc>
      </w:tr>
    </w:tbl>
    <w:p w:rsidR="00651CD5" w:rsidRDefault="0033598F">
      <w:pPr>
        <w:pStyle w:val="Heading3"/>
      </w:pPr>
      <w:bookmarkStart w:id="164" w:name="unique_63"/>
      <w:bookmarkStart w:id="165" w:name="_Toc52224321"/>
      <w:r>
        <w:t>Zahlungsanordnung erzeugen</w:t>
      </w:r>
      <w:bookmarkEnd w:id="164"/>
      <w:bookmarkEnd w:id="16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33598F" w:rsidRDefault="0033598F">
      <w:r>
        <w:t xml:space="preserve">Jedes Finanzgeschäft enthält Bewegungen, die bezahlt werden müssen. Beim Erstellen des Geschäfts kann </w:t>
      </w:r>
      <w:r>
        <w:t xml:space="preserve">die Zahlungsanordnung nach Wunsch ausgewählt werden (in der Praxis üblicherweise nur für Zahlungsausgänge möglich). Das Treasury Backoffice verwendet die Funktion </w:t>
      </w:r>
      <w:r>
        <w:rPr>
          <w:rStyle w:val="SAPEmphasis"/>
        </w:rPr>
        <w:t>Nur zahlen</w:t>
      </w:r>
      <w:r>
        <w:t xml:space="preserve"> in der App </w:t>
      </w:r>
      <w:r>
        <w:rPr>
          <w:rStyle w:val="SAPScreenElement"/>
        </w:rPr>
        <w:t>Bewegungen buchen</w:t>
      </w:r>
      <w:r>
        <w:rPr>
          <w:rStyle w:val="SAPMonospace"/>
        </w:rPr>
        <w:t>(TBB1)</w:t>
      </w:r>
      <w:r>
        <w:t>, um eine Zahlungsanordnung für Abgänge zu erste</w:t>
      </w:r>
      <w:r>
        <w:t>llen, die eine Zahlungsanordnung erfordern. Eine Buchung in der Finanzbuchhaltung wird nicht angelegt.</w:t>
      </w:r>
    </w:p>
    <w:p w:rsidR="00651CD5" w:rsidRDefault="0033598F">
      <w:r>
        <w:t xml:space="preserve">Wenn die Zahlung vom Finanzpartner initiiert wird, überspringen Sie den aktuellen Schritt </w:t>
      </w:r>
      <w:hyperlink r:id="rId107" w:history="1">
        <w:r>
          <w:t>Zahlungsanordnung verarbeiten</w:t>
        </w:r>
      </w:hyperlink>
      <w:r>
        <w:t xml:space="preserve">  [Se</w:t>
      </w:r>
      <w:r>
        <w:t xml:space="preserve">ite ] </w:t>
      </w:r>
      <w:r>
        <w:fldChar w:fldCharType="begin"/>
      </w:r>
      <w:r>
        <w:instrText xml:space="preserve"> PAGEREF unique_32 </w:instrText>
      </w:r>
      <w:r>
        <w:fldChar w:fldCharType="separate"/>
      </w:r>
      <w:r>
        <w:rPr>
          <w:noProof/>
        </w:rPr>
        <w:t>64</w:t>
      </w:r>
      <w:r>
        <w:fldChar w:fldCharType="end"/>
      </w:r>
      <w:r>
        <w:t xml:space="preserve">, und fahren Sie mit dem Schritt </w:t>
      </w:r>
      <w:hyperlink r:id="rId108" w:history="1">
        <w:r>
          <w:t>Von Bank initiierte Zahlung</w:t>
        </w:r>
      </w:hyperlink>
      <w:r>
        <w:t xml:space="preserve">  [Seite ] </w:t>
      </w:r>
      <w:r>
        <w:fldChar w:fldCharType="begin"/>
      </w:r>
      <w:r>
        <w:instrText xml:space="preserve"> PAGEREF unique_33 </w:instrText>
      </w:r>
      <w:r>
        <w:fldChar w:fldCharType="separate"/>
      </w:r>
      <w:r>
        <w:rPr>
          <w:noProof/>
        </w:rPr>
        <w:t>68</w:t>
      </w:r>
      <w:r>
        <w:fldChar w:fldCharType="end"/>
      </w:r>
      <w:r>
        <w:t xml:space="preserve"> fort.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72"/>
        <w:gridCol w:w="1440"/>
        <w:gridCol w:w="3752"/>
        <w:gridCol w:w="5459"/>
        <w:gridCol w:w="2148"/>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w:t>
            </w:r>
            <w:r>
              <w:rPr>
                <w:rStyle w:val="SAPEmphasis"/>
              </w:rPr>
              <w:t>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Bewegungen buchen</w:t>
            </w:r>
            <w:r>
              <w:rPr>
                <w:rStyle w:val="SAPMonospace"/>
              </w:rPr>
              <w:t>(TBB1)</w:t>
            </w:r>
            <w:r>
              <w:t>.</w:t>
            </w:r>
          </w:p>
        </w:tc>
        <w:tc>
          <w:tcPr>
            <w:tcW w:w="0" w:type="auto"/>
          </w:tcPr>
          <w:p w:rsidR="00651CD5" w:rsidRDefault="0033598F">
            <w:r>
              <w:t xml:space="preserve">Das Bild </w:t>
            </w:r>
            <w:r>
              <w:rPr>
                <w:rStyle w:val="SAPScreenElement"/>
              </w:rPr>
              <w:t>Treasury: Bewegungen buchen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Testlauf</w:t>
            </w:r>
          </w:p>
        </w:tc>
        <w:tc>
          <w:tcPr>
            <w:tcW w:w="0" w:type="auto"/>
          </w:tcPr>
          <w:p w:rsidR="00651CD5" w:rsidRDefault="0033598F">
            <w:r>
              <w:t xml:space="preserve">Geben Sie auf dem Bild </w:t>
            </w:r>
            <w:r>
              <w:rPr>
                <w:rStyle w:val="SAPScreenElement"/>
              </w:rPr>
              <w:t>Treasury: Bewegungen buchen</w:t>
            </w:r>
            <w:r>
              <w:t xml:space="preserve"> die folgenden Daten ein, und wä</w:t>
            </w:r>
            <w:r>
              <w:t xml:space="preserve">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lastRenderedPageBreak/>
              <w:t>Geschäft</w:t>
            </w:r>
            <w:r>
              <w:t xml:space="preserve">: </w:t>
            </w:r>
            <w:r>
              <w:rPr>
                <w:rStyle w:val="SAPUserEntry"/>
              </w:rPr>
              <w:t>&lt;Geschäftsnummer mit Abgängen, die in den vorherigen Schritten angelegt wurde&gt;</w:t>
            </w:r>
          </w:p>
          <w:p w:rsidR="00651CD5" w:rsidRDefault="0033598F">
            <w:r>
              <w:rPr>
                <w:rStyle w:val="SAPScreenElement"/>
              </w:rPr>
              <w:t>Bis einschl. Fälligkeitsdatum</w:t>
            </w:r>
            <w:r>
              <w:t xml:space="preserve">: Geben Sie das Datum ein, an dem die </w:t>
            </w:r>
            <w:r>
              <w:t xml:space="preserve">Bewegung des Finanzgeschäfts gebucht werden soll, z.B. </w:t>
            </w:r>
            <w:r>
              <w:rPr>
                <w:rStyle w:val="SAPUserEntry"/>
              </w:rPr>
              <w:t>&lt;Tagesdatum&gt;</w:t>
            </w:r>
            <w:r>
              <w:t>.</w:t>
            </w:r>
          </w:p>
          <w:p w:rsidR="00651CD5" w:rsidRDefault="0033598F">
            <w:r>
              <w:rPr>
                <w:rStyle w:val="SAPScreenElement"/>
              </w:rPr>
              <w:t>Testlauf</w:t>
            </w:r>
            <w:r>
              <w:t xml:space="preserve">: </w:t>
            </w:r>
            <w:r>
              <w:rPr>
                <w:rStyle w:val="SAPUserEntry"/>
              </w:rPr>
              <w:t>&lt;Markieren Sie dieses Ankreuzfeld.&gt;</w:t>
            </w:r>
          </w:p>
          <w:p w:rsidR="00651CD5" w:rsidRDefault="0033598F">
            <w:r>
              <w:rPr>
                <w:rStyle w:val="SAPScreenElement"/>
              </w:rPr>
              <w:t>Nur zhl.</w:t>
            </w:r>
            <w:r>
              <w:t xml:space="preserve">: </w:t>
            </w:r>
            <w:r>
              <w:rPr>
                <w:rStyle w:val="SAPUserEntry"/>
              </w:rPr>
              <w:t>&lt;Setzen Sie dieses Kennzeichen.&gt;</w:t>
            </w:r>
          </w:p>
        </w:tc>
        <w:tc>
          <w:tcPr>
            <w:tcW w:w="0" w:type="auto"/>
          </w:tcPr>
          <w:p w:rsidR="00651CD5" w:rsidRDefault="0033598F">
            <w:r>
              <w:lastRenderedPageBreak/>
              <w:t xml:space="preserve">Das Bild </w:t>
            </w:r>
            <w:r>
              <w:rPr>
                <w:rStyle w:val="SAPScreenElement"/>
              </w:rPr>
              <w:t>Protok.Zahlung - Testlauf</w:t>
            </w:r>
            <w:r>
              <w:t xml:space="preserve"> wird angezeigt. Sie können die Zahlungsinformationen auf diesem Bild prüfen.</w:t>
            </w:r>
          </w:p>
          <w:p w:rsidR="00651CD5" w:rsidRDefault="0033598F">
            <w:r>
              <w:t>Wird die Meldung "Es sind keine Bewegungen zur Bearbeitung vorhanden" angezeigt, bedeutet das, dass für die Selektionskriterien keine Zahlung mit einer Zahlungsanordnung erforder</w:t>
            </w:r>
            <w:r>
              <w:t xml:space="preserve">lich ist. Sie können zum Schritt </w:t>
            </w:r>
            <w:r>
              <w:rPr>
                <w:rStyle w:val="italic"/>
              </w:rPr>
              <w:t>In Hauptbuch buchen</w:t>
            </w:r>
            <w:r>
              <w:t xml:space="preserve"> springen.</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 xml:space="preserve">Wählen Sie </w:t>
            </w:r>
            <w:r>
              <w:rPr>
                <w:rStyle w:val="SAPScreenElement"/>
              </w:rPr>
              <w:t>Zurück</w:t>
            </w:r>
            <w:r>
              <w:t>.</w:t>
            </w:r>
          </w:p>
          <w:p w:rsidR="00651CD5" w:rsidRDefault="0033598F">
            <w:r>
              <w:t xml:space="preserve">Ändern Sie auf dem Bild </w:t>
            </w:r>
            <w:r>
              <w:rPr>
                <w:rStyle w:val="SAPScreenElement"/>
              </w:rPr>
              <w:t>Treasury: Bewegungen buchen</w:t>
            </w:r>
            <w:r>
              <w:t xml:space="preserve"> die folgenden Daten, und wählen Sie </w:t>
            </w:r>
            <w:r>
              <w:rPr>
                <w:rStyle w:val="SAPScreenElement"/>
              </w:rPr>
              <w:t>Ausführen</w:t>
            </w:r>
            <w:r>
              <w:t>:</w:t>
            </w:r>
          </w:p>
          <w:p w:rsidR="00651CD5" w:rsidRDefault="0033598F">
            <w:r>
              <w:rPr>
                <w:rStyle w:val="SAPScreenElement"/>
              </w:rPr>
              <w:t>Testlauf</w:t>
            </w:r>
            <w:r>
              <w:t xml:space="preserve">: </w:t>
            </w:r>
            <w:r>
              <w:rPr>
                <w:rStyle w:val="SAPUserEntry"/>
              </w:rPr>
              <w:t>&lt;Entmarkieren Sie dieses Ankreuzfeld.&gt;</w:t>
            </w:r>
          </w:p>
        </w:tc>
        <w:tc>
          <w:tcPr>
            <w:tcW w:w="0" w:type="auto"/>
          </w:tcPr>
          <w:p w:rsidR="00651CD5" w:rsidRDefault="0033598F">
            <w:r>
              <w:t xml:space="preserve">Ein Bild mit </w:t>
            </w:r>
            <w:r>
              <w:t xml:space="preserve">dem </w:t>
            </w:r>
            <w:r>
              <w:rPr>
                <w:rStyle w:val="SAPScreenElement"/>
              </w:rPr>
              <w:t>Zahlungsprotokoll</w:t>
            </w:r>
            <w:r>
              <w:t xml:space="preserve"> wird angezeigt, und eine Zahlungsanordnung wurde generiert. Notieren Sie die auf diesem Bild angezeigte Schlüsselnummer.</w:t>
            </w:r>
          </w:p>
        </w:tc>
        <w:tc>
          <w:tcPr>
            <w:tcW w:w="0" w:type="auto"/>
          </w:tcPr>
          <w:p w:rsidR="00000000" w:rsidRDefault="0033598F"/>
        </w:tc>
      </w:tr>
    </w:tbl>
    <w:p w:rsidR="00651CD5" w:rsidRDefault="0033598F">
      <w:pPr>
        <w:pStyle w:val="Heading3"/>
      </w:pPr>
      <w:bookmarkStart w:id="166" w:name="unique_64"/>
      <w:bookmarkStart w:id="167" w:name="_Toc52224322"/>
      <w:r>
        <w:t>Zahlungsanordnung verarbeiten</w:t>
      </w:r>
      <w:bookmarkEnd w:id="166"/>
      <w:bookmarkEnd w:id="167"/>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w:t>
            </w:r>
            <w:r>
              <w:rPr>
                <w:rStyle w:val="SAPEmphasis"/>
              </w:rPr>
              <w:t>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Mit der App </w:t>
      </w:r>
      <w:r>
        <w:rPr>
          <w:rStyle w:val="SAPScreenElement"/>
        </w:rPr>
        <w:t>Maschineller Zahlungsverkehr für Zahlungsanordnungen</w:t>
      </w:r>
      <w:r>
        <w:rPr>
          <w:rStyle w:val="SAPMonospace"/>
        </w:rPr>
        <w:t>(F111)</w:t>
      </w:r>
      <w:r>
        <w:t xml:space="preserve"> können Sie das </w:t>
      </w:r>
      <w:r>
        <w:rPr>
          <w:rStyle w:val="SAPScreenElement"/>
        </w:rPr>
        <w:t>Zahlprogramm für Zahlungsanordnungen</w:t>
      </w:r>
      <w:r>
        <w:t xml:space="preserve"> starten. Das Zahlungsprogramm für Zahlungsanordnungen stellt eine zusätzliche Möglichkeit für die automatische Zahlu</w:t>
      </w:r>
      <w:r>
        <w:t>ng im SAP-System dar. Im Gegensatz zum Standardzahlprogramm basieren die Zahlungen nicht auf offenen Posten (Kreditoren- bzw. Debitorenposten), sondern auf Zahlungsanordnungen.</w:t>
      </w:r>
    </w:p>
    <w:p w:rsidR="00651CD5" w:rsidRDefault="0033598F">
      <w:pPr>
        <w:pStyle w:val="SAPKeyblockTitle"/>
      </w:pPr>
      <w:r>
        <w:t>Voraussetzung</w:t>
      </w:r>
    </w:p>
    <w:p w:rsidR="00651CD5" w:rsidRDefault="0033598F">
      <w:r>
        <w:t>Eine Zahlungsanordnung wurde im vorherigen Verfahren angelegt.</w:t>
      </w:r>
    </w:p>
    <w:p w:rsidR="00651CD5" w:rsidRDefault="0033598F">
      <w:pPr>
        <w:pStyle w:val="SAPKeyblockTitle"/>
      </w:pPr>
      <w:r>
        <w:t>Vo</w:t>
      </w:r>
      <w:r>
        <w:t>rgehensweise</w:t>
      </w:r>
    </w:p>
    <w:tbl>
      <w:tblPr>
        <w:tblStyle w:val="SAPStandardTable"/>
        <w:tblW w:w="0" w:type="auto"/>
        <w:tblLook w:val="0620" w:firstRow="1" w:lastRow="0" w:firstColumn="0" w:lastColumn="0" w:noHBand="1" w:noVBand="1"/>
      </w:tblPr>
      <w:tblGrid>
        <w:gridCol w:w="1351"/>
        <w:gridCol w:w="1921"/>
        <w:gridCol w:w="3953"/>
        <w:gridCol w:w="4903"/>
        <w:gridCol w:w="204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651CD5"/>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Maschineller Zahlungsverkehr für Zahlungsanordnungen</w:t>
            </w:r>
            <w:r>
              <w:rPr>
                <w:rStyle w:val="SAPMonospace"/>
              </w:rPr>
              <w:t>(F111)</w:t>
            </w:r>
            <w:r>
              <w:t>.</w:t>
            </w:r>
          </w:p>
        </w:tc>
        <w:tc>
          <w:tcPr>
            <w:tcW w:w="0" w:type="auto"/>
          </w:tcPr>
          <w:p w:rsidR="00651CD5" w:rsidRDefault="00651CD5"/>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Datum der Ausführung und Identifikation eingeben</w:t>
            </w:r>
          </w:p>
        </w:tc>
        <w:tc>
          <w:tcPr>
            <w:tcW w:w="0" w:type="auto"/>
          </w:tcPr>
          <w:p w:rsidR="00651CD5" w:rsidRDefault="0033598F">
            <w:r>
              <w:t xml:space="preserve">Geben Sie die folgenden Daten ein, und wählen Sie </w:t>
            </w:r>
            <w:r>
              <w:rPr>
                <w:rStyle w:val="SAPScreenElement"/>
              </w:rPr>
              <w:t>Parameter</w:t>
            </w:r>
            <w:r>
              <w:t>:</w:t>
            </w:r>
          </w:p>
          <w:p w:rsidR="00651CD5" w:rsidRDefault="0033598F">
            <w:r>
              <w:rPr>
                <w:rStyle w:val="SAPScreenElement"/>
              </w:rPr>
              <w:t>Laufdatum</w:t>
            </w:r>
            <w:r>
              <w:t xml:space="preserve">: z.B. </w:t>
            </w:r>
            <w:r>
              <w:rPr>
                <w:rStyle w:val="SAPUserEntry"/>
              </w:rPr>
              <w:t>&lt;aktuelles Datum&gt;</w:t>
            </w:r>
          </w:p>
          <w:p w:rsidR="00651CD5" w:rsidRDefault="0033598F">
            <w:r>
              <w:rPr>
                <w:rStyle w:val="SAPScreenElement"/>
              </w:rPr>
              <w:t>Ide</w:t>
            </w:r>
            <w:r>
              <w:rPr>
                <w:rStyle w:val="SAPScreenElement"/>
              </w:rPr>
              <w:t>ntifikation</w:t>
            </w:r>
            <w:r>
              <w:t xml:space="preserve">: z.B. </w:t>
            </w:r>
            <w:r>
              <w:rPr>
                <w:rStyle w:val="SAPUserEntry"/>
              </w:rPr>
              <w:t>TRM01</w:t>
            </w:r>
          </w:p>
        </w:tc>
        <w:tc>
          <w:tcPr>
            <w:tcW w:w="0" w:type="auto"/>
          </w:tcPr>
          <w:p w:rsidR="00651CD5" w:rsidRDefault="0033598F">
            <w:r>
              <w:t xml:space="preserve">Sie Sicht </w:t>
            </w:r>
            <w:r>
              <w:rPr>
                <w:rStyle w:val="SAPScreenElement"/>
              </w:rPr>
              <w:t>Maschineller Zahlungsverkehr: Parameter</w:t>
            </w:r>
            <w:r>
              <w:t xml:space="preserve"> wird angezeigt.</w:t>
            </w:r>
          </w:p>
        </w:tc>
        <w:tc>
          <w:tcPr>
            <w:tcW w:w="0" w:type="auto"/>
          </w:tcPr>
          <w:p w:rsidR="00651CD5" w:rsidRDefault="00651CD5"/>
        </w:tc>
      </w:tr>
      <w:tr w:rsidR="00651CD5" w:rsidTr="0033598F">
        <w:tc>
          <w:tcPr>
            <w:tcW w:w="0" w:type="auto"/>
          </w:tcPr>
          <w:p w:rsidR="00651CD5" w:rsidRDefault="0033598F">
            <w:r>
              <w:t>4</w:t>
            </w:r>
          </w:p>
        </w:tc>
        <w:tc>
          <w:tcPr>
            <w:tcW w:w="0" w:type="auto"/>
          </w:tcPr>
          <w:p w:rsidR="00651CD5" w:rsidRDefault="0033598F">
            <w:r>
              <w:rPr>
                <w:rStyle w:val="SAPEmphasis"/>
              </w:rPr>
              <w:t>Parameter eingeben</w:t>
            </w:r>
          </w:p>
        </w:tc>
        <w:tc>
          <w:tcPr>
            <w:tcW w:w="0" w:type="auto"/>
          </w:tcPr>
          <w:p w:rsidR="00651CD5" w:rsidRDefault="0033598F">
            <w:r>
              <w:t>Geben Sie folgende Daten ein:</w:t>
            </w:r>
          </w:p>
          <w:p w:rsidR="00651CD5" w:rsidRDefault="0033598F">
            <w:r>
              <w:rPr>
                <w:rStyle w:val="SAPScreenElement"/>
              </w:rPr>
              <w:t>Buchungsdatum</w:t>
            </w:r>
            <w:r>
              <w:t xml:space="preserve">: z.B. </w:t>
            </w:r>
            <w:r>
              <w:rPr>
                <w:rStyle w:val="SAPUserEntry"/>
              </w:rPr>
              <w:t>&lt;aktuelles Datum&gt;</w:t>
            </w:r>
          </w:p>
          <w:p w:rsidR="00651CD5" w:rsidRDefault="0033598F">
            <w:r>
              <w:rPr>
                <w:rStyle w:val="SAPScreenElement"/>
              </w:rPr>
              <w:lastRenderedPageBreak/>
              <w:t>Nächster Zahllauf am</w:t>
            </w:r>
            <w:r>
              <w:t xml:space="preserve">: z.B. </w:t>
            </w:r>
            <w:r>
              <w:rPr>
                <w:rStyle w:val="SAPUserEntry"/>
              </w:rPr>
              <w:t>&lt;aktuelles Datum + 3 Tage&gt;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Zahlwege</w:t>
            </w:r>
            <w:r>
              <w:t xml:space="preserve">: z.B. </w:t>
            </w:r>
            <w:r>
              <w:rPr>
                <w:rStyle w:val="SAPUserEntry"/>
              </w:rPr>
              <w:t>TF</w:t>
            </w:r>
          </w:p>
          <w:p w:rsidR="00651CD5" w:rsidRDefault="0033598F">
            <w:r>
              <w:t xml:space="preserve">Wählen Sie </w:t>
            </w:r>
            <w:r>
              <w:rPr>
                <w:rStyle w:val="SAPScreenElement"/>
              </w:rPr>
              <w:t>Freie Abgrenzungen</w:t>
            </w:r>
            <w:r>
              <w:t xml:space="preserve"> im Dialogfenster </w:t>
            </w:r>
            <w:r>
              <w:rPr>
                <w:rStyle w:val="SAPScreenElement"/>
              </w:rPr>
              <w:t>Freie Selektion für Zahllauf</w:t>
            </w:r>
            <w:r>
              <w:t xml:space="preserve">, geben Sie die folgenden Daten ein, und wählen Sie </w:t>
            </w:r>
            <w:r>
              <w:rPr>
                <w:rStyle w:val="SAPScreenElement"/>
              </w:rPr>
              <w:t>Sichern</w:t>
            </w:r>
            <w:r>
              <w:t>:</w:t>
            </w:r>
          </w:p>
          <w:p w:rsidR="00651CD5" w:rsidRDefault="0033598F">
            <w:r>
              <w:rPr>
                <w:rStyle w:val="SAPScreenElement"/>
              </w:rPr>
              <w:t>Schlüsselnummer</w:t>
            </w:r>
            <w:r>
              <w:t xml:space="preserve">: </w:t>
            </w:r>
            <w:r>
              <w:rPr>
                <w:rStyle w:val="SAPUserEntry"/>
              </w:rPr>
              <w:t>&lt;Schlüsselnummer, die Sie im vorherigen Schritt notiert haben&gt;</w:t>
            </w:r>
          </w:p>
          <w:p w:rsidR="00651CD5" w:rsidRDefault="0033598F">
            <w:r>
              <w:t xml:space="preserve">Wählen Sie </w:t>
            </w:r>
            <w:r>
              <w:rPr>
                <w:rStyle w:val="SAPScreenElement"/>
              </w:rPr>
              <w:t>Zusatz</w:t>
            </w:r>
            <w:r>
              <w:rPr>
                <w:rStyle w:val="SAPScreenElement"/>
              </w:rPr>
              <w:t>protokoll</w:t>
            </w:r>
            <w:r>
              <w:t xml:space="preserve"> im Dialogfenster </w:t>
            </w:r>
            <w:r>
              <w:rPr>
                <w:rStyle w:val="SAPScreenElement"/>
              </w:rPr>
              <w:t>Zusatzprotokoll</w:t>
            </w:r>
            <w:r>
              <w:t xml:space="preserve">, geben Sie die folgenden Daten ein, und wählen Sie </w:t>
            </w:r>
            <w:r>
              <w:rPr>
                <w:rStyle w:val="SAPScreenElement"/>
              </w:rPr>
              <w:t>Weiter</w:t>
            </w:r>
            <w:r>
              <w:t>:</w:t>
            </w:r>
          </w:p>
          <w:p w:rsidR="00651CD5" w:rsidRDefault="0033598F">
            <w:r>
              <w:rPr>
                <w:rStyle w:val="SAPScreenElement"/>
              </w:rPr>
              <w:t>Zahlwegauswahl in allen Fällen</w:t>
            </w:r>
            <w:r>
              <w:t xml:space="preserve">: </w:t>
            </w:r>
            <w:r>
              <w:rPr>
                <w:rStyle w:val="SAPUserEntry"/>
              </w:rPr>
              <w:t>&lt;dieses Kennzeichen wählen&gt;</w:t>
            </w:r>
          </w:p>
          <w:p w:rsidR="00651CD5" w:rsidRDefault="0033598F">
            <w:r>
              <w:rPr>
                <w:rStyle w:val="SAPScreenElement"/>
              </w:rPr>
              <w:t>Positionen der Zahlungsbelege</w:t>
            </w:r>
            <w:r>
              <w:t xml:space="preserve">: </w:t>
            </w:r>
            <w:r>
              <w:rPr>
                <w:rStyle w:val="SAPUserEntry"/>
              </w:rPr>
              <w:t>&lt;markieren Sie dieses Ankreuzfeld&gt;</w:t>
            </w:r>
          </w:p>
          <w:p w:rsidR="00651CD5" w:rsidRDefault="0033598F">
            <w:r>
              <w:rPr>
                <w:rStyle w:val="SAPScreenElement"/>
              </w:rPr>
              <w:t>Prüfung der Fälligkeit</w:t>
            </w:r>
            <w:r>
              <w:t xml:space="preserve">: </w:t>
            </w:r>
            <w:r>
              <w:rPr>
                <w:rStyle w:val="SAPUserEntry"/>
              </w:rPr>
              <w:t>&lt;mar</w:t>
            </w:r>
            <w:r>
              <w:rPr>
                <w:rStyle w:val="SAPUserEntry"/>
              </w:rPr>
              <w:t>kieren Sie dieses Ankreuzfeld&gt;</w:t>
            </w:r>
          </w:p>
          <w:p w:rsidR="00651CD5" w:rsidRDefault="0033598F">
            <w:r>
              <w:t xml:space="preserve">Wenn die Information </w:t>
            </w:r>
            <w:r>
              <w:rPr>
                <w:rStyle w:val="SAPMonospace"/>
              </w:rPr>
              <w:t>Das Protokoll wird für alle Konten erstellt</w:t>
            </w:r>
            <w:r>
              <w:t xml:space="preserve"> angezeigt wird, wählen Sie </w:t>
            </w:r>
            <w:r>
              <w:rPr>
                <w:rStyle w:val="SAPScreenElement"/>
              </w:rPr>
              <w:t>Weiter</w:t>
            </w:r>
            <w:r>
              <w:t>.</w:t>
            </w:r>
          </w:p>
          <w:p w:rsidR="00651CD5" w:rsidRDefault="0033598F">
            <w:r>
              <w:t xml:space="preserve">Wählen Sie </w:t>
            </w:r>
            <w:r>
              <w:rPr>
                <w:rStyle w:val="SAPScreenElement"/>
              </w:rPr>
              <w:t>Sichern</w:t>
            </w:r>
            <w:r>
              <w:t xml:space="preserve"> in der Sicht </w:t>
            </w:r>
            <w:r>
              <w:rPr>
                <w:rStyle w:val="SAPScreenElement"/>
              </w:rPr>
              <w:t>Maschineller Zahlungsverkehr: Parameter</w:t>
            </w:r>
            <w:r>
              <w:t>.</w:t>
            </w:r>
          </w:p>
        </w:tc>
        <w:tc>
          <w:tcPr>
            <w:tcW w:w="0" w:type="auto"/>
          </w:tcPr>
          <w:p w:rsidR="00651CD5" w:rsidRDefault="0033598F">
            <w:r>
              <w:lastRenderedPageBreak/>
              <w:t xml:space="preserve">Das System zeigt die Meldung </w:t>
            </w:r>
            <w:r>
              <w:rPr>
                <w:rStyle w:val="SAPMonospace"/>
              </w:rPr>
              <w:t>Parameter wurden erfasst</w:t>
            </w:r>
            <w:r>
              <w:t xml:space="preserve"> an.</w:t>
            </w:r>
          </w:p>
        </w:tc>
        <w:tc>
          <w:tcPr>
            <w:tcW w:w="0" w:type="auto"/>
          </w:tcPr>
          <w:p w:rsidR="00651CD5" w:rsidRDefault="00651CD5"/>
        </w:tc>
      </w:tr>
      <w:tr w:rsidR="00651CD5" w:rsidTr="0033598F">
        <w:tc>
          <w:tcPr>
            <w:tcW w:w="0" w:type="auto"/>
          </w:tcPr>
          <w:p w:rsidR="00651CD5" w:rsidRDefault="0033598F">
            <w:r>
              <w:t>5</w:t>
            </w:r>
          </w:p>
        </w:tc>
        <w:tc>
          <w:tcPr>
            <w:tcW w:w="0" w:type="auto"/>
          </w:tcPr>
          <w:p w:rsidR="00651CD5" w:rsidRDefault="0033598F">
            <w:r>
              <w:rPr>
                <w:rStyle w:val="SAPEmphasis"/>
              </w:rPr>
              <w:t>Vorschlag einplanen</w:t>
            </w:r>
          </w:p>
        </w:tc>
        <w:tc>
          <w:tcPr>
            <w:tcW w:w="0" w:type="auto"/>
          </w:tcPr>
          <w:p w:rsidR="00651CD5" w:rsidRDefault="0033598F">
            <w:r>
              <w:t xml:space="preserve">Wählen Sie </w:t>
            </w:r>
            <w:r>
              <w:rPr>
                <w:rStyle w:val="SAPScreenElement"/>
              </w:rPr>
              <w:t>Vorschlag</w:t>
            </w:r>
            <w:r>
              <w:t>.</w:t>
            </w:r>
          </w:p>
          <w:p w:rsidR="00651CD5" w:rsidRDefault="0033598F">
            <w:r>
              <w:t xml:space="preserve">Wählen Sie im Dialogfenster </w:t>
            </w:r>
            <w:r>
              <w:rPr>
                <w:rStyle w:val="SAPScreenElement"/>
              </w:rPr>
              <w:t>Vorschlag einplanen</w:t>
            </w:r>
            <w:r>
              <w:t xml:space="preserve"> die Option </w:t>
            </w:r>
            <w:r>
              <w:rPr>
                <w:rStyle w:val="SAPScreenElement"/>
              </w:rPr>
              <w:t>Sofort starten</w:t>
            </w:r>
            <w:r>
              <w:t xml:space="preserve">, und wählen Sie </w:t>
            </w:r>
            <w:r>
              <w:rPr>
                <w:rStyle w:val="SAPScreenElement"/>
              </w:rPr>
              <w:t>Job einplanen</w:t>
            </w:r>
            <w:r>
              <w:t>, um das Dialogfenster zu bestätigen.</w:t>
            </w:r>
          </w:p>
          <w:p w:rsidR="00651CD5" w:rsidRDefault="0033598F">
            <w:r>
              <w:lastRenderedPageBreak/>
              <w:t xml:space="preserve">Die Meldung </w:t>
            </w:r>
            <w:r>
              <w:rPr>
                <w:rStyle w:val="SAPMonospace"/>
              </w:rPr>
              <w:t>Vorschlag läuft</w:t>
            </w:r>
            <w:r>
              <w:t xml:space="preserve"> wird in der Statusleiste mit einem gelben Ampelsymbol angezeigt.</w:t>
            </w:r>
          </w:p>
          <w:p w:rsidR="00651CD5" w:rsidRDefault="0033598F">
            <w:r>
              <w:t xml:space="preserve">Wählen Sie </w:t>
            </w:r>
            <w:r>
              <w:rPr>
                <w:rStyle w:val="SAPScreenElement"/>
              </w:rPr>
              <w:t>Status</w:t>
            </w:r>
            <w:r>
              <w:t xml:space="preserve">, bis die Meldung </w:t>
            </w:r>
            <w:r>
              <w:rPr>
                <w:rStyle w:val="SAPMonospace"/>
              </w:rPr>
              <w:t>Zahlungsvorschlag wurde erstellt</w:t>
            </w:r>
            <w:r>
              <w:t xml:space="preserve"> i</w:t>
            </w:r>
            <w:r>
              <w:t>n der Statusleiste mit einem grünen Ampelsymbol angezeigt wird.</w:t>
            </w:r>
          </w:p>
        </w:tc>
        <w:tc>
          <w:tcPr>
            <w:tcW w:w="0" w:type="auto"/>
          </w:tcPr>
          <w:p w:rsidR="00651CD5" w:rsidRDefault="0033598F">
            <w:r>
              <w:lastRenderedPageBreak/>
              <w:t>Ein Zahlungsvorschlag wurde generiert.</w:t>
            </w:r>
          </w:p>
        </w:tc>
        <w:tc>
          <w:tcPr>
            <w:tcW w:w="0" w:type="auto"/>
          </w:tcPr>
          <w:p w:rsidR="00651CD5" w:rsidRDefault="00651CD5"/>
        </w:tc>
      </w:tr>
      <w:tr w:rsidR="00651CD5" w:rsidTr="0033598F">
        <w:tc>
          <w:tcPr>
            <w:tcW w:w="0" w:type="auto"/>
          </w:tcPr>
          <w:p w:rsidR="00651CD5" w:rsidRDefault="0033598F">
            <w:r>
              <w:t>6</w:t>
            </w:r>
          </w:p>
        </w:tc>
        <w:tc>
          <w:tcPr>
            <w:tcW w:w="0" w:type="auto"/>
          </w:tcPr>
          <w:p w:rsidR="00651CD5" w:rsidRDefault="0033598F">
            <w:r>
              <w:rPr>
                <w:rStyle w:val="SAPEmphasis"/>
              </w:rPr>
              <w:t>Zahlung einplanen</w:t>
            </w:r>
          </w:p>
        </w:tc>
        <w:tc>
          <w:tcPr>
            <w:tcW w:w="0" w:type="auto"/>
          </w:tcPr>
          <w:p w:rsidR="00651CD5" w:rsidRDefault="0033598F">
            <w:r>
              <w:t xml:space="preserve">Wählen Sie </w:t>
            </w:r>
            <w:r>
              <w:rPr>
                <w:rStyle w:val="SAPScreenElement"/>
              </w:rPr>
              <w:t>Zahllauf</w:t>
            </w:r>
            <w:r>
              <w:t>.</w:t>
            </w:r>
          </w:p>
          <w:p w:rsidR="00651CD5" w:rsidRDefault="0033598F">
            <w:r>
              <w:t xml:space="preserve">Wählen Sie im Dialogfenster </w:t>
            </w:r>
            <w:r>
              <w:rPr>
                <w:rStyle w:val="SAPScreenElement"/>
              </w:rPr>
              <w:t>Zahlung einplanen</w:t>
            </w:r>
            <w:r>
              <w:t xml:space="preserve"> die Option </w:t>
            </w:r>
            <w:r>
              <w:rPr>
                <w:rStyle w:val="SAPScreenElement"/>
              </w:rPr>
              <w:t>Sofort starten</w:t>
            </w:r>
            <w:r>
              <w:t xml:space="preserve">. Wählen Sie </w:t>
            </w:r>
            <w:r>
              <w:rPr>
                <w:rStyle w:val="SAPScreenElement"/>
              </w:rPr>
              <w:t>Zahlungsträger erstellen</w:t>
            </w:r>
            <w:r>
              <w:t xml:space="preserve"> u</w:t>
            </w:r>
            <w:r>
              <w:t xml:space="preserve">nd danach </w:t>
            </w:r>
            <w:r>
              <w:rPr>
                <w:rStyle w:val="SAPScreenElement"/>
              </w:rPr>
              <w:t>Job einplanen</w:t>
            </w:r>
            <w:r>
              <w:t>, um das Dialogfenster zu bestätigen.</w:t>
            </w:r>
          </w:p>
          <w:p w:rsidR="00651CD5" w:rsidRDefault="0033598F">
            <w:r>
              <w:t xml:space="preserve">Die Meldung </w:t>
            </w:r>
            <w:r>
              <w:rPr>
                <w:rStyle w:val="SAPMonospace"/>
              </w:rPr>
              <w:t>Zahlungslauf läuft</w:t>
            </w:r>
            <w:r>
              <w:t xml:space="preserve"> wird in der Statusleiste mit einem gelben Ampelsymbol angezeigt.</w:t>
            </w:r>
          </w:p>
          <w:p w:rsidR="00651CD5" w:rsidRDefault="0033598F">
            <w:r>
              <w:t xml:space="preserve">Wählen Sie </w:t>
            </w:r>
            <w:r>
              <w:rPr>
                <w:rStyle w:val="SAPScreenElement"/>
              </w:rPr>
              <w:t>Status</w:t>
            </w:r>
            <w:r>
              <w:t xml:space="preserve">, bis die Meldung </w:t>
            </w:r>
            <w:r>
              <w:rPr>
                <w:rStyle w:val="SAPMonospace"/>
              </w:rPr>
              <w:t>Zahlungslauf wurde ausgeführt</w:t>
            </w:r>
            <w:r>
              <w:t xml:space="preserve"> mit einem grünen Ampelsymbol angez</w:t>
            </w:r>
            <w:r>
              <w:t>eigt wird.</w:t>
            </w:r>
          </w:p>
        </w:tc>
        <w:tc>
          <w:tcPr>
            <w:tcW w:w="0" w:type="auto"/>
          </w:tcPr>
          <w:p w:rsidR="00651CD5" w:rsidRDefault="0033598F">
            <w:r>
              <w:t>Der Zahlungsbeleg wurde angelegt.</w:t>
            </w:r>
          </w:p>
          <w:p w:rsidR="00651CD5" w:rsidRDefault="0033598F">
            <w:r>
              <w:t xml:space="preserve">Wenn </w:t>
            </w:r>
            <w:r>
              <w:rPr>
                <w:rStyle w:val="italic"/>
              </w:rPr>
              <w:t>Bank Communication Management (BCM)</w:t>
            </w:r>
            <w:r>
              <w:t xml:space="preserve"> nicht in Ihrem System implementiert ist, wird der Zahlungsträger angelegt, sofern dieser das PMW-Format verwendet. Wählen Sie </w:t>
            </w:r>
            <w:r>
              <w:rPr>
                <w:rStyle w:val="SAPScreenElement"/>
              </w:rPr>
              <w:t>Zahlung</w:t>
            </w:r>
            <w:r>
              <w:t>, um das Zahlungsprotokoll zu prüfen.</w:t>
            </w:r>
          </w:p>
          <w:p w:rsidR="00651CD5" w:rsidRDefault="0033598F">
            <w:r>
              <w:t xml:space="preserve">Wenn BCM in Ihrem System implementiert ist und in </w:t>
            </w:r>
            <w:r>
              <w:rPr>
                <w:rStyle w:val="SAPScreenElement"/>
              </w:rPr>
              <w:t>Zahlungsprotokoll anzeigen</w:t>
            </w:r>
            <w:r>
              <w:t xml:space="preserve"> die Meldung </w:t>
            </w:r>
            <w:r>
              <w:rPr>
                <w:rStyle w:val="SAPMonospace"/>
              </w:rPr>
              <w:t>Zahllauf XX/XX/20XX TRM01R ist für zahllaufübergreifende Zahlungsträger vorgesehen</w:t>
            </w:r>
            <w:r>
              <w:t xml:space="preserve"> angezeigt wird, muss nach dem Zahllauf ein BCM-Batch angelegt werden, siehe der näc</w:t>
            </w:r>
            <w:r>
              <w:t>hste Testschritt.</w:t>
            </w:r>
          </w:p>
        </w:tc>
        <w:tc>
          <w:tcPr>
            <w:tcW w:w="0" w:type="auto"/>
          </w:tcPr>
          <w:p w:rsidR="00651CD5" w:rsidRDefault="00651CD5"/>
        </w:tc>
      </w:tr>
      <w:tr w:rsidR="00651CD5" w:rsidTr="0033598F">
        <w:tc>
          <w:tcPr>
            <w:tcW w:w="0" w:type="auto"/>
          </w:tcPr>
          <w:p w:rsidR="00651CD5" w:rsidRDefault="0033598F">
            <w:r>
              <w:t>7</w:t>
            </w:r>
          </w:p>
        </w:tc>
        <w:tc>
          <w:tcPr>
            <w:tcW w:w="0" w:type="auto"/>
          </w:tcPr>
          <w:p w:rsidR="00651CD5" w:rsidRDefault="0033598F">
            <w:r>
              <w:rPr>
                <w:rStyle w:val="SAPEmphasis"/>
              </w:rPr>
              <w:t>Zahllaufübergreifender Zahlungsträger (BCM-Batch anlegen)</w:t>
            </w:r>
          </w:p>
        </w:tc>
        <w:tc>
          <w:tcPr>
            <w:tcW w:w="0" w:type="auto"/>
          </w:tcPr>
          <w:p w:rsidR="00651CD5" w:rsidRDefault="0033598F">
            <w:r>
              <w:t xml:space="preserve">Wählen Sie in der Sicht </w:t>
            </w:r>
            <w:r>
              <w:rPr>
                <w:rStyle w:val="SAPScreenElement"/>
              </w:rPr>
              <w:t>Maschineller Zahlungsverkehr für Zahlungsanordnungen</w:t>
            </w:r>
            <w:r>
              <w:rPr>
                <w:rStyle w:val="SAPMonospace"/>
              </w:rPr>
              <w:t>(F111)</w:t>
            </w:r>
            <w:r>
              <w:t xml:space="preserve"> den Pfad </w:t>
            </w:r>
            <w:r>
              <w:rPr>
                <w:rStyle w:val="SAPScreenElement"/>
              </w:rPr>
              <w:t>Mehr &gt; Umfeld &gt; Zahlungsträger &gt; Zahllaufübergreifende Zahlungsträger &gt; Zahlungsträger erstellen</w:t>
            </w:r>
            <w:r>
              <w:t>.</w:t>
            </w:r>
          </w:p>
          <w:p w:rsidR="00651CD5" w:rsidRDefault="0033598F">
            <w:r>
              <w:t xml:space="preserve">Geben Sie in der Sicht </w:t>
            </w:r>
            <w:r>
              <w:rPr>
                <w:rStyle w:val="SAPScreenElement"/>
              </w:rPr>
              <w:t>Erstellung von zahllaufübergreifenden Zahlungsträgern</w:t>
            </w:r>
            <w:r>
              <w:t xml:space="preserve"> die folgenden Daten ein, und wählen Sie </w:t>
            </w:r>
            <w:r>
              <w:rPr>
                <w:rStyle w:val="SAPScreenElement"/>
              </w:rPr>
              <w:t>Ausführen</w:t>
            </w:r>
            <w:r>
              <w:t>.</w:t>
            </w:r>
          </w:p>
          <w:p w:rsidR="00651CD5" w:rsidRDefault="0033598F">
            <w:r>
              <w:rPr>
                <w:rStyle w:val="SAPScreenElement"/>
              </w:rPr>
              <w:t>Laufdatum</w:t>
            </w:r>
            <w:r>
              <w:t xml:space="preserve">: z.B. </w:t>
            </w:r>
            <w:r>
              <w:rPr>
                <w:rStyle w:val="SAPUserEntry"/>
              </w:rPr>
              <w:t>&lt;aktuelles Datum&gt;</w:t>
            </w:r>
          </w:p>
          <w:p w:rsidR="00651CD5" w:rsidRDefault="0033598F">
            <w:r>
              <w:rPr>
                <w:rStyle w:val="SAPScreenElement"/>
              </w:rPr>
              <w:t>Identifikation</w:t>
            </w:r>
            <w:r>
              <w:t xml:space="preserve">: z.B. </w:t>
            </w:r>
            <w:r>
              <w:rPr>
                <w:rStyle w:val="SAPUserEntry"/>
              </w:rPr>
              <w:t>TRM01R</w:t>
            </w:r>
          </w:p>
        </w:tc>
        <w:tc>
          <w:tcPr>
            <w:tcW w:w="0" w:type="auto"/>
          </w:tcPr>
          <w:p w:rsidR="00651CD5" w:rsidRDefault="0033598F">
            <w:r>
              <w:t xml:space="preserve">Das Dialogfenster </w:t>
            </w:r>
            <w:r>
              <w:rPr>
                <w:rStyle w:val="SAPScreenElement"/>
              </w:rPr>
              <w:t>Erstellung von zahllaufübergreifenden Zahlungsträgern</w:t>
            </w:r>
            <w:r>
              <w:t xml:space="preserve"> wird mit der Meldung </w:t>
            </w:r>
            <w:r>
              <w:rPr>
                <w:rStyle w:val="SAPMonospace"/>
              </w:rPr>
              <w:t>Sammler XX/XX/20XX XXXXXX wurde angelegt oder akt</w:t>
            </w:r>
            <w:r>
              <w:rPr>
                <w:rStyle w:val="SAPMonospace"/>
              </w:rPr>
              <w:t>ualisiert</w:t>
            </w:r>
            <w:r>
              <w:t xml:space="preserve"> angezeigt. Diese Meldung bestätigt, dass der BCM-Batch angelegt wurde.</w:t>
            </w:r>
          </w:p>
          <w:p w:rsidR="00651CD5" w:rsidRDefault="0033598F">
            <w:r>
              <w:t>Für einen Batch sind ggf. weitere Genehmigungen erforderlich, bevor schließlich der Zahlungsträger angelegt wird. Weitere Informationen dazu finden Sie im Testskript Erweitert</w:t>
            </w:r>
            <w:r>
              <w:t>e Kassenvorgänge (J78).</w:t>
            </w:r>
          </w:p>
        </w:tc>
        <w:tc>
          <w:tcPr>
            <w:tcW w:w="0" w:type="auto"/>
          </w:tcPr>
          <w:p w:rsidR="00651CD5" w:rsidRDefault="00651CD5"/>
        </w:tc>
      </w:tr>
    </w:tbl>
    <w:p w:rsidR="00651CD5" w:rsidRDefault="0033598F">
      <w:pPr>
        <w:pStyle w:val="Heading3"/>
      </w:pPr>
      <w:bookmarkStart w:id="168" w:name="unique_65"/>
      <w:bookmarkStart w:id="169" w:name="_Toc52224323"/>
      <w:r>
        <w:lastRenderedPageBreak/>
        <w:t>Von Bank initiierte Zahlung</w:t>
      </w:r>
      <w:bookmarkEnd w:id="168"/>
      <w:bookmarkEnd w:id="169"/>
    </w:p>
    <w:p w:rsidR="00651CD5" w:rsidRDefault="0033598F">
      <w:pPr>
        <w:pStyle w:val="SAPKeyblockTitle"/>
      </w:pPr>
      <w:r>
        <w:t>Verwendungszweck</w:t>
      </w:r>
    </w:p>
    <w:p w:rsidR="00651CD5" w:rsidRDefault="0033598F">
      <w:r>
        <w:t>Wenn die Ausgangszahlung von der Bank initiiert wird, ist es nicht notwendig, die vorherigen Schritte "Zahlungsanordnung erzeugen" und "Zahlungsanordnung bearbeiten" durchzuführen, da d</w:t>
      </w:r>
      <w:r>
        <w:t>ie Ausgangszahlung von der Bank initiiert wird.</w:t>
      </w:r>
    </w:p>
    <w:p w:rsidR="00651CD5" w:rsidRDefault="0033598F">
      <w:pPr>
        <w:pStyle w:val="SAPKeyblockTitle"/>
      </w:pPr>
      <w:r>
        <w:t>Vorgehensweise</w:t>
      </w:r>
    </w:p>
    <w:p w:rsidR="00651CD5" w:rsidRDefault="0033598F">
      <w:r>
        <w:t>Dieser Schritt erfordert keine Aktivitäten im System.</w:t>
      </w:r>
    </w:p>
    <w:p w:rsidR="00651CD5" w:rsidRDefault="0033598F">
      <w:pPr>
        <w:pStyle w:val="Heading3"/>
      </w:pPr>
      <w:bookmarkStart w:id="170" w:name="unique_66"/>
      <w:bookmarkStart w:id="171" w:name="_Toc52224324"/>
      <w:r>
        <w:t>Im Hauptbuch buchen</w:t>
      </w:r>
      <w:bookmarkEnd w:id="170"/>
      <w:bookmarkEnd w:id="171"/>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33598F" w:rsidRDefault="0033598F">
      <w:r>
        <w:t xml:space="preserve">Mit den Buchungsfunktionen </w:t>
      </w:r>
      <w:r>
        <w:t>werden die buchungsbezogenen Cashflows an die FI-Schnittstelle übertragen, die die relevanten Buchungen in der Finanzbuchhaltung erzeugt. Für die Buchung von Bewegungen stehen zwei Apps zur Verfügung:</w:t>
      </w:r>
    </w:p>
    <w:p w:rsidR="00651CD5" w:rsidRDefault="0033598F">
      <w:pPr>
        <w:pStyle w:val="listpara1"/>
        <w:numPr>
          <w:ilvl w:val="0"/>
          <w:numId w:val="22"/>
        </w:numPr>
      </w:pPr>
      <w:r>
        <w:rPr>
          <w:rStyle w:val="SAPScreenElement"/>
        </w:rPr>
        <w:lastRenderedPageBreak/>
        <w:t>Bewegungen buchen</w:t>
      </w:r>
      <w:r>
        <w:rPr>
          <w:rStyle w:val="SAPMonospace"/>
        </w:rPr>
        <w:t>(TBB1)</w:t>
      </w:r>
      <w:r>
        <w:t>: Mit dieser App erzeugen Sie d</w:t>
      </w:r>
      <w:r>
        <w:t xml:space="preserve">ie Buchung für Eingangszahlungen. Beachten Sie, dass bei Verwendung dieser App im aktuellen Schritt keine Buchung für eine Ausgangszahlung angelegt wird, da diese bereits im vorherigen Schritt "Zahlungsanordnung erzeugen" mit der Option </w:t>
      </w:r>
      <w:r>
        <w:rPr>
          <w:rStyle w:val="SAPScreenElement"/>
        </w:rPr>
        <w:t>Nur zhl.</w:t>
      </w:r>
      <w:r>
        <w:t xml:space="preserve"> bearbeitet</w:t>
      </w:r>
      <w:r>
        <w:t xml:space="preserve"> wurde.</w:t>
      </w:r>
    </w:p>
    <w:p w:rsidR="00651CD5" w:rsidRDefault="0033598F">
      <w:pPr>
        <w:pStyle w:val="listpara1"/>
        <w:numPr>
          <w:ilvl w:val="0"/>
          <w:numId w:val="3"/>
        </w:numPr>
      </w:pPr>
      <w:r>
        <w:rPr>
          <w:rStyle w:val="SAPScreenElement"/>
        </w:rPr>
        <w:t>Geschäftsvorfälle verarbeiten</w:t>
      </w:r>
      <w:r>
        <w:rPr>
          <w:rStyle w:val="SAPMonospace"/>
        </w:rPr>
        <w:t>(TPM10)</w:t>
      </w:r>
      <w:r>
        <w:t xml:space="preserve">: Verwenden Sie diese App, um die Buchung für eine Ausgangszahlung zu erzeugen, die Sie im vorherigen Schritt "Zahlungsanforderung erzeugen“ über die Option </w:t>
      </w:r>
      <w:r>
        <w:rPr>
          <w:rStyle w:val="SAPScreenElement"/>
        </w:rPr>
        <w:t>Nur zhl.</w:t>
      </w:r>
      <w:r>
        <w:t xml:space="preserve"> bearbeitet haben.</w:t>
      </w:r>
    </w:p>
    <w:p w:rsidR="00651CD5" w:rsidRDefault="0033598F">
      <w:pPr>
        <w:pStyle w:val="SAPKeyblockTitle"/>
      </w:pPr>
      <w:r>
        <w:t>Voraussetzung</w:t>
      </w:r>
    </w:p>
    <w:p w:rsidR="00651CD5" w:rsidRDefault="0033598F">
      <w:r>
        <w:t>Die Ausgangsza</w:t>
      </w:r>
      <w:r>
        <w:t xml:space="preserve">hlung, die per Zahlungsanforderung bearbeitet werden sollte (sofern vorhanden), wurde für diese Transaktion bereits im vorherigen Schritt </w:t>
      </w:r>
      <w:hyperlink r:id="rId109" w:history="1">
        <w:r>
          <w:t>Zahlungsanordnung erzeugen</w:t>
        </w:r>
      </w:hyperlink>
      <w:r>
        <w:t xml:space="preserve">  [Seite ] </w:t>
      </w:r>
      <w:r>
        <w:fldChar w:fldCharType="begin"/>
      </w:r>
      <w:r>
        <w:instrText xml:space="preserve"> PAGEREF unique_63 </w:instrText>
      </w:r>
      <w:r>
        <w:fldChar w:fldCharType="separate"/>
      </w:r>
      <w:r>
        <w:rPr>
          <w:noProof/>
        </w:rPr>
        <w:t>132</w:t>
      </w:r>
      <w:r>
        <w:fldChar w:fldCharType="end"/>
      </w:r>
      <w:r>
        <w:t xml:space="preserve"> über die Option </w:t>
      </w:r>
      <w:r>
        <w:rPr>
          <w:rStyle w:val="SAPScreenElement"/>
        </w:rPr>
        <w:t>Nur zahlen</w:t>
      </w:r>
      <w:r>
        <w:t xml:space="preserve"> bea</w:t>
      </w:r>
      <w:r>
        <w:t>rbeitet.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21"/>
        <w:gridCol w:w="1439"/>
        <w:gridCol w:w="4401"/>
        <w:gridCol w:w="5021"/>
        <w:gridCol w:w="1989"/>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Bewegungen buchen</w:t>
            </w:r>
            <w:r>
              <w:rPr>
                <w:rStyle w:val="SAPMonospace"/>
              </w:rPr>
              <w:t>(TBB1)</w:t>
            </w:r>
            <w:r>
              <w:t>.</w:t>
            </w:r>
          </w:p>
        </w:tc>
        <w:tc>
          <w:tcPr>
            <w:tcW w:w="0" w:type="auto"/>
          </w:tcPr>
          <w:p w:rsidR="00651CD5" w:rsidRDefault="0033598F">
            <w:r>
              <w:t xml:space="preserve">Das Bild </w:t>
            </w:r>
            <w:r>
              <w:rPr>
                <w:rStyle w:val="SAPScreenElement"/>
              </w:rPr>
              <w:t>Treasury: Bewegungen buchen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Testlauf</w:t>
            </w:r>
          </w:p>
        </w:tc>
        <w:tc>
          <w:tcPr>
            <w:tcW w:w="0" w:type="auto"/>
          </w:tcPr>
          <w:p w:rsidR="00651CD5" w:rsidRDefault="0033598F">
            <w:r>
              <w:t xml:space="preserve">Geben Sie auf dem Bild </w:t>
            </w:r>
            <w:r>
              <w:rPr>
                <w:rStyle w:val="SAPScreenElement"/>
              </w:rPr>
              <w:t>Treasury: Bewegungen buchen</w:t>
            </w:r>
            <w:r>
              <w:t xml:space="preserve"> die folgenden Daten ein, und wählen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Geschäft</w:t>
            </w:r>
            <w:r>
              <w:t>:</w:t>
            </w:r>
            <w:r>
              <w:rPr>
                <w:rStyle w:val="SAPUserEntry"/>
              </w:rPr>
              <w:t xml:space="preserve"> &lt;die im vorherigen Schritt angelegte Devisengeschäftsnummer&gt;</w:t>
            </w:r>
          </w:p>
          <w:p w:rsidR="00651CD5" w:rsidRDefault="0033598F">
            <w:r>
              <w:rPr>
                <w:rStyle w:val="SAPScreenElement"/>
              </w:rPr>
              <w:t>Wertpapier- Gattungskennnummer:</w:t>
            </w:r>
            <w:r>
              <w:t xml:space="preserve"> </w:t>
            </w:r>
            <w:r>
              <w:rPr>
                <w:rStyle w:val="SAPUserEntry"/>
              </w:rPr>
              <w:t xml:space="preserve">&lt;die im vorherigen Schritt </w:t>
            </w:r>
            <w:r>
              <w:rPr>
                <w:rStyle w:val="SAPUserEntry"/>
              </w:rPr>
              <w:t xml:space="preserve">eingegebene Wertpapier-Gattungskennnummer, Im vorherigen </w:t>
            </w:r>
            <w:r>
              <w:rPr>
                <w:rStyle w:val="SAPUserEntry"/>
              </w:rPr>
              <w:lastRenderedPageBreak/>
              <w:t>Schritt eingegebene Gattungskennnummer, z.B. BD_DE3 oder BD_DE4 oder BD_DE5 oder BD_DE04&gt;</w:t>
            </w:r>
          </w:p>
          <w:p w:rsidR="00651CD5" w:rsidRDefault="0033598F">
            <w:r>
              <w:rPr>
                <w:rStyle w:val="SAPScreenElement"/>
              </w:rPr>
              <w:t>Bis einschl. Fälligkeitsdatum</w:t>
            </w:r>
            <w:r>
              <w:t>: Geben Sie das Datum ein, an dem die Bewegung des Finanzgeschäfts gebucht werde</w:t>
            </w:r>
            <w:r>
              <w:t xml:space="preserve">n soll, z.B. </w:t>
            </w:r>
            <w:r>
              <w:rPr>
                <w:rStyle w:val="SAPUserEntry"/>
              </w:rPr>
              <w:t>&lt;Tagesdatum&gt;</w:t>
            </w:r>
            <w:r>
              <w:t>.</w:t>
            </w:r>
          </w:p>
          <w:p w:rsidR="00651CD5" w:rsidRDefault="0033598F">
            <w:r>
              <w:rPr>
                <w:rStyle w:val="SAPScreenElement"/>
              </w:rPr>
              <w:t>Testlauf</w:t>
            </w:r>
            <w:r>
              <w:t xml:space="preserve">: </w:t>
            </w:r>
            <w:r>
              <w:rPr>
                <w:rStyle w:val="SAPUserEntry"/>
              </w:rPr>
              <w:t>&lt;Markieren Sie dieses Ankreuzfeld.&gt;</w:t>
            </w:r>
          </w:p>
          <w:p w:rsidR="00651CD5" w:rsidRDefault="0033598F">
            <w:r>
              <w:rPr>
                <w:rStyle w:val="SAPScreenElement"/>
              </w:rPr>
              <w:t>Nur operativ buchen</w:t>
            </w:r>
            <w:r>
              <w:t xml:space="preserve">: </w:t>
            </w:r>
            <w:r>
              <w:rPr>
                <w:rStyle w:val="SAPUserEntry"/>
              </w:rPr>
              <w:t>&lt;Markieren Sie dieses Ankreuzfeld.&gt;</w:t>
            </w:r>
          </w:p>
        </w:tc>
        <w:tc>
          <w:tcPr>
            <w:tcW w:w="0" w:type="auto"/>
          </w:tcPr>
          <w:p w:rsidR="00651CD5" w:rsidRDefault="0033598F">
            <w:r>
              <w:lastRenderedPageBreak/>
              <w:t xml:space="preserve">Das Bild </w:t>
            </w:r>
            <w:r>
              <w:rPr>
                <w:rStyle w:val="SAPScreenElement"/>
              </w:rPr>
              <w:t>Buchungsprotokoll: Gebuchte Geschäftsvorfälle</w:t>
            </w:r>
            <w:r>
              <w:t xml:space="preserve"> wird angezeigt. Auf diesem Bild können Sie die simulierten Buchungsinfo</w:t>
            </w:r>
            <w:r>
              <w:t xml:space="preserve">rmationen für die nationalen Rechnungslegungsvorschriften (Bewertungsbereich </w:t>
            </w:r>
            <w:r>
              <w:rPr>
                <w:rStyle w:val="SAPUserEntry"/>
              </w:rPr>
              <w:t>DE0</w:t>
            </w:r>
            <w:r>
              <w:t>) prüfen. Beachten Sie, dass keine Buchung angelegt wird, da es sich um einen Testlauf handelt.</w:t>
            </w:r>
          </w:p>
          <w:p w:rsidR="00651CD5" w:rsidRDefault="0033598F">
            <w:r>
              <w:t xml:space="preserve">Wenn die Meldung "Es sind keine Bewegungen zur Bearbeitung vorhanden" angezeigt </w:t>
            </w:r>
            <w:r>
              <w:t xml:space="preserve">wird, heißt das, dass für Ihre Selektionskriterien keine Buchungen erforderlich sind. Sie können also den aktuellen Testschritt überspringen, und mit dem Testschritt in der App </w:t>
            </w:r>
            <w:r>
              <w:rPr>
                <w:rStyle w:val="SAPScreenElement"/>
              </w:rPr>
              <w:t>Geschäftsvorfälle verarbeiten</w:t>
            </w:r>
            <w:r>
              <w:t xml:space="preserve"> fortfahren.</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 xml:space="preserve">Wählen Sie </w:t>
            </w:r>
            <w:r>
              <w:rPr>
                <w:rStyle w:val="SAPScreenElement"/>
              </w:rPr>
              <w:t>Zurück</w:t>
            </w:r>
            <w:r>
              <w:t>.</w:t>
            </w:r>
          </w:p>
          <w:p w:rsidR="00651CD5" w:rsidRDefault="0033598F">
            <w:r>
              <w:t>Geben</w:t>
            </w:r>
            <w:r>
              <w:t xml:space="preserve"> Sie auf dem Bild </w:t>
            </w:r>
            <w:r>
              <w:rPr>
                <w:rStyle w:val="SAPScreenElement"/>
              </w:rPr>
              <w:t>Treasury: Bewegungen buchen</w:t>
            </w:r>
            <w:r>
              <w:t xml:space="preserve"> die folgenden Daten, und wählen Sie </w:t>
            </w:r>
            <w:r>
              <w:rPr>
                <w:rStyle w:val="SAPScreenElement"/>
              </w:rPr>
              <w:t>Ausführen</w:t>
            </w:r>
            <w:r>
              <w:t>:</w:t>
            </w:r>
          </w:p>
          <w:p w:rsidR="00651CD5" w:rsidRDefault="0033598F">
            <w:r>
              <w:rPr>
                <w:rStyle w:val="SAPScreenElement"/>
              </w:rPr>
              <w:t>Testlauf</w:t>
            </w:r>
            <w:r>
              <w:t xml:space="preserve">: </w:t>
            </w:r>
            <w:r>
              <w:rPr>
                <w:rStyle w:val="SAPUserEntry"/>
              </w:rPr>
              <w:t>&lt;Entmarkieren Sie dieses Ankreuzfeld.&gt;</w:t>
            </w:r>
          </w:p>
        </w:tc>
        <w:tc>
          <w:tcPr>
            <w:tcW w:w="0" w:type="auto"/>
          </w:tcPr>
          <w:p w:rsidR="00651CD5" w:rsidRDefault="0033598F">
            <w:r>
              <w:t xml:space="preserve">Das Bild </w:t>
            </w:r>
            <w:r>
              <w:rPr>
                <w:rStyle w:val="SAPScreenElement"/>
              </w:rPr>
              <w:t>Buchungsprotokoll: Gebuchte Geschäftsvorfälle</w:t>
            </w:r>
            <w:r>
              <w:t xml:space="preserve"> wird angezeigt, und für Eingangszahlungen in den nationalen Rechnungslegungsvorschriften (Bewertungsbereich </w:t>
            </w:r>
            <w:r>
              <w:rPr>
                <w:rStyle w:val="SAPUserEntry"/>
              </w:rPr>
              <w:t>DE0</w:t>
            </w:r>
            <w:r>
              <w:t>) wurde ein Buchhaltungsbeleg angelegt.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Andere SAP-Fiori-App aufrufen</w:t>
            </w:r>
          </w:p>
        </w:tc>
        <w:tc>
          <w:tcPr>
            <w:tcW w:w="0" w:type="auto"/>
          </w:tcPr>
          <w:p w:rsidR="00651CD5" w:rsidRDefault="0033598F">
            <w:r>
              <w:t xml:space="preserve">Öffnen Sie </w:t>
            </w:r>
            <w:r>
              <w:rPr>
                <w:rStyle w:val="SAPScreenElement"/>
              </w:rPr>
              <w:t>Geschäftsvorfälle verarbeiten</w:t>
            </w:r>
            <w:r>
              <w:rPr>
                <w:rStyle w:val="SAPMonospace"/>
              </w:rPr>
              <w:t>(TPM10)</w:t>
            </w:r>
            <w:r>
              <w:t>.</w:t>
            </w:r>
          </w:p>
        </w:tc>
        <w:tc>
          <w:tcPr>
            <w:tcW w:w="0" w:type="auto"/>
          </w:tcPr>
          <w:p w:rsidR="00651CD5" w:rsidRDefault="0033598F">
            <w:r>
              <w:t xml:space="preserve">Das Bild </w:t>
            </w:r>
            <w:r>
              <w:rPr>
                <w:rStyle w:val="SAPScreenElement"/>
              </w:rPr>
              <w:t xml:space="preserve">Geschäfte </w:t>
            </w:r>
            <w:r>
              <w:rPr>
                <w:rStyle w:val="SAPScreenElement"/>
              </w:rPr>
              <w:t>fixieren, buchen oder stornieren</w:t>
            </w:r>
            <w:r>
              <w:t xml:space="preserve"> wird angezeigt.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Selektionskriterien für Testlauf eingeben</w:t>
            </w:r>
          </w:p>
        </w:tc>
        <w:tc>
          <w:tcPr>
            <w:tcW w:w="0" w:type="auto"/>
          </w:tcPr>
          <w:p w:rsidR="00651CD5" w:rsidRDefault="0033598F">
            <w:r>
              <w:t xml:space="preserve">Auf dem Bild </w:t>
            </w:r>
            <w:r>
              <w:rPr>
                <w:rStyle w:val="SAPScreenElement"/>
              </w:rPr>
              <w:t>Geschäfte fixieren, buchen oder stornieren</w:t>
            </w:r>
            <w:r>
              <w:t xml:space="preserve"> erfassen Sie folgende Daten, und wählen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O</w:t>
            </w:r>
            <w:r>
              <w:rPr>
                <w:rStyle w:val="SAPScreenElement"/>
              </w:rPr>
              <w:t>TC-Geschäfte</w:t>
            </w:r>
            <w:r>
              <w:t xml:space="preserve">: </w:t>
            </w:r>
            <w:r>
              <w:rPr>
                <w:rStyle w:val="SAPUserEntry"/>
              </w:rPr>
              <w:t>&lt;Entmarkieren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Bewertungsbereich</w:t>
            </w:r>
            <w:r>
              <w:t xml:space="preserve">: z.B. </w:t>
            </w:r>
            <w:r>
              <w:rPr>
                <w:rStyle w:val="SAPUserEntry"/>
              </w:rPr>
              <w:t>DE0</w:t>
            </w:r>
          </w:p>
          <w:p w:rsidR="00651CD5" w:rsidRDefault="0033598F">
            <w:r>
              <w:rPr>
                <w:rStyle w:val="SAPScreenElement"/>
              </w:rPr>
              <w:t>Abgrenzung über Nebenbuchbestände</w:t>
            </w:r>
            <w:r>
              <w:t xml:space="preserve">: </w:t>
            </w:r>
            <w:r>
              <w:rPr>
                <w:rStyle w:val="SAPUserEntry"/>
              </w:rPr>
              <w:t>&lt;Markieren Sie dieses Ankreuzfeld.&gt;</w:t>
            </w:r>
          </w:p>
          <w:p w:rsidR="00651CD5" w:rsidRDefault="0033598F">
            <w:r>
              <w:rPr>
                <w:rStyle w:val="SAPScreenElement"/>
              </w:rPr>
              <w:lastRenderedPageBreak/>
              <w:t>ID-Nummer</w:t>
            </w:r>
            <w:r>
              <w:t xml:space="preserve">: </w:t>
            </w:r>
            <w:r>
              <w:rPr>
                <w:rStyle w:val="SAPUserEntry"/>
              </w:rPr>
              <w:t>&lt;die Wertpapier-Kennnummer, die Sie im vorherigen Schritt angelegt h</w:t>
            </w:r>
            <w:r>
              <w:rPr>
                <w:rStyle w:val="SAPUserEntry"/>
              </w:rPr>
              <w:t>aben&gt;</w:t>
            </w:r>
          </w:p>
          <w:p w:rsidR="00651CD5" w:rsidRDefault="0033598F">
            <w:r>
              <w:rPr>
                <w:rStyle w:val="SAPScreenElement"/>
              </w:rPr>
              <w:t>Testlauf</w:t>
            </w:r>
            <w:r>
              <w:t xml:space="preserve">: </w:t>
            </w:r>
            <w:r>
              <w:rPr>
                <w:rStyle w:val="SAPUserEntry"/>
              </w:rPr>
              <w:t>&lt;Markieren Sie dieses Ankreuzfeld.&gt;</w:t>
            </w:r>
            <w:r>
              <w:t xml:space="preserve"> </w:t>
            </w:r>
            <w:r>
              <w:rPr>
                <w:rStyle w:val="SAPScreenElement"/>
              </w:rPr>
              <w:t>Testlauf</w:t>
            </w:r>
            <w:r>
              <w:t xml:space="preserve">: </w:t>
            </w:r>
            <w:r>
              <w:rPr>
                <w:rStyle w:val="SAPUserEntry"/>
              </w:rPr>
              <w:t>&lt;Markieren Sie dieses Ankreuzfeld.&gt;</w:t>
            </w:r>
          </w:p>
        </w:tc>
        <w:tc>
          <w:tcPr>
            <w:tcW w:w="0" w:type="auto"/>
          </w:tcPr>
          <w:p w:rsidR="00651CD5" w:rsidRDefault="0033598F">
            <w:r>
              <w:lastRenderedPageBreak/>
              <w:t xml:space="preserve">Das Bild </w:t>
            </w:r>
            <w:r>
              <w:rPr>
                <w:rStyle w:val="SAPScreenElement"/>
              </w:rPr>
              <w:t>Testlauf: Geschäftsvorfälle buchen/stornieren</w:t>
            </w:r>
            <w:r>
              <w:t xml:space="preserve"> wird angezeigt.</w:t>
            </w:r>
          </w:p>
          <w:p w:rsidR="00651CD5" w:rsidRDefault="0033598F">
            <w:r>
              <w:t>Wenn die Meldung "Es wurden keine Geschäftsvorfälle selektiert" angezeigt wird, heißt d</w:t>
            </w:r>
            <w:r>
              <w:t>as, dass für Ihre Selektionskriterien keine Buchung erforderlich ist. Sie können also den aktuellen Schritt überspringen.</w:t>
            </w:r>
          </w:p>
        </w:tc>
        <w:tc>
          <w:tcPr>
            <w:tcW w:w="0" w:type="auto"/>
          </w:tcPr>
          <w:p w:rsidR="00000000" w:rsidRDefault="0033598F"/>
        </w:tc>
      </w:tr>
      <w:tr w:rsidR="00651CD5" w:rsidTr="0033598F">
        <w:tc>
          <w:tcPr>
            <w:tcW w:w="0" w:type="auto"/>
          </w:tcPr>
          <w:p w:rsidR="00651CD5" w:rsidRDefault="0033598F">
            <w:r>
              <w:t>7</w:t>
            </w:r>
          </w:p>
        </w:tc>
        <w:tc>
          <w:tcPr>
            <w:tcW w:w="0" w:type="auto"/>
          </w:tcPr>
          <w:p w:rsidR="00651CD5" w:rsidRDefault="0033598F">
            <w:r>
              <w:rPr>
                <w:rStyle w:val="SAPEmphasis"/>
              </w:rPr>
              <w:t>Testlaufergebnis prüfen</w:t>
            </w:r>
          </w:p>
        </w:tc>
        <w:tc>
          <w:tcPr>
            <w:tcW w:w="0" w:type="auto"/>
          </w:tcPr>
          <w:p w:rsidR="00651CD5" w:rsidRDefault="0033598F">
            <w:r>
              <w:t xml:space="preserve">Auf dem Bild </w:t>
            </w:r>
            <w:r>
              <w:rPr>
                <w:rStyle w:val="SAPScreenElement"/>
              </w:rPr>
              <w:t>Testlauf: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651CD5" w:rsidRDefault="0033598F">
            <w:r>
              <w:t xml:space="preserve">Das Bild </w:t>
            </w:r>
            <w:r>
              <w:rPr>
                <w:rStyle w:val="SAPScreenElement"/>
              </w:rPr>
              <w:t>Testlauf: Anzeige gebuchte/stornierte Geschäftsvorfälle</w:t>
            </w:r>
            <w:r>
              <w:t xml:space="preserve"> wird angezeigt, wählen Sie </w:t>
            </w:r>
            <w:r>
              <w:rPr>
                <w:rStyle w:val="SAPScreenElement"/>
              </w:rPr>
              <w:t>Protokoll und Nachrichten</w:t>
            </w:r>
            <w:r>
              <w:t>.</w:t>
            </w:r>
          </w:p>
        </w:tc>
        <w:tc>
          <w:tcPr>
            <w:tcW w:w="0" w:type="auto"/>
          </w:tcPr>
          <w:p w:rsidR="00651CD5" w:rsidRDefault="0033598F">
            <w:r>
              <w:t xml:space="preserve">Das Bild </w:t>
            </w:r>
            <w:r>
              <w:rPr>
                <w:rStyle w:val="SAPScreenElement"/>
              </w:rPr>
              <w:t>Buchungsprotokoll: Gebuchte Geschäftsvorfälle</w:t>
            </w:r>
            <w:r>
              <w:t xml:space="preserve"> wird angez</w:t>
            </w:r>
            <w:r>
              <w:t xml:space="preserve">eigt. Sie können die simulierten Buchungsinformationen für die nationalen Rechnungslegungsvorschriften (Bewertungsbereich </w:t>
            </w:r>
            <w:r>
              <w:rPr>
                <w:rStyle w:val="SAPUserEntry"/>
              </w:rPr>
              <w:t>DE0</w:t>
            </w:r>
            <w:r>
              <w:t>) prüfen. Beachten Sie, dass keine Buchung angelegt wird, da es sich um einen Testlauf handelt.</w:t>
            </w:r>
          </w:p>
        </w:tc>
        <w:tc>
          <w:tcPr>
            <w:tcW w:w="0" w:type="auto"/>
          </w:tcPr>
          <w:p w:rsidR="00000000" w:rsidRDefault="0033598F"/>
        </w:tc>
      </w:tr>
      <w:tr w:rsidR="00651CD5" w:rsidTr="0033598F">
        <w:tc>
          <w:tcPr>
            <w:tcW w:w="0" w:type="auto"/>
          </w:tcPr>
          <w:p w:rsidR="00651CD5" w:rsidRDefault="0033598F">
            <w:r>
              <w:t>8</w:t>
            </w:r>
          </w:p>
        </w:tc>
        <w:tc>
          <w:tcPr>
            <w:tcW w:w="0" w:type="auto"/>
          </w:tcPr>
          <w:p w:rsidR="00651CD5" w:rsidRDefault="0033598F">
            <w:r>
              <w:rPr>
                <w:rStyle w:val="SAPEmphasis"/>
              </w:rPr>
              <w:t>Selektionskriterien für Echtlau</w:t>
            </w:r>
            <w:r>
              <w:rPr>
                <w:rStyle w:val="SAPEmphasis"/>
              </w:rPr>
              <w:t>f eingeben</w:t>
            </w:r>
          </w:p>
        </w:tc>
        <w:tc>
          <w:tcPr>
            <w:tcW w:w="0" w:type="auto"/>
          </w:tcPr>
          <w:p w:rsidR="00651CD5" w:rsidRDefault="0033598F">
            <w:r>
              <w:t xml:space="preserve">Wählen Sie </w:t>
            </w:r>
            <w:r>
              <w:rPr>
                <w:rStyle w:val="SAPScreenElement"/>
              </w:rPr>
              <w:t>Zurück</w:t>
            </w:r>
            <w:r>
              <w:t>.</w:t>
            </w:r>
          </w:p>
          <w:p w:rsidR="00651CD5" w:rsidRDefault="0033598F">
            <w:r>
              <w:t xml:space="preserve">Auf dem Bild </w:t>
            </w:r>
            <w:r>
              <w:rPr>
                <w:rStyle w:val="SAPScreenElement"/>
              </w:rPr>
              <w:t>Geschäfte fixieren, buchen oder stornieren</w:t>
            </w:r>
            <w:r>
              <w:t xml:space="preserve"> ändern Sie folgende Daten, und wählen Sie </w:t>
            </w:r>
            <w:r>
              <w:rPr>
                <w:rStyle w:val="SAPScreenElement"/>
              </w:rPr>
              <w:t>Ausführen</w:t>
            </w:r>
            <w:r>
              <w:t>:</w:t>
            </w:r>
          </w:p>
          <w:p w:rsidR="00651CD5" w:rsidRDefault="0033598F">
            <w:r>
              <w:rPr>
                <w:rStyle w:val="SAPScreenElement"/>
              </w:rPr>
              <w:t>Testlauf</w:t>
            </w:r>
            <w:r>
              <w:t xml:space="preserve">: </w:t>
            </w:r>
            <w:r>
              <w:rPr>
                <w:rStyle w:val="SAPUserEntry"/>
              </w:rPr>
              <w:t>&lt;Entmarkieren Sie dieses Ankreuzfeld.&gt;</w:t>
            </w:r>
          </w:p>
        </w:tc>
        <w:tc>
          <w:tcPr>
            <w:tcW w:w="0" w:type="auto"/>
          </w:tcPr>
          <w:p w:rsidR="00651CD5" w:rsidRDefault="0033598F">
            <w:r>
              <w:t xml:space="preserve">Die Sicht </w:t>
            </w:r>
            <w:r>
              <w:rPr>
                <w:rStyle w:val="SAPScreenElement"/>
              </w:rPr>
              <w:t>Echtlauf: Geschäftsvorfälle buchen/stornieren</w:t>
            </w:r>
            <w:r>
              <w:t xml:space="preserve"> wird angezeigt.</w:t>
            </w:r>
          </w:p>
        </w:tc>
        <w:tc>
          <w:tcPr>
            <w:tcW w:w="0" w:type="auto"/>
          </w:tcPr>
          <w:p w:rsidR="00000000" w:rsidRDefault="0033598F"/>
        </w:tc>
      </w:tr>
      <w:tr w:rsidR="00651CD5" w:rsidTr="0033598F">
        <w:tc>
          <w:tcPr>
            <w:tcW w:w="0" w:type="auto"/>
          </w:tcPr>
          <w:p w:rsidR="00651CD5" w:rsidRDefault="0033598F">
            <w:r>
              <w:t>9</w:t>
            </w:r>
          </w:p>
        </w:tc>
        <w:tc>
          <w:tcPr>
            <w:tcW w:w="0" w:type="auto"/>
          </w:tcPr>
          <w:p w:rsidR="00651CD5" w:rsidRDefault="0033598F">
            <w:r>
              <w:rPr>
                <w:rStyle w:val="SAPEmphasis"/>
              </w:rPr>
              <w:t>Echtlauf</w:t>
            </w:r>
          </w:p>
        </w:tc>
        <w:tc>
          <w:tcPr>
            <w:tcW w:w="0" w:type="auto"/>
          </w:tcPr>
          <w:p w:rsidR="00651CD5" w:rsidRDefault="0033598F">
            <w:r>
              <w:t xml:space="preserve">Auf dem Bild </w:t>
            </w:r>
            <w:r>
              <w:rPr>
                <w:rStyle w:val="SAPScreenElement"/>
              </w:rPr>
              <w:t>Echtlauf: Geschäftsvorfälle buchen/stornieren</w:t>
            </w:r>
            <w:r>
              <w:t xml:space="preserve"> die Optio</w:t>
            </w:r>
            <w:r>
              <w:t xml:space="preserve">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651CD5" w:rsidRDefault="0033598F">
            <w:r>
              <w:t xml:space="preserve">Das Bild </w:t>
            </w:r>
            <w:r>
              <w:rPr>
                <w:rStyle w:val="SAPScreenElement"/>
              </w:rPr>
              <w:t>Echtlauf: Anzeige gebuchte/stornierte Geschäftsvorfälle</w:t>
            </w:r>
            <w:r>
              <w:t xml:space="preserve"> wird angezeigt, wählen Sie </w:t>
            </w:r>
            <w:r>
              <w:rPr>
                <w:rStyle w:val="SAPScreenElement"/>
              </w:rPr>
              <w:t>Protokoll und Nachrichten</w:t>
            </w:r>
            <w:r>
              <w:t>.</w:t>
            </w:r>
          </w:p>
        </w:tc>
        <w:tc>
          <w:tcPr>
            <w:tcW w:w="0" w:type="auto"/>
          </w:tcPr>
          <w:p w:rsidR="00651CD5" w:rsidRDefault="0033598F">
            <w:r>
              <w:t xml:space="preserve">Das Bild </w:t>
            </w:r>
            <w:r>
              <w:rPr>
                <w:rStyle w:val="SAPScreenElement"/>
              </w:rPr>
              <w:t>Buchungsprotokoll: Gebuchte Geschäftsvorfälle</w:t>
            </w:r>
            <w:r>
              <w:t xml:space="preserve"> wird anzeigt, und für Ausgangszahlungen in den nationalen Rechnungslegungsvorschriften (Bewertungsbereich </w:t>
            </w:r>
            <w:r>
              <w:rPr>
                <w:rStyle w:val="SAPUserEntry"/>
              </w:rPr>
              <w:t>DE0</w:t>
            </w:r>
            <w:r>
              <w:t>) wurde ein Buchhaltungsbeleg angeleg</w:t>
            </w:r>
            <w:r>
              <w:t>t.</w:t>
            </w:r>
          </w:p>
        </w:tc>
        <w:tc>
          <w:tcPr>
            <w:tcW w:w="0" w:type="auto"/>
          </w:tcPr>
          <w:p w:rsidR="00000000" w:rsidRDefault="0033598F"/>
        </w:tc>
      </w:tr>
    </w:tbl>
    <w:p w:rsidR="00651CD5" w:rsidRDefault="00651CD5"/>
    <w:p w:rsidR="00651CD5" w:rsidRDefault="0033598F">
      <w:pPr>
        <w:pStyle w:val="Heading3"/>
      </w:pPr>
      <w:bookmarkStart w:id="172" w:name="unique_102"/>
      <w:bookmarkStart w:id="173" w:name="_Toc52224325"/>
      <w:r>
        <w:t>Periodenabschluss</w:t>
      </w:r>
      <w:bookmarkEnd w:id="172"/>
      <w:bookmarkEnd w:id="173"/>
    </w:p>
    <w:p w:rsidR="00651CD5" w:rsidRDefault="0033598F">
      <w:r>
        <w:t>In diesem Abschnitt werden die Aktivitäten zum Periodenabschluss beschrieben (die üblicherweise am Monatsende durchgeführt werden), z.B.:</w:t>
      </w:r>
    </w:p>
    <w:p w:rsidR="00651CD5" w:rsidRDefault="0033598F">
      <w:pPr>
        <w:pStyle w:val="listpara1"/>
        <w:numPr>
          <w:ilvl w:val="0"/>
          <w:numId w:val="23"/>
        </w:numPr>
      </w:pPr>
      <w:hyperlink r:id="rId110" w:history="1">
        <w:r>
          <w:t>Wertpapierkurs importieren</w:t>
        </w:r>
      </w:hyperlink>
      <w:r>
        <w:t xml:space="preserve">  [Seite ] </w:t>
      </w:r>
      <w:r>
        <w:fldChar w:fldCharType="begin"/>
      </w:r>
      <w:r>
        <w:instrText xml:space="preserve"> PAGEREF unique_67 </w:instrText>
      </w:r>
      <w:r>
        <w:fldChar w:fldCharType="separate"/>
      </w:r>
      <w:r>
        <w:rPr>
          <w:noProof/>
        </w:rPr>
        <w:t>142</w:t>
      </w:r>
      <w:r>
        <w:fldChar w:fldCharType="end"/>
      </w:r>
    </w:p>
    <w:p w:rsidR="00651CD5" w:rsidRDefault="0033598F">
      <w:pPr>
        <w:pStyle w:val="listpara1"/>
        <w:numPr>
          <w:ilvl w:val="0"/>
          <w:numId w:val="3"/>
        </w:numPr>
      </w:pPr>
      <w:hyperlink r:id="rId111" w:history="1">
        <w:r>
          <w:t>Abgrenzung für Zinsertrag durchführen</w:t>
        </w:r>
      </w:hyperlink>
      <w:r>
        <w:t xml:space="preserve">  [Seite ] </w:t>
      </w:r>
      <w:r>
        <w:fldChar w:fldCharType="begin"/>
      </w:r>
      <w:r>
        <w:instrText xml:space="preserve"> PAGEREF unique_68 </w:instrText>
      </w:r>
      <w:r>
        <w:fldChar w:fldCharType="separate"/>
      </w:r>
      <w:r>
        <w:rPr>
          <w:noProof/>
        </w:rPr>
        <w:t>142</w:t>
      </w:r>
      <w:r>
        <w:fldChar w:fldCharType="end"/>
      </w:r>
    </w:p>
    <w:p w:rsidR="00651CD5" w:rsidRDefault="0033598F">
      <w:pPr>
        <w:pStyle w:val="listpara1"/>
        <w:numPr>
          <w:ilvl w:val="0"/>
          <w:numId w:val="3"/>
        </w:numPr>
      </w:pPr>
      <w:hyperlink r:id="rId112" w:history="1">
        <w:r>
          <w:t>Stichtagsbewertung durchführen</w:t>
        </w:r>
      </w:hyperlink>
      <w:r>
        <w:t xml:space="preserve">  [Seite ] </w:t>
      </w:r>
      <w:r>
        <w:fldChar w:fldCharType="begin"/>
      </w:r>
      <w:r>
        <w:instrText xml:space="preserve"> PAGEREF unique_69 </w:instrText>
      </w:r>
      <w:r>
        <w:fldChar w:fldCharType="separate"/>
      </w:r>
      <w:r>
        <w:rPr>
          <w:noProof/>
        </w:rPr>
        <w:t>144</w:t>
      </w:r>
      <w:r>
        <w:fldChar w:fldCharType="end"/>
      </w:r>
    </w:p>
    <w:p w:rsidR="00651CD5" w:rsidRDefault="0033598F">
      <w:pPr>
        <w:pStyle w:val="Heading4"/>
      </w:pPr>
      <w:bookmarkStart w:id="174" w:name="unique_67"/>
      <w:bookmarkStart w:id="175" w:name="_Toc52224326"/>
      <w:r>
        <w:t>Wertpapierkurs importieren</w:t>
      </w:r>
      <w:bookmarkEnd w:id="174"/>
      <w:bookmarkEnd w:id="175"/>
    </w:p>
    <w:p w:rsidR="00651CD5" w:rsidRDefault="0033598F">
      <w:pPr>
        <w:pStyle w:val="SAPKeyblockTitle"/>
      </w:pPr>
      <w:r>
        <w:t>Verwendungszweck</w:t>
      </w:r>
    </w:p>
    <w:p w:rsidR="00651CD5" w:rsidRDefault="0033598F">
      <w:r>
        <w:t>Durch die Eingabe des aktue</w:t>
      </w:r>
      <w:r>
        <w:t>llsten Anleihekurses in das SAP-System als Wertpapierkurs kann das System den aktuellsten Bestandswert erkennen und die relevante Journalbuchung während der Stichtagsbewertung durchführen.</w:t>
      </w:r>
    </w:p>
    <w:p w:rsidR="00651CD5" w:rsidRDefault="0033598F">
      <w:pPr>
        <w:pStyle w:val="SAPKeyblockTitle"/>
      </w:pPr>
      <w:r>
        <w:t>Vorgehensweise</w:t>
      </w:r>
    </w:p>
    <w:p w:rsidR="00651CD5" w:rsidRDefault="0033598F">
      <w:r>
        <w:t>Ausführliche Vorgehensweisen finden Sie im Abschnitt</w:t>
      </w:r>
      <w:r>
        <w:t xml:space="preserve"> </w:t>
      </w:r>
      <w:r>
        <w:rPr>
          <w:rStyle w:val="SAPScreenElement"/>
        </w:rPr>
        <w:t>Wertpapierkurs aktualisieren</w:t>
      </w:r>
      <w:r>
        <w:t xml:space="preserve"> von Market Rates Management – manuell per Upload(1XN).</w:t>
      </w:r>
    </w:p>
    <w:p w:rsidR="00651CD5" w:rsidRDefault="0033598F">
      <w:pPr>
        <w:pStyle w:val="Heading4"/>
      </w:pPr>
      <w:bookmarkStart w:id="176" w:name="unique_68"/>
      <w:bookmarkStart w:id="177" w:name="_Toc52224327"/>
      <w:r>
        <w:t>Abgrenzung für Zinsertrag durchführen</w:t>
      </w:r>
      <w:bookmarkEnd w:id="176"/>
      <w:bookmarkEnd w:id="177"/>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 xml:space="preserve">Geben Sie ein </w:t>
            </w:r>
            <w:r>
              <w:rPr>
                <w:rStyle w:val="SAPUserEntry"/>
              </w:rPr>
              <w:t>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lastRenderedPageBreak/>
        <w:t>Verwendungszweck</w:t>
      </w:r>
    </w:p>
    <w:p w:rsidR="0033598F" w:rsidRDefault="0033598F">
      <w:r>
        <w:t xml:space="preserve">Mit dieser Funktion können Sie </w:t>
      </w:r>
      <w:r>
        <w:t>Zinsaufwendungen oder Zinserträge auf der Basis bestehender Finanzinstrumente abgrenzen und die Ergebnisse korrekt im Hauptbuch wiedergeben. Die Funktion sorgt für eine ordnungsgemäße Verteilung des Betrags auf der Basis des Zeitraums vom Startdatum der Be</w:t>
      </w:r>
      <w:r>
        <w:t>wegung bis zum Stichtag, unabhängig davon, wann die Zahlungsfälligkeit ist oder der Eingang erfolgt.</w:t>
      </w:r>
    </w:p>
    <w:p w:rsidR="00651CD5" w:rsidRDefault="0033598F">
      <w:r>
        <w:t xml:space="preserve">Sie könne auch optional die IMG </w:t>
      </w:r>
      <w:r>
        <w:rPr>
          <w:rStyle w:val="SAPScreenElement"/>
        </w:rPr>
        <w:t>Fortschreibungsarten für Abgrenzung zuordnen</w:t>
      </w:r>
      <w:r>
        <w:t xml:space="preserve"> unter </w:t>
      </w:r>
      <w:r>
        <w:rPr>
          <w:rStyle w:val="SAPScreenElement"/>
        </w:rPr>
        <w:t>SPRO &gt; Financial Supply Chain Management &gt; Treasury and Risk Management</w:t>
      </w:r>
      <w:r>
        <w:rPr>
          <w:rStyle w:val="SAPScreenElement"/>
        </w:rPr>
        <w:t xml:space="preserve"> &gt; Transaction Manager &gt; Allgemeine Einstellungen &gt; Rechnungswesen &gt; Abgrenzung &gt; Fortschreibungsarten</w:t>
      </w:r>
      <w:r>
        <w:t xml:space="preserve"> verwenden, um Ihre eigenen Abgrenzungsbuchungen zu definieren, z.B. aggregierte Abgrenzungsbewegung. Im Falle einer Zinseszinsrechnung muss ein Gruppieru</w:t>
      </w:r>
      <w:r>
        <w:t>ngsbegriff definiert werden.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77"/>
        <w:gridCol w:w="1455"/>
        <w:gridCol w:w="4563"/>
        <w:gridCol w:w="4610"/>
        <w:gridCol w:w="2166"/>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Abgrenzung durchführen</w:t>
            </w:r>
            <w:r>
              <w:rPr>
                <w:rStyle w:val="SAPMonospace"/>
              </w:rPr>
              <w:t>(TPM44)</w:t>
            </w:r>
            <w:r>
              <w:t>.</w:t>
            </w:r>
          </w:p>
        </w:tc>
        <w:tc>
          <w:tcPr>
            <w:tcW w:w="0" w:type="auto"/>
          </w:tcPr>
          <w:p w:rsidR="00651CD5" w:rsidRDefault="0033598F">
            <w:r>
              <w:t xml:space="preserve">Die Sicht </w:t>
            </w:r>
            <w:r>
              <w:rPr>
                <w:rStyle w:val="SAPScreenElement"/>
              </w:rPr>
              <w:t>Abgrenzung von Aufwendungen und Erträgen durchführen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Testlauf</w:t>
            </w:r>
          </w:p>
        </w:tc>
        <w:tc>
          <w:tcPr>
            <w:tcW w:w="0" w:type="auto"/>
          </w:tcPr>
          <w:p w:rsidR="00651CD5" w:rsidRDefault="0033598F">
            <w:r>
              <w:t xml:space="preserve">Geben Sie in der Sicht </w:t>
            </w:r>
            <w:r>
              <w:rPr>
                <w:rStyle w:val="SAPScreenElement"/>
              </w:rPr>
              <w:t>Abgrenzung von Aufwendungen</w:t>
            </w:r>
            <w:r>
              <w:rPr>
                <w:rStyle w:val="SAPScreenElement"/>
              </w:rPr>
              <w:t xml:space="preserve"> und Erträgen durchführen</w:t>
            </w:r>
            <w:r>
              <w:t xml:space="preserve"> die folgenden Daten ein:</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OTC-Geschäfte</w:t>
            </w:r>
            <w:r>
              <w:t xml:space="preserve">: </w:t>
            </w:r>
            <w:r>
              <w:rPr>
                <w:rStyle w:val="SAPUserEntry"/>
              </w:rPr>
              <w:t>&lt;Entmarkieren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Bewertungsbereich</w:t>
            </w:r>
            <w:r>
              <w:t xml:space="preserve">: z.B. </w:t>
            </w:r>
            <w:r>
              <w:rPr>
                <w:rStyle w:val="SAPUserEntry"/>
              </w:rPr>
              <w:t>DE0</w:t>
            </w:r>
          </w:p>
          <w:p w:rsidR="00651CD5" w:rsidRDefault="0033598F">
            <w:r>
              <w:rPr>
                <w:rStyle w:val="SAPScreenElement"/>
              </w:rPr>
              <w:t>Wertpapier- Gattungskennnr.</w:t>
            </w:r>
            <w:r>
              <w:t xml:space="preserve">: </w:t>
            </w:r>
            <w:r>
              <w:rPr>
                <w:rStyle w:val="SAPUserEntry"/>
              </w:rPr>
              <w:t>&lt;Wertpapier-Gattungs</w:t>
            </w:r>
            <w:r>
              <w:rPr>
                <w:rStyle w:val="SAPUserEntry"/>
              </w:rPr>
              <w:t>kennnummer(n), die in vorherigen Schritten angelegt wurden&gt;,</w:t>
            </w:r>
            <w:r>
              <w:t xml:space="preserve"> z.B. </w:t>
            </w:r>
            <w:r>
              <w:rPr>
                <w:rStyle w:val="SAPUserEntry"/>
              </w:rPr>
              <w:t>BD_DE3 oder BD_DE4 oder BD_DE04</w:t>
            </w:r>
          </w:p>
          <w:p w:rsidR="00651CD5" w:rsidRDefault="0033598F">
            <w:r>
              <w:rPr>
                <w:rStyle w:val="SAPScreenElement"/>
              </w:rPr>
              <w:t>Abgrenzungsstichtag</w:t>
            </w:r>
            <w:r>
              <w:t xml:space="preserve">: z.B. </w:t>
            </w:r>
            <w:r>
              <w:rPr>
                <w:rStyle w:val="SAPUserEntry"/>
              </w:rPr>
              <w:t>&lt;letzter Tag des aktuellen Monats&gt;</w:t>
            </w:r>
          </w:p>
          <w:p w:rsidR="00651CD5" w:rsidRDefault="0033598F">
            <w:r>
              <w:rPr>
                <w:rStyle w:val="SAPScreenElement"/>
              </w:rPr>
              <w:lastRenderedPageBreak/>
              <w:t>Stichtag berücksichtigen</w:t>
            </w:r>
            <w:r>
              <w:t xml:space="preserve">: </w:t>
            </w:r>
            <w:r>
              <w:rPr>
                <w:rStyle w:val="SAPUserEntry"/>
              </w:rPr>
              <w:t>&lt;Setzen Sie dieses Kennzeichen&gt;</w:t>
            </w:r>
          </w:p>
          <w:p w:rsidR="00651CD5" w:rsidRDefault="0033598F">
            <w:r>
              <w:rPr>
                <w:rStyle w:val="SAPScreenElement"/>
              </w:rPr>
              <w:t>Stichtag ist Monatsende</w:t>
            </w:r>
            <w:r>
              <w:t xml:space="preserve">: </w:t>
            </w:r>
            <w:r>
              <w:rPr>
                <w:rStyle w:val="SAPUserEntry"/>
              </w:rPr>
              <w:t xml:space="preserve">&lt;Setzen Sie </w:t>
            </w:r>
            <w:r>
              <w:rPr>
                <w:rStyle w:val="SAPUserEntry"/>
              </w:rPr>
              <w:t>dieses Kennzeichen nicht.&gt;</w:t>
            </w:r>
          </w:p>
          <w:p w:rsidR="00651CD5" w:rsidRDefault="0033598F">
            <w:r>
              <w:rPr>
                <w:rStyle w:val="SAPScreenElement"/>
              </w:rPr>
              <w:t>Testlauf</w:t>
            </w:r>
            <w:r>
              <w:t xml:space="preserve">: </w:t>
            </w:r>
            <w:r>
              <w:rPr>
                <w:rStyle w:val="SAPUserEntry"/>
              </w:rPr>
              <w:t>&lt;Markieren Sie dieses Ankreuzfeld.&gt;</w:t>
            </w:r>
          </w:p>
          <w:p w:rsidR="00651CD5" w:rsidRDefault="0033598F">
            <w:r>
              <w:t xml:space="preserve">Wählen Sie </w:t>
            </w:r>
            <w:r>
              <w:rPr>
                <w:rStyle w:val="SAPScreenElement"/>
              </w:rPr>
              <w:t>Ausführen</w:t>
            </w:r>
            <w:r>
              <w:t>.</w:t>
            </w:r>
          </w:p>
        </w:tc>
        <w:tc>
          <w:tcPr>
            <w:tcW w:w="0" w:type="auto"/>
          </w:tcPr>
          <w:p w:rsidR="00651CD5" w:rsidRDefault="0033598F">
            <w:r>
              <w:lastRenderedPageBreak/>
              <w:t xml:space="preserve">Eine neue Sicht </w:t>
            </w:r>
            <w:r>
              <w:rPr>
                <w:rStyle w:val="SAPScreenElement"/>
              </w:rPr>
              <w:t>Abgrenzung von Aufwendungen und Erträgen durchführen</w:t>
            </w:r>
            <w:r>
              <w:t xml:space="preserve"> wird angezeigt. Überprüfen Sie die Abgrenzungsinformationen in dieser Sicht.</w:t>
            </w:r>
          </w:p>
          <w:p w:rsidR="00651CD5" w:rsidRDefault="0033598F">
            <w:r>
              <w:t xml:space="preserve">Wählen Sie </w:t>
            </w:r>
            <w:r>
              <w:rPr>
                <w:rStyle w:val="SAPScreenElement"/>
              </w:rPr>
              <w:t>Prot</w:t>
            </w:r>
            <w:r>
              <w:rPr>
                <w:rStyle w:val="SAPScreenElement"/>
              </w:rPr>
              <w:t>okolle und Nachrichten</w:t>
            </w:r>
            <w:r>
              <w:t xml:space="preserve">, um die simulierten Buchungsinformationen für die nationalen Rechnungslegungsvorschriften (Bewertungsbereich </w:t>
            </w:r>
            <w:r>
              <w:rPr>
                <w:rStyle w:val="SAPUserEntry"/>
              </w:rPr>
              <w:t>DE0</w:t>
            </w:r>
            <w:r>
              <w:t>) anzuzeigen.</w:t>
            </w:r>
          </w:p>
          <w:p w:rsidR="00651CD5" w:rsidRDefault="0033598F">
            <w:r>
              <w:t>Es wird keine Buchung angelegt, da es sich um einen Testlauf handelt.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 xml:space="preserve">Wählen Sie </w:t>
            </w:r>
            <w:r>
              <w:rPr>
                <w:rStyle w:val="SAPScreenElement"/>
              </w:rPr>
              <w:t>Zurück</w:t>
            </w:r>
            <w:r>
              <w:t xml:space="preserve">, bis </w:t>
            </w:r>
            <w:r>
              <w:t>Sie zur Einstiegssicht der App gelangen.</w:t>
            </w:r>
          </w:p>
          <w:p w:rsidR="00651CD5" w:rsidRDefault="0033598F">
            <w:r>
              <w:t>Ändern Sie die folgenden Daten:</w:t>
            </w:r>
          </w:p>
          <w:p w:rsidR="00651CD5" w:rsidRDefault="0033598F">
            <w:r>
              <w:rPr>
                <w:rStyle w:val="SAPScreenElement"/>
              </w:rPr>
              <w:t>Testlauf</w:t>
            </w:r>
            <w:r>
              <w:t xml:space="preserve">: </w:t>
            </w:r>
            <w:r>
              <w:rPr>
                <w:rStyle w:val="SAPUserEntry"/>
              </w:rPr>
              <w:t>&lt;Entmarkieren Sie dieses Ankreuzfeld.&gt;</w:t>
            </w:r>
          </w:p>
          <w:p w:rsidR="00651CD5" w:rsidRDefault="0033598F">
            <w:r>
              <w:t xml:space="preserve">Wählen Sie </w:t>
            </w:r>
            <w:r>
              <w:rPr>
                <w:rStyle w:val="SAPScreenElement"/>
              </w:rPr>
              <w:t>Ausführen</w:t>
            </w:r>
            <w:r>
              <w:t>.</w:t>
            </w:r>
          </w:p>
        </w:tc>
        <w:tc>
          <w:tcPr>
            <w:tcW w:w="0" w:type="auto"/>
          </w:tcPr>
          <w:p w:rsidR="00651CD5" w:rsidRDefault="0033598F">
            <w:r>
              <w:t xml:space="preserve">Eine neue Sicht </w:t>
            </w:r>
            <w:r>
              <w:rPr>
                <w:rStyle w:val="SAPScreenElement"/>
              </w:rPr>
              <w:t>Abgrenzung von Aufwendungen und Erträgen durchführen</w:t>
            </w:r>
            <w:r>
              <w:t xml:space="preserve"> wird angezeigt. Überprüfen Sie die Abgrenzu</w:t>
            </w:r>
            <w:r>
              <w:t>ngsinformationen in dieser Sicht.</w:t>
            </w:r>
          </w:p>
          <w:p w:rsidR="00651CD5" w:rsidRDefault="0033598F">
            <w:r>
              <w:t xml:space="preserve">Wählen Sie </w:t>
            </w:r>
            <w:r>
              <w:rPr>
                <w:rStyle w:val="SAPScreenElement"/>
              </w:rPr>
              <w:t>Protokolle und Nachrichten</w:t>
            </w:r>
            <w:r>
              <w:t xml:space="preserve">, um die Buchungsinformationen für die nationalen Rechnungslegungsvorschriften (Bewertungsbereich </w:t>
            </w:r>
            <w:r>
              <w:rPr>
                <w:rStyle w:val="SAPUserEntry"/>
              </w:rPr>
              <w:t>DE0</w:t>
            </w:r>
            <w:r>
              <w:t>) anzuzeigen.</w:t>
            </w:r>
          </w:p>
          <w:p w:rsidR="00651CD5" w:rsidRDefault="0033598F">
            <w:r>
              <w:t>Sie führen die Abgrenzung von Aufwendungen durch, und ein Buchhaltungs</w:t>
            </w:r>
            <w:r>
              <w:t xml:space="preserve">beleg wurde in den nationalen Rechnungslegungsvorschriften angelegt (Bewertungsbereich </w:t>
            </w:r>
            <w:r>
              <w:rPr>
                <w:rStyle w:val="SAPUserEntry"/>
              </w:rPr>
              <w:t>DE0</w:t>
            </w:r>
            <w:r>
              <w:t>).</w:t>
            </w:r>
          </w:p>
        </w:tc>
        <w:tc>
          <w:tcPr>
            <w:tcW w:w="0" w:type="auto"/>
          </w:tcPr>
          <w:p w:rsidR="00000000" w:rsidRDefault="0033598F"/>
        </w:tc>
      </w:tr>
    </w:tbl>
    <w:p w:rsidR="00651CD5" w:rsidRDefault="0033598F">
      <w:pPr>
        <w:pStyle w:val="Heading4"/>
      </w:pPr>
      <w:bookmarkStart w:id="178" w:name="unique_69"/>
      <w:bookmarkStart w:id="179" w:name="_Toc52224328"/>
      <w:r>
        <w:t>Stichtagsbewertung durchführen</w:t>
      </w:r>
      <w:bookmarkEnd w:id="178"/>
      <w:bookmarkEnd w:id="179"/>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w:t>
            </w:r>
            <w:r>
              <w:rPr>
                <w:rStyle w:val="SAPUserEntry"/>
              </w:rPr>
              <w: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Mit der Bewertungsfunktion bewerten Sie die </w:t>
      </w:r>
      <w:r>
        <w:t xml:space="preserve">Positionen der Wertpapiere basierend auf den mithilfe des Abschnitts </w:t>
      </w:r>
      <w:r>
        <w:rPr>
          <w:rStyle w:val="SAPScreenElement"/>
        </w:rPr>
        <w:t>Wertpapierkurs aktualisieren</w:t>
      </w:r>
      <w:r>
        <w:t xml:space="preserve"> von Market Rates Management – manuell per Upload (1XN) importierten Amortized Cost oder dem Wertpapierkurs und spiegeln den aktuellsten Umrechnungskurs für di</w:t>
      </w:r>
      <w:r>
        <w:t>e Investitionen in anderen Währungen als der Unternehmensberichtswährung wider.</w:t>
      </w:r>
    </w:p>
    <w:p w:rsidR="00651CD5" w:rsidRDefault="0033598F">
      <w:pPr>
        <w:pStyle w:val="SAPKeyblockTitle"/>
      </w:pPr>
      <w:r>
        <w:t>Voraussetzung</w:t>
      </w:r>
    </w:p>
    <w:p w:rsidR="0033598F" w:rsidRDefault="0033598F">
      <w:r>
        <w:t xml:space="preserve">Sie haben den aktuellsten Wertpapierkurs für die Wertpapier-Kennnummer im Abschnitt </w:t>
      </w:r>
      <w:hyperlink r:id="rId113" w:history="1">
        <w:r>
          <w:t>Wertpapierkurs importieren</w:t>
        </w:r>
      </w:hyperlink>
      <w:r>
        <w:t xml:space="preserve"> </w:t>
      </w:r>
      <w:r>
        <w:t xml:space="preserve"> [Seite ] </w:t>
      </w:r>
      <w:r>
        <w:fldChar w:fldCharType="begin"/>
      </w:r>
      <w:r>
        <w:instrText xml:space="preserve"> PAGEREF unique_67 </w:instrText>
      </w:r>
      <w:r>
        <w:fldChar w:fldCharType="separate"/>
      </w:r>
      <w:r>
        <w:rPr>
          <w:noProof/>
        </w:rPr>
        <w:t>142</w:t>
      </w:r>
      <w:r>
        <w:fldChar w:fldCharType="end"/>
      </w:r>
      <w:r>
        <w:t xml:space="preserve"> eingegeben.</w:t>
      </w:r>
    </w:p>
    <w:p w:rsidR="0033598F" w:rsidRDefault="0033598F">
      <w:r>
        <w:t>Sie haben die folgenden Abschnitte dieses Testskripts für "04A Anleihe" ausgeführt.</w:t>
      </w:r>
    </w:p>
    <w:p w:rsidR="00651CD5" w:rsidRDefault="0033598F">
      <w:pPr>
        <w:pStyle w:val="listpara1"/>
        <w:numPr>
          <w:ilvl w:val="0"/>
          <w:numId w:val="24"/>
        </w:numPr>
      </w:pPr>
      <w:hyperlink r:id="rId114" w:history="1">
        <w:r>
          <w:t>Abrechnungsstatus setzen</w:t>
        </w:r>
      </w:hyperlink>
      <w:r>
        <w:t xml:space="preserve">  [Seite ] </w:t>
      </w:r>
      <w:r>
        <w:fldChar w:fldCharType="begin"/>
      </w:r>
      <w:r>
        <w:instrText xml:space="preserve"> PAGEREF unique_62 </w:instrText>
      </w:r>
      <w:r>
        <w:fldChar w:fldCharType="separate"/>
      </w:r>
      <w:r>
        <w:rPr>
          <w:noProof/>
        </w:rPr>
        <w:t>131</w:t>
      </w:r>
      <w:r>
        <w:fldChar w:fldCharType="end"/>
      </w:r>
    </w:p>
    <w:p w:rsidR="00651CD5" w:rsidRDefault="0033598F">
      <w:pPr>
        <w:pStyle w:val="listpara1"/>
        <w:numPr>
          <w:ilvl w:val="0"/>
          <w:numId w:val="3"/>
        </w:numPr>
      </w:pPr>
      <w:hyperlink r:id="rId115" w:history="1">
        <w:r>
          <w:t>Zahlungsano</w:t>
        </w:r>
        <w:r>
          <w:t>rdnung erzeugen</w:t>
        </w:r>
      </w:hyperlink>
      <w:r>
        <w:t xml:space="preserve">  [Seite ] </w:t>
      </w:r>
      <w:r>
        <w:fldChar w:fldCharType="begin"/>
      </w:r>
      <w:r>
        <w:instrText xml:space="preserve"> PAGEREF unique_63 </w:instrText>
      </w:r>
      <w:r>
        <w:fldChar w:fldCharType="separate"/>
      </w:r>
      <w:r>
        <w:rPr>
          <w:noProof/>
        </w:rPr>
        <w:t>132</w:t>
      </w:r>
      <w:r>
        <w:fldChar w:fldCharType="end"/>
      </w:r>
    </w:p>
    <w:p w:rsidR="00651CD5" w:rsidRDefault="0033598F">
      <w:pPr>
        <w:pStyle w:val="listpara1"/>
        <w:numPr>
          <w:ilvl w:val="0"/>
          <w:numId w:val="3"/>
        </w:numPr>
      </w:pPr>
      <w:hyperlink r:id="rId116" w:history="1">
        <w:r>
          <w:t>Zahlungsanordnung verarbeiten</w:t>
        </w:r>
      </w:hyperlink>
      <w:r>
        <w:t xml:space="preserve">  [Seite ] </w:t>
      </w:r>
      <w:r>
        <w:fldChar w:fldCharType="begin"/>
      </w:r>
      <w:r>
        <w:instrText xml:space="preserve"> PAGEREF unique_64 </w:instrText>
      </w:r>
      <w:r>
        <w:fldChar w:fldCharType="separate"/>
      </w:r>
      <w:r>
        <w:rPr>
          <w:noProof/>
        </w:rPr>
        <w:t>134</w:t>
      </w:r>
      <w:r>
        <w:fldChar w:fldCharType="end"/>
      </w:r>
    </w:p>
    <w:p w:rsidR="00651CD5" w:rsidRDefault="0033598F">
      <w:pPr>
        <w:pStyle w:val="listpara1"/>
        <w:numPr>
          <w:ilvl w:val="0"/>
          <w:numId w:val="3"/>
        </w:numPr>
      </w:pPr>
      <w:hyperlink r:id="rId117" w:history="1">
        <w:r>
          <w:t>Im Hauptbuch buchen</w:t>
        </w:r>
      </w:hyperlink>
      <w:r>
        <w:t xml:space="preserve">  [Seite ] </w:t>
      </w:r>
      <w:r>
        <w:fldChar w:fldCharType="begin"/>
      </w:r>
      <w:r>
        <w:instrText xml:space="preserve"> PAGEREF unique_66 </w:instrText>
      </w:r>
      <w:r>
        <w:fldChar w:fldCharType="separate"/>
      </w:r>
      <w:r>
        <w:rPr>
          <w:noProof/>
        </w:rPr>
        <w:t>138</w:t>
      </w:r>
      <w:r>
        <w:fldChar w:fldCharType="end"/>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25"/>
        <w:gridCol w:w="1461"/>
        <w:gridCol w:w="3947"/>
        <w:gridCol w:w="5433"/>
        <w:gridCol w:w="2005"/>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w:t>
            </w:r>
            <w:r>
              <w:rPr>
                <w:rStyle w:val="SAPEmphasis"/>
              </w:rPr>
              <w:t>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Bewertung ausführen</w:t>
            </w:r>
            <w:r>
              <w:rPr>
                <w:rStyle w:val="SAPMonospace"/>
              </w:rPr>
              <w:t>(TPM1)</w:t>
            </w:r>
            <w:r>
              <w:t>.</w:t>
            </w:r>
          </w:p>
        </w:tc>
        <w:tc>
          <w:tcPr>
            <w:tcW w:w="0" w:type="auto"/>
          </w:tcPr>
          <w:p w:rsidR="00651CD5" w:rsidRDefault="0033598F">
            <w:r>
              <w:t xml:space="preserve">Das Bild </w:t>
            </w:r>
            <w:r>
              <w:rPr>
                <w:rStyle w:val="SAPScreenElement"/>
              </w:rPr>
              <w:t>Bewertung durchführen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 xml:space="preserve">Selektionskriterien für </w:t>
            </w:r>
            <w:r>
              <w:rPr>
                <w:rStyle w:val="SAPEmphasis"/>
              </w:rPr>
              <w:lastRenderedPageBreak/>
              <w:t>Testlauf eingeben</w:t>
            </w:r>
          </w:p>
        </w:tc>
        <w:tc>
          <w:tcPr>
            <w:tcW w:w="0" w:type="auto"/>
          </w:tcPr>
          <w:p w:rsidR="00651CD5" w:rsidRDefault="0033598F">
            <w:r>
              <w:lastRenderedPageBreak/>
              <w:t xml:space="preserve">Auf dem Bild </w:t>
            </w:r>
            <w:r>
              <w:rPr>
                <w:rStyle w:val="SAPScreenElement"/>
              </w:rPr>
              <w:t>Bewertung durchführen</w:t>
            </w:r>
            <w:r>
              <w:t xml:space="preserve"> geben Sie folgende Daten ein, und wählen Sie </w:t>
            </w:r>
            <w:r>
              <w:rPr>
                <w:rStyle w:val="SAPScreenElement"/>
              </w:rPr>
              <w:t>Ausführen</w:t>
            </w:r>
            <w:r>
              <w:t>:</w:t>
            </w:r>
          </w:p>
          <w:p w:rsidR="00651CD5" w:rsidRDefault="0033598F">
            <w:r>
              <w:lastRenderedPageBreak/>
              <w:t xml:space="preserve">Im Bereich </w:t>
            </w:r>
            <w:r>
              <w:rPr>
                <w:rStyle w:val="SAPScreenElement"/>
              </w:rPr>
              <w:t>Produktgruppen</w:t>
            </w:r>
          </w:p>
          <w:p w:rsidR="00651CD5" w:rsidRDefault="0033598F">
            <w:r>
              <w:rPr>
                <w:rStyle w:val="SAPScreenElement"/>
              </w:rPr>
              <w:t>Wertpapiere</w:t>
            </w:r>
            <w:r>
              <w:t xml:space="preserve">: </w:t>
            </w:r>
            <w:r>
              <w:rPr>
                <w:rStyle w:val="SAPUserEntry"/>
              </w:rPr>
              <w:t>&lt;Markieren Sie dieses Ankreuzfeld.&gt;</w:t>
            </w:r>
          </w:p>
          <w:p w:rsidR="00651CD5" w:rsidRDefault="0033598F">
            <w:r>
              <w:t xml:space="preserve">Im Bereich </w:t>
            </w:r>
            <w:r>
              <w:rPr>
                <w:rStyle w:val="SAPScreenElement"/>
              </w:rPr>
              <w:t>Allgemeine Abgrenzungen</w:t>
            </w:r>
            <w:r>
              <w:t>:</w:t>
            </w:r>
          </w:p>
          <w:p w:rsidR="00651CD5" w:rsidRDefault="0033598F">
            <w:r>
              <w:rPr>
                <w:rStyle w:val="SAPScreenElement"/>
              </w:rPr>
              <w:t>OTC-Geschäfte</w:t>
            </w:r>
            <w:r>
              <w:t xml:space="preserve">: </w:t>
            </w:r>
            <w:r>
              <w:rPr>
                <w:rStyle w:val="SAPUserEntry"/>
              </w:rPr>
              <w:t>&lt;dieses Ankreuzfeld entmarkieren&gt;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Bewertungsbereich</w:t>
            </w:r>
            <w:r>
              <w:t xml:space="preserve">: z.B. </w:t>
            </w:r>
            <w:r>
              <w:rPr>
                <w:rStyle w:val="SAPUserEntry"/>
              </w:rPr>
              <w:t>DE0</w:t>
            </w:r>
          </w:p>
          <w:p w:rsidR="00651CD5" w:rsidRDefault="0033598F">
            <w:r>
              <w:rPr>
                <w:rStyle w:val="SAPScreenElement"/>
              </w:rPr>
              <w:t>Produktart</w:t>
            </w:r>
            <w:r>
              <w:t xml:space="preserve">: z.B. </w:t>
            </w:r>
            <w:r>
              <w:rPr>
                <w:rStyle w:val="SAPUserEntry"/>
              </w:rPr>
              <w:t>04A</w:t>
            </w:r>
          </w:p>
          <w:p w:rsidR="00651CD5" w:rsidRDefault="0033598F">
            <w:r>
              <w:rPr>
                <w:rStyle w:val="SAPScreenElement"/>
              </w:rPr>
              <w:t>WP- Gattungskennnr.</w:t>
            </w:r>
            <w:r>
              <w:t xml:space="preserve">: z.B. </w:t>
            </w:r>
            <w:r>
              <w:rPr>
                <w:rStyle w:val="SAPUserEntry"/>
              </w:rPr>
              <w:t>&lt;die in vorherigen Schritten angelegte(n) Wertpapier-Gattungskennnummer(n)&gt;,</w:t>
            </w:r>
            <w:r>
              <w:t xml:space="preserve"> z.B. </w:t>
            </w:r>
            <w:r>
              <w:rPr>
                <w:rStyle w:val="SAPUserEntry"/>
              </w:rPr>
              <w:t>BD_DE3 oder BD_DE4 oder BD_DE5 oder BD_DE04</w:t>
            </w:r>
          </w:p>
          <w:p w:rsidR="00651CD5" w:rsidRDefault="0033598F">
            <w:r>
              <w:rPr>
                <w:rStyle w:val="SAPScreenElement"/>
              </w:rPr>
              <w:t>Depot</w:t>
            </w:r>
            <w:r>
              <w:t xml:space="preserve">: z.B. </w:t>
            </w:r>
            <w:r>
              <w:rPr>
                <w:rStyle w:val="SAPUserEntry"/>
              </w:rPr>
              <w:t>BOND_INVST</w:t>
            </w:r>
          </w:p>
          <w:p w:rsidR="00651CD5" w:rsidRDefault="0033598F">
            <w:r>
              <w:t xml:space="preserve">Im Bereich </w:t>
            </w:r>
            <w:r>
              <w:rPr>
                <w:rStyle w:val="SAPScreenElement"/>
              </w:rPr>
              <w:t>Bewertungsparameter</w:t>
            </w:r>
            <w:r>
              <w:t>:</w:t>
            </w:r>
          </w:p>
          <w:p w:rsidR="00651CD5" w:rsidRDefault="0033598F">
            <w:r>
              <w:rPr>
                <w:rStyle w:val="SAPScreenElement"/>
              </w:rPr>
              <w:t>Stichtag der Bewertung</w:t>
            </w:r>
            <w:r>
              <w:t xml:space="preserve">: z.B. </w:t>
            </w:r>
            <w:r>
              <w:rPr>
                <w:rStyle w:val="SAPUserEntry"/>
              </w:rPr>
              <w:t>&lt;letztes Datum des aktuellen Monats&gt;</w:t>
            </w:r>
          </w:p>
          <w:p w:rsidR="00651CD5" w:rsidRDefault="0033598F">
            <w:r>
              <w:rPr>
                <w:rStyle w:val="SAPScreenElement"/>
              </w:rPr>
              <w:t>Bewertungstyp</w:t>
            </w:r>
            <w:r>
              <w:t xml:space="preserve">: z.B. </w:t>
            </w:r>
            <w:r>
              <w:rPr>
                <w:rStyle w:val="SAPUserEntry"/>
              </w:rPr>
              <w:t>unterjährige Bewertung mit Rücknahme</w:t>
            </w:r>
          </w:p>
          <w:p w:rsidR="00651CD5" w:rsidRDefault="0033598F">
            <w:r>
              <w:t xml:space="preserve">Wenn das Periodenende dem Jahresende entspricht, sollte der Bewertungstyp </w:t>
            </w:r>
            <w:r>
              <w:rPr>
                <w:rStyle w:val="SAPUserEntry"/>
              </w:rPr>
              <w:t>Jahresabschlussbewertung</w:t>
            </w:r>
            <w:r>
              <w:t xml:space="preserve"> verwendet werden.</w:t>
            </w:r>
          </w:p>
          <w:p w:rsidR="00651CD5" w:rsidRDefault="0033598F">
            <w:r>
              <w:rPr>
                <w:rStyle w:val="SAPScreenElement"/>
              </w:rPr>
              <w:t>Testlauf</w:t>
            </w:r>
            <w:r>
              <w:t xml:space="preserve">: </w:t>
            </w:r>
            <w:r>
              <w:rPr>
                <w:rStyle w:val="SAPUserEntry"/>
              </w:rPr>
              <w:t>&lt;Marki</w:t>
            </w:r>
            <w:r>
              <w:rPr>
                <w:rStyle w:val="SAPUserEntry"/>
              </w:rPr>
              <w:t>eren Sie dieses Ankreuzfeld&gt;</w:t>
            </w:r>
            <w:r>
              <w:rPr>
                <w:rStyle w:val="SAPScreenElement"/>
              </w:rPr>
              <w:t>Amortisierungsprotokoll</w:t>
            </w:r>
            <w:r>
              <w:t xml:space="preserve">: </w:t>
            </w:r>
            <w:r>
              <w:rPr>
                <w:rStyle w:val="SAPUserEntry"/>
              </w:rPr>
              <w:t>&lt;Markieren Sie dieses Ankreuzfeld.&gt;</w:t>
            </w:r>
          </w:p>
        </w:tc>
        <w:tc>
          <w:tcPr>
            <w:tcW w:w="0" w:type="auto"/>
          </w:tcPr>
          <w:p w:rsidR="00651CD5" w:rsidRDefault="0033598F">
            <w:r>
              <w:lastRenderedPageBreak/>
              <w:t xml:space="preserve">Das Bild </w:t>
            </w:r>
            <w:r>
              <w:rPr>
                <w:rStyle w:val="SAPScreenElement"/>
              </w:rPr>
              <w:t>Für Bewertung ausgewählte Treasury-Bestände anzeigen</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Bewertung für Testlauf durchführen</w:t>
            </w:r>
          </w:p>
        </w:tc>
        <w:tc>
          <w:tcPr>
            <w:tcW w:w="0" w:type="auto"/>
          </w:tcPr>
          <w:p w:rsidR="00651CD5" w:rsidRDefault="0033598F">
            <w:r>
              <w:t xml:space="preserve">Wählen Sie im Bild </w:t>
            </w:r>
            <w:r>
              <w:rPr>
                <w:rStyle w:val="SAPScreenElement"/>
              </w:rPr>
              <w:t xml:space="preserve">Für Bewertung ausgewählte </w:t>
            </w:r>
            <w:r>
              <w:rPr>
                <w:rStyle w:val="SAPScreenElement"/>
              </w:rPr>
              <w:t>Treasury-Bestände anzeigen</w:t>
            </w:r>
            <w:r>
              <w:t xml:space="preserve"> die Option </w:t>
            </w:r>
            <w:r>
              <w:rPr>
                <w:rStyle w:val="SAPScreenElement"/>
              </w:rPr>
              <w:t>Bewertung durchführen</w:t>
            </w:r>
            <w:r>
              <w:t xml:space="preserve"> aus.</w:t>
            </w:r>
          </w:p>
          <w:p w:rsidR="00651CD5" w:rsidRDefault="0033598F">
            <w:r>
              <w:lastRenderedPageBreak/>
              <w:t xml:space="preserve">Wenn das Dialogfenster </w:t>
            </w:r>
            <w:r>
              <w:rPr>
                <w:rStyle w:val="SAPScreenElement"/>
              </w:rPr>
              <w:t>Nachricht</w:t>
            </w:r>
            <w:r>
              <w:t xml:space="preserve"> angezeigt wird, wählen Sie </w:t>
            </w:r>
            <w:r>
              <w:rPr>
                <w:rStyle w:val="SAPScreenElement"/>
              </w:rPr>
              <w:t>Weiter</w:t>
            </w:r>
            <w:r>
              <w:t>.</w:t>
            </w:r>
          </w:p>
        </w:tc>
        <w:tc>
          <w:tcPr>
            <w:tcW w:w="0" w:type="auto"/>
          </w:tcPr>
          <w:p w:rsidR="00651CD5" w:rsidRDefault="0033598F">
            <w:r>
              <w:lastRenderedPageBreak/>
              <w:t xml:space="preserve">Das Bild </w:t>
            </w:r>
            <w:r>
              <w:rPr>
                <w:rStyle w:val="SAPScreenElement"/>
              </w:rPr>
              <w:t>Bewertungsprotokoll</w:t>
            </w:r>
            <w:r>
              <w:t xml:space="preserve"> wird angezeigt. Wenn eine rote Ampel angezeigt wird, wählen Sie diese aus, und überprüfen Sie </w:t>
            </w:r>
            <w:r>
              <w:t>die Fehlermeldung. Beheben Sie den Fehler, und führen Sie den Testlauf erneut aus, bis kein Fehler mehr auftritt.</w:t>
            </w:r>
          </w:p>
          <w:p w:rsidR="00651CD5" w:rsidRDefault="0033598F">
            <w:r>
              <w:lastRenderedPageBreak/>
              <w:t xml:space="preserve">Sie können die simulierten Buchungsinformationen für die nationalen Rechnungslegungsvorschriften (Bewertungsbereich </w:t>
            </w:r>
            <w:r>
              <w:rPr>
                <w:rStyle w:val="SAPUserEntry"/>
              </w:rPr>
              <w:t>DE0</w:t>
            </w:r>
            <w:r>
              <w:t xml:space="preserve">) prüfen, indem Sie </w:t>
            </w:r>
            <w:r>
              <w:rPr>
                <w:rStyle w:val="SAPScreenElement"/>
              </w:rPr>
              <w:t>Pro</w:t>
            </w:r>
            <w:r>
              <w:rPr>
                <w:rStyle w:val="SAPScreenElement"/>
              </w:rPr>
              <w:t>tokolle + Nachrichten</w:t>
            </w:r>
            <w:r>
              <w:t xml:space="preserve"> wählen. Beachten Sie, dass keine Buchung angelegt wird, da es sich um einen Testlauf handelt.</w:t>
            </w:r>
          </w:p>
          <w:p w:rsidR="00651CD5" w:rsidRDefault="0033598F">
            <w:r>
              <w:rPr>
                <w:rStyle w:val="SAPEmphasis"/>
              </w:rPr>
              <w:t xml:space="preserve">Hinweis </w:t>
            </w:r>
            <w:r>
              <w:t>Manchmal gibt es kein simuliertes Buchen, da Ihr ausgewählter Wertpapier-Depotgattungsbestand möglicherweise keine Validierung erfor</w:t>
            </w:r>
            <w:r>
              <w:t>dert.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Selektionskriterien für Echtlauf eingeben</w:t>
            </w:r>
          </w:p>
        </w:tc>
        <w:tc>
          <w:tcPr>
            <w:tcW w:w="0" w:type="auto"/>
          </w:tcPr>
          <w:p w:rsidR="00651CD5" w:rsidRDefault="0033598F">
            <w:r>
              <w:t xml:space="preserve">Wählen Sie </w:t>
            </w:r>
            <w:r>
              <w:rPr>
                <w:rStyle w:val="SAPScreenElement"/>
              </w:rPr>
              <w:t>Zurück</w:t>
            </w:r>
            <w:r>
              <w:t xml:space="preserve">, bis das Bild </w:t>
            </w:r>
            <w:r>
              <w:rPr>
                <w:rStyle w:val="SAPScreenElement"/>
              </w:rPr>
              <w:t>Bewertung durchführen</w:t>
            </w:r>
            <w:r>
              <w:t xml:space="preserve"> angezeigt wird.</w:t>
            </w:r>
          </w:p>
          <w:p w:rsidR="00651CD5" w:rsidRDefault="0033598F">
            <w:r>
              <w:t xml:space="preserve">Ändern Sie im Einstiegsbild die folgenden Daten, und wählen Sie </w:t>
            </w:r>
            <w:r>
              <w:rPr>
                <w:rStyle w:val="SAPScreenElement"/>
              </w:rPr>
              <w:t>Ausführen</w:t>
            </w:r>
            <w:r>
              <w:t>:</w:t>
            </w:r>
          </w:p>
          <w:p w:rsidR="00651CD5" w:rsidRDefault="0033598F">
            <w:r>
              <w:rPr>
                <w:rStyle w:val="SAPScreenElement"/>
              </w:rPr>
              <w:t>Testlauf</w:t>
            </w:r>
            <w:r>
              <w:t xml:space="preserve">: </w:t>
            </w:r>
            <w:r>
              <w:rPr>
                <w:rStyle w:val="SAPUserEntry"/>
              </w:rPr>
              <w:t>&lt;Entmarkieren Sie dieses Ankreuzfeld.&gt;</w:t>
            </w:r>
          </w:p>
        </w:tc>
        <w:tc>
          <w:tcPr>
            <w:tcW w:w="0" w:type="auto"/>
          </w:tcPr>
          <w:p w:rsidR="00651CD5" w:rsidRDefault="0033598F">
            <w:r>
              <w:t xml:space="preserve">Das Bild </w:t>
            </w:r>
            <w:r>
              <w:rPr>
                <w:rStyle w:val="SAPScreenElement"/>
              </w:rPr>
              <w:t>Für Bewertung ausgewählte Treasury-Bestände anzeigen</w:t>
            </w:r>
            <w:r>
              <w:t xml:space="preserve"> wird angezeigt.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Bewertung für Echtlauf durchführen</w:t>
            </w:r>
          </w:p>
        </w:tc>
        <w:tc>
          <w:tcPr>
            <w:tcW w:w="0" w:type="auto"/>
          </w:tcPr>
          <w:p w:rsidR="00651CD5" w:rsidRDefault="0033598F">
            <w:r>
              <w:t xml:space="preserve">Wählen Sie im Bild </w:t>
            </w:r>
            <w:r>
              <w:rPr>
                <w:rStyle w:val="SAPScreenElement"/>
              </w:rPr>
              <w:t>Für Bewertung ausgewählte Treasury-Bestände anzeigen</w:t>
            </w:r>
            <w:r>
              <w:t xml:space="preserve"> die Option </w:t>
            </w:r>
            <w:r>
              <w:rPr>
                <w:rStyle w:val="SAPScreenElement"/>
              </w:rPr>
              <w:t>Bewertung durchführen</w:t>
            </w:r>
            <w:r>
              <w:t xml:space="preserve"> aus.</w:t>
            </w:r>
          </w:p>
        </w:tc>
        <w:tc>
          <w:tcPr>
            <w:tcW w:w="0" w:type="auto"/>
          </w:tcPr>
          <w:p w:rsidR="00651CD5" w:rsidRDefault="0033598F">
            <w:r>
              <w:t xml:space="preserve">Das Bild </w:t>
            </w:r>
            <w:r>
              <w:rPr>
                <w:rStyle w:val="SAPScreenElement"/>
              </w:rPr>
              <w:t>Bewertungsprotokoll</w:t>
            </w:r>
            <w:r>
              <w:t xml:space="preserve"> wird angezeigt. Sie können die Buchungsinformation für nationale Rechnungslegungsvorschriften (Bewertungsbereich </w:t>
            </w:r>
            <w:r>
              <w:rPr>
                <w:rStyle w:val="SAPUserEntry"/>
              </w:rPr>
              <w:t>DE0</w:t>
            </w:r>
            <w:r>
              <w:t xml:space="preserve">) prüfen, indem Sie </w:t>
            </w:r>
            <w:r>
              <w:rPr>
                <w:rStyle w:val="SAPScreenElement"/>
              </w:rPr>
              <w:t>Protokolle + Nachrichten</w:t>
            </w:r>
            <w:r>
              <w:t xml:space="preserve"> wählen. Danach wurde der Buchhaltungsbeleg in den nationalen Rechnungslegungsvorschriften ange</w:t>
            </w:r>
            <w:r>
              <w:t xml:space="preserve">legt (Bewertungsbereich </w:t>
            </w:r>
            <w:r>
              <w:rPr>
                <w:rStyle w:val="SAPUserEntry"/>
              </w:rPr>
              <w:t>DE0</w:t>
            </w:r>
            <w:r>
              <w:t>).</w:t>
            </w:r>
          </w:p>
        </w:tc>
        <w:tc>
          <w:tcPr>
            <w:tcW w:w="0" w:type="auto"/>
          </w:tcPr>
          <w:p w:rsidR="00000000" w:rsidRDefault="0033598F"/>
        </w:tc>
      </w:tr>
    </w:tbl>
    <w:p w:rsidR="00651CD5" w:rsidRDefault="0033598F">
      <w:pPr>
        <w:pStyle w:val="Heading3"/>
      </w:pPr>
      <w:bookmarkStart w:id="180" w:name="unique_103"/>
      <w:bookmarkStart w:id="181" w:name="_Toc52224329"/>
      <w:r>
        <w:t>Zinsfeststellungstermin</w:t>
      </w:r>
      <w:bookmarkEnd w:id="180"/>
      <w:bookmarkEnd w:id="181"/>
    </w:p>
    <w:p w:rsidR="00651CD5" w:rsidRDefault="0033598F">
      <w:pPr>
        <w:pStyle w:val="SAPKeyblockTitle"/>
      </w:pPr>
      <w:r>
        <w:t>Verwendungszweck</w:t>
      </w:r>
    </w:p>
    <w:p w:rsidR="00651CD5" w:rsidRDefault="0033598F">
      <w:r>
        <w:t>Dieser Abschnitt beschreibt Aktivitäten zur Zinsanpassung und umfasst die folgenden Schritte:</w:t>
      </w:r>
    </w:p>
    <w:p w:rsidR="00651CD5" w:rsidRDefault="0033598F">
      <w:pPr>
        <w:pStyle w:val="listpara1"/>
        <w:numPr>
          <w:ilvl w:val="0"/>
          <w:numId w:val="25"/>
        </w:numPr>
      </w:pPr>
      <w:hyperlink r:id="rId118" w:history="1">
        <w:r>
          <w:t>Referenzzinssatz importieren</w:t>
        </w:r>
      </w:hyperlink>
      <w:r>
        <w:t xml:space="preserve">  [Seite ] </w:t>
      </w:r>
      <w:r>
        <w:fldChar w:fldCharType="begin"/>
      </w:r>
      <w:r>
        <w:instrText xml:space="preserve"> PAGEREF unique_70 </w:instrText>
      </w:r>
      <w:r>
        <w:fldChar w:fldCharType="separate"/>
      </w:r>
      <w:r>
        <w:rPr>
          <w:noProof/>
        </w:rPr>
        <w:t>148</w:t>
      </w:r>
      <w:r>
        <w:fldChar w:fldCharType="end"/>
      </w:r>
    </w:p>
    <w:p w:rsidR="00651CD5" w:rsidRDefault="0033598F">
      <w:pPr>
        <w:pStyle w:val="listpara1"/>
        <w:numPr>
          <w:ilvl w:val="0"/>
          <w:numId w:val="3"/>
        </w:numPr>
      </w:pPr>
      <w:hyperlink r:id="rId119" w:history="1">
        <w:r>
          <w:t>Plansätze für Wertpapiere fortschreiben</w:t>
        </w:r>
      </w:hyperlink>
      <w:r>
        <w:t xml:space="preserve">  [Seite ] </w:t>
      </w:r>
      <w:r>
        <w:fldChar w:fldCharType="begin"/>
      </w:r>
      <w:r>
        <w:instrText xml:space="preserve"> PAGEREF unique_71 </w:instrText>
      </w:r>
      <w:r>
        <w:fldChar w:fldCharType="separate"/>
      </w:r>
      <w:r>
        <w:rPr>
          <w:noProof/>
        </w:rPr>
        <w:t>148</w:t>
      </w:r>
      <w:r>
        <w:fldChar w:fldCharType="end"/>
      </w:r>
    </w:p>
    <w:p w:rsidR="00651CD5" w:rsidRDefault="0033598F">
      <w:pPr>
        <w:pStyle w:val="Heading4"/>
      </w:pPr>
      <w:bookmarkStart w:id="182" w:name="unique_70"/>
      <w:bookmarkStart w:id="183" w:name="_Toc52224330"/>
      <w:r>
        <w:lastRenderedPageBreak/>
        <w:t>Referenzzinssatz importieren</w:t>
      </w:r>
      <w:bookmarkEnd w:id="182"/>
      <w:bookmarkEnd w:id="183"/>
    </w:p>
    <w:p w:rsidR="00651CD5" w:rsidRDefault="0033598F">
      <w:pPr>
        <w:pStyle w:val="SAPKeyblockTitle"/>
      </w:pPr>
      <w:r>
        <w:t>Verwendungszweck</w:t>
      </w:r>
    </w:p>
    <w:p w:rsidR="00651CD5" w:rsidRDefault="0033598F">
      <w:r>
        <w:t>In dieser Aktivität passen Sie den Zinssatz für den Referenzzinssatz an.</w:t>
      </w:r>
    </w:p>
    <w:p w:rsidR="00651CD5" w:rsidRDefault="0033598F">
      <w:pPr>
        <w:pStyle w:val="SAPKeyblockTitle"/>
      </w:pPr>
      <w:r>
        <w:t>Voraussetzung</w:t>
      </w:r>
    </w:p>
    <w:p w:rsidR="00651CD5" w:rsidRDefault="0033598F">
      <w:r>
        <w:t xml:space="preserve">Der Referenzzinssatz </w:t>
      </w:r>
      <w:r>
        <w:t>wurde zum Fixing-Datum gepflegt.</w:t>
      </w:r>
    </w:p>
    <w:p w:rsidR="00651CD5" w:rsidRDefault="0033598F">
      <w:pPr>
        <w:pStyle w:val="SAPKeyblockTitle"/>
      </w:pPr>
      <w:r>
        <w:t>Vorgehensweise</w:t>
      </w:r>
    </w:p>
    <w:p w:rsidR="00651CD5" w:rsidRDefault="0033598F">
      <w:r>
        <w:t xml:space="preserve">Befolgen Sie die Anweisungen im Schritt </w:t>
      </w:r>
      <w:r>
        <w:rPr>
          <w:rStyle w:val="SAPScreenElement"/>
        </w:rPr>
        <w:t>Zinssätze eingeben</w:t>
      </w:r>
      <w:r>
        <w:t xml:space="preserve"> im Testskript Market Rates Management – manuell per Upload (1XN).</w:t>
      </w:r>
    </w:p>
    <w:p w:rsidR="00651CD5" w:rsidRDefault="0033598F">
      <w:pPr>
        <w:pStyle w:val="Heading4"/>
      </w:pPr>
      <w:bookmarkStart w:id="184" w:name="unique_71"/>
      <w:bookmarkStart w:id="185" w:name="_Toc52224331"/>
      <w:r>
        <w:t>Plansätze für Wertpapiere fortschreiben</w:t>
      </w:r>
      <w:bookmarkEnd w:id="184"/>
      <w:bookmarkEnd w:id="185"/>
    </w:p>
    <w:p w:rsidR="00651CD5" w:rsidRDefault="0033598F">
      <w:pPr>
        <w:pStyle w:val="SAPKeyblockTitle"/>
      </w:pPr>
      <w:r>
        <w:t>Testverwaltung</w:t>
      </w:r>
    </w:p>
    <w:p w:rsidR="00651CD5" w:rsidRDefault="0033598F">
      <w:r>
        <w:t>Kundenprojekt: Füllen Sie di</w:t>
      </w:r>
      <w:r>
        <w:t>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lastRenderedPageBreak/>
        <w:t>Verwendungszweck</w:t>
      </w:r>
    </w:p>
    <w:p w:rsidR="00651CD5" w:rsidRDefault="0033598F">
      <w:r>
        <w:t>Dieser Schritt enthält Anweisungen zur Fortschreibung von Plansätzen für Wertpapiere.</w:t>
      </w:r>
    </w:p>
    <w:p w:rsidR="00651CD5" w:rsidRDefault="0033598F">
      <w:pPr>
        <w:pStyle w:val="SAPKeyblockTitle"/>
      </w:pPr>
      <w:r>
        <w:t>Voraussetzung</w:t>
      </w:r>
    </w:p>
    <w:p w:rsidR="00651CD5" w:rsidRDefault="0033598F">
      <w:r>
        <w:t>Die Dividendenfaktoren wurden bereits eingegeben.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514"/>
        <w:gridCol w:w="1802"/>
        <w:gridCol w:w="5087"/>
        <w:gridCol w:w="3176"/>
        <w:gridCol w:w="2592"/>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Plansätze für Wertpapiere fortschreiben</w:t>
            </w:r>
            <w:r>
              <w:rPr>
                <w:rStyle w:val="SAPMonospace"/>
              </w:rPr>
              <w:t>(FWUP)</w:t>
            </w:r>
            <w:r>
              <w:t>.</w:t>
            </w:r>
          </w:p>
        </w:tc>
        <w:tc>
          <w:tcPr>
            <w:tcW w:w="0" w:type="auto"/>
          </w:tcPr>
          <w:p w:rsidR="00651CD5" w:rsidRDefault="0033598F">
            <w:r>
              <w:t xml:space="preserve">Das Bild </w:t>
            </w:r>
            <w:r>
              <w:rPr>
                <w:rStyle w:val="SAPScreenElement"/>
              </w:rPr>
              <w:t>Plansätze für Wertpapiere fortschreiben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Geben Sie auf dem Bild </w:t>
            </w:r>
            <w:r>
              <w:rPr>
                <w:rStyle w:val="SAPScreenElement"/>
              </w:rPr>
              <w:t>Plansätze für Wertpapiere fortschreiben</w:t>
            </w:r>
            <w:r>
              <w:t xml:space="preserve"> folgende Daten ein, und wählen Sie </w:t>
            </w:r>
            <w:r>
              <w:rPr>
                <w:rStyle w:val="SAPScreenElement"/>
              </w:rPr>
              <w:t>Ausführen</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WP-Kennnummer</w:t>
            </w:r>
            <w:r>
              <w:t xml:space="preserve">: z.B. </w:t>
            </w:r>
            <w:r>
              <w:rPr>
                <w:rStyle w:val="SAPUserEntry"/>
              </w:rPr>
              <w:t>BD_DE4 oder BD_DE04</w:t>
            </w:r>
          </w:p>
        </w:tc>
        <w:tc>
          <w:tcPr>
            <w:tcW w:w="0" w:type="auto"/>
          </w:tcPr>
          <w:p w:rsidR="00651CD5" w:rsidRDefault="0033598F">
            <w:r>
              <w:t>Fortschreibung wurde erfolgreich abgeschlossen.</w:t>
            </w:r>
          </w:p>
        </w:tc>
        <w:tc>
          <w:tcPr>
            <w:tcW w:w="0" w:type="auto"/>
          </w:tcPr>
          <w:p w:rsidR="00000000" w:rsidRDefault="0033598F"/>
        </w:tc>
      </w:tr>
    </w:tbl>
    <w:p w:rsidR="00651CD5" w:rsidRDefault="0033598F">
      <w:pPr>
        <w:pStyle w:val="Heading3"/>
      </w:pPr>
      <w:bookmarkStart w:id="186" w:name="unique_104"/>
      <w:bookmarkStart w:id="187" w:name="_Toc52224332"/>
      <w:r>
        <w:t>Coupondatum</w:t>
      </w:r>
      <w:bookmarkEnd w:id="186"/>
      <w:bookmarkEnd w:id="187"/>
    </w:p>
    <w:p w:rsidR="00651CD5" w:rsidRDefault="0033598F">
      <w:pPr>
        <w:pStyle w:val="SAPKeyblockTitle"/>
      </w:pPr>
      <w:r>
        <w:t>Verwendungszweck</w:t>
      </w:r>
    </w:p>
    <w:p w:rsidR="0033598F" w:rsidRDefault="0033598F">
      <w:r>
        <w:t>In den folgenden Schritten</w:t>
      </w:r>
      <w:r>
        <w:t xml:space="preserve"> in diesem Abschnitt werden die Aktivitäten für Zinsverpflichtungen für eine emittierte Anleihe beschrieben:</w:t>
      </w:r>
    </w:p>
    <w:p w:rsidR="00651CD5" w:rsidRDefault="0033598F">
      <w:pPr>
        <w:pStyle w:val="listpara1"/>
        <w:numPr>
          <w:ilvl w:val="0"/>
          <w:numId w:val="26"/>
        </w:numPr>
      </w:pPr>
      <w:hyperlink r:id="rId120" w:history="1">
        <w:r>
          <w:t>Zinsforderung erkennen</w:t>
        </w:r>
      </w:hyperlink>
      <w:r>
        <w:t xml:space="preserve">  [Seite ] </w:t>
      </w:r>
      <w:r>
        <w:fldChar w:fldCharType="begin"/>
      </w:r>
      <w:r>
        <w:instrText xml:space="preserve"> PAGEREF unique_72 </w:instrText>
      </w:r>
      <w:r>
        <w:fldChar w:fldCharType="separate"/>
      </w:r>
      <w:r>
        <w:rPr>
          <w:noProof/>
        </w:rPr>
        <w:t>150</w:t>
      </w:r>
      <w:r>
        <w:fldChar w:fldCharType="end"/>
      </w:r>
    </w:p>
    <w:p w:rsidR="00651CD5" w:rsidRDefault="0033598F">
      <w:pPr>
        <w:pStyle w:val="listpara1"/>
        <w:numPr>
          <w:ilvl w:val="0"/>
          <w:numId w:val="3"/>
        </w:numPr>
      </w:pPr>
      <w:hyperlink r:id="rId121" w:history="1">
        <w:r>
          <w:t>Eingehende Zinszahlung buchen</w:t>
        </w:r>
      </w:hyperlink>
      <w:r>
        <w:t xml:space="preserve">  [Se</w:t>
      </w:r>
      <w:r>
        <w:t xml:space="preserve">ite ] </w:t>
      </w:r>
      <w:r>
        <w:fldChar w:fldCharType="begin"/>
      </w:r>
      <w:r>
        <w:instrText xml:space="preserve"> PAGEREF unique_73 </w:instrText>
      </w:r>
      <w:r>
        <w:fldChar w:fldCharType="separate"/>
      </w:r>
      <w:r>
        <w:rPr>
          <w:noProof/>
        </w:rPr>
        <w:t>152</w:t>
      </w:r>
      <w:r>
        <w:fldChar w:fldCharType="end"/>
      </w:r>
    </w:p>
    <w:p w:rsidR="00651CD5" w:rsidRDefault="0033598F">
      <w:pPr>
        <w:pStyle w:val="Heading4"/>
      </w:pPr>
      <w:bookmarkStart w:id="188" w:name="unique_72"/>
      <w:bookmarkStart w:id="189" w:name="_Toc52224333"/>
      <w:r>
        <w:lastRenderedPageBreak/>
        <w:t>Zinsforderung erkennen</w:t>
      </w:r>
      <w:bookmarkEnd w:id="188"/>
      <w:bookmarkEnd w:id="189"/>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In diesem Arbeitsschritt können Sie den Zinsanspruch bearbeiten.</w:t>
      </w:r>
    </w:p>
    <w:p w:rsidR="00651CD5" w:rsidRDefault="0033598F">
      <w:pPr>
        <w:pStyle w:val="SAPKeyblockTitle"/>
      </w:pPr>
      <w:r>
        <w:t>Vorgehensweise</w:t>
      </w:r>
    </w:p>
    <w:p w:rsidR="00651CD5" w:rsidRDefault="0033598F">
      <w:pPr>
        <w:pStyle w:val="tabletitle"/>
      </w:pPr>
      <w:r>
        <w:rPr>
          <w:rStyle w:val="SAPEmphasis"/>
        </w:rPr>
        <w:t>Tabelle 4: Option 1</w:t>
      </w:r>
    </w:p>
    <w:tbl>
      <w:tblPr>
        <w:tblStyle w:val="SAPStandardTable"/>
        <w:tblW w:w="0" w:type="auto"/>
        <w:tblLook w:val="0620" w:firstRow="1" w:lastRow="0" w:firstColumn="0" w:lastColumn="0" w:noHBand="1" w:noVBand="1"/>
      </w:tblPr>
      <w:tblGrid>
        <w:gridCol w:w="1413"/>
        <w:gridCol w:w="1825"/>
        <w:gridCol w:w="5778"/>
        <w:gridCol w:w="2878"/>
        <w:gridCol w:w="2277"/>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Sollstellung durchführen</w:t>
            </w:r>
            <w:r>
              <w:t xml:space="preserve"> - </w:t>
            </w:r>
            <w:r>
              <w:rPr>
                <w:rStyle w:val="SAPScreenElement"/>
              </w:rPr>
              <w:t>Manuelle Sollstellung</w:t>
            </w:r>
            <w:r>
              <w:rPr>
                <w:rStyle w:val="SAPMonospace"/>
              </w:rPr>
              <w:t>(FWZE)</w:t>
            </w:r>
            <w:r>
              <w:t>.</w:t>
            </w:r>
          </w:p>
        </w:tc>
        <w:tc>
          <w:tcPr>
            <w:tcW w:w="0" w:type="auto"/>
          </w:tcPr>
          <w:p w:rsidR="00651CD5" w:rsidRDefault="0033598F">
            <w:r>
              <w:t xml:space="preserve">Das Bild </w:t>
            </w:r>
            <w:r>
              <w:rPr>
                <w:rStyle w:val="SAPScreenElement"/>
              </w:rPr>
              <w:t>Manuelle Sollstellung: Einstieg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Parameter eingeben</w:t>
            </w:r>
          </w:p>
        </w:tc>
        <w:tc>
          <w:tcPr>
            <w:tcW w:w="0" w:type="auto"/>
          </w:tcPr>
          <w:p w:rsidR="00651CD5" w:rsidRDefault="0033598F">
            <w:r>
              <w:t xml:space="preserve">Geben Sie auf dem Bild </w:t>
            </w:r>
            <w:r>
              <w:rPr>
                <w:rStyle w:val="SAPScreenElement"/>
              </w:rPr>
              <w:t xml:space="preserve">Manuelle </w:t>
            </w:r>
            <w:r>
              <w:rPr>
                <w:rStyle w:val="SAPScreenElement"/>
              </w:rPr>
              <w:t>Sollstellung: Einstieg</w:t>
            </w:r>
            <w:r>
              <w:t xml:space="preserve"> folgende Daten ein, und wählen Sie </w:t>
            </w:r>
            <w:r>
              <w:rPr>
                <w:rStyle w:val="SAPScreenElement"/>
              </w:rPr>
              <w:t>Enter</w:t>
            </w:r>
            <w:r>
              <w:t>:</w:t>
            </w:r>
          </w:p>
          <w:p w:rsidR="00651CD5" w:rsidRDefault="0033598F">
            <w:r>
              <w:rPr>
                <w:rStyle w:val="SAPScreenElement"/>
              </w:rPr>
              <w:lastRenderedPageBreak/>
              <w:t>Buchungskreis</w:t>
            </w:r>
            <w:r>
              <w:t xml:space="preserve">: z.B. </w:t>
            </w:r>
            <w:r>
              <w:rPr>
                <w:rStyle w:val="SAPUserEntry"/>
              </w:rPr>
              <w:t>1010</w:t>
            </w:r>
          </w:p>
          <w:p w:rsidR="00651CD5" w:rsidRDefault="0033598F">
            <w:r>
              <w:rPr>
                <w:rStyle w:val="SAPScreenElement"/>
              </w:rPr>
              <w:t>WP-Kennnummer</w:t>
            </w:r>
            <w:r>
              <w:t xml:space="preserve">: z.B. </w:t>
            </w:r>
            <w:r>
              <w:rPr>
                <w:rStyle w:val="SAPUserEntry"/>
              </w:rPr>
              <w:t>BD_DE3</w:t>
            </w:r>
          </w:p>
          <w:p w:rsidR="00651CD5" w:rsidRDefault="0033598F">
            <w:r>
              <w:rPr>
                <w:rStyle w:val="SAPScreenElement"/>
              </w:rPr>
              <w:t>Depot</w:t>
            </w:r>
            <w:r>
              <w:t xml:space="preserve">: z.B. </w:t>
            </w:r>
            <w:r>
              <w:rPr>
                <w:rStyle w:val="SAPUserEntry"/>
              </w:rPr>
              <w:t>BOND_INVST</w:t>
            </w:r>
          </w:p>
        </w:tc>
        <w:tc>
          <w:tcPr>
            <w:tcW w:w="0" w:type="auto"/>
          </w:tcPr>
          <w:p w:rsidR="00651CD5" w:rsidRDefault="0033598F">
            <w:r>
              <w:lastRenderedPageBreak/>
              <w:t>Eine Bestandsliste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Bewegung markieren und fortfahren</w:t>
            </w:r>
          </w:p>
        </w:tc>
        <w:tc>
          <w:tcPr>
            <w:tcW w:w="0" w:type="auto"/>
          </w:tcPr>
          <w:p w:rsidR="00651CD5" w:rsidRDefault="0033598F">
            <w:r>
              <w:t xml:space="preserve">Wählen Sie in der auf dem Bild </w:t>
            </w:r>
            <w:r>
              <w:rPr>
                <w:rStyle w:val="SAPScreenElement"/>
              </w:rPr>
              <w:t>Manuelle Sol</w:t>
            </w:r>
            <w:r>
              <w:rPr>
                <w:rStyle w:val="SAPScreenElement"/>
              </w:rPr>
              <w:t>lstellung: Einstieg</w:t>
            </w:r>
            <w:r>
              <w:t xml:space="preserve"> angezeigten Bestandsliste die oberste Bewegung mit der Art </w:t>
            </w:r>
            <w:r>
              <w:rPr>
                <w:rStyle w:val="SAPEmphasis"/>
              </w:rPr>
              <w:t>SAM5000</w:t>
            </w:r>
            <w:r>
              <w:t xml:space="preserve">, die Sie aktivieren möchten, und wählen Sie </w:t>
            </w:r>
            <w:r>
              <w:rPr>
                <w:rStyle w:val="SAPScreenElement"/>
              </w:rPr>
              <w:t>Geschäftsvorfall buchen</w:t>
            </w:r>
            <w:r>
              <w:t>:</w:t>
            </w:r>
          </w:p>
        </w:tc>
        <w:tc>
          <w:tcPr>
            <w:tcW w:w="0" w:type="auto"/>
          </w:tcPr>
          <w:p w:rsidR="00651CD5" w:rsidRDefault="0033598F">
            <w:r>
              <w:t xml:space="preserve">Das Bild </w:t>
            </w:r>
            <w:r>
              <w:rPr>
                <w:rStyle w:val="SAPScreenElement"/>
              </w:rPr>
              <w:t>Manuelle Sollstellung</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Details für die Zinszahlung eingeben</w:t>
            </w:r>
          </w:p>
        </w:tc>
        <w:tc>
          <w:tcPr>
            <w:tcW w:w="0" w:type="auto"/>
          </w:tcPr>
          <w:p w:rsidR="00651CD5" w:rsidRDefault="0033598F">
            <w:r>
              <w:t xml:space="preserve">Führen Sie auf dem Bild </w:t>
            </w:r>
            <w:r>
              <w:rPr>
                <w:rStyle w:val="SAPScreenElement"/>
              </w:rPr>
              <w:t>Manuelle Sollstellung</w:t>
            </w:r>
            <w:r>
              <w:t xml:space="preserve"> einen Doppelklick auf den Datensatz aus, der erhalten werden soll:</w:t>
            </w:r>
          </w:p>
          <w:p w:rsidR="00651CD5" w:rsidRDefault="0033598F">
            <w:r>
              <w:t xml:space="preserve">Das Dialogfenster </w:t>
            </w:r>
            <w:r>
              <w:rPr>
                <w:rStyle w:val="SAPScreenElement"/>
              </w:rPr>
              <w:t>Zahlungseingang: Bewegung bearbeiten</w:t>
            </w:r>
            <w:r>
              <w:t xml:space="preserve"> wird angezeigt.</w:t>
            </w:r>
          </w:p>
          <w:p w:rsidR="00651CD5" w:rsidRDefault="0033598F">
            <w:r>
              <w:t>Prüfen Sie die</w:t>
            </w:r>
            <w:r>
              <w:t xml:space="preserve"> untenstehenden Daten, und wählen Sie </w:t>
            </w:r>
            <w:r>
              <w:rPr>
                <w:rStyle w:val="SAPScreenElement"/>
              </w:rPr>
              <w:t>Kopieren</w:t>
            </w:r>
            <w:r>
              <w:t>:</w:t>
            </w:r>
          </w:p>
          <w:p w:rsidR="00651CD5" w:rsidRDefault="0033598F">
            <w:r>
              <w:rPr>
                <w:rStyle w:val="SAPScreenElement"/>
              </w:rPr>
              <w:t>Zahlbetrag</w:t>
            </w:r>
            <w:r>
              <w:t xml:space="preserve">: z.B. </w:t>
            </w:r>
            <w:r>
              <w:rPr>
                <w:rStyle w:val="SAPUserEntry"/>
              </w:rPr>
              <w:t>&lt;der Gesamtbetrag der zu empfangenden Zinsen&gt;</w:t>
            </w:r>
            <w:r>
              <w:t>.</w:t>
            </w:r>
          </w:p>
        </w:tc>
        <w:tc>
          <w:tcPr>
            <w:tcW w:w="0" w:type="auto"/>
          </w:tcPr>
          <w:p w:rsidR="00651CD5" w:rsidRDefault="0033598F">
            <w:r>
              <w:t xml:space="preserve">Die Bewegung wurde auf der Registerkarte </w:t>
            </w:r>
            <w:r>
              <w:rPr>
                <w:rStyle w:val="SAPScreenElement"/>
              </w:rPr>
              <w:t>Bewegungen</w:t>
            </w:r>
            <w:r>
              <w:t xml:space="preserve"> verarbeitet.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Buchen</w:t>
            </w:r>
          </w:p>
        </w:tc>
        <w:tc>
          <w:tcPr>
            <w:tcW w:w="0" w:type="auto"/>
          </w:tcPr>
          <w:p w:rsidR="00651CD5" w:rsidRDefault="0033598F">
            <w:r>
              <w:t xml:space="preserve">Bestätigen Sie die Daten, und wählen Sie </w:t>
            </w:r>
            <w:r>
              <w:rPr>
                <w:rStyle w:val="SAPScreenElement"/>
              </w:rPr>
              <w:t>Buchen</w:t>
            </w:r>
            <w:r>
              <w:t>.</w:t>
            </w:r>
          </w:p>
        </w:tc>
        <w:tc>
          <w:tcPr>
            <w:tcW w:w="0" w:type="auto"/>
          </w:tcPr>
          <w:p w:rsidR="00651CD5" w:rsidRDefault="0033598F">
            <w:r>
              <w:t xml:space="preserve">Das Bild mit </w:t>
            </w:r>
            <w:r>
              <w:rPr>
                <w:rStyle w:val="SAPScreenElement"/>
              </w:rPr>
              <w:t>Buchungsprotokoll</w:t>
            </w:r>
            <w:r>
              <w:t xml:space="preserve"> wird angezeigt. Der Zinsanspruch wurde generiert.</w:t>
            </w:r>
          </w:p>
        </w:tc>
        <w:tc>
          <w:tcPr>
            <w:tcW w:w="0" w:type="auto"/>
          </w:tcPr>
          <w:p w:rsidR="00000000" w:rsidRDefault="0033598F"/>
        </w:tc>
      </w:tr>
    </w:tbl>
    <w:p w:rsidR="00651CD5" w:rsidRDefault="00651CD5"/>
    <w:p w:rsidR="00651CD5" w:rsidRDefault="0033598F">
      <w:pPr>
        <w:pStyle w:val="tabletitle"/>
      </w:pPr>
      <w:r>
        <w:rPr>
          <w:rStyle w:val="SAPEmphasis"/>
        </w:rPr>
        <w:t>Tabelle 5: Option 2</w:t>
      </w:r>
    </w:p>
    <w:tbl>
      <w:tblPr>
        <w:tblStyle w:val="SAPStandardTable"/>
        <w:tblW w:w="0" w:type="auto"/>
        <w:tblLook w:val="0620" w:firstRow="1" w:lastRow="0" w:firstColumn="0" w:lastColumn="0" w:noHBand="1" w:noVBand="1"/>
      </w:tblPr>
      <w:tblGrid>
        <w:gridCol w:w="1493"/>
        <w:gridCol w:w="1874"/>
        <w:gridCol w:w="5414"/>
        <w:gridCol w:w="2864"/>
        <w:gridCol w:w="2526"/>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w:t>
            </w:r>
            <w:r>
              <w:rPr>
                <w:rStyle w:val="SAPEmphasis"/>
              </w:rPr>
              <w:t>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t>SAP-Fiori-App aufrufen</w:t>
            </w:r>
          </w:p>
        </w:tc>
        <w:tc>
          <w:tcPr>
            <w:tcW w:w="0" w:type="auto"/>
          </w:tcPr>
          <w:p w:rsidR="00651CD5" w:rsidRDefault="0033598F">
            <w:r>
              <w:t xml:space="preserve">Öffnen Sie </w:t>
            </w:r>
            <w:r>
              <w:rPr>
                <w:rStyle w:val="SAPScreenElement"/>
              </w:rPr>
              <w:t>Automatische Sollstellung und Buchung</w:t>
            </w:r>
            <w:r>
              <w:t xml:space="preserve"> - </w:t>
            </w:r>
            <w:r>
              <w:rPr>
                <w:rStyle w:val="SAPScreenElement"/>
              </w:rPr>
              <w:t>Wertpapierdepots</w:t>
            </w:r>
            <w:r>
              <w:rPr>
                <w:rStyle w:val="SAPMonospace"/>
              </w:rPr>
              <w:t>(FWSO)</w:t>
            </w:r>
            <w:r>
              <w:t>.</w:t>
            </w:r>
          </w:p>
        </w:tc>
        <w:tc>
          <w:tcPr>
            <w:tcW w:w="0" w:type="auto"/>
          </w:tcPr>
          <w:p w:rsidR="00651CD5" w:rsidRDefault="0033598F">
            <w:r>
              <w:t xml:space="preserve">Das Bild </w:t>
            </w:r>
            <w:r>
              <w:rPr>
                <w:rStyle w:val="SAPScreenElement"/>
              </w:rPr>
              <w:t>Wertpapiere: Automatische Sollstellung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Parameter und Testlauf eingeben</w:t>
            </w:r>
          </w:p>
        </w:tc>
        <w:tc>
          <w:tcPr>
            <w:tcW w:w="0" w:type="auto"/>
          </w:tcPr>
          <w:p w:rsidR="00651CD5" w:rsidRDefault="0033598F">
            <w:r>
              <w:t>Geben Sie</w:t>
            </w:r>
            <w:r>
              <w:t xml:space="preserve"> auf dem Bild </w:t>
            </w:r>
            <w:r>
              <w:rPr>
                <w:rStyle w:val="SAPScreenElement"/>
              </w:rPr>
              <w:t>Wertpapiere: Automatische Sollstellung</w:t>
            </w:r>
            <w:r>
              <w:t xml:space="preserve"> die folgenden Daten ein, und wählen Sie </w:t>
            </w:r>
            <w:r>
              <w:rPr>
                <w:rStyle w:val="SAPScreenElement"/>
              </w:rPr>
              <w:t>Ausführen</w:t>
            </w:r>
            <w:r>
              <w:t>:</w:t>
            </w:r>
          </w:p>
          <w:p w:rsidR="00651CD5" w:rsidRDefault="0033598F">
            <w:r>
              <w:rPr>
                <w:rStyle w:val="SAPScreenElement"/>
              </w:rPr>
              <w:lastRenderedPageBreak/>
              <w:t>Buchungskreis</w:t>
            </w:r>
            <w:r>
              <w:t xml:space="preserve">: z.B. </w:t>
            </w:r>
            <w:r>
              <w:rPr>
                <w:rStyle w:val="SAPUserEntry"/>
              </w:rPr>
              <w:t>1010</w:t>
            </w:r>
          </w:p>
          <w:p w:rsidR="00651CD5" w:rsidRDefault="0033598F">
            <w:r>
              <w:rPr>
                <w:rStyle w:val="SAPScreenElement"/>
              </w:rPr>
              <w:t>Produktart</w:t>
            </w:r>
            <w:r>
              <w:t xml:space="preserve">: z.B. </w:t>
            </w:r>
            <w:r>
              <w:rPr>
                <w:rStyle w:val="SAPUserEntry"/>
              </w:rPr>
              <w:t>04A</w:t>
            </w:r>
          </w:p>
          <w:p w:rsidR="00651CD5" w:rsidRDefault="0033598F">
            <w:r>
              <w:rPr>
                <w:rStyle w:val="SAPScreenElement"/>
              </w:rPr>
              <w:t>WP-Kennnummer</w:t>
            </w:r>
            <w:r>
              <w:t xml:space="preserve">: z.B. </w:t>
            </w:r>
            <w:r>
              <w:rPr>
                <w:rStyle w:val="SAPUserEntry"/>
              </w:rPr>
              <w:t>BD_DE3</w:t>
            </w:r>
          </w:p>
          <w:p w:rsidR="00651CD5" w:rsidRDefault="0033598F">
            <w:r>
              <w:rPr>
                <w:rStyle w:val="SAPScreenElement"/>
              </w:rPr>
              <w:t>Depot</w:t>
            </w:r>
            <w:r>
              <w:t xml:space="preserve">: z.B. </w:t>
            </w:r>
            <w:r>
              <w:rPr>
                <w:rStyle w:val="SAPUserEntry"/>
              </w:rPr>
              <w:t>BOND_INVST</w:t>
            </w:r>
          </w:p>
          <w:p w:rsidR="00651CD5" w:rsidRDefault="0033598F">
            <w:r>
              <w:rPr>
                <w:rStyle w:val="SAPScreenElement"/>
              </w:rPr>
              <w:t>Fortschreibungsart</w:t>
            </w:r>
            <w:r>
              <w:t xml:space="preserve">: z.B. </w:t>
            </w:r>
            <w:r>
              <w:rPr>
                <w:rStyle w:val="SAPUserEntry"/>
              </w:rPr>
              <w:t>SAM5000</w:t>
            </w:r>
          </w:p>
          <w:p w:rsidR="00651CD5" w:rsidRDefault="0033598F">
            <w:r>
              <w:rPr>
                <w:rStyle w:val="SAPScreenElement"/>
              </w:rPr>
              <w:t xml:space="preserve">Bis einschl. </w:t>
            </w:r>
            <w:r>
              <w:rPr>
                <w:rStyle w:val="SAPScreenElement"/>
              </w:rPr>
              <w:t>Bestandsvaluta</w:t>
            </w:r>
            <w:r>
              <w:t xml:space="preserve">: z.B. </w:t>
            </w:r>
            <w:r>
              <w:rPr>
                <w:rStyle w:val="SAPUserEntry"/>
              </w:rPr>
              <w:t>&lt;Enddatum des aktuellen Monats&gt;</w:t>
            </w:r>
          </w:p>
          <w:p w:rsidR="00651CD5" w:rsidRDefault="0033598F">
            <w:r>
              <w:rPr>
                <w:rStyle w:val="SAPScreenElement"/>
              </w:rPr>
              <w:t>Belegdatum</w:t>
            </w:r>
            <w:r>
              <w:t xml:space="preserve">: z.B. </w:t>
            </w:r>
            <w:r>
              <w:rPr>
                <w:rStyle w:val="SAPUserEntry"/>
              </w:rPr>
              <w:t>&lt;Enddatum des aktuellen Monats&gt;</w:t>
            </w:r>
          </w:p>
          <w:p w:rsidR="00651CD5" w:rsidRDefault="0033598F">
            <w:r>
              <w:rPr>
                <w:rStyle w:val="SAPScreenElement"/>
              </w:rPr>
              <w:t>Bis einschl. Bestandsvaluta</w:t>
            </w:r>
            <w:r>
              <w:t xml:space="preserve">: z.B. das </w:t>
            </w:r>
            <w:r>
              <w:rPr>
                <w:rStyle w:val="SAPScreenElement"/>
              </w:rPr>
              <w:t>Laufzeitende</w:t>
            </w:r>
            <w:r>
              <w:t>, das Sie im Schritt "Wertpapiergattung anlegen" eingegeben haben</w:t>
            </w:r>
          </w:p>
          <w:p w:rsidR="00651CD5" w:rsidRDefault="0033598F">
            <w:r>
              <w:rPr>
                <w:rStyle w:val="SAPScreenElement"/>
              </w:rPr>
              <w:t>Belegdatum</w:t>
            </w:r>
            <w:r>
              <w:t xml:space="preserve">: z.B. das </w:t>
            </w:r>
            <w:r>
              <w:rPr>
                <w:rStyle w:val="SAPScreenElement"/>
              </w:rPr>
              <w:t>Laufzeitende</w:t>
            </w:r>
            <w:r>
              <w:t>, das</w:t>
            </w:r>
            <w:r>
              <w:t xml:space="preserve"> Sie im Schritt "Wertpapiergattung anlegen" eingegeben haben</w:t>
            </w:r>
          </w:p>
          <w:p w:rsidR="00651CD5" w:rsidRDefault="0033598F">
            <w:r>
              <w:rPr>
                <w:rStyle w:val="SAPScreenElement"/>
              </w:rPr>
              <w:t>Testlauf</w:t>
            </w:r>
            <w:r>
              <w:t xml:space="preserve">: z.B. </w:t>
            </w:r>
            <w:r>
              <w:rPr>
                <w:rStyle w:val="SAPUserEntry"/>
              </w:rPr>
              <w:t>&lt;markieren&gt;</w:t>
            </w:r>
          </w:p>
        </w:tc>
        <w:tc>
          <w:tcPr>
            <w:tcW w:w="0" w:type="auto"/>
          </w:tcPr>
          <w:p w:rsidR="00651CD5" w:rsidRDefault="0033598F">
            <w:r>
              <w:lastRenderedPageBreak/>
              <w:t>Eine Liste von Korrekturmeldungen.</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Bestätigen Sie die Meldungen, und kehren Sie zum vorherigen Bild zurück. Geben Sie die folgenden Daten ein, und wählen S</w:t>
            </w:r>
            <w:r>
              <w:t xml:space="preserve">ie </w:t>
            </w:r>
            <w:r>
              <w:rPr>
                <w:rStyle w:val="SAPScreenElement"/>
              </w:rPr>
              <w:t>Ausführen</w:t>
            </w:r>
            <w:r>
              <w:t>.</w:t>
            </w:r>
          </w:p>
          <w:p w:rsidR="00651CD5" w:rsidRDefault="0033598F">
            <w:r>
              <w:rPr>
                <w:rStyle w:val="SAPScreenElement"/>
              </w:rPr>
              <w:t>Testlauf</w:t>
            </w:r>
            <w:r>
              <w:t xml:space="preserve">: z.B. </w:t>
            </w:r>
            <w:r>
              <w:rPr>
                <w:rStyle w:val="SAPUserEntry"/>
              </w:rPr>
              <w:t>&lt;entmarkieren&gt;</w:t>
            </w:r>
          </w:p>
        </w:tc>
        <w:tc>
          <w:tcPr>
            <w:tcW w:w="0" w:type="auto"/>
          </w:tcPr>
          <w:p w:rsidR="00651CD5" w:rsidRDefault="0033598F">
            <w:r>
              <w:t>Eine Liste von Korrekturmeldungen.</w:t>
            </w:r>
          </w:p>
        </w:tc>
        <w:tc>
          <w:tcPr>
            <w:tcW w:w="0" w:type="auto"/>
          </w:tcPr>
          <w:p w:rsidR="00000000" w:rsidRDefault="0033598F"/>
        </w:tc>
      </w:tr>
    </w:tbl>
    <w:p w:rsidR="00651CD5" w:rsidRDefault="0033598F">
      <w:pPr>
        <w:pStyle w:val="Heading4"/>
      </w:pPr>
      <w:bookmarkStart w:id="190" w:name="unique_73"/>
      <w:bookmarkStart w:id="191" w:name="_Toc52224334"/>
      <w:r>
        <w:t>Eingehende Zinszahlung buchen</w:t>
      </w:r>
      <w:bookmarkEnd w:id="190"/>
      <w:bookmarkEnd w:id="191"/>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lastRenderedPageBreak/>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In diesem Schritt können Sie eine eingehende Zinszahlung </w:t>
      </w:r>
      <w:r>
        <w:t>buchen.</w:t>
      </w:r>
    </w:p>
    <w:p w:rsidR="00651CD5" w:rsidRDefault="0033598F">
      <w:pPr>
        <w:pStyle w:val="SAPKeyblockTitle"/>
      </w:pPr>
      <w:r>
        <w:t>Vorgehensweise</w:t>
      </w:r>
    </w:p>
    <w:p w:rsidR="00651CD5" w:rsidRDefault="0033598F">
      <w:r>
        <w:rPr>
          <w:rStyle w:val="SAPEmphasis"/>
        </w:rPr>
        <w:t>Option 1</w:t>
      </w:r>
    </w:p>
    <w:p w:rsidR="00651CD5" w:rsidRDefault="00651CD5"/>
    <w:tbl>
      <w:tblPr>
        <w:tblStyle w:val="SAPStandardTable"/>
        <w:tblW w:w="0" w:type="auto"/>
        <w:tblLook w:val="0620" w:firstRow="1" w:lastRow="0" w:firstColumn="0" w:lastColumn="0" w:noHBand="1" w:noVBand="1"/>
      </w:tblPr>
      <w:tblGrid>
        <w:gridCol w:w="1407"/>
        <w:gridCol w:w="1812"/>
        <w:gridCol w:w="5680"/>
        <w:gridCol w:w="3009"/>
        <w:gridCol w:w="226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Sollstellung durchführen</w:t>
            </w:r>
            <w:r>
              <w:t xml:space="preserve"> - </w:t>
            </w:r>
            <w:r>
              <w:rPr>
                <w:rStyle w:val="SAPScreenElement"/>
              </w:rPr>
              <w:t>Manuelle Sollstellung</w:t>
            </w:r>
            <w:r>
              <w:rPr>
                <w:rStyle w:val="SAPMonospace"/>
              </w:rPr>
              <w:t>(FWZE)</w:t>
            </w:r>
            <w:r>
              <w:t>.</w:t>
            </w:r>
          </w:p>
        </w:tc>
        <w:tc>
          <w:tcPr>
            <w:tcW w:w="0" w:type="auto"/>
          </w:tcPr>
          <w:p w:rsidR="00651CD5" w:rsidRDefault="0033598F">
            <w:r>
              <w:t xml:space="preserve">Das Bild </w:t>
            </w:r>
            <w:r>
              <w:rPr>
                <w:rStyle w:val="SAPScreenElement"/>
              </w:rPr>
              <w:t>Manuelle Sollstellung: Einstieg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Parameter eingeben</w:t>
            </w:r>
          </w:p>
        </w:tc>
        <w:tc>
          <w:tcPr>
            <w:tcW w:w="0" w:type="auto"/>
          </w:tcPr>
          <w:p w:rsidR="00651CD5" w:rsidRDefault="0033598F">
            <w:r>
              <w:t xml:space="preserve">Geben Sie auf dem Bild </w:t>
            </w:r>
            <w:r>
              <w:rPr>
                <w:rStyle w:val="SAPScreenElement"/>
              </w:rPr>
              <w:t>Manuelle Solls</w:t>
            </w:r>
            <w:r>
              <w:rPr>
                <w:rStyle w:val="SAPScreenElement"/>
              </w:rPr>
              <w:t>tellung: Einstieg</w:t>
            </w:r>
            <w:r>
              <w:t xml:space="preserve"> geben Sie folgende Daten ein, und wählen Sie </w:t>
            </w:r>
            <w:r>
              <w:rPr>
                <w:rStyle w:val="SAPScreenElement"/>
              </w:rPr>
              <w:t>Enter</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WP-Kennnummer</w:t>
            </w:r>
            <w:r>
              <w:t xml:space="preserve">: z.B. </w:t>
            </w:r>
            <w:r>
              <w:rPr>
                <w:rStyle w:val="SAPUserEntry"/>
              </w:rPr>
              <w:t>BD_DE3</w:t>
            </w:r>
          </w:p>
          <w:p w:rsidR="00651CD5" w:rsidRDefault="0033598F">
            <w:r>
              <w:rPr>
                <w:rStyle w:val="SAPScreenElement"/>
              </w:rPr>
              <w:t>Depot</w:t>
            </w:r>
            <w:r>
              <w:t xml:space="preserve">: z.B. </w:t>
            </w:r>
            <w:r>
              <w:rPr>
                <w:rStyle w:val="SAPUserEntry"/>
              </w:rPr>
              <w:t>BOND_INVST</w:t>
            </w:r>
          </w:p>
        </w:tc>
        <w:tc>
          <w:tcPr>
            <w:tcW w:w="0" w:type="auto"/>
          </w:tcPr>
          <w:p w:rsidR="00651CD5" w:rsidRDefault="0033598F">
            <w:r>
              <w:t>Eine Bestandsliste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Bewegung markieren und fortfahren</w:t>
            </w:r>
          </w:p>
        </w:tc>
        <w:tc>
          <w:tcPr>
            <w:tcW w:w="0" w:type="auto"/>
          </w:tcPr>
          <w:p w:rsidR="00651CD5" w:rsidRDefault="0033598F">
            <w:r>
              <w:t xml:space="preserve">Wählen Sie in der auf dem Bild </w:t>
            </w:r>
            <w:r>
              <w:rPr>
                <w:rStyle w:val="SAPScreenElement"/>
              </w:rPr>
              <w:t>Manuelle Sollstellung: Einstieg</w:t>
            </w:r>
            <w:r>
              <w:t xml:space="preserve"> angezeigten Bestandsliste die oberste Bewegung mit der Art </w:t>
            </w:r>
            <w:r>
              <w:rPr>
                <w:rStyle w:val="SAPEmphasis"/>
              </w:rPr>
              <w:t>SAM6000</w:t>
            </w:r>
            <w:r>
              <w:t xml:space="preserve">, die Sie aktivieren möchten, und wählen Sie </w:t>
            </w:r>
            <w:r>
              <w:rPr>
                <w:rStyle w:val="SAPScreenElement"/>
              </w:rPr>
              <w:t>Geschäftsvorfall buchen</w:t>
            </w:r>
            <w:r>
              <w:t>:</w:t>
            </w:r>
          </w:p>
        </w:tc>
        <w:tc>
          <w:tcPr>
            <w:tcW w:w="0" w:type="auto"/>
          </w:tcPr>
          <w:p w:rsidR="00651CD5" w:rsidRDefault="0033598F">
            <w:r>
              <w:t xml:space="preserve">Das Bild </w:t>
            </w:r>
            <w:r>
              <w:rPr>
                <w:rStyle w:val="SAPScreenElement"/>
              </w:rPr>
              <w:t>Manuelle Sollstellung</w:t>
            </w:r>
            <w:r>
              <w:t xml:space="preserve"> wird angezeigt.</w:t>
            </w:r>
          </w:p>
        </w:tc>
        <w:tc>
          <w:tcPr>
            <w:tcW w:w="0" w:type="auto"/>
          </w:tcPr>
          <w:p w:rsidR="00000000" w:rsidRDefault="0033598F"/>
        </w:tc>
      </w:tr>
      <w:tr w:rsidR="00651CD5" w:rsidTr="0033598F">
        <w:tc>
          <w:tcPr>
            <w:tcW w:w="0" w:type="auto"/>
          </w:tcPr>
          <w:p w:rsidR="00651CD5" w:rsidRDefault="0033598F">
            <w:r>
              <w:lastRenderedPageBreak/>
              <w:t>5</w:t>
            </w:r>
          </w:p>
        </w:tc>
        <w:tc>
          <w:tcPr>
            <w:tcW w:w="0" w:type="auto"/>
          </w:tcPr>
          <w:p w:rsidR="00651CD5" w:rsidRDefault="0033598F">
            <w:r>
              <w:rPr>
                <w:rStyle w:val="SAPEmphasis"/>
              </w:rPr>
              <w:t>Details für die Zinszahlung eingeben</w:t>
            </w:r>
          </w:p>
        </w:tc>
        <w:tc>
          <w:tcPr>
            <w:tcW w:w="0" w:type="auto"/>
          </w:tcPr>
          <w:p w:rsidR="00651CD5" w:rsidRDefault="0033598F">
            <w:r>
              <w:t xml:space="preserve">Führen Sie auf dem Bild </w:t>
            </w:r>
            <w:r>
              <w:rPr>
                <w:rStyle w:val="SAPScreenElement"/>
              </w:rPr>
              <w:t>Manuelle Sollstellung</w:t>
            </w:r>
            <w:r>
              <w:t xml:space="preserve"> einen Doppelklick auf den Datensatz aus, der erhalten werden soll:</w:t>
            </w:r>
          </w:p>
          <w:p w:rsidR="00651CD5" w:rsidRDefault="0033598F">
            <w:r>
              <w:t xml:space="preserve">Das Dialogfenster </w:t>
            </w:r>
            <w:r>
              <w:rPr>
                <w:rStyle w:val="SAPScreenElement"/>
              </w:rPr>
              <w:t>Zahlungseingang: Bewegung bearbeiten</w:t>
            </w:r>
            <w:r>
              <w:t xml:space="preserve"> wird angezeigt.</w:t>
            </w:r>
          </w:p>
          <w:p w:rsidR="00651CD5" w:rsidRDefault="0033598F">
            <w:r>
              <w:t xml:space="preserve">Prüfen Sie die untenstehenden Daten, und wählen Sie </w:t>
            </w:r>
            <w:r>
              <w:rPr>
                <w:rStyle w:val="SAPScreenElement"/>
              </w:rPr>
              <w:t>Kopieren</w:t>
            </w:r>
            <w:r>
              <w:t>:</w:t>
            </w:r>
          </w:p>
          <w:p w:rsidR="00651CD5" w:rsidRDefault="0033598F">
            <w:r>
              <w:rPr>
                <w:rStyle w:val="SAPScreenElement"/>
              </w:rPr>
              <w:t>Zahlbetrag</w:t>
            </w:r>
            <w:r>
              <w:t xml:space="preserve">: z.B. </w:t>
            </w:r>
            <w:r>
              <w:rPr>
                <w:rStyle w:val="SAPUserEntry"/>
              </w:rPr>
              <w:t>der Gesamtbetrag der zu empfangenden Zinsen</w:t>
            </w:r>
            <w:r>
              <w:t>.</w:t>
            </w:r>
          </w:p>
        </w:tc>
        <w:tc>
          <w:tcPr>
            <w:tcW w:w="0" w:type="auto"/>
          </w:tcPr>
          <w:p w:rsidR="00651CD5" w:rsidRDefault="0033598F">
            <w:r>
              <w:t xml:space="preserve">Die Bewegung wurde auf der Registerkarte </w:t>
            </w:r>
            <w:r>
              <w:rPr>
                <w:rStyle w:val="SAPScreenElement"/>
              </w:rPr>
              <w:t>Bewegungen</w:t>
            </w:r>
            <w:r>
              <w:t xml:space="preserve"> verarbeitet.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Buchen</w:t>
            </w:r>
          </w:p>
        </w:tc>
        <w:tc>
          <w:tcPr>
            <w:tcW w:w="0" w:type="auto"/>
          </w:tcPr>
          <w:p w:rsidR="00651CD5" w:rsidRDefault="0033598F">
            <w:r>
              <w:t xml:space="preserve">Bestätigen Sie die Daten, und wählen Sie </w:t>
            </w:r>
            <w:r>
              <w:rPr>
                <w:rStyle w:val="SAPScreenElement"/>
              </w:rPr>
              <w:t>Buchen</w:t>
            </w:r>
            <w:r>
              <w:t>.</w:t>
            </w:r>
          </w:p>
        </w:tc>
        <w:tc>
          <w:tcPr>
            <w:tcW w:w="0" w:type="auto"/>
          </w:tcPr>
          <w:p w:rsidR="00651CD5" w:rsidRDefault="0033598F">
            <w:r>
              <w:t xml:space="preserve">Das Bild mit </w:t>
            </w:r>
            <w:r>
              <w:rPr>
                <w:rStyle w:val="SAPScreenElement"/>
              </w:rPr>
              <w:t>Buchungsprotokoll</w:t>
            </w:r>
            <w:r>
              <w:t xml:space="preserve"> wird angezeigt. Die eingehende Zinszahlung wurde</w:t>
            </w:r>
            <w:r>
              <w:t xml:space="preserve"> generiert.</w:t>
            </w:r>
          </w:p>
          <w:p w:rsidR="00651CD5" w:rsidRDefault="0033598F">
            <w:r>
              <w:rPr>
                <w:rStyle w:val="SAPEmphasis"/>
              </w:rPr>
              <w:t xml:space="preserve">Hinweis </w:t>
            </w:r>
            <w:r>
              <w:t>Notieren Sie die auf diesem Bild angezeigte Schlüsselnummer.</w:t>
            </w:r>
          </w:p>
        </w:tc>
        <w:tc>
          <w:tcPr>
            <w:tcW w:w="0" w:type="auto"/>
          </w:tcPr>
          <w:p w:rsidR="00000000" w:rsidRDefault="0033598F"/>
        </w:tc>
      </w:tr>
    </w:tbl>
    <w:p w:rsidR="00651CD5" w:rsidRDefault="00651CD5"/>
    <w:p w:rsidR="00651CD5" w:rsidRDefault="0033598F">
      <w:pPr>
        <w:pStyle w:val="tabletitle"/>
      </w:pPr>
      <w:r>
        <w:rPr>
          <w:rStyle w:val="SAPEmphasis"/>
        </w:rPr>
        <w:t>Tabelle 6: Option 2</w:t>
      </w:r>
    </w:p>
    <w:tbl>
      <w:tblPr>
        <w:tblStyle w:val="SAPStandardTable"/>
        <w:tblW w:w="0" w:type="auto"/>
        <w:tblLook w:val="0620" w:firstRow="1" w:lastRow="0" w:firstColumn="0" w:lastColumn="0" w:noHBand="1" w:noVBand="1"/>
      </w:tblPr>
      <w:tblGrid>
        <w:gridCol w:w="1493"/>
        <w:gridCol w:w="1874"/>
        <w:gridCol w:w="5414"/>
        <w:gridCol w:w="2864"/>
        <w:gridCol w:w="2526"/>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Sie sich am SAP </w:t>
            </w:r>
            <w:r>
              <w:t>Fiori Launchpad als Treasury-Buchhalter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t>SAP-Fiori-App aufrufen</w:t>
            </w:r>
          </w:p>
        </w:tc>
        <w:tc>
          <w:tcPr>
            <w:tcW w:w="0" w:type="auto"/>
          </w:tcPr>
          <w:p w:rsidR="00651CD5" w:rsidRDefault="0033598F">
            <w:r>
              <w:t xml:space="preserve">Öffnen Sie </w:t>
            </w:r>
            <w:r>
              <w:rPr>
                <w:rStyle w:val="SAPScreenElement"/>
              </w:rPr>
              <w:t>Automatische Sollstellung und Buchung</w:t>
            </w:r>
            <w:r>
              <w:t xml:space="preserve"> - </w:t>
            </w:r>
            <w:r>
              <w:rPr>
                <w:rStyle w:val="SAPScreenElement"/>
              </w:rPr>
              <w:t>Wertpapierdepots</w:t>
            </w:r>
            <w:r>
              <w:rPr>
                <w:rStyle w:val="SAPMonospace"/>
              </w:rPr>
              <w:t>(FWSO)</w:t>
            </w:r>
            <w:r>
              <w:t>.</w:t>
            </w:r>
          </w:p>
        </w:tc>
        <w:tc>
          <w:tcPr>
            <w:tcW w:w="0" w:type="auto"/>
          </w:tcPr>
          <w:p w:rsidR="00651CD5" w:rsidRDefault="0033598F">
            <w:r>
              <w:t xml:space="preserve">Das Bild </w:t>
            </w:r>
            <w:r>
              <w:rPr>
                <w:rStyle w:val="SAPScreenElement"/>
              </w:rPr>
              <w:t>Wertpapiere: Automatische Sollstellung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Pa</w:t>
            </w:r>
            <w:r>
              <w:rPr>
                <w:rStyle w:val="SAPEmphasis"/>
              </w:rPr>
              <w:t>rameter und Testlauf eingeben</w:t>
            </w:r>
          </w:p>
        </w:tc>
        <w:tc>
          <w:tcPr>
            <w:tcW w:w="0" w:type="auto"/>
          </w:tcPr>
          <w:p w:rsidR="00651CD5" w:rsidRDefault="0033598F">
            <w:r>
              <w:t xml:space="preserve">Geben Sie auf dem Bild </w:t>
            </w:r>
            <w:r>
              <w:rPr>
                <w:rStyle w:val="SAPScreenElement"/>
              </w:rPr>
              <w:t>Wertpapiere: Automatische Sollstellung</w:t>
            </w:r>
            <w:r>
              <w:t xml:space="preserve"> die folgenden Daten ein, und wählen Sie </w:t>
            </w:r>
            <w:r>
              <w:rPr>
                <w:rStyle w:val="SAPScreenElement"/>
              </w:rPr>
              <w:t>Ausführen</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Produktart</w:t>
            </w:r>
            <w:r>
              <w:t xml:space="preserve">: z.B. </w:t>
            </w:r>
            <w:r>
              <w:rPr>
                <w:rStyle w:val="SAPUserEntry"/>
              </w:rPr>
              <w:t>04A</w:t>
            </w:r>
          </w:p>
          <w:p w:rsidR="00651CD5" w:rsidRDefault="0033598F">
            <w:r>
              <w:rPr>
                <w:rStyle w:val="SAPScreenElement"/>
              </w:rPr>
              <w:t>WP-Kennnummer</w:t>
            </w:r>
            <w:r>
              <w:t xml:space="preserve">: z.B. </w:t>
            </w:r>
            <w:r>
              <w:rPr>
                <w:rStyle w:val="SAPUserEntry"/>
              </w:rPr>
              <w:t>BD_DE3</w:t>
            </w:r>
          </w:p>
          <w:p w:rsidR="00651CD5" w:rsidRDefault="0033598F">
            <w:r>
              <w:rPr>
                <w:rStyle w:val="SAPScreenElement"/>
              </w:rPr>
              <w:t>Depot</w:t>
            </w:r>
            <w:r>
              <w:t xml:space="preserve">: z.B. </w:t>
            </w:r>
            <w:r>
              <w:rPr>
                <w:rStyle w:val="SAPUserEntry"/>
              </w:rPr>
              <w:t>BOND_INVST</w:t>
            </w:r>
          </w:p>
          <w:p w:rsidR="00651CD5" w:rsidRDefault="0033598F">
            <w:r>
              <w:rPr>
                <w:rStyle w:val="SAPScreenElement"/>
              </w:rPr>
              <w:lastRenderedPageBreak/>
              <w:t>Fortschreibungsar</w:t>
            </w:r>
            <w:r>
              <w:rPr>
                <w:rStyle w:val="SAPScreenElement"/>
              </w:rPr>
              <w:t>t</w:t>
            </w:r>
            <w:r>
              <w:t xml:space="preserve">: z.B. </w:t>
            </w:r>
            <w:r>
              <w:rPr>
                <w:rStyle w:val="SAPUserEntry"/>
              </w:rPr>
              <w:t>SAM6000</w:t>
            </w:r>
          </w:p>
          <w:p w:rsidR="00651CD5" w:rsidRDefault="0033598F">
            <w:r>
              <w:rPr>
                <w:rStyle w:val="SAPScreenElement"/>
              </w:rPr>
              <w:t>Bis einschl. Bestandsvaluta</w:t>
            </w:r>
            <w:r>
              <w:t xml:space="preserve">: z.B. </w:t>
            </w:r>
            <w:r>
              <w:rPr>
                <w:rStyle w:val="SAPUserEntry"/>
              </w:rPr>
              <w:t>&lt;Enddatum des aktuellen Monats&gt;</w:t>
            </w:r>
          </w:p>
          <w:p w:rsidR="00651CD5" w:rsidRDefault="0033598F">
            <w:r>
              <w:rPr>
                <w:rStyle w:val="SAPScreenElement"/>
              </w:rPr>
              <w:t>Belegdatum</w:t>
            </w:r>
            <w:r>
              <w:t xml:space="preserve">: z.B. </w:t>
            </w:r>
            <w:r>
              <w:rPr>
                <w:rStyle w:val="SAPUserEntry"/>
              </w:rPr>
              <w:t>&lt;Enddatum des aktuellen Monats&gt;</w:t>
            </w:r>
          </w:p>
          <w:p w:rsidR="00651CD5" w:rsidRDefault="0033598F">
            <w:r>
              <w:rPr>
                <w:rStyle w:val="SAPScreenElement"/>
              </w:rPr>
              <w:t>Bis einschl. Bestandsvaluta</w:t>
            </w:r>
            <w:r>
              <w:t xml:space="preserve">: z.B. das </w:t>
            </w:r>
            <w:r>
              <w:rPr>
                <w:rStyle w:val="SAPScreenElement"/>
              </w:rPr>
              <w:t>Laufzeitende</w:t>
            </w:r>
            <w:r>
              <w:t>, das Sie im Schritt "Wertpapiergattung anlegen" eingegeben haben</w:t>
            </w:r>
          </w:p>
          <w:p w:rsidR="00651CD5" w:rsidRDefault="0033598F">
            <w:r>
              <w:rPr>
                <w:rStyle w:val="SAPScreenElement"/>
              </w:rPr>
              <w:t>Belegdatum</w:t>
            </w:r>
            <w:r>
              <w:t xml:space="preserve">: z.B. das </w:t>
            </w:r>
            <w:r>
              <w:rPr>
                <w:rStyle w:val="SAPScreenElement"/>
              </w:rPr>
              <w:t>Laufzeitende</w:t>
            </w:r>
            <w:r>
              <w:t>, das Sie im Schritt "Wertpapiergattung anlegen" eingegeben haben</w:t>
            </w:r>
          </w:p>
          <w:p w:rsidR="00651CD5" w:rsidRDefault="0033598F">
            <w:r>
              <w:rPr>
                <w:rStyle w:val="SAPScreenElement"/>
              </w:rPr>
              <w:t>Testlauf</w:t>
            </w:r>
            <w:r>
              <w:t xml:space="preserve">: z.B. </w:t>
            </w:r>
            <w:r>
              <w:rPr>
                <w:rStyle w:val="SAPUserEntry"/>
              </w:rPr>
              <w:t>&lt;markieren&gt;</w:t>
            </w:r>
          </w:p>
        </w:tc>
        <w:tc>
          <w:tcPr>
            <w:tcW w:w="0" w:type="auto"/>
          </w:tcPr>
          <w:p w:rsidR="00651CD5" w:rsidRDefault="0033598F">
            <w:r>
              <w:lastRenderedPageBreak/>
              <w:t>Eine Liste von Korrekturmeldungen.</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Bestätigen Sie die Meldungen, und kehren Sie zum vorherigen Bild zurück. Geben Sie</w:t>
            </w:r>
            <w:r>
              <w:t xml:space="preserve"> die folgenden Daten ein, und wählen Sie </w:t>
            </w:r>
            <w:r>
              <w:rPr>
                <w:rStyle w:val="SAPScreenElement"/>
              </w:rPr>
              <w:t>Ausführen</w:t>
            </w:r>
            <w:r>
              <w:t>.</w:t>
            </w:r>
          </w:p>
          <w:p w:rsidR="00651CD5" w:rsidRDefault="0033598F">
            <w:r>
              <w:rPr>
                <w:rStyle w:val="SAPScreenElement"/>
              </w:rPr>
              <w:t>Testlauf</w:t>
            </w:r>
            <w:r>
              <w:t xml:space="preserve">: z.B. </w:t>
            </w:r>
            <w:r>
              <w:rPr>
                <w:rStyle w:val="SAPUserEntry"/>
              </w:rPr>
              <w:t>&lt;entmarkieren&gt;</w:t>
            </w:r>
          </w:p>
        </w:tc>
        <w:tc>
          <w:tcPr>
            <w:tcW w:w="0" w:type="auto"/>
          </w:tcPr>
          <w:p w:rsidR="00651CD5" w:rsidRDefault="0033598F">
            <w:r>
              <w:t>Eine Liste von Korrekturmeldungen.</w:t>
            </w:r>
          </w:p>
        </w:tc>
        <w:tc>
          <w:tcPr>
            <w:tcW w:w="0" w:type="auto"/>
          </w:tcPr>
          <w:p w:rsidR="00000000" w:rsidRDefault="0033598F"/>
        </w:tc>
      </w:tr>
    </w:tbl>
    <w:p w:rsidR="00651CD5" w:rsidRDefault="0033598F">
      <w:pPr>
        <w:pStyle w:val="Heading3"/>
      </w:pPr>
      <w:bookmarkStart w:id="192" w:name="d2e7929"/>
      <w:bookmarkStart w:id="193" w:name="_Toc52224335"/>
      <w:r>
        <w:t>Reklassifikation</w:t>
      </w:r>
      <w:bookmarkEnd w:id="192"/>
      <w:bookmarkEnd w:id="193"/>
    </w:p>
    <w:p w:rsidR="00651CD5" w:rsidRDefault="0033598F">
      <w:pPr>
        <w:pStyle w:val="Heading4"/>
      </w:pPr>
      <w:bookmarkStart w:id="194" w:name="unique_74"/>
      <w:bookmarkStart w:id="195" w:name="_Toc52224336"/>
      <w:r>
        <w:t>Bewertungsklassenumbuchung ausführen</w:t>
      </w:r>
      <w:bookmarkEnd w:id="194"/>
      <w:bookmarkEnd w:id="19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In</w:t>
      </w:r>
      <w:r>
        <w:t xml:space="preserve"> dieser Aktivität wird die Bewertungsklassenumbuchung von langfristig in kurzfristig ausgeführt und in der Finanzbuchhaltung wiedergegeben.</w:t>
      </w:r>
    </w:p>
    <w:p w:rsidR="00651CD5" w:rsidRDefault="0033598F">
      <w:pPr>
        <w:pStyle w:val="SAPKeyblockTitle"/>
      </w:pPr>
      <w:r>
        <w:t>Voraussetzung</w:t>
      </w:r>
    </w:p>
    <w:p w:rsidR="00651CD5" w:rsidRDefault="0033598F">
      <w:r>
        <w:t>Das Fälligkeitsdatum der Geschäfte liegt unter einem Jahr, und die Bestandswerte betragen nicht null.</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81"/>
        <w:gridCol w:w="1705"/>
        <w:gridCol w:w="6865"/>
        <w:gridCol w:w="2039"/>
        <w:gridCol w:w="2181"/>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Bewertungsklassenumbuchung durchführen</w:t>
            </w:r>
            <w:r>
              <w:rPr>
                <w:rStyle w:val="SAPMonospace"/>
              </w:rPr>
              <w:t>(TPM15M)</w:t>
            </w:r>
            <w:r>
              <w:t>.</w:t>
            </w:r>
          </w:p>
        </w:tc>
        <w:tc>
          <w:tcPr>
            <w:tcW w:w="0" w:type="auto"/>
          </w:tcPr>
          <w:p w:rsidR="00651CD5" w:rsidRDefault="0033598F">
            <w:r>
              <w:t xml:space="preserve">Die Sicht </w:t>
            </w:r>
            <w:r>
              <w:rPr>
                <w:rStyle w:val="SAPScreenElement"/>
              </w:rPr>
              <w:t>Bewertungsklassenumbuchung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für Testlauf eingeben</w:t>
            </w:r>
          </w:p>
        </w:tc>
        <w:tc>
          <w:tcPr>
            <w:tcW w:w="0" w:type="auto"/>
          </w:tcPr>
          <w:p w:rsidR="00651CD5" w:rsidRDefault="0033598F">
            <w:r>
              <w:t xml:space="preserve">Geben Sie in der Sicht </w:t>
            </w:r>
            <w:r>
              <w:rPr>
                <w:rStyle w:val="SAPScreenElement"/>
              </w:rPr>
              <w:t>Bewertungsklassenumbuchung</w:t>
            </w:r>
            <w:r>
              <w:t xml:space="preserve"> die folgenden Daten ein:</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WP-Kennnummer</w:t>
            </w:r>
            <w:r>
              <w:t xml:space="preserve">: z.B. </w:t>
            </w:r>
            <w:r>
              <w:rPr>
                <w:rStyle w:val="SAPUserEntry"/>
              </w:rPr>
              <w:t>BD_DE4 oder BD_DE04</w:t>
            </w:r>
          </w:p>
          <w:p w:rsidR="00651CD5" w:rsidRDefault="0033598F">
            <w:r>
              <w:rPr>
                <w:rStyle w:val="SAPScreenElement"/>
              </w:rPr>
              <w:t>Depot</w:t>
            </w:r>
            <w:r>
              <w:t xml:space="preserve">: z.B. </w:t>
            </w:r>
            <w:r>
              <w:rPr>
                <w:rStyle w:val="SAPUserEntry"/>
              </w:rPr>
              <w:t>BOND_INVST</w:t>
            </w:r>
          </w:p>
          <w:p w:rsidR="00651CD5" w:rsidRDefault="0033598F">
            <w:r>
              <w:rPr>
                <w:rStyle w:val="SAPScreenElement"/>
              </w:rPr>
              <w:t xml:space="preserve">Allg. Bewertungsklasse (im Teilbereich Spezifische Selektion für </w:t>
            </w:r>
            <w:r>
              <w:rPr>
                <w:rStyle w:val="SAPScreenElement"/>
              </w:rPr>
              <w:t>abgehenden Bestand)</w:t>
            </w:r>
            <w:r>
              <w:t xml:space="preserve">: </w:t>
            </w:r>
            <w:r>
              <w:rPr>
                <w:rStyle w:val="SAPUserEntry"/>
              </w:rPr>
              <w:t>&lt;Setzen Sie dieses Kennzeichen.&gt;</w:t>
            </w:r>
          </w:p>
          <w:p w:rsidR="00651CD5" w:rsidRDefault="0033598F">
            <w:r>
              <w:rPr>
                <w:rStyle w:val="SAPScreenElement"/>
              </w:rPr>
              <w:lastRenderedPageBreak/>
              <w:t>Stichtag</w:t>
            </w:r>
            <w:r>
              <w:t xml:space="preserve">: z.B. </w:t>
            </w:r>
            <w:r>
              <w:rPr>
                <w:rStyle w:val="SAPUserEntry"/>
              </w:rPr>
              <w:t>&lt;letzter Tag des aktuellen Monats&gt;</w:t>
            </w:r>
          </w:p>
          <w:p w:rsidR="00651CD5" w:rsidRDefault="0033598F">
            <w:r>
              <w:rPr>
                <w:rStyle w:val="SAPScreenElement"/>
              </w:rPr>
              <w:t>Testlauf</w:t>
            </w:r>
            <w:r>
              <w:t xml:space="preserve">: </w:t>
            </w:r>
            <w:r>
              <w:rPr>
                <w:rStyle w:val="SAPUserEntry"/>
              </w:rPr>
              <w:t>&lt;Markieren Sie dieses Ankreuzfeld.&gt;</w:t>
            </w:r>
          </w:p>
          <w:p w:rsidR="00651CD5" w:rsidRDefault="0033598F">
            <w:r>
              <w:t xml:space="preserve">Wählen Sie </w:t>
            </w:r>
            <w:r>
              <w:rPr>
                <w:rStyle w:val="SAPScreenElement"/>
              </w:rPr>
              <w:t>Ausführen</w:t>
            </w:r>
            <w:r>
              <w:t>.</w:t>
            </w:r>
          </w:p>
        </w:tc>
        <w:tc>
          <w:tcPr>
            <w:tcW w:w="0" w:type="auto"/>
          </w:tcPr>
          <w:p w:rsidR="00651CD5" w:rsidRDefault="0033598F">
            <w:r>
              <w:lastRenderedPageBreak/>
              <w:t xml:space="preserve">Die Sicht </w:t>
            </w:r>
            <w:r>
              <w:rPr>
                <w:rStyle w:val="SAPScreenElement"/>
              </w:rPr>
              <w:t>Ausgewählte Bestände bearbeiten</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Testlauf durchführen u</w:t>
            </w:r>
            <w:r>
              <w:rPr>
                <w:rStyle w:val="SAPEmphasis"/>
              </w:rPr>
              <w:t>nd Ergebnis prüfen</w:t>
            </w:r>
          </w:p>
        </w:tc>
        <w:tc>
          <w:tcPr>
            <w:tcW w:w="0" w:type="auto"/>
          </w:tcPr>
          <w:p w:rsidR="00651CD5" w:rsidRDefault="0033598F">
            <w:r>
              <w:t xml:space="preserve">Wählen Sie in der Sicht </w:t>
            </w:r>
            <w:r>
              <w:rPr>
                <w:rStyle w:val="SAPScreenElement"/>
              </w:rPr>
              <w:t>Ausgewählte Bestände bearbeiten</w:t>
            </w:r>
            <w:r>
              <w:t xml:space="preserve"> die Transaktionen aus, die Sie umbuchen möchten, und geben Sie die neue allgemeine Bewertungsklasse im Feld </w:t>
            </w:r>
            <w:r>
              <w:rPr>
                <w:rStyle w:val="SAPScreenElement"/>
              </w:rPr>
              <w:t>Neue Bewertungsklasse</w:t>
            </w:r>
            <w:r>
              <w:t xml:space="preserve"> ein.</w:t>
            </w:r>
          </w:p>
          <w:p w:rsidR="00651CD5" w:rsidRDefault="0033598F">
            <w:r>
              <w:rPr>
                <w:rStyle w:val="SAPScreenElement"/>
              </w:rPr>
              <w:t>Regel der neuen allgemeinen Bewertungsklasse</w:t>
            </w:r>
            <w:r>
              <w:t>:</w:t>
            </w:r>
          </w:p>
          <w:p w:rsidR="00651CD5" w:rsidRDefault="0033598F">
            <w:r>
              <w:t xml:space="preserve">Ändern Sie die erste Ziffer der ursprünglichen </w:t>
            </w:r>
            <w:r>
              <w:rPr>
                <w:rStyle w:val="SAPScreenElement"/>
              </w:rPr>
              <w:t>Allgemeinen Bewertungsklasse</w:t>
            </w:r>
            <w:r>
              <w:t xml:space="preserve"> von </w:t>
            </w:r>
            <w:r>
              <w:rPr>
                <w:rStyle w:val="SAPUserEntry"/>
              </w:rPr>
              <w:t>1</w:t>
            </w:r>
            <w:r>
              <w:t xml:space="preserve"> (langfristig) auf </w:t>
            </w:r>
            <w:r>
              <w:rPr>
                <w:rStyle w:val="SAPUserEntry"/>
              </w:rPr>
              <w:t>2</w:t>
            </w:r>
            <w:r>
              <w:t xml:space="preserve"> (kurzfristig) für die neue allgemeine Bewertungsklasse. Wenn der Wert für die ursprüngliche allgemeine Bewertungsklasse beispielsweise </w:t>
            </w:r>
            <w:r>
              <w:rPr>
                <w:rStyle w:val="SAPUserEntry"/>
              </w:rPr>
              <w:t>12</w:t>
            </w:r>
            <w:r>
              <w:t xml:space="preserve"> ist, lautet er f</w:t>
            </w:r>
            <w:r>
              <w:t xml:space="preserve">ür die neue allgemeine Bewertungsklasse </w:t>
            </w:r>
            <w:r>
              <w:rPr>
                <w:rStyle w:val="SAPUserEntry"/>
              </w:rPr>
              <w:t>22</w:t>
            </w:r>
            <w:r>
              <w:t>.</w:t>
            </w:r>
          </w:p>
          <w:p w:rsidR="00651CD5" w:rsidRDefault="0033598F">
            <w:r>
              <w:t xml:space="preserve">Wählen Sie </w:t>
            </w:r>
            <w:r>
              <w:rPr>
                <w:rStyle w:val="SAPScreenElement"/>
              </w:rPr>
              <w:t>Ausführen</w:t>
            </w:r>
            <w:r>
              <w:t>.</w:t>
            </w:r>
          </w:p>
        </w:tc>
        <w:tc>
          <w:tcPr>
            <w:tcW w:w="0" w:type="auto"/>
          </w:tcPr>
          <w:p w:rsidR="00651CD5" w:rsidRDefault="0033598F">
            <w:r>
              <w:t xml:space="preserve">Das Bild </w:t>
            </w:r>
            <w:r>
              <w:rPr>
                <w:rStyle w:val="SAPScreenElement"/>
              </w:rPr>
              <w:t>Testlauf: Umbuchung</w:t>
            </w:r>
            <w:r>
              <w:t xml:space="preserve"> wird anzeigt.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Protokolle prüfen</w:t>
            </w:r>
          </w:p>
        </w:tc>
        <w:tc>
          <w:tcPr>
            <w:tcW w:w="0" w:type="auto"/>
          </w:tcPr>
          <w:p w:rsidR="00651CD5" w:rsidRDefault="0033598F">
            <w:r>
              <w:t xml:space="preserve">Wählen Sie </w:t>
            </w:r>
            <w:r>
              <w:rPr>
                <w:rStyle w:val="SAPScreenElement"/>
              </w:rPr>
              <w:t>Meldungen und Protokoll</w:t>
            </w:r>
            <w:r>
              <w:t>.</w:t>
            </w:r>
          </w:p>
          <w:p w:rsidR="00651CD5" w:rsidRDefault="0033598F">
            <w:r>
              <w:t xml:space="preserve">Wenn das Dialogfenster </w:t>
            </w:r>
            <w:r>
              <w:rPr>
                <w:rStyle w:val="SAPScreenElement"/>
              </w:rPr>
              <w:t>Informationsübersicht</w:t>
            </w:r>
            <w:r>
              <w:t xml:space="preserve"> angezeigt wird, wählen Sie </w:t>
            </w:r>
            <w:r>
              <w:rPr>
                <w:rStyle w:val="SAPScreenElement"/>
              </w:rPr>
              <w:t>Buchungsprotokoll</w:t>
            </w:r>
            <w:r>
              <w:t>.</w:t>
            </w:r>
          </w:p>
          <w:p w:rsidR="00651CD5" w:rsidRDefault="0033598F">
            <w:r>
              <w:t xml:space="preserve">In der Sicht </w:t>
            </w:r>
            <w:r>
              <w:rPr>
                <w:rStyle w:val="SAPScreenElement"/>
              </w:rPr>
              <w:t>Buchungsprotokoll: Gebuchte Geschäftsvorfälle</w:t>
            </w:r>
            <w:r>
              <w:t xml:space="preserve"> können Sie die simulierten Buchun</w:t>
            </w:r>
            <w:r>
              <w:t>gen prüfen.</w:t>
            </w:r>
          </w:p>
        </w:tc>
        <w:tc>
          <w:tcPr>
            <w:tcW w:w="0" w:type="auto"/>
          </w:tcPr>
          <w:p w:rsidR="00651CD5" w:rsidRDefault="0033598F">
            <w:r>
              <w:t>Die Protokolle werden überprüft.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Echtlauf</w:t>
            </w:r>
          </w:p>
        </w:tc>
        <w:tc>
          <w:tcPr>
            <w:tcW w:w="0" w:type="auto"/>
          </w:tcPr>
          <w:p w:rsidR="00651CD5" w:rsidRDefault="0033598F">
            <w:r>
              <w:t xml:space="preserve">Gehen Sie zurück zur Einstiegssicht dieser App. Entmarkieren Sie das Ankreuzfeld </w:t>
            </w:r>
            <w:r>
              <w:rPr>
                <w:rStyle w:val="SAPScreenElement"/>
              </w:rPr>
              <w:t>Testlauf</w:t>
            </w:r>
            <w:r>
              <w:t>, und wiederholen Sie die vorherigen Schritte für den Echtlauf.</w:t>
            </w:r>
          </w:p>
        </w:tc>
        <w:tc>
          <w:tcPr>
            <w:tcW w:w="0" w:type="auto"/>
          </w:tcPr>
          <w:p w:rsidR="00651CD5" w:rsidRDefault="0033598F">
            <w:r>
              <w:t>Echtlauf ist erfolgreich, die Buchungen werde</w:t>
            </w:r>
            <w:r>
              <w:t>n erstellt.</w:t>
            </w:r>
          </w:p>
        </w:tc>
        <w:tc>
          <w:tcPr>
            <w:tcW w:w="0" w:type="auto"/>
          </w:tcPr>
          <w:p w:rsidR="00000000" w:rsidRDefault="0033598F"/>
        </w:tc>
      </w:tr>
    </w:tbl>
    <w:p w:rsidR="00651CD5" w:rsidRDefault="0033598F">
      <w:pPr>
        <w:pStyle w:val="Heading3"/>
      </w:pPr>
      <w:bookmarkStart w:id="196" w:name="d2e8023"/>
      <w:bookmarkStart w:id="197" w:name="_Toc52224337"/>
      <w:r>
        <w:lastRenderedPageBreak/>
        <w:t>Anleihe vor Fälligkeit verkaufen</w:t>
      </w:r>
      <w:bookmarkEnd w:id="196"/>
      <w:bookmarkEnd w:id="197"/>
    </w:p>
    <w:p w:rsidR="00651CD5" w:rsidRDefault="0033598F">
      <w:pPr>
        <w:pStyle w:val="Heading4"/>
      </w:pPr>
      <w:bookmarkStart w:id="198" w:name="unique_75"/>
      <w:bookmarkStart w:id="199" w:name="_Toc52224338"/>
      <w:r>
        <w:t>Verkaufsgeschäft für Anleihe anlegen</w:t>
      </w:r>
      <w:bookmarkEnd w:id="198"/>
      <w:bookmarkEnd w:id="199"/>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Nachdem das Verkaufsgeschäft in der realen Welt abgeschlossen wurde, ist ein Eint</w:t>
      </w:r>
      <w:r>
        <w:t>rag im System zur Aktualisierung des Wertpapierbestands erforderlich.</w:t>
      </w:r>
    </w:p>
    <w:p w:rsidR="00651CD5" w:rsidRDefault="0033598F">
      <w:pPr>
        <w:pStyle w:val="SAPKeyblockTitle"/>
      </w:pPr>
      <w:r>
        <w:t>Voraussetzung</w:t>
      </w:r>
    </w:p>
    <w:p w:rsidR="00651CD5" w:rsidRDefault="0033598F">
      <w:r>
        <w:t>Der vorrätige Wertpapierbestand muss größer oder gleich dem zu verkaufenden Bestand sein.</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332"/>
        <w:gridCol w:w="2537"/>
        <w:gridCol w:w="5253"/>
        <w:gridCol w:w="3026"/>
        <w:gridCol w:w="202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w:t>
            </w:r>
            <w:r>
              <w:rPr>
                <w:rStyle w:val="SAPEmphasis"/>
              </w:rPr>
              <w:t xml:space="preserve">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Frontoffice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Zinsderivat anlegen</w:t>
            </w:r>
            <w:r>
              <w:rPr>
                <w:rStyle w:val="SAPMonospace"/>
              </w:rPr>
              <w:t>(TS01)</w:t>
            </w:r>
            <w:r>
              <w:t>.</w:t>
            </w:r>
          </w:p>
        </w:tc>
        <w:tc>
          <w:tcPr>
            <w:tcW w:w="0" w:type="auto"/>
          </w:tcPr>
          <w:p w:rsidR="00651CD5" w:rsidRDefault="0033598F">
            <w:r>
              <w:t xml:space="preserve">Das Bild </w:t>
            </w:r>
            <w:r>
              <w:rPr>
                <w:rStyle w:val="SAPScreenElement"/>
              </w:rPr>
              <w:t>Wertpapiergeschäft anlegen: Einstieg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Datenerfassung auf dem Einstiegsbild</w:t>
            </w:r>
          </w:p>
        </w:tc>
        <w:tc>
          <w:tcPr>
            <w:tcW w:w="0" w:type="auto"/>
          </w:tcPr>
          <w:p w:rsidR="00651CD5" w:rsidRDefault="0033598F">
            <w:r>
              <w:t xml:space="preserve">Geben Sie auf dem Bild </w:t>
            </w:r>
            <w:r>
              <w:rPr>
                <w:rStyle w:val="SAPScreenElement"/>
              </w:rPr>
              <w:t xml:space="preserve">Wertpapiergeschäft </w:t>
            </w:r>
            <w:r>
              <w:rPr>
                <w:rStyle w:val="SAPScreenElement"/>
              </w:rPr>
              <w:t>anlegen: Einstieg</w:t>
            </w:r>
            <w:r>
              <w:t xml:space="preserve"> folgende Daten ein, und wählen Sie </w:t>
            </w:r>
            <w:r>
              <w:rPr>
                <w:rStyle w:val="SAPScreenElement"/>
              </w:rPr>
              <w:t>Enter</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WP-Kennnummer</w:t>
            </w:r>
            <w:r>
              <w:t xml:space="preserve">: z.B. </w:t>
            </w:r>
            <w:r>
              <w:rPr>
                <w:rStyle w:val="SAPUserEntry"/>
              </w:rPr>
              <w:t>BD_DE3</w:t>
            </w:r>
          </w:p>
          <w:p w:rsidR="00651CD5" w:rsidRDefault="0033598F">
            <w:r>
              <w:rPr>
                <w:rStyle w:val="SAPScreenElement"/>
              </w:rPr>
              <w:t>Geschäftsart</w:t>
            </w:r>
            <w:r>
              <w:t xml:space="preserve">: </w:t>
            </w:r>
            <w:r>
              <w:rPr>
                <w:rStyle w:val="SAPUserEntry"/>
              </w:rPr>
              <w:t>200</w:t>
            </w:r>
          </w:p>
          <w:p w:rsidR="00651CD5" w:rsidRDefault="0033598F">
            <w:r>
              <w:rPr>
                <w:rStyle w:val="SAPScreenElement"/>
              </w:rPr>
              <w:t>Partner</w:t>
            </w:r>
            <w:r>
              <w:t xml:space="preserve">: z.B. </w:t>
            </w:r>
            <w:r>
              <w:rPr>
                <w:rStyle w:val="SAPUserEntry"/>
              </w:rPr>
              <w:t>10537001</w:t>
            </w:r>
          </w:p>
        </w:tc>
        <w:tc>
          <w:tcPr>
            <w:tcW w:w="0" w:type="auto"/>
          </w:tcPr>
          <w:p w:rsidR="00651CD5" w:rsidRDefault="0033598F">
            <w:r>
              <w:t xml:space="preserve">Das Bild </w:t>
            </w:r>
            <w:r>
              <w:rPr>
                <w:rStyle w:val="SAPScreenElement"/>
              </w:rPr>
              <w:t>Wertpapiergeschäft anlegen: Struktur</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 xml:space="preserve">Daten auf der Registerkarte </w:t>
            </w:r>
            <w:r>
              <w:rPr>
                <w:rStyle w:val="SAPEmphasis"/>
              </w:rPr>
              <w:t>"Struktur" eingeben</w:t>
            </w:r>
          </w:p>
        </w:tc>
        <w:tc>
          <w:tcPr>
            <w:tcW w:w="0" w:type="auto"/>
          </w:tcPr>
          <w:p w:rsidR="00651CD5" w:rsidRDefault="0033598F">
            <w:r>
              <w:t xml:space="preserve">Geben Sie auf der Registerkarte </w:t>
            </w:r>
            <w:r>
              <w:rPr>
                <w:rStyle w:val="SAPScreenElement"/>
              </w:rPr>
              <w:t>Struktur</w:t>
            </w:r>
            <w:r>
              <w:t xml:space="preserve"> die folgenden Daten ein:</w:t>
            </w:r>
          </w:p>
          <w:p w:rsidR="00651CD5" w:rsidRDefault="0033598F">
            <w:r>
              <w:rPr>
                <w:rStyle w:val="SAPScreenElement"/>
              </w:rPr>
              <w:t>Depot</w:t>
            </w:r>
            <w:r>
              <w:t xml:space="preserve">: z.B. </w:t>
            </w:r>
            <w:r>
              <w:rPr>
                <w:rStyle w:val="SAPUserEntry"/>
              </w:rPr>
              <w:t>BOND_INVST</w:t>
            </w:r>
          </w:p>
          <w:p w:rsidR="00651CD5" w:rsidRDefault="0033598F">
            <w:r>
              <w:rPr>
                <w:rStyle w:val="SAPScreenElement"/>
              </w:rPr>
              <w:t>Allgemeine Bewertungsklasse</w:t>
            </w:r>
            <w:r>
              <w:t xml:space="preserve">: Wählen Sie </w:t>
            </w:r>
            <w:r>
              <w:rPr>
                <w:rStyle w:val="SAPScreenElement"/>
              </w:rPr>
              <w:t>Mengenbestand anzeigen</w:t>
            </w:r>
            <w:r>
              <w:t xml:space="preserve">, um nach der zu verwendenden allgemeinen Bewertungsklasse zu suchen, z.B. </w:t>
            </w:r>
            <w:r>
              <w:rPr>
                <w:rStyle w:val="SAPUserEntry"/>
              </w:rPr>
              <w:t>&lt;die gleic</w:t>
            </w:r>
            <w:r>
              <w:rPr>
                <w:rStyle w:val="SAPUserEntry"/>
              </w:rPr>
              <w:t>he allgemeine Bewertungsklasse wie ein Kaufgeschäft für diese Wertpapierklassen-ID verwenden&gt;</w:t>
            </w:r>
            <w:r>
              <w:t>.</w:t>
            </w:r>
          </w:p>
          <w:p w:rsidR="00651CD5" w:rsidRDefault="0033598F">
            <w:r>
              <w:rPr>
                <w:rStyle w:val="SAPScreenElement"/>
              </w:rPr>
              <w:t>Bestandsvaluta</w:t>
            </w:r>
            <w:r>
              <w:t xml:space="preserve">: z.B. </w:t>
            </w:r>
            <w:r>
              <w:rPr>
                <w:rStyle w:val="SAPUserEntry"/>
              </w:rPr>
              <w:t>&lt;aktuelles Datum plus 2 Monate&gt;</w:t>
            </w:r>
          </w:p>
          <w:p w:rsidR="00651CD5" w:rsidRDefault="0033598F">
            <w:r>
              <w:rPr>
                <w:rStyle w:val="SAPScreenElement"/>
              </w:rPr>
              <w:t>Berechnungstermin</w:t>
            </w:r>
            <w:r>
              <w:t xml:space="preserve">: z.B. </w:t>
            </w:r>
            <w:r>
              <w:rPr>
                <w:rStyle w:val="SAPUserEntry"/>
              </w:rPr>
              <w:t>&lt;aktuelles Datum plus 2 Monate&gt;</w:t>
            </w:r>
          </w:p>
          <w:p w:rsidR="00651CD5" w:rsidRDefault="0033598F">
            <w:r>
              <w:rPr>
                <w:rStyle w:val="SAPScreenElement"/>
              </w:rPr>
              <w:t>Zahlungstermin</w:t>
            </w:r>
            <w:r>
              <w:t xml:space="preserve">: z.B. </w:t>
            </w:r>
            <w:r>
              <w:rPr>
                <w:rStyle w:val="SAPUserEntry"/>
              </w:rPr>
              <w:t>&lt;aktuelles Datum plus 2 Monate&gt;</w:t>
            </w:r>
          </w:p>
          <w:p w:rsidR="00651CD5" w:rsidRDefault="0033598F">
            <w:r>
              <w:rPr>
                <w:rStyle w:val="SAPScreenElement"/>
              </w:rPr>
              <w:t>Nominalbetrag</w:t>
            </w:r>
            <w:r>
              <w:t xml:space="preserve">: z.B. </w:t>
            </w:r>
            <w:r>
              <w:rPr>
                <w:rStyle w:val="SAPUserEntry"/>
              </w:rPr>
              <w:t>100.000.000,00EUR</w:t>
            </w:r>
          </w:p>
          <w:p w:rsidR="00651CD5" w:rsidRDefault="0033598F">
            <w:r>
              <w:rPr>
                <w:rStyle w:val="SAPScreenElement"/>
              </w:rPr>
              <w:t>Preis (%)</w:t>
            </w:r>
            <w:r>
              <w:t>：</w:t>
            </w:r>
            <w:r>
              <w:t xml:space="preserve"> </w:t>
            </w:r>
            <w:r>
              <w:rPr>
                <w:rStyle w:val="SAPUserEntry"/>
              </w:rPr>
              <w:t>100</w:t>
            </w:r>
          </w:p>
          <w:p w:rsidR="00651CD5" w:rsidRDefault="0033598F">
            <w:r>
              <w:rPr>
                <w:rStyle w:val="SAPScreenElement"/>
              </w:rPr>
              <w:t>Coupon:</w:t>
            </w:r>
            <w:r>
              <w:rPr>
                <w:rStyle w:val="SAPUserEntry"/>
              </w:rPr>
              <w:t xml:space="preserve"> 1 Nächster Coupon wird geliefert (Plusstückzins)</w:t>
            </w:r>
          </w:p>
          <w:p w:rsidR="00651CD5" w:rsidRDefault="0033598F">
            <w:r>
              <w:lastRenderedPageBreak/>
              <w:t xml:space="preserve">Wechseln Sie zur Registerkarte </w:t>
            </w:r>
            <w:r>
              <w:rPr>
                <w:rStyle w:val="SAPScreenElement"/>
              </w:rPr>
              <w:t>Zusatzbewegungen</w:t>
            </w:r>
            <w:r>
              <w:t>.</w:t>
            </w:r>
          </w:p>
        </w:tc>
        <w:tc>
          <w:tcPr>
            <w:tcW w:w="0" w:type="auto"/>
          </w:tcPr>
          <w:p w:rsidR="00651CD5" w:rsidRDefault="0033598F">
            <w:r>
              <w:lastRenderedPageBreak/>
              <w:t xml:space="preserve">Das Bild </w:t>
            </w:r>
            <w:r>
              <w:rPr>
                <w:rStyle w:val="SAPScreenElement"/>
              </w:rPr>
              <w:t>Wertpapiergeschäft anlegen: Zusatzbewegungen</w:t>
            </w:r>
            <w:r>
              <w:t xml:space="preserve"> wird angezeigt.</w:t>
            </w:r>
          </w:p>
          <w:p w:rsidR="00651CD5" w:rsidRDefault="0033598F">
            <w:r>
              <w:rPr>
                <w:rStyle w:val="SAPEmphasis"/>
              </w:rPr>
              <w:t xml:space="preserve">Hinweis </w:t>
            </w:r>
            <w:r>
              <w:t>Stellen Sie sicher, dass keine konditionsbasierten Geschäftsvorfälle nach der B</w:t>
            </w:r>
            <w:r>
              <w:t>estandsvaluta gebucht werden.</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Daten auf der Registerkarte "Zusatzbewegungen" eingeben</w:t>
            </w:r>
          </w:p>
        </w:tc>
        <w:tc>
          <w:tcPr>
            <w:tcW w:w="0" w:type="auto"/>
          </w:tcPr>
          <w:p w:rsidR="00651CD5" w:rsidRDefault="0033598F">
            <w:r>
              <w:t xml:space="preserve">Fügen Sie auf der Registerkarte </w:t>
            </w:r>
            <w:r>
              <w:rPr>
                <w:rStyle w:val="SAPScreenElement"/>
              </w:rPr>
              <w:t>Zusatzbewegungen</w:t>
            </w:r>
            <w:r>
              <w:t xml:space="preserve"> eine Zeile für eine Bewegung hinzu, indem Sie folgende Daten eingeben:</w:t>
            </w:r>
          </w:p>
          <w:p w:rsidR="00651CD5" w:rsidRDefault="0033598F">
            <w:r>
              <w:rPr>
                <w:rStyle w:val="SAPScreenElement"/>
              </w:rPr>
              <w:t>Bewegungsart</w:t>
            </w:r>
            <w:r>
              <w:t xml:space="preserve">: </w:t>
            </w:r>
            <w:r>
              <w:rPr>
                <w:rStyle w:val="SAPUserEntry"/>
              </w:rPr>
              <w:t>0315 Gebühr nicht aktiviert</w:t>
            </w:r>
          </w:p>
          <w:p w:rsidR="00651CD5" w:rsidRDefault="0033598F">
            <w:r>
              <w:rPr>
                <w:rStyle w:val="SAPScreenElement"/>
              </w:rPr>
              <w:t>Zahl</w:t>
            </w:r>
            <w:r>
              <w:rPr>
                <w:rStyle w:val="SAPScreenElement"/>
              </w:rPr>
              <w:t>ungsbetrag</w:t>
            </w:r>
            <w:r>
              <w:t xml:space="preserve">: </w:t>
            </w:r>
            <w:r>
              <w:rPr>
                <w:rStyle w:val="SAPUserEntry"/>
              </w:rPr>
              <w:t>500,00</w:t>
            </w:r>
          </w:p>
          <w:p w:rsidR="00651CD5" w:rsidRDefault="0033598F">
            <w:r>
              <w:rPr>
                <w:rStyle w:val="SAPScreenElement"/>
              </w:rPr>
              <w:t>Zahlungswährung</w:t>
            </w:r>
            <w:r>
              <w:t xml:space="preserve">: </w:t>
            </w:r>
            <w:r>
              <w:rPr>
                <w:rStyle w:val="SAPUserEntry"/>
              </w:rPr>
              <w:t>EUR</w:t>
            </w:r>
          </w:p>
        </w:tc>
        <w:tc>
          <w:tcPr>
            <w:tcW w:w="0" w:type="auto"/>
          </w:tcPr>
          <w:p w:rsidR="00651CD5" w:rsidRDefault="0033598F">
            <w:r>
              <w:t>Alle Daten werden erfasst.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Geschäft sichern</w:t>
            </w:r>
          </w:p>
        </w:tc>
        <w:tc>
          <w:tcPr>
            <w:tcW w:w="0" w:type="auto"/>
          </w:tcPr>
          <w:p w:rsidR="00651CD5" w:rsidRDefault="0033598F">
            <w:r>
              <w:t xml:space="preserve">Wählen Sie </w:t>
            </w:r>
            <w:r>
              <w:rPr>
                <w:rStyle w:val="SAPScreenElement"/>
              </w:rPr>
              <w:t>Sichern</w:t>
            </w:r>
            <w:r>
              <w:t>.</w:t>
            </w:r>
          </w:p>
        </w:tc>
        <w:tc>
          <w:tcPr>
            <w:tcW w:w="0" w:type="auto"/>
          </w:tcPr>
          <w:p w:rsidR="00651CD5" w:rsidRDefault="0033598F">
            <w:r>
              <w:t>Die Daten werden gesichert.</w:t>
            </w:r>
          </w:p>
        </w:tc>
        <w:tc>
          <w:tcPr>
            <w:tcW w:w="0" w:type="auto"/>
          </w:tcPr>
          <w:p w:rsidR="00000000" w:rsidRDefault="0033598F"/>
        </w:tc>
      </w:tr>
    </w:tbl>
    <w:p w:rsidR="00651CD5" w:rsidRDefault="0033598F">
      <w:pPr>
        <w:pStyle w:val="Heading4"/>
      </w:pPr>
      <w:bookmarkStart w:id="200" w:name="unique_76"/>
      <w:bookmarkStart w:id="201" w:name="_Toc52224339"/>
      <w:r>
        <w:t>Abrechnungsstatus setzen</w:t>
      </w:r>
      <w:bookmarkEnd w:id="200"/>
      <w:bookmarkEnd w:id="201"/>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Nachdem </w:t>
      </w:r>
      <w:r>
        <w:t>Sie ein Wertpapiergeschäft in SAP erfasst und gesichert haben, müssen Sie das Geschäft abrechnen, bevor Sie weitere Aktivitäten ausführen können. Dieser Abschnitt beschreibt, wie Sie den Abrechnungsstatus festlegen.</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476"/>
        <w:gridCol w:w="1731"/>
        <w:gridCol w:w="4971"/>
        <w:gridCol w:w="3521"/>
        <w:gridCol w:w="2472"/>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Wertpapiergeschäft verarbeiten</w:t>
            </w:r>
            <w:r>
              <w:t xml:space="preserve"> - </w:t>
            </w:r>
            <w:r>
              <w:rPr>
                <w:rStyle w:val="SAPScreenElement"/>
              </w:rPr>
              <w:t>Sammelbearbeitung</w:t>
            </w:r>
            <w:r>
              <w:rPr>
                <w:rStyle w:val="SAPMonospace"/>
              </w:rPr>
              <w:t>(TS00)</w:t>
            </w:r>
            <w:r>
              <w:t>.</w:t>
            </w:r>
          </w:p>
        </w:tc>
        <w:tc>
          <w:tcPr>
            <w:tcW w:w="0" w:type="auto"/>
          </w:tcPr>
          <w:p w:rsidR="00651CD5" w:rsidRDefault="0033598F">
            <w:r>
              <w:t xml:space="preserve">Das Bild </w:t>
            </w:r>
            <w:r>
              <w:rPr>
                <w:rStyle w:val="SAPScreenElement"/>
              </w:rPr>
              <w:t>Wertpapiere: Sammelbearbeitung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Geben Sie auf dem Bild </w:t>
            </w:r>
            <w:r>
              <w:rPr>
                <w:rStyle w:val="SAPScreenElement"/>
              </w:rPr>
              <w:t>Wertpapiere: Sammelbearbeitung</w:t>
            </w:r>
            <w:r>
              <w:t xml:space="preserve"> die folgenden Daten ein, und wählen Sie </w:t>
            </w:r>
            <w:r>
              <w:rPr>
                <w:rStyle w:val="SAPScreenElement"/>
              </w:rPr>
              <w:t>Ausf</w:t>
            </w:r>
            <w:r>
              <w:rPr>
                <w:rStyle w:val="SAPScreenElement"/>
              </w:rPr>
              <w:t>ühren</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Geschäft</w:t>
            </w:r>
            <w:r>
              <w:t xml:space="preserve">: </w:t>
            </w:r>
            <w:r>
              <w:rPr>
                <w:rStyle w:val="SAPUserEntry"/>
              </w:rPr>
              <w:t>&lt;Nummer(n) des Geschäfts&gt;</w:t>
            </w:r>
          </w:p>
        </w:tc>
        <w:tc>
          <w:tcPr>
            <w:tcW w:w="0" w:type="auto"/>
          </w:tcPr>
          <w:p w:rsidR="00651CD5" w:rsidRDefault="0033598F">
            <w:r>
              <w:t xml:space="preserve">Die Liste der Geschäfte wird auf dem Bild </w:t>
            </w:r>
            <w:r>
              <w:rPr>
                <w:rStyle w:val="SAPScreenElement"/>
              </w:rPr>
              <w:t>Wertpapiere: Sammelbearbeitung</w:t>
            </w:r>
            <w:r>
              <w:t xml:space="preserve">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Geschäft abrechnen</w:t>
            </w:r>
          </w:p>
        </w:tc>
        <w:tc>
          <w:tcPr>
            <w:tcW w:w="0" w:type="auto"/>
          </w:tcPr>
          <w:p w:rsidR="00651CD5" w:rsidRDefault="0033598F">
            <w:r>
              <w:t xml:space="preserve">Markieren Sie das Ankreuzfeld eines Vorgangs auf dem Bild </w:t>
            </w:r>
            <w:r>
              <w:rPr>
                <w:rStyle w:val="SAPScreenElement"/>
              </w:rPr>
              <w:t>Wertpapiere: Sammelbear</w:t>
            </w:r>
            <w:r>
              <w:rPr>
                <w:rStyle w:val="SAPScreenElement"/>
              </w:rPr>
              <w:t>beitung</w:t>
            </w:r>
            <w:r>
              <w:t xml:space="preserve">, und wählen Sie </w:t>
            </w:r>
            <w:r>
              <w:rPr>
                <w:rStyle w:val="SAPScreenElement"/>
              </w:rPr>
              <w:t>Abrechnen</w:t>
            </w:r>
            <w:r>
              <w:t>.</w:t>
            </w:r>
          </w:p>
          <w:p w:rsidR="00651CD5" w:rsidRDefault="0033598F">
            <w:r>
              <w:rPr>
                <w:rStyle w:val="SAPEmphasis"/>
              </w:rPr>
              <w:t xml:space="preserve">Hinweis </w:t>
            </w:r>
            <w:r>
              <w:t>Stellen Sie sicher, dass Sie alle relevanten Geschäfte abrechnen.</w:t>
            </w:r>
          </w:p>
        </w:tc>
        <w:tc>
          <w:tcPr>
            <w:tcW w:w="0" w:type="auto"/>
          </w:tcPr>
          <w:p w:rsidR="00651CD5" w:rsidRDefault="0033598F">
            <w:r>
              <w:t xml:space="preserve">Das Bild </w:t>
            </w:r>
            <w:r>
              <w:rPr>
                <w:rStyle w:val="SAPScreenElement"/>
              </w:rPr>
              <w:t>Wertpapiervertrag abrechnen: Struktur</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Änderung sichern</w:t>
            </w:r>
          </w:p>
        </w:tc>
        <w:tc>
          <w:tcPr>
            <w:tcW w:w="0" w:type="auto"/>
          </w:tcPr>
          <w:p w:rsidR="00651CD5" w:rsidRDefault="0033598F">
            <w:r>
              <w:t xml:space="preserve">Auf dem Bild </w:t>
            </w:r>
            <w:r>
              <w:rPr>
                <w:rStyle w:val="SAPScreenElement"/>
              </w:rPr>
              <w:t>Wertpapiervertrag abrechnen: Struktur</w:t>
            </w:r>
            <w:r>
              <w:t xml:space="preserve"> entspricht der Wert des Felds </w:t>
            </w:r>
            <w:r>
              <w:rPr>
                <w:rStyle w:val="SAPScreenElement"/>
              </w:rPr>
              <w:t>Aktivität</w:t>
            </w:r>
            <w:r>
              <w:t xml:space="preserve"> im Kopfbereich </w:t>
            </w:r>
            <w:r>
              <w:rPr>
                <w:rStyle w:val="SAPEmphasis"/>
              </w:rPr>
              <w:t>2 – Vertragsabrechnung</w:t>
            </w:r>
            <w:r>
              <w:t>.</w:t>
            </w:r>
          </w:p>
          <w:p w:rsidR="00651CD5" w:rsidRDefault="0033598F">
            <w:r>
              <w:t xml:space="preserve">Wählen Sie </w:t>
            </w:r>
            <w:r>
              <w:rPr>
                <w:rStyle w:val="SAPScreenElement"/>
              </w:rPr>
              <w:t>Sichern</w:t>
            </w:r>
            <w:r>
              <w:t>.</w:t>
            </w:r>
          </w:p>
          <w:p w:rsidR="00651CD5" w:rsidRDefault="0033598F">
            <w:r>
              <w:t xml:space="preserve">Wenn das Dialogfenster "Belegzeilen: Meldungen anzeigen" angezeigt wird, wählen Sie </w:t>
            </w:r>
            <w:r>
              <w:rPr>
                <w:rStyle w:val="SAPScreenElement"/>
              </w:rPr>
              <w:t>Weiter (Enter)</w:t>
            </w:r>
            <w:r>
              <w:t>.</w:t>
            </w:r>
          </w:p>
        </w:tc>
        <w:tc>
          <w:tcPr>
            <w:tcW w:w="0" w:type="auto"/>
          </w:tcPr>
          <w:p w:rsidR="00651CD5" w:rsidRDefault="0033598F">
            <w:r>
              <w:t xml:space="preserve">Der Vorgang wird mit dem Status </w:t>
            </w:r>
            <w:r>
              <w:rPr>
                <w:rStyle w:val="SAPEmphasis"/>
              </w:rPr>
              <w:t>Vertragsabrechnung</w:t>
            </w:r>
            <w:r>
              <w:t xml:space="preserve"> gesic</w:t>
            </w:r>
            <w:r>
              <w:t>hert.</w:t>
            </w:r>
          </w:p>
        </w:tc>
        <w:tc>
          <w:tcPr>
            <w:tcW w:w="0" w:type="auto"/>
          </w:tcPr>
          <w:p w:rsidR="00000000" w:rsidRDefault="0033598F"/>
        </w:tc>
      </w:tr>
    </w:tbl>
    <w:p w:rsidR="00651CD5" w:rsidRDefault="0033598F">
      <w:pPr>
        <w:pStyle w:val="Heading4"/>
      </w:pPr>
      <w:bookmarkStart w:id="202" w:name="unique_77"/>
      <w:bookmarkStart w:id="203" w:name="_Toc52224340"/>
      <w:r>
        <w:t>Zahlungsanordnung erzeugen</w:t>
      </w:r>
      <w:bookmarkEnd w:id="202"/>
      <w:bookmarkEnd w:id="203"/>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33598F" w:rsidRDefault="0033598F">
      <w:r>
        <w:t>Jedes Finanzgeschäft enthält Bewegungen, die bezahlt werden müssen. Beim Erstellen des Geschäfts kann die Zahlungsanordnung nach Wunsch</w:t>
      </w:r>
      <w:r>
        <w:t xml:space="preserve"> ausgewählt werden (in der Praxis üblicherweise nur für Zahlungsausgänge möglich). Das Treasury Backoffice verwendet die Funktion </w:t>
      </w:r>
      <w:r>
        <w:rPr>
          <w:rStyle w:val="SAPEmphasis"/>
        </w:rPr>
        <w:t>Nur zahlen</w:t>
      </w:r>
      <w:r>
        <w:t xml:space="preserve"> in der App </w:t>
      </w:r>
      <w:r>
        <w:rPr>
          <w:rStyle w:val="SAPScreenElement"/>
        </w:rPr>
        <w:t>Bewegungen buchen</w:t>
      </w:r>
      <w:r>
        <w:rPr>
          <w:rStyle w:val="SAPMonospace"/>
        </w:rPr>
        <w:t>(TBB1)</w:t>
      </w:r>
      <w:r>
        <w:t xml:space="preserve">, um eine Zahlungsanordnung für Abgänge zu erstellen, die eine Zahlungsanordnung </w:t>
      </w:r>
      <w:r>
        <w:t>erfordern. Eine Buchung in der Finanzbuchhaltung wird nicht angelegt.</w:t>
      </w:r>
    </w:p>
    <w:p w:rsidR="00651CD5" w:rsidRDefault="0033598F">
      <w:r>
        <w:t xml:space="preserve">Wenn die Zahlung vom Finanzpartner initiiert wird, überspringen Sie den aktuellen Schritt </w:t>
      </w:r>
      <w:hyperlink r:id="rId122" w:history="1">
        <w:r>
          <w:t>Zahlungsanordnung verarbeiten</w:t>
        </w:r>
      </w:hyperlink>
      <w:r>
        <w:t xml:space="preserve">  [Seite ] </w:t>
      </w:r>
      <w:r>
        <w:fldChar w:fldCharType="begin"/>
      </w:r>
      <w:r>
        <w:instrText xml:space="preserve"> PAGEREF unique_78 </w:instrText>
      </w:r>
      <w:r>
        <w:fldChar w:fldCharType="separate"/>
      </w:r>
      <w:r>
        <w:rPr>
          <w:noProof/>
        </w:rPr>
        <w:t>163</w:t>
      </w:r>
      <w:r>
        <w:fldChar w:fldCharType="end"/>
      </w:r>
      <w:r>
        <w:t>, und</w:t>
      </w:r>
      <w:r>
        <w:t xml:space="preserve"> fahren Sie mit dem Schritt </w:t>
      </w:r>
      <w:hyperlink r:id="rId123" w:history="1">
        <w:r>
          <w:t>Von Bank initiierte Zahlung</w:t>
        </w:r>
      </w:hyperlink>
      <w:r>
        <w:t xml:space="preserve">  [Seite ] </w:t>
      </w:r>
      <w:r>
        <w:fldChar w:fldCharType="begin"/>
      </w:r>
      <w:r>
        <w:instrText xml:space="preserve"> PAGEREF unique_79 </w:instrText>
      </w:r>
      <w:r>
        <w:fldChar w:fldCharType="separate"/>
      </w:r>
      <w:r>
        <w:rPr>
          <w:noProof/>
        </w:rPr>
        <w:t>167</w:t>
      </w:r>
      <w:r>
        <w:fldChar w:fldCharType="end"/>
      </w:r>
      <w:r>
        <w:t xml:space="preserve"> fort.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67"/>
        <w:gridCol w:w="1430"/>
        <w:gridCol w:w="3692"/>
        <w:gridCol w:w="5546"/>
        <w:gridCol w:w="2136"/>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Bewegungen buchen</w:t>
            </w:r>
            <w:r>
              <w:rPr>
                <w:rStyle w:val="SAPMonospace"/>
              </w:rPr>
              <w:t>(TBB1)</w:t>
            </w:r>
            <w:r>
              <w:t>.</w:t>
            </w:r>
          </w:p>
        </w:tc>
        <w:tc>
          <w:tcPr>
            <w:tcW w:w="0" w:type="auto"/>
          </w:tcPr>
          <w:p w:rsidR="00651CD5" w:rsidRDefault="0033598F">
            <w:r>
              <w:t xml:space="preserve">Das Bild </w:t>
            </w:r>
            <w:r>
              <w:rPr>
                <w:rStyle w:val="SAPScreenElement"/>
              </w:rPr>
              <w:t>Treasury: Bewegungen buchen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Testlauf</w:t>
            </w:r>
          </w:p>
        </w:tc>
        <w:tc>
          <w:tcPr>
            <w:tcW w:w="0" w:type="auto"/>
          </w:tcPr>
          <w:p w:rsidR="00651CD5" w:rsidRDefault="0033598F">
            <w:r>
              <w:t xml:space="preserve">Geben Sie auf dem Bild </w:t>
            </w:r>
            <w:r>
              <w:rPr>
                <w:rStyle w:val="SAPScreenElement"/>
              </w:rPr>
              <w:t>Treasury: Bewegungen buchen</w:t>
            </w:r>
            <w:r>
              <w:t xml:space="preserve"> die folgenden Daten ein, und wä</w:t>
            </w:r>
            <w:r>
              <w:t xml:space="preserve">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lastRenderedPageBreak/>
              <w:t>Geschäft</w:t>
            </w:r>
            <w:r>
              <w:t xml:space="preserve">: </w:t>
            </w:r>
            <w:r>
              <w:rPr>
                <w:rStyle w:val="SAPUserEntry"/>
              </w:rPr>
              <w:t>&lt;Geschäftsnummer mit Abgängen, die in den vorherigen Schritten angelegt wurde&gt;</w:t>
            </w:r>
          </w:p>
          <w:p w:rsidR="00651CD5" w:rsidRDefault="0033598F">
            <w:r>
              <w:rPr>
                <w:rStyle w:val="SAPScreenElement"/>
              </w:rPr>
              <w:t>Bis einschl. Fälligkeitsdatum</w:t>
            </w:r>
            <w:r>
              <w:t>: Geben Sie das Datum ein, an dem die Bewegu</w:t>
            </w:r>
            <w:r>
              <w:t xml:space="preserve">ng des Finanzgeschäfts gebucht werden soll, z.B. </w:t>
            </w:r>
            <w:r>
              <w:rPr>
                <w:rStyle w:val="SAPUserEntry"/>
              </w:rPr>
              <w:t>&lt;Tagesdatum&gt;</w:t>
            </w:r>
            <w:r>
              <w:t>.</w:t>
            </w:r>
          </w:p>
          <w:p w:rsidR="00651CD5" w:rsidRDefault="0033598F">
            <w:r>
              <w:rPr>
                <w:rStyle w:val="SAPScreenElement"/>
              </w:rPr>
              <w:t>Testlauf</w:t>
            </w:r>
            <w:r>
              <w:t xml:space="preserve">: </w:t>
            </w:r>
            <w:r>
              <w:rPr>
                <w:rStyle w:val="SAPUserEntry"/>
              </w:rPr>
              <w:t>&lt;Markieren Sie dieses Ankreuzfeld.&gt;</w:t>
            </w:r>
          </w:p>
          <w:p w:rsidR="00651CD5" w:rsidRDefault="0033598F">
            <w:r>
              <w:rPr>
                <w:rStyle w:val="SAPScreenElement"/>
              </w:rPr>
              <w:t>Nur zhl.</w:t>
            </w:r>
            <w:r>
              <w:t xml:space="preserve">: </w:t>
            </w:r>
            <w:r>
              <w:rPr>
                <w:rStyle w:val="SAPUserEntry"/>
              </w:rPr>
              <w:t>&lt;Setzen Sie dieses Kennzeichen.&gt;</w:t>
            </w:r>
          </w:p>
        </w:tc>
        <w:tc>
          <w:tcPr>
            <w:tcW w:w="0" w:type="auto"/>
          </w:tcPr>
          <w:p w:rsidR="00651CD5" w:rsidRDefault="0033598F">
            <w:r>
              <w:lastRenderedPageBreak/>
              <w:t xml:space="preserve">Das Bild </w:t>
            </w:r>
            <w:r>
              <w:rPr>
                <w:rStyle w:val="SAPScreenElement"/>
              </w:rPr>
              <w:t>Zahlungsprotokoll - Testlauf</w:t>
            </w:r>
            <w:r>
              <w:t xml:space="preserve"> wird angezeigt. Sie können die Zahlungsinformationen auf diesem Bild prüfen.</w:t>
            </w:r>
          </w:p>
          <w:p w:rsidR="00651CD5" w:rsidRDefault="0033598F">
            <w:r>
              <w:rPr>
                <w:rStyle w:val="SAPEmphasis"/>
              </w:rPr>
              <w:t xml:space="preserve">Hinweis </w:t>
            </w:r>
            <w:r>
              <w:t xml:space="preserve">Wird die Nachricht </w:t>
            </w:r>
            <w:r>
              <w:rPr>
                <w:rStyle w:val="SAPMonospace"/>
              </w:rPr>
              <w:t>Es sind keine Bewegungen zur Bearbeitung vorhanden</w:t>
            </w:r>
            <w:r>
              <w:t xml:space="preserve"> angezeigt, sind für Ihre Selektion</w:t>
            </w:r>
            <w:r>
              <w:lastRenderedPageBreak/>
              <w:t>skriterien keine Zahlungen mit einer Zahlungsanordnung erforderlic</w:t>
            </w:r>
            <w:r>
              <w:t xml:space="preserve">h. Sie können mit dem Schritt </w:t>
            </w:r>
            <w:hyperlink r:id="rId124" w:history="1">
              <w:r>
                <w:t>Im Hauptbuch buchen</w:t>
              </w:r>
            </w:hyperlink>
            <w:r>
              <w:t xml:space="preserve">  [Seite ] </w:t>
            </w:r>
            <w:r>
              <w:fldChar w:fldCharType="begin"/>
            </w:r>
            <w:r>
              <w:instrText xml:space="preserve"> PAGEREF unique_80 </w:instrText>
            </w:r>
            <w:r>
              <w:fldChar w:fldCharType="separate"/>
            </w:r>
            <w:r>
              <w:rPr>
                <w:noProof/>
              </w:rPr>
              <w:t>167</w:t>
            </w:r>
            <w:r>
              <w:fldChar w:fldCharType="end"/>
            </w:r>
            <w:r>
              <w:t xml:space="preserve"> fortfahren.</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 xml:space="preserve">Wählen Sie </w:t>
            </w:r>
            <w:r>
              <w:rPr>
                <w:rStyle w:val="SAPScreenElement"/>
              </w:rPr>
              <w:t>Zurück</w:t>
            </w:r>
            <w:r>
              <w:t>.</w:t>
            </w:r>
          </w:p>
          <w:p w:rsidR="00651CD5" w:rsidRDefault="0033598F">
            <w:r>
              <w:t xml:space="preserve">Ändern Sie auf dem Bild </w:t>
            </w:r>
            <w:r>
              <w:rPr>
                <w:rStyle w:val="SAPScreenElement"/>
              </w:rPr>
              <w:t>Treasury: Bewegungen buchen</w:t>
            </w:r>
            <w:r>
              <w:t xml:space="preserve"> die folgenden Daten, und wählen Sie </w:t>
            </w:r>
            <w:r>
              <w:rPr>
                <w:rStyle w:val="SAPScreenElement"/>
              </w:rPr>
              <w:t>Ausführen</w:t>
            </w:r>
            <w:r>
              <w:t>:</w:t>
            </w:r>
          </w:p>
          <w:p w:rsidR="00651CD5" w:rsidRDefault="0033598F">
            <w:r>
              <w:rPr>
                <w:rStyle w:val="SAPScreenElement"/>
              </w:rPr>
              <w:t>Te</w:t>
            </w:r>
            <w:r>
              <w:rPr>
                <w:rStyle w:val="SAPScreenElement"/>
              </w:rPr>
              <w:t>stlauf</w:t>
            </w:r>
            <w:r>
              <w:t xml:space="preserve">: </w:t>
            </w:r>
            <w:r>
              <w:rPr>
                <w:rStyle w:val="SAPUserEntry"/>
              </w:rPr>
              <w:t>&lt;Entmarkieren Sie dieses Ankreuzfeld.&gt;</w:t>
            </w:r>
          </w:p>
        </w:tc>
        <w:tc>
          <w:tcPr>
            <w:tcW w:w="0" w:type="auto"/>
          </w:tcPr>
          <w:p w:rsidR="00651CD5" w:rsidRDefault="0033598F">
            <w:r>
              <w:t xml:space="preserve">Ein Bild mit dem </w:t>
            </w:r>
            <w:r>
              <w:rPr>
                <w:rStyle w:val="SAPScreenElement"/>
              </w:rPr>
              <w:t>Zahlungsprotokoll</w:t>
            </w:r>
            <w:r>
              <w:t xml:space="preserve"> wird angezeigt, und eine Zahlungsanordnung wurde generiert. Notieren Sie die auf diesem Bild angezeigte Schlüsselnummer.</w:t>
            </w:r>
          </w:p>
        </w:tc>
        <w:tc>
          <w:tcPr>
            <w:tcW w:w="0" w:type="auto"/>
          </w:tcPr>
          <w:p w:rsidR="00000000" w:rsidRDefault="0033598F"/>
        </w:tc>
      </w:tr>
    </w:tbl>
    <w:p w:rsidR="00651CD5" w:rsidRDefault="0033598F">
      <w:pPr>
        <w:pStyle w:val="Heading4"/>
      </w:pPr>
      <w:bookmarkStart w:id="204" w:name="unique_78"/>
      <w:bookmarkStart w:id="205" w:name="_Toc52224341"/>
      <w:r>
        <w:t>Zahlungsanordnung verarbeiten</w:t>
      </w:r>
      <w:bookmarkEnd w:id="204"/>
      <w:bookmarkEnd w:id="20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Mit der App </w:t>
      </w:r>
      <w:r>
        <w:rPr>
          <w:rStyle w:val="SAPScreenElement"/>
        </w:rPr>
        <w:t>Maschineller Zahlungsverkehr für Zahlungsanordnungen</w:t>
      </w:r>
      <w:r>
        <w:rPr>
          <w:rStyle w:val="SAPMonospace"/>
        </w:rPr>
        <w:t>(F111)</w:t>
      </w:r>
      <w:r>
        <w:t xml:space="preserve"> können Sie das </w:t>
      </w:r>
      <w:r>
        <w:rPr>
          <w:rStyle w:val="SAPEmphasis"/>
        </w:rPr>
        <w:t>Zahlprogramm für Zahlungsanforderungen</w:t>
      </w:r>
      <w:r>
        <w:t xml:space="preserve"> starten. Das Zahlungsprogramm für Zahlungsanordnungen stellt eine zusätzliche Möglichkeit für die automatische Zahlung im SAP-System dar. Im Gegensatz zum Standardzahlungsprogramm basieren die Zahlunge</w:t>
      </w:r>
      <w:r>
        <w:t>n nicht auf offenen Posten (Kreditoren- bzw. Debitorenposten), sondern auf Zahlungsanordnungen.</w:t>
      </w:r>
    </w:p>
    <w:p w:rsidR="00651CD5" w:rsidRDefault="0033598F">
      <w:pPr>
        <w:pStyle w:val="SAPKeyblockTitle"/>
      </w:pPr>
      <w:r>
        <w:t>Voraussetzung</w:t>
      </w:r>
    </w:p>
    <w:p w:rsidR="00651CD5" w:rsidRDefault="0033598F">
      <w:r>
        <w:t>Eine Zahlungsanordnung wurde im vorigen Schritt generiert.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27"/>
        <w:gridCol w:w="1968"/>
        <w:gridCol w:w="3901"/>
        <w:gridCol w:w="4962"/>
        <w:gridCol w:w="201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w:t>
            </w:r>
            <w:r>
              <w:rPr>
                <w:rStyle w:val="SAPEmphasis"/>
              </w:rPr>
              <w:t>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Maschineller Zahlungsverkehr für Zahlungsanordnungen</w:t>
            </w:r>
            <w:r>
              <w:rPr>
                <w:rStyle w:val="SAPMonospace"/>
              </w:rPr>
              <w:t>(F111)</w:t>
            </w:r>
            <w:r>
              <w:t>.</w:t>
            </w:r>
          </w:p>
        </w:tc>
        <w:tc>
          <w:tcPr>
            <w:tcW w:w="0" w:type="auto"/>
          </w:tcPr>
          <w:p w:rsidR="00651CD5" w:rsidRDefault="0033598F">
            <w:r>
              <w:t xml:space="preserve">Das Bild </w:t>
            </w:r>
            <w:r>
              <w:rPr>
                <w:rStyle w:val="SAPScreenElement"/>
              </w:rPr>
              <w:t>Maschineller Zahlungsverkehr für Zahlungsanordnungen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Datum der Ausführung und Identi</w:t>
            </w:r>
            <w:r>
              <w:rPr>
                <w:rStyle w:val="SAPEmphasis"/>
              </w:rPr>
              <w:t>fikation eingeben</w:t>
            </w:r>
          </w:p>
        </w:tc>
        <w:tc>
          <w:tcPr>
            <w:tcW w:w="0" w:type="auto"/>
          </w:tcPr>
          <w:p w:rsidR="00651CD5" w:rsidRDefault="0033598F">
            <w:r>
              <w:t xml:space="preserve">Geben Sie auf dem Bild </w:t>
            </w:r>
            <w:r>
              <w:rPr>
                <w:rStyle w:val="SAPScreenElement"/>
              </w:rPr>
              <w:t>Maschineller Zahlungsverkehr für Zahlungsanordnungen</w:t>
            </w:r>
            <w:r>
              <w:t xml:space="preserve"> die folgenden Daten ein, und wählen Sie </w:t>
            </w:r>
            <w:r>
              <w:rPr>
                <w:rStyle w:val="SAPScreenElement"/>
              </w:rPr>
              <w:t>Parameter</w:t>
            </w:r>
            <w:r>
              <w:t>:</w:t>
            </w:r>
          </w:p>
          <w:p w:rsidR="00651CD5" w:rsidRDefault="0033598F">
            <w:r>
              <w:rPr>
                <w:rStyle w:val="SAPScreenElement"/>
              </w:rPr>
              <w:t>Laufdatum</w:t>
            </w:r>
            <w:r>
              <w:t xml:space="preserve">: z.B. </w:t>
            </w:r>
            <w:r>
              <w:rPr>
                <w:rStyle w:val="SAPUserEntry"/>
              </w:rPr>
              <w:t>&lt;Tagesdatum&gt;</w:t>
            </w:r>
          </w:p>
          <w:p w:rsidR="00651CD5" w:rsidRDefault="0033598F">
            <w:r>
              <w:rPr>
                <w:rStyle w:val="SAPScreenElement"/>
              </w:rPr>
              <w:t>Identifikation</w:t>
            </w:r>
            <w:r>
              <w:t xml:space="preserve">: z.B. </w:t>
            </w:r>
            <w:r>
              <w:rPr>
                <w:rStyle w:val="SAPUserEntry"/>
              </w:rPr>
              <w:t>TRM01</w:t>
            </w:r>
          </w:p>
        </w:tc>
        <w:tc>
          <w:tcPr>
            <w:tcW w:w="0" w:type="auto"/>
          </w:tcPr>
          <w:p w:rsidR="00651CD5" w:rsidRDefault="0033598F">
            <w:r>
              <w:t xml:space="preserve">Das Bild </w:t>
            </w:r>
            <w:r>
              <w:rPr>
                <w:rStyle w:val="SAPScreenElement"/>
              </w:rPr>
              <w:t>Maschineller Zahlungsverkehr: Parameter</w:t>
            </w:r>
            <w:r>
              <w:t xml:space="preserve"> wird a</w:t>
            </w:r>
            <w:r>
              <w:t>ngezeigt.</w:t>
            </w:r>
          </w:p>
        </w:tc>
        <w:tc>
          <w:tcPr>
            <w:tcW w:w="0" w:type="auto"/>
          </w:tcPr>
          <w:p w:rsidR="00000000" w:rsidRDefault="0033598F"/>
        </w:tc>
      </w:tr>
      <w:tr w:rsidR="00651CD5" w:rsidTr="0033598F">
        <w:tc>
          <w:tcPr>
            <w:tcW w:w="0" w:type="auto"/>
          </w:tcPr>
          <w:p w:rsidR="00651CD5" w:rsidRDefault="0033598F">
            <w:r>
              <w:lastRenderedPageBreak/>
              <w:t>4</w:t>
            </w:r>
          </w:p>
        </w:tc>
        <w:tc>
          <w:tcPr>
            <w:tcW w:w="0" w:type="auto"/>
          </w:tcPr>
          <w:p w:rsidR="00651CD5" w:rsidRDefault="0033598F">
            <w:r>
              <w:rPr>
                <w:rStyle w:val="SAPEmphasis"/>
              </w:rPr>
              <w:t>Parameter eingeben</w:t>
            </w:r>
          </w:p>
        </w:tc>
        <w:tc>
          <w:tcPr>
            <w:tcW w:w="0" w:type="auto"/>
          </w:tcPr>
          <w:p w:rsidR="00651CD5" w:rsidRDefault="0033598F">
            <w:r>
              <w:t xml:space="preserve">Geben Sie auf dem Bild </w:t>
            </w:r>
            <w:r>
              <w:rPr>
                <w:rStyle w:val="SAPScreenElement"/>
              </w:rPr>
              <w:t>Maschineller Zahlungsverkehr: Parameter</w:t>
            </w:r>
            <w:r>
              <w:t xml:space="preserve"> die folgenden Daten ein:</w:t>
            </w:r>
          </w:p>
          <w:p w:rsidR="00651CD5" w:rsidRDefault="0033598F">
            <w:r>
              <w:rPr>
                <w:rStyle w:val="SAPScreenElement"/>
              </w:rPr>
              <w:t>Buchungsdatum</w:t>
            </w:r>
            <w:r>
              <w:t xml:space="preserve">: z.B. </w:t>
            </w:r>
            <w:r>
              <w:rPr>
                <w:rStyle w:val="SAPUserEntry"/>
              </w:rPr>
              <w:t>&lt;Tagesdatum&gt;</w:t>
            </w:r>
          </w:p>
          <w:p w:rsidR="00651CD5" w:rsidRDefault="0033598F">
            <w:r>
              <w:rPr>
                <w:rStyle w:val="SAPScreenElement"/>
              </w:rPr>
              <w:t>Nächster Zahllauf am</w:t>
            </w:r>
            <w:r>
              <w:t xml:space="preserve">: z.B. </w:t>
            </w:r>
            <w:r>
              <w:rPr>
                <w:rStyle w:val="SAPUserEntry"/>
              </w:rPr>
              <w:t>&lt;aktuelles Datum + 3 Tage&gt;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Zahlwege</w:t>
            </w:r>
            <w:r>
              <w:t xml:space="preserve">: z.B. </w:t>
            </w:r>
            <w:r>
              <w:rPr>
                <w:rStyle w:val="SAPUserEntry"/>
              </w:rPr>
              <w:t>TF</w:t>
            </w:r>
          </w:p>
          <w:p w:rsidR="00651CD5" w:rsidRDefault="0033598F">
            <w:r>
              <w:t xml:space="preserve">Wählen Sie </w:t>
            </w:r>
            <w:r>
              <w:rPr>
                <w:rStyle w:val="SAPScreenElement"/>
              </w:rPr>
              <w:t>Freie Abgrenzungen</w:t>
            </w:r>
            <w:r>
              <w:t xml:space="preserve"> im Dialogfenster </w:t>
            </w:r>
            <w:r>
              <w:rPr>
                <w:rStyle w:val="SAPScreenElement"/>
              </w:rPr>
              <w:t>Freie Selektion für Zahllauf</w:t>
            </w:r>
            <w:r>
              <w:t>, geben Sie die folgenden</w:t>
            </w:r>
            <w:r>
              <w:t xml:space="preserve"> Daten ein, und wählen Sie </w:t>
            </w:r>
            <w:r>
              <w:rPr>
                <w:rStyle w:val="SAPScreenElement"/>
              </w:rPr>
              <w:t>Sichern</w:t>
            </w:r>
            <w:r>
              <w:t>:</w:t>
            </w:r>
          </w:p>
          <w:p w:rsidR="00651CD5" w:rsidRDefault="0033598F">
            <w:r>
              <w:rPr>
                <w:rStyle w:val="SAPScreenElement"/>
              </w:rPr>
              <w:t>Schlüsselnummer</w:t>
            </w:r>
            <w:r>
              <w:t xml:space="preserve">: </w:t>
            </w:r>
            <w:r>
              <w:rPr>
                <w:rStyle w:val="SAPUserEntry"/>
              </w:rPr>
              <w:t>&lt;Schlüsselnummer, die Sie im vorherigen Schritt notiert haben&gt;</w:t>
            </w:r>
          </w:p>
          <w:p w:rsidR="00651CD5" w:rsidRDefault="0033598F">
            <w:r>
              <w:t xml:space="preserve">Wählen Sie </w:t>
            </w:r>
            <w:r>
              <w:rPr>
                <w:rStyle w:val="SAPScreenElement"/>
              </w:rPr>
              <w:t>Zusatzprotokoll</w:t>
            </w:r>
            <w:r>
              <w:t xml:space="preserve"> im Dialogfenster </w:t>
            </w:r>
            <w:r>
              <w:rPr>
                <w:rStyle w:val="SAPScreenElement"/>
              </w:rPr>
              <w:t>Zusatzprotokoll</w:t>
            </w:r>
            <w:r>
              <w:t xml:space="preserve">, geben Sie die folgenden Daten ein, und wählen Sie </w:t>
            </w:r>
            <w:r>
              <w:rPr>
                <w:rStyle w:val="SAPScreenElement"/>
              </w:rPr>
              <w:t>Weiter</w:t>
            </w:r>
            <w:r>
              <w:t>:</w:t>
            </w:r>
          </w:p>
          <w:p w:rsidR="00651CD5" w:rsidRDefault="0033598F">
            <w:r>
              <w:rPr>
                <w:rStyle w:val="SAPScreenElement"/>
              </w:rPr>
              <w:t>Zahlwegauswahl in all</w:t>
            </w:r>
            <w:r>
              <w:rPr>
                <w:rStyle w:val="SAPScreenElement"/>
              </w:rPr>
              <w:t>en Fällen</w:t>
            </w:r>
            <w:r>
              <w:t xml:space="preserve">: </w:t>
            </w:r>
            <w:r>
              <w:rPr>
                <w:rStyle w:val="SAPUserEntry"/>
              </w:rPr>
              <w:t>&lt;dieses Kennzeichen wählen&gt;</w:t>
            </w:r>
          </w:p>
          <w:p w:rsidR="00651CD5" w:rsidRDefault="0033598F">
            <w:r>
              <w:rPr>
                <w:rStyle w:val="SAPScreenElement"/>
              </w:rPr>
              <w:t>Positionen der Zahlungsbelege</w:t>
            </w:r>
            <w:r>
              <w:t xml:space="preserve">: </w:t>
            </w:r>
            <w:r>
              <w:rPr>
                <w:rStyle w:val="SAPUserEntry"/>
              </w:rPr>
              <w:t>&lt;markieren Sie dieses Ankreuzfeld&gt;</w:t>
            </w:r>
          </w:p>
          <w:p w:rsidR="00651CD5" w:rsidRDefault="0033598F">
            <w:r>
              <w:rPr>
                <w:rStyle w:val="SAPScreenElement"/>
              </w:rPr>
              <w:t>Prüfung der Fälligkeit</w:t>
            </w:r>
            <w:r>
              <w:t xml:space="preserve">: </w:t>
            </w:r>
            <w:r>
              <w:rPr>
                <w:rStyle w:val="SAPUserEntry"/>
              </w:rPr>
              <w:t>&lt;markieren Sie dieses Ankreuzfeld&gt;</w:t>
            </w:r>
          </w:p>
          <w:p w:rsidR="00651CD5" w:rsidRDefault="0033598F">
            <w:r>
              <w:t>Wenn die Information "Das Protokoll wird für alle Konten erstellt" angezeigt wird, wählen Si</w:t>
            </w:r>
            <w:r>
              <w:t xml:space="preserve">e </w:t>
            </w:r>
            <w:r>
              <w:rPr>
                <w:rStyle w:val="SAPScreenElement"/>
              </w:rPr>
              <w:t>Weiter</w:t>
            </w:r>
            <w:r>
              <w:t>.</w:t>
            </w:r>
          </w:p>
          <w:p w:rsidR="00651CD5" w:rsidRDefault="0033598F">
            <w:r>
              <w:t xml:space="preserve">Wählen Sie </w:t>
            </w:r>
            <w:r>
              <w:rPr>
                <w:rStyle w:val="SAPScreenElement"/>
              </w:rPr>
              <w:t>Sichern</w:t>
            </w:r>
            <w:r>
              <w:t xml:space="preserve"> auf dem Bild </w:t>
            </w:r>
            <w:r>
              <w:rPr>
                <w:rStyle w:val="SAPScreenElement"/>
              </w:rPr>
              <w:t>Maschineller Zahlungsverkehr: Parameter</w:t>
            </w:r>
            <w:r>
              <w:t>:</w:t>
            </w:r>
          </w:p>
        </w:tc>
        <w:tc>
          <w:tcPr>
            <w:tcW w:w="0" w:type="auto"/>
          </w:tcPr>
          <w:p w:rsidR="00651CD5" w:rsidRDefault="0033598F">
            <w:r>
              <w:t xml:space="preserve">Die Meldung </w:t>
            </w:r>
            <w:r>
              <w:rPr>
                <w:rStyle w:val="SAPMonospace"/>
              </w:rPr>
              <w:t>Parameter wurden erfasst</w:t>
            </w:r>
            <w:r>
              <w:t xml:space="preserve"> wird auf dem Bild </w:t>
            </w:r>
            <w:r>
              <w:rPr>
                <w:rStyle w:val="SAPScreenElement"/>
              </w:rPr>
              <w:t>Maschineller Zahlungsverkehr für Zahlungsanordnungen</w:t>
            </w:r>
            <w:r>
              <w:t xml:space="preserve">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Vorschlag einplanen</w:t>
            </w:r>
          </w:p>
        </w:tc>
        <w:tc>
          <w:tcPr>
            <w:tcW w:w="0" w:type="auto"/>
          </w:tcPr>
          <w:p w:rsidR="00651CD5" w:rsidRDefault="0033598F">
            <w:r>
              <w:t xml:space="preserve">Wählen Sie </w:t>
            </w:r>
            <w:r>
              <w:rPr>
                <w:rStyle w:val="SAPScreenElement"/>
              </w:rPr>
              <w:t>Vorschlag</w:t>
            </w:r>
            <w:r>
              <w:t>.</w:t>
            </w:r>
          </w:p>
          <w:p w:rsidR="00651CD5" w:rsidRDefault="0033598F">
            <w:r>
              <w:t xml:space="preserve">Wählen </w:t>
            </w:r>
            <w:r>
              <w:t xml:space="preserve">Sie im Dialogfenster </w:t>
            </w:r>
            <w:r>
              <w:rPr>
                <w:rStyle w:val="SAPScreenElement"/>
              </w:rPr>
              <w:t>Vorschlag einplanen</w:t>
            </w:r>
            <w:r>
              <w:t xml:space="preserve"> die Option </w:t>
            </w:r>
            <w:r>
              <w:rPr>
                <w:rStyle w:val="SAPScreenElement"/>
              </w:rPr>
              <w:t>Sofort starten</w:t>
            </w:r>
            <w:r>
              <w:t xml:space="preserve">, und </w:t>
            </w:r>
            <w:r>
              <w:lastRenderedPageBreak/>
              <w:t xml:space="preserve">wählen Sie </w:t>
            </w:r>
            <w:r>
              <w:rPr>
                <w:rStyle w:val="SAPScreenElement"/>
              </w:rPr>
              <w:t>Job einplanen</w:t>
            </w:r>
            <w:r>
              <w:t>, um das Dialogfenster zu bestätigen.</w:t>
            </w:r>
          </w:p>
          <w:p w:rsidR="00651CD5" w:rsidRDefault="0033598F">
            <w:r>
              <w:t xml:space="preserve">Die Meldung </w:t>
            </w:r>
            <w:r>
              <w:rPr>
                <w:rStyle w:val="SAPMonospace"/>
              </w:rPr>
              <w:t>Vorschlag läuft</w:t>
            </w:r>
            <w:r>
              <w:t xml:space="preserve"> wird in der Statusleiste mit einem gelben Ampelsymbol angezeigt.</w:t>
            </w:r>
          </w:p>
          <w:p w:rsidR="00651CD5" w:rsidRDefault="0033598F">
            <w:r>
              <w:t xml:space="preserve">Wählen Sie </w:t>
            </w:r>
            <w:r>
              <w:rPr>
                <w:rStyle w:val="SAPScreenElement"/>
              </w:rPr>
              <w:t>Status</w:t>
            </w:r>
            <w:r>
              <w:t>, bis die Me</w:t>
            </w:r>
            <w:r>
              <w:t>ldung "Zahlungsvorschlag wurde erstellt" in der Statusleiste mit einem grünen Ampelsymbol angezeigt wird.</w:t>
            </w:r>
          </w:p>
        </w:tc>
        <w:tc>
          <w:tcPr>
            <w:tcW w:w="0" w:type="auto"/>
          </w:tcPr>
          <w:p w:rsidR="00651CD5" w:rsidRDefault="0033598F">
            <w:r>
              <w:lastRenderedPageBreak/>
              <w:t>Ein Zahlungsvorschlag wurde generiert.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Zahlung einplanen</w:t>
            </w:r>
          </w:p>
        </w:tc>
        <w:tc>
          <w:tcPr>
            <w:tcW w:w="0" w:type="auto"/>
          </w:tcPr>
          <w:p w:rsidR="00651CD5" w:rsidRDefault="0033598F">
            <w:r>
              <w:t xml:space="preserve">Wählen Sie </w:t>
            </w:r>
            <w:r>
              <w:rPr>
                <w:rStyle w:val="SAPScreenElement"/>
              </w:rPr>
              <w:t>Zahllauf</w:t>
            </w:r>
            <w:r>
              <w:t>.</w:t>
            </w:r>
          </w:p>
          <w:p w:rsidR="00651CD5" w:rsidRDefault="0033598F">
            <w:r>
              <w:t xml:space="preserve">Wählen Sie im Dialogfenster </w:t>
            </w:r>
            <w:r>
              <w:rPr>
                <w:rStyle w:val="SAPScreenElement"/>
              </w:rPr>
              <w:t>Zahlung einplanen</w:t>
            </w:r>
            <w:r>
              <w:t xml:space="preserve"> die Option </w:t>
            </w:r>
            <w:r>
              <w:rPr>
                <w:rStyle w:val="SAPScreenElement"/>
              </w:rPr>
              <w:t>Sofort starten</w:t>
            </w:r>
            <w:r>
              <w:t xml:space="preserve">. Wählen Sie </w:t>
            </w:r>
            <w:r>
              <w:rPr>
                <w:rStyle w:val="SAPScreenElement"/>
              </w:rPr>
              <w:t>Zahlungsträger erstellen</w:t>
            </w:r>
            <w:r>
              <w:t xml:space="preserve"> und danach </w:t>
            </w:r>
            <w:r>
              <w:rPr>
                <w:rStyle w:val="SAPScreenElement"/>
              </w:rPr>
              <w:t>Job einplanen</w:t>
            </w:r>
            <w:r>
              <w:t>, um das Dialogfenster zu bestätigen.</w:t>
            </w:r>
          </w:p>
          <w:p w:rsidR="00651CD5" w:rsidRDefault="0033598F">
            <w:r>
              <w:t xml:space="preserve">Die Meldung </w:t>
            </w:r>
            <w:r>
              <w:rPr>
                <w:rStyle w:val="SAPMonospace"/>
              </w:rPr>
              <w:t>Zahlungslauf läuft</w:t>
            </w:r>
            <w:r>
              <w:t xml:space="preserve"> wird in der Statusleiste mit einem gelben Ampelsymbol angezeigt.</w:t>
            </w:r>
          </w:p>
          <w:p w:rsidR="00651CD5" w:rsidRDefault="0033598F">
            <w:r>
              <w:t xml:space="preserve">Wählen Sie </w:t>
            </w:r>
            <w:r>
              <w:rPr>
                <w:rStyle w:val="SAPScreenElement"/>
              </w:rPr>
              <w:t>Status</w:t>
            </w:r>
            <w:r>
              <w:t>, bis die Meldung</w:t>
            </w:r>
            <w:r>
              <w:t xml:space="preserve"> "Zahlungslauf wurde ausgeführt" mit einem grünen Ampelsymbol angezeigt wird.</w:t>
            </w:r>
          </w:p>
        </w:tc>
        <w:tc>
          <w:tcPr>
            <w:tcW w:w="0" w:type="auto"/>
          </w:tcPr>
          <w:p w:rsidR="00651CD5" w:rsidRDefault="0033598F">
            <w:r>
              <w:t>Der Zahlungsbeleg wurde angelegt.</w:t>
            </w:r>
          </w:p>
          <w:p w:rsidR="00651CD5" w:rsidRDefault="0033598F">
            <w:r>
              <w:t xml:space="preserve">Wenn </w:t>
            </w:r>
            <w:r>
              <w:rPr>
                <w:rStyle w:val="SAPScreenElement"/>
              </w:rPr>
              <w:t>Bank Communication Management (BCM)</w:t>
            </w:r>
            <w:r>
              <w:t xml:space="preserve"> nicht in Ihrem System implementiert ist, wird der Zahlungsträger angelegt, sofern dieser das PMW-Format</w:t>
            </w:r>
            <w:r>
              <w:t xml:space="preserve"> verwendet. Sie können das Protokoll prüfen, indem Sie </w:t>
            </w:r>
            <w:r>
              <w:rPr>
                <w:rStyle w:val="SAPScreenElement"/>
              </w:rPr>
              <w:t>Zahlungsprotokoll anzeigen</w:t>
            </w:r>
            <w:r>
              <w:t xml:space="preserve"> wählen.</w:t>
            </w:r>
          </w:p>
          <w:p w:rsidR="00651CD5" w:rsidRDefault="0033598F">
            <w:r>
              <w:t xml:space="preserve">Wenn BCM in Ihrem System implementiert ist und in </w:t>
            </w:r>
            <w:r>
              <w:rPr>
                <w:rStyle w:val="SAPScreenElement"/>
              </w:rPr>
              <w:t>Zahlungsprotokoll anzeigen</w:t>
            </w:r>
            <w:r>
              <w:t xml:space="preserve"> die Meldung "Zahllauf XX/XX/20XX TRM01R ist für zahllaufübergreifende Zahlungsträger vorg</w:t>
            </w:r>
            <w:r>
              <w:t>esehen" angezeigt wird, muss nach dem Zahllauf ein BCM-Batch angelegt werden, siehe der nächste Testschritt.</w:t>
            </w:r>
          </w:p>
        </w:tc>
        <w:tc>
          <w:tcPr>
            <w:tcW w:w="0" w:type="auto"/>
          </w:tcPr>
          <w:p w:rsidR="00000000" w:rsidRDefault="0033598F"/>
        </w:tc>
      </w:tr>
      <w:tr w:rsidR="00651CD5" w:rsidTr="0033598F">
        <w:tc>
          <w:tcPr>
            <w:tcW w:w="0" w:type="auto"/>
          </w:tcPr>
          <w:p w:rsidR="00651CD5" w:rsidRDefault="0033598F">
            <w:r>
              <w:t>7</w:t>
            </w:r>
          </w:p>
        </w:tc>
        <w:tc>
          <w:tcPr>
            <w:tcW w:w="0" w:type="auto"/>
          </w:tcPr>
          <w:p w:rsidR="00651CD5" w:rsidRDefault="0033598F">
            <w:r>
              <w:rPr>
                <w:rStyle w:val="SAPEmphasis"/>
              </w:rPr>
              <w:t>Zahllaufübergreifender Zahlungsträger (BCM-Batch anlegen)</w:t>
            </w:r>
          </w:p>
        </w:tc>
        <w:tc>
          <w:tcPr>
            <w:tcW w:w="0" w:type="auto"/>
          </w:tcPr>
          <w:p w:rsidR="00651CD5" w:rsidRDefault="0033598F">
            <w:r>
              <w:t xml:space="preserve">Wählen Sie auf dem Bild </w:t>
            </w:r>
            <w:r>
              <w:rPr>
                <w:rStyle w:val="SAPScreenElement"/>
              </w:rPr>
              <w:t>Maschineller Zahlungsverkehr für Zahlungsanordnungen</w:t>
            </w:r>
            <w:r>
              <w:t xml:space="preserve"> den Pfad </w:t>
            </w:r>
            <w:r>
              <w:rPr>
                <w:rStyle w:val="SAPScreenElement"/>
              </w:rPr>
              <w:t>Mehr -&gt; Umfeld -&gt; Zahlungsträger -&gt; Zahllaufübergreifende Zahlungsträger -&gt; Zahlungsträger erstellen</w:t>
            </w:r>
            <w:r>
              <w:t>.</w:t>
            </w:r>
          </w:p>
          <w:p w:rsidR="00651CD5" w:rsidRDefault="0033598F">
            <w:r>
              <w:t xml:space="preserve">Geben Sie auf dem Bild </w:t>
            </w:r>
            <w:r>
              <w:rPr>
                <w:rStyle w:val="SAPScreenElement"/>
              </w:rPr>
              <w:t>Erstellung von zahllaufübergreifenden Zahlungsträgern</w:t>
            </w:r>
            <w:r>
              <w:t xml:space="preserve"> die folgenden Daten ein, und wählen Sie </w:t>
            </w:r>
            <w:r>
              <w:rPr>
                <w:rStyle w:val="SAPScreenElement"/>
              </w:rPr>
              <w:t>Ausführen</w:t>
            </w:r>
            <w:r>
              <w:t>.</w:t>
            </w:r>
          </w:p>
          <w:p w:rsidR="00651CD5" w:rsidRDefault="0033598F">
            <w:r>
              <w:rPr>
                <w:rStyle w:val="SAPScreenElement"/>
              </w:rPr>
              <w:t>Laufdatum</w:t>
            </w:r>
            <w:r>
              <w:t xml:space="preserve">: z.B. </w:t>
            </w:r>
            <w:r>
              <w:rPr>
                <w:rStyle w:val="SAPUserEntry"/>
              </w:rPr>
              <w:t>&lt;Tagesdatum&gt;</w:t>
            </w:r>
          </w:p>
          <w:p w:rsidR="00651CD5" w:rsidRDefault="0033598F">
            <w:r>
              <w:rPr>
                <w:rStyle w:val="SAPScreenElement"/>
              </w:rPr>
              <w:t>Identifikation</w:t>
            </w:r>
            <w:r>
              <w:t xml:space="preserve">: z.B. </w:t>
            </w:r>
            <w:r>
              <w:rPr>
                <w:rStyle w:val="SAPUserEntry"/>
              </w:rPr>
              <w:t>TRM01R</w:t>
            </w:r>
          </w:p>
        </w:tc>
        <w:tc>
          <w:tcPr>
            <w:tcW w:w="0" w:type="auto"/>
          </w:tcPr>
          <w:p w:rsidR="00651CD5" w:rsidRDefault="0033598F">
            <w:r>
              <w:t xml:space="preserve">Das Dialogfenster </w:t>
            </w:r>
            <w:r>
              <w:rPr>
                <w:rStyle w:val="SAPScreenElement"/>
              </w:rPr>
              <w:t>Erstellung von zahllaufübergreifenden Zahlungsträgern</w:t>
            </w:r>
            <w:r>
              <w:t xml:space="preserve"> wird mit der Meldung "Sammler XX/XX/20XX XXXXXX wurde angelegt oder aktualisiert" angezeigt. Diese Meldung bestätigt, dass der BCM-Batch angele</w:t>
            </w:r>
            <w:r>
              <w:t>gt wurde.</w:t>
            </w:r>
          </w:p>
          <w:p w:rsidR="00651CD5" w:rsidRDefault="0033598F">
            <w:r>
              <w:t>Für einen Batch sind ggf. weitere Genehmigungen erforderlich, bevor schließlich der Zahlungsträger angelegt wird. Weitere Informationen dazu finden Sie im Testskript Erweiterte Kassenvorgänge (J78).</w:t>
            </w:r>
          </w:p>
        </w:tc>
        <w:tc>
          <w:tcPr>
            <w:tcW w:w="0" w:type="auto"/>
          </w:tcPr>
          <w:p w:rsidR="00000000" w:rsidRDefault="0033598F"/>
        </w:tc>
      </w:tr>
    </w:tbl>
    <w:p w:rsidR="00651CD5" w:rsidRDefault="0033598F">
      <w:pPr>
        <w:pStyle w:val="Heading4"/>
      </w:pPr>
      <w:bookmarkStart w:id="206" w:name="unique_79"/>
      <w:bookmarkStart w:id="207" w:name="_Toc52224342"/>
      <w:r>
        <w:lastRenderedPageBreak/>
        <w:t>Von Bank initiierte Zahlung</w:t>
      </w:r>
      <w:bookmarkEnd w:id="206"/>
      <w:bookmarkEnd w:id="207"/>
    </w:p>
    <w:p w:rsidR="00651CD5" w:rsidRDefault="0033598F">
      <w:pPr>
        <w:pStyle w:val="SAPKeyblockTitle"/>
      </w:pPr>
      <w:r>
        <w:t>Verwendungszweck</w:t>
      </w:r>
    </w:p>
    <w:p w:rsidR="00651CD5" w:rsidRDefault="0033598F">
      <w:r>
        <w:t xml:space="preserve">Wenn die Ausgangszahlung von der Bank initiiert wird, ist es nicht notwendig, die vorherigen Schritte </w:t>
      </w:r>
      <w:hyperlink r:id="rId125" w:history="1">
        <w:r>
          <w:t>Zahlungsanordnung erzeugen</w:t>
        </w:r>
      </w:hyperlink>
      <w:r>
        <w:t xml:space="preserve">  [Seite ] </w:t>
      </w:r>
      <w:r>
        <w:fldChar w:fldCharType="begin"/>
      </w:r>
      <w:r>
        <w:instrText xml:space="preserve"> PAGEREF unique_77 </w:instrText>
      </w:r>
      <w:r>
        <w:fldChar w:fldCharType="separate"/>
      </w:r>
      <w:r>
        <w:rPr>
          <w:noProof/>
        </w:rPr>
        <w:t>161</w:t>
      </w:r>
      <w:r>
        <w:fldChar w:fldCharType="end"/>
      </w:r>
      <w:r>
        <w:t xml:space="preserve"> und </w:t>
      </w:r>
      <w:hyperlink r:id="rId126" w:history="1">
        <w:r>
          <w:t>Zahlungsanordnung verarbeiten</w:t>
        </w:r>
      </w:hyperlink>
      <w:r>
        <w:t xml:space="preserve">  [Se</w:t>
      </w:r>
      <w:r>
        <w:t xml:space="preserve">ite ] </w:t>
      </w:r>
      <w:r>
        <w:fldChar w:fldCharType="begin"/>
      </w:r>
      <w:r>
        <w:instrText xml:space="preserve"> PAGEREF unique_78 </w:instrText>
      </w:r>
      <w:r>
        <w:fldChar w:fldCharType="separate"/>
      </w:r>
      <w:r>
        <w:rPr>
          <w:noProof/>
        </w:rPr>
        <w:t>163</w:t>
      </w:r>
      <w:r>
        <w:fldChar w:fldCharType="end"/>
      </w:r>
      <w:r>
        <w:t xml:space="preserve"> durchzuführen.</w:t>
      </w:r>
    </w:p>
    <w:p w:rsidR="00651CD5" w:rsidRDefault="0033598F">
      <w:pPr>
        <w:pStyle w:val="SAPKeyblockTitle"/>
      </w:pPr>
      <w:r>
        <w:t>Vorgehensweise</w:t>
      </w:r>
    </w:p>
    <w:p w:rsidR="00651CD5" w:rsidRDefault="0033598F">
      <w:r>
        <w:t>Dieser Schritt erfordert keine Aktivitäten im System.</w:t>
      </w:r>
    </w:p>
    <w:p w:rsidR="00651CD5" w:rsidRDefault="0033598F">
      <w:pPr>
        <w:pStyle w:val="Heading4"/>
      </w:pPr>
      <w:bookmarkStart w:id="208" w:name="unique_80"/>
      <w:bookmarkStart w:id="209" w:name="_Toc52224343"/>
      <w:r>
        <w:t>Im Hauptbuch buchen</w:t>
      </w:r>
      <w:bookmarkEnd w:id="208"/>
      <w:bookmarkEnd w:id="209"/>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 xml:space="preserve">Geben </w:t>
            </w:r>
            <w:r>
              <w:rPr>
                <w:rStyle w:val="SAPUserEntry"/>
              </w:rPr>
              <w:t>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33598F" w:rsidRDefault="0033598F">
      <w:r>
        <w:t xml:space="preserve">Mit den Buchungsfunktionen werden die </w:t>
      </w:r>
      <w:r>
        <w:t>buchungsbezogenen Cashflows an die FI-Schnittstelle übertragen, die die relevanten Buchungen in der Finanzbuchhaltung erzeugt. Für die Buchung von Bewegungen stehen zwei Apps zur Verfügung:</w:t>
      </w:r>
    </w:p>
    <w:p w:rsidR="00651CD5" w:rsidRDefault="0033598F">
      <w:pPr>
        <w:pStyle w:val="listpara1"/>
        <w:numPr>
          <w:ilvl w:val="0"/>
          <w:numId w:val="27"/>
        </w:numPr>
      </w:pPr>
      <w:r>
        <w:rPr>
          <w:rStyle w:val="SAPScreenElement"/>
        </w:rPr>
        <w:lastRenderedPageBreak/>
        <w:t>Bewegungen buchen</w:t>
      </w:r>
      <w:r>
        <w:rPr>
          <w:rStyle w:val="SAPMonospace"/>
        </w:rPr>
        <w:t>(TBB1)</w:t>
      </w:r>
      <w:r>
        <w:t xml:space="preserve">: Mit dieser App erzeugen Sie die Buchung </w:t>
      </w:r>
      <w:r>
        <w:t xml:space="preserve">für Eingangszahlungen. Beachten Sie, dass bei Verwendung dieser App im aktuellen Schritt keine Buchung für eine Ausgangszahlung angelegt wird, da diese bereits im vorherigen Schritt "Zahlungsanordnung erzeugen" mit der Option </w:t>
      </w:r>
      <w:r>
        <w:rPr>
          <w:rStyle w:val="SAPScreenElement"/>
        </w:rPr>
        <w:t>Nur zhl.</w:t>
      </w:r>
      <w:r>
        <w:t xml:space="preserve"> bearbeitet wurde.</w:t>
      </w:r>
    </w:p>
    <w:p w:rsidR="00651CD5" w:rsidRDefault="0033598F">
      <w:pPr>
        <w:pStyle w:val="listpara1"/>
        <w:numPr>
          <w:ilvl w:val="0"/>
          <w:numId w:val="3"/>
        </w:numPr>
      </w:pPr>
      <w:r>
        <w:rPr>
          <w:rStyle w:val="SAPScreenElement"/>
        </w:rPr>
        <w:t>Ges</w:t>
      </w:r>
      <w:r>
        <w:rPr>
          <w:rStyle w:val="SAPScreenElement"/>
        </w:rPr>
        <w:t>chäftsvorfälle verarbeiten</w:t>
      </w:r>
      <w:r>
        <w:rPr>
          <w:rStyle w:val="SAPMonospace"/>
        </w:rPr>
        <w:t>(TPM10)</w:t>
      </w:r>
      <w:r>
        <w:t xml:space="preserve">: Verwenden Sie diese App, um die Buchung für eine Ausgangszahlung zu erzeugen, die Sie im vorherigen Schritt </w:t>
      </w:r>
      <w:hyperlink r:id="rId127" w:history="1">
        <w:r>
          <w:t>Zahlungsanordnung erzeugen</w:t>
        </w:r>
      </w:hyperlink>
      <w:r>
        <w:t xml:space="preserve">  [Seite ] </w:t>
      </w:r>
      <w:r>
        <w:fldChar w:fldCharType="begin"/>
      </w:r>
      <w:r>
        <w:instrText xml:space="preserve"> PAGEREF unique_77 </w:instrText>
      </w:r>
      <w:r>
        <w:fldChar w:fldCharType="separate"/>
      </w:r>
      <w:r>
        <w:rPr>
          <w:noProof/>
        </w:rPr>
        <w:t>161</w:t>
      </w:r>
      <w:r>
        <w:fldChar w:fldCharType="end"/>
      </w:r>
      <w:r>
        <w:t xml:space="preserve"> über die Option </w:t>
      </w:r>
      <w:r>
        <w:rPr>
          <w:rStyle w:val="SAPScreenElement"/>
        </w:rPr>
        <w:t>Nur zahle</w:t>
      </w:r>
      <w:r>
        <w:rPr>
          <w:rStyle w:val="SAPScreenElement"/>
        </w:rPr>
        <w:t>n</w:t>
      </w:r>
      <w:r>
        <w:t xml:space="preserve"> bearbeitet haben.</w:t>
      </w:r>
    </w:p>
    <w:p w:rsidR="00651CD5" w:rsidRDefault="0033598F">
      <w:pPr>
        <w:pStyle w:val="SAPKeyblockTitle"/>
      </w:pPr>
      <w:r>
        <w:t>Voraussetzung</w:t>
      </w:r>
    </w:p>
    <w:p w:rsidR="00651CD5" w:rsidRDefault="0033598F">
      <w:r>
        <w:t xml:space="preserve">Die Ausgangszahlung, die per Zahlungsanforderung bearbeitet werden sollte (sofern vorhanden), wurde für diese Transaktion bereits im vorherigen Schritt </w:t>
      </w:r>
      <w:hyperlink r:id="rId128" w:history="1">
        <w:r>
          <w:t>Zahlungsanordnung erzeugen</w:t>
        </w:r>
      </w:hyperlink>
      <w:r>
        <w:t xml:space="preserve">  [Seite ] </w:t>
      </w:r>
      <w:r>
        <w:fldChar w:fldCharType="begin"/>
      </w:r>
      <w:r>
        <w:instrText xml:space="preserve"> PA</w:instrText>
      </w:r>
      <w:r>
        <w:instrText xml:space="preserve">GEREF unique_77 </w:instrText>
      </w:r>
      <w:r>
        <w:fldChar w:fldCharType="separate"/>
      </w:r>
      <w:r>
        <w:rPr>
          <w:noProof/>
        </w:rPr>
        <w:t>161</w:t>
      </w:r>
      <w:r>
        <w:fldChar w:fldCharType="end"/>
      </w:r>
      <w:r>
        <w:t xml:space="preserve"> über die Option </w:t>
      </w:r>
      <w:r>
        <w:rPr>
          <w:rStyle w:val="SAPScreenElement"/>
        </w:rPr>
        <w:t>Nur zahlen</w:t>
      </w:r>
      <w:r>
        <w:t xml:space="preserve"> bearbeitet.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43"/>
        <w:gridCol w:w="1526"/>
        <w:gridCol w:w="3434"/>
        <w:gridCol w:w="5812"/>
        <w:gridCol w:w="2056"/>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Sie sich am SAP Fiori Launchpad als </w:t>
            </w:r>
            <w:r>
              <w:t>Treasury-Buchhalter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Bewegungen buchen</w:t>
            </w:r>
            <w:r>
              <w:rPr>
                <w:rStyle w:val="SAPMonospace"/>
              </w:rPr>
              <w:t>(TBB1)</w:t>
            </w:r>
            <w:r>
              <w:t>.</w:t>
            </w:r>
          </w:p>
        </w:tc>
        <w:tc>
          <w:tcPr>
            <w:tcW w:w="0" w:type="auto"/>
          </w:tcPr>
          <w:p w:rsidR="00651CD5" w:rsidRDefault="0033598F">
            <w:r>
              <w:t xml:space="preserve">Das Bild </w:t>
            </w:r>
            <w:r>
              <w:rPr>
                <w:rStyle w:val="SAPScreenElement"/>
              </w:rPr>
              <w:t>Treasury: Bewegungen buchen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Testlauf</w:t>
            </w:r>
          </w:p>
        </w:tc>
        <w:tc>
          <w:tcPr>
            <w:tcW w:w="0" w:type="auto"/>
          </w:tcPr>
          <w:p w:rsidR="00651CD5" w:rsidRDefault="0033598F">
            <w:r>
              <w:t xml:space="preserve">Geben Sie auf dem Bild </w:t>
            </w:r>
            <w:r>
              <w:rPr>
                <w:rStyle w:val="SAPScreenElement"/>
              </w:rPr>
              <w:t>Treasury: Bewegungen buchen</w:t>
            </w:r>
            <w:r>
              <w:t xml:space="preserve"> die folgenden Daten ein, und wählen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Geschäft</w:t>
            </w:r>
            <w:r>
              <w:t xml:space="preserve">: </w:t>
            </w:r>
            <w:r>
              <w:rPr>
                <w:rStyle w:val="SAPUserEntry"/>
              </w:rPr>
              <w:t>&lt;die im vorherigen Schritt eingegebene Geschäftsnummer&gt;</w:t>
            </w:r>
          </w:p>
          <w:p w:rsidR="00651CD5" w:rsidRDefault="0033598F">
            <w:r>
              <w:rPr>
                <w:rStyle w:val="SAPScreenElement"/>
              </w:rPr>
              <w:t>Wertpapier- Gattungskennnummer:</w:t>
            </w:r>
            <w:r>
              <w:t xml:space="preserve"> </w:t>
            </w:r>
            <w:r>
              <w:rPr>
                <w:rStyle w:val="SAPUserEntry"/>
              </w:rPr>
              <w:t xml:space="preserve">&lt;die im vorherigen Schritt </w:t>
            </w:r>
            <w:r>
              <w:rPr>
                <w:rStyle w:val="SAPUserEntry"/>
              </w:rPr>
              <w:lastRenderedPageBreak/>
              <w:t>einge</w:t>
            </w:r>
            <w:r>
              <w:rPr>
                <w:rStyle w:val="SAPUserEntry"/>
              </w:rPr>
              <w:t>gebene Wertpapier-Gattungskennnummer, z.B. BD_DE3&gt;</w:t>
            </w:r>
          </w:p>
          <w:p w:rsidR="00651CD5" w:rsidRDefault="0033598F">
            <w:r>
              <w:rPr>
                <w:rStyle w:val="SAPScreenElement"/>
              </w:rPr>
              <w:t>Bis einschl. Fälligkeitsdatum</w:t>
            </w:r>
            <w:r>
              <w:t xml:space="preserve">: Geben Sie das Datum ein, an dem die Bewegung des Finanzgeschäfts gebucht werden soll, z.B. </w:t>
            </w:r>
            <w:r>
              <w:rPr>
                <w:rStyle w:val="SAPUserEntry"/>
              </w:rPr>
              <w:t>&lt;Tagesdatum&gt;</w:t>
            </w:r>
            <w:r>
              <w:t>.</w:t>
            </w:r>
          </w:p>
          <w:p w:rsidR="00651CD5" w:rsidRDefault="0033598F">
            <w:r>
              <w:rPr>
                <w:rStyle w:val="SAPScreenElement"/>
              </w:rPr>
              <w:t>Testlauf</w:t>
            </w:r>
            <w:r>
              <w:t xml:space="preserve">: </w:t>
            </w:r>
            <w:r>
              <w:rPr>
                <w:rStyle w:val="SAPUserEntry"/>
              </w:rPr>
              <w:t>&lt;Markieren Sie dieses Ankreuzfeld.&gt;</w:t>
            </w:r>
          </w:p>
          <w:p w:rsidR="00651CD5" w:rsidRDefault="0033598F">
            <w:r>
              <w:rPr>
                <w:rStyle w:val="SAPScreenElement"/>
              </w:rPr>
              <w:t>Nur operativ buchen</w:t>
            </w:r>
            <w:r>
              <w:t xml:space="preserve">: </w:t>
            </w:r>
            <w:r>
              <w:rPr>
                <w:rStyle w:val="SAPUserEntry"/>
              </w:rPr>
              <w:t>&lt;M</w:t>
            </w:r>
            <w:r>
              <w:rPr>
                <w:rStyle w:val="SAPUserEntry"/>
              </w:rPr>
              <w:t>arkieren Sie dieses Ankreuzfeld.&gt;</w:t>
            </w:r>
          </w:p>
        </w:tc>
        <w:tc>
          <w:tcPr>
            <w:tcW w:w="0" w:type="auto"/>
          </w:tcPr>
          <w:p w:rsidR="00651CD5" w:rsidRDefault="0033598F">
            <w:r>
              <w:lastRenderedPageBreak/>
              <w:t xml:space="preserve">Das Bild </w:t>
            </w:r>
            <w:r>
              <w:rPr>
                <w:rStyle w:val="SAPScreenElement"/>
              </w:rPr>
              <w:t>Buchungsprotokoll: Gebuchte Geschäftsvorfälle</w:t>
            </w:r>
            <w:r>
              <w:t xml:space="preserve"> wird angezeigt. Auf diesem Bild können Sie die simulierten Buchungsinformationen für die nationalen Rechnungslegungsvorschriften (Bewertungsbereich </w:t>
            </w:r>
            <w:r>
              <w:rPr>
                <w:rStyle w:val="SAPUserEntry"/>
              </w:rPr>
              <w:t>DE0</w:t>
            </w:r>
            <w:r>
              <w:t>) prüfen. Beacht</w:t>
            </w:r>
            <w:r>
              <w:t>en Sie, dass keine Buchung angelegt wird, da es sich um einen Testlauf handelt.</w:t>
            </w:r>
          </w:p>
          <w:p w:rsidR="00651CD5" w:rsidRDefault="0033598F">
            <w:r>
              <w:t xml:space="preserve">Wenn die Meldung </w:t>
            </w:r>
            <w:r>
              <w:rPr>
                <w:rStyle w:val="SAPMonospace"/>
              </w:rPr>
              <w:t>Es sind keine Bewegungen zur Bearbeitung vorhanden</w:t>
            </w:r>
            <w:r>
              <w:t xml:space="preserve"> angezeigt wird, heißt das, dass für Ihre Selektionskriterien keine Buchungen erforderlich sind. Sie können a</w:t>
            </w:r>
            <w:r>
              <w:t xml:space="preserve">lso den aktuellen Testschritt überspringen, und mit dem Testschritt in der App </w:t>
            </w:r>
            <w:r>
              <w:rPr>
                <w:rStyle w:val="SAPScreenElement"/>
              </w:rPr>
              <w:t>Geschäftsvorfälle verarbeiten</w:t>
            </w:r>
            <w:r>
              <w:t xml:space="preserve"> fortfahren.</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 xml:space="preserve">Wählen Sie </w:t>
            </w:r>
            <w:r>
              <w:rPr>
                <w:rStyle w:val="SAPScreenElement"/>
              </w:rPr>
              <w:t>Zurück</w:t>
            </w:r>
            <w:r>
              <w:t>.</w:t>
            </w:r>
          </w:p>
          <w:p w:rsidR="00651CD5" w:rsidRDefault="0033598F">
            <w:r>
              <w:t xml:space="preserve">Ändern Sie auf dem Bild </w:t>
            </w:r>
            <w:r>
              <w:rPr>
                <w:rStyle w:val="SAPScreenElement"/>
              </w:rPr>
              <w:t>Treasury: Bewegungen buchen</w:t>
            </w:r>
            <w:r>
              <w:t xml:space="preserve"> die folgenden Daten, und wählen Sie </w:t>
            </w:r>
            <w:r>
              <w:rPr>
                <w:rStyle w:val="SAPScreenElement"/>
              </w:rPr>
              <w:t>Ausführen</w:t>
            </w:r>
            <w:r>
              <w:t>:</w:t>
            </w:r>
          </w:p>
          <w:p w:rsidR="00651CD5" w:rsidRDefault="0033598F">
            <w:r>
              <w:rPr>
                <w:rStyle w:val="SAPScreenElement"/>
              </w:rPr>
              <w:t>Test</w:t>
            </w:r>
            <w:r>
              <w:rPr>
                <w:rStyle w:val="SAPScreenElement"/>
              </w:rPr>
              <w:t>lauf</w:t>
            </w:r>
            <w:r>
              <w:t xml:space="preserve">: </w:t>
            </w:r>
            <w:r>
              <w:rPr>
                <w:rStyle w:val="SAPUserEntry"/>
              </w:rPr>
              <w:t>&lt;Entmarkieren Sie dieses Ankreuzfeld.&gt;</w:t>
            </w:r>
          </w:p>
        </w:tc>
        <w:tc>
          <w:tcPr>
            <w:tcW w:w="0" w:type="auto"/>
          </w:tcPr>
          <w:p w:rsidR="00651CD5" w:rsidRDefault="0033598F">
            <w:r>
              <w:t xml:space="preserve">Das Bild </w:t>
            </w:r>
            <w:r>
              <w:rPr>
                <w:rStyle w:val="SAPScreenElement"/>
              </w:rPr>
              <w:t>Buchungsprotokoll: Gebuchte Geschäftsvorfälle</w:t>
            </w:r>
            <w:r>
              <w:t xml:space="preserve"> wird angezeigt, und für Eingangszahlungen in den nationalen Rechnungslegungsvorschriften (Bewertungsbereich </w:t>
            </w:r>
            <w:r>
              <w:rPr>
                <w:rStyle w:val="SAPUserEntry"/>
              </w:rPr>
              <w:t>DE0</w:t>
            </w:r>
            <w:r>
              <w:t>) wurde ein Buchhaltungsbeleg angelegt.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Andere SAP-Fiori-App aufrufen</w:t>
            </w:r>
          </w:p>
        </w:tc>
        <w:tc>
          <w:tcPr>
            <w:tcW w:w="0" w:type="auto"/>
          </w:tcPr>
          <w:p w:rsidR="00651CD5" w:rsidRDefault="0033598F">
            <w:r>
              <w:t xml:space="preserve">Öffnen Sie </w:t>
            </w:r>
            <w:r>
              <w:rPr>
                <w:rStyle w:val="SAPScreenElement"/>
              </w:rPr>
              <w:t>Geschäftsvorfälle verarbeiten</w:t>
            </w:r>
            <w:r>
              <w:rPr>
                <w:rStyle w:val="SAPMonospace"/>
              </w:rPr>
              <w:t>(TPM10)</w:t>
            </w:r>
            <w:r>
              <w:t>.</w:t>
            </w:r>
          </w:p>
        </w:tc>
        <w:tc>
          <w:tcPr>
            <w:tcW w:w="0" w:type="auto"/>
          </w:tcPr>
          <w:p w:rsidR="00651CD5" w:rsidRDefault="0033598F">
            <w:r>
              <w:t xml:space="preserve">Das Bild </w:t>
            </w:r>
            <w:r>
              <w:rPr>
                <w:rStyle w:val="SAPScreenElement"/>
              </w:rPr>
              <w:t>Geschäfte fixieren, buchen oder stornieren</w:t>
            </w:r>
            <w:r>
              <w:t xml:space="preserve"> wird angezeigt.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Selektionskriterien für Testlauf eingeben</w:t>
            </w:r>
          </w:p>
        </w:tc>
        <w:tc>
          <w:tcPr>
            <w:tcW w:w="0" w:type="auto"/>
          </w:tcPr>
          <w:p w:rsidR="00651CD5" w:rsidRDefault="0033598F">
            <w:r>
              <w:t xml:space="preserve">Auf dem Bild </w:t>
            </w:r>
            <w:r>
              <w:rPr>
                <w:rStyle w:val="SAPScreenElement"/>
              </w:rPr>
              <w:t>Geschäfte fixieren, buchen oder stornieren</w:t>
            </w:r>
            <w:r>
              <w:t xml:space="preserve"> erfassen Sie folgende Daten, und wählen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OTC-Geschäfte</w:t>
            </w:r>
            <w:r>
              <w:t xml:space="preserve">: </w:t>
            </w:r>
            <w:r>
              <w:rPr>
                <w:rStyle w:val="SAPUserEntry"/>
              </w:rPr>
              <w:t>&lt;Entmarkieren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Bewertungsbereich</w:t>
            </w:r>
            <w:r>
              <w:t xml:space="preserve">: z.B. </w:t>
            </w:r>
            <w:r>
              <w:rPr>
                <w:rStyle w:val="SAPUserEntry"/>
              </w:rPr>
              <w:t>DE0</w:t>
            </w:r>
          </w:p>
          <w:p w:rsidR="00651CD5" w:rsidRDefault="0033598F">
            <w:r>
              <w:rPr>
                <w:rStyle w:val="SAPScreenElement"/>
              </w:rPr>
              <w:lastRenderedPageBreak/>
              <w:t>Abgrenzung über Nebenbuchbestände</w:t>
            </w:r>
            <w:r>
              <w:t xml:space="preserve">: </w:t>
            </w:r>
            <w:r>
              <w:rPr>
                <w:rStyle w:val="SAPUserEntry"/>
              </w:rPr>
              <w:t>&lt;Markiere</w:t>
            </w:r>
            <w:r>
              <w:rPr>
                <w:rStyle w:val="SAPUserEntry"/>
              </w:rPr>
              <w:t>n Sie dieses Ankreuzfeld.&gt;</w:t>
            </w:r>
          </w:p>
          <w:p w:rsidR="00651CD5" w:rsidRDefault="0033598F">
            <w:r>
              <w:rPr>
                <w:rStyle w:val="SAPScreenElement"/>
              </w:rPr>
              <w:t>Geschäft</w:t>
            </w:r>
            <w:r>
              <w:t>: &lt;</w:t>
            </w:r>
            <w:r>
              <w:rPr>
                <w:rStyle w:val="SAPUserEntry"/>
              </w:rPr>
              <w:t>die Wertpapier-Kennnummer, die Sie im vorherigen Schritt eingegeben haben, z.B. BD_DE3</w:t>
            </w:r>
            <w:r>
              <w:t>&gt;</w:t>
            </w:r>
          </w:p>
          <w:p w:rsidR="00651CD5" w:rsidRDefault="0033598F">
            <w:r>
              <w:rPr>
                <w:rStyle w:val="SAPScreenElement"/>
              </w:rPr>
              <w:t>Testlauf</w:t>
            </w:r>
            <w:r>
              <w:t xml:space="preserve">: </w:t>
            </w:r>
            <w:r>
              <w:rPr>
                <w:rStyle w:val="SAPUserEntry"/>
              </w:rPr>
              <w:t>&lt;Markieren Sie dieses Ankreuzfeld.&gt;</w:t>
            </w:r>
          </w:p>
        </w:tc>
        <w:tc>
          <w:tcPr>
            <w:tcW w:w="0" w:type="auto"/>
          </w:tcPr>
          <w:p w:rsidR="00651CD5" w:rsidRDefault="0033598F">
            <w:r>
              <w:lastRenderedPageBreak/>
              <w:t xml:space="preserve">Das Bild </w:t>
            </w:r>
            <w:r>
              <w:rPr>
                <w:rStyle w:val="SAPScreenElement"/>
              </w:rPr>
              <w:t>Testlauf: Geschäftsvorfälle buchen/stornieren</w:t>
            </w:r>
            <w:r>
              <w:t xml:space="preserve"> wird angezeigt.</w:t>
            </w:r>
          </w:p>
          <w:p w:rsidR="00651CD5" w:rsidRDefault="0033598F">
            <w:r>
              <w:t>Wenn die Meld</w:t>
            </w:r>
            <w:r>
              <w:t xml:space="preserve">ung </w:t>
            </w:r>
            <w:r>
              <w:rPr>
                <w:rStyle w:val="SAPMonospace"/>
              </w:rPr>
              <w:t>Es wurden keine Geschäftsvorfälle selektiert</w:t>
            </w:r>
            <w:r>
              <w:t xml:space="preserve"> angezeigt wird, heißt das, dass für Ihre Selektionskriterien keine Buchung erforderlich ist. Sie können also den aktuellen Schritt überspringen.</w:t>
            </w:r>
          </w:p>
        </w:tc>
        <w:tc>
          <w:tcPr>
            <w:tcW w:w="0" w:type="auto"/>
          </w:tcPr>
          <w:p w:rsidR="00000000" w:rsidRDefault="0033598F"/>
        </w:tc>
      </w:tr>
      <w:tr w:rsidR="00651CD5" w:rsidTr="0033598F">
        <w:tc>
          <w:tcPr>
            <w:tcW w:w="0" w:type="auto"/>
          </w:tcPr>
          <w:p w:rsidR="00651CD5" w:rsidRDefault="0033598F">
            <w:r>
              <w:t>7</w:t>
            </w:r>
          </w:p>
        </w:tc>
        <w:tc>
          <w:tcPr>
            <w:tcW w:w="0" w:type="auto"/>
          </w:tcPr>
          <w:p w:rsidR="00651CD5" w:rsidRDefault="0033598F">
            <w:r>
              <w:rPr>
                <w:rStyle w:val="SAPEmphasis"/>
              </w:rPr>
              <w:t>Testlaufergebnis prüfen</w:t>
            </w:r>
          </w:p>
        </w:tc>
        <w:tc>
          <w:tcPr>
            <w:tcW w:w="0" w:type="auto"/>
          </w:tcPr>
          <w:p w:rsidR="00651CD5" w:rsidRDefault="0033598F">
            <w:r>
              <w:t xml:space="preserve">Auf dem Bild </w:t>
            </w:r>
            <w:r>
              <w:rPr>
                <w:rStyle w:val="SAPScreenElement"/>
              </w:rPr>
              <w:t xml:space="preserve">Testlauf: </w:t>
            </w:r>
            <w:r>
              <w:rPr>
                <w:rStyle w:val="SAPScreenElement"/>
              </w:rPr>
              <w:t>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651CD5" w:rsidRDefault="0033598F">
            <w:r>
              <w:t xml:space="preserve">Das Bild </w:t>
            </w:r>
            <w:r>
              <w:rPr>
                <w:rStyle w:val="SAPScreenElement"/>
              </w:rPr>
              <w:t>Testlauf: Anzeige gebuchte/stornierte Geschäftsvorfälle</w:t>
            </w:r>
            <w:r>
              <w:t xml:space="preserve"> wird angezeigt, wählen Sie </w:t>
            </w:r>
            <w:r>
              <w:rPr>
                <w:rStyle w:val="SAPScreenElement"/>
              </w:rPr>
              <w:t>Protokoll und Nachrichten</w:t>
            </w:r>
            <w:r>
              <w:t>.</w:t>
            </w:r>
          </w:p>
        </w:tc>
        <w:tc>
          <w:tcPr>
            <w:tcW w:w="0" w:type="auto"/>
          </w:tcPr>
          <w:p w:rsidR="00651CD5" w:rsidRDefault="0033598F">
            <w:r>
              <w:t xml:space="preserve">Das Bild </w:t>
            </w:r>
            <w:r>
              <w:rPr>
                <w:rStyle w:val="SAPScreenElement"/>
              </w:rPr>
              <w:t>Buchungsprotokoll: Ge</w:t>
            </w:r>
            <w:r>
              <w:rPr>
                <w:rStyle w:val="SAPScreenElement"/>
              </w:rPr>
              <w:t>buchte Geschäftsvorfälle</w:t>
            </w:r>
            <w:r>
              <w:t xml:space="preserve"> wird angezeigt. Sie können die simulierten Buchungsinformationen für die nationalen Rechnungslegungsvorschriften (Bewertungsbereich </w:t>
            </w:r>
            <w:r>
              <w:rPr>
                <w:rStyle w:val="SAPUserEntry"/>
              </w:rPr>
              <w:t>DE0</w:t>
            </w:r>
            <w:r>
              <w:t>) prüfen. Beachten Sie, dass keine Buchung angelegt wird, da es sich um einen Testlauf handelt.</w:t>
            </w:r>
          </w:p>
        </w:tc>
        <w:tc>
          <w:tcPr>
            <w:tcW w:w="0" w:type="auto"/>
          </w:tcPr>
          <w:p w:rsidR="00000000" w:rsidRDefault="0033598F"/>
        </w:tc>
      </w:tr>
      <w:tr w:rsidR="00651CD5" w:rsidTr="0033598F">
        <w:tc>
          <w:tcPr>
            <w:tcW w:w="0" w:type="auto"/>
          </w:tcPr>
          <w:p w:rsidR="00651CD5" w:rsidRDefault="0033598F">
            <w:r>
              <w:t>8</w:t>
            </w:r>
          </w:p>
        </w:tc>
        <w:tc>
          <w:tcPr>
            <w:tcW w:w="0" w:type="auto"/>
          </w:tcPr>
          <w:p w:rsidR="00651CD5" w:rsidRDefault="0033598F">
            <w:r>
              <w:rPr>
                <w:rStyle w:val="SAPEmphasis"/>
              </w:rPr>
              <w:t>Selektionskriterien für Echtlauf eingeben</w:t>
            </w:r>
          </w:p>
        </w:tc>
        <w:tc>
          <w:tcPr>
            <w:tcW w:w="0" w:type="auto"/>
          </w:tcPr>
          <w:p w:rsidR="00651CD5" w:rsidRDefault="0033598F">
            <w:r>
              <w:t xml:space="preserve">Wählen Sie </w:t>
            </w:r>
            <w:r>
              <w:rPr>
                <w:rStyle w:val="SAPScreenElement"/>
              </w:rPr>
              <w:t>Zurück</w:t>
            </w:r>
            <w:r>
              <w:t>.</w:t>
            </w:r>
          </w:p>
          <w:p w:rsidR="00651CD5" w:rsidRDefault="0033598F">
            <w:r>
              <w:t xml:space="preserve">Auf dem Bild </w:t>
            </w:r>
            <w:r>
              <w:rPr>
                <w:rStyle w:val="SAPScreenElement"/>
              </w:rPr>
              <w:t>Geschäfte fixieren, buchen oder stornieren</w:t>
            </w:r>
            <w:r>
              <w:t xml:space="preserve"> ändern Sie folgende Daten, und wählen Sie </w:t>
            </w:r>
            <w:r>
              <w:rPr>
                <w:rStyle w:val="SAPScreenElement"/>
              </w:rPr>
              <w:t>Ausführen</w:t>
            </w:r>
            <w:r>
              <w:t>:</w:t>
            </w:r>
          </w:p>
          <w:p w:rsidR="00651CD5" w:rsidRDefault="0033598F">
            <w:r>
              <w:rPr>
                <w:rStyle w:val="SAPScreenElement"/>
              </w:rPr>
              <w:t>Testlauf</w:t>
            </w:r>
            <w:r>
              <w:t xml:space="preserve">: </w:t>
            </w:r>
            <w:r>
              <w:rPr>
                <w:rStyle w:val="SAPUserEntry"/>
              </w:rPr>
              <w:t>&lt;Entmarkieren Sie dieses Ankreuzfeld.&gt;</w:t>
            </w:r>
          </w:p>
        </w:tc>
        <w:tc>
          <w:tcPr>
            <w:tcW w:w="0" w:type="auto"/>
          </w:tcPr>
          <w:p w:rsidR="00651CD5" w:rsidRDefault="0033598F">
            <w:r>
              <w:t xml:space="preserve">Die Sicht </w:t>
            </w:r>
            <w:r>
              <w:rPr>
                <w:rStyle w:val="SAPScreenElement"/>
              </w:rPr>
              <w:t>Echtlauf: Geschäftsvorf</w:t>
            </w:r>
            <w:r>
              <w:rPr>
                <w:rStyle w:val="SAPScreenElement"/>
              </w:rPr>
              <w:t>älle buchen/stornieren</w:t>
            </w:r>
            <w:r>
              <w:t xml:space="preserve"> wird angezeigt.</w:t>
            </w:r>
          </w:p>
        </w:tc>
        <w:tc>
          <w:tcPr>
            <w:tcW w:w="0" w:type="auto"/>
          </w:tcPr>
          <w:p w:rsidR="00000000" w:rsidRDefault="0033598F"/>
        </w:tc>
      </w:tr>
      <w:tr w:rsidR="00651CD5" w:rsidTr="0033598F">
        <w:tc>
          <w:tcPr>
            <w:tcW w:w="0" w:type="auto"/>
          </w:tcPr>
          <w:p w:rsidR="00651CD5" w:rsidRDefault="0033598F">
            <w:r>
              <w:t>9</w:t>
            </w:r>
          </w:p>
        </w:tc>
        <w:tc>
          <w:tcPr>
            <w:tcW w:w="0" w:type="auto"/>
          </w:tcPr>
          <w:p w:rsidR="00651CD5" w:rsidRDefault="0033598F">
            <w:r>
              <w:rPr>
                <w:rStyle w:val="SAPEmphasis"/>
              </w:rPr>
              <w:t>Echtlauf</w:t>
            </w:r>
          </w:p>
        </w:tc>
        <w:tc>
          <w:tcPr>
            <w:tcW w:w="0" w:type="auto"/>
          </w:tcPr>
          <w:p w:rsidR="00651CD5" w:rsidRDefault="0033598F">
            <w:r>
              <w:t xml:space="preserve">Auf dem Bild </w:t>
            </w:r>
            <w:r>
              <w:rPr>
                <w:rStyle w:val="SAPScreenElement"/>
              </w:rPr>
              <w:t>Echtlauf: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651CD5" w:rsidRDefault="0033598F">
            <w:r>
              <w:t xml:space="preserve">Das Bild </w:t>
            </w:r>
            <w:r>
              <w:rPr>
                <w:rStyle w:val="SAPScreenElement"/>
              </w:rPr>
              <w:t>Echtlauf: Anzeige gebuchte/stornierte Geschäftsvorfälle</w:t>
            </w:r>
            <w:r>
              <w:t xml:space="preserve"> wird angezeigt, wählen Sie </w:t>
            </w:r>
            <w:r>
              <w:rPr>
                <w:rStyle w:val="SAPScreenElement"/>
              </w:rPr>
              <w:t>Protokoll und Nachrichten</w:t>
            </w:r>
            <w:r>
              <w:t>.</w:t>
            </w:r>
          </w:p>
        </w:tc>
        <w:tc>
          <w:tcPr>
            <w:tcW w:w="0" w:type="auto"/>
          </w:tcPr>
          <w:p w:rsidR="00651CD5" w:rsidRDefault="0033598F">
            <w:r>
              <w:t xml:space="preserve">Das Bild </w:t>
            </w:r>
            <w:r>
              <w:rPr>
                <w:rStyle w:val="SAPScreenElement"/>
              </w:rPr>
              <w:t>Buchungsprotokoll: Gebuchte Geschäftsvorfälle</w:t>
            </w:r>
            <w:r>
              <w:t xml:space="preserve"> wird anzeigt, und für Ausgangszahlungen in den nationalen Rechnungslegungsvorschriften (Bewertungsbereich </w:t>
            </w:r>
            <w:r>
              <w:rPr>
                <w:rStyle w:val="SAPUserEntry"/>
              </w:rPr>
              <w:t>DE0</w:t>
            </w:r>
            <w:r>
              <w:t>) wurde ein Buchhaltungsbeleg angeleg</w:t>
            </w:r>
            <w:r>
              <w:t>t.</w:t>
            </w:r>
          </w:p>
        </w:tc>
        <w:tc>
          <w:tcPr>
            <w:tcW w:w="0" w:type="auto"/>
          </w:tcPr>
          <w:p w:rsidR="00000000" w:rsidRDefault="0033598F"/>
        </w:tc>
      </w:tr>
    </w:tbl>
    <w:p w:rsidR="00651CD5" w:rsidRDefault="0033598F">
      <w:pPr>
        <w:pStyle w:val="Heading3"/>
      </w:pPr>
      <w:bookmarkStart w:id="210" w:name="unique_105"/>
      <w:bookmarkStart w:id="211" w:name="_Toc52224344"/>
      <w:r>
        <w:lastRenderedPageBreak/>
        <w:t>Tilgungsdatum</w:t>
      </w:r>
      <w:bookmarkEnd w:id="210"/>
      <w:bookmarkEnd w:id="211"/>
    </w:p>
    <w:p w:rsidR="00651CD5" w:rsidRDefault="0033598F">
      <w:pPr>
        <w:pStyle w:val="SAPKeyblockTitle"/>
      </w:pPr>
      <w:r>
        <w:t>Verwendungszweck</w:t>
      </w:r>
    </w:p>
    <w:p w:rsidR="0033598F" w:rsidRDefault="0033598F">
      <w:r>
        <w:t>Dieser Abschnitt beschreibt Aktivitäten zur Tilgung einer investierter Anleihe bei Fälligkeit und beinhaltet:</w:t>
      </w:r>
    </w:p>
    <w:p w:rsidR="00651CD5" w:rsidRDefault="0033598F">
      <w:pPr>
        <w:pStyle w:val="listpara1"/>
        <w:numPr>
          <w:ilvl w:val="0"/>
          <w:numId w:val="28"/>
        </w:numPr>
      </w:pPr>
      <w:hyperlink r:id="rId129" w:history="1">
        <w:r>
          <w:t>Tilgungsforderung erkennen</w:t>
        </w:r>
      </w:hyperlink>
      <w:r>
        <w:t xml:space="preserve">  [Seite ] </w:t>
      </w:r>
      <w:r>
        <w:fldChar w:fldCharType="begin"/>
      </w:r>
      <w:r>
        <w:instrText xml:space="preserve"> PAGEREF unique_81 </w:instrText>
      </w:r>
      <w:r>
        <w:fldChar w:fldCharType="separate"/>
      </w:r>
      <w:r>
        <w:rPr>
          <w:noProof/>
        </w:rPr>
        <w:t>171</w:t>
      </w:r>
      <w:r>
        <w:fldChar w:fldCharType="end"/>
      </w:r>
    </w:p>
    <w:p w:rsidR="00651CD5" w:rsidRDefault="0033598F">
      <w:pPr>
        <w:pStyle w:val="listpara1"/>
        <w:numPr>
          <w:ilvl w:val="0"/>
          <w:numId w:val="3"/>
        </w:numPr>
      </w:pPr>
      <w:hyperlink r:id="rId130" w:history="1">
        <w:r>
          <w:t>Eingehende Tilgung einbuchen</w:t>
        </w:r>
      </w:hyperlink>
      <w:r>
        <w:t xml:space="preserve">  [Seite ] </w:t>
      </w:r>
      <w:r>
        <w:fldChar w:fldCharType="begin"/>
      </w:r>
      <w:r>
        <w:instrText xml:space="preserve"> PAGEREF unique_82 </w:instrText>
      </w:r>
      <w:r>
        <w:fldChar w:fldCharType="separate"/>
      </w:r>
      <w:r>
        <w:rPr>
          <w:noProof/>
        </w:rPr>
        <w:t>174</w:t>
      </w:r>
      <w:r>
        <w:fldChar w:fldCharType="end"/>
      </w:r>
    </w:p>
    <w:p w:rsidR="00651CD5" w:rsidRDefault="0033598F">
      <w:pPr>
        <w:pStyle w:val="Heading4"/>
      </w:pPr>
      <w:bookmarkStart w:id="212" w:name="unique_81"/>
      <w:bookmarkStart w:id="213" w:name="_Toc52224345"/>
      <w:r>
        <w:t>Tilgungsforderung erkennen</w:t>
      </w:r>
      <w:bookmarkEnd w:id="212"/>
      <w:bookmarkEnd w:id="213"/>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Dieser Schritt enthält Anweisungen zum Buchen einer </w:t>
      </w:r>
      <w:r>
        <w:t>Tilgungsforderung.</w:t>
      </w:r>
    </w:p>
    <w:p w:rsidR="00651CD5" w:rsidRDefault="0033598F">
      <w:pPr>
        <w:pStyle w:val="SAPKeyblockTitle"/>
      </w:pPr>
      <w:r>
        <w:t>Voraussetzung</w:t>
      </w:r>
    </w:p>
    <w:p w:rsidR="00651CD5" w:rsidRDefault="0033598F">
      <w:r>
        <w:t>Sie haben alle Schritte und Transaktionen ausgeführt, die vor dem geplanten Tilgungsdatum ausgeführt und gebucht werden sollten.</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412"/>
        <w:gridCol w:w="1821"/>
        <w:gridCol w:w="5728"/>
        <w:gridCol w:w="2938"/>
        <w:gridCol w:w="2272"/>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w:t>
            </w:r>
            <w:r>
              <w:rPr>
                <w:rStyle w:val="SAPEmphasis"/>
              </w:rPr>
              <w:t>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Sollstellung durchführen</w:t>
            </w:r>
            <w:r>
              <w:t xml:space="preserve"> - </w:t>
            </w:r>
            <w:r>
              <w:rPr>
                <w:rStyle w:val="SAPScreenElement"/>
              </w:rPr>
              <w:t>Manuelle Sollstellung</w:t>
            </w:r>
            <w:r>
              <w:rPr>
                <w:rStyle w:val="SAPMonospace"/>
              </w:rPr>
              <w:t>(FWZE)</w:t>
            </w:r>
            <w:r>
              <w:t>.</w:t>
            </w:r>
          </w:p>
        </w:tc>
        <w:tc>
          <w:tcPr>
            <w:tcW w:w="0" w:type="auto"/>
          </w:tcPr>
          <w:p w:rsidR="00651CD5" w:rsidRDefault="0033598F">
            <w:r>
              <w:t xml:space="preserve">Das Bild </w:t>
            </w:r>
            <w:r>
              <w:rPr>
                <w:rStyle w:val="SAPScreenElement"/>
              </w:rPr>
              <w:t>Manuelle Sollstellung: Einstieg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Parameter eingeben</w:t>
            </w:r>
          </w:p>
        </w:tc>
        <w:tc>
          <w:tcPr>
            <w:tcW w:w="0" w:type="auto"/>
          </w:tcPr>
          <w:p w:rsidR="00651CD5" w:rsidRDefault="0033598F">
            <w:r>
              <w:t xml:space="preserve">Geben Sie auf dem Bild </w:t>
            </w:r>
            <w:r>
              <w:rPr>
                <w:rStyle w:val="SAPScreenElement"/>
              </w:rPr>
              <w:t>Manuelle Solls</w:t>
            </w:r>
            <w:r>
              <w:rPr>
                <w:rStyle w:val="SAPScreenElement"/>
              </w:rPr>
              <w:t>tellung: Einstieg</w:t>
            </w:r>
            <w:r>
              <w:t xml:space="preserve"> folgende Daten ein, und wählen Sie </w:t>
            </w:r>
            <w:r>
              <w:rPr>
                <w:rStyle w:val="SAPScreenElement"/>
              </w:rPr>
              <w:t>Enter</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WP-Kennnummer</w:t>
            </w:r>
            <w:r>
              <w:t xml:space="preserve">: z.B. </w:t>
            </w:r>
            <w:r>
              <w:rPr>
                <w:rStyle w:val="SAPUserEntry"/>
              </w:rPr>
              <w:t>BD_DE5</w:t>
            </w:r>
          </w:p>
          <w:p w:rsidR="00651CD5" w:rsidRDefault="0033598F">
            <w:r>
              <w:rPr>
                <w:rStyle w:val="SAPScreenElement"/>
              </w:rPr>
              <w:t>Depot</w:t>
            </w:r>
            <w:r>
              <w:t xml:space="preserve">: z.B. </w:t>
            </w:r>
            <w:r>
              <w:rPr>
                <w:rStyle w:val="SAPUserEntry"/>
              </w:rPr>
              <w:t>BOND_INVST</w:t>
            </w:r>
          </w:p>
        </w:tc>
        <w:tc>
          <w:tcPr>
            <w:tcW w:w="0" w:type="auto"/>
          </w:tcPr>
          <w:p w:rsidR="00651CD5" w:rsidRDefault="0033598F">
            <w:r>
              <w:t>Eine Bestandsliste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Bewegung markieren und fortfahren</w:t>
            </w:r>
          </w:p>
        </w:tc>
        <w:tc>
          <w:tcPr>
            <w:tcW w:w="0" w:type="auto"/>
          </w:tcPr>
          <w:p w:rsidR="00651CD5" w:rsidRDefault="0033598F">
            <w:r>
              <w:t xml:space="preserve">Wählen Sie in der auf dem Bild </w:t>
            </w:r>
            <w:r>
              <w:rPr>
                <w:rStyle w:val="SAPScreenElement"/>
              </w:rPr>
              <w:t xml:space="preserve">Manuelle </w:t>
            </w:r>
            <w:r>
              <w:rPr>
                <w:rStyle w:val="SAPScreenElement"/>
              </w:rPr>
              <w:t>Sollstellung: Einstieg</w:t>
            </w:r>
            <w:r>
              <w:t xml:space="preserve"> angezeigten Bestandsliste die oberste Bewegung mit der Art </w:t>
            </w:r>
            <w:r>
              <w:rPr>
                <w:rStyle w:val="SAPEmphasis"/>
              </w:rPr>
              <w:t>SAM1104</w:t>
            </w:r>
            <w:r>
              <w:t xml:space="preserve">, die Sie aktivieren möchten, und wählen Sie </w:t>
            </w:r>
            <w:r>
              <w:rPr>
                <w:rStyle w:val="SAPScreenElement"/>
              </w:rPr>
              <w:t>Geschäftsvorfall buchen</w:t>
            </w:r>
            <w:r>
              <w:t>:</w:t>
            </w:r>
          </w:p>
        </w:tc>
        <w:tc>
          <w:tcPr>
            <w:tcW w:w="0" w:type="auto"/>
          </w:tcPr>
          <w:p w:rsidR="00651CD5" w:rsidRDefault="0033598F">
            <w:r>
              <w:t xml:space="preserve">Das Bild </w:t>
            </w:r>
            <w:r>
              <w:rPr>
                <w:rStyle w:val="SAPScreenElement"/>
              </w:rPr>
              <w:t>Manuelle Sollstellung</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Details für die Zinszahlung eingeben</w:t>
            </w:r>
          </w:p>
        </w:tc>
        <w:tc>
          <w:tcPr>
            <w:tcW w:w="0" w:type="auto"/>
          </w:tcPr>
          <w:p w:rsidR="00651CD5" w:rsidRDefault="0033598F">
            <w:r>
              <w:t>Führen Si</w:t>
            </w:r>
            <w:r>
              <w:t xml:space="preserve">e auf dem Bild </w:t>
            </w:r>
            <w:r>
              <w:rPr>
                <w:rStyle w:val="SAPScreenElement"/>
              </w:rPr>
              <w:t>Manuelle Sollstellung</w:t>
            </w:r>
            <w:r>
              <w:t xml:space="preserve"> einen Doppelklick auf den Datensatz aus, der bezahlt werden soll:</w:t>
            </w:r>
          </w:p>
          <w:p w:rsidR="00651CD5" w:rsidRDefault="0033598F">
            <w:r>
              <w:t xml:space="preserve">Das Dialogfenster </w:t>
            </w:r>
            <w:r>
              <w:rPr>
                <w:rStyle w:val="SAPScreenElement"/>
              </w:rPr>
              <w:t>Zahlungseingang: Bewegung bearbeiten</w:t>
            </w:r>
            <w:r>
              <w:t xml:space="preserve"> wird angezeigt.</w:t>
            </w:r>
          </w:p>
          <w:p w:rsidR="00651CD5" w:rsidRDefault="0033598F">
            <w:r>
              <w:t xml:space="preserve">Prüfen Sie die untenstehenden Daten, und wählen Sie </w:t>
            </w:r>
            <w:r>
              <w:rPr>
                <w:rStyle w:val="SAPScreenElement"/>
              </w:rPr>
              <w:t>Kopieren</w:t>
            </w:r>
            <w:r>
              <w:t>:</w:t>
            </w:r>
          </w:p>
          <w:p w:rsidR="00651CD5" w:rsidRDefault="0033598F">
            <w:r>
              <w:rPr>
                <w:rStyle w:val="SAPScreenElement"/>
              </w:rPr>
              <w:t>Zahlbetrag</w:t>
            </w:r>
            <w:r>
              <w:t xml:space="preserve">: z.B. </w:t>
            </w:r>
            <w:r>
              <w:rPr>
                <w:rStyle w:val="SAPUserEntry"/>
              </w:rPr>
              <w:t>der</w:t>
            </w:r>
            <w:r>
              <w:rPr>
                <w:rStyle w:val="SAPUserEntry"/>
              </w:rPr>
              <w:t xml:space="preserve"> gesamte zurückzuzahlende Betrag</w:t>
            </w:r>
            <w:r>
              <w:t>.</w:t>
            </w:r>
          </w:p>
        </w:tc>
        <w:tc>
          <w:tcPr>
            <w:tcW w:w="0" w:type="auto"/>
          </w:tcPr>
          <w:p w:rsidR="00651CD5" w:rsidRDefault="0033598F">
            <w:r>
              <w:t xml:space="preserve">Die Bewegung wurde auf der Registerkarte </w:t>
            </w:r>
            <w:r>
              <w:rPr>
                <w:rStyle w:val="SAPScreenElement"/>
              </w:rPr>
              <w:t>Bewegungen</w:t>
            </w:r>
            <w:r>
              <w:t xml:space="preserve"> verarbeitet.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Buchen</w:t>
            </w:r>
          </w:p>
        </w:tc>
        <w:tc>
          <w:tcPr>
            <w:tcW w:w="0" w:type="auto"/>
          </w:tcPr>
          <w:p w:rsidR="00651CD5" w:rsidRDefault="0033598F">
            <w:r>
              <w:t xml:space="preserve">Bestätigen Sie die Daten, und wählen Sie </w:t>
            </w:r>
            <w:r>
              <w:rPr>
                <w:rStyle w:val="SAPScreenElement"/>
              </w:rPr>
              <w:t>Buchen</w:t>
            </w:r>
            <w:r>
              <w:t>.</w:t>
            </w:r>
          </w:p>
        </w:tc>
        <w:tc>
          <w:tcPr>
            <w:tcW w:w="0" w:type="auto"/>
          </w:tcPr>
          <w:p w:rsidR="00651CD5" w:rsidRDefault="0033598F">
            <w:r>
              <w:t xml:space="preserve">Das Bild mit </w:t>
            </w:r>
            <w:r>
              <w:rPr>
                <w:rStyle w:val="SAPScreenElement"/>
              </w:rPr>
              <w:t>Buchungsprotokoll</w:t>
            </w:r>
            <w:r>
              <w:t xml:space="preserve"> wird angezeigt. Eine Zahlungsanordnung wurde erzeugt.</w:t>
            </w:r>
          </w:p>
          <w:p w:rsidR="00651CD5" w:rsidRDefault="0033598F">
            <w:r>
              <w:rPr>
                <w:rStyle w:val="SAPEmphasis"/>
              </w:rPr>
              <w:t xml:space="preserve">Hinweis </w:t>
            </w:r>
            <w:r>
              <w:t>Notieren Sie die auf diesem Bild angezeigte Schlüsselnummer.</w:t>
            </w:r>
          </w:p>
        </w:tc>
        <w:tc>
          <w:tcPr>
            <w:tcW w:w="0" w:type="auto"/>
          </w:tcPr>
          <w:p w:rsidR="00000000" w:rsidRDefault="0033598F"/>
        </w:tc>
      </w:tr>
    </w:tbl>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493"/>
        <w:gridCol w:w="1874"/>
        <w:gridCol w:w="5414"/>
        <w:gridCol w:w="2864"/>
        <w:gridCol w:w="2526"/>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t>SAP-Fiori-App aufrufen</w:t>
            </w:r>
          </w:p>
        </w:tc>
        <w:tc>
          <w:tcPr>
            <w:tcW w:w="0" w:type="auto"/>
          </w:tcPr>
          <w:p w:rsidR="00651CD5" w:rsidRDefault="0033598F">
            <w:r>
              <w:t xml:space="preserve">Öffnen Sie </w:t>
            </w:r>
            <w:r>
              <w:rPr>
                <w:rStyle w:val="SAPScreenElement"/>
              </w:rPr>
              <w:t>Automatische Sollstellung und Buchung</w:t>
            </w:r>
            <w:r>
              <w:t xml:space="preserve"> - </w:t>
            </w:r>
            <w:r>
              <w:rPr>
                <w:rStyle w:val="SAPScreenElement"/>
              </w:rPr>
              <w:t>Wertpapierdepots</w:t>
            </w:r>
            <w:r>
              <w:rPr>
                <w:rStyle w:val="SAPMonospace"/>
              </w:rPr>
              <w:t>(FWSO)</w:t>
            </w:r>
            <w:r>
              <w:t>.</w:t>
            </w:r>
          </w:p>
        </w:tc>
        <w:tc>
          <w:tcPr>
            <w:tcW w:w="0" w:type="auto"/>
          </w:tcPr>
          <w:p w:rsidR="00651CD5" w:rsidRDefault="0033598F">
            <w:r>
              <w:t xml:space="preserve">Das Bild </w:t>
            </w:r>
            <w:r>
              <w:rPr>
                <w:rStyle w:val="SAPScreenElement"/>
              </w:rPr>
              <w:t>Wertpapiere: Automatische Sollstellung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Parameter und Testlauf eingeben</w:t>
            </w:r>
          </w:p>
        </w:tc>
        <w:tc>
          <w:tcPr>
            <w:tcW w:w="0" w:type="auto"/>
          </w:tcPr>
          <w:p w:rsidR="00651CD5" w:rsidRDefault="0033598F">
            <w:r>
              <w:t>Geben Sie</w:t>
            </w:r>
            <w:r>
              <w:t xml:space="preserve"> auf dem Bild </w:t>
            </w:r>
            <w:r>
              <w:rPr>
                <w:rStyle w:val="SAPScreenElement"/>
              </w:rPr>
              <w:t>Wertpapiere: Automatische Sollstellung</w:t>
            </w:r>
            <w:r>
              <w:t xml:space="preserve"> die folgenden Daten ein, und wählen Sie </w:t>
            </w:r>
            <w:r>
              <w:rPr>
                <w:rStyle w:val="SAPScreenElement"/>
              </w:rPr>
              <w:t>Ausführen</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Produktart</w:t>
            </w:r>
            <w:r>
              <w:t xml:space="preserve">: z.B. </w:t>
            </w:r>
            <w:r>
              <w:rPr>
                <w:rStyle w:val="SAPUserEntry"/>
              </w:rPr>
              <w:t>04A</w:t>
            </w:r>
          </w:p>
          <w:p w:rsidR="00651CD5" w:rsidRDefault="0033598F">
            <w:r>
              <w:rPr>
                <w:rStyle w:val="SAPScreenElement"/>
              </w:rPr>
              <w:t>WP-Kennnummer</w:t>
            </w:r>
            <w:r>
              <w:t xml:space="preserve">: z.B. </w:t>
            </w:r>
            <w:r>
              <w:rPr>
                <w:rStyle w:val="SAPUserEntry"/>
              </w:rPr>
              <w:t>BD_DE5</w:t>
            </w:r>
          </w:p>
          <w:p w:rsidR="00651CD5" w:rsidRDefault="0033598F">
            <w:r>
              <w:rPr>
                <w:rStyle w:val="SAPScreenElement"/>
              </w:rPr>
              <w:t>Depot</w:t>
            </w:r>
            <w:r>
              <w:t xml:space="preserve">: z.B. </w:t>
            </w:r>
            <w:r>
              <w:rPr>
                <w:rStyle w:val="SAPUserEntry"/>
              </w:rPr>
              <w:t>BOND_INVST</w:t>
            </w:r>
          </w:p>
          <w:p w:rsidR="00651CD5" w:rsidRDefault="0033598F">
            <w:r>
              <w:rPr>
                <w:rStyle w:val="SAPScreenElement"/>
              </w:rPr>
              <w:t>Fortschreibungsart</w:t>
            </w:r>
            <w:r>
              <w:t xml:space="preserve">: z.B. </w:t>
            </w:r>
            <w:r>
              <w:rPr>
                <w:rStyle w:val="SAPUserEntry"/>
              </w:rPr>
              <w:t>SAM1104</w:t>
            </w:r>
          </w:p>
          <w:p w:rsidR="00651CD5" w:rsidRDefault="0033598F">
            <w:r>
              <w:rPr>
                <w:rStyle w:val="SAPScreenElement"/>
              </w:rPr>
              <w:t>Bis einschl. Bestandsva</w:t>
            </w:r>
            <w:r>
              <w:rPr>
                <w:rStyle w:val="SAPScreenElement"/>
              </w:rPr>
              <w:t>luta</w:t>
            </w:r>
            <w:r>
              <w:t xml:space="preserve">: z.B. das </w:t>
            </w:r>
            <w:r>
              <w:rPr>
                <w:rStyle w:val="SAPScreenElement"/>
              </w:rPr>
              <w:t>Laufzeitende</w:t>
            </w:r>
            <w:r>
              <w:t>, das Sie im Schritt "Wertpapiergattung anlegen" eingegeben haben</w:t>
            </w:r>
          </w:p>
          <w:p w:rsidR="00651CD5" w:rsidRDefault="0033598F">
            <w:r>
              <w:rPr>
                <w:rStyle w:val="SAPScreenElement"/>
              </w:rPr>
              <w:t>Belegdatum</w:t>
            </w:r>
            <w:r>
              <w:t xml:space="preserve">: z.B. das </w:t>
            </w:r>
            <w:r>
              <w:rPr>
                <w:rStyle w:val="SAPScreenElement"/>
              </w:rPr>
              <w:t>Laufzeitende</w:t>
            </w:r>
            <w:r>
              <w:t>, das Sie im Schritt "Wertpapiergattung anlegen" eingegeben haben</w:t>
            </w:r>
          </w:p>
          <w:p w:rsidR="00651CD5" w:rsidRDefault="0033598F">
            <w:r>
              <w:rPr>
                <w:rStyle w:val="SAPScreenElement"/>
              </w:rPr>
              <w:t>Testlauf</w:t>
            </w:r>
            <w:r>
              <w:t xml:space="preserve">: z.B. </w:t>
            </w:r>
            <w:r>
              <w:rPr>
                <w:rStyle w:val="SAPUserEntry"/>
              </w:rPr>
              <w:t>&lt;markieren&gt;</w:t>
            </w:r>
          </w:p>
        </w:tc>
        <w:tc>
          <w:tcPr>
            <w:tcW w:w="0" w:type="auto"/>
          </w:tcPr>
          <w:p w:rsidR="00651CD5" w:rsidRDefault="0033598F">
            <w:r>
              <w:t>Eine Liste von Korrekturmeldungen.</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 xml:space="preserve">Bestätigen Sie die Meldungen, und kehren Sie zum vorherigen Bild zurück. Geben Sie die folgenden Daten ein, und wählen Sie </w:t>
            </w:r>
            <w:r>
              <w:rPr>
                <w:rStyle w:val="SAPScreenElement"/>
              </w:rPr>
              <w:t>Ausführen</w:t>
            </w:r>
            <w:r>
              <w:t>.</w:t>
            </w:r>
          </w:p>
          <w:p w:rsidR="00651CD5" w:rsidRDefault="0033598F">
            <w:r>
              <w:rPr>
                <w:rStyle w:val="SAPScreenElement"/>
              </w:rPr>
              <w:t>Testlauf</w:t>
            </w:r>
            <w:r>
              <w:t xml:space="preserve">: z.B. </w:t>
            </w:r>
            <w:r>
              <w:rPr>
                <w:rStyle w:val="SAPUserEntry"/>
              </w:rPr>
              <w:t>&lt;entmarkieren&gt;</w:t>
            </w:r>
          </w:p>
        </w:tc>
        <w:tc>
          <w:tcPr>
            <w:tcW w:w="0" w:type="auto"/>
          </w:tcPr>
          <w:p w:rsidR="00651CD5" w:rsidRDefault="0033598F">
            <w:r>
              <w:t>Eine Liste von Korrekturmeldungen.</w:t>
            </w:r>
          </w:p>
        </w:tc>
        <w:tc>
          <w:tcPr>
            <w:tcW w:w="0" w:type="auto"/>
          </w:tcPr>
          <w:p w:rsidR="00000000" w:rsidRDefault="0033598F"/>
        </w:tc>
      </w:tr>
    </w:tbl>
    <w:p w:rsidR="00651CD5" w:rsidRDefault="0033598F">
      <w:pPr>
        <w:pStyle w:val="Heading4"/>
      </w:pPr>
      <w:bookmarkStart w:id="214" w:name="unique_82"/>
      <w:bookmarkStart w:id="215" w:name="_Toc52224346"/>
      <w:r>
        <w:lastRenderedPageBreak/>
        <w:t>Eingehende Tilgung einbuchen</w:t>
      </w:r>
      <w:bookmarkEnd w:id="214"/>
      <w:bookmarkEnd w:id="21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Dieser Schritt enthält Anweisungen zum Buchen einer eingehenden Tilgung.</w:t>
      </w:r>
    </w:p>
    <w:p w:rsidR="00651CD5" w:rsidRDefault="0033598F">
      <w:pPr>
        <w:pStyle w:val="SAPKeyblockTitle"/>
      </w:pPr>
      <w:r>
        <w:t>Voraussetzung</w:t>
      </w:r>
    </w:p>
    <w:p w:rsidR="00651CD5" w:rsidRDefault="0033598F">
      <w:r>
        <w:t xml:space="preserve">Die Tilgung wurde im vorherigen Schritt </w:t>
      </w:r>
      <w:hyperlink r:id="rId131" w:history="1">
        <w:r>
          <w:t>Tilgungsforderung erkennen</w:t>
        </w:r>
      </w:hyperlink>
      <w:r>
        <w:t xml:space="preserve"> </w:t>
      </w:r>
      <w:r>
        <w:t xml:space="preserve"> [Seite ] </w:t>
      </w:r>
      <w:r>
        <w:fldChar w:fldCharType="begin"/>
      </w:r>
      <w:r>
        <w:instrText xml:space="preserve"> PAGEREF unique_81 </w:instrText>
      </w:r>
      <w:r>
        <w:fldChar w:fldCharType="separate"/>
      </w:r>
      <w:r>
        <w:rPr>
          <w:noProof/>
        </w:rPr>
        <w:t>171</w:t>
      </w:r>
      <w:r>
        <w:fldChar w:fldCharType="end"/>
      </w:r>
      <w:r>
        <w:t xml:space="preserve"> bearbeitet.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95"/>
        <w:gridCol w:w="1769"/>
        <w:gridCol w:w="5358"/>
        <w:gridCol w:w="3428"/>
        <w:gridCol w:w="2221"/>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lastRenderedPageBreak/>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Sollstellung durchführen</w:t>
            </w:r>
            <w:r>
              <w:t xml:space="preserve"> - </w:t>
            </w:r>
            <w:r>
              <w:rPr>
                <w:rStyle w:val="SAPScreenElement"/>
              </w:rPr>
              <w:t>Manuelle Sollstellung</w:t>
            </w:r>
            <w:r>
              <w:rPr>
                <w:rStyle w:val="SAPMonospace"/>
              </w:rPr>
              <w:t>(FWZE)</w:t>
            </w:r>
            <w:r>
              <w:t>.</w:t>
            </w:r>
          </w:p>
        </w:tc>
        <w:tc>
          <w:tcPr>
            <w:tcW w:w="0" w:type="auto"/>
          </w:tcPr>
          <w:p w:rsidR="00651CD5" w:rsidRDefault="0033598F">
            <w:r>
              <w:t xml:space="preserve">Das Bild </w:t>
            </w:r>
            <w:r>
              <w:rPr>
                <w:rStyle w:val="SAPScreenElement"/>
              </w:rPr>
              <w:t>Manuelle Sollstellung: Einstieg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Parameter eingeben</w:t>
            </w:r>
          </w:p>
        </w:tc>
        <w:tc>
          <w:tcPr>
            <w:tcW w:w="0" w:type="auto"/>
          </w:tcPr>
          <w:p w:rsidR="00651CD5" w:rsidRDefault="0033598F">
            <w:r>
              <w:t xml:space="preserve">Geben Sie auf dem Bild </w:t>
            </w:r>
            <w:r>
              <w:rPr>
                <w:rStyle w:val="SAPScreenElement"/>
              </w:rPr>
              <w:t>Manuelle Solls</w:t>
            </w:r>
            <w:r>
              <w:rPr>
                <w:rStyle w:val="SAPScreenElement"/>
              </w:rPr>
              <w:t>tellung: Einstieg</w:t>
            </w:r>
            <w:r>
              <w:t xml:space="preserve"> folgende Daten ein, und wählen Sie </w:t>
            </w:r>
            <w:r>
              <w:rPr>
                <w:rStyle w:val="SAPScreenElement"/>
              </w:rPr>
              <w:t>Enter</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WP-Kennnummer</w:t>
            </w:r>
            <w:r>
              <w:t xml:space="preserve">: z.B. </w:t>
            </w:r>
            <w:r>
              <w:rPr>
                <w:rStyle w:val="SAPUserEntry"/>
              </w:rPr>
              <w:t>BD_DE5</w:t>
            </w:r>
          </w:p>
          <w:p w:rsidR="00651CD5" w:rsidRDefault="0033598F">
            <w:r>
              <w:rPr>
                <w:rStyle w:val="SAPScreenElement"/>
              </w:rPr>
              <w:t>Depot</w:t>
            </w:r>
            <w:r>
              <w:t xml:space="preserve">: z.B. </w:t>
            </w:r>
            <w:r>
              <w:rPr>
                <w:rStyle w:val="SAPUserEntry"/>
              </w:rPr>
              <w:t>BOND_INVST</w:t>
            </w:r>
          </w:p>
        </w:tc>
        <w:tc>
          <w:tcPr>
            <w:tcW w:w="0" w:type="auto"/>
          </w:tcPr>
          <w:p w:rsidR="00651CD5" w:rsidRDefault="0033598F">
            <w:r>
              <w:t>Eine Bestandsliste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Bewegung markieren und fortfahren</w:t>
            </w:r>
          </w:p>
        </w:tc>
        <w:tc>
          <w:tcPr>
            <w:tcW w:w="0" w:type="auto"/>
          </w:tcPr>
          <w:p w:rsidR="00651CD5" w:rsidRDefault="0033598F">
            <w:r>
              <w:t xml:space="preserve">Wählen Sie in der auf dem Bild </w:t>
            </w:r>
            <w:r>
              <w:rPr>
                <w:rStyle w:val="SAPScreenElement"/>
              </w:rPr>
              <w:t xml:space="preserve">Manuelle </w:t>
            </w:r>
            <w:r>
              <w:rPr>
                <w:rStyle w:val="SAPScreenElement"/>
              </w:rPr>
              <w:t>Sollstellung: Einstieg</w:t>
            </w:r>
            <w:r>
              <w:t xml:space="preserve"> angezeigten Bestandsliste die oberste Bewegung mit der Art </w:t>
            </w:r>
            <w:r>
              <w:rPr>
                <w:rStyle w:val="SAPEmphasis"/>
              </w:rPr>
              <w:t>SAM6104</w:t>
            </w:r>
            <w:r>
              <w:t xml:space="preserve">, die Sie aktivieren möchten, und wählen Sie </w:t>
            </w:r>
            <w:r>
              <w:rPr>
                <w:rStyle w:val="SAPScreenElement"/>
              </w:rPr>
              <w:t>Geschäftsvorfall buchen</w:t>
            </w:r>
            <w:r>
              <w:t>:</w:t>
            </w:r>
          </w:p>
        </w:tc>
        <w:tc>
          <w:tcPr>
            <w:tcW w:w="0" w:type="auto"/>
          </w:tcPr>
          <w:p w:rsidR="00651CD5" w:rsidRDefault="0033598F">
            <w:r>
              <w:t xml:space="preserve">Das Bild </w:t>
            </w:r>
            <w:r>
              <w:rPr>
                <w:rStyle w:val="SAPScreenElement"/>
              </w:rPr>
              <w:t>Manuelle Sollstellung</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Details für die Zinszahlung eingeben</w:t>
            </w:r>
          </w:p>
        </w:tc>
        <w:tc>
          <w:tcPr>
            <w:tcW w:w="0" w:type="auto"/>
          </w:tcPr>
          <w:p w:rsidR="00651CD5" w:rsidRDefault="0033598F">
            <w:r>
              <w:t>Führen Si</w:t>
            </w:r>
            <w:r>
              <w:t xml:space="preserve">e auf dem Bild </w:t>
            </w:r>
            <w:r>
              <w:rPr>
                <w:rStyle w:val="SAPScreenElement"/>
              </w:rPr>
              <w:t>Manuelle Sollstellung</w:t>
            </w:r>
            <w:r>
              <w:t xml:space="preserve"> einen Doppelklick auf den Datensatz aus, der bezahlt werden soll:</w:t>
            </w:r>
          </w:p>
          <w:p w:rsidR="00651CD5" w:rsidRDefault="0033598F">
            <w:r>
              <w:t xml:space="preserve">Das Dialogfenster </w:t>
            </w:r>
            <w:r>
              <w:rPr>
                <w:rStyle w:val="SAPScreenElement"/>
              </w:rPr>
              <w:t>Zahlungseingang: Bewegung bearbeiten</w:t>
            </w:r>
            <w:r>
              <w:t xml:space="preserve"> wird angezeigt.</w:t>
            </w:r>
          </w:p>
          <w:p w:rsidR="00651CD5" w:rsidRDefault="0033598F">
            <w:r>
              <w:t xml:space="preserve">Prüfen Sie die untenstehenden Daten, und wählen Sie </w:t>
            </w:r>
            <w:r>
              <w:rPr>
                <w:rStyle w:val="SAPScreenElement"/>
              </w:rPr>
              <w:t>Kopieren</w:t>
            </w:r>
            <w:r>
              <w:t>:</w:t>
            </w:r>
          </w:p>
          <w:p w:rsidR="00651CD5" w:rsidRDefault="0033598F">
            <w:r>
              <w:rPr>
                <w:rStyle w:val="SAPScreenElement"/>
              </w:rPr>
              <w:t>Zahlbetrag</w:t>
            </w:r>
            <w:r>
              <w:t xml:space="preserve">: z.B. </w:t>
            </w:r>
            <w:r>
              <w:rPr>
                <w:rStyle w:val="SAPUserEntry"/>
              </w:rPr>
              <w:t>der</w:t>
            </w:r>
            <w:r>
              <w:rPr>
                <w:rStyle w:val="SAPUserEntry"/>
              </w:rPr>
              <w:t xml:space="preserve"> gesamte zurückzuzahlende Betrag</w:t>
            </w:r>
            <w:r>
              <w:t>.</w:t>
            </w:r>
          </w:p>
        </w:tc>
        <w:tc>
          <w:tcPr>
            <w:tcW w:w="0" w:type="auto"/>
          </w:tcPr>
          <w:p w:rsidR="00651CD5" w:rsidRDefault="0033598F">
            <w:r>
              <w:t xml:space="preserve">Die Bewegung wurde auf der Registerkarte </w:t>
            </w:r>
            <w:r>
              <w:rPr>
                <w:rStyle w:val="SAPScreenElement"/>
              </w:rPr>
              <w:t>Bewegungen</w:t>
            </w:r>
            <w:r>
              <w:t xml:space="preserve"> bearbeitet.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Buchen</w:t>
            </w:r>
          </w:p>
        </w:tc>
        <w:tc>
          <w:tcPr>
            <w:tcW w:w="0" w:type="auto"/>
          </w:tcPr>
          <w:p w:rsidR="00651CD5" w:rsidRDefault="0033598F">
            <w:r>
              <w:t xml:space="preserve">Bestätigen Sie die Daten, und wählen Sie </w:t>
            </w:r>
            <w:r>
              <w:rPr>
                <w:rStyle w:val="SAPScreenElement"/>
              </w:rPr>
              <w:t>Buchen</w:t>
            </w:r>
            <w:r>
              <w:t>.</w:t>
            </w:r>
          </w:p>
        </w:tc>
        <w:tc>
          <w:tcPr>
            <w:tcW w:w="0" w:type="auto"/>
          </w:tcPr>
          <w:p w:rsidR="00651CD5" w:rsidRDefault="0033598F">
            <w:r>
              <w:t xml:space="preserve">Ein Bild mit dem </w:t>
            </w:r>
            <w:r>
              <w:rPr>
                <w:rStyle w:val="SAPScreenElement"/>
              </w:rPr>
              <w:t>Buchungsprotokoll</w:t>
            </w:r>
            <w:r>
              <w:t xml:space="preserve"> und dem </w:t>
            </w:r>
            <w:r>
              <w:rPr>
                <w:rStyle w:val="SAPScreenElement"/>
              </w:rPr>
              <w:t>Zahlungsprotokoll</w:t>
            </w:r>
            <w:r>
              <w:t xml:space="preserve"> wird angezeigt. Eine Zahlungsanordnun</w:t>
            </w:r>
            <w:r>
              <w:t>g wurde erzeugt.</w:t>
            </w:r>
          </w:p>
          <w:p w:rsidR="00651CD5" w:rsidRDefault="0033598F">
            <w:r>
              <w:rPr>
                <w:rStyle w:val="SAPEmphasis"/>
              </w:rPr>
              <w:t xml:space="preserve">Hinweis </w:t>
            </w:r>
            <w:r>
              <w:t>Notieren Sie die auf diesem Bild angezeigte Schlüsselnummer.</w:t>
            </w:r>
          </w:p>
        </w:tc>
        <w:tc>
          <w:tcPr>
            <w:tcW w:w="0" w:type="auto"/>
          </w:tcPr>
          <w:p w:rsidR="00000000" w:rsidRDefault="0033598F"/>
        </w:tc>
      </w:tr>
    </w:tbl>
    <w:p w:rsidR="00651CD5" w:rsidRDefault="0033598F">
      <w:pPr>
        <w:pStyle w:val="Heading2"/>
      </w:pPr>
      <w:bookmarkStart w:id="216" w:name="d2e8861"/>
      <w:bookmarkStart w:id="217" w:name="_Toc52224347"/>
      <w:r>
        <w:lastRenderedPageBreak/>
        <w:t>Berichte</w:t>
      </w:r>
      <w:bookmarkEnd w:id="216"/>
      <w:bookmarkEnd w:id="217"/>
    </w:p>
    <w:p w:rsidR="00651CD5" w:rsidRDefault="0033598F">
      <w:pPr>
        <w:pStyle w:val="Heading3"/>
      </w:pPr>
      <w:bookmarkStart w:id="218" w:name="unique_83"/>
      <w:bookmarkStart w:id="219" w:name="_Toc52224348"/>
      <w:r>
        <w:t>Finanzpositionen definieren</w:t>
      </w:r>
      <w:bookmarkEnd w:id="218"/>
      <w:bookmarkEnd w:id="219"/>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 xml:space="preserve">Geben Sie ein </w:t>
            </w:r>
            <w:r>
              <w:rPr>
                <w:rStyle w:val="SAPUserEntry"/>
              </w:rPr>
              <w:t>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Sie definieren eine Reihe von Kennzahlen zur </w:t>
      </w:r>
      <w:r>
        <w:t xml:space="preserve">Anzeige auf den Bildern </w:t>
      </w:r>
      <w:r>
        <w:rPr>
          <w:rStyle w:val="SAPScreenElement"/>
        </w:rPr>
        <w:t>Finanzstatus - Buchwert</w:t>
      </w:r>
      <w:r>
        <w:t xml:space="preserve"> und </w:t>
      </w:r>
      <w:r>
        <w:rPr>
          <w:rStyle w:val="SAPScreenElement"/>
        </w:rPr>
        <w:t>Finanzstatus - Nominalbetrag</w:t>
      </w:r>
      <w:r>
        <w: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39"/>
        <w:gridCol w:w="1611"/>
        <w:gridCol w:w="3800"/>
        <w:gridCol w:w="4963"/>
        <w:gridCol w:w="2358"/>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Sie sich am SAP Fiori </w:t>
            </w:r>
            <w:r>
              <w:t>Launchpad als Treasury Risk Manager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Finanzbestände definieren</w:t>
            </w:r>
            <w:r>
              <w:rPr>
                <w:rStyle w:val="SAPMonospace"/>
              </w:rPr>
              <w:t>(FTR_FP_DEF)</w:t>
            </w:r>
            <w:r>
              <w:t>.</w:t>
            </w:r>
          </w:p>
        </w:tc>
        <w:tc>
          <w:tcPr>
            <w:tcW w:w="0" w:type="auto"/>
          </w:tcPr>
          <w:p w:rsidR="00651CD5" w:rsidRDefault="0033598F">
            <w:r>
              <w:t xml:space="preserve">Das Bild </w:t>
            </w:r>
            <w:r>
              <w:rPr>
                <w:rStyle w:val="SAPScreenElement"/>
              </w:rPr>
              <w:t>Sicht "Finanzpositionsgruppen pflegen" anzeigen: Übersicht</w:t>
            </w:r>
            <w:r>
              <w:t xml:space="preserve"> wird angezeigt.</w:t>
            </w:r>
          </w:p>
        </w:tc>
        <w:tc>
          <w:tcPr>
            <w:tcW w:w="0" w:type="auto"/>
          </w:tcPr>
          <w:p w:rsidR="00000000" w:rsidRDefault="0033598F"/>
        </w:tc>
      </w:tr>
      <w:tr w:rsidR="00651CD5" w:rsidTr="0033598F">
        <w:tc>
          <w:tcPr>
            <w:tcW w:w="0" w:type="auto"/>
          </w:tcPr>
          <w:p w:rsidR="00651CD5" w:rsidRDefault="0033598F">
            <w:r>
              <w:lastRenderedPageBreak/>
              <w:t>3</w:t>
            </w:r>
          </w:p>
        </w:tc>
        <w:tc>
          <w:tcPr>
            <w:tcW w:w="0" w:type="auto"/>
          </w:tcPr>
          <w:p w:rsidR="00651CD5" w:rsidRDefault="0033598F">
            <w:r>
              <w:rPr>
                <w:rStyle w:val="SAPEmphasis"/>
              </w:rPr>
              <w:t>Kennzahleng</w:t>
            </w:r>
            <w:r>
              <w:rPr>
                <w:rStyle w:val="SAPEmphasis"/>
              </w:rPr>
              <w:t>ruppen pflegen</w:t>
            </w:r>
          </w:p>
        </w:tc>
        <w:tc>
          <w:tcPr>
            <w:tcW w:w="0" w:type="auto"/>
          </w:tcPr>
          <w:p w:rsidR="00651CD5" w:rsidRDefault="0033598F">
            <w:r>
              <w:t xml:space="preserve">Wählen Sie </w:t>
            </w:r>
            <w:r>
              <w:rPr>
                <w:rStyle w:val="SAPScreenElement"/>
              </w:rPr>
              <w:t>Bearbeiten</w:t>
            </w:r>
            <w:r>
              <w:t>.</w:t>
            </w:r>
          </w:p>
          <w:p w:rsidR="00651CD5" w:rsidRDefault="0033598F">
            <w:r>
              <w:t xml:space="preserve">Wählen Sie </w:t>
            </w:r>
            <w:r>
              <w:rPr>
                <w:rStyle w:val="SAPScreenElement"/>
              </w:rPr>
              <w:t>Neue Einträge</w:t>
            </w:r>
            <w:r>
              <w:t>.</w:t>
            </w:r>
          </w:p>
          <w:p w:rsidR="00651CD5" w:rsidRDefault="0033598F">
            <w:r>
              <w:t xml:space="preserve">Geben Sie die Daten für einen Datensatz ein, und wählen Sie </w:t>
            </w:r>
            <w:r>
              <w:rPr>
                <w:rStyle w:val="SAPScreenElement"/>
              </w:rPr>
              <w:t>Sichern</w:t>
            </w:r>
            <w:r>
              <w:t>.</w:t>
            </w:r>
          </w:p>
          <w:p w:rsidR="00651CD5" w:rsidRDefault="0033598F">
            <w:r>
              <w:rPr>
                <w:rStyle w:val="SAPScreenElement"/>
              </w:rPr>
              <w:t>Finanzpositionsgruppe</w:t>
            </w:r>
            <w:r>
              <w:t xml:space="preserve">: z.B. </w:t>
            </w:r>
            <w:r>
              <w:rPr>
                <w:rStyle w:val="SAPUserEntry"/>
              </w:rPr>
              <w:t>FPG_A0001</w:t>
            </w:r>
          </w:p>
          <w:p w:rsidR="00651CD5" w:rsidRDefault="0033598F">
            <w:r>
              <w:rPr>
                <w:rStyle w:val="SAPScreenElement"/>
              </w:rPr>
              <w:t>Finanzpositionsgruppenbeschreibung</w:t>
            </w:r>
            <w:r>
              <w:t xml:space="preserve">: z.B. </w:t>
            </w:r>
            <w:r>
              <w:rPr>
                <w:rStyle w:val="SAPUserEntry"/>
              </w:rPr>
              <w:t>Bankkonten und kurzfristige Kapitalanlage</w:t>
            </w:r>
          </w:p>
          <w:p w:rsidR="00651CD5" w:rsidRDefault="0033598F">
            <w:r>
              <w:rPr>
                <w:rStyle w:val="SAPScreenElement"/>
              </w:rPr>
              <w:t>Ak</w:t>
            </w:r>
            <w:r>
              <w:rPr>
                <w:rStyle w:val="SAPScreenElement"/>
              </w:rPr>
              <w:t>tiv/Passiv</w:t>
            </w:r>
            <w:r>
              <w:t xml:space="preserve">: z.B. </w:t>
            </w:r>
            <w:r>
              <w:rPr>
                <w:rStyle w:val="SAPUserEntry"/>
              </w:rPr>
              <w:t>Aktiva</w:t>
            </w:r>
          </w:p>
        </w:tc>
        <w:tc>
          <w:tcPr>
            <w:tcW w:w="0" w:type="auto"/>
          </w:tcPr>
          <w:p w:rsidR="00651CD5" w:rsidRDefault="0033598F">
            <w:r>
              <w:t>Die Daten werden gesichert.</w:t>
            </w:r>
          </w:p>
          <w:p w:rsidR="00651CD5" w:rsidRDefault="0033598F">
            <w:r>
              <w:rPr>
                <w:rStyle w:val="SAPEmphasis"/>
              </w:rPr>
              <w:t xml:space="preserve">Hinweis </w:t>
            </w:r>
            <w:r>
              <w:t xml:space="preserve">Wenn </w:t>
            </w:r>
            <w:r>
              <w:rPr>
                <w:rStyle w:val="SAPEmphasis"/>
              </w:rPr>
              <w:t>FPG_A0001</w:t>
            </w:r>
            <w:r>
              <w:t xml:space="preserve"> bereits für den gleichen Zweck angelegt ist, können Sie diesen Schritt überspringen und den vorhandenen Datensatz verwenden.</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Kennzahlen pflegen</w:t>
            </w:r>
          </w:p>
        </w:tc>
        <w:tc>
          <w:tcPr>
            <w:tcW w:w="0" w:type="auto"/>
          </w:tcPr>
          <w:p w:rsidR="00651CD5" w:rsidRDefault="0033598F">
            <w:r>
              <w:t xml:space="preserve">Wechseln Sie zur Registerkarte </w:t>
            </w:r>
            <w:r>
              <w:rPr>
                <w:rStyle w:val="SAPScreenElement"/>
              </w:rPr>
              <w:t>Finanzpositionen pflegen</w:t>
            </w:r>
            <w:r>
              <w:t>.</w:t>
            </w:r>
          </w:p>
          <w:p w:rsidR="00651CD5" w:rsidRDefault="0033598F">
            <w:r>
              <w:t xml:space="preserve">Geben Sie Daten ein, und wählen Sie </w:t>
            </w:r>
            <w:r>
              <w:rPr>
                <w:rStyle w:val="SAPScreenElement"/>
              </w:rPr>
              <w:t>Sichern</w:t>
            </w:r>
            <w:r>
              <w:t>.</w:t>
            </w:r>
          </w:p>
          <w:p w:rsidR="00651CD5" w:rsidRDefault="0033598F">
            <w:r>
              <w:rPr>
                <w:rStyle w:val="SAPScreenElement"/>
              </w:rPr>
              <w:t>Finan</w:t>
            </w:r>
            <w:r>
              <w:rPr>
                <w:rStyle w:val="SAPScreenElement"/>
              </w:rPr>
              <w:t>zposition</w:t>
            </w:r>
            <w:r>
              <w:t xml:space="preserve">: z.B. </w:t>
            </w:r>
            <w:r>
              <w:rPr>
                <w:rStyle w:val="SAPUserEntry"/>
              </w:rPr>
              <w:t>FP_A1001</w:t>
            </w:r>
          </w:p>
          <w:p w:rsidR="00651CD5" w:rsidRDefault="0033598F">
            <w:r>
              <w:rPr>
                <w:rStyle w:val="SAPScreenElement"/>
              </w:rPr>
              <w:t>Finanzpositionsbeschreibung</w:t>
            </w:r>
            <w:r>
              <w:t xml:space="preserve">: z.B. </w:t>
            </w:r>
            <w:r>
              <w:rPr>
                <w:rStyle w:val="SAPUserEntry"/>
              </w:rPr>
              <w:t>Bankkonten</w:t>
            </w:r>
          </w:p>
          <w:p w:rsidR="00651CD5" w:rsidRDefault="0033598F">
            <w:r>
              <w:rPr>
                <w:rStyle w:val="SAPScreenElement"/>
              </w:rPr>
              <w:t>Finanzpositionsgruppe</w:t>
            </w:r>
            <w:r>
              <w:t xml:space="preserve">: z.B. </w:t>
            </w:r>
            <w:r>
              <w:rPr>
                <w:rStyle w:val="SAPUserEntry"/>
              </w:rPr>
              <w:t>FPG_A0001</w:t>
            </w:r>
          </w:p>
          <w:p w:rsidR="00651CD5" w:rsidRDefault="0033598F">
            <w:r>
              <w:rPr>
                <w:rStyle w:val="SAPScreenElement"/>
              </w:rPr>
              <w:t>Datenquelle</w:t>
            </w:r>
            <w:r>
              <w:t xml:space="preserve">: z.B. </w:t>
            </w:r>
            <w:r>
              <w:rPr>
                <w:rStyle w:val="SAPUserEntry"/>
              </w:rPr>
              <w:t>Belegsalden</w:t>
            </w:r>
          </w:p>
        </w:tc>
        <w:tc>
          <w:tcPr>
            <w:tcW w:w="0" w:type="auto"/>
          </w:tcPr>
          <w:p w:rsidR="00651CD5" w:rsidRDefault="0033598F">
            <w:r>
              <w:t>Die Daten werden gesichert.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Auswahl pflegen</w:t>
            </w:r>
          </w:p>
        </w:tc>
        <w:tc>
          <w:tcPr>
            <w:tcW w:w="0" w:type="auto"/>
          </w:tcPr>
          <w:p w:rsidR="00651CD5" w:rsidRDefault="0033598F">
            <w:r>
              <w:t xml:space="preserve">Markieren Sie eine Finanzposition, und wählen Sie </w:t>
            </w:r>
            <w:r>
              <w:rPr>
                <w:rStyle w:val="SAPScreenElement"/>
              </w:rPr>
              <w:t>Auswahl pflegen</w:t>
            </w:r>
            <w:r>
              <w:t>.</w:t>
            </w:r>
          </w:p>
          <w:p w:rsidR="00651CD5" w:rsidRDefault="0033598F">
            <w:r>
              <w:rPr>
                <w:rStyle w:val="SAPScreenElement"/>
              </w:rPr>
              <w:t>Kontonummer</w:t>
            </w:r>
            <w:r>
              <w:t xml:space="preserve">: z.B. </w:t>
            </w:r>
            <w:r>
              <w:rPr>
                <w:rStyle w:val="SAPUserEntry"/>
              </w:rPr>
              <w:t>19999000</w:t>
            </w:r>
          </w:p>
          <w:p w:rsidR="00651CD5" w:rsidRDefault="0033598F">
            <w:r>
              <w:rPr>
                <w:rStyle w:val="SAPScreenElement"/>
              </w:rPr>
              <w:t>Kontenplan</w:t>
            </w:r>
            <w:r>
              <w:t xml:space="preserve">: z.B. </w:t>
            </w:r>
            <w:r>
              <w:rPr>
                <w:rStyle w:val="SAPUserEntry"/>
              </w:rPr>
              <w:t>YCOA</w:t>
            </w:r>
          </w:p>
          <w:p w:rsidR="00651CD5" w:rsidRDefault="0033598F">
            <w:r>
              <w:rPr>
                <w:rStyle w:val="SAPScreenElement"/>
              </w:rPr>
              <w:t>Ledger</w:t>
            </w:r>
            <w:r>
              <w:t xml:space="preserve">: z.B. </w:t>
            </w:r>
            <w:r>
              <w:rPr>
                <w:rStyle w:val="SAPUserEntry"/>
              </w:rPr>
              <w:t>0L</w:t>
            </w:r>
          </w:p>
          <w:p w:rsidR="00651CD5" w:rsidRDefault="0033598F">
            <w:r>
              <w:t xml:space="preserve">Wählen Sie </w:t>
            </w:r>
            <w:r>
              <w:rPr>
                <w:rStyle w:val="SAPScreenElement"/>
              </w:rPr>
              <w:t>Zurück</w:t>
            </w:r>
            <w:r>
              <w:t xml:space="preserve">, und dann </w:t>
            </w:r>
            <w:r>
              <w:rPr>
                <w:rStyle w:val="SAPScreenElement"/>
              </w:rPr>
              <w:t>Sichern</w:t>
            </w:r>
            <w:r>
              <w:t>.</w:t>
            </w:r>
          </w:p>
        </w:tc>
        <w:tc>
          <w:tcPr>
            <w:tcW w:w="0" w:type="auto"/>
          </w:tcPr>
          <w:p w:rsidR="00651CD5" w:rsidRDefault="0033598F">
            <w:r>
              <w:t>Die Daten werden gesichert.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Weitere Daten erfassen</w:t>
            </w:r>
          </w:p>
        </w:tc>
        <w:tc>
          <w:tcPr>
            <w:tcW w:w="0" w:type="auto"/>
          </w:tcPr>
          <w:p w:rsidR="00651CD5" w:rsidRDefault="0033598F">
            <w:r>
              <w:t>Geben Sie weitere Finanzpositionsdaten gemäß den folgenden Tabellen ein.</w:t>
            </w:r>
          </w:p>
        </w:tc>
        <w:tc>
          <w:tcPr>
            <w:tcW w:w="0" w:type="auto"/>
          </w:tcPr>
          <w:p w:rsidR="00000000" w:rsidRDefault="0033598F"/>
        </w:tc>
        <w:tc>
          <w:tcPr>
            <w:tcW w:w="0" w:type="auto"/>
          </w:tcPr>
          <w:p w:rsidR="00000000" w:rsidRDefault="0033598F"/>
        </w:tc>
      </w:tr>
    </w:tbl>
    <w:p w:rsidR="00651CD5" w:rsidRDefault="00651CD5"/>
    <w:p w:rsidR="00651CD5" w:rsidRDefault="0033598F">
      <w:pPr>
        <w:pStyle w:val="tabletitle"/>
      </w:pPr>
      <w:r>
        <w:rPr>
          <w:rStyle w:val="SAPEmphasis"/>
        </w:rPr>
        <w:lastRenderedPageBreak/>
        <w:t xml:space="preserve">Tabelle 7: </w:t>
      </w:r>
      <w:r>
        <w:rPr>
          <w:rStyle w:val="SAPEmphasis"/>
        </w:rPr>
        <w:t>Finanzpositionsgruppen</w:t>
      </w:r>
    </w:p>
    <w:tbl>
      <w:tblPr>
        <w:tblStyle w:val="SAPStandardTable"/>
        <w:tblW w:w="0" w:type="auto"/>
        <w:tblLook w:val="0620" w:firstRow="1" w:lastRow="0" w:firstColumn="0" w:lastColumn="0" w:noHBand="1" w:noVBand="1"/>
      </w:tblPr>
      <w:tblGrid>
        <w:gridCol w:w="2183"/>
        <w:gridCol w:w="4590"/>
        <w:gridCol w:w="1321"/>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Finanzpositionsgruppe</w:t>
            </w:r>
          </w:p>
        </w:tc>
        <w:tc>
          <w:tcPr>
            <w:tcW w:w="0" w:type="auto"/>
          </w:tcPr>
          <w:p w:rsidR="00651CD5" w:rsidRDefault="0033598F">
            <w:pPr>
              <w:pStyle w:val="SAPTableHeader"/>
            </w:pPr>
            <w:r>
              <w:rPr>
                <w:rStyle w:val="SAPEmphasis"/>
              </w:rPr>
              <w:t>Finanzpositionsgruppenbeschreibung</w:t>
            </w:r>
          </w:p>
        </w:tc>
        <w:tc>
          <w:tcPr>
            <w:tcW w:w="0" w:type="auto"/>
          </w:tcPr>
          <w:p w:rsidR="00651CD5" w:rsidRDefault="0033598F">
            <w:pPr>
              <w:pStyle w:val="SAPTableHeader"/>
            </w:pPr>
            <w:r>
              <w:rPr>
                <w:rStyle w:val="SAPEmphasis"/>
              </w:rPr>
              <w:t>Aktiv/Passiv</w:t>
            </w:r>
          </w:p>
        </w:tc>
      </w:tr>
      <w:tr w:rsidR="00651CD5" w:rsidTr="0033598F">
        <w:tc>
          <w:tcPr>
            <w:tcW w:w="0" w:type="auto"/>
          </w:tcPr>
          <w:p w:rsidR="00651CD5" w:rsidRDefault="0033598F">
            <w:r>
              <w:t>FPG_A0001</w:t>
            </w:r>
          </w:p>
        </w:tc>
        <w:tc>
          <w:tcPr>
            <w:tcW w:w="0" w:type="auto"/>
          </w:tcPr>
          <w:p w:rsidR="00651CD5" w:rsidRDefault="0033598F">
            <w:r>
              <w:t>Bankkonten und kurzfristige Kapitalanlage</w:t>
            </w:r>
          </w:p>
        </w:tc>
        <w:tc>
          <w:tcPr>
            <w:tcW w:w="0" w:type="auto"/>
          </w:tcPr>
          <w:p w:rsidR="00651CD5" w:rsidRDefault="0033598F">
            <w:r>
              <w:t>Aktiva</w:t>
            </w:r>
          </w:p>
        </w:tc>
      </w:tr>
      <w:tr w:rsidR="00651CD5" w:rsidTr="0033598F">
        <w:tc>
          <w:tcPr>
            <w:tcW w:w="0" w:type="auto"/>
          </w:tcPr>
          <w:p w:rsidR="00651CD5" w:rsidRDefault="0033598F">
            <w:r>
              <w:t>FPG_A0002</w:t>
            </w:r>
          </w:p>
        </w:tc>
        <w:tc>
          <w:tcPr>
            <w:tcW w:w="0" w:type="auto"/>
          </w:tcPr>
          <w:p w:rsidR="00651CD5" w:rsidRDefault="0033598F">
            <w:r>
              <w:t>Langfristige Kapitalanlage und sonstige Aktiva</w:t>
            </w:r>
          </w:p>
        </w:tc>
        <w:tc>
          <w:tcPr>
            <w:tcW w:w="0" w:type="auto"/>
          </w:tcPr>
          <w:p w:rsidR="00651CD5" w:rsidRDefault="0033598F">
            <w:r>
              <w:t>Aktiva</w:t>
            </w:r>
          </w:p>
        </w:tc>
      </w:tr>
      <w:tr w:rsidR="00651CD5" w:rsidTr="0033598F">
        <w:tc>
          <w:tcPr>
            <w:tcW w:w="0" w:type="auto"/>
          </w:tcPr>
          <w:p w:rsidR="00651CD5" w:rsidRDefault="0033598F">
            <w:r>
              <w:t>FPG_L0001</w:t>
            </w:r>
          </w:p>
        </w:tc>
        <w:tc>
          <w:tcPr>
            <w:tcW w:w="0" w:type="auto"/>
          </w:tcPr>
          <w:p w:rsidR="00651CD5" w:rsidRDefault="0033598F">
            <w:r>
              <w:t>Kurzfristige Schulden</w:t>
            </w:r>
          </w:p>
        </w:tc>
        <w:tc>
          <w:tcPr>
            <w:tcW w:w="0" w:type="auto"/>
          </w:tcPr>
          <w:p w:rsidR="00651CD5" w:rsidRDefault="0033598F">
            <w:r>
              <w:t>Passiva</w:t>
            </w:r>
          </w:p>
        </w:tc>
      </w:tr>
      <w:tr w:rsidR="00651CD5" w:rsidTr="0033598F">
        <w:tc>
          <w:tcPr>
            <w:tcW w:w="0" w:type="auto"/>
          </w:tcPr>
          <w:p w:rsidR="00651CD5" w:rsidRDefault="0033598F">
            <w:r>
              <w:t>FPG_L0002</w:t>
            </w:r>
          </w:p>
        </w:tc>
        <w:tc>
          <w:tcPr>
            <w:tcW w:w="0" w:type="auto"/>
          </w:tcPr>
          <w:p w:rsidR="00651CD5" w:rsidRDefault="0033598F">
            <w:r>
              <w:t>Langfristige Schulden und sonstige Verbindlichkeiten</w:t>
            </w:r>
          </w:p>
        </w:tc>
        <w:tc>
          <w:tcPr>
            <w:tcW w:w="0" w:type="auto"/>
          </w:tcPr>
          <w:p w:rsidR="00651CD5" w:rsidRDefault="0033598F">
            <w:r>
              <w:t>Passiva</w:t>
            </w:r>
          </w:p>
        </w:tc>
      </w:tr>
    </w:tbl>
    <w:p w:rsidR="00651CD5" w:rsidRDefault="00651CD5"/>
    <w:p w:rsidR="00651CD5" w:rsidRDefault="0033598F">
      <w:pPr>
        <w:pStyle w:val="tabletitle"/>
      </w:pPr>
      <w:r>
        <w:rPr>
          <w:rStyle w:val="SAPEmphasis"/>
        </w:rPr>
        <w:t>Tabelle 8: Finanzpositionen</w:t>
      </w:r>
    </w:p>
    <w:tbl>
      <w:tblPr>
        <w:tblStyle w:val="SAPStandardTable"/>
        <w:tblW w:w="0" w:type="auto"/>
        <w:tblLook w:val="0620" w:firstRow="1" w:lastRow="0" w:firstColumn="0" w:lastColumn="0" w:noHBand="1" w:noVBand="1"/>
      </w:tblPr>
      <w:tblGrid>
        <w:gridCol w:w="1480"/>
        <w:gridCol w:w="2743"/>
        <w:gridCol w:w="2183"/>
        <w:gridCol w:w="2449"/>
        <w:gridCol w:w="4888"/>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Finanzposition</w:t>
            </w:r>
          </w:p>
        </w:tc>
        <w:tc>
          <w:tcPr>
            <w:tcW w:w="0" w:type="auto"/>
          </w:tcPr>
          <w:p w:rsidR="00651CD5" w:rsidRDefault="0033598F">
            <w:pPr>
              <w:pStyle w:val="SAPTableHeader"/>
            </w:pPr>
            <w:r>
              <w:rPr>
                <w:rStyle w:val="SAPEmphasis"/>
              </w:rPr>
              <w:t>Finanzpositionsbeschreibung</w:t>
            </w:r>
          </w:p>
        </w:tc>
        <w:tc>
          <w:tcPr>
            <w:tcW w:w="0" w:type="auto"/>
          </w:tcPr>
          <w:p w:rsidR="00651CD5" w:rsidRDefault="0033598F">
            <w:pPr>
              <w:pStyle w:val="SAPTableHeader"/>
            </w:pPr>
            <w:r>
              <w:rPr>
                <w:rStyle w:val="SAPEmphasis"/>
              </w:rPr>
              <w:t>Finanzpositionsgruppe</w:t>
            </w:r>
          </w:p>
        </w:tc>
        <w:tc>
          <w:tcPr>
            <w:tcW w:w="0" w:type="auto"/>
          </w:tcPr>
          <w:p w:rsidR="00651CD5" w:rsidRDefault="0033598F">
            <w:pPr>
              <w:pStyle w:val="SAPTableHeader"/>
            </w:pPr>
            <w:r>
              <w:rPr>
                <w:rStyle w:val="SAPEmphasis"/>
              </w:rPr>
              <w:t>Datenquelle</w:t>
            </w:r>
          </w:p>
        </w:tc>
        <w:tc>
          <w:tcPr>
            <w:tcW w:w="0" w:type="auto"/>
          </w:tcPr>
          <w:p w:rsidR="00651CD5" w:rsidRDefault="0033598F">
            <w:pPr>
              <w:pStyle w:val="SAPTableHeader"/>
            </w:pPr>
            <w:r>
              <w:rPr>
                <w:rStyle w:val="SAPEmphasis"/>
              </w:rPr>
              <w:t>Auswahl pflegen</w:t>
            </w:r>
          </w:p>
        </w:tc>
      </w:tr>
      <w:tr w:rsidR="00651CD5" w:rsidTr="0033598F">
        <w:tc>
          <w:tcPr>
            <w:tcW w:w="0" w:type="auto"/>
          </w:tcPr>
          <w:p w:rsidR="00651CD5" w:rsidRDefault="0033598F">
            <w:r>
              <w:t>FP_A0001</w:t>
            </w:r>
          </w:p>
        </w:tc>
        <w:tc>
          <w:tcPr>
            <w:tcW w:w="0" w:type="auto"/>
          </w:tcPr>
          <w:p w:rsidR="00651CD5" w:rsidRDefault="0033598F">
            <w:r>
              <w:t>Bankkonten</w:t>
            </w:r>
          </w:p>
        </w:tc>
        <w:tc>
          <w:tcPr>
            <w:tcW w:w="0" w:type="auto"/>
          </w:tcPr>
          <w:p w:rsidR="00651CD5" w:rsidRDefault="0033598F">
            <w:r>
              <w:t>FPG_A0001</w:t>
            </w:r>
          </w:p>
        </w:tc>
        <w:tc>
          <w:tcPr>
            <w:tcW w:w="0" w:type="auto"/>
          </w:tcPr>
          <w:p w:rsidR="00651CD5" w:rsidRDefault="0033598F">
            <w:r>
              <w:t>One Exposure</w:t>
            </w:r>
          </w:p>
        </w:tc>
        <w:tc>
          <w:tcPr>
            <w:tcW w:w="0" w:type="auto"/>
          </w:tcPr>
          <w:p w:rsidR="00651CD5" w:rsidRDefault="0033598F">
            <w:r>
              <w:t>Hausbank</w:t>
            </w:r>
          </w:p>
        </w:tc>
      </w:tr>
      <w:tr w:rsidR="00651CD5" w:rsidTr="0033598F">
        <w:tc>
          <w:tcPr>
            <w:tcW w:w="0" w:type="auto"/>
          </w:tcPr>
          <w:p w:rsidR="00651CD5" w:rsidRDefault="0033598F">
            <w:r>
              <w:t>FP_A0002</w:t>
            </w:r>
          </w:p>
        </w:tc>
        <w:tc>
          <w:tcPr>
            <w:tcW w:w="0" w:type="auto"/>
          </w:tcPr>
          <w:p w:rsidR="00651CD5" w:rsidRDefault="0033598F">
            <w:r>
              <w:t>Kurzfristige Beteiligungen</w:t>
            </w:r>
          </w:p>
        </w:tc>
        <w:tc>
          <w:tcPr>
            <w:tcW w:w="0" w:type="auto"/>
          </w:tcPr>
          <w:p w:rsidR="00651CD5" w:rsidRDefault="0033598F">
            <w:r>
              <w:t>FPG_A0001</w:t>
            </w:r>
          </w:p>
        </w:tc>
        <w:tc>
          <w:tcPr>
            <w:tcW w:w="0" w:type="auto"/>
          </w:tcPr>
          <w:p w:rsidR="00651CD5" w:rsidRDefault="0033598F">
            <w:r>
              <w:t>Treasury-Bestandsführung</w:t>
            </w:r>
          </w:p>
        </w:tc>
        <w:tc>
          <w:tcPr>
            <w:tcW w:w="0" w:type="auto"/>
          </w:tcPr>
          <w:p w:rsidR="00651CD5" w:rsidRDefault="0033598F">
            <w:r>
              <w:t>Produktart = 51A bis 55A Geschäftsart = 100 bis 199</w:t>
            </w:r>
          </w:p>
          <w:p w:rsidR="00651CD5" w:rsidRDefault="0033598F">
            <w:r>
              <w:t>Bewertungsklasse = 20 bis 29</w:t>
            </w:r>
          </w:p>
          <w:p w:rsidR="00651CD5" w:rsidRDefault="0033598F">
            <w:r>
              <w:t xml:space="preserve">Bewertungsbereich = </w:t>
            </w:r>
            <w:r>
              <w:rPr>
                <w:rStyle w:val="SAPUserEntry"/>
              </w:rPr>
              <w:t>DE0</w:t>
            </w:r>
          </w:p>
          <w:p w:rsidR="00651CD5" w:rsidRDefault="0033598F">
            <w:r>
              <w:t>Buchungsstatus = 2</w:t>
            </w:r>
          </w:p>
        </w:tc>
      </w:tr>
      <w:tr w:rsidR="00651CD5" w:rsidTr="0033598F">
        <w:tc>
          <w:tcPr>
            <w:tcW w:w="0" w:type="auto"/>
          </w:tcPr>
          <w:p w:rsidR="00651CD5" w:rsidRDefault="0033598F">
            <w:r>
              <w:t>FP_A0003</w:t>
            </w:r>
          </w:p>
        </w:tc>
        <w:tc>
          <w:tcPr>
            <w:tcW w:w="0" w:type="auto"/>
          </w:tcPr>
          <w:p w:rsidR="00651CD5" w:rsidRDefault="0033598F">
            <w:r>
              <w:t>Langfristige Beteiligungen</w:t>
            </w:r>
          </w:p>
        </w:tc>
        <w:tc>
          <w:tcPr>
            <w:tcW w:w="0" w:type="auto"/>
          </w:tcPr>
          <w:p w:rsidR="00651CD5" w:rsidRDefault="0033598F">
            <w:r>
              <w:t>FPG_A0002</w:t>
            </w:r>
          </w:p>
        </w:tc>
        <w:tc>
          <w:tcPr>
            <w:tcW w:w="0" w:type="auto"/>
          </w:tcPr>
          <w:p w:rsidR="00651CD5" w:rsidRDefault="0033598F">
            <w:r>
              <w:t>Treasury-Bestandsführung</w:t>
            </w:r>
          </w:p>
        </w:tc>
        <w:tc>
          <w:tcPr>
            <w:tcW w:w="0" w:type="auto"/>
          </w:tcPr>
          <w:p w:rsidR="00651CD5" w:rsidRDefault="0033598F">
            <w:r>
              <w:t>Produktart = 51A bis 55A Geschäftsart = 100 bis 199</w:t>
            </w:r>
          </w:p>
          <w:p w:rsidR="00651CD5" w:rsidRDefault="0033598F">
            <w:r>
              <w:t>Bewertungsklasse = 10 bis 19</w:t>
            </w:r>
          </w:p>
          <w:p w:rsidR="00651CD5" w:rsidRDefault="0033598F">
            <w:r>
              <w:t xml:space="preserve">Bewertungsbereich = </w:t>
            </w:r>
            <w:r>
              <w:rPr>
                <w:rStyle w:val="SAPUserEntry"/>
              </w:rPr>
              <w:t>DE0</w:t>
            </w:r>
          </w:p>
          <w:p w:rsidR="00651CD5" w:rsidRDefault="0033598F">
            <w:r>
              <w:t>Buchungsstatus = 2</w:t>
            </w:r>
          </w:p>
        </w:tc>
      </w:tr>
      <w:tr w:rsidR="00651CD5" w:rsidTr="0033598F">
        <w:tc>
          <w:tcPr>
            <w:tcW w:w="0" w:type="auto"/>
          </w:tcPr>
          <w:p w:rsidR="00651CD5" w:rsidRDefault="0033598F">
            <w:r>
              <w:t>FP_A0004</w:t>
            </w:r>
          </w:p>
        </w:tc>
        <w:tc>
          <w:tcPr>
            <w:tcW w:w="0" w:type="auto"/>
          </w:tcPr>
          <w:p w:rsidR="00651CD5" w:rsidRDefault="0033598F">
            <w:r>
              <w:t>Sonstige Aktiva</w:t>
            </w:r>
          </w:p>
        </w:tc>
        <w:tc>
          <w:tcPr>
            <w:tcW w:w="0" w:type="auto"/>
          </w:tcPr>
          <w:p w:rsidR="00651CD5" w:rsidRDefault="0033598F">
            <w:r>
              <w:t>FPG_A0002</w:t>
            </w:r>
          </w:p>
        </w:tc>
        <w:tc>
          <w:tcPr>
            <w:tcW w:w="0" w:type="auto"/>
          </w:tcPr>
          <w:p w:rsidR="00651CD5" w:rsidRDefault="0033598F">
            <w:r>
              <w:t>Belegsalden</w:t>
            </w:r>
          </w:p>
        </w:tc>
        <w:tc>
          <w:tcPr>
            <w:tcW w:w="0" w:type="auto"/>
          </w:tcPr>
          <w:p w:rsidR="00651CD5" w:rsidRDefault="0033598F">
            <w:r>
              <w:t>Kontonummer = 12041000 bis 12041999</w:t>
            </w:r>
          </w:p>
          <w:p w:rsidR="00651CD5" w:rsidRDefault="0033598F">
            <w:r>
              <w:t>12042000 bis 12042999</w:t>
            </w:r>
          </w:p>
          <w:p w:rsidR="00651CD5" w:rsidRDefault="0033598F">
            <w:r>
              <w:t>1</w:t>
            </w:r>
            <w:r>
              <w:t>2701000 bis 12701999 Kontenplan = YCOA Ledger = 0L</w:t>
            </w:r>
          </w:p>
        </w:tc>
      </w:tr>
      <w:tr w:rsidR="00651CD5" w:rsidTr="0033598F">
        <w:tc>
          <w:tcPr>
            <w:tcW w:w="0" w:type="auto"/>
          </w:tcPr>
          <w:p w:rsidR="00651CD5" w:rsidRDefault="0033598F">
            <w:r>
              <w:t>FP_L0001</w:t>
            </w:r>
          </w:p>
        </w:tc>
        <w:tc>
          <w:tcPr>
            <w:tcW w:w="0" w:type="auto"/>
          </w:tcPr>
          <w:p w:rsidR="00651CD5" w:rsidRDefault="0033598F">
            <w:r>
              <w:t>Kurzfristige Schulden</w:t>
            </w:r>
          </w:p>
        </w:tc>
        <w:tc>
          <w:tcPr>
            <w:tcW w:w="0" w:type="auto"/>
          </w:tcPr>
          <w:p w:rsidR="00651CD5" w:rsidRDefault="0033598F">
            <w:r>
              <w:t>FPG_L0001</w:t>
            </w:r>
          </w:p>
        </w:tc>
        <w:tc>
          <w:tcPr>
            <w:tcW w:w="0" w:type="auto"/>
          </w:tcPr>
          <w:p w:rsidR="00651CD5" w:rsidRDefault="0033598F">
            <w:r>
              <w:t>Treasury-Bestandsführung</w:t>
            </w:r>
          </w:p>
        </w:tc>
        <w:tc>
          <w:tcPr>
            <w:tcW w:w="0" w:type="auto"/>
          </w:tcPr>
          <w:p w:rsidR="00651CD5" w:rsidRDefault="0033598F">
            <w:r>
              <w:t>Produktart = 51A bis 55A Geschäftsart = 200 bis 299</w:t>
            </w:r>
          </w:p>
          <w:p w:rsidR="00651CD5" w:rsidRDefault="0033598F">
            <w:r>
              <w:t>Bewertungsklasse = 20 bis 29</w:t>
            </w:r>
          </w:p>
          <w:p w:rsidR="00651CD5" w:rsidRDefault="0033598F">
            <w:r>
              <w:t xml:space="preserve">Bewertungsbereich = </w:t>
            </w:r>
            <w:r>
              <w:rPr>
                <w:rStyle w:val="SAPUserEntry"/>
              </w:rPr>
              <w:t>DE0</w:t>
            </w:r>
          </w:p>
          <w:p w:rsidR="00651CD5" w:rsidRDefault="0033598F">
            <w:r>
              <w:t>Buchungsstatus = 2</w:t>
            </w:r>
          </w:p>
        </w:tc>
      </w:tr>
      <w:tr w:rsidR="00651CD5" w:rsidTr="0033598F">
        <w:tc>
          <w:tcPr>
            <w:tcW w:w="0" w:type="auto"/>
          </w:tcPr>
          <w:p w:rsidR="00651CD5" w:rsidRDefault="0033598F">
            <w:r>
              <w:t>FP_L0002</w:t>
            </w:r>
          </w:p>
        </w:tc>
        <w:tc>
          <w:tcPr>
            <w:tcW w:w="0" w:type="auto"/>
          </w:tcPr>
          <w:p w:rsidR="00651CD5" w:rsidRDefault="0033598F">
            <w:r>
              <w:t>Langfristige Schulden</w:t>
            </w:r>
          </w:p>
        </w:tc>
        <w:tc>
          <w:tcPr>
            <w:tcW w:w="0" w:type="auto"/>
          </w:tcPr>
          <w:p w:rsidR="00651CD5" w:rsidRDefault="0033598F">
            <w:r>
              <w:t>FPG_L0002</w:t>
            </w:r>
          </w:p>
        </w:tc>
        <w:tc>
          <w:tcPr>
            <w:tcW w:w="0" w:type="auto"/>
          </w:tcPr>
          <w:p w:rsidR="00651CD5" w:rsidRDefault="0033598F">
            <w:r>
              <w:t>Treasury-Bestandsführung</w:t>
            </w:r>
          </w:p>
        </w:tc>
        <w:tc>
          <w:tcPr>
            <w:tcW w:w="0" w:type="auto"/>
          </w:tcPr>
          <w:p w:rsidR="00651CD5" w:rsidRDefault="0033598F">
            <w:r>
              <w:t>Produktart = 51A bis 55A Geschäftsart = 200 bis 299</w:t>
            </w:r>
          </w:p>
          <w:p w:rsidR="00651CD5" w:rsidRDefault="0033598F">
            <w:r>
              <w:t>Bewertungsklasse = 10 bis 19</w:t>
            </w:r>
          </w:p>
          <w:p w:rsidR="00651CD5" w:rsidRDefault="0033598F">
            <w:r>
              <w:t xml:space="preserve">Bewertungsbereich = </w:t>
            </w:r>
            <w:r>
              <w:rPr>
                <w:rStyle w:val="SAPUserEntry"/>
              </w:rPr>
              <w:t>DE0</w:t>
            </w:r>
          </w:p>
          <w:p w:rsidR="00651CD5" w:rsidRDefault="0033598F">
            <w:r>
              <w:lastRenderedPageBreak/>
              <w:t>Buchungsstatus = 2</w:t>
            </w:r>
          </w:p>
        </w:tc>
      </w:tr>
      <w:tr w:rsidR="00651CD5" w:rsidTr="0033598F">
        <w:tc>
          <w:tcPr>
            <w:tcW w:w="0" w:type="auto"/>
          </w:tcPr>
          <w:p w:rsidR="00651CD5" w:rsidRDefault="0033598F">
            <w:r>
              <w:lastRenderedPageBreak/>
              <w:t>FP_L0003</w:t>
            </w:r>
          </w:p>
        </w:tc>
        <w:tc>
          <w:tcPr>
            <w:tcW w:w="0" w:type="auto"/>
          </w:tcPr>
          <w:p w:rsidR="00651CD5" w:rsidRDefault="0033598F">
            <w:r>
              <w:t>Sonstige Verbindlichkeiten</w:t>
            </w:r>
          </w:p>
        </w:tc>
        <w:tc>
          <w:tcPr>
            <w:tcW w:w="0" w:type="auto"/>
          </w:tcPr>
          <w:p w:rsidR="00651CD5" w:rsidRDefault="0033598F">
            <w:r>
              <w:t>FPG_L0002</w:t>
            </w:r>
          </w:p>
        </w:tc>
        <w:tc>
          <w:tcPr>
            <w:tcW w:w="0" w:type="auto"/>
          </w:tcPr>
          <w:p w:rsidR="00651CD5" w:rsidRDefault="0033598F">
            <w:r>
              <w:t>Belegsalden</w:t>
            </w:r>
          </w:p>
        </w:tc>
        <w:tc>
          <w:tcPr>
            <w:tcW w:w="0" w:type="auto"/>
          </w:tcPr>
          <w:p w:rsidR="00651CD5" w:rsidRDefault="0033598F">
            <w:r>
              <w:t xml:space="preserve">Kontonummer = </w:t>
            </w:r>
            <w:r>
              <w:t>22541000 bis 22541999</w:t>
            </w:r>
          </w:p>
          <w:p w:rsidR="00651CD5" w:rsidRDefault="0033598F">
            <w:r>
              <w:t>22542000 bis 22542999</w:t>
            </w:r>
          </w:p>
          <w:p w:rsidR="00651CD5" w:rsidRDefault="0033598F">
            <w:r>
              <w:t>Kontenplan = YCOA Ledger = 0L</w:t>
            </w:r>
          </w:p>
        </w:tc>
      </w:tr>
    </w:tbl>
    <w:p w:rsidR="00651CD5" w:rsidRDefault="0033598F">
      <w:pPr>
        <w:pStyle w:val="Heading3"/>
      </w:pPr>
      <w:bookmarkStart w:id="220" w:name="unique_84"/>
      <w:bookmarkStart w:id="221" w:name="_Toc52224349"/>
      <w:r>
        <w:t>Finanzstatus (Buchwert)</w:t>
      </w:r>
      <w:bookmarkEnd w:id="220"/>
      <w:bookmarkEnd w:id="221"/>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Der Finanzstatus für Buchwerte wird angezeigt.</w:t>
      </w:r>
    </w:p>
    <w:p w:rsidR="00651CD5" w:rsidRDefault="0033598F">
      <w:pPr>
        <w:pStyle w:val="SAPKeyblockTitle"/>
      </w:pPr>
      <w:r>
        <w:t>Voraussetzung</w:t>
      </w:r>
    </w:p>
    <w:p w:rsidR="0033598F" w:rsidRDefault="0033598F">
      <w:r>
        <w:t>Finanzbestände wurden bereits definiert.</w:t>
      </w:r>
    </w:p>
    <w:p w:rsidR="00651CD5" w:rsidRDefault="0033598F">
      <w:r>
        <w:t xml:space="preserve">Weitere Informationen finden Sie unter </w:t>
      </w:r>
      <w:hyperlink r:id="rId132" w:history="1">
        <w:r>
          <w:t>Finanzpositionen definieren</w:t>
        </w:r>
      </w:hyperlink>
      <w:r>
        <w:t xml:space="preserve">  [Seite ] </w:t>
      </w:r>
      <w:r>
        <w:fldChar w:fldCharType="begin"/>
      </w:r>
      <w:r>
        <w:instrText xml:space="preserve"> PAGEREF unique_83 </w:instrText>
      </w:r>
      <w:r>
        <w:fldChar w:fldCharType="separate"/>
      </w:r>
      <w:r>
        <w:rPr>
          <w:noProof/>
        </w:rPr>
        <w:t>176</w:t>
      </w:r>
      <w:r>
        <w:fldChar w:fldCharType="end"/>
      </w:r>
      <w:r>
        <w:t>.</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635"/>
        <w:gridCol w:w="2060"/>
        <w:gridCol w:w="4165"/>
        <w:gridCol w:w="3376"/>
        <w:gridCol w:w="2935"/>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w:t>
            </w:r>
            <w:r>
              <w:t>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 Risk Manager</w:t>
            </w:r>
            <w:r>
              <w:t xml:space="preserve">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Finanzstatus</w:t>
            </w:r>
            <w:r>
              <w:t xml:space="preserve"> - </w:t>
            </w:r>
            <w:r>
              <w:rPr>
                <w:rStyle w:val="SAPScreenElement"/>
              </w:rPr>
              <w:t>Buchwert</w:t>
            </w:r>
            <w:r>
              <w:rPr>
                <w:rStyle w:val="SAPMonospace"/>
              </w:rPr>
              <w:t>(F2136)</w:t>
            </w:r>
            <w:r>
              <w:t>.</w:t>
            </w:r>
          </w:p>
        </w:tc>
        <w:tc>
          <w:tcPr>
            <w:tcW w:w="0" w:type="auto"/>
          </w:tcPr>
          <w:p w:rsidR="00651CD5" w:rsidRDefault="0033598F">
            <w:r>
              <w:t xml:space="preserve">Das Bild </w:t>
            </w:r>
            <w:r>
              <w:rPr>
                <w:rStyle w:val="SAPScreenElement"/>
              </w:rPr>
              <w:t>Finanzstatus</w:t>
            </w:r>
            <w:r>
              <w:t xml:space="preserve"> - </w:t>
            </w:r>
            <w:r>
              <w:rPr>
                <w:rStyle w:val="SAPScreenElement"/>
              </w:rPr>
              <w:t>Buchwert</w:t>
            </w:r>
            <w:r>
              <w:t xml:space="preserve"> wird angezeigt.</w:t>
            </w:r>
          </w:p>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Geben Sie die Selektionskriterien ein, und wählen Sie </w:t>
            </w:r>
            <w:r>
              <w:rPr>
                <w:rStyle w:val="SAPScreenElement"/>
              </w:rPr>
              <w:t>Starten</w:t>
            </w:r>
            <w:r>
              <w:t>.</w:t>
            </w:r>
          </w:p>
          <w:p w:rsidR="00651CD5" w:rsidRDefault="0033598F">
            <w:r>
              <w:rPr>
                <w:rStyle w:val="SAPScreenElement"/>
              </w:rPr>
              <w:t>Stichtag</w:t>
            </w:r>
            <w:r>
              <w:t xml:space="preserve">: z.B. </w:t>
            </w:r>
            <w:r>
              <w:rPr>
                <w:rStyle w:val="SAPUserEntry"/>
              </w:rPr>
              <w:t>&lt;aktuelles Datum&gt;</w:t>
            </w:r>
          </w:p>
          <w:p w:rsidR="00651CD5" w:rsidRDefault="0033598F">
            <w:r>
              <w:rPr>
                <w:rStyle w:val="SAPScreenElement"/>
              </w:rPr>
              <w:t>Anzeigewährung</w:t>
            </w:r>
            <w:r>
              <w:t xml:space="preserve">: z.B. </w:t>
            </w:r>
            <w:r>
              <w:rPr>
                <w:rStyle w:val="SAPUserEntry"/>
              </w:rPr>
              <w:t>EUR</w:t>
            </w:r>
          </w:p>
          <w:p w:rsidR="00651CD5" w:rsidRDefault="0033598F">
            <w:r>
              <w:rPr>
                <w:rStyle w:val="SAPScreenElement"/>
              </w:rPr>
              <w:t>Kurstyp</w:t>
            </w:r>
            <w:r>
              <w:t xml:space="preserve">, z.B </w:t>
            </w:r>
            <w:r>
              <w:rPr>
                <w:rStyle w:val="SAPUserEntry"/>
              </w:rPr>
              <w:t>M</w:t>
            </w:r>
          </w:p>
          <w:p w:rsidR="00651CD5" w:rsidRDefault="0033598F">
            <w:r>
              <w:rPr>
                <w:rStyle w:val="SAPScreenElement"/>
              </w:rPr>
              <w:t>Buchungskreis</w:t>
            </w:r>
            <w:r>
              <w:t xml:space="preserve">: z.B. </w:t>
            </w:r>
            <w:r>
              <w:rPr>
                <w:rStyle w:val="SAPUserEntry"/>
              </w:rPr>
              <w:t>1010</w:t>
            </w:r>
          </w:p>
        </w:tc>
        <w:tc>
          <w:tcPr>
            <w:tcW w:w="0" w:type="auto"/>
          </w:tcPr>
          <w:p w:rsidR="00651CD5" w:rsidRDefault="0033598F">
            <w:r>
              <w:t>Die Daten werden entsprechend der Filterwerte angezeigt.</w:t>
            </w:r>
          </w:p>
        </w:tc>
        <w:tc>
          <w:tcPr>
            <w:tcW w:w="0" w:type="auto"/>
          </w:tcPr>
          <w:p w:rsidR="00651CD5" w:rsidRDefault="00651CD5"/>
        </w:tc>
      </w:tr>
    </w:tbl>
    <w:p w:rsidR="00651CD5" w:rsidRDefault="0033598F">
      <w:pPr>
        <w:pStyle w:val="Heading3"/>
      </w:pPr>
      <w:bookmarkStart w:id="222" w:name="unique_85"/>
      <w:bookmarkStart w:id="223" w:name="_Toc52224350"/>
      <w:r>
        <w:t>Finanzstatus (Nominalbetrag)</w:t>
      </w:r>
      <w:bookmarkEnd w:id="222"/>
      <w:bookmarkEnd w:id="223"/>
    </w:p>
    <w:p w:rsidR="00651CD5" w:rsidRDefault="0033598F">
      <w:pPr>
        <w:pStyle w:val="SAPKeyblockTitle"/>
      </w:pPr>
      <w:r>
        <w:t>Testverwaltung</w:t>
      </w:r>
    </w:p>
    <w:p w:rsidR="00651CD5" w:rsidRDefault="0033598F">
      <w:r>
        <w:t>Kundenprojekt: Füllen Sie die projektbezogenen</w:t>
      </w:r>
      <w:r>
        <w:t xml:space="preserve">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 xml:space="preserve">Geben Sie eine Dauer </w:t>
            </w:r>
            <w:r>
              <w:rPr>
                <w:rStyle w:val="SAPUserEntry"/>
              </w:rPr>
              <w:t>ein.</w:t>
            </w:r>
          </w:p>
        </w:tc>
      </w:tr>
    </w:tbl>
    <w:p w:rsidR="00651CD5" w:rsidRDefault="0033598F">
      <w:pPr>
        <w:pStyle w:val="SAPKeyblockTitle"/>
      </w:pPr>
      <w:r>
        <w:lastRenderedPageBreak/>
        <w:t>Verwendungszweck</w:t>
      </w:r>
    </w:p>
    <w:p w:rsidR="00651CD5" w:rsidRDefault="0033598F">
      <w:r>
        <w:t>In dieser Aktivität zeigen Sie den Finanzstatus des Nominalbetrages an.</w:t>
      </w:r>
    </w:p>
    <w:p w:rsidR="00651CD5" w:rsidRDefault="0033598F">
      <w:pPr>
        <w:pStyle w:val="SAPKeyblockTitle"/>
      </w:pPr>
      <w:r>
        <w:t>Voraussetzung</w:t>
      </w:r>
    </w:p>
    <w:p w:rsidR="0033598F" w:rsidRDefault="0033598F">
      <w:r>
        <w:t>Die Finanzbestände wurden definiert.</w:t>
      </w:r>
    </w:p>
    <w:p w:rsidR="00651CD5" w:rsidRDefault="0033598F">
      <w:r>
        <w:t xml:space="preserve">Weitere Informationen finden Sie unter </w:t>
      </w:r>
      <w:hyperlink r:id="rId133" w:history="1">
        <w:r>
          <w:t>Finanzpositionen definieren</w:t>
        </w:r>
      </w:hyperlink>
      <w:r>
        <w:t xml:space="preserve"> </w:t>
      </w:r>
      <w:r>
        <w:t xml:space="preserve"> [Seite ] </w:t>
      </w:r>
      <w:r>
        <w:fldChar w:fldCharType="begin"/>
      </w:r>
      <w:r>
        <w:instrText xml:space="preserve"> PAGEREF unique_83 </w:instrText>
      </w:r>
      <w:r>
        <w:fldChar w:fldCharType="separate"/>
      </w:r>
      <w:r>
        <w:rPr>
          <w:noProof/>
        </w:rPr>
        <w:t>176</w:t>
      </w:r>
      <w:r>
        <w:fldChar w:fldCharType="end"/>
      </w:r>
      <w:r>
        <w: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646"/>
        <w:gridCol w:w="2085"/>
        <w:gridCol w:w="4049"/>
        <w:gridCol w:w="3427"/>
        <w:gridCol w:w="2964"/>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 Risk Manager</w:t>
            </w:r>
            <w:r>
              <w:t xml:space="preserve">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Finanzstatus (Nominalbetrag) (barrierefrei)</w:t>
            </w:r>
            <w:r>
              <w:rPr>
                <w:rStyle w:val="SAPMonospace"/>
              </w:rPr>
              <w:t>(W0122)</w:t>
            </w:r>
            <w:r>
              <w:t>.</w:t>
            </w:r>
          </w:p>
        </w:tc>
        <w:tc>
          <w:tcPr>
            <w:tcW w:w="0" w:type="auto"/>
          </w:tcPr>
          <w:p w:rsidR="00651CD5" w:rsidRDefault="0033598F">
            <w:r>
              <w:t xml:space="preserve">Das Bild </w:t>
            </w:r>
            <w:r>
              <w:rPr>
                <w:rStyle w:val="SAPScreenElement"/>
              </w:rPr>
              <w:t>Finanzstatus - Nominalbetrag</w:t>
            </w:r>
            <w:r>
              <w:t xml:space="preserve"> wird angezeigt.</w:t>
            </w:r>
          </w:p>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Geben Sie Selektionskriterien ein, und wählen Sie </w:t>
            </w:r>
            <w:r>
              <w:rPr>
                <w:rStyle w:val="SAPScreenElement"/>
              </w:rPr>
              <w:t>Starten</w:t>
            </w:r>
            <w:r>
              <w:t>:</w:t>
            </w:r>
          </w:p>
          <w:p w:rsidR="00651CD5" w:rsidRDefault="0033598F">
            <w:r>
              <w:rPr>
                <w:rStyle w:val="SAPScreenElement"/>
              </w:rPr>
              <w:t>Stichtag</w:t>
            </w:r>
            <w:r>
              <w:t xml:space="preserve">: z.B. </w:t>
            </w:r>
            <w:r>
              <w:rPr>
                <w:rStyle w:val="SAPUserEntry"/>
              </w:rPr>
              <w:t>&lt;aktuelles Datum&gt;</w:t>
            </w:r>
          </w:p>
          <w:p w:rsidR="00651CD5" w:rsidRDefault="0033598F">
            <w:r>
              <w:rPr>
                <w:rStyle w:val="SAPScreenElement"/>
              </w:rPr>
              <w:t>Anzeigewährung</w:t>
            </w:r>
            <w:r>
              <w:t xml:space="preserve">: z.B. </w:t>
            </w:r>
            <w:r>
              <w:rPr>
                <w:rStyle w:val="SAPUserEntry"/>
              </w:rPr>
              <w:t>EUR</w:t>
            </w:r>
          </w:p>
          <w:p w:rsidR="00651CD5" w:rsidRDefault="0033598F">
            <w:r>
              <w:rPr>
                <w:rStyle w:val="SAPScreenElement"/>
              </w:rPr>
              <w:t>Kurstyp</w:t>
            </w:r>
            <w:r>
              <w:t xml:space="preserve">, z.B </w:t>
            </w:r>
            <w:r>
              <w:rPr>
                <w:rStyle w:val="SAPUserEntry"/>
              </w:rPr>
              <w:t>M</w:t>
            </w:r>
          </w:p>
          <w:p w:rsidR="00651CD5" w:rsidRDefault="0033598F">
            <w:r>
              <w:rPr>
                <w:rStyle w:val="SAPScreenElement"/>
              </w:rPr>
              <w:t>Buchungskreis</w:t>
            </w:r>
            <w:r>
              <w:t xml:space="preserve">: z.B. </w:t>
            </w:r>
            <w:r>
              <w:rPr>
                <w:rStyle w:val="SAPUserEntry"/>
              </w:rPr>
              <w:t>1010</w:t>
            </w:r>
          </w:p>
        </w:tc>
        <w:tc>
          <w:tcPr>
            <w:tcW w:w="0" w:type="auto"/>
          </w:tcPr>
          <w:p w:rsidR="00651CD5" w:rsidRDefault="0033598F">
            <w:r>
              <w:t xml:space="preserve">Die Daten werden entsprechend der Filterwerte </w:t>
            </w:r>
            <w:r>
              <w:t>angezeigt.</w:t>
            </w:r>
          </w:p>
        </w:tc>
        <w:tc>
          <w:tcPr>
            <w:tcW w:w="0" w:type="auto"/>
          </w:tcPr>
          <w:p w:rsidR="00651CD5" w:rsidRDefault="00651CD5"/>
        </w:tc>
      </w:tr>
    </w:tbl>
    <w:p w:rsidR="00651CD5" w:rsidRDefault="0033598F">
      <w:pPr>
        <w:pStyle w:val="Heading3"/>
      </w:pPr>
      <w:bookmarkStart w:id="224" w:name="unique_86"/>
      <w:bookmarkStart w:id="225" w:name="_Toc52224351"/>
      <w:r>
        <w:lastRenderedPageBreak/>
        <w:t>Treasury-Alerts anzeigen – Buchung</w:t>
      </w:r>
      <w:bookmarkEnd w:id="224"/>
      <w:bookmarkEnd w:id="22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651CD5" w:rsidRDefault="0033598F">
      <w:r>
        <w:t>In diesem Schritt prüfen Sie die Treasury-Alerts für die Buchung.</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549"/>
        <w:gridCol w:w="1892"/>
        <w:gridCol w:w="4700"/>
        <w:gridCol w:w="3327"/>
        <w:gridCol w:w="270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Treasury-Alerts anzeigen</w:t>
            </w:r>
            <w:r>
              <w:t xml:space="preserve"> - </w:t>
            </w:r>
            <w:r>
              <w:rPr>
                <w:rStyle w:val="SAPScreenElement"/>
              </w:rPr>
              <w:t>Buchung</w:t>
            </w:r>
            <w:r>
              <w:rPr>
                <w:rStyle w:val="SAPMonospace"/>
              </w:rPr>
              <w:t>(F4984)</w:t>
            </w:r>
          </w:p>
        </w:tc>
        <w:tc>
          <w:tcPr>
            <w:tcW w:w="0" w:type="auto"/>
          </w:tcPr>
          <w:p w:rsidR="00651CD5" w:rsidRDefault="0033598F">
            <w:r>
              <w:t xml:space="preserve">Das Bild </w:t>
            </w:r>
            <w:r>
              <w:rPr>
                <w:rStyle w:val="SAPScreenElement"/>
              </w:rPr>
              <w:t>Treasury-Alerts anzeigen - Buchung</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Geben Sie auf dem Bild </w:t>
            </w:r>
            <w:r>
              <w:rPr>
                <w:rStyle w:val="SAPScreenElement"/>
              </w:rPr>
              <w:t>Treasury-Alerts</w:t>
            </w:r>
            <w:r>
              <w:rPr>
                <w:rStyle w:val="SAPScreenElement"/>
              </w:rPr>
              <w:t xml:space="preserve"> anzeigen</w:t>
            </w:r>
            <w:r>
              <w:t xml:space="preserve"> die folgenden Daten ein, und wählen Sie </w:t>
            </w:r>
            <w:r>
              <w:rPr>
                <w:rStyle w:val="SAPScreenElement"/>
              </w:rPr>
              <w:t>Starten</w:t>
            </w:r>
            <w:r>
              <w:t>:</w:t>
            </w:r>
          </w:p>
          <w:p w:rsidR="00651CD5" w:rsidRDefault="0033598F">
            <w:r>
              <w:rPr>
                <w:rStyle w:val="SAPScreenElement"/>
              </w:rPr>
              <w:t>Meldung ausgeben für</w:t>
            </w:r>
            <w:r>
              <w:t xml:space="preserve">: </w:t>
            </w:r>
            <w:r>
              <w:rPr>
                <w:rStyle w:val="SAPUserEntry"/>
              </w:rPr>
              <w:t>Buchung</w:t>
            </w:r>
          </w:p>
          <w:p w:rsidR="00651CD5" w:rsidRDefault="0033598F">
            <w:r>
              <w:rPr>
                <w:rStyle w:val="SAPScreenElement"/>
              </w:rPr>
              <w:t>Buchungskreis</w:t>
            </w:r>
            <w:r>
              <w:t xml:space="preserve">: z.B. </w:t>
            </w:r>
            <w:r>
              <w:rPr>
                <w:rStyle w:val="SAPUserEntry"/>
              </w:rPr>
              <w:t>1010</w:t>
            </w:r>
          </w:p>
        </w:tc>
        <w:tc>
          <w:tcPr>
            <w:tcW w:w="0" w:type="auto"/>
          </w:tcPr>
          <w:p w:rsidR="00651CD5" w:rsidRDefault="0033598F">
            <w:r>
              <w:t>Die Alert-Daten werden entsprechend der Filterwerte angezeigt.</w:t>
            </w:r>
          </w:p>
        </w:tc>
        <w:tc>
          <w:tcPr>
            <w:tcW w:w="0" w:type="auto"/>
          </w:tcPr>
          <w:p w:rsidR="00000000" w:rsidRDefault="0033598F"/>
        </w:tc>
      </w:tr>
    </w:tbl>
    <w:p w:rsidR="00651CD5" w:rsidRDefault="0033598F">
      <w:pPr>
        <w:pStyle w:val="Heading3"/>
      </w:pPr>
      <w:bookmarkStart w:id="226" w:name="unique_87"/>
      <w:bookmarkStart w:id="227" w:name="_Toc52224352"/>
      <w:r>
        <w:lastRenderedPageBreak/>
        <w:t>Treasury-Alerts anzeigen – Abrechnung, Freigabe und Zahlung</w:t>
      </w:r>
      <w:bookmarkEnd w:id="226"/>
      <w:bookmarkEnd w:id="227"/>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In dieser Aktivität zeigen Sie die Treasury-Alerts für verschiedene Arten von Transaktionen an.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93"/>
        <w:gridCol w:w="2138"/>
        <w:gridCol w:w="4097"/>
        <w:gridCol w:w="3953"/>
        <w:gridCol w:w="2490"/>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Treasury-Alerts anzeigen</w:t>
            </w:r>
            <w:r>
              <w:t xml:space="preserve"> - </w:t>
            </w:r>
            <w:r>
              <w:rPr>
                <w:rStyle w:val="SAPScreenElement"/>
              </w:rPr>
              <w:t>Abrechnung</w:t>
            </w:r>
            <w:r>
              <w:rPr>
                <w:rStyle w:val="SAPMonospace"/>
              </w:rPr>
              <w:t>(F4979)</w:t>
            </w:r>
          </w:p>
        </w:tc>
        <w:tc>
          <w:tcPr>
            <w:tcW w:w="0" w:type="auto"/>
          </w:tcPr>
          <w:p w:rsidR="00651CD5" w:rsidRDefault="0033598F">
            <w:r>
              <w:t xml:space="preserve">Die Sicht </w:t>
            </w:r>
            <w:r>
              <w:rPr>
                <w:rStyle w:val="SAPScreenElement"/>
              </w:rPr>
              <w:t>Treasury-Alerts anzeigen - Abrechnung</w:t>
            </w:r>
            <w:r>
              <w:t xml:space="preserve"> wird mit "Meldung ausgeben für: Abrechnung" angezeigt.</w:t>
            </w:r>
          </w:p>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Geben Sie auf dem Bild </w:t>
            </w:r>
            <w:r>
              <w:rPr>
                <w:rStyle w:val="SAPScreenElement"/>
              </w:rPr>
              <w:t>Treasury-Alerts anzeigen</w:t>
            </w:r>
            <w:r>
              <w:t xml:space="preserve"> - </w:t>
            </w:r>
            <w:r>
              <w:rPr>
                <w:rStyle w:val="SAPScreenElement"/>
              </w:rPr>
              <w:t>Buchung</w:t>
            </w:r>
            <w:r>
              <w:t xml:space="preserve"> die folgenden Daten ein:</w:t>
            </w:r>
          </w:p>
          <w:p w:rsidR="00651CD5" w:rsidRDefault="0033598F">
            <w:r>
              <w:rPr>
                <w:rStyle w:val="SAPScreenElement"/>
              </w:rPr>
              <w:lastRenderedPageBreak/>
              <w:t>Meldung ausgeben</w:t>
            </w:r>
            <w:r>
              <w:rPr>
                <w:rStyle w:val="SAPScreenElement"/>
              </w:rPr>
              <w:t xml:space="preserve"> für</w:t>
            </w:r>
            <w:r>
              <w:t xml:space="preserve">: </w:t>
            </w:r>
            <w:r>
              <w:rPr>
                <w:rStyle w:val="SAPUserEntry"/>
              </w:rPr>
              <w:t>Abrechnung</w:t>
            </w:r>
          </w:p>
          <w:p w:rsidR="00651CD5" w:rsidRDefault="0033598F">
            <w:r>
              <w:rPr>
                <w:rStyle w:val="SAPScreenElement"/>
              </w:rPr>
              <w:t>Buchungskreis</w:t>
            </w:r>
            <w:r>
              <w:t xml:space="preserve">: z.B. </w:t>
            </w:r>
            <w:r>
              <w:rPr>
                <w:rStyle w:val="SAPUserEntry"/>
              </w:rPr>
              <w:t>1010</w:t>
            </w:r>
          </w:p>
          <w:p w:rsidR="00651CD5" w:rsidRDefault="0033598F">
            <w:r>
              <w:t xml:space="preserve">Wählen Sie </w:t>
            </w:r>
            <w:r>
              <w:rPr>
                <w:rStyle w:val="SAPScreenElement"/>
              </w:rPr>
              <w:t>Starten</w:t>
            </w:r>
            <w:r>
              <w:t>.</w:t>
            </w:r>
          </w:p>
        </w:tc>
        <w:tc>
          <w:tcPr>
            <w:tcW w:w="0" w:type="auto"/>
          </w:tcPr>
          <w:p w:rsidR="00651CD5" w:rsidRDefault="0033598F">
            <w:r>
              <w:lastRenderedPageBreak/>
              <w:t>Die Alert-Daten werden entsprechend der Filterwerte angezeigt.</w:t>
            </w:r>
          </w:p>
        </w:tc>
        <w:tc>
          <w:tcPr>
            <w:tcW w:w="0" w:type="auto"/>
          </w:tcPr>
          <w:p w:rsidR="00651CD5" w:rsidRDefault="00651CD5"/>
        </w:tc>
      </w:tr>
      <w:tr w:rsidR="00651CD5" w:rsidTr="0033598F">
        <w:tc>
          <w:tcPr>
            <w:tcW w:w="0" w:type="auto"/>
          </w:tcPr>
          <w:p w:rsidR="00651CD5" w:rsidRDefault="0033598F">
            <w:r>
              <w:t>4</w:t>
            </w:r>
          </w:p>
        </w:tc>
        <w:tc>
          <w:tcPr>
            <w:tcW w:w="0" w:type="auto"/>
          </w:tcPr>
          <w:p w:rsidR="00651CD5" w:rsidRDefault="0033598F">
            <w:r>
              <w:rPr>
                <w:rStyle w:val="SAPEmphasis"/>
              </w:rPr>
              <w:t>Alerts für andere Transaktionen bestätigen</w:t>
            </w:r>
          </w:p>
        </w:tc>
        <w:tc>
          <w:tcPr>
            <w:tcW w:w="0" w:type="auto"/>
          </w:tcPr>
          <w:p w:rsidR="00651CD5" w:rsidRDefault="0033598F">
            <w:r>
              <w:t xml:space="preserve">Wählen Sie andere Werte im Feld </w:t>
            </w:r>
            <w:r>
              <w:rPr>
                <w:rStyle w:val="SAPScreenElement"/>
              </w:rPr>
              <w:t>Meldung ausgeben für</w:t>
            </w:r>
            <w:r>
              <w:t>.</w:t>
            </w:r>
          </w:p>
          <w:p w:rsidR="00651CD5" w:rsidRDefault="0033598F">
            <w:pPr>
              <w:pStyle w:val="listpara1"/>
              <w:numPr>
                <w:ilvl w:val="0"/>
                <w:numId w:val="29"/>
              </w:numPr>
            </w:pPr>
            <w:r>
              <w:t>Freigabe</w:t>
            </w:r>
          </w:p>
          <w:p w:rsidR="00651CD5" w:rsidRDefault="0033598F">
            <w:pPr>
              <w:pStyle w:val="listpara1"/>
              <w:numPr>
                <w:ilvl w:val="0"/>
                <w:numId w:val="3"/>
              </w:numPr>
            </w:pPr>
            <w:r>
              <w:t>Zahlung</w:t>
            </w:r>
          </w:p>
          <w:p w:rsidR="00651CD5" w:rsidRDefault="0033598F">
            <w:pPr>
              <w:pStyle w:val="listpara1"/>
              <w:numPr>
                <w:ilvl w:val="0"/>
                <w:numId w:val="3"/>
              </w:numPr>
            </w:pPr>
            <w:r>
              <w:t>Korrespondenz</w:t>
            </w:r>
          </w:p>
          <w:p w:rsidR="00651CD5" w:rsidRDefault="0033598F">
            <w:pPr>
              <w:pStyle w:val="listpara1"/>
              <w:numPr>
                <w:ilvl w:val="0"/>
                <w:numId w:val="3"/>
              </w:numPr>
            </w:pPr>
            <w:r>
              <w:t>Zinssätze</w:t>
            </w:r>
          </w:p>
        </w:tc>
        <w:tc>
          <w:tcPr>
            <w:tcW w:w="0" w:type="auto"/>
          </w:tcPr>
          <w:p w:rsidR="00651CD5" w:rsidRDefault="00651CD5"/>
        </w:tc>
        <w:tc>
          <w:tcPr>
            <w:tcW w:w="0" w:type="auto"/>
          </w:tcPr>
          <w:p w:rsidR="00651CD5" w:rsidRDefault="00651CD5"/>
        </w:tc>
      </w:tr>
      <w:tr w:rsidR="00651CD5" w:rsidTr="0033598F">
        <w:tc>
          <w:tcPr>
            <w:tcW w:w="0" w:type="auto"/>
          </w:tcPr>
          <w:p w:rsidR="00651CD5" w:rsidRDefault="0033598F">
            <w:r>
              <w:t>5</w:t>
            </w:r>
          </w:p>
        </w:tc>
        <w:tc>
          <w:tcPr>
            <w:tcW w:w="0" w:type="auto"/>
          </w:tcPr>
          <w:p w:rsidR="00651CD5" w:rsidRDefault="0033598F">
            <w:r>
              <w:rPr>
                <w:rStyle w:val="SAPEmphasis"/>
              </w:rPr>
              <w:t>Treasury-Alerts anzeigen mit Freigabe</w:t>
            </w:r>
          </w:p>
        </w:tc>
        <w:tc>
          <w:tcPr>
            <w:tcW w:w="0" w:type="auto"/>
          </w:tcPr>
          <w:p w:rsidR="00651CD5" w:rsidRDefault="0033598F">
            <w:r>
              <w:t xml:space="preserve">Kehren Sie zurück auf die </w:t>
            </w:r>
            <w:r>
              <w:rPr>
                <w:rStyle w:val="SAPScreenElement"/>
              </w:rPr>
              <w:t>Startseite</w:t>
            </w:r>
            <w:r>
              <w:t xml:space="preserve">, und öffnen Sie </w:t>
            </w:r>
            <w:r>
              <w:rPr>
                <w:rStyle w:val="SAPScreenElement"/>
              </w:rPr>
              <w:t>Treasury-Alerts anzeigen</w:t>
            </w:r>
            <w:r>
              <w:t xml:space="preserve"> - </w:t>
            </w:r>
            <w:r>
              <w:rPr>
                <w:rStyle w:val="SAPScreenElement"/>
              </w:rPr>
              <w:t>Freigabe</w:t>
            </w:r>
            <w:r>
              <w:rPr>
                <w:rStyle w:val="SAPMonospace"/>
              </w:rPr>
              <w:t>(F4980)</w:t>
            </w:r>
            <w:r>
              <w:t>.</w:t>
            </w:r>
          </w:p>
        </w:tc>
        <w:tc>
          <w:tcPr>
            <w:tcW w:w="0" w:type="auto"/>
          </w:tcPr>
          <w:p w:rsidR="00651CD5" w:rsidRDefault="0033598F">
            <w:r>
              <w:t xml:space="preserve">Die Sicht </w:t>
            </w:r>
            <w:r>
              <w:rPr>
                <w:rStyle w:val="SAPScreenElement"/>
              </w:rPr>
              <w:t>Treasury-Alerts anzeigen</w:t>
            </w:r>
            <w:r>
              <w:t xml:space="preserve"> - </w:t>
            </w:r>
            <w:r>
              <w:rPr>
                <w:rStyle w:val="SAPScreenElement"/>
              </w:rPr>
              <w:t>Freigabe</w:t>
            </w:r>
            <w:r>
              <w:t xml:space="preserve"> wird mit </w:t>
            </w:r>
            <w:r>
              <w:rPr>
                <w:rStyle w:val="SAPScreenElement"/>
              </w:rPr>
              <w:t>Meldung ausgeben für:</w:t>
            </w:r>
            <w:r>
              <w:t xml:space="preserve"> </w:t>
            </w:r>
            <w:r>
              <w:rPr>
                <w:rStyle w:val="SAPScreenElement"/>
              </w:rPr>
              <w:t>Freigabe</w:t>
            </w:r>
            <w:r>
              <w:t xml:space="preserve"> angezeigt.</w:t>
            </w:r>
          </w:p>
        </w:tc>
        <w:tc>
          <w:tcPr>
            <w:tcW w:w="0" w:type="auto"/>
          </w:tcPr>
          <w:p w:rsidR="00651CD5" w:rsidRDefault="00651CD5"/>
        </w:tc>
      </w:tr>
      <w:tr w:rsidR="00651CD5" w:rsidTr="0033598F">
        <w:tc>
          <w:tcPr>
            <w:tcW w:w="0" w:type="auto"/>
          </w:tcPr>
          <w:p w:rsidR="00651CD5" w:rsidRDefault="0033598F">
            <w:r>
              <w:t>6</w:t>
            </w:r>
          </w:p>
        </w:tc>
        <w:tc>
          <w:tcPr>
            <w:tcW w:w="0" w:type="auto"/>
          </w:tcPr>
          <w:p w:rsidR="00651CD5" w:rsidRDefault="0033598F">
            <w:r>
              <w:rPr>
                <w:rStyle w:val="SAPEmphasis"/>
              </w:rPr>
              <w:t>Trea</w:t>
            </w:r>
            <w:r>
              <w:rPr>
                <w:rStyle w:val="SAPEmphasis"/>
              </w:rPr>
              <w:t>sury-Alerts anzeigen mit Zahlung</w:t>
            </w:r>
          </w:p>
        </w:tc>
        <w:tc>
          <w:tcPr>
            <w:tcW w:w="0" w:type="auto"/>
          </w:tcPr>
          <w:p w:rsidR="00651CD5" w:rsidRDefault="0033598F">
            <w:r>
              <w:t xml:space="preserve">Kehren Sie zurück auf die </w:t>
            </w:r>
            <w:r>
              <w:rPr>
                <w:rStyle w:val="SAPScreenElement"/>
              </w:rPr>
              <w:t>Startseite</w:t>
            </w:r>
            <w:r>
              <w:t xml:space="preserve">, und öffnen Sie </w:t>
            </w:r>
            <w:r>
              <w:rPr>
                <w:rStyle w:val="SAPScreenElement"/>
              </w:rPr>
              <w:t>Treasury-Alerts anzeigen</w:t>
            </w:r>
            <w:r>
              <w:t xml:space="preserve"> - </w:t>
            </w:r>
            <w:r>
              <w:rPr>
                <w:rStyle w:val="SAPScreenElement"/>
              </w:rPr>
              <w:t>Zahlung</w:t>
            </w:r>
            <w:r>
              <w:rPr>
                <w:rStyle w:val="SAPMonospace"/>
              </w:rPr>
              <w:t>(F4981)</w:t>
            </w:r>
            <w:r>
              <w:t>.</w:t>
            </w:r>
          </w:p>
        </w:tc>
        <w:tc>
          <w:tcPr>
            <w:tcW w:w="0" w:type="auto"/>
          </w:tcPr>
          <w:p w:rsidR="00651CD5" w:rsidRDefault="0033598F">
            <w:r>
              <w:t xml:space="preserve">Die Sicht </w:t>
            </w:r>
            <w:r>
              <w:rPr>
                <w:rStyle w:val="SAPScreenElement"/>
              </w:rPr>
              <w:t>Treasury-Alerts anzeigen</w:t>
            </w:r>
            <w:r>
              <w:t xml:space="preserve"> - </w:t>
            </w:r>
            <w:r>
              <w:rPr>
                <w:rStyle w:val="SAPScreenElement"/>
              </w:rPr>
              <w:t>Zahlung</w:t>
            </w:r>
            <w:r>
              <w:t xml:space="preserve"> wird mit </w:t>
            </w:r>
            <w:r>
              <w:rPr>
                <w:rStyle w:val="SAPScreenElement"/>
              </w:rPr>
              <w:t>Meldung ausgeben für:</w:t>
            </w:r>
            <w:r>
              <w:t xml:space="preserve"> </w:t>
            </w:r>
            <w:r>
              <w:rPr>
                <w:rStyle w:val="SAPScreenElement"/>
              </w:rPr>
              <w:t>Zahlung</w:t>
            </w:r>
            <w:r>
              <w:t xml:space="preserve"> angezeigt.</w:t>
            </w:r>
          </w:p>
        </w:tc>
        <w:tc>
          <w:tcPr>
            <w:tcW w:w="0" w:type="auto"/>
          </w:tcPr>
          <w:p w:rsidR="00651CD5" w:rsidRDefault="00651CD5"/>
        </w:tc>
      </w:tr>
      <w:tr w:rsidR="00651CD5" w:rsidTr="0033598F">
        <w:tc>
          <w:tcPr>
            <w:tcW w:w="0" w:type="auto"/>
          </w:tcPr>
          <w:p w:rsidR="00651CD5" w:rsidRDefault="0033598F">
            <w:r>
              <w:t>7</w:t>
            </w:r>
          </w:p>
        </w:tc>
        <w:tc>
          <w:tcPr>
            <w:tcW w:w="0" w:type="auto"/>
          </w:tcPr>
          <w:p w:rsidR="00651CD5" w:rsidRDefault="0033598F">
            <w:r>
              <w:rPr>
                <w:rStyle w:val="SAPEmphasis"/>
              </w:rPr>
              <w:t>Treasury-Alerts anzeigen mit</w:t>
            </w:r>
            <w:r>
              <w:rPr>
                <w:rStyle w:val="SAPEmphasis"/>
              </w:rPr>
              <w:t xml:space="preserve"> Zinssätzen</w:t>
            </w:r>
          </w:p>
        </w:tc>
        <w:tc>
          <w:tcPr>
            <w:tcW w:w="0" w:type="auto"/>
          </w:tcPr>
          <w:p w:rsidR="00651CD5" w:rsidRDefault="0033598F">
            <w:r>
              <w:t xml:space="preserve">Kehren Sie zurück auf die </w:t>
            </w:r>
            <w:r>
              <w:rPr>
                <w:rStyle w:val="SAPScreenElement"/>
              </w:rPr>
              <w:t>Startseite</w:t>
            </w:r>
            <w:r>
              <w:t xml:space="preserve">, und öffnen Sie </w:t>
            </w:r>
            <w:r>
              <w:rPr>
                <w:rStyle w:val="SAPScreenElement"/>
              </w:rPr>
              <w:t>Treasury-Alerts anzeigen</w:t>
            </w:r>
            <w:r>
              <w:t xml:space="preserve"> - </w:t>
            </w:r>
            <w:r>
              <w:rPr>
                <w:rStyle w:val="SAPScreenElement"/>
              </w:rPr>
              <w:t>Zinsen</w:t>
            </w:r>
            <w:r>
              <w:rPr>
                <w:rStyle w:val="SAPMonospace"/>
              </w:rPr>
              <w:t>(F4982)</w:t>
            </w:r>
            <w:r>
              <w:t>.</w:t>
            </w:r>
          </w:p>
        </w:tc>
        <w:tc>
          <w:tcPr>
            <w:tcW w:w="0" w:type="auto"/>
          </w:tcPr>
          <w:p w:rsidR="00651CD5" w:rsidRDefault="0033598F">
            <w:r>
              <w:t xml:space="preserve">Die Sicht </w:t>
            </w:r>
            <w:r>
              <w:rPr>
                <w:rStyle w:val="SAPScreenElement"/>
              </w:rPr>
              <w:t>Treasury-Alerts anzeigen</w:t>
            </w:r>
            <w:r>
              <w:t xml:space="preserve"> - </w:t>
            </w:r>
            <w:r>
              <w:rPr>
                <w:rStyle w:val="SAPScreenElement"/>
              </w:rPr>
              <w:t>Zinssätze</w:t>
            </w:r>
            <w:r>
              <w:t xml:space="preserve"> wird mit </w:t>
            </w:r>
            <w:r>
              <w:rPr>
                <w:rStyle w:val="SAPScreenElement"/>
              </w:rPr>
              <w:t>Meldung ausgeben für:</w:t>
            </w:r>
            <w:r>
              <w:t xml:space="preserve"> </w:t>
            </w:r>
            <w:r>
              <w:rPr>
                <w:rStyle w:val="SAPScreenElement"/>
              </w:rPr>
              <w:t>Zinssätze</w:t>
            </w:r>
            <w:r>
              <w:t xml:space="preserve"> angezeigt.</w:t>
            </w:r>
          </w:p>
        </w:tc>
        <w:tc>
          <w:tcPr>
            <w:tcW w:w="0" w:type="auto"/>
          </w:tcPr>
          <w:p w:rsidR="00651CD5" w:rsidRDefault="00651CD5"/>
        </w:tc>
      </w:tr>
    </w:tbl>
    <w:p w:rsidR="00651CD5" w:rsidRDefault="0033598F">
      <w:pPr>
        <w:pStyle w:val="Heading3"/>
      </w:pPr>
      <w:bookmarkStart w:id="228" w:name="unique_88"/>
      <w:bookmarkStart w:id="229" w:name="_Toc52224353"/>
      <w:r>
        <w:t>Treasury-Buchungsjournal anzeigen</w:t>
      </w:r>
      <w:bookmarkEnd w:id="228"/>
      <w:bookmarkEnd w:id="229"/>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lastRenderedPageBreak/>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w:t>
            </w:r>
            <w:r>
              <w:rPr>
                <w:rStyle w:val="SAPUserEntry"/>
              </w:rPr>
              <w:t xml:space="preserve">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Buchungsjournale werden zur Prüfung angezeigt.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586"/>
        <w:gridCol w:w="1986"/>
        <w:gridCol w:w="3865"/>
        <w:gridCol w:w="3917"/>
        <w:gridCol w:w="2817"/>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Treasury-Buchungsjournal anzeigen</w:t>
            </w:r>
            <w:r>
              <w:rPr>
                <w:rStyle w:val="SAPMonospace"/>
              </w:rPr>
              <w:t>(F1755)</w:t>
            </w:r>
            <w:r>
              <w:t>.</w:t>
            </w:r>
          </w:p>
        </w:tc>
        <w:tc>
          <w:tcPr>
            <w:tcW w:w="0" w:type="auto"/>
          </w:tcPr>
          <w:p w:rsidR="00651CD5" w:rsidRDefault="0033598F">
            <w:r>
              <w:t xml:space="preserve">Das Bild </w:t>
            </w:r>
            <w:r>
              <w:rPr>
                <w:rStyle w:val="SAPScreenElement"/>
              </w:rPr>
              <w:t>Treasury-Buchungsjournal anzeigen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w:t>
            </w:r>
            <w:r>
              <w:rPr>
                <w:rStyle w:val="SAPEmphasis"/>
              </w:rPr>
              <w:t>ionskriterien eingeben</w:t>
            </w:r>
          </w:p>
        </w:tc>
        <w:tc>
          <w:tcPr>
            <w:tcW w:w="0" w:type="auto"/>
          </w:tcPr>
          <w:p w:rsidR="00651CD5" w:rsidRDefault="0033598F">
            <w:r>
              <w:t xml:space="preserve">Geben Sie die Selektionskriterien ein, und wählen Sie </w:t>
            </w:r>
            <w:r>
              <w:rPr>
                <w:rStyle w:val="SAPScreenElement"/>
              </w:rPr>
              <w:t>Starten</w:t>
            </w:r>
            <w:r>
              <w:t>.</w:t>
            </w:r>
          </w:p>
          <w:p w:rsidR="00651CD5" w:rsidRDefault="0033598F">
            <w:r>
              <w:rPr>
                <w:rStyle w:val="SAPScreenElement"/>
              </w:rPr>
              <w:t>Produktgruppe</w:t>
            </w:r>
            <w:r>
              <w:t xml:space="preserve">: z.B. </w:t>
            </w:r>
            <w:r>
              <w:rPr>
                <w:rStyle w:val="SAPUserEntry"/>
              </w:rPr>
              <w:t>Wertpapiere</w:t>
            </w:r>
          </w:p>
          <w:p w:rsidR="00651CD5" w:rsidRDefault="0033598F">
            <w:r>
              <w:rPr>
                <w:rStyle w:val="SAPScreenElement"/>
              </w:rPr>
              <w:t>Buchungskreis</w:t>
            </w:r>
            <w:r>
              <w:t xml:space="preserve">: z.B. </w:t>
            </w:r>
            <w:r>
              <w:rPr>
                <w:rStyle w:val="SAPUserEntry"/>
              </w:rPr>
              <w:t>1010</w:t>
            </w:r>
          </w:p>
        </w:tc>
        <w:tc>
          <w:tcPr>
            <w:tcW w:w="0" w:type="auto"/>
          </w:tcPr>
          <w:p w:rsidR="00651CD5" w:rsidRDefault="0033598F">
            <w:r>
              <w:t>Die Buchungsjournale werden den Filterwerten entsprechend angezeigt.</w:t>
            </w:r>
          </w:p>
        </w:tc>
        <w:tc>
          <w:tcPr>
            <w:tcW w:w="0" w:type="auto"/>
          </w:tcPr>
          <w:p w:rsidR="00000000" w:rsidRDefault="0033598F"/>
        </w:tc>
      </w:tr>
    </w:tbl>
    <w:p w:rsidR="00651CD5" w:rsidRDefault="0033598F">
      <w:pPr>
        <w:pStyle w:val="Heading3"/>
      </w:pPr>
      <w:bookmarkStart w:id="230" w:name="unique_89"/>
      <w:bookmarkStart w:id="231" w:name="_Toc52224354"/>
      <w:r>
        <w:t>Treasury-Bestandsbewegungen anzeigen</w:t>
      </w:r>
      <w:bookmarkEnd w:id="230"/>
      <w:bookmarkEnd w:id="231"/>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Mit diesem Schritt werden die Bestandsbewegungen angezeigt.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68"/>
        <w:gridCol w:w="1688"/>
        <w:gridCol w:w="4702"/>
        <w:gridCol w:w="3861"/>
        <w:gridCol w:w="2452"/>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Treasury-Bestandsbewegungen anzeigen</w:t>
            </w:r>
            <w:r>
              <w:rPr>
                <w:rStyle w:val="SAPMonospace"/>
              </w:rPr>
              <w:t>(F1754)</w:t>
            </w:r>
            <w:r>
              <w:t>.</w:t>
            </w:r>
          </w:p>
        </w:tc>
        <w:tc>
          <w:tcPr>
            <w:tcW w:w="0" w:type="auto"/>
          </w:tcPr>
          <w:p w:rsidR="00651CD5" w:rsidRDefault="0033598F">
            <w:r>
              <w:t xml:space="preserve">Das Bild </w:t>
            </w:r>
            <w:r>
              <w:rPr>
                <w:rStyle w:val="SAPScreenElement"/>
              </w:rPr>
              <w:t>Treasury-Bestandsbewegungen anzeigen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Geben Sie auf dem Bild </w:t>
            </w:r>
            <w:r>
              <w:rPr>
                <w:rStyle w:val="SAPScreenElement"/>
              </w:rPr>
              <w:t>Treasury-Bestandsbewegungen anzeigen</w:t>
            </w:r>
            <w:r>
              <w:t xml:space="preserve"> die folgenden Daten ein, und wählen Sie </w:t>
            </w:r>
            <w:r>
              <w:rPr>
                <w:rStyle w:val="SAPScreenElement"/>
              </w:rPr>
              <w:t>Starten</w:t>
            </w:r>
            <w:r>
              <w:t>:</w:t>
            </w:r>
          </w:p>
          <w:p w:rsidR="00651CD5" w:rsidRDefault="0033598F">
            <w:r>
              <w:rPr>
                <w:rStyle w:val="SAPScreenElement"/>
              </w:rPr>
              <w:t>Produktgruppe</w:t>
            </w:r>
            <w:r>
              <w:t xml:space="preserve">: z.B. </w:t>
            </w:r>
            <w:r>
              <w:rPr>
                <w:rStyle w:val="SAPUserEntry"/>
              </w:rPr>
              <w:t>Wertpapiere</w:t>
            </w:r>
          </w:p>
          <w:p w:rsidR="00651CD5" w:rsidRDefault="0033598F">
            <w:r>
              <w:rPr>
                <w:rStyle w:val="SAPScreenElement"/>
              </w:rPr>
              <w:t>Buchungskreis</w:t>
            </w:r>
            <w:r>
              <w:t xml:space="preserve">: z.B. </w:t>
            </w:r>
            <w:r>
              <w:rPr>
                <w:rStyle w:val="SAPUserEntry"/>
              </w:rPr>
              <w:t>1010</w:t>
            </w:r>
          </w:p>
        </w:tc>
        <w:tc>
          <w:tcPr>
            <w:tcW w:w="0" w:type="auto"/>
          </w:tcPr>
          <w:p w:rsidR="00651CD5" w:rsidRDefault="0033598F">
            <w:r>
              <w:t xml:space="preserve">Die </w:t>
            </w:r>
            <w:r>
              <w:t>Bestandsbewegungsdaten werden den Filterwerten entsprechend angezeigt.</w:t>
            </w:r>
          </w:p>
        </w:tc>
        <w:tc>
          <w:tcPr>
            <w:tcW w:w="0" w:type="auto"/>
          </w:tcPr>
          <w:p w:rsidR="00000000" w:rsidRDefault="0033598F"/>
        </w:tc>
      </w:tr>
    </w:tbl>
    <w:p w:rsidR="00651CD5" w:rsidRDefault="0033598F">
      <w:pPr>
        <w:pStyle w:val="Heading3"/>
      </w:pPr>
      <w:bookmarkStart w:id="232" w:name="unique_90"/>
      <w:bookmarkStart w:id="233" w:name="_Toc52224355"/>
      <w:r>
        <w:lastRenderedPageBreak/>
        <w:t>Treasury-Bestandswerte anzeigen</w:t>
      </w:r>
      <w:bookmarkEnd w:id="232"/>
      <w:bookmarkEnd w:id="233"/>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Treasury-Bestandswerte werden angezeigt.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44"/>
        <w:gridCol w:w="1624"/>
        <w:gridCol w:w="5579"/>
        <w:gridCol w:w="3150"/>
        <w:gridCol w:w="2374"/>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Treasury-Bestandswerte anzeigen</w:t>
            </w:r>
            <w:r>
              <w:rPr>
                <w:rStyle w:val="SAPMonospace"/>
              </w:rPr>
              <w:t>(F1867)</w:t>
            </w:r>
            <w:r>
              <w:t>.</w:t>
            </w:r>
          </w:p>
        </w:tc>
        <w:tc>
          <w:tcPr>
            <w:tcW w:w="0" w:type="auto"/>
          </w:tcPr>
          <w:p w:rsidR="00651CD5" w:rsidRDefault="0033598F">
            <w:r>
              <w:t xml:space="preserve">Das Bild </w:t>
            </w:r>
            <w:r>
              <w:rPr>
                <w:rStyle w:val="SAPScreenElement"/>
              </w:rPr>
              <w:t>Treasury-Bestandswerte anzeigen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Geben Sie die Selektionskriterien ein, und </w:t>
            </w:r>
            <w:r>
              <w:t xml:space="preserve">wählen Sie </w:t>
            </w:r>
            <w:r>
              <w:rPr>
                <w:rStyle w:val="SAPScreenElement"/>
              </w:rPr>
              <w:t>Starten</w:t>
            </w:r>
            <w:r>
              <w:t>.</w:t>
            </w:r>
          </w:p>
          <w:p w:rsidR="00651CD5" w:rsidRDefault="0033598F">
            <w:r>
              <w:rPr>
                <w:rStyle w:val="SAPScreenElement"/>
              </w:rPr>
              <w:t>Stichtag</w:t>
            </w:r>
            <w:r>
              <w:t xml:space="preserve">: z.B. </w:t>
            </w:r>
            <w:r>
              <w:rPr>
                <w:rStyle w:val="SAPUserEntry"/>
              </w:rPr>
              <w:t>aktuelles Datum</w:t>
            </w:r>
          </w:p>
          <w:p w:rsidR="00651CD5" w:rsidRDefault="0033598F">
            <w:r>
              <w:rPr>
                <w:rStyle w:val="SAPScreenElement"/>
              </w:rPr>
              <w:t>Produktgruppe:</w:t>
            </w:r>
            <w:r>
              <w:t xml:space="preserve"> z.B. </w:t>
            </w:r>
            <w:r>
              <w:rPr>
                <w:rStyle w:val="SAPUserEntry"/>
              </w:rPr>
              <w:t>Wertpapiere</w:t>
            </w:r>
          </w:p>
          <w:p w:rsidR="00651CD5" w:rsidRDefault="0033598F">
            <w:r>
              <w:rPr>
                <w:rStyle w:val="SAPEmphasis"/>
              </w:rPr>
              <w:lastRenderedPageBreak/>
              <w:t xml:space="preserve">Hinweis </w:t>
            </w:r>
            <w:r>
              <w:t xml:space="preserve">Möglicherweise müssen Sie den Filter anpassen, damit der Filter </w:t>
            </w:r>
            <w:r>
              <w:rPr>
                <w:rStyle w:val="SAPScreenElement"/>
              </w:rPr>
              <w:t>Produktgruppe</w:t>
            </w:r>
            <w:r>
              <w:t xml:space="preserve"> verfügbar ist. Die </w:t>
            </w:r>
            <w:r>
              <w:rPr>
                <w:rStyle w:val="SAPScreenElement"/>
              </w:rPr>
              <w:t>Produktgruppe</w:t>
            </w:r>
            <w:r>
              <w:t xml:space="preserve"> befindet sich in der Filtergruppe </w:t>
            </w:r>
            <w:r>
              <w:rPr>
                <w:rStyle w:val="SAPScreenElement"/>
              </w:rPr>
              <w:t>Bestandswerte</w:t>
            </w:r>
            <w:r>
              <w:t>.</w:t>
            </w:r>
          </w:p>
          <w:p w:rsidR="00651CD5" w:rsidRDefault="0033598F">
            <w:r>
              <w:rPr>
                <w:rStyle w:val="SAPScreenElement"/>
              </w:rPr>
              <w:t>Buchu</w:t>
            </w:r>
            <w:r>
              <w:rPr>
                <w:rStyle w:val="SAPScreenElement"/>
              </w:rPr>
              <w:t>ngskreis</w:t>
            </w:r>
            <w:r>
              <w:t xml:space="preserve">: z.B. </w:t>
            </w:r>
            <w:r>
              <w:rPr>
                <w:rStyle w:val="SAPUserEntry"/>
              </w:rPr>
              <w:t>1010</w:t>
            </w:r>
          </w:p>
          <w:p w:rsidR="00651CD5" w:rsidRDefault="0033598F">
            <w:r>
              <w:rPr>
                <w:rStyle w:val="SAPScreenElement"/>
              </w:rPr>
              <w:t>Bewertungsbereich</w:t>
            </w:r>
            <w:r>
              <w:t xml:space="preserve">: z.B. </w:t>
            </w:r>
            <w:r>
              <w:rPr>
                <w:rStyle w:val="SAPUserEntry"/>
              </w:rPr>
              <w:t>DE0</w:t>
            </w:r>
          </w:p>
        </w:tc>
        <w:tc>
          <w:tcPr>
            <w:tcW w:w="0" w:type="auto"/>
          </w:tcPr>
          <w:p w:rsidR="00651CD5" w:rsidRDefault="0033598F">
            <w:r>
              <w:lastRenderedPageBreak/>
              <w:t>Die Daten der Bestandswerte werden den Filterwerten entsprechend angezeigt.</w:t>
            </w:r>
          </w:p>
        </w:tc>
        <w:tc>
          <w:tcPr>
            <w:tcW w:w="0" w:type="auto"/>
          </w:tcPr>
          <w:p w:rsidR="00000000" w:rsidRDefault="0033598F"/>
        </w:tc>
      </w:tr>
    </w:tbl>
    <w:p w:rsidR="00651CD5" w:rsidRDefault="0033598F">
      <w:pPr>
        <w:pStyle w:val="Heading3"/>
      </w:pPr>
      <w:bookmarkStart w:id="234" w:name="unique_91"/>
      <w:bookmarkStart w:id="235" w:name="_Toc52224356"/>
      <w:r>
        <w:t>Treasury-Bestandsanalyse</w:t>
      </w:r>
      <w:bookmarkEnd w:id="234"/>
      <w:bookmarkEnd w:id="23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Die </w:t>
      </w:r>
      <w:r>
        <w:t>Treasury-Bestandsanalyse wird zur Überprüfung angezeigt.</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580"/>
        <w:gridCol w:w="1972"/>
        <w:gridCol w:w="3739"/>
        <w:gridCol w:w="4080"/>
        <w:gridCol w:w="2800"/>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Sie sich am SAP Fiori Launchpad als </w:t>
            </w:r>
            <w:r>
              <w:t>Treasury-Buchhalter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Treasury-Bestandsanalyse (barrierefrei)</w:t>
            </w:r>
            <w:r>
              <w:rPr>
                <w:rStyle w:val="SAPMonospace"/>
              </w:rPr>
              <w:t>(W0049)</w:t>
            </w:r>
            <w:r>
              <w:t>.</w:t>
            </w:r>
          </w:p>
        </w:tc>
        <w:tc>
          <w:tcPr>
            <w:tcW w:w="0" w:type="auto"/>
          </w:tcPr>
          <w:p w:rsidR="00651CD5" w:rsidRDefault="0033598F">
            <w:r>
              <w:t xml:space="preserve">Das Bild </w:t>
            </w:r>
            <w:r>
              <w:rPr>
                <w:rStyle w:val="SAPScreenElement"/>
              </w:rPr>
              <w:t>Treasury-Bestandsanalyse</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Geben Sie die Selektion</w:t>
            </w:r>
            <w:r>
              <w:t xml:space="preserve">skriterien ein, und wählen Sie </w:t>
            </w:r>
            <w:r>
              <w:rPr>
                <w:rStyle w:val="SAPScreenElement"/>
              </w:rPr>
              <w:t>Starten</w:t>
            </w:r>
            <w:r>
              <w:t>.</w:t>
            </w:r>
          </w:p>
          <w:p w:rsidR="00651CD5" w:rsidRDefault="0033598F">
            <w:r>
              <w:rPr>
                <w:rStyle w:val="SAPScreenElement"/>
              </w:rPr>
              <w:t>Stichtag</w:t>
            </w:r>
            <w:r>
              <w:t xml:space="preserve">: z.B. </w:t>
            </w:r>
            <w:r>
              <w:rPr>
                <w:rStyle w:val="SAPUserEntry"/>
              </w:rPr>
              <w:t>aktuelles Datum</w:t>
            </w:r>
          </w:p>
          <w:p w:rsidR="00651CD5" w:rsidRDefault="0033598F">
            <w:r>
              <w:rPr>
                <w:rStyle w:val="SAPScreenElement"/>
              </w:rPr>
              <w:t>Plandaten einbeziehen</w:t>
            </w:r>
            <w:r>
              <w:t xml:space="preserve">: z.B. </w:t>
            </w:r>
            <w:r>
              <w:rPr>
                <w:rStyle w:val="SAPUserEntry"/>
              </w:rPr>
              <w:t>1</w:t>
            </w:r>
          </w:p>
          <w:p w:rsidR="00651CD5" w:rsidRDefault="0033598F">
            <w:r>
              <w:rPr>
                <w:rStyle w:val="SAPScreenElement"/>
              </w:rPr>
              <w:t>Bewertungsbereich</w:t>
            </w:r>
            <w:r>
              <w:t xml:space="preserve">: z.B. </w:t>
            </w:r>
            <w:r>
              <w:rPr>
                <w:rStyle w:val="SAPUserEntry"/>
              </w:rPr>
              <w:t>DE0</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Produktart</w:t>
            </w:r>
            <w:r>
              <w:t xml:space="preserve">: z.B. </w:t>
            </w:r>
            <w:r>
              <w:rPr>
                <w:rStyle w:val="SAPUserEntry"/>
              </w:rPr>
              <w:t>04A</w:t>
            </w:r>
            <w:r>
              <w:t xml:space="preserve"> und </w:t>
            </w:r>
            <w:r>
              <w:rPr>
                <w:rStyle w:val="SAPUserEntry"/>
              </w:rPr>
              <w:t>04A</w:t>
            </w:r>
          </w:p>
        </w:tc>
        <w:tc>
          <w:tcPr>
            <w:tcW w:w="0" w:type="auto"/>
          </w:tcPr>
          <w:p w:rsidR="00651CD5" w:rsidRDefault="0033598F">
            <w:r>
              <w:t>Die Bestandsanalysedaten werden den Filterwerten entsprechend angezeigt.</w:t>
            </w:r>
          </w:p>
        </w:tc>
        <w:tc>
          <w:tcPr>
            <w:tcW w:w="0" w:type="auto"/>
          </w:tcPr>
          <w:p w:rsidR="00000000" w:rsidRDefault="0033598F"/>
        </w:tc>
      </w:tr>
    </w:tbl>
    <w:p w:rsidR="00651CD5" w:rsidRDefault="0033598F">
      <w:pPr>
        <w:pStyle w:val="Heading3"/>
      </w:pPr>
      <w:bookmarkStart w:id="236" w:name="unique_92"/>
      <w:bookmarkStart w:id="237" w:name="_Toc52224357"/>
      <w:r>
        <w:t>Depot-Gattungs-Bestände anzeigen</w:t>
      </w:r>
      <w:bookmarkEnd w:id="236"/>
      <w:bookmarkEnd w:id="237"/>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lastRenderedPageBreak/>
        <w:t>Verwendungszweck</w:t>
      </w:r>
    </w:p>
    <w:p w:rsidR="00651CD5" w:rsidRDefault="0033598F">
      <w:r>
        <w:t>In diesem Schritt wird die Liste der Depotgattungsbestände angezeigt.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509"/>
        <w:gridCol w:w="1788"/>
        <w:gridCol w:w="5086"/>
        <w:gridCol w:w="3214"/>
        <w:gridCol w:w="2574"/>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Depotgattungsbestände anzeigen</w:t>
            </w:r>
            <w:r>
              <w:rPr>
                <w:rStyle w:val="SAPMonospace"/>
              </w:rPr>
              <w:t>(TPM40A)</w:t>
            </w:r>
            <w:r>
              <w:t>.</w:t>
            </w:r>
          </w:p>
        </w:tc>
        <w:tc>
          <w:tcPr>
            <w:tcW w:w="0" w:type="auto"/>
          </w:tcPr>
          <w:p w:rsidR="00651CD5" w:rsidRDefault="0033598F">
            <w:r>
              <w:t xml:space="preserve">Das Bild </w:t>
            </w:r>
            <w:r>
              <w:rPr>
                <w:rStyle w:val="SAPScreenElement"/>
              </w:rPr>
              <w:t>Liste der Depotgattungsbestände anzeigen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Geben Sie auf dem Bild </w:t>
            </w:r>
            <w:r>
              <w:rPr>
                <w:rStyle w:val="SAPScreenElement"/>
              </w:rPr>
              <w:t>Liste der D</w:t>
            </w:r>
            <w:r>
              <w:rPr>
                <w:rStyle w:val="SAPScreenElement"/>
              </w:rPr>
              <w:t>epotgattungsbestände anzeigen</w:t>
            </w:r>
            <w:r>
              <w:t xml:space="preserve"> die folgenden Daten ein, und wählen Sie </w:t>
            </w:r>
            <w:r>
              <w:rPr>
                <w:rStyle w:val="SAPScreenElement"/>
              </w:rPr>
              <w:t>Ausführen</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Wertpapier- Gattungskennnr.</w:t>
            </w:r>
            <w:r>
              <w:t xml:space="preserve">: z.B. </w:t>
            </w:r>
            <w:r>
              <w:rPr>
                <w:rStyle w:val="SAPUserEntry"/>
              </w:rPr>
              <w:t>&lt;die von Ihnen angelegte Wertpapier-Gattungskennnummer&gt;</w:t>
            </w:r>
          </w:p>
          <w:p w:rsidR="00651CD5" w:rsidRDefault="0033598F">
            <w:r>
              <w:rPr>
                <w:rStyle w:val="SAPScreenElement"/>
              </w:rPr>
              <w:t>Depot</w:t>
            </w:r>
            <w:r>
              <w:t xml:space="preserve">: z.B. </w:t>
            </w:r>
            <w:r>
              <w:rPr>
                <w:rStyle w:val="SAPUserEntry"/>
              </w:rPr>
              <w:t>&lt;das Depot, für das angelegt wurde&gt;</w:t>
            </w:r>
          </w:p>
          <w:p w:rsidR="00651CD5" w:rsidRDefault="0033598F">
            <w:r>
              <w:rPr>
                <w:rStyle w:val="SAPScreenElement"/>
              </w:rPr>
              <w:t>Bestandsvalu</w:t>
            </w:r>
            <w:r>
              <w:rPr>
                <w:rStyle w:val="SAPScreenElement"/>
              </w:rPr>
              <w:t>ta</w:t>
            </w:r>
            <w:r>
              <w:t xml:space="preserve">: z.B. </w:t>
            </w:r>
            <w:r>
              <w:rPr>
                <w:rStyle w:val="SAPUserEntry"/>
              </w:rPr>
              <w:t>&lt;aktuelles Datum&gt;</w:t>
            </w:r>
          </w:p>
        </w:tc>
        <w:tc>
          <w:tcPr>
            <w:tcW w:w="0" w:type="auto"/>
          </w:tcPr>
          <w:p w:rsidR="00651CD5" w:rsidRDefault="0033598F">
            <w:r>
              <w:t>Der Bestand wird angezeigt.</w:t>
            </w:r>
          </w:p>
        </w:tc>
        <w:tc>
          <w:tcPr>
            <w:tcW w:w="0" w:type="auto"/>
          </w:tcPr>
          <w:p w:rsidR="00000000" w:rsidRDefault="0033598F"/>
        </w:tc>
      </w:tr>
    </w:tbl>
    <w:p w:rsidR="00651CD5" w:rsidRDefault="0033598F">
      <w:pPr>
        <w:pStyle w:val="Heading3"/>
      </w:pPr>
      <w:bookmarkStart w:id="238" w:name="unique_93"/>
      <w:bookmarkStart w:id="239" w:name="_Toc52224358"/>
      <w:r>
        <w:t>Barwert analysieren</w:t>
      </w:r>
      <w:bookmarkEnd w:id="238"/>
      <w:bookmarkEnd w:id="239"/>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In diesem Schritt wird das Barwertergebnis berechnet und angezeigt.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02"/>
        <w:gridCol w:w="2080"/>
        <w:gridCol w:w="3565"/>
        <w:gridCol w:w="2887"/>
        <w:gridCol w:w="4237"/>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Middle-Office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Barwert analysieren</w:t>
            </w:r>
            <w:r>
              <w:rPr>
                <w:rStyle w:val="SAPMonospace"/>
              </w:rPr>
              <w:t>(JBRX)</w:t>
            </w:r>
            <w:r>
              <w:t>.</w:t>
            </w:r>
          </w:p>
        </w:tc>
        <w:tc>
          <w:tcPr>
            <w:tcW w:w="0" w:type="auto"/>
          </w:tcPr>
          <w:p w:rsidR="00651CD5" w:rsidRDefault="0033598F">
            <w:r>
              <w:t xml:space="preserve">Das Bild </w:t>
            </w:r>
            <w:r>
              <w:rPr>
                <w:rStyle w:val="SAPScreenElement"/>
              </w:rPr>
              <w:t>Barwertanalyse: Anzeige von Einzelwerten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der generischen Selektion eingeben</w:t>
            </w:r>
          </w:p>
        </w:tc>
        <w:tc>
          <w:tcPr>
            <w:tcW w:w="0" w:type="auto"/>
          </w:tcPr>
          <w:p w:rsidR="00651CD5" w:rsidRDefault="0033598F">
            <w:r>
              <w:t>Geben Sie auf dem Bil</w:t>
            </w:r>
            <w:r>
              <w:t xml:space="preserve">d </w:t>
            </w:r>
            <w:r>
              <w:rPr>
                <w:rStyle w:val="SAPScreenElement"/>
              </w:rPr>
              <w:t>Barwertanalyse: Anzeige von Einzelwerten</w:t>
            </w:r>
            <w:r>
              <w:t xml:space="preserve"> die folgenden Daten ein:</w:t>
            </w:r>
          </w:p>
          <w:p w:rsidR="00651CD5" w:rsidRDefault="0033598F">
            <w:r>
              <w:rPr>
                <w:rStyle w:val="SAPScreenElement"/>
              </w:rPr>
              <w:t>Auswertungswährung</w:t>
            </w:r>
            <w:r>
              <w:t xml:space="preserve">: z.B. </w:t>
            </w:r>
            <w:r>
              <w:rPr>
                <w:rStyle w:val="SAPUserEntry"/>
              </w:rPr>
              <w:t>EUR</w:t>
            </w:r>
          </w:p>
          <w:p w:rsidR="00651CD5" w:rsidRDefault="0033598F">
            <w:r>
              <w:rPr>
                <w:rStyle w:val="SAPScreenElement"/>
              </w:rPr>
              <w:t>Auswertungsart</w:t>
            </w:r>
            <w:r>
              <w:t xml:space="preserve">: z.B. </w:t>
            </w:r>
            <w:r>
              <w:rPr>
                <w:rStyle w:val="SAPUserEntry"/>
              </w:rPr>
              <w:t>Y001</w:t>
            </w:r>
          </w:p>
          <w:p w:rsidR="00651CD5" w:rsidRDefault="0033598F">
            <w:r>
              <w:rPr>
                <w:rStyle w:val="SAPScreenElement"/>
              </w:rPr>
              <w:t>Auswertungsdatum</w:t>
            </w:r>
            <w:r>
              <w:t xml:space="preserve">: z.B. </w:t>
            </w:r>
            <w:r>
              <w:rPr>
                <w:rStyle w:val="SAPUserEntry"/>
              </w:rPr>
              <w:t>&lt;aktuelles Datum&gt;</w:t>
            </w:r>
          </w:p>
          <w:p w:rsidR="00651CD5" w:rsidRDefault="0033598F">
            <w:r>
              <w:rPr>
                <w:rStyle w:val="SAPScreenElement"/>
              </w:rPr>
              <w:t>Horizont</w:t>
            </w:r>
            <w:r>
              <w:t xml:space="preserve">: z.B. </w:t>
            </w:r>
            <w:r>
              <w:rPr>
                <w:rStyle w:val="SAPUserEntry"/>
              </w:rPr>
              <w:t>&lt;Enddatum des aktuellen Monats&gt;</w:t>
            </w:r>
          </w:p>
          <w:p w:rsidR="00651CD5" w:rsidRDefault="0033598F">
            <w:r>
              <w:rPr>
                <w:rStyle w:val="SAPScreenElement"/>
              </w:rPr>
              <w:lastRenderedPageBreak/>
              <w:t>Portfoliohierarchie</w:t>
            </w:r>
            <w:r>
              <w:t xml:space="preserve">: z.B. </w:t>
            </w:r>
            <w:r>
              <w:rPr>
                <w:rStyle w:val="SAPUserEntry"/>
              </w:rPr>
              <w:t>100</w:t>
            </w:r>
          </w:p>
        </w:tc>
        <w:tc>
          <w:tcPr>
            <w:tcW w:w="0" w:type="auto"/>
          </w:tcPr>
          <w:p w:rsidR="00651CD5" w:rsidRDefault="00651CD5"/>
        </w:tc>
        <w:tc>
          <w:tcPr>
            <w:tcW w:w="0" w:type="auto"/>
          </w:tcPr>
          <w:p w:rsidR="00651CD5" w:rsidRDefault="0033598F">
            <w:r>
              <w:t xml:space="preserve">Das System </w:t>
            </w:r>
            <w:r>
              <w:t>berechnet den Barwert zum Horizontdatum, wählt aber die Bewegungsdaten und Marktdaten für das Auswertungsdatum aus.</w:t>
            </w:r>
          </w:p>
        </w:tc>
      </w:tr>
      <w:tr w:rsidR="00651CD5" w:rsidTr="0033598F">
        <w:tc>
          <w:tcPr>
            <w:tcW w:w="0" w:type="auto"/>
          </w:tcPr>
          <w:p w:rsidR="00651CD5" w:rsidRDefault="0033598F">
            <w:r>
              <w:t>4</w:t>
            </w:r>
          </w:p>
        </w:tc>
        <w:tc>
          <w:tcPr>
            <w:tcW w:w="0" w:type="auto"/>
          </w:tcPr>
          <w:p w:rsidR="00651CD5" w:rsidRDefault="0033598F">
            <w:r>
              <w:rPr>
                <w:rStyle w:val="SAPEmphasis"/>
              </w:rPr>
              <w:t>Selektionskriterien der Merkmale eingeben</w:t>
            </w:r>
          </w:p>
        </w:tc>
        <w:tc>
          <w:tcPr>
            <w:tcW w:w="0" w:type="auto"/>
          </w:tcPr>
          <w:p w:rsidR="00651CD5" w:rsidRDefault="0033598F">
            <w:r>
              <w:t xml:space="preserve">Wählen Sie die Registerkarte </w:t>
            </w:r>
            <w:r>
              <w:rPr>
                <w:rStyle w:val="SAPScreenElement"/>
              </w:rPr>
              <w:t>Merkmale</w:t>
            </w:r>
            <w:r>
              <w:t xml:space="preserve">, geben Sie die folgenden Daten ein, und wählen Sie </w:t>
            </w:r>
            <w:r>
              <w:rPr>
                <w:rStyle w:val="SAPScreenElement"/>
              </w:rPr>
              <w:t>Ausfüh</w:t>
            </w:r>
            <w:r>
              <w:rPr>
                <w:rStyle w:val="SAPScreenElement"/>
              </w:rPr>
              <w:t>ren</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Produktart</w:t>
            </w:r>
            <w:r>
              <w:t xml:space="preserve">: z.B. </w:t>
            </w:r>
            <w:r>
              <w:rPr>
                <w:rStyle w:val="SAPUserEntry"/>
              </w:rPr>
              <w:t>04A</w:t>
            </w:r>
          </w:p>
        </w:tc>
        <w:tc>
          <w:tcPr>
            <w:tcW w:w="0" w:type="auto"/>
          </w:tcPr>
          <w:p w:rsidR="00651CD5" w:rsidRDefault="0033598F">
            <w:r>
              <w:t xml:space="preserve">Das </w:t>
            </w:r>
            <w:r>
              <w:rPr>
                <w:rStyle w:val="SAPScreenElement"/>
              </w:rPr>
              <w:t>Barwertergebnis</w:t>
            </w:r>
            <w:r>
              <w:t xml:space="preserve"> wird auf der Grundlage der </w:t>
            </w:r>
            <w:r>
              <w:rPr>
                <w:rStyle w:val="SAPEmphasis"/>
              </w:rPr>
              <w:t>Portfoliohierarchie</w:t>
            </w:r>
            <w:r>
              <w:t xml:space="preserve"> angezeigt.</w:t>
            </w:r>
          </w:p>
        </w:tc>
        <w:tc>
          <w:tcPr>
            <w:tcW w:w="0" w:type="auto"/>
          </w:tcPr>
          <w:p w:rsidR="00000000" w:rsidRDefault="0033598F"/>
        </w:tc>
      </w:tr>
    </w:tbl>
    <w:p w:rsidR="00651CD5" w:rsidRDefault="0033598F">
      <w:pPr>
        <w:pStyle w:val="Heading3"/>
      </w:pPr>
      <w:bookmarkStart w:id="240" w:name="unique_94"/>
      <w:bookmarkStart w:id="241" w:name="_Toc52224359"/>
      <w:r>
        <w:t>Marktrisikokennzahlen berechnen</w:t>
      </w:r>
      <w:bookmarkEnd w:id="240"/>
      <w:bookmarkEnd w:id="241"/>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Mit dieser</w:t>
      </w:r>
      <w:r>
        <w:t xml:space="preserve"> Funktion können Sie die Kennzahlen für die Barwertanalyse und die Sensitivitätskennzahlen für eine Auswahl von Transaktionen online berechnen und anzeigen. Sie können auch berechnete Kennzahlen als Grundlage für die Definition formelbasierter Kennzahlen v</w:t>
      </w:r>
      <w:r>
        <w:t>erwenden und diese mit den Barwert- und Sensitivitätskennzahlen anzeigen.</w:t>
      </w:r>
    </w:p>
    <w:p w:rsidR="00651CD5" w:rsidRDefault="0033598F">
      <w:pPr>
        <w:pStyle w:val="SAPKeyblockTitle"/>
      </w:pPr>
      <w:r>
        <w:lastRenderedPageBreak/>
        <w:t>Voraussetzung</w:t>
      </w:r>
    </w:p>
    <w:p w:rsidR="00651CD5" w:rsidRDefault="0033598F">
      <w:r>
        <w:t xml:space="preserve">Es sollte ein Berichtslayouts für Kennzahlen gepflegt sein. Siehe </w:t>
      </w:r>
      <w:hyperlink r:id="rId134" w:history="1">
        <w:r>
          <w:t>#unique_106</w:t>
        </w:r>
      </w:hyperlink>
      <w:r>
        <w:t xml:space="preserve"> im </w:t>
      </w:r>
      <w:r>
        <w:rPr>
          <w:rStyle w:val="SAPEmphasis"/>
        </w:rPr>
        <w:t>Anhang</w:t>
      </w:r>
      <w:r>
        <w:t xml:space="preserve"> dieses Dokuments.</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17"/>
        <w:gridCol w:w="2169"/>
        <w:gridCol w:w="3575"/>
        <w:gridCol w:w="2547"/>
        <w:gridCol w:w="446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Middle-Office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Marktrisikokennzahlen berechnen</w:t>
            </w:r>
            <w:r>
              <w:rPr>
                <w:rStyle w:val="SAPMonospace"/>
              </w:rPr>
              <w:t>(AISGENKF)</w:t>
            </w:r>
            <w:r>
              <w:t>.</w:t>
            </w:r>
          </w:p>
        </w:tc>
        <w:tc>
          <w:tcPr>
            <w:tcW w:w="0" w:type="auto"/>
          </w:tcPr>
          <w:p w:rsidR="00651CD5" w:rsidRDefault="0033598F">
            <w:r>
              <w:t xml:space="preserve">Das Bild </w:t>
            </w:r>
            <w:r>
              <w:rPr>
                <w:rStyle w:val="SAPScreenElement"/>
              </w:rPr>
              <w:t>Einzelwertanalyse für generische Kennzahlen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der generischen Selektion eingeben</w:t>
            </w:r>
          </w:p>
        </w:tc>
        <w:tc>
          <w:tcPr>
            <w:tcW w:w="0" w:type="auto"/>
          </w:tcPr>
          <w:p w:rsidR="00651CD5" w:rsidRDefault="0033598F">
            <w:r>
              <w:t>Ge</w:t>
            </w:r>
            <w:r>
              <w:t xml:space="preserve">ben Sie auf dem Bild </w:t>
            </w:r>
            <w:r>
              <w:rPr>
                <w:rStyle w:val="SAPScreenElement"/>
              </w:rPr>
              <w:t>Einzelwertanalyse für generische Kennzahlen</w:t>
            </w:r>
            <w:r>
              <w:t xml:space="preserve"> die folgenden Daten ein:</w:t>
            </w:r>
          </w:p>
          <w:p w:rsidR="00651CD5" w:rsidRDefault="0033598F">
            <w:r>
              <w:rPr>
                <w:rStyle w:val="SAPScreenElement"/>
              </w:rPr>
              <w:t>Auswertungswährung</w:t>
            </w:r>
            <w:r>
              <w:t xml:space="preserve">: z.B. </w:t>
            </w:r>
            <w:r>
              <w:rPr>
                <w:rStyle w:val="SAPUserEntry"/>
              </w:rPr>
              <w:t>EUR</w:t>
            </w:r>
          </w:p>
          <w:p w:rsidR="00651CD5" w:rsidRDefault="0033598F">
            <w:r>
              <w:rPr>
                <w:rStyle w:val="SAPScreenElement"/>
              </w:rPr>
              <w:t>Auswertungsart</w:t>
            </w:r>
            <w:r>
              <w:t xml:space="preserve">: z.B. </w:t>
            </w:r>
            <w:r>
              <w:rPr>
                <w:rStyle w:val="SAPUserEntry"/>
              </w:rPr>
              <w:t>Y001</w:t>
            </w:r>
          </w:p>
          <w:p w:rsidR="00651CD5" w:rsidRDefault="0033598F">
            <w:r>
              <w:rPr>
                <w:rStyle w:val="SAPScreenElement"/>
              </w:rPr>
              <w:t>Auswertungsdatum</w:t>
            </w:r>
            <w:r>
              <w:t xml:space="preserve">: z.B. </w:t>
            </w:r>
            <w:r>
              <w:rPr>
                <w:rStyle w:val="SAPUserEntry"/>
              </w:rPr>
              <w:t>&lt;aktuelles Datum&gt;</w:t>
            </w:r>
          </w:p>
          <w:p w:rsidR="00651CD5" w:rsidRDefault="0033598F">
            <w:r>
              <w:rPr>
                <w:rStyle w:val="SAPScreenElement"/>
              </w:rPr>
              <w:t>Horizont</w:t>
            </w:r>
            <w:r>
              <w:t xml:space="preserve"> z.B. </w:t>
            </w:r>
            <w:r>
              <w:rPr>
                <w:rStyle w:val="SAPUserEntry"/>
              </w:rPr>
              <w:t>&lt;Enddatum des aktuellen Monats&gt;</w:t>
            </w:r>
          </w:p>
          <w:p w:rsidR="00651CD5" w:rsidRDefault="0033598F">
            <w:r>
              <w:rPr>
                <w:rStyle w:val="SAPScreenElement"/>
              </w:rPr>
              <w:t>Berichtslayout</w:t>
            </w:r>
            <w:r>
              <w:t xml:space="preserve"> z.B. </w:t>
            </w:r>
            <w:r>
              <w:rPr>
                <w:rStyle w:val="SAPUserEntry"/>
              </w:rPr>
              <w:t>&lt;Y01 oder anderes Berichtslayout, das Sie angelegt haben&gt;</w:t>
            </w:r>
          </w:p>
          <w:p w:rsidR="00651CD5" w:rsidRDefault="0033598F">
            <w:r>
              <w:rPr>
                <w:rStyle w:val="SAPScreenElement"/>
              </w:rPr>
              <w:t>Portfoliohierarchie</w:t>
            </w:r>
            <w:r>
              <w:t xml:space="preserve">: z.B </w:t>
            </w:r>
            <w:r>
              <w:rPr>
                <w:rStyle w:val="SAPUserEntry"/>
              </w:rPr>
              <w:t>. 100</w:t>
            </w:r>
          </w:p>
        </w:tc>
        <w:tc>
          <w:tcPr>
            <w:tcW w:w="0" w:type="auto"/>
          </w:tcPr>
          <w:p w:rsidR="00651CD5" w:rsidRDefault="00651CD5"/>
        </w:tc>
        <w:tc>
          <w:tcPr>
            <w:tcW w:w="0" w:type="auto"/>
          </w:tcPr>
          <w:p w:rsidR="00651CD5" w:rsidRDefault="0033598F">
            <w:r>
              <w:t>Das System berechnet den Barwert zum Horizontdatum, wählt aber die Bewegungsdaten und Marktdaten für das Auswertungsdatum aus.</w:t>
            </w:r>
          </w:p>
        </w:tc>
      </w:tr>
      <w:tr w:rsidR="00651CD5" w:rsidTr="0033598F">
        <w:tc>
          <w:tcPr>
            <w:tcW w:w="0" w:type="auto"/>
          </w:tcPr>
          <w:p w:rsidR="00651CD5" w:rsidRDefault="0033598F">
            <w:r>
              <w:t>4</w:t>
            </w:r>
          </w:p>
        </w:tc>
        <w:tc>
          <w:tcPr>
            <w:tcW w:w="0" w:type="auto"/>
          </w:tcPr>
          <w:p w:rsidR="00651CD5" w:rsidRDefault="0033598F">
            <w:r>
              <w:rPr>
                <w:rStyle w:val="SAPEmphasis"/>
              </w:rPr>
              <w:t>Selektionskriterien eingeben</w:t>
            </w:r>
          </w:p>
        </w:tc>
        <w:tc>
          <w:tcPr>
            <w:tcW w:w="0" w:type="auto"/>
          </w:tcPr>
          <w:p w:rsidR="00651CD5" w:rsidRDefault="0033598F">
            <w:r>
              <w:t xml:space="preserve">Wählen Sie die Registerkarte </w:t>
            </w:r>
            <w:r>
              <w:rPr>
                <w:rStyle w:val="SAPScreenElement"/>
              </w:rPr>
              <w:t>Merkmale</w:t>
            </w:r>
            <w:r>
              <w:t xml:space="preserve">, geben Sie die folgenden Daten ein, und wählen Sie </w:t>
            </w:r>
            <w:r>
              <w:rPr>
                <w:rStyle w:val="SAPScreenElement"/>
              </w:rPr>
              <w:t>Ausführen</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lastRenderedPageBreak/>
              <w:t>Produktart</w:t>
            </w:r>
            <w:r>
              <w:t xml:space="preserve">: z.B. </w:t>
            </w:r>
            <w:r>
              <w:rPr>
                <w:rStyle w:val="SAPUserEntry"/>
              </w:rPr>
              <w:t>04A</w:t>
            </w:r>
          </w:p>
        </w:tc>
        <w:tc>
          <w:tcPr>
            <w:tcW w:w="0" w:type="auto"/>
          </w:tcPr>
          <w:p w:rsidR="00651CD5" w:rsidRDefault="0033598F">
            <w:r>
              <w:lastRenderedPageBreak/>
              <w:t xml:space="preserve">Die </w:t>
            </w:r>
            <w:r>
              <w:rPr>
                <w:rStyle w:val="SAPScreenElement"/>
              </w:rPr>
              <w:t>Einzelwertanalyse</w:t>
            </w:r>
            <w:r>
              <w:t xml:space="preserve"> des zugeordneten Berichtslayouts wird angezeigt.</w:t>
            </w:r>
          </w:p>
        </w:tc>
        <w:tc>
          <w:tcPr>
            <w:tcW w:w="0" w:type="auto"/>
          </w:tcPr>
          <w:p w:rsidR="00000000" w:rsidRDefault="0033598F"/>
        </w:tc>
      </w:tr>
    </w:tbl>
    <w:p w:rsidR="00651CD5" w:rsidRDefault="0033598F">
      <w:pPr>
        <w:pStyle w:val="Heading1"/>
      </w:pPr>
      <w:bookmarkStart w:id="242" w:name="d2e9980"/>
      <w:bookmarkStart w:id="243" w:name="_Toc52224360"/>
      <w:r>
        <w:lastRenderedPageBreak/>
        <w:t>Anhang</w:t>
      </w:r>
      <w:bookmarkEnd w:id="242"/>
      <w:bookmarkEnd w:id="243"/>
    </w:p>
    <w:p w:rsidR="00651CD5" w:rsidRDefault="0033598F">
      <w:pPr>
        <w:pStyle w:val="Heading2"/>
      </w:pPr>
      <w:bookmarkStart w:id="244" w:name="d2e9981"/>
      <w:bookmarkStart w:id="245" w:name="_Toc52224361"/>
      <w:r>
        <w:t>Bestandskennzeichen</w:t>
      </w:r>
      <w:bookmarkEnd w:id="244"/>
      <w:bookmarkEnd w:id="245"/>
    </w:p>
    <w:p w:rsidR="00651CD5" w:rsidRDefault="0033598F">
      <w:pPr>
        <w:pStyle w:val="Heading3"/>
      </w:pPr>
      <w:bookmarkStart w:id="246" w:name="unique_107"/>
      <w:bookmarkStart w:id="247" w:name="_Toc52224362"/>
      <w:r>
        <w:t>Bestandske</w:t>
      </w:r>
      <w:r>
        <w:t>nnzeichen ändern</w:t>
      </w:r>
      <w:bookmarkEnd w:id="246"/>
      <w:bookmarkEnd w:id="247"/>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Dieser Schritt beschreibt, wie Sie das Bestandskennzeichen ändern.</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460"/>
        <w:gridCol w:w="1665"/>
        <w:gridCol w:w="4257"/>
        <w:gridCol w:w="4365"/>
        <w:gridCol w:w="2424"/>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 xml:space="preserve">Erwartetes </w:t>
            </w:r>
            <w:r>
              <w:rPr>
                <w:rStyle w:val="SAPEmphasis"/>
              </w:rPr>
              <w:t>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Backoffice</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Bestandskennzeichen verwalten</w:t>
            </w:r>
            <w:r>
              <w:rPr>
                <w:rStyle w:val="SAPMonospace"/>
              </w:rPr>
              <w:t>(TPM57A)</w:t>
            </w:r>
            <w:r>
              <w:t>.</w:t>
            </w:r>
          </w:p>
        </w:tc>
        <w:tc>
          <w:tcPr>
            <w:tcW w:w="0" w:type="auto"/>
          </w:tcPr>
          <w:p w:rsidR="00651CD5" w:rsidRDefault="0033598F">
            <w:r>
              <w:t xml:space="preserve">Das Bild </w:t>
            </w:r>
            <w:r>
              <w:rPr>
                <w:rStyle w:val="SAPScreenElement"/>
              </w:rPr>
              <w:t>Bestandskennzeichen anzeigen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Parameter eingeben</w:t>
            </w:r>
          </w:p>
        </w:tc>
        <w:tc>
          <w:tcPr>
            <w:tcW w:w="0" w:type="auto"/>
          </w:tcPr>
          <w:p w:rsidR="00651CD5" w:rsidRDefault="0033598F">
            <w:r>
              <w:t xml:space="preserve">Geben Sie auf dem Bild </w:t>
            </w:r>
            <w:r>
              <w:rPr>
                <w:rStyle w:val="SAPScreenElement"/>
              </w:rPr>
              <w:t>Bestandskennzeichen anzeigen</w:t>
            </w:r>
            <w:r>
              <w:t xml:space="preserve"> die folgenden Daten ein, und wählen Sie </w:t>
            </w:r>
            <w:r>
              <w:rPr>
                <w:rStyle w:val="SAPScreenElement"/>
              </w:rPr>
              <w:t>Enter</w:t>
            </w:r>
            <w:r>
              <w:t>:</w:t>
            </w:r>
          </w:p>
          <w:p w:rsidR="00651CD5" w:rsidRDefault="0033598F">
            <w:r>
              <w:rPr>
                <w:rStyle w:val="SAPScreenElement"/>
              </w:rPr>
              <w:t>Produktgruppe:</w:t>
            </w:r>
            <w:r>
              <w:t xml:space="preserve"> z.B. </w:t>
            </w:r>
            <w:r>
              <w:rPr>
                <w:rStyle w:val="SAPUserEntry"/>
              </w:rPr>
              <w:t>Wertpapiere</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Kennnummer</w:t>
            </w:r>
            <w:r>
              <w:t xml:space="preserve">: z.B. </w:t>
            </w:r>
            <w:r>
              <w:rPr>
                <w:rStyle w:val="SAPUserEntry"/>
              </w:rPr>
              <w:t>&lt;die von Ihnen angelegte(n) Wertpapier-Gatt</w:t>
            </w:r>
            <w:r>
              <w:rPr>
                <w:rStyle w:val="SAPUserEntry"/>
              </w:rPr>
              <w:t>ungskennnummer(n)&gt;</w:t>
            </w:r>
          </w:p>
          <w:p w:rsidR="00651CD5" w:rsidRDefault="0033598F">
            <w:r>
              <w:rPr>
                <w:rStyle w:val="SAPScreenElement"/>
              </w:rPr>
              <w:t>Depot</w:t>
            </w:r>
            <w:r>
              <w:t xml:space="preserve">: z.B. </w:t>
            </w:r>
            <w:r>
              <w:rPr>
                <w:rStyle w:val="SAPUserEntry"/>
              </w:rPr>
              <w:t>&lt;Depot, das Sie angelegt haben&gt;</w:t>
            </w:r>
          </w:p>
        </w:tc>
        <w:tc>
          <w:tcPr>
            <w:tcW w:w="0" w:type="auto"/>
          </w:tcPr>
          <w:p w:rsidR="00651CD5" w:rsidRDefault="0033598F">
            <w:r>
              <w:t xml:space="preserve">Die Registerkarten </w:t>
            </w:r>
            <w:r>
              <w:rPr>
                <w:rStyle w:val="SAPScreenElement"/>
              </w:rPr>
              <w:t>Depot-Bestandskennzeichen</w:t>
            </w:r>
            <w:r>
              <w:t xml:space="preserve"> und </w:t>
            </w:r>
            <w:r>
              <w:rPr>
                <w:rStyle w:val="SAPScreenElement"/>
              </w:rPr>
              <w:t>Nebenbuch-Bestandskennzeichen</w:t>
            </w:r>
            <w:r>
              <w:t xml:space="preserve"> werden angezeigt.</w:t>
            </w:r>
          </w:p>
          <w:p w:rsidR="00651CD5" w:rsidRDefault="0033598F">
            <w:r>
              <w:t>Wenn Sie eine Änderung vornehmen möchten, gehen Sie auf dem Parameterbild wie folgt vor.</w:t>
            </w:r>
          </w:p>
          <w:p w:rsidR="00651CD5" w:rsidRDefault="0033598F">
            <w:r>
              <w:t xml:space="preserve">Wählen </w:t>
            </w:r>
            <w:r>
              <w:t xml:space="preserve">Sie </w:t>
            </w:r>
            <w:r>
              <w:rPr>
                <w:rStyle w:val="SAPScreenElement"/>
              </w:rPr>
              <w:t>Mehr / Bestandskennzeichen / Ändern</w:t>
            </w:r>
            <w:r>
              <w:t>.</w:t>
            </w:r>
          </w:p>
        </w:tc>
        <w:tc>
          <w:tcPr>
            <w:tcW w:w="0" w:type="auto"/>
          </w:tcPr>
          <w:p w:rsidR="00000000" w:rsidRDefault="0033598F"/>
        </w:tc>
      </w:tr>
    </w:tbl>
    <w:p w:rsidR="00651CD5" w:rsidRDefault="0033598F">
      <w:pPr>
        <w:pStyle w:val="Heading2"/>
      </w:pPr>
      <w:bookmarkStart w:id="248" w:name="unique_108"/>
      <w:bookmarkStart w:id="249" w:name="_Toc52224363"/>
      <w:r>
        <w:t>Buchhaltung</w:t>
      </w:r>
      <w:bookmarkEnd w:id="248"/>
      <w:bookmarkEnd w:id="249"/>
    </w:p>
    <w:p w:rsidR="00651CD5" w:rsidRDefault="0033598F">
      <w:pPr>
        <w:pStyle w:val="SAPKeyblockTitle"/>
      </w:pPr>
      <w:r>
        <w:t>Verwendungszweck</w:t>
      </w:r>
    </w:p>
    <w:p w:rsidR="00651CD5" w:rsidRDefault="0033598F">
      <w:r>
        <w:t xml:space="preserve">In diesem Abschnitt werden einige für die Buchhaltung relevanten Aktivitäten beschrieben, die im Abschnitt </w:t>
      </w:r>
      <w:r>
        <w:rPr>
          <w:rStyle w:val="SAPEmphasis"/>
        </w:rPr>
        <w:t>Testverfahren</w:t>
      </w:r>
      <w:r>
        <w:t xml:space="preserve"> nicht erläutert werden.</w:t>
      </w:r>
    </w:p>
    <w:p w:rsidR="00651CD5" w:rsidRDefault="0033598F">
      <w:pPr>
        <w:pStyle w:val="Heading3"/>
      </w:pPr>
      <w:bookmarkStart w:id="250" w:name="unique_109"/>
      <w:bookmarkStart w:id="251" w:name="_Toc52224364"/>
      <w:r>
        <w:lastRenderedPageBreak/>
        <w:t>Abgrenzung stornieren</w:t>
      </w:r>
      <w:bookmarkEnd w:id="250"/>
      <w:bookmarkEnd w:id="251"/>
    </w:p>
    <w:p w:rsidR="00651CD5" w:rsidRDefault="0033598F">
      <w:pPr>
        <w:pStyle w:val="SAPKeyblockTitle"/>
      </w:pPr>
      <w:r>
        <w:t>Testverwaltung</w:t>
      </w:r>
    </w:p>
    <w:p w:rsidR="00651CD5" w:rsidRDefault="0033598F">
      <w:r>
        <w:t>Ku</w:t>
      </w:r>
      <w:r>
        <w:t>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33598F" w:rsidRDefault="0033598F">
      <w:r>
        <w:t>Mit diesem Schritt können Sie die für das Geschäft gebuchte Abgrenzung stornieren.</w:t>
      </w:r>
    </w:p>
    <w:p w:rsidR="00651CD5" w:rsidRDefault="0033598F">
      <w:r>
        <w:t>Sie haben beispielsweise die Abgrenzung zu einem falschen Datum durchgeführt und möchten sie stornieren.</w:t>
      </w:r>
    </w:p>
    <w:p w:rsidR="00651CD5" w:rsidRDefault="0033598F">
      <w:pPr>
        <w:pStyle w:val="SAPKeyblockTitle"/>
      </w:pPr>
      <w:r>
        <w:t>Voraussetzung</w:t>
      </w:r>
    </w:p>
    <w:p w:rsidR="00651CD5" w:rsidRDefault="0033598F">
      <w:r>
        <w:t>Die Abgrenzung für den Bestand wurde gebucht.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05"/>
        <w:gridCol w:w="1526"/>
        <w:gridCol w:w="4057"/>
        <w:gridCol w:w="4930"/>
        <w:gridCol w:w="225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Sie sich am SAP Fiori Launchpad als </w:t>
            </w:r>
            <w:r>
              <w:t>Treasury-Buchhalter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lastRenderedPageBreak/>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Abgrenzung stornieren</w:t>
            </w:r>
            <w:r>
              <w:rPr>
                <w:rStyle w:val="SAPMonospace"/>
              </w:rPr>
              <w:t>(TPM45)</w:t>
            </w:r>
            <w:r>
              <w:t>.</w:t>
            </w:r>
          </w:p>
        </w:tc>
        <w:tc>
          <w:tcPr>
            <w:tcW w:w="0" w:type="auto"/>
          </w:tcPr>
          <w:p w:rsidR="00651CD5" w:rsidRDefault="0033598F">
            <w:r>
              <w:t xml:space="preserve">Das Bild </w:t>
            </w:r>
            <w:r>
              <w:rPr>
                <w:rStyle w:val="SAPScreenElement"/>
              </w:rPr>
              <w:t>Abgrenzung von Aufwendungen und Erträgen stornieren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Testlauf</w:t>
            </w:r>
          </w:p>
        </w:tc>
        <w:tc>
          <w:tcPr>
            <w:tcW w:w="0" w:type="auto"/>
          </w:tcPr>
          <w:p w:rsidR="00651CD5" w:rsidRDefault="0033598F">
            <w:r>
              <w:t xml:space="preserve">Geben Sie auf dem Bild </w:t>
            </w:r>
            <w:r>
              <w:rPr>
                <w:rStyle w:val="SAPScreenElement"/>
              </w:rPr>
              <w:t xml:space="preserve">Abgrenzung </w:t>
            </w:r>
            <w:r>
              <w:rPr>
                <w:rStyle w:val="SAPScreenElement"/>
              </w:rPr>
              <w:t>von Aufwendungen und Erträgen stornieren</w:t>
            </w:r>
            <w:r>
              <w:t xml:space="preserve"> die folgenden Daten ein, und wählen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OTC-Geschäfte</w:t>
            </w:r>
            <w:r>
              <w:t xml:space="preserve">: </w:t>
            </w:r>
            <w:r>
              <w:rPr>
                <w:rStyle w:val="SAPUserEntry"/>
              </w:rPr>
              <w:t>&lt;Entmarkieren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Bewertungsbereich</w:t>
            </w:r>
            <w:r>
              <w:t>: Lassen Sie das Fe</w:t>
            </w:r>
            <w:r>
              <w:t xml:space="preserve">ld leer, oder geben Sie einen bestimmten Bewertungsbereich ein, z.B. </w:t>
            </w:r>
            <w:r>
              <w:rPr>
                <w:rStyle w:val="SAPUserEntry"/>
              </w:rPr>
              <w:t>DE0</w:t>
            </w:r>
            <w:r>
              <w:t>.</w:t>
            </w:r>
          </w:p>
          <w:p w:rsidR="00651CD5" w:rsidRDefault="0033598F">
            <w:r>
              <w:rPr>
                <w:rStyle w:val="SAPScreenElement"/>
              </w:rPr>
              <w:t>Wertpapier- Gattungskennnr.</w:t>
            </w:r>
            <w:r>
              <w:t xml:space="preserve">: </w:t>
            </w:r>
            <w:r>
              <w:rPr>
                <w:rStyle w:val="SAPUserEntry"/>
              </w:rPr>
              <w:t>&lt;Wertpapier-Gattungskennnummer(n), für die eine Abgrenzung ausgeführt wurde&gt;</w:t>
            </w:r>
          </w:p>
          <w:p w:rsidR="00651CD5" w:rsidRDefault="0033598F">
            <w:r>
              <w:rPr>
                <w:rStyle w:val="SAPScreenElement"/>
              </w:rPr>
              <w:t>Depot</w:t>
            </w:r>
            <w:r>
              <w:t xml:space="preserve">: </w:t>
            </w:r>
            <w:r>
              <w:rPr>
                <w:rStyle w:val="SAPUserEntry"/>
              </w:rPr>
              <w:t>&lt;Depots, für die die Abgrenzung durchgeführt wurde&gt;</w:t>
            </w:r>
          </w:p>
          <w:p w:rsidR="00651CD5" w:rsidRDefault="0033598F">
            <w:r>
              <w:rPr>
                <w:rStyle w:val="SAPScreenElement"/>
              </w:rPr>
              <w:t>Abgrenzungssticht</w:t>
            </w:r>
            <w:r>
              <w:rPr>
                <w:rStyle w:val="SAPScreenElement"/>
              </w:rPr>
              <w:t>ag</w:t>
            </w:r>
            <w:r>
              <w:t xml:space="preserve">: z.B. </w:t>
            </w:r>
            <w:r>
              <w:rPr>
                <w:rStyle w:val="SAPUserEntry"/>
              </w:rPr>
              <w:t>&lt;Datum, zu dem die Stornierung der Abgrenzung erfolgen soll&gt;</w:t>
            </w:r>
          </w:p>
          <w:p w:rsidR="00651CD5" w:rsidRDefault="0033598F">
            <w:r>
              <w:rPr>
                <w:rStyle w:val="SAPScreenElement"/>
              </w:rPr>
              <w:t>Testlauf</w:t>
            </w:r>
            <w:r>
              <w:t xml:space="preserve">: </w:t>
            </w:r>
            <w:r>
              <w:rPr>
                <w:rStyle w:val="SAPUserEntry"/>
              </w:rPr>
              <w:t>&lt;Markieren Sie dieses Ankreuzfeld.&gt;</w:t>
            </w:r>
          </w:p>
          <w:p w:rsidR="00651CD5" w:rsidRDefault="0033598F">
            <w:r>
              <w:rPr>
                <w:rStyle w:val="SAPScreenElement"/>
              </w:rPr>
              <w:t>Gründe für die Stornierung</w:t>
            </w:r>
            <w:r>
              <w:t xml:space="preserve">: z.B. </w:t>
            </w:r>
            <w:r>
              <w:rPr>
                <w:rStyle w:val="SAPUserEntry"/>
              </w:rPr>
              <w:t>04 Sonstiger Grund</w:t>
            </w:r>
          </w:p>
          <w:p w:rsidR="00651CD5" w:rsidRDefault="0033598F">
            <w:r>
              <w:rPr>
                <w:rStyle w:val="SAPScreenElement"/>
              </w:rPr>
              <w:t>Sofortiges Buchen</w:t>
            </w:r>
            <w:r>
              <w:t xml:space="preserve">: </w:t>
            </w:r>
            <w:r>
              <w:rPr>
                <w:rStyle w:val="SAPUserEntry"/>
              </w:rPr>
              <w:t>&lt;Markieren Sie dieses Ankreuzfeld.&gt;</w:t>
            </w:r>
          </w:p>
        </w:tc>
        <w:tc>
          <w:tcPr>
            <w:tcW w:w="0" w:type="auto"/>
          </w:tcPr>
          <w:p w:rsidR="00651CD5" w:rsidRDefault="0033598F">
            <w:r>
              <w:t xml:space="preserve">Das neue Bild </w:t>
            </w:r>
            <w:r>
              <w:rPr>
                <w:rStyle w:val="SAPScreenElement"/>
              </w:rPr>
              <w:t>Abgrenzung von Aufw</w:t>
            </w:r>
            <w:r>
              <w:rPr>
                <w:rStyle w:val="SAPScreenElement"/>
              </w:rPr>
              <w:t>endungen und Erträgen stornieren</w:t>
            </w:r>
            <w:r>
              <w:t xml:space="preserve"> wird angezeigt.</w:t>
            </w:r>
          </w:p>
          <w:p w:rsidR="00651CD5" w:rsidRDefault="0033598F">
            <w:r>
              <w:t xml:space="preserve">Wählen Sie </w:t>
            </w:r>
            <w:r>
              <w:rPr>
                <w:rStyle w:val="SAPScreenElement"/>
              </w:rPr>
              <w:t>Protokolle und Nachrichten</w:t>
            </w:r>
            <w:r>
              <w:t>. Sie sehen die simulierten Stornobuchungsinformationen. Beachten Sie, dass keine Buchung angelegt wurde, da es sich um einen Testlauf handelt.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Echtlauf</w:t>
            </w:r>
          </w:p>
        </w:tc>
        <w:tc>
          <w:tcPr>
            <w:tcW w:w="0" w:type="auto"/>
          </w:tcPr>
          <w:p w:rsidR="00651CD5" w:rsidRDefault="0033598F">
            <w:r>
              <w:t xml:space="preserve">Wählen Sie </w:t>
            </w:r>
            <w:r>
              <w:rPr>
                <w:rStyle w:val="SAPScreenElement"/>
              </w:rPr>
              <w:t>Zu</w:t>
            </w:r>
            <w:r>
              <w:rPr>
                <w:rStyle w:val="SAPScreenElement"/>
              </w:rPr>
              <w:t>rück</w:t>
            </w:r>
            <w:r>
              <w:t xml:space="preserve"> bis zum Einstiegsbild dieser App, ändern Sie die folgenden Daten, und wählen Sie </w:t>
            </w:r>
            <w:r>
              <w:rPr>
                <w:rStyle w:val="SAPScreenElement"/>
              </w:rPr>
              <w:t>Ausführen</w:t>
            </w:r>
            <w:r>
              <w:t>:</w:t>
            </w:r>
          </w:p>
          <w:p w:rsidR="00651CD5" w:rsidRDefault="0033598F">
            <w:r>
              <w:rPr>
                <w:rStyle w:val="SAPScreenElement"/>
              </w:rPr>
              <w:t>Testlauf</w:t>
            </w:r>
            <w:r>
              <w:t xml:space="preserve">: </w:t>
            </w:r>
            <w:r>
              <w:rPr>
                <w:rStyle w:val="SAPUserEntry"/>
              </w:rPr>
              <w:t>&lt;Entmarkieren Sie dieses Ankreuzfeld.&gt;</w:t>
            </w:r>
          </w:p>
        </w:tc>
        <w:tc>
          <w:tcPr>
            <w:tcW w:w="0" w:type="auto"/>
          </w:tcPr>
          <w:p w:rsidR="00651CD5" w:rsidRDefault="0033598F">
            <w:r>
              <w:t xml:space="preserve">Das neue Bild </w:t>
            </w:r>
            <w:r>
              <w:rPr>
                <w:rStyle w:val="SAPScreenElement"/>
              </w:rPr>
              <w:t>Abgrenzung von Aufwendungen und Erträgen durchführen</w:t>
            </w:r>
            <w:r>
              <w:t xml:space="preserve"> wird angezeigt.</w:t>
            </w:r>
          </w:p>
          <w:p w:rsidR="00651CD5" w:rsidRDefault="0033598F">
            <w:r>
              <w:t xml:space="preserve">Wählen Sie </w:t>
            </w:r>
            <w:r>
              <w:rPr>
                <w:rStyle w:val="SAPScreenElement"/>
              </w:rPr>
              <w:t>Protokolle und Nachrichten</w:t>
            </w:r>
            <w:r>
              <w:t>. Sie sehen die Buchungsinformationen für die Stornierung. Dieses Mal wurde der Buchhaltungsbeleg angelegt.</w:t>
            </w:r>
          </w:p>
        </w:tc>
        <w:tc>
          <w:tcPr>
            <w:tcW w:w="0" w:type="auto"/>
          </w:tcPr>
          <w:p w:rsidR="00000000" w:rsidRDefault="0033598F"/>
        </w:tc>
      </w:tr>
    </w:tbl>
    <w:p w:rsidR="00651CD5" w:rsidRDefault="0033598F">
      <w:pPr>
        <w:pStyle w:val="Heading3"/>
      </w:pPr>
      <w:bookmarkStart w:id="252" w:name="unique_110"/>
      <w:bookmarkStart w:id="253" w:name="_Toc52224365"/>
      <w:r>
        <w:lastRenderedPageBreak/>
        <w:t>Bewertung stornieren</w:t>
      </w:r>
      <w:bookmarkEnd w:id="252"/>
      <w:bookmarkEnd w:id="253"/>
    </w:p>
    <w:p w:rsidR="00651CD5" w:rsidRDefault="0033598F">
      <w:pPr>
        <w:pStyle w:val="SAPKeyblockTitle"/>
      </w:pPr>
      <w:r>
        <w:t>Testverwaltung</w:t>
      </w:r>
    </w:p>
    <w:p w:rsidR="00651CD5" w:rsidRDefault="0033598F">
      <w:r>
        <w:t>Kundenprojekt: Füllen Sie die projektbezogenen Teile aus</w:t>
      </w:r>
      <w:r>
        <w:t>.</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33598F" w:rsidRDefault="0033598F">
      <w:r>
        <w:t>Mit diesem Schritt können Sie die gebuchte Periodenendbewertung für das Geschäft stornieren.</w:t>
      </w:r>
    </w:p>
    <w:p w:rsidR="00651CD5" w:rsidRDefault="0033598F">
      <w:r>
        <w:t xml:space="preserve">Beispiel: Sie haben die Periodenendbewertung mit falschen Währungskursen oder einer falschen Auswertungsart durchgeführt. Dies würde zu falschen </w:t>
      </w:r>
      <w:r>
        <w:t>Buchhaltungsergebnissen führen, die storniert werden müssen.</w:t>
      </w:r>
    </w:p>
    <w:p w:rsidR="00651CD5" w:rsidRDefault="0033598F">
      <w:pPr>
        <w:pStyle w:val="SAPKeyblockTitle"/>
      </w:pPr>
      <w:r>
        <w:t>Voraussetzung</w:t>
      </w:r>
    </w:p>
    <w:p w:rsidR="00651CD5" w:rsidRDefault="0033598F">
      <w:r>
        <w:t>Die Periodenendbewertung des Geschäfts wurde bereits gebucht.</w:t>
      </w:r>
    </w:p>
    <w:p w:rsidR="00651CD5" w:rsidRDefault="0033598F">
      <w:pPr>
        <w:pStyle w:val="SAPKeyblockTitle"/>
      </w:pPr>
      <w:r>
        <w:lastRenderedPageBreak/>
        <w:t>Vorgehensweise</w:t>
      </w:r>
    </w:p>
    <w:tbl>
      <w:tblPr>
        <w:tblStyle w:val="SAPStandardTable"/>
        <w:tblW w:w="0" w:type="auto"/>
        <w:tblLook w:val="0620" w:firstRow="1" w:lastRow="0" w:firstColumn="0" w:lastColumn="0" w:noHBand="1" w:noVBand="1"/>
      </w:tblPr>
      <w:tblGrid>
        <w:gridCol w:w="1401"/>
        <w:gridCol w:w="1767"/>
        <w:gridCol w:w="3808"/>
        <w:gridCol w:w="4952"/>
        <w:gridCol w:w="2243"/>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w:t>
            </w:r>
            <w:r>
              <w:rPr>
                <w:rStyle w:val="SAPEmphasis"/>
              </w:rPr>
              <w:t>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Treasury-Buchhalter</w:t>
            </w:r>
            <w:r>
              <w:t xml:space="preserv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Bewertung stornieren</w:t>
            </w:r>
            <w:r>
              <w:rPr>
                <w:rStyle w:val="SAPMonospace"/>
              </w:rPr>
              <w:t>(TPM2)</w:t>
            </w:r>
            <w:r>
              <w:t>.</w:t>
            </w:r>
          </w:p>
        </w:tc>
        <w:tc>
          <w:tcPr>
            <w:tcW w:w="0" w:type="auto"/>
          </w:tcPr>
          <w:p w:rsidR="00651CD5" w:rsidRDefault="0033598F">
            <w:r>
              <w:t xml:space="preserve">Das Bild </w:t>
            </w:r>
            <w:r>
              <w:rPr>
                <w:rStyle w:val="SAPScreenElement"/>
              </w:rPr>
              <w:t>Bewertung stornieren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für Testlauf eingeben</w:t>
            </w:r>
          </w:p>
        </w:tc>
        <w:tc>
          <w:tcPr>
            <w:tcW w:w="0" w:type="auto"/>
          </w:tcPr>
          <w:p w:rsidR="00651CD5" w:rsidRDefault="0033598F">
            <w:r>
              <w:t xml:space="preserve">Auf dem Bild </w:t>
            </w:r>
            <w:r>
              <w:rPr>
                <w:rStyle w:val="SAPScreenElement"/>
              </w:rPr>
              <w:t>Bewertung stornieren</w:t>
            </w:r>
            <w:r>
              <w:t xml:space="preserve"> geben Sie folgende Daten ein, und wählen Sie </w:t>
            </w:r>
            <w:r>
              <w:rPr>
                <w:rStyle w:val="SAPScreenElement"/>
              </w:rPr>
              <w:t>Ausführen</w:t>
            </w:r>
            <w:r>
              <w:t>:</w:t>
            </w:r>
          </w:p>
          <w:p w:rsidR="00651CD5" w:rsidRDefault="0033598F">
            <w:r>
              <w:rPr>
                <w:rStyle w:val="SAPScreenElement"/>
              </w:rPr>
              <w:t>Wertpapiere</w:t>
            </w:r>
            <w:r>
              <w:t xml:space="preserve">: </w:t>
            </w:r>
            <w:r>
              <w:rPr>
                <w:rStyle w:val="SAPUserEntry"/>
              </w:rPr>
              <w:t>&lt;Markieren Sie dieses Ankreuzfeld.&gt;</w:t>
            </w:r>
          </w:p>
          <w:p w:rsidR="00651CD5" w:rsidRDefault="0033598F">
            <w:r>
              <w:rPr>
                <w:rStyle w:val="SAPScreenElement"/>
              </w:rPr>
              <w:t>OTC-Geschäfte</w:t>
            </w:r>
            <w:r>
              <w:t xml:space="preserve">: </w:t>
            </w:r>
            <w:r>
              <w:rPr>
                <w:rStyle w:val="SAPUserEntry"/>
              </w:rPr>
              <w:t>&lt;Entmarkieren Sie dieses Ankreuzfeld.&gt;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Bewertungsbereich</w:t>
            </w:r>
            <w:r>
              <w:t xml:space="preserve">: Lassen Sie das Feld leer, oder geben Sie einen </w:t>
            </w:r>
            <w:r>
              <w:t xml:space="preserve">bestimmten Bewertungsbereich ein, z.B. </w:t>
            </w:r>
            <w:r>
              <w:rPr>
                <w:rStyle w:val="SAPUserEntry"/>
              </w:rPr>
              <w:t>DE0</w:t>
            </w:r>
            <w:r>
              <w:t>.</w:t>
            </w:r>
          </w:p>
          <w:p w:rsidR="00651CD5" w:rsidRDefault="0033598F">
            <w:r>
              <w:rPr>
                <w:rStyle w:val="SAPScreenElement"/>
              </w:rPr>
              <w:t>Sec. Gattungskennnr.</w:t>
            </w:r>
            <w:r>
              <w:t xml:space="preserve">: </w:t>
            </w:r>
            <w:r>
              <w:rPr>
                <w:rStyle w:val="SAPUserEntry"/>
              </w:rPr>
              <w:t>&lt;Wertpapier-Gattungskennnummer(n), für die eine Bewertung ausgeführt wurde&gt;</w:t>
            </w:r>
          </w:p>
          <w:p w:rsidR="00651CD5" w:rsidRDefault="0033598F">
            <w:r>
              <w:rPr>
                <w:rStyle w:val="SAPScreenElement"/>
              </w:rPr>
              <w:t>Depot</w:t>
            </w:r>
            <w:r>
              <w:t xml:space="preserve">: </w:t>
            </w:r>
            <w:r>
              <w:rPr>
                <w:rStyle w:val="SAPUserEntry"/>
              </w:rPr>
              <w:t>&lt;Depots, für die die Bewertung durchgeführt wurde&gt;</w:t>
            </w:r>
          </w:p>
          <w:p w:rsidR="00651CD5" w:rsidRDefault="0033598F">
            <w:r>
              <w:rPr>
                <w:rStyle w:val="SAPScreenElement"/>
              </w:rPr>
              <w:t>Stichtag der Bewertung</w:t>
            </w:r>
            <w:r>
              <w:t xml:space="preserve">: z.B. </w:t>
            </w:r>
            <w:r>
              <w:rPr>
                <w:rStyle w:val="SAPUserEntry"/>
              </w:rPr>
              <w:t>&lt;Datum, zu dem die Stornier</w:t>
            </w:r>
            <w:r>
              <w:rPr>
                <w:rStyle w:val="SAPUserEntry"/>
              </w:rPr>
              <w:t>ung erfolgen soll&gt;</w:t>
            </w:r>
          </w:p>
          <w:p w:rsidR="00651CD5" w:rsidRDefault="0033598F">
            <w:r>
              <w:rPr>
                <w:rStyle w:val="SAPScreenElement"/>
              </w:rPr>
              <w:t>Gründe für die Stornierung</w:t>
            </w:r>
            <w:r>
              <w:t>: z.B. "04 Sonstiger Grund"</w:t>
            </w:r>
          </w:p>
          <w:p w:rsidR="00651CD5" w:rsidRDefault="0033598F">
            <w:r>
              <w:rPr>
                <w:rStyle w:val="SAPScreenElement"/>
              </w:rPr>
              <w:t>Testlauf</w:t>
            </w:r>
            <w:r>
              <w:t xml:space="preserve">: </w:t>
            </w:r>
            <w:r>
              <w:rPr>
                <w:rStyle w:val="SAPUserEntry"/>
              </w:rPr>
              <w:t>&lt;Markieren Sie dieses Ankreuzfeld.&gt;</w:t>
            </w:r>
          </w:p>
        </w:tc>
        <w:tc>
          <w:tcPr>
            <w:tcW w:w="0" w:type="auto"/>
          </w:tcPr>
          <w:p w:rsidR="00651CD5" w:rsidRDefault="0033598F">
            <w:r>
              <w:t xml:space="preserve">Das Bild </w:t>
            </w:r>
            <w:r>
              <w:rPr>
                <w:rStyle w:val="SAPScreenElement"/>
              </w:rPr>
              <w:t>Anzeige zu stornierender Bestände</w:t>
            </w:r>
            <w:r>
              <w:t xml:space="preserve"> wird angezeigt.</w:t>
            </w:r>
          </w:p>
        </w:tc>
        <w:tc>
          <w:tcPr>
            <w:tcW w:w="0" w:type="auto"/>
          </w:tcPr>
          <w:p w:rsidR="00000000" w:rsidRDefault="0033598F"/>
        </w:tc>
      </w:tr>
      <w:tr w:rsidR="00651CD5" w:rsidTr="0033598F">
        <w:tc>
          <w:tcPr>
            <w:tcW w:w="0" w:type="auto"/>
          </w:tcPr>
          <w:p w:rsidR="00651CD5" w:rsidRDefault="0033598F">
            <w:r>
              <w:lastRenderedPageBreak/>
              <w:t>4</w:t>
            </w:r>
          </w:p>
        </w:tc>
        <w:tc>
          <w:tcPr>
            <w:tcW w:w="0" w:type="auto"/>
          </w:tcPr>
          <w:p w:rsidR="00651CD5" w:rsidRDefault="0033598F">
            <w:r>
              <w:rPr>
                <w:rStyle w:val="SAPEmphasis"/>
              </w:rPr>
              <w:t>Bewertung für Testlauf stornieren</w:t>
            </w:r>
          </w:p>
        </w:tc>
        <w:tc>
          <w:tcPr>
            <w:tcW w:w="0" w:type="auto"/>
          </w:tcPr>
          <w:p w:rsidR="00651CD5" w:rsidRDefault="0033598F">
            <w:r>
              <w:t xml:space="preserve">Auf dem Bild </w:t>
            </w:r>
            <w:r>
              <w:rPr>
                <w:rStyle w:val="SAPScreenElement"/>
              </w:rPr>
              <w:t>Zu stornierende Bestände an</w:t>
            </w:r>
            <w:r>
              <w:rPr>
                <w:rStyle w:val="SAPScreenElement"/>
              </w:rPr>
              <w:t>zeigen</w:t>
            </w:r>
            <w:r>
              <w:t xml:space="preserve"> wählen Sie </w:t>
            </w:r>
            <w:r>
              <w:rPr>
                <w:rStyle w:val="SAPScreenElement"/>
              </w:rPr>
              <w:t>Bewertung stornieren</w:t>
            </w:r>
            <w:r>
              <w:t>.</w:t>
            </w:r>
          </w:p>
        </w:tc>
        <w:tc>
          <w:tcPr>
            <w:tcW w:w="0" w:type="auto"/>
          </w:tcPr>
          <w:p w:rsidR="00651CD5" w:rsidRDefault="0033598F">
            <w:r>
              <w:t xml:space="preserve">Das Bild </w:t>
            </w:r>
            <w:r>
              <w:rPr>
                <w:rStyle w:val="SAPScreenElement"/>
              </w:rPr>
              <w:t>Stornoprotokoll: Stornierte Geschäftsvorfälle</w:t>
            </w:r>
            <w:r>
              <w:t xml:space="preserve"> und die Meldung "Storno (Testlauf) der Bewertung erfolgreich durchgeführt" werden angezeigt.</w:t>
            </w:r>
          </w:p>
          <w:p w:rsidR="00651CD5" w:rsidRDefault="0033598F">
            <w:r>
              <w:rPr>
                <w:rStyle w:val="SAPEmphasis"/>
              </w:rPr>
              <w:t xml:space="preserve">Hinweis </w:t>
            </w:r>
            <w:r>
              <w:t>Auf diesem Bild können Sie die Informationen der simulierten</w:t>
            </w:r>
            <w:r>
              <w:t xml:space="preserve"> Stornobuchung überprüfen. Beachten Sie, dass keine Buchung erzeugt wurde, da es sich um einen Testlauf handelt.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Selektionskriterien für Echtlauf eingeben</w:t>
            </w:r>
          </w:p>
        </w:tc>
        <w:tc>
          <w:tcPr>
            <w:tcW w:w="0" w:type="auto"/>
          </w:tcPr>
          <w:p w:rsidR="00651CD5" w:rsidRDefault="0033598F">
            <w:r>
              <w:t xml:space="preserve">Wählen Sie </w:t>
            </w:r>
            <w:r>
              <w:rPr>
                <w:rStyle w:val="SAPScreenElement"/>
              </w:rPr>
              <w:t>Zurück</w:t>
            </w:r>
            <w:r>
              <w:t>, bis das Einstiegsbild der App angezeigt wird.</w:t>
            </w:r>
          </w:p>
          <w:p w:rsidR="00651CD5" w:rsidRDefault="0033598F">
            <w:r>
              <w:t xml:space="preserve">Ändern Sie im Einstiegsbild die </w:t>
            </w:r>
            <w:r>
              <w:t xml:space="preserve">folgenden Daten, und wählen Sie </w:t>
            </w:r>
            <w:r>
              <w:rPr>
                <w:rStyle w:val="SAPScreenElement"/>
              </w:rPr>
              <w:t>Ausführen</w:t>
            </w:r>
            <w:r>
              <w:t>:</w:t>
            </w:r>
          </w:p>
          <w:p w:rsidR="00651CD5" w:rsidRDefault="0033598F">
            <w:r>
              <w:rPr>
                <w:rStyle w:val="SAPScreenElement"/>
              </w:rPr>
              <w:t>Testlauf</w:t>
            </w:r>
            <w:r>
              <w:t xml:space="preserve">: </w:t>
            </w:r>
            <w:r>
              <w:rPr>
                <w:rStyle w:val="SAPUserEntry"/>
              </w:rPr>
              <w:t>&lt;Entmarkieren Sie dieses Ankreuzfeld.&gt;</w:t>
            </w:r>
          </w:p>
        </w:tc>
        <w:tc>
          <w:tcPr>
            <w:tcW w:w="0" w:type="auto"/>
          </w:tcPr>
          <w:p w:rsidR="00651CD5" w:rsidRDefault="0033598F">
            <w:r>
              <w:t xml:space="preserve">Das Bild </w:t>
            </w:r>
            <w:r>
              <w:rPr>
                <w:rStyle w:val="SAPScreenElement"/>
              </w:rPr>
              <w:t>Anzeige zu stornierender Bestände</w:t>
            </w:r>
            <w:r>
              <w:t xml:space="preserve"> wird angezeigt.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Bewertung für Echtlauf stornieren</w:t>
            </w:r>
          </w:p>
        </w:tc>
        <w:tc>
          <w:tcPr>
            <w:tcW w:w="0" w:type="auto"/>
          </w:tcPr>
          <w:p w:rsidR="00651CD5" w:rsidRDefault="0033598F">
            <w:r>
              <w:t xml:space="preserve">Auf dem Bild </w:t>
            </w:r>
            <w:r>
              <w:rPr>
                <w:rStyle w:val="SAPScreenElement"/>
              </w:rPr>
              <w:t>Zu stornierende Bestände anzeigen</w:t>
            </w:r>
            <w:r>
              <w:t xml:space="preserve"> wählen Sie </w:t>
            </w:r>
            <w:r>
              <w:rPr>
                <w:rStyle w:val="SAPScreenElement"/>
              </w:rPr>
              <w:t>Bewertung</w:t>
            </w:r>
            <w:r>
              <w:rPr>
                <w:rStyle w:val="SAPScreenElement"/>
              </w:rPr>
              <w:t xml:space="preserve"> stornieren</w:t>
            </w:r>
            <w:r>
              <w:t xml:space="preserve"> (TPM2).</w:t>
            </w:r>
          </w:p>
        </w:tc>
        <w:tc>
          <w:tcPr>
            <w:tcW w:w="0" w:type="auto"/>
          </w:tcPr>
          <w:p w:rsidR="00651CD5" w:rsidRDefault="0033598F">
            <w:r>
              <w:t xml:space="preserve">Das Bild </w:t>
            </w:r>
            <w:r>
              <w:rPr>
                <w:rStyle w:val="SAPScreenElement"/>
              </w:rPr>
              <w:t>Stornoprotokoll: Stornierte Geschäftsvorfälle</w:t>
            </w:r>
            <w:r>
              <w:t xml:space="preserve"> und die Meldung "Storno der Bewertung erfolgreich durchgeführt" werden angezeigt.</w:t>
            </w:r>
          </w:p>
          <w:p w:rsidR="00651CD5" w:rsidRDefault="0033598F">
            <w:r>
              <w:rPr>
                <w:rStyle w:val="SAPEmphasis"/>
              </w:rPr>
              <w:t xml:space="preserve">Hinweis </w:t>
            </w:r>
            <w:r>
              <w:t xml:space="preserve">Sie können die Buchung auf dem Bild überprüfen. Dieses Mal wurde der Buchhaltungsbeleg für </w:t>
            </w:r>
            <w:r>
              <w:t>die Stornierung angelegt.</w:t>
            </w:r>
          </w:p>
        </w:tc>
        <w:tc>
          <w:tcPr>
            <w:tcW w:w="0" w:type="auto"/>
          </w:tcPr>
          <w:p w:rsidR="00000000" w:rsidRDefault="0033598F"/>
        </w:tc>
      </w:tr>
    </w:tbl>
    <w:p w:rsidR="00651CD5" w:rsidRDefault="0033598F">
      <w:pPr>
        <w:pStyle w:val="Heading3"/>
      </w:pPr>
      <w:bookmarkStart w:id="254" w:name="unique_111"/>
      <w:bookmarkStart w:id="255" w:name="_Toc52224366"/>
      <w:r>
        <w:t>Sollstellung stornieren</w:t>
      </w:r>
      <w:bookmarkEnd w:id="254"/>
      <w:bookmarkEnd w:id="25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lastRenderedPageBreak/>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Verwendungszweck</w:t>
      </w:r>
    </w:p>
    <w:p w:rsidR="00651CD5" w:rsidRDefault="0033598F">
      <w:r>
        <w:t xml:space="preserve">Wenn Sie die Sollstellung nach der Buchung stornieren müssen, können Sie die App </w:t>
      </w:r>
      <w:r>
        <w:rPr>
          <w:rStyle w:val="SAPScreenElement"/>
        </w:rPr>
        <w:t>Sollstellung stornieren</w:t>
      </w:r>
      <w:r>
        <w:rPr>
          <w:rStyle w:val="SAPMonospace"/>
        </w:rPr>
        <w:t>(FWOEZ)</w:t>
      </w:r>
      <w:r>
        <w:t xml:space="preserve"> verwen</w:t>
      </w:r>
      <w:r>
        <w:t>den.</w:t>
      </w:r>
    </w:p>
    <w:p w:rsidR="00651CD5" w:rsidRDefault="0033598F">
      <w:pPr>
        <w:pStyle w:val="SAPKeyblockTitle"/>
      </w:pPr>
      <w:r>
        <w:t>Voraussetzung</w:t>
      </w:r>
    </w:p>
    <w:p w:rsidR="00651CD5" w:rsidRDefault="0033598F">
      <w:r>
        <w:t>Eine vorherige Sollstellung wurde gebucht.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76"/>
        <w:gridCol w:w="2063"/>
        <w:gridCol w:w="5401"/>
        <w:gridCol w:w="2756"/>
        <w:gridCol w:w="2475"/>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Sie sich am SAP Fiori Launchpad als </w:t>
            </w:r>
            <w:r>
              <w:t>Treasury-Buchhalter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Sollstellung stornieren</w:t>
            </w:r>
            <w:r>
              <w:rPr>
                <w:rStyle w:val="SAPMonospace"/>
              </w:rPr>
              <w:t>(FWOEZ)</w:t>
            </w:r>
            <w:r>
              <w:t>.</w:t>
            </w:r>
          </w:p>
        </w:tc>
        <w:tc>
          <w:tcPr>
            <w:tcW w:w="0" w:type="auto"/>
          </w:tcPr>
          <w:p w:rsidR="00651CD5" w:rsidRDefault="0033598F">
            <w:r>
              <w:t xml:space="preserve">Das Bild </w:t>
            </w:r>
            <w:r>
              <w:rPr>
                <w:rStyle w:val="SAPScreenElement"/>
              </w:rPr>
              <w:t>Manuelle Buchung / Sollstellung: Storno</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für Testlauf eingeben</w:t>
            </w:r>
          </w:p>
        </w:tc>
        <w:tc>
          <w:tcPr>
            <w:tcW w:w="0" w:type="auto"/>
          </w:tcPr>
          <w:p w:rsidR="00651CD5" w:rsidRDefault="0033598F">
            <w:r>
              <w:t xml:space="preserve">Geben Sie </w:t>
            </w:r>
            <w:r>
              <w:t xml:space="preserve">auf dem Bild </w:t>
            </w:r>
            <w:r>
              <w:rPr>
                <w:rStyle w:val="SAPScreenElement"/>
              </w:rPr>
              <w:t>Manuelle Buchung / Sollstellung: Storno</w:t>
            </w:r>
            <w:r>
              <w:t xml:space="preserve"> die folgenden Daten ein, und wählen Sie </w:t>
            </w:r>
            <w:r>
              <w:rPr>
                <w:rStyle w:val="SAPScreenElement"/>
              </w:rPr>
              <w:t>Enter</w:t>
            </w:r>
            <w:r>
              <w:t>:</w:t>
            </w:r>
          </w:p>
          <w:p w:rsidR="00651CD5" w:rsidRDefault="0033598F">
            <w:r>
              <w:rPr>
                <w:rStyle w:val="SAPScreenElement"/>
              </w:rPr>
              <w:t>Buchungskreis</w:t>
            </w:r>
            <w:r>
              <w:t xml:space="preserve">: z.B. </w:t>
            </w:r>
            <w:r>
              <w:rPr>
                <w:rStyle w:val="SAPUserEntry"/>
              </w:rPr>
              <w:t>1010</w:t>
            </w:r>
          </w:p>
          <w:p w:rsidR="00651CD5" w:rsidRDefault="0033598F">
            <w:r>
              <w:rPr>
                <w:rStyle w:val="SAPScreenElement"/>
              </w:rPr>
              <w:t>ID-Nummer</w:t>
            </w:r>
            <w:r>
              <w:t xml:space="preserve">: z.B. </w:t>
            </w:r>
            <w:r>
              <w:rPr>
                <w:rStyle w:val="SAPUserEntry"/>
              </w:rPr>
              <w:t>&lt;Wertpapier-Gattungskennnummer(n), für die eine Sollstellung ausgeführt wurde&gt;</w:t>
            </w:r>
          </w:p>
          <w:p w:rsidR="00651CD5" w:rsidRDefault="0033598F">
            <w:r>
              <w:rPr>
                <w:rStyle w:val="SAPScreenElement"/>
              </w:rPr>
              <w:t>Depot</w:t>
            </w:r>
            <w:r>
              <w:t xml:space="preserve">: z.B. </w:t>
            </w:r>
            <w:r>
              <w:rPr>
                <w:rStyle w:val="SAPUserEntry"/>
              </w:rPr>
              <w:t>&lt;Depot, für das eine Sol</w:t>
            </w:r>
            <w:r>
              <w:rPr>
                <w:rStyle w:val="SAPUserEntry"/>
              </w:rPr>
              <w:t>lstellung ausgeführt wurde&gt;</w:t>
            </w:r>
          </w:p>
        </w:tc>
        <w:tc>
          <w:tcPr>
            <w:tcW w:w="0" w:type="auto"/>
          </w:tcPr>
          <w:p w:rsidR="00651CD5" w:rsidRDefault="0033598F">
            <w:r>
              <w:t>Eine Liste fixer Sollstellungen wird angezeigt.</w:t>
            </w:r>
          </w:p>
        </w:tc>
        <w:tc>
          <w:tcPr>
            <w:tcW w:w="0" w:type="auto"/>
          </w:tcPr>
          <w:p w:rsidR="00000000" w:rsidRDefault="0033598F"/>
        </w:tc>
      </w:tr>
      <w:tr w:rsidR="00651CD5" w:rsidTr="0033598F">
        <w:tc>
          <w:tcPr>
            <w:tcW w:w="0" w:type="auto"/>
          </w:tcPr>
          <w:p w:rsidR="00651CD5" w:rsidRDefault="0033598F">
            <w:r>
              <w:lastRenderedPageBreak/>
              <w:t>4</w:t>
            </w:r>
          </w:p>
        </w:tc>
        <w:tc>
          <w:tcPr>
            <w:tcW w:w="0" w:type="auto"/>
          </w:tcPr>
          <w:p w:rsidR="00651CD5" w:rsidRDefault="0033598F">
            <w:r>
              <w:rPr>
                <w:rStyle w:val="SAPScreenElement"/>
              </w:rPr>
              <w:t>Sollstellung stornieren</w:t>
            </w:r>
            <w:r>
              <w:t xml:space="preserve"> (FWOEZ)</w:t>
            </w:r>
          </w:p>
        </w:tc>
        <w:tc>
          <w:tcPr>
            <w:tcW w:w="0" w:type="auto"/>
          </w:tcPr>
          <w:p w:rsidR="00651CD5" w:rsidRDefault="0033598F">
            <w:r>
              <w:t xml:space="preserve">Wählen Sie auf dem Bild </w:t>
            </w:r>
            <w:r>
              <w:rPr>
                <w:rStyle w:val="SAPScreenElement"/>
              </w:rPr>
              <w:t>Manuelle Buchung / Sollstellung: Storno</w:t>
            </w:r>
            <w:r>
              <w:t xml:space="preserve"> einen zu stornierenden Datensatz aus, und wählen Sie </w:t>
            </w:r>
            <w:r>
              <w:rPr>
                <w:rStyle w:val="SAPScreenElement"/>
              </w:rPr>
              <w:t>Geschäftsvorfall stornieren</w:t>
            </w:r>
            <w:r>
              <w:t>:</w:t>
            </w:r>
          </w:p>
        </w:tc>
        <w:tc>
          <w:tcPr>
            <w:tcW w:w="0" w:type="auto"/>
          </w:tcPr>
          <w:p w:rsidR="00651CD5" w:rsidRDefault="0033598F">
            <w:r>
              <w:t xml:space="preserve">Das Bild </w:t>
            </w:r>
            <w:r>
              <w:rPr>
                <w:rStyle w:val="SAPScreenElement"/>
              </w:rPr>
              <w:t>Geschäftsvorfall stornieren</w:t>
            </w:r>
            <w:r>
              <w:t xml:space="preserve"> wird angezeigt.</w:t>
            </w:r>
          </w:p>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Stornierung verarbeiten</w:t>
            </w:r>
          </w:p>
        </w:tc>
        <w:tc>
          <w:tcPr>
            <w:tcW w:w="0" w:type="auto"/>
          </w:tcPr>
          <w:p w:rsidR="00651CD5" w:rsidRDefault="0033598F">
            <w:r>
              <w:t xml:space="preserve">Geben Sie auf dem Bild </w:t>
            </w:r>
            <w:r>
              <w:rPr>
                <w:rStyle w:val="SAPScreenElement"/>
              </w:rPr>
              <w:t>Geschäftsvorfall stornieren</w:t>
            </w:r>
            <w:r>
              <w:t xml:space="preserve"> die folgenden Daten ein, und wählen Sie </w:t>
            </w:r>
            <w:r>
              <w:rPr>
                <w:rStyle w:val="SAPScreenElement"/>
              </w:rPr>
              <w:t>Stornieren</w:t>
            </w:r>
            <w:r>
              <w:t>:</w:t>
            </w:r>
          </w:p>
          <w:p w:rsidR="00651CD5" w:rsidRDefault="0033598F">
            <w:r>
              <w:rPr>
                <w:rStyle w:val="SAPScreenElement"/>
              </w:rPr>
              <w:t>Stornogrund</w:t>
            </w:r>
            <w:r>
              <w:t xml:space="preserve">: z.B. </w:t>
            </w:r>
            <w:r>
              <w:rPr>
                <w:rStyle w:val="SAPUserEntry"/>
              </w:rPr>
              <w:t>Verarbeitungsfehler</w:t>
            </w:r>
          </w:p>
          <w:p w:rsidR="00651CD5" w:rsidRDefault="0033598F">
            <w:r>
              <w:rPr>
                <w:rStyle w:val="SAPScreenElement"/>
              </w:rPr>
              <w:t>FI-Stornodatum</w:t>
            </w:r>
            <w:r>
              <w:t xml:space="preserve">: z.B. </w:t>
            </w:r>
            <w:r>
              <w:rPr>
                <w:rStyle w:val="SAPUserEntry"/>
              </w:rPr>
              <w:t>&lt;ursprünglich gebuchtes Datum&gt;</w:t>
            </w:r>
          </w:p>
        </w:tc>
        <w:tc>
          <w:tcPr>
            <w:tcW w:w="0" w:type="auto"/>
          </w:tcPr>
          <w:p w:rsidR="00000000" w:rsidRDefault="0033598F"/>
        </w:tc>
        <w:tc>
          <w:tcPr>
            <w:tcW w:w="0" w:type="auto"/>
          </w:tcPr>
          <w:p w:rsidR="00000000" w:rsidRDefault="0033598F"/>
        </w:tc>
      </w:tr>
    </w:tbl>
    <w:p w:rsidR="00651CD5" w:rsidRDefault="00651CD5"/>
    <w:p w:rsidR="00651CD5" w:rsidRDefault="0033598F">
      <w:pPr>
        <w:pStyle w:val="Heading2"/>
      </w:pPr>
      <w:bookmarkStart w:id="256" w:name="d2e10447"/>
      <w:bookmarkStart w:id="257" w:name="_Toc52224367"/>
      <w:r>
        <w:t xml:space="preserve">Market Risk </w:t>
      </w:r>
      <w:r>
        <w:t>Analyzer</w:t>
      </w:r>
      <w:bookmarkEnd w:id="256"/>
      <w:bookmarkEnd w:id="257"/>
    </w:p>
    <w:p w:rsidR="00651CD5" w:rsidRDefault="0033598F">
      <w:pPr>
        <w:pStyle w:val="Heading3"/>
      </w:pPr>
      <w:bookmarkStart w:id="258" w:name="unique_112"/>
      <w:bookmarkStart w:id="259" w:name="_Toc52224368"/>
      <w:r>
        <w:t>Marktdaten-Shift verwalten</w:t>
      </w:r>
      <w:bookmarkEnd w:id="258"/>
      <w:bookmarkEnd w:id="259"/>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lastRenderedPageBreak/>
        <w:t>Verwendungszweck</w:t>
      </w:r>
    </w:p>
    <w:p w:rsidR="00651CD5" w:rsidRDefault="0033598F">
      <w:r>
        <w:t xml:space="preserve">In diesem Schritt legen Sie Marktdatenshifts an, um Kennzahlen mit modifizierten Marktdaten zu analysieren, die im Schritt </w:t>
      </w:r>
      <w:hyperlink r:id="rId135" w:history="1">
        <w:r>
          <w:t>#unique_106</w:t>
        </w:r>
      </w:hyperlink>
      <w:r>
        <w:t xml:space="preserve"> (Definieren des Berichtslayouts zur Berechnung von Marktrisikokennzahlen) verwendet werden.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31"/>
        <w:gridCol w:w="2320"/>
        <w:gridCol w:w="5564"/>
        <w:gridCol w:w="2522"/>
        <w:gridCol w:w="2334"/>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w:t>
            </w:r>
            <w:r>
              <w:rPr>
                <w:rStyle w:val="SAPEmphasis"/>
              </w:rPr>
              <w:t>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an als Treasury-Spezialist – Middle-Office</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Marktdaten-Shift verwalten</w:t>
            </w:r>
            <w:r>
              <w:rPr>
                <w:rStyle w:val="SAPMonospace"/>
              </w:rPr>
              <w:t>(JBR0)</w:t>
            </w:r>
            <w:r>
              <w:t>.</w:t>
            </w:r>
          </w:p>
        </w:tc>
        <w:tc>
          <w:tcPr>
            <w:tcW w:w="0" w:type="auto"/>
          </w:tcPr>
          <w:p w:rsidR="00651CD5" w:rsidRDefault="0033598F">
            <w:r>
              <w:t xml:space="preserve">Das Bild </w:t>
            </w:r>
            <w:r>
              <w:rPr>
                <w:rStyle w:val="SAPScreenElement"/>
              </w:rPr>
              <w:t>Marktdatenshifts bearbeiten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Name der Marktdatenshifts eingeben</w:t>
            </w:r>
          </w:p>
        </w:tc>
        <w:tc>
          <w:tcPr>
            <w:tcW w:w="0" w:type="auto"/>
          </w:tcPr>
          <w:p w:rsidR="00651CD5" w:rsidRDefault="0033598F">
            <w:r>
              <w:t xml:space="preserve">Geben Sie auf dem Bild </w:t>
            </w:r>
            <w:r>
              <w:rPr>
                <w:rStyle w:val="SAPScreenElement"/>
              </w:rPr>
              <w:t>Marktdatenshifts bearbeiten</w:t>
            </w:r>
            <w:r>
              <w:t xml:space="preserve"> die folgenden Daten ein, und wählen Sie </w:t>
            </w:r>
            <w:r>
              <w:rPr>
                <w:rStyle w:val="SAPScreenElement"/>
              </w:rPr>
              <w:t>Anlegen</w:t>
            </w:r>
            <w:r>
              <w:t>:</w:t>
            </w:r>
          </w:p>
          <w:p w:rsidR="00651CD5" w:rsidRDefault="0033598F">
            <w:r>
              <w:rPr>
                <w:rStyle w:val="SAPScreenElement"/>
              </w:rPr>
              <w:t>Marktdatenshift</w:t>
            </w:r>
            <w:r>
              <w:t xml:space="preserve">: z.B. </w:t>
            </w:r>
            <w:r>
              <w:rPr>
                <w:rStyle w:val="SAPUserEntry"/>
              </w:rPr>
              <w:t>1</w:t>
            </w:r>
          </w:p>
        </w:tc>
        <w:tc>
          <w:tcPr>
            <w:tcW w:w="0" w:type="auto"/>
          </w:tcPr>
          <w:p w:rsidR="00651CD5" w:rsidRDefault="0033598F">
            <w:r>
              <w:t xml:space="preserve">Das Bild </w:t>
            </w:r>
            <w:r>
              <w:rPr>
                <w:rStyle w:val="SAPScreenElement"/>
              </w:rPr>
              <w:t>Marktdatenshifts: Definition</w:t>
            </w:r>
            <w:r>
              <w:t xml:space="preserve"> wird angezeigt.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Marktdatenshift definieren</w:t>
            </w:r>
          </w:p>
        </w:tc>
        <w:tc>
          <w:tcPr>
            <w:tcW w:w="0" w:type="auto"/>
          </w:tcPr>
          <w:p w:rsidR="00651CD5" w:rsidRDefault="0033598F">
            <w:r>
              <w:t xml:space="preserve">Geben Sie auf dem Bild </w:t>
            </w:r>
            <w:r>
              <w:rPr>
                <w:rStyle w:val="SAPScreenElement"/>
              </w:rPr>
              <w:t>Marktdatenshifts bearbeiten</w:t>
            </w:r>
            <w:r>
              <w:t xml:space="preserve"> die folgenden Daten ein:</w:t>
            </w:r>
          </w:p>
          <w:p w:rsidR="00651CD5" w:rsidRDefault="0033598F">
            <w:r>
              <w:rPr>
                <w:rStyle w:val="SAPScreenElement"/>
              </w:rPr>
              <w:t>Kurzbezeichnung</w:t>
            </w:r>
            <w:r>
              <w:t xml:space="preserve">: z.B. </w:t>
            </w:r>
            <w:r>
              <w:rPr>
                <w:rStyle w:val="SAPUserEntry"/>
              </w:rPr>
              <w:t>&lt;Marktdatenshift 0001&gt;</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Zinskurven des Marktdatenshifts pflegen</w:t>
            </w:r>
          </w:p>
        </w:tc>
        <w:tc>
          <w:tcPr>
            <w:tcW w:w="0" w:type="auto"/>
          </w:tcPr>
          <w:p w:rsidR="00651CD5" w:rsidRDefault="0033598F">
            <w:r>
              <w:t xml:space="preserve">Wählen Sie auf dem Bild </w:t>
            </w:r>
            <w:r>
              <w:rPr>
                <w:rStyle w:val="SAPScreenElement"/>
              </w:rPr>
              <w:t>Marktdatenshifts bearbeiten</w:t>
            </w:r>
            <w:r>
              <w:t xml:space="preserve"> die Registerkarte </w:t>
            </w:r>
            <w:r>
              <w:rPr>
                <w:rStyle w:val="SAPScreenElement"/>
              </w:rPr>
              <w:t>Zinskurven</w:t>
            </w:r>
            <w:r>
              <w:t xml:space="preserve">, wählen Sie </w:t>
            </w:r>
            <w:r>
              <w:rPr>
                <w:rStyle w:val="SAPScreenElement"/>
              </w:rPr>
              <w:t>Zeile einfügen</w:t>
            </w:r>
            <w:r>
              <w:t>, geben Sie die folgenden Daten e</w:t>
            </w:r>
            <w:r>
              <w:t xml:space="preserve">in, und wählen Sie </w:t>
            </w:r>
            <w:r>
              <w:rPr>
                <w:rStyle w:val="SAPScreenElement"/>
              </w:rPr>
              <w:t>Sichern</w:t>
            </w:r>
            <w:r>
              <w:t>:</w:t>
            </w:r>
          </w:p>
          <w:p w:rsidR="00651CD5" w:rsidRDefault="0033598F">
            <w:r>
              <w:rPr>
                <w:rStyle w:val="SAPScreenElement"/>
              </w:rPr>
              <w:t>Kurzbezeichnung</w:t>
            </w:r>
            <w:r>
              <w:t xml:space="preserve">: z.B. </w:t>
            </w:r>
            <w:r>
              <w:rPr>
                <w:rStyle w:val="SAPUserEntry"/>
              </w:rPr>
              <w:t>Shift Euro-Depot</w:t>
            </w:r>
          </w:p>
          <w:p w:rsidR="00651CD5" w:rsidRDefault="0033598F">
            <w:r>
              <w:rPr>
                <w:rStyle w:val="SAPScreenElement"/>
              </w:rPr>
              <w:t>Währung</w:t>
            </w:r>
            <w:r>
              <w:t xml:space="preserve">: z.B. </w:t>
            </w:r>
            <w:r>
              <w:rPr>
                <w:rStyle w:val="SAPUserEntry"/>
              </w:rPr>
              <w:t>EUR</w:t>
            </w:r>
          </w:p>
          <w:p w:rsidR="00651CD5" w:rsidRDefault="0033598F">
            <w:r>
              <w:rPr>
                <w:rStyle w:val="SAPScreenElement"/>
              </w:rPr>
              <w:t>Zinskurven- Art</w:t>
            </w:r>
            <w:r>
              <w:t xml:space="preserve">: z.B. </w:t>
            </w:r>
            <w:r>
              <w:rPr>
                <w:rStyle w:val="SAPUserEntry"/>
              </w:rPr>
              <w:t>0001</w:t>
            </w:r>
          </w:p>
          <w:p w:rsidR="00651CD5" w:rsidRDefault="0033598F">
            <w:r>
              <w:rPr>
                <w:rStyle w:val="SAPScreenElement"/>
              </w:rPr>
              <w:t>Zinsreferenz</w:t>
            </w:r>
            <w:r>
              <w:t xml:space="preserve">: z.B. </w:t>
            </w:r>
            <w:r>
              <w:rPr>
                <w:rStyle w:val="SAPUserEntry"/>
              </w:rPr>
              <w:t>EURM03EUR</w:t>
            </w:r>
          </w:p>
          <w:p w:rsidR="00651CD5" w:rsidRDefault="0033598F">
            <w:r>
              <w:rPr>
                <w:rStyle w:val="SAPScreenElement"/>
              </w:rPr>
              <w:t>Prozentsatz</w:t>
            </w:r>
            <w:r>
              <w:t xml:space="preserve">: z.B. </w:t>
            </w:r>
            <w:r>
              <w:rPr>
                <w:rStyle w:val="SAPUserEntry"/>
              </w:rPr>
              <w:t>2</w:t>
            </w:r>
          </w:p>
        </w:tc>
        <w:tc>
          <w:tcPr>
            <w:tcW w:w="0" w:type="auto"/>
          </w:tcPr>
          <w:p w:rsidR="00651CD5" w:rsidRDefault="0033598F">
            <w:r>
              <w:t>Der Marktdatenshift wird gesichert.</w:t>
            </w:r>
          </w:p>
        </w:tc>
        <w:tc>
          <w:tcPr>
            <w:tcW w:w="0" w:type="auto"/>
          </w:tcPr>
          <w:p w:rsidR="00000000" w:rsidRDefault="0033598F"/>
        </w:tc>
      </w:tr>
    </w:tbl>
    <w:p w:rsidR="00651CD5" w:rsidRDefault="0033598F">
      <w:pPr>
        <w:pStyle w:val="Heading3"/>
      </w:pPr>
      <w:bookmarkStart w:id="260" w:name="unique_113"/>
      <w:bookmarkStart w:id="261" w:name="_Toc52224369"/>
      <w:r>
        <w:lastRenderedPageBreak/>
        <w:t>Szenarien pflegen</w:t>
      </w:r>
      <w:bookmarkEnd w:id="260"/>
      <w:bookmarkEnd w:id="261"/>
    </w:p>
    <w:p w:rsidR="00651CD5" w:rsidRDefault="0033598F">
      <w:pPr>
        <w:pStyle w:val="SAPKeyblockTitle"/>
      </w:pPr>
      <w:r>
        <w:t>Testverwaltung</w:t>
      </w:r>
    </w:p>
    <w:p w:rsidR="00651CD5" w:rsidRDefault="0033598F">
      <w:r>
        <w:t>Kundenprojekt: Füllen Si</w:t>
      </w:r>
      <w:r>
        <w:t>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Zuständigkeit</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 xml:space="preserve">Geben </w:t>
            </w:r>
            <w:r>
              <w:rPr>
                <w:rStyle w:val="SAPUserEntry"/>
              </w:rPr>
              <w:t>Sie eine Dauer ein.</w:t>
            </w:r>
          </w:p>
        </w:tc>
      </w:tr>
    </w:tbl>
    <w:p w:rsidR="00651CD5" w:rsidRDefault="0033598F">
      <w:pPr>
        <w:pStyle w:val="SAPKeyblockTitle"/>
      </w:pPr>
      <w:r>
        <w:t>Zweck</w:t>
      </w:r>
    </w:p>
    <w:p w:rsidR="00651CD5" w:rsidRDefault="0033598F">
      <w:r>
        <w:t>In diesem Schritt legen Sie ein Szenario an. Ein Szenario ist ein Marktdatensatz, der z.B. aktuelle Marktdaten, Devisenkurse, Devisenkursvolatilitäten, Zinskurven oder Zinsvolatilitäten enthält. Sie können Szenarien für Marktsitu</w:t>
      </w:r>
      <w:r>
        <w:t>ationen anlegen, die Sie für möglich oder wahrscheinlich halten (z.B. Hochzinsszenario mit invertierter Zinskurve).</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504"/>
        <w:gridCol w:w="1995"/>
        <w:gridCol w:w="5694"/>
        <w:gridCol w:w="2456"/>
        <w:gridCol w:w="2522"/>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Middle-Office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Offen </w:t>
            </w:r>
            <w:r>
              <w:rPr>
                <w:rStyle w:val="SAPScreenElement"/>
              </w:rPr>
              <w:t>Szenarios verwalten</w:t>
            </w:r>
            <w:r>
              <w:rPr>
                <w:rStyle w:val="SAPMonospace"/>
              </w:rPr>
              <w:t>(TV21)</w:t>
            </w:r>
          </w:p>
        </w:tc>
        <w:tc>
          <w:tcPr>
            <w:tcW w:w="0" w:type="auto"/>
          </w:tcPr>
          <w:p w:rsidR="00651CD5" w:rsidRDefault="0033598F">
            <w:r>
              <w:t xml:space="preserve">Die Sicht </w:t>
            </w:r>
            <w:r>
              <w:rPr>
                <w:rStyle w:val="SAPScreenElement"/>
              </w:rPr>
              <w:t>Szenarienverwaltung: Einstieg</w:t>
            </w:r>
            <w:r>
              <w:t xml:space="preserve"> wird angezeigt.</w:t>
            </w:r>
          </w:p>
        </w:tc>
        <w:tc>
          <w:tcPr>
            <w:tcW w:w="0" w:type="auto"/>
          </w:tcPr>
          <w:p w:rsidR="00651CD5" w:rsidRDefault="00651CD5"/>
        </w:tc>
      </w:tr>
      <w:tr w:rsidR="00651CD5" w:rsidTr="0033598F">
        <w:tc>
          <w:tcPr>
            <w:tcW w:w="0" w:type="auto"/>
          </w:tcPr>
          <w:p w:rsidR="00651CD5" w:rsidRDefault="0033598F">
            <w:r>
              <w:lastRenderedPageBreak/>
              <w:t>3</w:t>
            </w:r>
          </w:p>
        </w:tc>
        <w:tc>
          <w:tcPr>
            <w:tcW w:w="0" w:type="auto"/>
          </w:tcPr>
          <w:p w:rsidR="00651CD5" w:rsidRDefault="0033598F">
            <w:r>
              <w:rPr>
                <w:rStyle w:val="SAPEmphasis"/>
              </w:rPr>
              <w:t xml:space="preserve">Szenarionamen </w:t>
            </w:r>
            <w:r>
              <w:rPr>
                <w:rStyle w:val="SAPEmphasis"/>
              </w:rPr>
              <w:t>eingeben</w:t>
            </w:r>
          </w:p>
        </w:tc>
        <w:tc>
          <w:tcPr>
            <w:tcW w:w="0" w:type="auto"/>
          </w:tcPr>
          <w:p w:rsidR="00651CD5" w:rsidRDefault="0033598F">
            <w:r>
              <w:t xml:space="preserve">Geben Sie auf dem Bild </w:t>
            </w:r>
            <w:r>
              <w:rPr>
                <w:rStyle w:val="SAPScreenElement"/>
              </w:rPr>
              <w:t>Szenarienverwaltung: Einstieg</w:t>
            </w:r>
            <w:r>
              <w:t xml:space="preserve"> die folgenden Daten ein, und wählen Sie </w:t>
            </w:r>
            <w:r>
              <w:rPr>
                <w:rStyle w:val="SAPScreenElement"/>
              </w:rPr>
              <w:t>Anlegen</w:t>
            </w:r>
            <w:r>
              <w:t>:</w:t>
            </w:r>
          </w:p>
          <w:p w:rsidR="00651CD5" w:rsidRDefault="0033598F">
            <w:r>
              <w:rPr>
                <w:rStyle w:val="SAPScreenElement"/>
              </w:rPr>
              <w:t>Szenario</w:t>
            </w:r>
            <w:r>
              <w:t xml:space="preserve">: z.B. </w:t>
            </w:r>
            <w:r>
              <w:rPr>
                <w:rStyle w:val="SAPUserEntry"/>
              </w:rPr>
              <w:t>1</w:t>
            </w:r>
          </w:p>
        </w:tc>
        <w:tc>
          <w:tcPr>
            <w:tcW w:w="0" w:type="auto"/>
          </w:tcPr>
          <w:p w:rsidR="00651CD5" w:rsidRDefault="0033598F">
            <w:r>
              <w:t xml:space="preserve">Das Bild </w:t>
            </w:r>
            <w:r>
              <w:rPr>
                <w:rStyle w:val="SAPScreenElement"/>
              </w:rPr>
              <w:t>Szenario 1 anlegen</w:t>
            </w:r>
            <w:r>
              <w:t xml:space="preserve"> wird angezeigt.</w:t>
            </w:r>
          </w:p>
        </w:tc>
        <w:tc>
          <w:tcPr>
            <w:tcW w:w="0" w:type="auto"/>
          </w:tcPr>
          <w:p w:rsidR="00651CD5" w:rsidRDefault="00651CD5"/>
        </w:tc>
      </w:tr>
      <w:tr w:rsidR="00651CD5" w:rsidTr="0033598F">
        <w:tc>
          <w:tcPr>
            <w:tcW w:w="0" w:type="auto"/>
          </w:tcPr>
          <w:p w:rsidR="00651CD5" w:rsidRDefault="0033598F">
            <w:r>
              <w:t>4</w:t>
            </w:r>
          </w:p>
        </w:tc>
        <w:tc>
          <w:tcPr>
            <w:tcW w:w="0" w:type="auto"/>
          </w:tcPr>
          <w:p w:rsidR="00651CD5" w:rsidRDefault="0033598F">
            <w:r>
              <w:rPr>
                <w:rStyle w:val="SAPEmphasis"/>
              </w:rPr>
              <w:t>Szenario pflegen</w:t>
            </w:r>
          </w:p>
        </w:tc>
        <w:tc>
          <w:tcPr>
            <w:tcW w:w="0" w:type="auto"/>
          </w:tcPr>
          <w:p w:rsidR="00651CD5" w:rsidRDefault="0033598F">
            <w:r>
              <w:t xml:space="preserve">Geben Sie auf dem Bild </w:t>
            </w:r>
            <w:r>
              <w:rPr>
                <w:rStyle w:val="SAPScreenElement"/>
              </w:rPr>
              <w:t>Szenario 1 anlegen</w:t>
            </w:r>
            <w:r>
              <w:t xml:space="preserve"> folgende Daten ein:</w:t>
            </w:r>
          </w:p>
          <w:p w:rsidR="00651CD5" w:rsidRDefault="0033598F">
            <w:r>
              <w:rPr>
                <w:rStyle w:val="SAPScreenElement"/>
              </w:rPr>
              <w:t>S</w:t>
            </w:r>
            <w:r>
              <w:rPr>
                <w:rStyle w:val="SAPScreenElement"/>
              </w:rPr>
              <w:t>zenario</w:t>
            </w:r>
            <w:r>
              <w:t>:</w:t>
            </w:r>
            <w:r>
              <w:rPr>
                <w:rStyle w:val="SAPScreenElement"/>
              </w:rPr>
              <w:t xml:space="preserve"> Vollständiger Name</w:t>
            </w:r>
            <w:r>
              <w:t xml:space="preserve">: z.B. </w:t>
            </w:r>
            <w:r>
              <w:rPr>
                <w:rStyle w:val="SAPUserEntry"/>
              </w:rPr>
              <w:t>Szenario 1</w:t>
            </w:r>
          </w:p>
          <w:p w:rsidR="00651CD5" w:rsidRDefault="0033598F">
            <w:r>
              <w:rPr>
                <w:rStyle w:val="SAPScreenElement"/>
              </w:rPr>
              <w:t>Szenario</w:t>
            </w:r>
            <w:r>
              <w:t>:</w:t>
            </w:r>
            <w:r>
              <w:rPr>
                <w:rStyle w:val="SAPScreenElement"/>
              </w:rPr>
              <w:t xml:space="preserve"> Kurztext</w:t>
            </w:r>
            <w:r>
              <w:t xml:space="preserve">: z.B. </w:t>
            </w:r>
            <w:r>
              <w:rPr>
                <w:rStyle w:val="SAPUserEntry"/>
              </w:rPr>
              <w:t>Szenario 1</w:t>
            </w:r>
          </w:p>
        </w:tc>
        <w:tc>
          <w:tcPr>
            <w:tcW w:w="0" w:type="auto"/>
          </w:tcPr>
          <w:p w:rsidR="00651CD5" w:rsidRDefault="00651CD5"/>
        </w:tc>
        <w:tc>
          <w:tcPr>
            <w:tcW w:w="0" w:type="auto"/>
          </w:tcPr>
          <w:p w:rsidR="00651CD5" w:rsidRDefault="00651CD5"/>
        </w:tc>
      </w:tr>
      <w:tr w:rsidR="00651CD5" w:rsidTr="0033598F">
        <w:tc>
          <w:tcPr>
            <w:tcW w:w="0" w:type="auto"/>
          </w:tcPr>
          <w:p w:rsidR="00651CD5" w:rsidRDefault="0033598F">
            <w:r>
              <w:t>5</w:t>
            </w:r>
          </w:p>
        </w:tc>
        <w:tc>
          <w:tcPr>
            <w:tcW w:w="0" w:type="auto"/>
          </w:tcPr>
          <w:p w:rsidR="00651CD5" w:rsidRDefault="0033598F">
            <w:r>
              <w:rPr>
                <w:rStyle w:val="SAPEmphasis"/>
              </w:rPr>
              <w:t>Devisenkurse für das Szenario pflegen</w:t>
            </w:r>
          </w:p>
        </w:tc>
        <w:tc>
          <w:tcPr>
            <w:tcW w:w="0" w:type="auto"/>
          </w:tcPr>
          <w:p w:rsidR="00651CD5" w:rsidRDefault="0033598F">
            <w:r>
              <w:t xml:space="preserve">Wählen Sie auf dem Bild </w:t>
            </w:r>
            <w:r>
              <w:rPr>
                <w:rStyle w:val="SAPScreenElement"/>
              </w:rPr>
              <w:t>Szenario 1 anlegen</w:t>
            </w:r>
            <w:r>
              <w:t xml:space="preserve"> die Registerkarte </w:t>
            </w:r>
            <w:r>
              <w:rPr>
                <w:rStyle w:val="SAPScreenElement"/>
              </w:rPr>
              <w:t>Umrechnungskurse</w:t>
            </w:r>
            <w:r>
              <w:t>, und geben Sie die folgenden Daten ein:</w:t>
            </w:r>
          </w:p>
          <w:p w:rsidR="00651CD5" w:rsidRDefault="0033598F">
            <w:r>
              <w:rPr>
                <w:rStyle w:val="SAPScreenElement"/>
              </w:rPr>
              <w:t>Bezugswährung</w:t>
            </w:r>
            <w:r>
              <w:t>:</w:t>
            </w:r>
            <w:r>
              <w:t xml:space="preserve"> z.B. </w:t>
            </w:r>
            <w:r>
              <w:rPr>
                <w:rStyle w:val="SAPUserEntry"/>
              </w:rPr>
              <w:t>EUR</w:t>
            </w:r>
          </w:p>
          <w:p w:rsidR="00651CD5" w:rsidRDefault="0033598F">
            <w:r>
              <w:t xml:space="preserve">Wählen Sie im Formular </w:t>
            </w:r>
            <w:r>
              <w:rPr>
                <w:rStyle w:val="SAPScreenElement"/>
              </w:rPr>
              <w:t>Weitere Währungen</w:t>
            </w:r>
            <w:r>
              <w:t xml:space="preserve"> die Option </w:t>
            </w:r>
            <w:r>
              <w:rPr>
                <w:rStyle w:val="SAPScreenElement"/>
              </w:rPr>
              <w:t>Zeile einfügen</w:t>
            </w:r>
            <w:r>
              <w:t>, und geben Sie die folgenden Daten ein:</w:t>
            </w:r>
          </w:p>
          <w:p w:rsidR="00651CD5" w:rsidRDefault="0033598F">
            <w:r>
              <w:rPr>
                <w:rStyle w:val="SAPScreenElement"/>
              </w:rPr>
              <w:t>Währung</w:t>
            </w:r>
            <w:r>
              <w:t xml:space="preserve">: z.B. </w:t>
            </w:r>
            <w:r>
              <w:rPr>
                <w:rStyle w:val="SAPUserEntry"/>
              </w:rPr>
              <w:t>USD</w:t>
            </w:r>
          </w:p>
          <w:p w:rsidR="00651CD5" w:rsidRDefault="0033598F">
            <w:r>
              <w:rPr>
                <w:rStyle w:val="SAPScreenElement"/>
              </w:rPr>
              <w:t>Geldkurs</w:t>
            </w:r>
            <w:r>
              <w:t xml:space="preserve">: z.B. </w:t>
            </w:r>
            <w:r>
              <w:rPr>
                <w:rStyle w:val="SAPUserEntry"/>
              </w:rPr>
              <w:t>1,2</w:t>
            </w:r>
          </w:p>
          <w:p w:rsidR="00651CD5" w:rsidRDefault="0033598F">
            <w:r>
              <w:rPr>
                <w:rStyle w:val="SAPScreenElement"/>
              </w:rPr>
              <w:t>Briefkurs</w:t>
            </w:r>
            <w:r>
              <w:t xml:space="preserve">: z.B. </w:t>
            </w:r>
            <w:r>
              <w:rPr>
                <w:rStyle w:val="SAPUserEntry"/>
              </w:rPr>
              <w:t>1,2</w:t>
            </w:r>
          </w:p>
          <w:p w:rsidR="00651CD5" w:rsidRDefault="0033598F">
            <w:r>
              <w:t xml:space="preserve">Wählen Sie anschließend </w:t>
            </w:r>
            <w:r>
              <w:rPr>
                <w:rStyle w:val="SAPScreenElement"/>
              </w:rPr>
              <w:t>Sichern</w:t>
            </w:r>
            <w:r>
              <w:t>.</w:t>
            </w:r>
          </w:p>
          <w:p w:rsidR="00651CD5" w:rsidRDefault="0033598F">
            <w:r>
              <w:rPr>
                <w:rStyle w:val="SAPEmphasis"/>
              </w:rPr>
              <w:t xml:space="preserve">Hinweis </w:t>
            </w:r>
            <w:r>
              <w:t xml:space="preserve">Ein Marktdaten-Shift besteht aus </w:t>
            </w:r>
            <w:r>
              <w:t>Parameter-Shifts, die auf importierten Marktdaten basieren. Für das Szenario können Sie Parameter ohne Bezug pflegen.</w:t>
            </w:r>
          </w:p>
        </w:tc>
        <w:tc>
          <w:tcPr>
            <w:tcW w:w="0" w:type="auto"/>
          </w:tcPr>
          <w:p w:rsidR="00651CD5" w:rsidRDefault="0033598F">
            <w:r>
              <w:t>Das Szenario wird gesichert.</w:t>
            </w:r>
          </w:p>
        </w:tc>
        <w:tc>
          <w:tcPr>
            <w:tcW w:w="0" w:type="auto"/>
          </w:tcPr>
          <w:p w:rsidR="00651CD5" w:rsidRDefault="00651CD5"/>
        </w:tc>
      </w:tr>
    </w:tbl>
    <w:p w:rsidR="00651CD5" w:rsidRDefault="0033598F">
      <w:pPr>
        <w:pStyle w:val="Heading3"/>
      </w:pPr>
      <w:bookmarkStart w:id="262" w:name="unique_114"/>
      <w:bookmarkStart w:id="263" w:name="_Toc52224370"/>
      <w:r>
        <w:t>Definieren des Berichtslayouts für "Marktrisikokennzahlen berechnen"</w:t>
      </w:r>
      <w:bookmarkEnd w:id="262"/>
      <w:bookmarkEnd w:id="263"/>
    </w:p>
    <w:p w:rsidR="00651CD5" w:rsidRDefault="0033598F">
      <w:pPr>
        <w:pStyle w:val="SAPKeyblockTitle"/>
      </w:pPr>
      <w:r>
        <w:t>Testverwaltung</w:t>
      </w:r>
    </w:p>
    <w:p w:rsidR="00651CD5" w:rsidRDefault="0033598F">
      <w:r>
        <w:t>Kundenprojekt: Füllen S</w:t>
      </w:r>
      <w:r>
        <w:t>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Zuständigkeit</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w:t>
            </w:r>
            <w:r>
              <w:rPr>
                <w:rStyle w:val="SAPUserEntry"/>
              </w:rPr>
              <w:t xml:space="preserve"> Sie eine Dauer ein.</w:t>
            </w:r>
          </w:p>
        </w:tc>
      </w:tr>
    </w:tbl>
    <w:p w:rsidR="00651CD5" w:rsidRDefault="0033598F">
      <w:pPr>
        <w:pStyle w:val="SAPKeyblockTitle"/>
      </w:pPr>
      <w:r>
        <w:t>Zweck</w:t>
      </w:r>
    </w:p>
    <w:p w:rsidR="00651CD5" w:rsidRDefault="0033598F">
      <w:r>
        <w:t>In diesem Schritt definieren Sie das Layout für den Marktrisikokennzahlenbericht.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09"/>
        <w:gridCol w:w="1823"/>
        <w:gridCol w:w="5434"/>
        <w:gridCol w:w="3278"/>
        <w:gridCol w:w="2227"/>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w:t>
            </w:r>
            <w:r>
              <w:t xml:space="preserve"> Sie sich als Treasury-Spezialist – Middle-Office am SAP Fiori Launchpad an.</w:t>
            </w:r>
          </w:p>
        </w:tc>
        <w:tc>
          <w:tcPr>
            <w:tcW w:w="0" w:type="auto"/>
          </w:tcPr>
          <w:p w:rsidR="00651CD5" w:rsidRDefault="0033598F">
            <w:r>
              <w:t>Das SAP Fiori Launchpad wird angezeigt.</w:t>
            </w:r>
          </w:p>
        </w:tc>
        <w:tc>
          <w:tcPr>
            <w:tcW w:w="0" w:type="auto"/>
          </w:tcPr>
          <w:p w:rsidR="00651CD5" w:rsidRDefault="00651CD5"/>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Marktrisikokennzahlen berechnen</w:t>
            </w:r>
            <w:r>
              <w:rPr>
                <w:rStyle w:val="SAPMonospace"/>
              </w:rPr>
              <w:t>(AISGENKF)</w:t>
            </w:r>
            <w:r>
              <w:t>.</w:t>
            </w:r>
          </w:p>
        </w:tc>
        <w:tc>
          <w:tcPr>
            <w:tcW w:w="0" w:type="auto"/>
          </w:tcPr>
          <w:p w:rsidR="00651CD5" w:rsidRDefault="0033598F">
            <w:r>
              <w:t xml:space="preserve">Das Bild </w:t>
            </w:r>
            <w:r>
              <w:rPr>
                <w:rStyle w:val="SAPScreenElement"/>
              </w:rPr>
              <w:t>Marktrisikokennzahlen berechnen</w:t>
            </w:r>
            <w:r>
              <w:t xml:space="preserve"> wird angezeigt.</w:t>
            </w:r>
          </w:p>
        </w:tc>
        <w:tc>
          <w:tcPr>
            <w:tcW w:w="0" w:type="auto"/>
          </w:tcPr>
          <w:p w:rsidR="00651CD5" w:rsidRDefault="00651CD5"/>
        </w:tc>
      </w:tr>
      <w:tr w:rsidR="00651CD5" w:rsidTr="0033598F">
        <w:tc>
          <w:tcPr>
            <w:tcW w:w="0" w:type="auto"/>
          </w:tcPr>
          <w:p w:rsidR="00651CD5" w:rsidRDefault="0033598F">
            <w:r>
              <w:t>3</w:t>
            </w:r>
          </w:p>
        </w:tc>
        <w:tc>
          <w:tcPr>
            <w:tcW w:w="0" w:type="auto"/>
          </w:tcPr>
          <w:p w:rsidR="00651CD5" w:rsidRDefault="0033598F">
            <w:r>
              <w:rPr>
                <w:rStyle w:val="SAPEmphasis"/>
              </w:rPr>
              <w:t>Bild zum Definieren von Berichtslayouts aufrufen</w:t>
            </w:r>
          </w:p>
        </w:tc>
        <w:tc>
          <w:tcPr>
            <w:tcW w:w="0" w:type="auto"/>
          </w:tcPr>
          <w:p w:rsidR="00651CD5" w:rsidRDefault="0033598F">
            <w:r>
              <w:t xml:space="preserve">Geben Sie auf dem Bild </w:t>
            </w:r>
            <w:r>
              <w:rPr>
                <w:rStyle w:val="SAPScreenElement"/>
              </w:rPr>
              <w:t>Marktrisikokennzahlen berechnen</w:t>
            </w:r>
            <w:r>
              <w:t xml:space="preserve"> die </w:t>
            </w:r>
            <w:r>
              <w:rPr>
                <w:rStyle w:val="SAPEmphasis"/>
              </w:rPr>
              <w:t>Auswertungswährung</w:t>
            </w:r>
            <w:r>
              <w:t xml:space="preserve"> und die </w:t>
            </w:r>
            <w:r>
              <w:rPr>
                <w:rStyle w:val="SAPEmphasis"/>
              </w:rPr>
              <w:t>Auswertungsart</w:t>
            </w:r>
            <w:r>
              <w:t xml:space="preserve"> ein, und wählen Sie </w:t>
            </w:r>
            <w:r>
              <w:rPr>
                <w:rStyle w:val="SAPScreenElement"/>
              </w:rPr>
              <w:t>Berichtslayout definieren</w:t>
            </w:r>
            <w:r>
              <w:t>.</w:t>
            </w:r>
          </w:p>
        </w:tc>
        <w:tc>
          <w:tcPr>
            <w:tcW w:w="0" w:type="auto"/>
          </w:tcPr>
          <w:p w:rsidR="00651CD5" w:rsidRDefault="0033598F">
            <w:r>
              <w:t xml:space="preserve">Die Sicht </w:t>
            </w:r>
            <w:r>
              <w:rPr>
                <w:rStyle w:val="SAPScreenElement"/>
              </w:rPr>
              <w:t>Sicht "Kennzahlen-Layout" ändern: Übersicht</w:t>
            </w:r>
            <w:r>
              <w:t xml:space="preserve"> wird angezeigt.</w:t>
            </w:r>
          </w:p>
        </w:tc>
        <w:tc>
          <w:tcPr>
            <w:tcW w:w="0" w:type="auto"/>
          </w:tcPr>
          <w:p w:rsidR="00651CD5" w:rsidRDefault="0033598F">
            <w:r>
              <w:t>.</w:t>
            </w:r>
          </w:p>
        </w:tc>
      </w:tr>
      <w:tr w:rsidR="00651CD5" w:rsidTr="0033598F">
        <w:tc>
          <w:tcPr>
            <w:tcW w:w="0" w:type="auto"/>
          </w:tcPr>
          <w:p w:rsidR="00651CD5" w:rsidRDefault="0033598F">
            <w:r>
              <w:t>4</w:t>
            </w:r>
          </w:p>
        </w:tc>
        <w:tc>
          <w:tcPr>
            <w:tcW w:w="0" w:type="auto"/>
          </w:tcPr>
          <w:p w:rsidR="00651CD5" w:rsidRDefault="0033598F">
            <w:r>
              <w:rPr>
                <w:rStyle w:val="SAPEmphasis"/>
              </w:rPr>
              <w:t>Layout-ID-Einträge anlegen</w:t>
            </w:r>
          </w:p>
        </w:tc>
        <w:tc>
          <w:tcPr>
            <w:tcW w:w="0" w:type="auto"/>
          </w:tcPr>
          <w:p w:rsidR="00651CD5" w:rsidRDefault="0033598F">
            <w:r>
              <w:t xml:space="preserve">Wählen Sie im Bild </w:t>
            </w:r>
            <w:r>
              <w:rPr>
                <w:rStyle w:val="SAPScreenElement"/>
              </w:rPr>
              <w:t>Sicht "Kennzahlen-Layout" ändern: Übersicht</w:t>
            </w:r>
            <w:r>
              <w:t xml:space="preserve"> die Option </w:t>
            </w:r>
            <w:r>
              <w:rPr>
                <w:rStyle w:val="SAPScreenElement"/>
              </w:rPr>
              <w:t>Neue Einträge</w:t>
            </w:r>
            <w:r>
              <w:t xml:space="preserve">. Fügen Sie dann in das Formular </w:t>
            </w:r>
            <w:r>
              <w:rPr>
                <w:rStyle w:val="SAPScreenElement"/>
              </w:rPr>
              <w:t>Kennzahlen-Layout</w:t>
            </w:r>
            <w:r>
              <w:t xml:space="preserve"> die folgenden Daten ein, und wählen Sie </w:t>
            </w:r>
            <w:r>
              <w:rPr>
                <w:rStyle w:val="SAPScreenElement"/>
              </w:rPr>
              <w:t>Sichern:</w:t>
            </w:r>
          </w:p>
          <w:p w:rsidR="00651CD5" w:rsidRDefault="0033598F">
            <w:r>
              <w:t>ZEILE 1</w:t>
            </w:r>
          </w:p>
          <w:p w:rsidR="00651CD5" w:rsidRDefault="0033598F">
            <w:r>
              <w:rPr>
                <w:rStyle w:val="SAPScreenElement"/>
              </w:rPr>
              <w:t>Layout-ID</w:t>
            </w:r>
            <w:r>
              <w:t xml:space="preserve">: z.B. </w:t>
            </w:r>
            <w:r>
              <w:rPr>
                <w:rStyle w:val="SAPUserEntry"/>
              </w:rPr>
              <w:t>Y01</w:t>
            </w:r>
          </w:p>
          <w:p w:rsidR="00651CD5" w:rsidRDefault="0033598F">
            <w:r>
              <w:rPr>
                <w:rStyle w:val="SAPScreenElement"/>
              </w:rPr>
              <w:lastRenderedPageBreak/>
              <w:t>Kurztext</w:t>
            </w:r>
            <w:r>
              <w:t xml:space="preserve">: z.B. </w:t>
            </w:r>
            <w:r>
              <w:rPr>
                <w:rStyle w:val="SAPUserEntry"/>
              </w:rPr>
              <w:t>Barwert/BPV/Dauer</w:t>
            </w:r>
          </w:p>
          <w:p w:rsidR="00651CD5" w:rsidRDefault="0033598F">
            <w:r>
              <w:rPr>
                <w:rStyle w:val="SAPScreenElement"/>
              </w:rPr>
              <w:t>Langtext</w:t>
            </w:r>
            <w:r>
              <w:t xml:space="preserve">: z.B. </w:t>
            </w:r>
            <w:r>
              <w:rPr>
                <w:rStyle w:val="SAPUserEntry"/>
              </w:rPr>
              <w:t>Barwert/BPV/Dauer</w:t>
            </w:r>
          </w:p>
          <w:p w:rsidR="00651CD5" w:rsidRDefault="0033598F">
            <w:r>
              <w:t>ZEILE 2</w:t>
            </w:r>
          </w:p>
          <w:p w:rsidR="00651CD5" w:rsidRDefault="0033598F">
            <w:r>
              <w:rPr>
                <w:rStyle w:val="SAPScreenElement"/>
              </w:rPr>
              <w:t>Layout-ID</w:t>
            </w:r>
            <w:r>
              <w:t xml:space="preserve">: z.B. </w:t>
            </w:r>
            <w:r>
              <w:rPr>
                <w:rStyle w:val="SAPUserEntry"/>
              </w:rPr>
              <w:t>Y02</w:t>
            </w:r>
          </w:p>
          <w:p w:rsidR="00651CD5" w:rsidRDefault="0033598F">
            <w:r>
              <w:rPr>
                <w:rStyle w:val="SAPScreenElement"/>
              </w:rPr>
              <w:t>Kurztext</w:t>
            </w:r>
            <w:r>
              <w:t>:</w:t>
            </w:r>
            <w:r>
              <w:t xml:space="preserve"> z.B. </w:t>
            </w:r>
            <w:r>
              <w:rPr>
                <w:rStyle w:val="SAPUserEntry"/>
              </w:rPr>
              <w:t>Barwert + Marktdatenshifts</w:t>
            </w:r>
          </w:p>
          <w:p w:rsidR="00651CD5" w:rsidRDefault="0033598F">
            <w:r>
              <w:rPr>
                <w:rStyle w:val="SAPScreenElement"/>
              </w:rPr>
              <w:t>Langtext</w:t>
            </w:r>
            <w:r>
              <w:t xml:space="preserve">: z.B. </w:t>
            </w:r>
            <w:r>
              <w:rPr>
                <w:rStyle w:val="SAPUserEntry"/>
              </w:rPr>
              <w:t>Barwert + Marktdatenshifts</w:t>
            </w:r>
          </w:p>
        </w:tc>
        <w:tc>
          <w:tcPr>
            <w:tcW w:w="0" w:type="auto"/>
          </w:tcPr>
          <w:p w:rsidR="00651CD5" w:rsidRDefault="0033598F">
            <w:r>
              <w:lastRenderedPageBreak/>
              <w:t>Zwei neue Einträge wurden angelegt.</w:t>
            </w:r>
          </w:p>
        </w:tc>
        <w:tc>
          <w:tcPr>
            <w:tcW w:w="0" w:type="auto"/>
          </w:tcPr>
          <w:p w:rsidR="00651CD5" w:rsidRDefault="00651CD5"/>
        </w:tc>
      </w:tr>
      <w:tr w:rsidR="00651CD5" w:rsidTr="0033598F">
        <w:tc>
          <w:tcPr>
            <w:tcW w:w="0" w:type="auto"/>
          </w:tcPr>
          <w:p w:rsidR="00651CD5" w:rsidRDefault="0033598F">
            <w:r>
              <w:t>5</w:t>
            </w:r>
          </w:p>
        </w:tc>
        <w:tc>
          <w:tcPr>
            <w:tcW w:w="0" w:type="auto"/>
          </w:tcPr>
          <w:p w:rsidR="00651CD5" w:rsidRDefault="0033598F">
            <w:r>
              <w:rPr>
                <w:rStyle w:val="SAPEmphasis"/>
              </w:rPr>
              <w:t>Bild zur Pflege von Kennzahlen aufrufen</w:t>
            </w:r>
          </w:p>
        </w:tc>
        <w:tc>
          <w:tcPr>
            <w:tcW w:w="0" w:type="auto"/>
          </w:tcPr>
          <w:p w:rsidR="00651CD5" w:rsidRDefault="0033598F">
            <w:r>
              <w:t xml:space="preserve">Wählen Sie im Bild </w:t>
            </w:r>
            <w:r>
              <w:rPr>
                <w:rStyle w:val="SAPScreenElement"/>
              </w:rPr>
              <w:t>Sicht "Kennzahlen" ändern: Übersicht</w:t>
            </w:r>
            <w:r>
              <w:t xml:space="preserve"> das Ankreuzfeld für die Layout-ID </w:t>
            </w:r>
            <w:r>
              <w:rPr>
                <w:rStyle w:val="SAPUserEntry"/>
              </w:rPr>
              <w:t>Y01</w:t>
            </w:r>
            <w:r>
              <w:t>. Doppel</w:t>
            </w:r>
            <w:r>
              <w:t xml:space="preserve">klicken Sie anschließend im Bildbereich </w:t>
            </w:r>
            <w:r>
              <w:rPr>
                <w:rStyle w:val="SAPScreenElement"/>
              </w:rPr>
              <w:t>Dialogstruktur</w:t>
            </w:r>
            <w:r>
              <w:t xml:space="preserve"> auf den Ordner </w:t>
            </w:r>
            <w:r>
              <w:rPr>
                <w:rStyle w:val="SAPScreenElement"/>
              </w:rPr>
              <w:t>Kennzahlen</w:t>
            </w:r>
            <w:r>
              <w:t>.</w:t>
            </w:r>
          </w:p>
        </w:tc>
        <w:tc>
          <w:tcPr>
            <w:tcW w:w="0" w:type="auto"/>
          </w:tcPr>
          <w:p w:rsidR="00651CD5" w:rsidRDefault="0033598F">
            <w:r>
              <w:t xml:space="preserve">Das Bild </w:t>
            </w:r>
            <w:r>
              <w:rPr>
                <w:rStyle w:val="SAPScreenElement"/>
              </w:rPr>
              <w:t>Sicht "Kennzahlen" ändern: Übersicht</w:t>
            </w:r>
            <w:r>
              <w:t xml:space="preserve"> wird im Hauptbereich angezeigt.</w:t>
            </w:r>
          </w:p>
        </w:tc>
        <w:tc>
          <w:tcPr>
            <w:tcW w:w="0" w:type="auto"/>
          </w:tcPr>
          <w:p w:rsidR="00651CD5" w:rsidRDefault="00651CD5"/>
        </w:tc>
      </w:tr>
      <w:tr w:rsidR="00651CD5" w:rsidTr="0033598F">
        <w:tc>
          <w:tcPr>
            <w:tcW w:w="0" w:type="auto"/>
          </w:tcPr>
          <w:p w:rsidR="00651CD5" w:rsidRDefault="0033598F">
            <w:r>
              <w:t>6</w:t>
            </w:r>
          </w:p>
        </w:tc>
        <w:tc>
          <w:tcPr>
            <w:tcW w:w="0" w:type="auto"/>
          </w:tcPr>
          <w:p w:rsidR="00651CD5" w:rsidRDefault="0033598F">
            <w:r>
              <w:rPr>
                <w:rStyle w:val="SAPEmphasis"/>
              </w:rPr>
              <w:t>Kennzahlen des Layouts pflegen</w:t>
            </w:r>
          </w:p>
        </w:tc>
        <w:tc>
          <w:tcPr>
            <w:tcW w:w="0" w:type="auto"/>
          </w:tcPr>
          <w:p w:rsidR="00651CD5" w:rsidRDefault="0033598F">
            <w:r>
              <w:t xml:space="preserve">Wählen Sie im Bild </w:t>
            </w:r>
            <w:r>
              <w:rPr>
                <w:rStyle w:val="SAPScreenElement"/>
              </w:rPr>
              <w:t>Sicht "Kennzahlen" ändern: Übersicht</w:t>
            </w:r>
            <w:r>
              <w:t xml:space="preserve"> die Option </w:t>
            </w:r>
            <w:r>
              <w:rPr>
                <w:rStyle w:val="SAPScreenElement"/>
              </w:rPr>
              <w:t>Neue Einträge</w:t>
            </w:r>
            <w:r>
              <w:t xml:space="preserve">, und fügen Sie dann im Formular </w:t>
            </w:r>
            <w:r>
              <w:rPr>
                <w:rStyle w:val="SAPScreenElement"/>
              </w:rPr>
              <w:t>Kennzahlen</w:t>
            </w:r>
            <w:r>
              <w:t xml:space="preserve"> die folgenden Daten ein:</w:t>
            </w:r>
          </w:p>
          <w:p w:rsidR="00651CD5" w:rsidRDefault="0033598F">
            <w:r>
              <w:t>ZEILE 1</w:t>
            </w:r>
          </w:p>
          <w:p w:rsidR="00651CD5" w:rsidRDefault="0033598F">
            <w:r>
              <w:rPr>
                <w:rStyle w:val="SAPScreenElement"/>
              </w:rPr>
              <w:t>Kennzahlname</w:t>
            </w:r>
            <w:r>
              <w:t xml:space="preserve">: z.B. </w:t>
            </w:r>
            <w:r>
              <w:rPr>
                <w:rStyle w:val="SAPUserEntry"/>
              </w:rPr>
              <w:t>BARWERT</w:t>
            </w:r>
          </w:p>
          <w:p w:rsidR="00651CD5" w:rsidRDefault="0033598F">
            <w:r>
              <w:rPr>
                <w:rStyle w:val="SAPScreenElement"/>
              </w:rPr>
              <w:t>PosBereich</w:t>
            </w:r>
            <w:r>
              <w:t xml:space="preserve">: z.B. </w:t>
            </w:r>
            <w:r>
              <w:rPr>
                <w:rStyle w:val="SAPUserEntry"/>
              </w:rPr>
              <w:t>&lt;Markieren Sie dieses Ankreuzfeld.&gt;</w:t>
            </w:r>
          </w:p>
          <w:p w:rsidR="00651CD5" w:rsidRDefault="0033598F">
            <w:r>
              <w:rPr>
                <w:rStyle w:val="SAPScreenElement"/>
              </w:rPr>
              <w:t>PH-Bereich</w:t>
            </w:r>
            <w:r>
              <w:t xml:space="preserve">: z.B. </w:t>
            </w:r>
            <w:r>
              <w:rPr>
                <w:rStyle w:val="SAPUserEntry"/>
              </w:rPr>
              <w:t>&lt;Markieren Sie dieses Ankreuzfeld.&gt;</w:t>
            </w:r>
          </w:p>
          <w:p w:rsidR="00651CD5" w:rsidRDefault="0033598F">
            <w:r>
              <w:rPr>
                <w:rStyle w:val="SAPScreenElement"/>
              </w:rPr>
              <w:t>Kennzahltyp</w:t>
            </w:r>
            <w:r>
              <w:t xml:space="preserve">: z.B. </w:t>
            </w:r>
            <w:r>
              <w:rPr>
                <w:rStyle w:val="SAPUserEntry"/>
              </w:rPr>
              <w:t>Bar</w:t>
            </w:r>
            <w:r>
              <w:rPr>
                <w:rStyle w:val="SAPUserEntry"/>
              </w:rPr>
              <w:t>wert</w:t>
            </w:r>
          </w:p>
          <w:p w:rsidR="00651CD5" w:rsidRDefault="0033598F">
            <w:r>
              <w:rPr>
                <w:rStyle w:val="SAPScreenElement"/>
              </w:rPr>
              <w:t>Kurztext</w:t>
            </w:r>
            <w:r>
              <w:t xml:space="preserve">: z.B. </w:t>
            </w:r>
            <w:r>
              <w:rPr>
                <w:rStyle w:val="SAPUserEntry"/>
              </w:rPr>
              <w:t>Barwert</w:t>
            </w:r>
          </w:p>
          <w:p w:rsidR="00651CD5" w:rsidRDefault="0033598F">
            <w:r>
              <w:rPr>
                <w:rStyle w:val="SAPScreenElement"/>
              </w:rPr>
              <w:t>Shift-Regel</w:t>
            </w:r>
            <w:r>
              <w:t xml:space="preserve">: z.B. </w:t>
            </w:r>
            <w:r>
              <w:rPr>
                <w:rStyle w:val="SAPUserEntry"/>
              </w:rPr>
              <w:t>1 oder Marktdatenshift-Regel, die Sie angelegt haben</w:t>
            </w:r>
          </w:p>
          <w:p w:rsidR="00651CD5" w:rsidRDefault="0033598F">
            <w:r>
              <w:rPr>
                <w:rStyle w:val="SAPScreenElement"/>
              </w:rPr>
              <w:t>Dezimalst.</w:t>
            </w:r>
            <w:r>
              <w:t xml:space="preserve">: z.B. </w:t>
            </w:r>
            <w:r>
              <w:rPr>
                <w:rStyle w:val="SAPUserEntry"/>
              </w:rPr>
              <w:t>0</w:t>
            </w:r>
          </w:p>
          <w:p w:rsidR="00651CD5" w:rsidRDefault="0033598F">
            <w:r>
              <w:t>ZEILE 2</w:t>
            </w:r>
          </w:p>
          <w:p w:rsidR="00651CD5" w:rsidRDefault="0033598F">
            <w:r>
              <w:rPr>
                <w:rStyle w:val="SAPScreenElement"/>
              </w:rPr>
              <w:t>Kennzahlname</w:t>
            </w:r>
            <w:r>
              <w:t xml:space="preserve">: z.B. </w:t>
            </w:r>
            <w:r>
              <w:rPr>
                <w:rStyle w:val="SAPUserEntry"/>
              </w:rPr>
              <w:t>BPV</w:t>
            </w:r>
          </w:p>
          <w:p w:rsidR="00651CD5" w:rsidRDefault="0033598F">
            <w:r>
              <w:rPr>
                <w:rStyle w:val="SAPScreenElement"/>
              </w:rPr>
              <w:t>PosBereich</w:t>
            </w:r>
            <w:r>
              <w:t xml:space="preserve">: z.B. </w:t>
            </w:r>
            <w:r>
              <w:rPr>
                <w:rStyle w:val="SAPUserEntry"/>
              </w:rPr>
              <w:t>&lt;Markieren Sie dieses Ankreuzfeld.&gt;</w:t>
            </w:r>
          </w:p>
          <w:p w:rsidR="00651CD5" w:rsidRDefault="0033598F">
            <w:r>
              <w:rPr>
                <w:rStyle w:val="SAPScreenElement"/>
              </w:rPr>
              <w:t>PH-Bereich</w:t>
            </w:r>
            <w:r>
              <w:t xml:space="preserve">: z.B. </w:t>
            </w:r>
            <w:r>
              <w:rPr>
                <w:rStyle w:val="SAPUserEntry"/>
              </w:rPr>
              <w:t>&lt;Markieren Sie dieses Ankreuzfeld.&gt;</w:t>
            </w:r>
          </w:p>
          <w:p w:rsidR="00651CD5" w:rsidRDefault="0033598F">
            <w:r>
              <w:rPr>
                <w:rStyle w:val="SAPScreenElement"/>
              </w:rPr>
              <w:t>Kennzahltyp</w:t>
            </w:r>
            <w:r>
              <w:t xml:space="preserve">: z.B. </w:t>
            </w:r>
            <w:r>
              <w:rPr>
                <w:rStyle w:val="SAPUserEntry"/>
              </w:rPr>
              <w:t>SKF_BASE_POINT</w:t>
            </w:r>
          </w:p>
          <w:p w:rsidR="00651CD5" w:rsidRDefault="0033598F">
            <w:r>
              <w:rPr>
                <w:rStyle w:val="SAPScreenElement"/>
              </w:rPr>
              <w:t>Kurztext</w:t>
            </w:r>
            <w:r>
              <w:t xml:space="preserve">: z.B. </w:t>
            </w:r>
            <w:r>
              <w:rPr>
                <w:rStyle w:val="SAPUserEntry"/>
              </w:rPr>
              <w:t>BPV</w:t>
            </w:r>
          </w:p>
          <w:p w:rsidR="00651CD5" w:rsidRDefault="0033598F">
            <w:r>
              <w:rPr>
                <w:rStyle w:val="SAPScreenElement"/>
              </w:rPr>
              <w:t>Shift-Regel</w:t>
            </w:r>
            <w:r>
              <w:t xml:space="preserve">: z.B. </w:t>
            </w:r>
            <w:r>
              <w:rPr>
                <w:rStyle w:val="SAPUserEntry"/>
              </w:rPr>
              <w:t>0</w:t>
            </w:r>
            <w:r>
              <w:t>.</w:t>
            </w:r>
          </w:p>
          <w:p w:rsidR="00651CD5" w:rsidRDefault="0033598F">
            <w:r>
              <w:rPr>
                <w:rStyle w:val="SAPScreenElement"/>
              </w:rPr>
              <w:lastRenderedPageBreak/>
              <w:t>Dezimalst.</w:t>
            </w:r>
            <w:r>
              <w:t xml:space="preserve">: z.B. </w:t>
            </w:r>
            <w:r>
              <w:rPr>
                <w:rStyle w:val="SAPUserEntry"/>
              </w:rPr>
              <w:t>0</w:t>
            </w:r>
          </w:p>
          <w:p w:rsidR="00651CD5" w:rsidRDefault="0033598F">
            <w:r>
              <w:t>ZEILE 3</w:t>
            </w:r>
          </w:p>
          <w:p w:rsidR="00651CD5" w:rsidRDefault="0033598F">
            <w:r>
              <w:rPr>
                <w:rStyle w:val="SAPScreenElement"/>
              </w:rPr>
              <w:t>Kennzahlname</w:t>
            </w:r>
            <w:r>
              <w:t xml:space="preserve">: z.B. </w:t>
            </w:r>
            <w:r>
              <w:rPr>
                <w:rStyle w:val="SAPUserEntry"/>
              </w:rPr>
              <w:t>CRFNPV</w:t>
            </w:r>
          </w:p>
          <w:p w:rsidR="00651CD5" w:rsidRDefault="0033598F">
            <w:r>
              <w:rPr>
                <w:rStyle w:val="SAPScreenElement"/>
              </w:rPr>
              <w:t>PosBereich</w:t>
            </w:r>
            <w:r>
              <w:t xml:space="preserve">: z.B. </w:t>
            </w:r>
            <w:r>
              <w:rPr>
                <w:rStyle w:val="SAPUserEntry"/>
              </w:rPr>
              <w:t>&lt;Markieren Sie dieses Ankreuzfeld.&gt;</w:t>
            </w:r>
          </w:p>
          <w:p w:rsidR="00651CD5" w:rsidRDefault="0033598F">
            <w:r>
              <w:rPr>
                <w:rStyle w:val="SAPScreenElement"/>
              </w:rPr>
              <w:t>PH-Bereich</w:t>
            </w:r>
            <w:r>
              <w:t xml:space="preserve">: z.B. </w:t>
            </w:r>
            <w:r>
              <w:rPr>
                <w:rStyle w:val="SAPUserEntry"/>
              </w:rPr>
              <w:t>&lt;Markieren Sie dieses Ankreuzfeld.&gt;</w:t>
            </w:r>
          </w:p>
          <w:p w:rsidR="00651CD5" w:rsidRDefault="0033598F">
            <w:r>
              <w:rPr>
                <w:rStyle w:val="SAPScreenElement"/>
              </w:rPr>
              <w:t>Kennzahltyp</w:t>
            </w:r>
            <w:r>
              <w:t xml:space="preserve">: z.B. </w:t>
            </w:r>
            <w:r>
              <w:rPr>
                <w:rStyle w:val="SAPUserEntry"/>
              </w:rPr>
              <w:t>RISK_F</w:t>
            </w:r>
            <w:r>
              <w:rPr>
                <w:rStyle w:val="SAPUserEntry"/>
              </w:rPr>
              <w:t>REE_NPV</w:t>
            </w:r>
          </w:p>
          <w:p w:rsidR="00651CD5" w:rsidRDefault="0033598F">
            <w:r>
              <w:rPr>
                <w:rStyle w:val="SAPScreenElement"/>
              </w:rPr>
              <w:t>Kurztext</w:t>
            </w:r>
            <w:r>
              <w:t xml:space="preserve">: z.B. </w:t>
            </w:r>
            <w:r>
              <w:rPr>
                <w:rStyle w:val="SAPUserEntry"/>
              </w:rPr>
              <w:t>Aktueller risikofreier Barwert</w:t>
            </w:r>
          </w:p>
          <w:p w:rsidR="00651CD5" w:rsidRDefault="0033598F">
            <w:r>
              <w:rPr>
                <w:rStyle w:val="SAPScreenElement"/>
              </w:rPr>
              <w:t>Shift-Regel</w:t>
            </w:r>
            <w:r>
              <w:t xml:space="preserve">: z.B. </w:t>
            </w:r>
            <w:r>
              <w:rPr>
                <w:rStyle w:val="SAPUserEntry"/>
              </w:rPr>
              <w:t>0</w:t>
            </w:r>
            <w:r>
              <w:t>.</w:t>
            </w:r>
          </w:p>
          <w:p w:rsidR="00651CD5" w:rsidRDefault="0033598F">
            <w:r>
              <w:rPr>
                <w:rStyle w:val="SAPScreenElement"/>
              </w:rPr>
              <w:t>Dezimalst.</w:t>
            </w:r>
            <w:r>
              <w:t xml:space="preserve">: z.B. </w:t>
            </w:r>
            <w:r>
              <w:rPr>
                <w:rStyle w:val="SAPUserEntry"/>
              </w:rPr>
              <w:t>0</w:t>
            </w:r>
          </w:p>
          <w:p w:rsidR="00651CD5" w:rsidRDefault="0033598F">
            <w:r>
              <w:t>ZEILE 4</w:t>
            </w:r>
          </w:p>
          <w:p w:rsidR="00651CD5" w:rsidRDefault="0033598F">
            <w:r>
              <w:rPr>
                <w:rStyle w:val="SAPScreenElement"/>
              </w:rPr>
              <w:t>Kennzahlname</w:t>
            </w:r>
            <w:r>
              <w:t xml:space="preserve">: z.B. </w:t>
            </w:r>
            <w:r>
              <w:rPr>
                <w:rStyle w:val="SAPUserEntry"/>
              </w:rPr>
              <w:t>DURATION1</w:t>
            </w:r>
          </w:p>
          <w:p w:rsidR="00651CD5" w:rsidRDefault="0033598F">
            <w:r>
              <w:rPr>
                <w:rStyle w:val="SAPScreenElement"/>
              </w:rPr>
              <w:t>PosBereich</w:t>
            </w:r>
            <w:r>
              <w:t xml:space="preserve">: z.B. </w:t>
            </w:r>
            <w:r>
              <w:rPr>
                <w:rStyle w:val="SAPUserEntry"/>
              </w:rPr>
              <w:t>&lt;Markieren Sie dieses Ankreuzfeld.&gt;</w:t>
            </w:r>
          </w:p>
          <w:p w:rsidR="00651CD5" w:rsidRDefault="0033598F">
            <w:r>
              <w:rPr>
                <w:rStyle w:val="SAPScreenElement"/>
              </w:rPr>
              <w:t>PH-Bereich</w:t>
            </w:r>
            <w:r>
              <w:t xml:space="preserve">: z.B. </w:t>
            </w:r>
            <w:r>
              <w:rPr>
                <w:rStyle w:val="SAPUserEntry"/>
              </w:rPr>
              <w:t>&lt;Markieren Sie dieses Ankreuzfeld.&gt;</w:t>
            </w:r>
          </w:p>
          <w:p w:rsidR="00651CD5" w:rsidRDefault="0033598F">
            <w:r>
              <w:rPr>
                <w:rStyle w:val="SAPScreenElement"/>
              </w:rPr>
              <w:t>Kennzahltyp</w:t>
            </w:r>
            <w:r>
              <w:t xml:space="preserve">: z.B. </w:t>
            </w:r>
            <w:r>
              <w:rPr>
                <w:rStyle w:val="SAPUserEntry"/>
              </w:rPr>
              <w:t>SKF_FWDURATION</w:t>
            </w:r>
          </w:p>
          <w:p w:rsidR="00651CD5" w:rsidRDefault="0033598F">
            <w:r>
              <w:rPr>
                <w:rStyle w:val="SAPScreenElement"/>
              </w:rPr>
              <w:t>Kurztext</w:t>
            </w:r>
            <w:r>
              <w:t xml:space="preserve">: z.B. </w:t>
            </w:r>
            <w:r>
              <w:rPr>
                <w:rStyle w:val="SAPUserEntry"/>
              </w:rPr>
              <w:t>Modified Duration</w:t>
            </w:r>
          </w:p>
          <w:p w:rsidR="00651CD5" w:rsidRDefault="0033598F">
            <w:r>
              <w:rPr>
                <w:rStyle w:val="SAPScreenElement"/>
              </w:rPr>
              <w:t>Shift-Regel</w:t>
            </w:r>
            <w:r>
              <w:t xml:space="preserve">: z.B. </w:t>
            </w:r>
            <w:r>
              <w:rPr>
                <w:rStyle w:val="SAPUserEntry"/>
              </w:rPr>
              <w:t>0</w:t>
            </w:r>
            <w:r>
              <w:t>.</w:t>
            </w:r>
          </w:p>
          <w:p w:rsidR="00651CD5" w:rsidRDefault="0033598F">
            <w:r>
              <w:rPr>
                <w:rStyle w:val="SAPScreenElement"/>
              </w:rPr>
              <w:t>Dezimalst.</w:t>
            </w:r>
            <w:r>
              <w:t xml:space="preserve">: z.B. </w:t>
            </w:r>
            <w:r>
              <w:rPr>
                <w:rStyle w:val="SAPUserEntry"/>
              </w:rPr>
              <w:t>0</w:t>
            </w:r>
          </w:p>
          <w:p w:rsidR="00651CD5" w:rsidRDefault="0033598F">
            <w:r>
              <w:t>ZEILE 5</w:t>
            </w:r>
          </w:p>
          <w:p w:rsidR="00651CD5" w:rsidRDefault="0033598F">
            <w:r>
              <w:rPr>
                <w:rStyle w:val="SAPScreenElement"/>
              </w:rPr>
              <w:t>Kennzahlname</w:t>
            </w:r>
            <w:r>
              <w:t xml:space="preserve">: z.B. </w:t>
            </w:r>
            <w:r>
              <w:rPr>
                <w:rStyle w:val="SAPUserEntry"/>
              </w:rPr>
              <w:t>DURATION2</w:t>
            </w:r>
          </w:p>
          <w:p w:rsidR="00651CD5" w:rsidRDefault="0033598F">
            <w:r>
              <w:rPr>
                <w:rStyle w:val="SAPScreenElement"/>
              </w:rPr>
              <w:t>PosBereich</w:t>
            </w:r>
            <w:r>
              <w:t xml:space="preserve">: z.B. </w:t>
            </w:r>
            <w:r>
              <w:rPr>
                <w:rStyle w:val="SAPUserEntry"/>
              </w:rPr>
              <w:t>&lt;Markieren Sie dieses Ankreuzfeld.&gt;</w:t>
            </w:r>
          </w:p>
          <w:p w:rsidR="00651CD5" w:rsidRDefault="0033598F">
            <w:r>
              <w:rPr>
                <w:rStyle w:val="SAPScreenElement"/>
              </w:rPr>
              <w:t>PH-Bereich</w:t>
            </w:r>
            <w:r>
              <w:t xml:space="preserve">: z.B. </w:t>
            </w:r>
            <w:r>
              <w:rPr>
                <w:rStyle w:val="SAPUserEntry"/>
              </w:rPr>
              <w:t>&lt;Markieren Sie dieses Ankreuzfeld.&gt;</w:t>
            </w:r>
          </w:p>
          <w:p w:rsidR="00651CD5" w:rsidRDefault="0033598F">
            <w:r>
              <w:rPr>
                <w:rStyle w:val="SAPScreenElement"/>
              </w:rPr>
              <w:t>Kennzahltyp</w:t>
            </w:r>
            <w:r>
              <w:t xml:space="preserve">: z.B. </w:t>
            </w:r>
            <w:r>
              <w:rPr>
                <w:rStyle w:val="SAPUserEntry"/>
              </w:rPr>
              <w:t>SKF_MACAULAY</w:t>
            </w:r>
          </w:p>
          <w:p w:rsidR="00651CD5" w:rsidRDefault="0033598F">
            <w:r>
              <w:rPr>
                <w:rStyle w:val="SAPScreenElement"/>
              </w:rPr>
              <w:t>Kurztext</w:t>
            </w:r>
            <w:r>
              <w:t xml:space="preserve">: z.B. </w:t>
            </w:r>
            <w:r>
              <w:rPr>
                <w:rStyle w:val="SAPUserEntry"/>
              </w:rPr>
              <w:t>Macaulay-Duration</w:t>
            </w:r>
          </w:p>
          <w:p w:rsidR="00651CD5" w:rsidRDefault="0033598F">
            <w:r>
              <w:rPr>
                <w:rStyle w:val="SAPScreenElement"/>
              </w:rPr>
              <w:t>Shift-Regel</w:t>
            </w:r>
            <w:r>
              <w:t xml:space="preserve">: z.B. </w:t>
            </w:r>
            <w:r>
              <w:rPr>
                <w:rStyle w:val="SAPUserEntry"/>
              </w:rPr>
              <w:t>0</w:t>
            </w:r>
            <w:r>
              <w:t>.</w:t>
            </w:r>
          </w:p>
          <w:p w:rsidR="00651CD5" w:rsidRDefault="0033598F">
            <w:r>
              <w:rPr>
                <w:rStyle w:val="SAPScreenElement"/>
              </w:rPr>
              <w:t>Dezimalst.</w:t>
            </w:r>
            <w:r>
              <w:t xml:space="preserve">: z.B. </w:t>
            </w:r>
            <w:r>
              <w:rPr>
                <w:rStyle w:val="SAPUserEntry"/>
              </w:rPr>
              <w:t>0</w:t>
            </w:r>
          </w:p>
          <w:p w:rsidR="00651CD5" w:rsidRDefault="0033598F">
            <w:r>
              <w:t xml:space="preserve">Wählen Sie </w:t>
            </w:r>
            <w:r>
              <w:rPr>
                <w:rStyle w:val="SAPScreenElement"/>
              </w:rPr>
              <w:t>Sichern</w:t>
            </w:r>
            <w:r>
              <w:t>.</w:t>
            </w:r>
          </w:p>
        </w:tc>
        <w:tc>
          <w:tcPr>
            <w:tcW w:w="0" w:type="auto"/>
          </w:tcPr>
          <w:p w:rsidR="00651CD5" w:rsidRDefault="0033598F">
            <w:r>
              <w:lastRenderedPageBreak/>
              <w:t xml:space="preserve">Das Bild </w:t>
            </w:r>
            <w:r>
              <w:rPr>
                <w:rStyle w:val="SAPScreenElement"/>
              </w:rPr>
              <w:t>Neue Einträge: Übersicht Hinzugefügte</w:t>
            </w:r>
            <w:r>
              <w:t xml:space="preserve"> zeigt die Einträge für Kennzahlnamen und die Konfigurationseinstellungen an.</w:t>
            </w:r>
          </w:p>
        </w:tc>
        <w:tc>
          <w:tcPr>
            <w:tcW w:w="0" w:type="auto"/>
          </w:tcPr>
          <w:p w:rsidR="00651CD5" w:rsidRDefault="00651CD5"/>
        </w:tc>
      </w:tr>
      <w:tr w:rsidR="00651CD5" w:rsidTr="0033598F">
        <w:tc>
          <w:tcPr>
            <w:tcW w:w="0" w:type="auto"/>
          </w:tcPr>
          <w:p w:rsidR="00651CD5" w:rsidRDefault="0033598F">
            <w:r>
              <w:lastRenderedPageBreak/>
              <w:t>7</w:t>
            </w:r>
          </w:p>
        </w:tc>
        <w:tc>
          <w:tcPr>
            <w:tcW w:w="0" w:type="auto"/>
          </w:tcPr>
          <w:p w:rsidR="00651CD5" w:rsidRDefault="0033598F">
            <w:r>
              <w:rPr>
                <w:rStyle w:val="SAPEmphasis"/>
              </w:rPr>
              <w:t>Bild zur Pflege von Ke</w:t>
            </w:r>
            <w:r>
              <w:rPr>
                <w:rStyle w:val="SAPEmphasis"/>
              </w:rPr>
              <w:t>nnzahlen aufrufen</w:t>
            </w:r>
          </w:p>
        </w:tc>
        <w:tc>
          <w:tcPr>
            <w:tcW w:w="0" w:type="auto"/>
          </w:tcPr>
          <w:p w:rsidR="00651CD5" w:rsidRDefault="0033598F">
            <w:r>
              <w:t xml:space="preserve">Wechseln Sie zurück zur Sicht </w:t>
            </w:r>
            <w:r>
              <w:rPr>
                <w:rStyle w:val="SAPScreenElement"/>
              </w:rPr>
              <w:t>Sicht "Kennzahlen-Layout" ändern: Übersicht</w:t>
            </w:r>
            <w:r>
              <w:t xml:space="preserve">, und markieren Sie das Ankreuzfeld für die Layout-ID </w:t>
            </w:r>
            <w:r>
              <w:rPr>
                <w:rStyle w:val="SAPUserEntry"/>
              </w:rPr>
              <w:t>Y02</w:t>
            </w:r>
            <w:r>
              <w:t xml:space="preserve">. Doppelklicken Sie auf den Ordner </w:t>
            </w:r>
            <w:r>
              <w:rPr>
                <w:rStyle w:val="SAPScreenElement"/>
              </w:rPr>
              <w:t>Kennzahlen</w:t>
            </w:r>
            <w:r>
              <w:t xml:space="preserve"> im Bildbereich </w:t>
            </w:r>
            <w:r>
              <w:rPr>
                <w:rStyle w:val="SAPScreenElement"/>
              </w:rPr>
              <w:t>Dialogstruktur</w:t>
            </w:r>
            <w:r>
              <w:t>.</w:t>
            </w:r>
          </w:p>
        </w:tc>
        <w:tc>
          <w:tcPr>
            <w:tcW w:w="0" w:type="auto"/>
          </w:tcPr>
          <w:p w:rsidR="00651CD5" w:rsidRDefault="00651CD5"/>
        </w:tc>
        <w:tc>
          <w:tcPr>
            <w:tcW w:w="0" w:type="auto"/>
          </w:tcPr>
          <w:p w:rsidR="00651CD5" w:rsidRDefault="00651CD5"/>
        </w:tc>
      </w:tr>
      <w:tr w:rsidR="00651CD5" w:rsidTr="0033598F">
        <w:tc>
          <w:tcPr>
            <w:tcW w:w="0" w:type="auto"/>
          </w:tcPr>
          <w:p w:rsidR="00651CD5" w:rsidRDefault="0033598F">
            <w:r>
              <w:t>8</w:t>
            </w:r>
          </w:p>
        </w:tc>
        <w:tc>
          <w:tcPr>
            <w:tcW w:w="0" w:type="auto"/>
          </w:tcPr>
          <w:p w:rsidR="00651CD5" w:rsidRDefault="0033598F">
            <w:r>
              <w:rPr>
                <w:rStyle w:val="SAPEmphasis"/>
              </w:rPr>
              <w:t xml:space="preserve">Kennzahlen des Layouts </w:t>
            </w:r>
            <w:r>
              <w:rPr>
                <w:rStyle w:val="SAPEmphasis"/>
              </w:rPr>
              <w:t>pflegen</w:t>
            </w:r>
          </w:p>
        </w:tc>
        <w:tc>
          <w:tcPr>
            <w:tcW w:w="0" w:type="auto"/>
          </w:tcPr>
          <w:p w:rsidR="00651CD5" w:rsidRDefault="0033598F">
            <w:r>
              <w:t xml:space="preserve">Wählen Sie in der Sicht </w:t>
            </w:r>
            <w:r>
              <w:rPr>
                <w:rStyle w:val="SAPScreenElement"/>
              </w:rPr>
              <w:t>Sicht "Kennzahlen-Layout" ändern: Übersicht</w:t>
            </w:r>
            <w:r>
              <w:t xml:space="preserve"> die Option </w:t>
            </w:r>
            <w:r>
              <w:rPr>
                <w:rStyle w:val="SAPScreenElement"/>
              </w:rPr>
              <w:t>Neue Einträge</w:t>
            </w:r>
            <w:r>
              <w:t xml:space="preserve">. Geben Sie dann im Formular </w:t>
            </w:r>
            <w:r>
              <w:rPr>
                <w:rStyle w:val="SAPScreenElement"/>
              </w:rPr>
              <w:t>Kennzahlen</w:t>
            </w:r>
            <w:r>
              <w:t xml:space="preserve"> die folgenden Daten ein, und wählen Sie </w:t>
            </w:r>
            <w:r>
              <w:rPr>
                <w:rStyle w:val="SAPScreenElement"/>
              </w:rPr>
              <w:t>Sichern</w:t>
            </w:r>
            <w:r>
              <w:t>:</w:t>
            </w:r>
          </w:p>
          <w:p w:rsidR="00651CD5" w:rsidRDefault="0033598F">
            <w:r>
              <w:rPr>
                <w:rStyle w:val="SAPScreenElement"/>
              </w:rPr>
              <w:t>Kennzahlname</w:t>
            </w:r>
            <w:r>
              <w:t xml:space="preserve">: z.B. </w:t>
            </w:r>
            <w:r>
              <w:rPr>
                <w:rStyle w:val="SAPUserEntry"/>
              </w:rPr>
              <w:t>Barwert</w:t>
            </w:r>
          </w:p>
          <w:p w:rsidR="00651CD5" w:rsidRDefault="0033598F">
            <w:r>
              <w:rPr>
                <w:rStyle w:val="SAPScreenElement"/>
              </w:rPr>
              <w:t>PosBereich</w:t>
            </w:r>
            <w:r>
              <w:t xml:space="preserve">: z.B. </w:t>
            </w:r>
            <w:r>
              <w:rPr>
                <w:rStyle w:val="SAPUserEntry"/>
              </w:rPr>
              <w:t>&lt;Markieren Sie dieses A</w:t>
            </w:r>
            <w:r>
              <w:rPr>
                <w:rStyle w:val="SAPUserEntry"/>
              </w:rPr>
              <w:t>nkreuzfeld.&gt;</w:t>
            </w:r>
          </w:p>
          <w:p w:rsidR="00651CD5" w:rsidRDefault="0033598F">
            <w:r>
              <w:rPr>
                <w:rStyle w:val="SAPScreenElement"/>
              </w:rPr>
              <w:t>PH-Bereich</w:t>
            </w:r>
            <w:r>
              <w:t xml:space="preserve">: z.B. </w:t>
            </w:r>
            <w:r>
              <w:rPr>
                <w:rStyle w:val="SAPUserEntry"/>
              </w:rPr>
              <w:t>&lt;Markieren Sie dieses Ankreuzfeld.&gt;</w:t>
            </w:r>
          </w:p>
          <w:p w:rsidR="00651CD5" w:rsidRDefault="0033598F">
            <w:r>
              <w:rPr>
                <w:rStyle w:val="SAPScreenElement"/>
              </w:rPr>
              <w:t>Kennzahltyp</w:t>
            </w:r>
            <w:r>
              <w:t xml:space="preserve">: z.B. </w:t>
            </w:r>
            <w:r>
              <w:rPr>
                <w:rStyle w:val="SAPUserEntry"/>
              </w:rPr>
              <w:t>Barwert</w:t>
            </w:r>
          </w:p>
          <w:p w:rsidR="00651CD5" w:rsidRDefault="0033598F">
            <w:r>
              <w:rPr>
                <w:rStyle w:val="SAPScreenElement"/>
              </w:rPr>
              <w:t>Kurztext</w:t>
            </w:r>
            <w:r>
              <w:t xml:space="preserve">: z.B. </w:t>
            </w:r>
            <w:r>
              <w:rPr>
                <w:rStyle w:val="SAPUserEntry"/>
              </w:rPr>
              <w:t>Barwert</w:t>
            </w:r>
          </w:p>
          <w:p w:rsidR="00651CD5" w:rsidRDefault="0033598F">
            <w:r>
              <w:rPr>
                <w:rStyle w:val="SAPScreenElement"/>
              </w:rPr>
              <w:t>Shift-Regel</w:t>
            </w:r>
            <w:r>
              <w:t xml:space="preserve">: z.B. </w:t>
            </w:r>
            <w:r>
              <w:rPr>
                <w:rStyle w:val="SAPUserEntry"/>
              </w:rPr>
              <w:t>1</w:t>
            </w:r>
            <w:r>
              <w:t xml:space="preserve"> oder </w:t>
            </w:r>
            <w:r>
              <w:rPr>
                <w:rStyle w:val="SAPUserEntry"/>
              </w:rPr>
              <w:t>Marktdatenshift-Regel, die Sie angelegt haben</w:t>
            </w:r>
          </w:p>
          <w:p w:rsidR="00651CD5" w:rsidRDefault="0033598F">
            <w:r>
              <w:rPr>
                <w:rStyle w:val="SAPScreenElement"/>
              </w:rPr>
              <w:t>Nachkommastellen</w:t>
            </w:r>
            <w:r>
              <w:t xml:space="preserve">: z.B. </w:t>
            </w:r>
            <w:r>
              <w:rPr>
                <w:rStyle w:val="SAPUserEntry"/>
              </w:rPr>
              <w:t>0</w:t>
            </w:r>
          </w:p>
        </w:tc>
        <w:tc>
          <w:tcPr>
            <w:tcW w:w="0" w:type="auto"/>
          </w:tcPr>
          <w:p w:rsidR="00651CD5" w:rsidRDefault="00651CD5"/>
        </w:tc>
        <w:tc>
          <w:tcPr>
            <w:tcW w:w="0" w:type="auto"/>
          </w:tcPr>
          <w:p w:rsidR="00651CD5" w:rsidRDefault="00651CD5"/>
        </w:tc>
      </w:tr>
    </w:tbl>
    <w:p w:rsidR="00651CD5" w:rsidRDefault="0033598F">
      <w:pPr>
        <w:pStyle w:val="Heading3"/>
      </w:pPr>
      <w:bookmarkStart w:id="264" w:name="unique_115"/>
      <w:bookmarkStart w:id="265" w:name="_Toc52224371"/>
      <w:r>
        <w:t>Marktrisikokennzahlensätze verwalten</w:t>
      </w:r>
      <w:bookmarkEnd w:id="264"/>
      <w:bookmarkEnd w:id="265"/>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 xml:space="preserve">Geben Sie ein Testdatum </w:t>
            </w:r>
            <w:r>
              <w:rPr>
                <w:rStyle w:val="SAPUserEntry"/>
              </w:rPr>
              <w:t>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Einsatzmöglichkeiten</w:t>
      </w:r>
    </w:p>
    <w:p w:rsidR="0033598F" w:rsidRDefault="0033598F">
      <w:r>
        <w:t xml:space="preserve">In diesem Schritt definieren Sie die Parameter für </w:t>
      </w:r>
      <w:r>
        <w:t>die Berechnung der Marktrisikokennzahlen, einschließlich Auswertungswährung, Auswertungsart, Szenario und Marktdaten-Shift-Regel.</w:t>
      </w:r>
    </w:p>
    <w:p w:rsidR="00651CD5" w:rsidRDefault="0033598F">
      <w:r>
        <w:t>Die Berechnung der Marktrisikokennzahlen wird als eingeplanter Hintergrundjob verarbeitet, dessen Ergebnis in der Datenbank f</w:t>
      </w:r>
      <w:r>
        <w:t>ür die Analyse eingetragen wird.</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370"/>
        <w:gridCol w:w="1751"/>
        <w:gridCol w:w="6543"/>
        <w:gridCol w:w="2403"/>
        <w:gridCol w:w="2104"/>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Anweisungen</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als Treasury-Spezialist – Middle-Office</w:t>
            </w:r>
            <w:r>
              <w:t xml:space="preserve"> am SAP Fiori Launchpad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Marktrisikokennzahlensätze verwalten</w:t>
            </w:r>
            <w:r>
              <w:rPr>
                <w:rStyle w:val="SAPMonospace"/>
              </w:rPr>
              <w:t>(AFWKF_SET)</w:t>
            </w:r>
            <w:r>
              <w:t>.</w:t>
            </w:r>
          </w:p>
        </w:tc>
        <w:tc>
          <w:tcPr>
            <w:tcW w:w="0" w:type="auto"/>
          </w:tcPr>
          <w:p w:rsidR="00651CD5" w:rsidRDefault="0033598F">
            <w:r>
              <w:t xml:space="preserve">Das Bild </w:t>
            </w:r>
            <w:r>
              <w:rPr>
                <w:rStyle w:val="SAPScreenElement"/>
              </w:rPr>
              <w:t>Sicht „Marktrisikokennzahlensatz“ ändern: Übersicht</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 xml:space="preserve">Risikofaktorensatz </w:t>
            </w:r>
            <w:r>
              <w:rPr>
                <w:rStyle w:val="SAPEmphasis"/>
              </w:rPr>
              <w:t>definieren</w:t>
            </w:r>
          </w:p>
        </w:tc>
        <w:tc>
          <w:tcPr>
            <w:tcW w:w="0" w:type="auto"/>
          </w:tcPr>
          <w:p w:rsidR="00651CD5" w:rsidRDefault="0033598F">
            <w:r>
              <w:t xml:space="preserve">Führen Sie im Bild </w:t>
            </w:r>
            <w:r>
              <w:rPr>
                <w:rStyle w:val="SAPScreenElement"/>
              </w:rPr>
              <w:t>Sicht „Marktrisikokennzahlensatz“ ändern: Übersicht</w:t>
            </w:r>
            <w:r>
              <w:t xml:space="preserve"> auf der linken Seite im Bereich </w:t>
            </w:r>
            <w:r>
              <w:rPr>
                <w:rStyle w:val="SAPScreenElement"/>
              </w:rPr>
              <w:t>Dialogstruktur</w:t>
            </w:r>
            <w:r>
              <w:t xml:space="preserve"> auf den Ordner </w:t>
            </w:r>
            <w:r>
              <w:rPr>
                <w:rStyle w:val="SAPScreenElement"/>
              </w:rPr>
              <w:t>Risikofaktorensatz</w:t>
            </w:r>
            <w:r>
              <w:t xml:space="preserve"> einen Doppelklick aus. Wählen Sie </w:t>
            </w:r>
            <w:r>
              <w:rPr>
                <w:rStyle w:val="SAPScreenElement"/>
              </w:rPr>
              <w:t>Neue Einträge</w:t>
            </w:r>
            <w:r>
              <w:t>, und fügen Sie die folgenden Daten in das For</w:t>
            </w:r>
            <w:r>
              <w:t xml:space="preserve">mular </w:t>
            </w:r>
            <w:r>
              <w:rPr>
                <w:rStyle w:val="SAPScreenElement"/>
              </w:rPr>
              <w:t>Risikofaktorensatz</w:t>
            </w:r>
            <w:r>
              <w:t xml:space="preserve"> ein:</w:t>
            </w:r>
          </w:p>
          <w:p w:rsidR="00651CD5" w:rsidRDefault="0033598F">
            <w:r>
              <w:rPr>
                <w:rStyle w:val="SAPScreenElement"/>
              </w:rPr>
              <w:t>RF- Satz</w:t>
            </w:r>
            <w:r>
              <w:t xml:space="preserve">: z.B </w:t>
            </w:r>
            <w:r>
              <w:rPr>
                <w:rStyle w:val="SAPUserEntry"/>
              </w:rPr>
              <w:t>R01</w:t>
            </w:r>
          </w:p>
          <w:p w:rsidR="00651CD5" w:rsidRDefault="0033598F">
            <w:r>
              <w:rPr>
                <w:rStyle w:val="SAPScreenElement"/>
              </w:rPr>
              <w:t xml:space="preserve">Beschreibung </w:t>
            </w:r>
            <w:r>
              <w:t xml:space="preserve">, z.B </w:t>
            </w:r>
            <w:r>
              <w:rPr>
                <w:rStyle w:val="SAPUserEntry"/>
              </w:rPr>
              <w:t>Risikofaktorsatz mit Umrechnungskurs und Zinskurven</w:t>
            </w:r>
          </w:p>
          <w:p w:rsidR="00651CD5" w:rsidRDefault="0033598F">
            <w:r>
              <w:rPr>
                <w:rStyle w:val="SAPScreenElement"/>
              </w:rPr>
              <w:t>Devisenrisiko</w:t>
            </w:r>
            <w:r>
              <w:t xml:space="preserve">: </w:t>
            </w:r>
            <w:r>
              <w:rPr>
                <w:rStyle w:val="SAPUserEntry"/>
              </w:rPr>
              <w:t>&lt;Markieren Sie das Ankreuzfeld.&gt;</w:t>
            </w:r>
          </w:p>
          <w:p w:rsidR="00651CD5" w:rsidRDefault="0033598F">
            <w:r>
              <w:rPr>
                <w:rStyle w:val="SAPScreenElement"/>
              </w:rPr>
              <w:t>Zinsrisiko</w:t>
            </w:r>
            <w:r>
              <w:t xml:space="preserve">: </w:t>
            </w:r>
            <w:r>
              <w:rPr>
                <w:rStyle w:val="SAPUserEntry"/>
              </w:rPr>
              <w:t>&lt;Markieren Sie das Ankreuzfeld.&gt;</w:t>
            </w:r>
          </w:p>
          <w:p w:rsidR="00651CD5" w:rsidRDefault="0033598F">
            <w:r>
              <w:t xml:space="preserve">Markieren Sie dann den angelegten Eintrag, </w:t>
            </w:r>
            <w:r>
              <w:t xml:space="preserve">und doppelklicken Sie auf der linken Seite im Bereich </w:t>
            </w:r>
            <w:r>
              <w:rPr>
                <w:rStyle w:val="SAPScreenElement"/>
              </w:rPr>
              <w:t>Dialogstruktur</w:t>
            </w:r>
            <w:r>
              <w:t xml:space="preserve"> auf den Ordner </w:t>
            </w:r>
            <w:r>
              <w:rPr>
                <w:rStyle w:val="SAPScreenElement"/>
              </w:rPr>
              <w:t>Risikowährung</w:t>
            </w:r>
            <w:r>
              <w:t xml:space="preserve">. Wählen </w:t>
            </w:r>
            <w:r>
              <w:lastRenderedPageBreak/>
              <w:t xml:space="preserve">Sie </w:t>
            </w:r>
            <w:r>
              <w:rPr>
                <w:rStyle w:val="SAPScreenElement"/>
              </w:rPr>
              <w:t>Neue Einträge</w:t>
            </w:r>
            <w:r>
              <w:t xml:space="preserve"> und fügen Sie die folgenden Daten in das Formular </w:t>
            </w:r>
            <w:r>
              <w:rPr>
                <w:rStyle w:val="SAPScreenElement"/>
              </w:rPr>
              <w:t>Risikowährung</w:t>
            </w:r>
            <w:r>
              <w:t xml:space="preserve"> ein:</w:t>
            </w:r>
          </w:p>
          <w:p w:rsidR="00651CD5" w:rsidRDefault="0033598F">
            <w:r>
              <w:rPr>
                <w:rStyle w:val="SAPMonospace"/>
              </w:rPr>
              <w:t>Row 1</w:t>
            </w:r>
          </w:p>
          <w:p w:rsidR="00651CD5" w:rsidRDefault="0033598F">
            <w:r>
              <w:rPr>
                <w:rStyle w:val="SAPScreenElement"/>
              </w:rPr>
              <w:t>Währung</w:t>
            </w:r>
            <w:r>
              <w:t xml:space="preserve">: z.B. </w:t>
            </w:r>
            <w:r>
              <w:rPr>
                <w:rStyle w:val="SAPUserEntry"/>
              </w:rPr>
              <w:t>USD</w:t>
            </w:r>
          </w:p>
          <w:p w:rsidR="00651CD5" w:rsidRDefault="0033598F">
            <w:r>
              <w:rPr>
                <w:rStyle w:val="SAPScreenElement"/>
              </w:rPr>
              <w:t>Zinsrisiko</w:t>
            </w:r>
            <w:r>
              <w:t xml:space="preserve">: </w:t>
            </w:r>
            <w:r>
              <w:rPr>
                <w:rStyle w:val="SAPUserEntry"/>
              </w:rPr>
              <w:t>&lt;Markieren Sie das Ankreuzf</w:t>
            </w:r>
            <w:r>
              <w:rPr>
                <w:rStyle w:val="SAPUserEntry"/>
              </w:rPr>
              <w:t>eld&gt;</w:t>
            </w:r>
          </w:p>
          <w:p w:rsidR="00651CD5" w:rsidRDefault="0033598F">
            <w:r>
              <w:t xml:space="preserve">Doppelklicken Sie anschließend im </w:t>
            </w:r>
            <w:r>
              <w:rPr>
                <w:rStyle w:val="SAPScreenElement"/>
              </w:rPr>
              <w:t>Bereich Dialogstruktur</w:t>
            </w:r>
            <w:r>
              <w:t xml:space="preserve"> auf der linken Seite auf den Ordner </w:t>
            </w:r>
            <w:r>
              <w:rPr>
                <w:rStyle w:val="SAPScreenElement"/>
              </w:rPr>
              <w:t>Zinssatzlaufzeit</w:t>
            </w:r>
            <w:r>
              <w:t xml:space="preserve">. Wählen Sie </w:t>
            </w:r>
            <w:r>
              <w:rPr>
                <w:rStyle w:val="SAPScreenElement"/>
              </w:rPr>
              <w:t>Neue Einträge</w:t>
            </w:r>
            <w:r>
              <w:t xml:space="preserve">, fügen Sie die folgenden Daten in das Formular </w:t>
            </w:r>
            <w:r>
              <w:rPr>
                <w:rStyle w:val="SAPScreenElement"/>
              </w:rPr>
              <w:t>Zinslaufzeit</w:t>
            </w:r>
            <w:r>
              <w:t xml:space="preserve"> ein, und wählen Sie </w:t>
            </w:r>
            <w:r>
              <w:rPr>
                <w:rStyle w:val="SAPScreenElement"/>
              </w:rPr>
              <w:t>Sichern</w:t>
            </w:r>
            <w:r>
              <w:t>:</w:t>
            </w:r>
          </w:p>
          <w:p w:rsidR="00651CD5" w:rsidRDefault="0033598F">
            <w:r>
              <w:rPr>
                <w:rStyle w:val="SAPMonospace"/>
              </w:rPr>
              <w:t>Row 1</w:t>
            </w:r>
          </w:p>
          <w:p w:rsidR="00651CD5" w:rsidRDefault="0033598F">
            <w:r>
              <w:rPr>
                <w:rStyle w:val="SAPScreenElement"/>
              </w:rPr>
              <w:t>Laufzeit</w:t>
            </w:r>
            <w:r>
              <w:t xml:space="preserve">: z.B. </w:t>
            </w:r>
            <w:r>
              <w:rPr>
                <w:rStyle w:val="SAPUserEntry"/>
              </w:rPr>
              <w:t>1</w:t>
            </w:r>
          </w:p>
          <w:p w:rsidR="00651CD5" w:rsidRDefault="0033598F">
            <w:r>
              <w:rPr>
                <w:rStyle w:val="SAPScreenElement"/>
              </w:rPr>
              <w:t>Zei</w:t>
            </w:r>
            <w:r>
              <w:rPr>
                <w:rStyle w:val="SAPScreenElement"/>
              </w:rPr>
              <w:t>teinheit</w:t>
            </w:r>
            <w:r>
              <w:t xml:space="preserve">: z.B. </w:t>
            </w:r>
            <w:r>
              <w:rPr>
                <w:rStyle w:val="SAPUserEntry"/>
              </w:rPr>
              <w:t>Monat</w:t>
            </w:r>
          </w:p>
          <w:p w:rsidR="00651CD5" w:rsidRDefault="0033598F">
            <w:r>
              <w:rPr>
                <w:rStyle w:val="SAPMonospace"/>
              </w:rPr>
              <w:t>Row 2</w:t>
            </w:r>
          </w:p>
          <w:p w:rsidR="00651CD5" w:rsidRDefault="0033598F">
            <w:r>
              <w:rPr>
                <w:rStyle w:val="SAPScreenElement"/>
              </w:rPr>
              <w:t>Laufzeit</w:t>
            </w:r>
            <w:r>
              <w:t xml:space="preserve">: z.B. </w:t>
            </w:r>
            <w:r>
              <w:rPr>
                <w:rStyle w:val="SAPUserEntry"/>
              </w:rPr>
              <w:t>3</w:t>
            </w:r>
          </w:p>
          <w:p w:rsidR="00651CD5" w:rsidRDefault="0033598F">
            <w:r>
              <w:rPr>
                <w:rStyle w:val="SAPScreenElement"/>
              </w:rPr>
              <w:t>Zeiteinheit</w:t>
            </w:r>
            <w:r>
              <w:t xml:space="preserve">: z.B. </w:t>
            </w:r>
            <w:r>
              <w:rPr>
                <w:rStyle w:val="SAPUserEntry"/>
              </w:rPr>
              <w:t>Monat</w:t>
            </w:r>
          </w:p>
          <w:p w:rsidR="00651CD5" w:rsidRDefault="0033598F">
            <w:r>
              <w:rPr>
                <w:rStyle w:val="SAPMonospace"/>
              </w:rPr>
              <w:t>Row 3</w:t>
            </w:r>
          </w:p>
          <w:p w:rsidR="00651CD5" w:rsidRDefault="0033598F">
            <w:r>
              <w:rPr>
                <w:rStyle w:val="SAPScreenElement"/>
              </w:rPr>
              <w:t>Laufzeit</w:t>
            </w:r>
            <w:r>
              <w:t xml:space="preserve">: z.B. </w:t>
            </w:r>
            <w:r>
              <w:rPr>
                <w:rStyle w:val="SAPUserEntry"/>
              </w:rPr>
              <w:t>6</w:t>
            </w:r>
          </w:p>
          <w:p w:rsidR="00651CD5" w:rsidRDefault="0033598F">
            <w:r>
              <w:rPr>
                <w:rStyle w:val="SAPScreenElement"/>
              </w:rPr>
              <w:t>Zeiteinheit</w:t>
            </w:r>
            <w:r>
              <w:t xml:space="preserve">: z.B. </w:t>
            </w:r>
            <w:r>
              <w:rPr>
                <w:rStyle w:val="SAPUserEntry"/>
              </w:rPr>
              <w:t>Monat</w:t>
            </w:r>
          </w:p>
          <w:p w:rsidR="00651CD5" w:rsidRDefault="0033598F">
            <w:r>
              <w:rPr>
                <w:rStyle w:val="SAPMonospace"/>
              </w:rPr>
              <w:t>Row 4</w:t>
            </w:r>
          </w:p>
          <w:p w:rsidR="00651CD5" w:rsidRDefault="0033598F">
            <w:r>
              <w:rPr>
                <w:rStyle w:val="SAPScreenElement"/>
              </w:rPr>
              <w:t>Laufzeit</w:t>
            </w:r>
            <w:r>
              <w:t xml:space="preserve">: z.B. </w:t>
            </w:r>
            <w:r>
              <w:rPr>
                <w:rStyle w:val="SAPUserEntry"/>
              </w:rPr>
              <w:t>1</w:t>
            </w:r>
          </w:p>
          <w:p w:rsidR="00651CD5" w:rsidRDefault="0033598F">
            <w:r>
              <w:rPr>
                <w:rStyle w:val="SAPScreenElement"/>
              </w:rPr>
              <w:t>Zeiteinheit</w:t>
            </w:r>
            <w:r>
              <w:t xml:space="preserve">: z.B. </w:t>
            </w:r>
            <w:r>
              <w:rPr>
                <w:rStyle w:val="SAPUserEntry"/>
              </w:rPr>
              <w:t>Jahr</w:t>
            </w:r>
          </w:p>
        </w:tc>
        <w:tc>
          <w:tcPr>
            <w:tcW w:w="0" w:type="auto"/>
          </w:tcPr>
          <w:p w:rsidR="00651CD5" w:rsidRDefault="0033598F">
            <w:r>
              <w:lastRenderedPageBreak/>
              <w:t>Es wird ein neuer Risikofaktorensatz angelegt.</w:t>
            </w:r>
          </w:p>
        </w:tc>
        <w:tc>
          <w:tcPr>
            <w:tcW w:w="0" w:type="auto"/>
          </w:tcPr>
          <w:p w:rsidR="00000000" w:rsidRDefault="0033598F"/>
        </w:tc>
      </w:tr>
      <w:tr w:rsidR="00651CD5" w:rsidTr="0033598F">
        <w:tc>
          <w:tcPr>
            <w:tcW w:w="0" w:type="auto"/>
          </w:tcPr>
          <w:p w:rsidR="00651CD5" w:rsidRDefault="0033598F">
            <w:r>
              <w:t>4</w:t>
            </w:r>
          </w:p>
        </w:tc>
        <w:tc>
          <w:tcPr>
            <w:tcW w:w="0" w:type="auto"/>
          </w:tcPr>
          <w:p w:rsidR="00651CD5" w:rsidRDefault="0033598F">
            <w:r>
              <w:rPr>
                <w:rStyle w:val="SAPEmphasis"/>
              </w:rPr>
              <w:t>pflegen</w:t>
            </w:r>
          </w:p>
        </w:tc>
        <w:tc>
          <w:tcPr>
            <w:tcW w:w="0" w:type="auto"/>
          </w:tcPr>
          <w:p w:rsidR="00651CD5" w:rsidRDefault="0033598F">
            <w:r>
              <w:t xml:space="preserve">Doppelklicken Sie im Bereich </w:t>
            </w:r>
            <w:r>
              <w:rPr>
                <w:rStyle w:val="SAPScreenElement"/>
              </w:rPr>
              <w:t>Dialogstruktur</w:t>
            </w:r>
            <w:r>
              <w:t xml:space="preserve"> auf der linken Seite auf den Ordner </w:t>
            </w:r>
            <w:r>
              <w:rPr>
                <w:rStyle w:val="SAPScreenElement"/>
              </w:rPr>
              <w:t>Marktrisikokennzahlensatz</w:t>
            </w:r>
            <w:r>
              <w:t xml:space="preserve">. Wählen Sie </w:t>
            </w:r>
            <w:r>
              <w:rPr>
                <w:rStyle w:val="SAPScreenElement"/>
              </w:rPr>
              <w:t>Neue Einträge</w:t>
            </w:r>
            <w:r>
              <w:t xml:space="preserve">, geben Sie die folgenden Daten in das Formular </w:t>
            </w:r>
            <w:r>
              <w:rPr>
                <w:rStyle w:val="SAPScreenElement"/>
              </w:rPr>
              <w:t>Marktrisikokennzahlensatz</w:t>
            </w:r>
            <w:r>
              <w:t xml:space="preserve"> ein, und wählen Sie </w:t>
            </w:r>
            <w:r>
              <w:rPr>
                <w:rStyle w:val="SAPScreenElement"/>
              </w:rPr>
              <w:t>Sichern</w:t>
            </w:r>
            <w:r>
              <w:t>:</w:t>
            </w:r>
          </w:p>
          <w:p w:rsidR="00651CD5" w:rsidRDefault="0033598F">
            <w:r>
              <w:rPr>
                <w:rStyle w:val="SAPMonospace"/>
              </w:rPr>
              <w:t>row 1</w:t>
            </w:r>
          </w:p>
          <w:p w:rsidR="00651CD5" w:rsidRDefault="0033598F">
            <w:r>
              <w:rPr>
                <w:rStyle w:val="SAPScreenElement"/>
              </w:rPr>
              <w:t>MR-Kennzahlensatz</w:t>
            </w:r>
            <w:r>
              <w:t xml:space="preserve">: z.B </w:t>
            </w:r>
            <w:r>
              <w:rPr>
                <w:rStyle w:val="SAPUserEntry"/>
              </w:rPr>
              <w:t>MRK01</w:t>
            </w:r>
          </w:p>
          <w:p w:rsidR="00651CD5" w:rsidRDefault="0033598F">
            <w:r>
              <w:rPr>
                <w:rStyle w:val="SAPScreenElement"/>
              </w:rPr>
              <w:t>Beschreibung</w:t>
            </w:r>
            <w:r>
              <w:t xml:space="preserve">: z.B </w:t>
            </w:r>
            <w:r>
              <w:rPr>
                <w:rStyle w:val="SAPUserEntry"/>
              </w:rPr>
              <w:t>MR-Kennzahlensatz ohne VaR</w:t>
            </w:r>
          </w:p>
          <w:p w:rsidR="00651CD5" w:rsidRDefault="0033598F">
            <w:r>
              <w:rPr>
                <w:rStyle w:val="SAPScreenElement"/>
              </w:rPr>
              <w:t>Auswertungswährung</w:t>
            </w:r>
            <w:r>
              <w:t xml:space="preserve">: z.B. </w:t>
            </w:r>
            <w:r>
              <w:rPr>
                <w:rStyle w:val="SAPUserEntry"/>
              </w:rPr>
              <w:t>EUR</w:t>
            </w:r>
          </w:p>
          <w:p w:rsidR="00651CD5" w:rsidRDefault="0033598F">
            <w:r>
              <w:rPr>
                <w:rStyle w:val="SAPScreenElement"/>
              </w:rPr>
              <w:t>Ausw. Art</w:t>
            </w:r>
            <w:r>
              <w:t xml:space="preserve">: z.B. </w:t>
            </w:r>
            <w:r>
              <w:rPr>
                <w:rStyle w:val="SAPUserEntry"/>
              </w:rPr>
              <w:t>Y001</w:t>
            </w:r>
          </w:p>
          <w:p w:rsidR="00651CD5" w:rsidRDefault="0033598F">
            <w:r>
              <w:rPr>
                <w:rStyle w:val="SAPScreenElement"/>
              </w:rPr>
              <w:lastRenderedPageBreak/>
              <w:t>VaR ber.</w:t>
            </w:r>
            <w:r>
              <w:t xml:space="preserve">: </w:t>
            </w:r>
            <w:r>
              <w:rPr>
                <w:rStyle w:val="SAPUserEntry"/>
              </w:rPr>
              <w:t>&lt;entmarkieren&gt;</w:t>
            </w:r>
          </w:p>
          <w:p w:rsidR="00651CD5" w:rsidRDefault="0033598F">
            <w:r>
              <w:rPr>
                <w:rStyle w:val="SAPScreenElement"/>
              </w:rPr>
              <w:t>Akt.b.Änd.</w:t>
            </w:r>
            <w:r>
              <w:t xml:space="preserve">: </w:t>
            </w:r>
            <w:r>
              <w:rPr>
                <w:rStyle w:val="SAPUserEntry"/>
              </w:rPr>
              <w:t>&lt;markieren&gt;</w:t>
            </w:r>
          </w:p>
          <w:p w:rsidR="00651CD5" w:rsidRDefault="0033598F">
            <w:r>
              <w:rPr>
                <w:rStyle w:val="SAPEmphasis"/>
              </w:rPr>
              <w:t xml:space="preserve">Hinweis </w:t>
            </w:r>
            <w:r>
              <w:t>Wenn das Ankreuzfeld "Akt.b.Änd." marki</w:t>
            </w:r>
            <w:r>
              <w:t>ert ist, wird nach dem Anlegen oder Ändern eines neuen Finanzobjekts eine automatische Berechnung des Marktrisikokennzahlensatzes ausgelöst. Die Berechnung deckt nur das aktualisierte Objekt ab. Der Anpassungslauf basiert auf dem Grundlauf desselben Datums</w:t>
            </w:r>
            <w:r>
              <w:t>, der von einem eingeplanten Job verarbeitet wird.</w:t>
            </w:r>
          </w:p>
          <w:p w:rsidR="00651CD5" w:rsidRDefault="0033598F">
            <w:r>
              <w:rPr>
                <w:rStyle w:val="SAPMonospace"/>
              </w:rPr>
              <w:t>Row 2</w:t>
            </w:r>
          </w:p>
          <w:p w:rsidR="00651CD5" w:rsidRDefault="0033598F">
            <w:r>
              <w:rPr>
                <w:rStyle w:val="SAPScreenElement"/>
              </w:rPr>
              <w:t>MR-Kennzahlensatz</w:t>
            </w:r>
            <w:r>
              <w:t xml:space="preserve">: z.B </w:t>
            </w:r>
            <w:r>
              <w:rPr>
                <w:rStyle w:val="SAPUserEntry"/>
              </w:rPr>
              <w:t>MRK02</w:t>
            </w:r>
          </w:p>
          <w:p w:rsidR="00651CD5" w:rsidRDefault="0033598F">
            <w:r>
              <w:rPr>
                <w:rStyle w:val="SAPScreenElement"/>
              </w:rPr>
              <w:t>Beschreibung</w:t>
            </w:r>
            <w:r>
              <w:t xml:space="preserve">: z.B </w:t>
            </w:r>
            <w:r>
              <w:rPr>
                <w:rStyle w:val="SAPUserEntry"/>
              </w:rPr>
              <w:t>MR-Kennzahlensatz (VaR hist. Sim.)</w:t>
            </w:r>
          </w:p>
          <w:p w:rsidR="00651CD5" w:rsidRDefault="0033598F">
            <w:r>
              <w:rPr>
                <w:rStyle w:val="SAPScreenElement"/>
              </w:rPr>
              <w:t>Auswertungswährung</w:t>
            </w:r>
            <w:r>
              <w:t xml:space="preserve">: z.B. </w:t>
            </w:r>
            <w:r>
              <w:rPr>
                <w:rStyle w:val="SAPUserEntry"/>
              </w:rPr>
              <w:t>EUR</w:t>
            </w:r>
          </w:p>
          <w:p w:rsidR="00651CD5" w:rsidRDefault="0033598F">
            <w:r>
              <w:rPr>
                <w:rStyle w:val="SAPScreenElement"/>
              </w:rPr>
              <w:t>Ausw. Art</w:t>
            </w:r>
            <w:r>
              <w:t xml:space="preserve">: z.B. </w:t>
            </w:r>
            <w:r>
              <w:rPr>
                <w:rStyle w:val="SAPUserEntry"/>
              </w:rPr>
              <w:t>Y001</w:t>
            </w:r>
          </w:p>
          <w:p w:rsidR="00651CD5" w:rsidRDefault="0033598F">
            <w:r>
              <w:rPr>
                <w:rStyle w:val="SAPScreenElement"/>
              </w:rPr>
              <w:t>VaR ber.</w:t>
            </w:r>
            <w:r>
              <w:t xml:space="preserve">: </w:t>
            </w:r>
            <w:r>
              <w:rPr>
                <w:rStyle w:val="SAPUserEntry"/>
              </w:rPr>
              <w:t>&lt;Markieren&gt;</w:t>
            </w:r>
          </w:p>
          <w:p w:rsidR="00651CD5" w:rsidRDefault="0033598F">
            <w:r>
              <w:rPr>
                <w:rStyle w:val="SAPScreenElement"/>
              </w:rPr>
              <w:t>VaRArt</w:t>
            </w:r>
            <w:r>
              <w:t xml:space="preserve">: z.B. </w:t>
            </w:r>
            <w:r>
              <w:rPr>
                <w:rStyle w:val="SAPUserEntry"/>
              </w:rPr>
              <w:t>SV1</w:t>
            </w:r>
          </w:p>
          <w:p w:rsidR="00651CD5" w:rsidRDefault="0033598F">
            <w:r>
              <w:rPr>
                <w:rStyle w:val="SAPScreenElement"/>
              </w:rPr>
              <w:t>RF- Satz</w:t>
            </w:r>
            <w:r>
              <w:t xml:space="preserve">: z.B. </w:t>
            </w:r>
            <w:r>
              <w:rPr>
                <w:rStyle w:val="SAPUserEntry"/>
              </w:rPr>
              <w:t>R01</w:t>
            </w:r>
          </w:p>
          <w:p w:rsidR="00651CD5" w:rsidRDefault="0033598F">
            <w:r>
              <w:rPr>
                <w:rStyle w:val="SAPMonospace"/>
              </w:rPr>
              <w:t>Row 3</w:t>
            </w:r>
          </w:p>
          <w:p w:rsidR="00651CD5" w:rsidRDefault="0033598F">
            <w:r>
              <w:rPr>
                <w:rStyle w:val="SAPScreenElement"/>
              </w:rPr>
              <w:t>MR-Kennzahlensatz</w:t>
            </w:r>
            <w:r>
              <w:t xml:space="preserve">: z.B. </w:t>
            </w:r>
            <w:r>
              <w:rPr>
                <w:rStyle w:val="SAPUserEntry"/>
              </w:rPr>
              <w:t>MRK03</w:t>
            </w:r>
          </w:p>
          <w:p w:rsidR="00651CD5" w:rsidRDefault="0033598F">
            <w:r>
              <w:rPr>
                <w:rStyle w:val="SAPScreenElement"/>
              </w:rPr>
              <w:t>Beschreibung</w:t>
            </w:r>
            <w:r>
              <w:t xml:space="preserve">: z.B </w:t>
            </w:r>
            <w:r>
              <w:rPr>
                <w:rStyle w:val="SAPUserEntry"/>
              </w:rPr>
              <w:t>MR-Kennzahlensatz (VaR Monte-Carlo-Sim.)</w:t>
            </w:r>
          </w:p>
          <w:p w:rsidR="00651CD5" w:rsidRDefault="0033598F">
            <w:r>
              <w:rPr>
                <w:rStyle w:val="SAPScreenElement"/>
              </w:rPr>
              <w:t>Auswertungswährung</w:t>
            </w:r>
            <w:r>
              <w:t xml:space="preserve">: z.B. </w:t>
            </w:r>
            <w:r>
              <w:rPr>
                <w:rStyle w:val="SAPUserEntry"/>
              </w:rPr>
              <w:t>EUR</w:t>
            </w:r>
          </w:p>
          <w:p w:rsidR="00651CD5" w:rsidRDefault="0033598F">
            <w:r>
              <w:rPr>
                <w:rStyle w:val="SAPScreenElement"/>
              </w:rPr>
              <w:t>Bew. Art</w:t>
            </w:r>
            <w:r>
              <w:t xml:space="preserve">: z.B. </w:t>
            </w:r>
            <w:r>
              <w:rPr>
                <w:rStyle w:val="SAPUserEntry"/>
              </w:rPr>
              <w:t>Y001</w:t>
            </w:r>
          </w:p>
          <w:p w:rsidR="00651CD5" w:rsidRDefault="0033598F">
            <w:r>
              <w:rPr>
                <w:rStyle w:val="SAPScreenElement"/>
              </w:rPr>
              <w:t>VaR ber.</w:t>
            </w:r>
            <w:r>
              <w:t xml:space="preserve">: </w:t>
            </w:r>
            <w:r>
              <w:rPr>
                <w:rStyle w:val="SAPUserEntry"/>
              </w:rPr>
              <w:t>&lt;Markieren&gt;</w:t>
            </w:r>
          </w:p>
          <w:p w:rsidR="00651CD5" w:rsidRDefault="0033598F">
            <w:r>
              <w:rPr>
                <w:rStyle w:val="SAPScreenElement"/>
              </w:rPr>
              <w:t>VaRArt</w:t>
            </w:r>
            <w:r>
              <w:t xml:space="preserve">: z.B. </w:t>
            </w:r>
            <w:r>
              <w:rPr>
                <w:rStyle w:val="SAPUserEntry"/>
              </w:rPr>
              <w:t>SV2</w:t>
            </w:r>
          </w:p>
          <w:p w:rsidR="00651CD5" w:rsidRDefault="0033598F">
            <w:r>
              <w:rPr>
                <w:rStyle w:val="SAPScreenElement"/>
              </w:rPr>
              <w:t>RF- Satz</w:t>
            </w:r>
            <w:r>
              <w:t xml:space="preserve">: z.B. </w:t>
            </w:r>
            <w:r>
              <w:rPr>
                <w:rStyle w:val="SAPUserEntry"/>
              </w:rPr>
              <w:t>R01</w:t>
            </w:r>
          </w:p>
          <w:p w:rsidR="00651CD5" w:rsidRDefault="0033598F">
            <w:r>
              <w:rPr>
                <w:rStyle w:val="SAPMonospace"/>
              </w:rPr>
              <w:t>Row 4</w:t>
            </w:r>
          </w:p>
          <w:p w:rsidR="00651CD5" w:rsidRDefault="0033598F">
            <w:r>
              <w:rPr>
                <w:rStyle w:val="SAPScreenElement"/>
              </w:rPr>
              <w:t>MR-Kennzahlensatz</w:t>
            </w:r>
            <w:r>
              <w:t xml:space="preserve">: z.B. </w:t>
            </w:r>
            <w:r>
              <w:rPr>
                <w:rStyle w:val="SAPUserEntry"/>
              </w:rPr>
              <w:t>MRK04</w:t>
            </w:r>
          </w:p>
          <w:p w:rsidR="00651CD5" w:rsidRDefault="0033598F">
            <w:r>
              <w:rPr>
                <w:rStyle w:val="SAPScreenElement"/>
              </w:rPr>
              <w:t>Beschreibung</w:t>
            </w:r>
            <w:r>
              <w:t xml:space="preserve">: z.B </w:t>
            </w:r>
            <w:r>
              <w:rPr>
                <w:rStyle w:val="SAPUserEntry"/>
              </w:rPr>
              <w:t>MR-Kennzahlensatz (VaR Varianz/Kovarianz)</w:t>
            </w:r>
          </w:p>
          <w:p w:rsidR="00651CD5" w:rsidRDefault="0033598F">
            <w:r>
              <w:rPr>
                <w:rStyle w:val="SAPScreenElement"/>
              </w:rPr>
              <w:t>Auswertungswährung</w:t>
            </w:r>
            <w:r>
              <w:t xml:space="preserve">: z.B. </w:t>
            </w:r>
            <w:r>
              <w:rPr>
                <w:rStyle w:val="SAPUserEntry"/>
              </w:rPr>
              <w:t>EUR</w:t>
            </w:r>
          </w:p>
          <w:p w:rsidR="00651CD5" w:rsidRDefault="0033598F">
            <w:r>
              <w:rPr>
                <w:rStyle w:val="SAPScreenElement"/>
              </w:rPr>
              <w:t>Bew. Art</w:t>
            </w:r>
            <w:r>
              <w:t xml:space="preserve">: z.B. </w:t>
            </w:r>
            <w:r>
              <w:rPr>
                <w:rStyle w:val="SAPUserEntry"/>
              </w:rPr>
              <w:t>Y001</w:t>
            </w:r>
          </w:p>
          <w:p w:rsidR="00651CD5" w:rsidRDefault="0033598F">
            <w:r>
              <w:rPr>
                <w:rStyle w:val="SAPScreenElement"/>
              </w:rPr>
              <w:t>VaR ber.</w:t>
            </w:r>
            <w:r>
              <w:t xml:space="preserve">: </w:t>
            </w:r>
            <w:r>
              <w:rPr>
                <w:rStyle w:val="SAPUserEntry"/>
              </w:rPr>
              <w:t>&lt;Markieren&gt;</w:t>
            </w:r>
          </w:p>
          <w:p w:rsidR="00651CD5" w:rsidRDefault="0033598F">
            <w:r>
              <w:rPr>
                <w:rStyle w:val="SAPScreenElement"/>
              </w:rPr>
              <w:lastRenderedPageBreak/>
              <w:t>VaRArt</w:t>
            </w:r>
            <w:r>
              <w:t xml:space="preserve">: z.B </w:t>
            </w:r>
            <w:r>
              <w:rPr>
                <w:rStyle w:val="SAPUserEntry"/>
              </w:rPr>
              <w:t>SV3</w:t>
            </w:r>
          </w:p>
          <w:p w:rsidR="00651CD5" w:rsidRDefault="0033598F">
            <w:r>
              <w:rPr>
                <w:rStyle w:val="SAPScreenElement"/>
              </w:rPr>
              <w:t>RF- Satz</w:t>
            </w:r>
            <w:r>
              <w:t xml:space="preserve">: z.B </w:t>
            </w:r>
            <w:r>
              <w:rPr>
                <w:rStyle w:val="SAPUserEntry"/>
              </w:rPr>
              <w:t>R01</w:t>
            </w:r>
          </w:p>
          <w:p w:rsidR="00651CD5" w:rsidRDefault="0033598F">
            <w:r>
              <w:rPr>
                <w:rStyle w:val="SAPEmphasis"/>
              </w:rPr>
              <w:t xml:space="preserve">Hinweis </w:t>
            </w:r>
            <w:r>
              <w:t xml:space="preserve">Wenn das Ankreuzfeld für </w:t>
            </w:r>
            <w:r>
              <w:rPr>
                <w:rStyle w:val="SAPScreenElement"/>
              </w:rPr>
              <w:t>VaR ber.</w:t>
            </w:r>
            <w:r>
              <w:t xml:space="preserve"> ausgewählt ist, müssen die Parameter der VaR-Art und des Risikofakt</w:t>
            </w:r>
            <w:r>
              <w:t>orensatzes zugeordnet sein. Das Marktdatenszenario oder der Marktdaten-Shift muss leer sein.</w:t>
            </w:r>
          </w:p>
        </w:tc>
        <w:tc>
          <w:tcPr>
            <w:tcW w:w="0" w:type="auto"/>
          </w:tcPr>
          <w:p w:rsidR="00651CD5" w:rsidRDefault="0033598F">
            <w:r>
              <w:lastRenderedPageBreak/>
              <w:t>Das Marktrisikokennzahlensatz wird gesichert.</w:t>
            </w:r>
          </w:p>
          <w:p w:rsidR="00651CD5" w:rsidRDefault="0033598F">
            <w:r>
              <w:t xml:space="preserve">Die VaR-Art </w:t>
            </w:r>
            <w:r>
              <w:rPr>
                <w:rStyle w:val="SAPEmphasis"/>
              </w:rPr>
              <w:t>SV1</w:t>
            </w:r>
            <w:r>
              <w:t xml:space="preserve"> für die VaR-Berechnungsmethode ist eine historische Simulation.</w:t>
            </w:r>
          </w:p>
          <w:p w:rsidR="00651CD5" w:rsidRDefault="0033598F">
            <w:r>
              <w:t xml:space="preserve">Die VaR-Art </w:t>
            </w:r>
            <w:r>
              <w:rPr>
                <w:rStyle w:val="SAPEmphasis"/>
              </w:rPr>
              <w:t>SV2</w:t>
            </w:r>
            <w:r>
              <w:t xml:space="preserve"> für die VaR-Berechnun</w:t>
            </w:r>
            <w:r>
              <w:t>gsmethode ist eine Monte-Carlo-Simulation.</w:t>
            </w:r>
          </w:p>
          <w:p w:rsidR="00651CD5" w:rsidRDefault="0033598F">
            <w:r>
              <w:lastRenderedPageBreak/>
              <w:t xml:space="preserve">Die VaR-Art </w:t>
            </w:r>
            <w:r>
              <w:rPr>
                <w:rStyle w:val="SAPEmphasis"/>
              </w:rPr>
              <w:t>SV3</w:t>
            </w:r>
            <w:r>
              <w:t xml:space="preserve"> für die VaR-Berechnungsmethode ist der Varianz-Kovarianz-Ansatz.</w:t>
            </w:r>
          </w:p>
        </w:tc>
        <w:tc>
          <w:tcPr>
            <w:tcW w:w="0" w:type="auto"/>
          </w:tcPr>
          <w:p w:rsidR="00000000" w:rsidRDefault="0033598F"/>
        </w:tc>
      </w:tr>
    </w:tbl>
    <w:p w:rsidR="00651CD5" w:rsidRDefault="0033598F">
      <w:pPr>
        <w:pStyle w:val="Heading3"/>
      </w:pPr>
      <w:bookmarkStart w:id="266" w:name="unique_116"/>
      <w:bookmarkStart w:id="267" w:name="_Toc52224372"/>
      <w:r>
        <w:lastRenderedPageBreak/>
        <w:t>Marktrisikokennzahlen berechnen</w:t>
      </w:r>
      <w:bookmarkEnd w:id="266"/>
      <w:bookmarkEnd w:id="267"/>
    </w:p>
    <w:p w:rsidR="00651CD5" w:rsidRDefault="0033598F">
      <w:pPr>
        <w:pStyle w:val="SAPKeyblockTitle"/>
      </w:pPr>
      <w:r>
        <w:t>Testverwaltung</w:t>
      </w:r>
    </w:p>
    <w:p w:rsidR="00651CD5" w:rsidRDefault="0033598F">
      <w:r>
        <w:t>Kundenprojekt: Füllen 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t>Zweck</w:t>
      </w:r>
    </w:p>
    <w:p w:rsidR="0033598F" w:rsidRDefault="0033598F">
      <w:r>
        <w:t xml:space="preserve">In diesem Schritt </w:t>
      </w:r>
      <w:r>
        <w:t xml:space="preserve">planen Sie einen Hintergrundjob zur Berechnung von Marktrisikokennzahlen einschließlich der Kennzahl </w:t>
      </w:r>
      <w:r>
        <w:rPr>
          <w:rStyle w:val="SAPEmphasis"/>
        </w:rPr>
        <w:t>Value at Risk</w:t>
      </w:r>
      <w:r>
        <w:t xml:space="preserve"> ein. Das Berechnungsergebnis wird zur Analyse in der Datenbank gespeichert. Die Berechnungsrisikokennzahlen werden im Marktrisikokennzahlsatz</w:t>
      </w:r>
      <w:r>
        <w:t xml:space="preserve"> definiert.</w:t>
      </w:r>
    </w:p>
    <w:p w:rsidR="0033598F" w:rsidRDefault="0033598F">
      <w:r>
        <w:t xml:space="preserve">Für die Kennzahl </w:t>
      </w:r>
      <w:r>
        <w:rPr>
          <w:rStyle w:val="SAPEmphasis"/>
        </w:rPr>
        <w:t>Value at Risk</w:t>
      </w:r>
      <w:r>
        <w:t>stehen drei Berechnungsmethoden zur Verfügung: die historische Simulation, die Monte-Carlo-Simulation und eine parametrische Methode (Varianz-Kovarianz-Ansatz).</w:t>
      </w:r>
    </w:p>
    <w:p w:rsidR="0033598F" w:rsidRDefault="0033598F">
      <w:r>
        <w:t xml:space="preserve">Bei der historischen Simulation müssen die </w:t>
      </w:r>
      <w:r>
        <w:t>täglichen Marktdaten der letzten 250 Tage für die Simulation gepflegt werden.</w:t>
      </w:r>
    </w:p>
    <w:p w:rsidR="00651CD5" w:rsidRDefault="0033598F">
      <w:r>
        <w:lastRenderedPageBreak/>
        <w:t>Für die Monte-Carlo-Simulation und den Varianz-Kovarianz-Ansatz sind die Statistikdaten der Volatilität oder Korrelation erforderlich, und die Berechnung basiert auf den täglich</w:t>
      </w:r>
      <w:r>
        <w:t>en historischen Marktdaten, in denen tägliche Marktdaten der vergangenen 113 Tage gepflegt werden müssen.</w:t>
      </w:r>
    </w:p>
    <w:p w:rsidR="00651CD5" w:rsidRDefault="0033598F">
      <w:pPr>
        <w:pStyle w:val="SAPKeyblockTitle"/>
      </w:pPr>
      <w:r>
        <w:t>Voraussetzungen</w:t>
      </w:r>
    </w:p>
    <w:p w:rsidR="00651CD5" w:rsidRDefault="0033598F">
      <w:r>
        <w:t>Sie müssen zuerst den Marktrisikokennzahlsatz pflegen. Weitere Informationen hierzu finden Sie im vorherigen Schritt "Marktrisikokennz</w:t>
      </w:r>
      <w:r>
        <w:t xml:space="preserve">ahlensätze verwalten" im Abschnitt </w:t>
      </w:r>
      <w:r>
        <w:rPr>
          <w:rStyle w:val="SAPEmphasis"/>
        </w:rPr>
        <w:t>Anhang</w:t>
      </w:r>
      <w:r>
        <w:t>.</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458"/>
        <w:gridCol w:w="2230"/>
        <w:gridCol w:w="4290"/>
        <w:gridCol w:w="3816"/>
        <w:gridCol w:w="2377"/>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t>Testschrittnummer</w:t>
            </w:r>
          </w:p>
        </w:tc>
        <w:tc>
          <w:tcPr>
            <w:tcW w:w="0" w:type="auto"/>
          </w:tcPr>
          <w:p w:rsidR="00651CD5" w:rsidRDefault="0033598F">
            <w:pPr>
              <w:pStyle w:val="SAPTableHeader"/>
            </w:pPr>
            <w:r>
              <w:t>Bezeichnung des Testschritts</w:t>
            </w:r>
          </w:p>
        </w:tc>
        <w:tc>
          <w:tcPr>
            <w:tcW w:w="0" w:type="auto"/>
          </w:tcPr>
          <w:p w:rsidR="00651CD5" w:rsidRDefault="0033598F">
            <w:pPr>
              <w:pStyle w:val="SAPTableHeader"/>
            </w:pPr>
            <w:r>
              <w:t>Anweisung</w:t>
            </w:r>
          </w:p>
        </w:tc>
        <w:tc>
          <w:tcPr>
            <w:tcW w:w="0" w:type="auto"/>
          </w:tcPr>
          <w:p w:rsidR="00651CD5" w:rsidRDefault="0033598F">
            <w:pPr>
              <w:pStyle w:val="SAPTableHeader"/>
            </w:pPr>
            <w:r>
              <w:t>Erwartetes Ergebnis</w:t>
            </w:r>
          </w:p>
        </w:tc>
        <w:tc>
          <w:tcPr>
            <w:tcW w:w="0" w:type="auto"/>
          </w:tcPr>
          <w:p w:rsidR="00651CD5" w:rsidRDefault="0033598F">
            <w:pPr>
              <w:pStyle w:val="SAPTableHeader"/>
            </w:pPr>
            <w: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 xml:space="preserve">Melden Sie sich über SAP Logon am GUI-System mit der erforderlichen </w:t>
            </w:r>
            <w:r>
              <w:t>Benutzerberechtigung an.</w:t>
            </w:r>
          </w:p>
        </w:tc>
        <w:tc>
          <w:tcPr>
            <w:tcW w:w="0" w:type="auto"/>
          </w:tcPr>
          <w:p w:rsidR="00651CD5" w:rsidRDefault="0033598F">
            <w:r>
              <w:t>Das Bild "SAP Easy Access"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Transaktion für eine neue Jobdefinition aufrufen</w:t>
            </w:r>
          </w:p>
        </w:tc>
        <w:tc>
          <w:tcPr>
            <w:tcW w:w="0" w:type="auto"/>
          </w:tcPr>
          <w:p w:rsidR="00651CD5" w:rsidRDefault="0033598F">
            <w:r>
              <w:t xml:space="preserve">Geben Sie den Transaktionscode </w:t>
            </w:r>
            <w:r>
              <w:rPr>
                <w:rStyle w:val="SAPScreenElement"/>
              </w:rPr>
              <w:t>RAEP1_KFSET</w:t>
            </w:r>
            <w:r>
              <w:t xml:space="preserve"> im Befehlsfeld ein, und wählen Sie </w:t>
            </w:r>
            <w:r>
              <w:rPr>
                <w:rStyle w:val="SAPScreenElement"/>
              </w:rPr>
              <w:t>Enter</w:t>
            </w:r>
            <w:r>
              <w:t>.</w:t>
            </w:r>
          </w:p>
        </w:tc>
        <w:tc>
          <w:tcPr>
            <w:tcW w:w="0" w:type="auto"/>
          </w:tcPr>
          <w:p w:rsidR="00651CD5" w:rsidRDefault="0033598F">
            <w:r>
              <w:t xml:space="preserve">Das Bild </w:t>
            </w:r>
            <w:r>
              <w:rPr>
                <w:rStyle w:val="SAPScreenElement"/>
              </w:rPr>
              <w:t>Marktrisikokennzahlen berechnen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Allgemeine Informationen zum neuen Job eingeben</w:t>
            </w:r>
          </w:p>
        </w:tc>
        <w:tc>
          <w:tcPr>
            <w:tcW w:w="0" w:type="auto"/>
          </w:tcPr>
          <w:p w:rsidR="00651CD5" w:rsidRDefault="0033598F">
            <w:r>
              <w:t xml:space="preserve">Geben Sie in den Bereichen </w:t>
            </w:r>
            <w:r>
              <w:rPr>
                <w:rStyle w:val="SAPScreenElement"/>
              </w:rPr>
              <w:t>Modus</w:t>
            </w:r>
            <w:r>
              <w:t xml:space="preserve"> und </w:t>
            </w:r>
            <w:r>
              <w:rPr>
                <w:rStyle w:val="SAPScreenElement"/>
              </w:rPr>
              <w:t>Auswertungsparameter</w:t>
            </w:r>
            <w:r>
              <w:t xml:space="preserve"> die folgenden Daten ein:</w:t>
            </w:r>
          </w:p>
          <w:p w:rsidR="00651CD5" w:rsidRDefault="0033598F">
            <w:r>
              <w:rPr>
                <w:rStyle w:val="SAPScreenElement"/>
              </w:rPr>
              <w:t>Grundlauf</w:t>
            </w:r>
            <w:r>
              <w:t xml:space="preserve">: </w:t>
            </w:r>
            <w:r>
              <w:rPr>
                <w:rStyle w:val="SAPUserEntry"/>
              </w:rPr>
              <w:t>&lt;markieren</w:t>
            </w:r>
            <w:r>
              <w:rPr>
                <w:rStyle w:val="SAPUserEntry"/>
              </w:rPr>
              <w:t>&gt;</w:t>
            </w:r>
          </w:p>
          <w:p w:rsidR="00651CD5" w:rsidRDefault="0033598F">
            <w:r>
              <w:rPr>
                <w:rStyle w:val="SAPScreenElement"/>
              </w:rPr>
              <w:t>Testlauf für Grundlauf</w:t>
            </w:r>
            <w:r>
              <w:t xml:space="preserve">: </w:t>
            </w:r>
            <w:r>
              <w:rPr>
                <w:rStyle w:val="SAPUserEntry"/>
              </w:rPr>
              <w:t>&lt;entmarkieren&gt;</w:t>
            </w:r>
          </w:p>
          <w:p w:rsidR="00651CD5" w:rsidRDefault="0033598F">
            <w:r>
              <w:rPr>
                <w:rStyle w:val="SAPScreenElement"/>
              </w:rPr>
              <w:t>Marktrisikokennzahlensatz</w:t>
            </w:r>
            <w:r>
              <w:t xml:space="preserve">: der von Ihnen gepflegte Kennzahlensatz, z.B </w:t>
            </w:r>
            <w:r>
              <w:rPr>
                <w:rStyle w:val="SAPUserEntry"/>
              </w:rPr>
              <w:t>MRK01</w:t>
            </w:r>
            <w:r>
              <w:t xml:space="preserve"> und </w:t>
            </w:r>
            <w:r>
              <w:rPr>
                <w:rStyle w:val="SAPUserEntry"/>
              </w:rPr>
              <w:t>MRK02</w:t>
            </w:r>
          </w:p>
          <w:p w:rsidR="00651CD5" w:rsidRDefault="0033598F">
            <w:r>
              <w:rPr>
                <w:rStyle w:val="SAPScreenElement"/>
              </w:rPr>
              <w:t>Auswertungsdatum</w:t>
            </w:r>
            <w:r>
              <w:t xml:space="preserve">: z.B. </w:t>
            </w:r>
            <w:r>
              <w:rPr>
                <w:rStyle w:val="SAPUserEntry"/>
              </w:rPr>
              <w:t>&lt;aktuelles Datum&gt;</w:t>
            </w:r>
          </w:p>
          <w:p w:rsidR="00651CD5" w:rsidRDefault="0033598F">
            <w:r>
              <w:rPr>
                <w:rStyle w:val="SAPScreenElement"/>
              </w:rPr>
              <w:t>Ermittlung statistischer Daten</w:t>
            </w:r>
            <w:r>
              <w:t xml:space="preserve">: </w:t>
            </w:r>
            <w:r>
              <w:rPr>
                <w:rStyle w:val="SAPUserEntry"/>
              </w:rPr>
              <w:t>&lt;markieren&gt;</w:t>
            </w:r>
          </w:p>
        </w:tc>
        <w:tc>
          <w:tcPr>
            <w:tcW w:w="0" w:type="auto"/>
          </w:tcPr>
          <w:p w:rsidR="00651CD5" w:rsidRDefault="0033598F">
            <w:r>
              <w:t>Der Anpassungslauf verarbeitet neue Finanzo</w:t>
            </w:r>
            <w:r>
              <w:t>bjekte und Finanzobjekte, bei denen im Grundlauf Fehler aufgetreten sind.</w:t>
            </w:r>
          </w:p>
        </w:tc>
        <w:tc>
          <w:tcPr>
            <w:tcW w:w="0" w:type="auto"/>
          </w:tcPr>
          <w:p w:rsidR="00651CD5" w:rsidRDefault="00651CD5"/>
        </w:tc>
      </w:tr>
      <w:tr w:rsidR="00651CD5" w:rsidTr="0033598F">
        <w:tc>
          <w:tcPr>
            <w:tcW w:w="0" w:type="auto"/>
          </w:tcPr>
          <w:p w:rsidR="00651CD5" w:rsidRDefault="0033598F">
            <w:r>
              <w:t>4</w:t>
            </w:r>
          </w:p>
        </w:tc>
        <w:tc>
          <w:tcPr>
            <w:tcW w:w="0" w:type="auto"/>
          </w:tcPr>
          <w:p w:rsidR="00651CD5" w:rsidRDefault="0033598F">
            <w:r>
              <w:rPr>
                <w:rStyle w:val="SAPEmphasis"/>
              </w:rPr>
              <w:t>Einplanungsoptionen für neuen Job eingeben</w:t>
            </w:r>
          </w:p>
        </w:tc>
        <w:tc>
          <w:tcPr>
            <w:tcW w:w="0" w:type="auto"/>
          </w:tcPr>
          <w:p w:rsidR="00651CD5" w:rsidRDefault="0033598F">
            <w:r>
              <w:t xml:space="preserve">Wählen Sie in der oberen Leiste </w:t>
            </w:r>
            <w:r>
              <w:rPr>
                <w:rStyle w:val="SAPScreenElement"/>
              </w:rPr>
              <w:t xml:space="preserve">Programm </w:t>
            </w:r>
            <w:r>
              <w:t xml:space="preserve">, und wählen Sie dann im Dropdown-Menü </w:t>
            </w:r>
            <w:r>
              <w:rPr>
                <w:rStyle w:val="SAPScreenElement"/>
              </w:rPr>
              <w:t>Im Hintergrund ausführen</w:t>
            </w:r>
            <w:r>
              <w:t>.</w:t>
            </w:r>
          </w:p>
          <w:p w:rsidR="00651CD5" w:rsidRDefault="0033598F">
            <w:r>
              <w:lastRenderedPageBreak/>
              <w:t xml:space="preserve">Wählen Sie </w:t>
            </w:r>
            <w:r>
              <w:rPr>
                <w:rStyle w:val="SAPScreenElement"/>
              </w:rPr>
              <w:t>Weiter</w:t>
            </w:r>
            <w:r>
              <w:t xml:space="preserve"> im Dialogfenster, wählen Sie im nächsten Bild </w:t>
            </w:r>
            <w:r>
              <w:rPr>
                <w:rStyle w:val="SAPScreenElement"/>
              </w:rPr>
              <w:t>Sofort</w:t>
            </w:r>
            <w:r>
              <w:t xml:space="preserve">, und wählen Sie dann </w:t>
            </w:r>
            <w:r>
              <w:rPr>
                <w:rStyle w:val="SAPScreenElement"/>
              </w:rPr>
              <w:t>Sichern</w:t>
            </w:r>
            <w:r>
              <w:t>, um den Job einzuplanen.</w:t>
            </w:r>
          </w:p>
        </w:tc>
        <w:tc>
          <w:tcPr>
            <w:tcW w:w="0" w:type="auto"/>
          </w:tcPr>
          <w:p w:rsidR="00000000" w:rsidRDefault="0033598F"/>
        </w:tc>
        <w:tc>
          <w:tcPr>
            <w:tcW w:w="0" w:type="auto"/>
          </w:tcPr>
          <w:p w:rsidR="00000000" w:rsidRDefault="0033598F"/>
        </w:tc>
      </w:tr>
      <w:tr w:rsidR="00651CD5" w:rsidTr="0033598F">
        <w:tc>
          <w:tcPr>
            <w:tcW w:w="0" w:type="auto"/>
          </w:tcPr>
          <w:p w:rsidR="00651CD5" w:rsidRDefault="0033598F">
            <w:r>
              <w:t>5</w:t>
            </w:r>
          </w:p>
        </w:tc>
        <w:tc>
          <w:tcPr>
            <w:tcW w:w="0" w:type="auto"/>
          </w:tcPr>
          <w:p w:rsidR="00651CD5" w:rsidRDefault="0033598F">
            <w:r>
              <w:rPr>
                <w:rStyle w:val="SAPEmphasis"/>
              </w:rPr>
              <w:t>Transaktion für Jobmonitor aufrufen</w:t>
            </w:r>
          </w:p>
        </w:tc>
        <w:tc>
          <w:tcPr>
            <w:tcW w:w="0" w:type="auto"/>
          </w:tcPr>
          <w:p w:rsidR="00651CD5" w:rsidRDefault="0033598F">
            <w:r>
              <w:t xml:space="preserve">Geben Sie den Transaktionscode </w:t>
            </w:r>
            <w:r>
              <w:rPr>
                <w:rStyle w:val="SAPScreenElement"/>
              </w:rPr>
              <w:t>SM36</w:t>
            </w:r>
            <w:r>
              <w:t xml:space="preserve"> im Befehlsfeld ein, und wählen Sie dann </w:t>
            </w:r>
            <w:r>
              <w:rPr>
                <w:rStyle w:val="SAPScreenElement"/>
              </w:rPr>
              <w:t>Enter</w:t>
            </w:r>
            <w:r>
              <w:t>.</w:t>
            </w:r>
          </w:p>
        </w:tc>
        <w:tc>
          <w:tcPr>
            <w:tcW w:w="0" w:type="auto"/>
          </w:tcPr>
          <w:p w:rsidR="00651CD5" w:rsidRDefault="0033598F">
            <w:r>
              <w:t xml:space="preserve">Das Bild </w:t>
            </w:r>
            <w:r>
              <w:rPr>
                <w:rStyle w:val="SAPScreenElement"/>
              </w:rPr>
              <w:t xml:space="preserve">Hintergrundjob </w:t>
            </w:r>
            <w:r>
              <w:rPr>
                <w:rStyle w:val="SAPScreenElement"/>
              </w:rPr>
              <w:t>definieren</w:t>
            </w:r>
            <w:r>
              <w:t>wird angezeigt.</w:t>
            </w:r>
          </w:p>
        </w:tc>
        <w:tc>
          <w:tcPr>
            <w:tcW w:w="0" w:type="auto"/>
          </w:tcPr>
          <w:p w:rsidR="00000000" w:rsidRDefault="0033598F"/>
        </w:tc>
      </w:tr>
      <w:tr w:rsidR="00651CD5" w:rsidTr="0033598F">
        <w:tc>
          <w:tcPr>
            <w:tcW w:w="0" w:type="auto"/>
          </w:tcPr>
          <w:p w:rsidR="00651CD5" w:rsidRDefault="0033598F">
            <w:r>
              <w:t>6</w:t>
            </w:r>
          </w:p>
        </w:tc>
        <w:tc>
          <w:tcPr>
            <w:tcW w:w="0" w:type="auto"/>
          </w:tcPr>
          <w:p w:rsidR="00651CD5" w:rsidRDefault="0033598F">
            <w:r>
              <w:rPr>
                <w:rStyle w:val="SAPEmphasis"/>
              </w:rPr>
              <w:t>Status des Jobs überwachen</w:t>
            </w:r>
          </w:p>
        </w:tc>
        <w:tc>
          <w:tcPr>
            <w:tcW w:w="0" w:type="auto"/>
          </w:tcPr>
          <w:p w:rsidR="00651CD5" w:rsidRDefault="0033598F">
            <w:r>
              <w:t xml:space="preserve">Wählen Sie </w:t>
            </w:r>
            <w:r>
              <w:rPr>
                <w:rStyle w:val="SAPScreenElement"/>
              </w:rPr>
              <w:t>Eigene Jobs</w:t>
            </w:r>
            <w:r>
              <w:t>.</w:t>
            </w:r>
          </w:p>
        </w:tc>
        <w:tc>
          <w:tcPr>
            <w:tcW w:w="0" w:type="auto"/>
          </w:tcPr>
          <w:p w:rsidR="00651CD5" w:rsidRDefault="0033598F">
            <w:r>
              <w:t xml:space="preserve">Der Job, den Sie eben eingeplant haben, wird im Bild </w:t>
            </w:r>
            <w:r>
              <w:rPr>
                <w:rStyle w:val="SAPScreenElement"/>
              </w:rPr>
              <w:t>Jobübersicht</w:t>
            </w:r>
            <w:r>
              <w:t xml:space="preserve"> angezeigt.</w:t>
            </w:r>
          </w:p>
        </w:tc>
        <w:tc>
          <w:tcPr>
            <w:tcW w:w="0" w:type="auto"/>
          </w:tcPr>
          <w:p w:rsidR="00000000" w:rsidRDefault="0033598F"/>
        </w:tc>
      </w:tr>
    </w:tbl>
    <w:p w:rsidR="00651CD5" w:rsidRDefault="0033598F">
      <w:pPr>
        <w:pStyle w:val="Heading2"/>
      </w:pPr>
      <w:bookmarkStart w:id="268" w:name="d2e10913"/>
      <w:bookmarkStart w:id="269" w:name="_Toc52224373"/>
      <w:r>
        <w:t>Credit Risk Analyzer</w:t>
      </w:r>
      <w:bookmarkEnd w:id="268"/>
      <w:bookmarkEnd w:id="269"/>
    </w:p>
    <w:p w:rsidR="00651CD5" w:rsidRDefault="0033598F">
      <w:pPr>
        <w:pStyle w:val="Heading3"/>
      </w:pPr>
      <w:bookmarkStart w:id="270" w:name="unique_117"/>
      <w:bookmarkStart w:id="271" w:name="_Toc52224374"/>
      <w:r>
        <w:t>Übersicht der Limitvorgaben anzeigen</w:t>
      </w:r>
      <w:bookmarkEnd w:id="270"/>
      <w:bookmarkEnd w:id="271"/>
    </w:p>
    <w:p w:rsidR="00651CD5" w:rsidRDefault="0033598F">
      <w:pPr>
        <w:pStyle w:val="SAPKeyblockTitle"/>
      </w:pPr>
      <w:r>
        <w:t>Testverwaltung</w:t>
      </w:r>
    </w:p>
    <w:p w:rsidR="00651CD5" w:rsidRDefault="0033598F">
      <w:r>
        <w:t xml:space="preserve">Kundenprojekt: Füllen </w:t>
      </w:r>
      <w:r>
        <w:t>Sie die projektbezogenen Teile aus.</w:t>
      </w:r>
    </w:p>
    <w:p w:rsidR="00651CD5" w:rsidRDefault="00651CD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Testfall-ID</w:t>
            </w:r>
          </w:p>
        </w:tc>
        <w:tc>
          <w:tcPr>
            <w:tcW w:w="0" w:type="auto"/>
            <w:shd w:val="clear" w:color="auto" w:fill="auto"/>
            <w:tcMar>
              <w:top w:w="29" w:type="dxa"/>
              <w:left w:w="29" w:type="dxa"/>
              <w:bottom w:w="29" w:type="dxa"/>
              <w:right w:w="29" w:type="dxa"/>
            </w:tcMar>
          </w:tcPr>
          <w:p w:rsidR="00651CD5" w:rsidRDefault="0033598F">
            <w:r>
              <w:t>&lt;X.XX&gt;</w:t>
            </w:r>
          </w:p>
        </w:tc>
        <w:tc>
          <w:tcPr>
            <w:tcW w:w="0" w:type="auto"/>
            <w:shd w:val="clear" w:color="auto" w:fill="auto"/>
            <w:tcMar>
              <w:top w:w="29" w:type="dxa"/>
              <w:left w:w="29" w:type="dxa"/>
              <w:bottom w:w="29" w:type="dxa"/>
              <w:right w:w="29" w:type="dxa"/>
            </w:tcMar>
          </w:tcPr>
          <w:p w:rsidR="00651CD5" w:rsidRDefault="0033598F">
            <w:r>
              <w:rPr>
                <w:rStyle w:val="SAPEmphasis"/>
              </w:rPr>
              <w:t>Testername</w:t>
            </w:r>
          </w:p>
        </w:tc>
        <w:tc>
          <w:tcPr>
            <w:tcW w:w="0" w:type="auto"/>
            <w:shd w:val="clear" w:color="auto" w:fill="auto"/>
            <w:tcMar>
              <w:top w:w="29" w:type="dxa"/>
              <w:left w:w="29" w:type="dxa"/>
              <w:bottom w:w="29" w:type="dxa"/>
              <w:right w:w="29" w:type="dxa"/>
            </w:tcMar>
          </w:tcPr>
          <w:p w:rsidR="00651CD5" w:rsidRDefault="00651CD5"/>
        </w:tc>
        <w:tc>
          <w:tcPr>
            <w:tcW w:w="0" w:type="auto"/>
            <w:shd w:val="clear" w:color="auto" w:fill="auto"/>
            <w:tcMar>
              <w:top w:w="29" w:type="dxa"/>
              <w:left w:w="29" w:type="dxa"/>
              <w:bottom w:w="29" w:type="dxa"/>
              <w:right w:w="29" w:type="dxa"/>
            </w:tcMar>
          </w:tcPr>
          <w:p w:rsidR="00651CD5" w:rsidRDefault="0033598F">
            <w:r>
              <w:rPr>
                <w:rStyle w:val="SAPEmphasis"/>
              </w:rPr>
              <w:t>Testdatum</w:t>
            </w:r>
          </w:p>
        </w:tc>
        <w:tc>
          <w:tcPr>
            <w:tcW w:w="0" w:type="auto"/>
            <w:shd w:val="clear" w:color="auto" w:fill="auto"/>
            <w:tcMar>
              <w:top w:w="29" w:type="dxa"/>
              <w:left w:w="29" w:type="dxa"/>
              <w:bottom w:w="29" w:type="dxa"/>
              <w:right w:w="29" w:type="dxa"/>
            </w:tcMar>
          </w:tcPr>
          <w:p w:rsidR="00651CD5" w:rsidRDefault="0033598F">
            <w:r>
              <w:rPr>
                <w:rStyle w:val="SAPUserEntry"/>
              </w:rPr>
              <w:t>Geben Sie ein Testdatum ein.</w:t>
            </w:r>
          </w:p>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t>Benutzerrolle(n)</w:t>
            </w:r>
          </w:p>
        </w:tc>
        <w:tc>
          <w:tcPr>
            <w:tcW w:w="0" w:type="auto"/>
            <w:gridSpan w:val="5"/>
            <w:shd w:val="clear" w:color="auto" w:fill="auto"/>
            <w:tcMar>
              <w:top w:w="29" w:type="dxa"/>
              <w:left w:w="29" w:type="dxa"/>
              <w:bottom w:w="29" w:type="dxa"/>
              <w:right w:w="29" w:type="dxa"/>
            </w:tcMar>
          </w:tcPr>
          <w:p w:rsidR="00651CD5" w:rsidRDefault="00651CD5"/>
        </w:tc>
      </w:tr>
      <w:tr w:rsidR="00651CD5" w:rsidTr="003359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1CD5" w:rsidRDefault="0033598F">
            <w:r>
              <w:rPr>
                <w:rStyle w:val="SAPEmphasis"/>
              </w:rPr>
              <w:t>Verantwortungsbereich</w:t>
            </w:r>
          </w:p>
        </w:tc>
        <w:tc>
          <w:tcPr>
            <w:tcW w:w="0" w:type="auto"/>
            <w:gridSpan w:val="3"/>
            <w:shd w:val="clear" w:color="auto" w:fill="auto"/>
            <w:tcMar>
              <w:top w:w="29" w:type="dxa"/>
              <w:left w:w="29" w:type="dxa"/>
              <w:bottom w:w="29" w:type="dxa"/>
              <w:right w:w="29" w:type="dxa"/>
            </w:tcMar>
          </w:tcPr>
          <w:p w:rsidR="00651CD5" w:rsidRDefault="003359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1CD5" w:rsidRDefault="0033598F">
            <w:r>
              <w:rPr>
                <w:rStyle w:val="SAPEmphasis"/>
              </w:rPr>
              <w:t>Dauer</w:t>
            </w:r>
          </w:p>
        </w:tc>
        <w:tc>
          <w:tcPr>
            <w:tcW w:w="0" w:type="auto"/>
            <w:shd w:val="clear" w:color="auto" w:fill="auto"/>
            <w:tcMar>
              <w:top w:w="29" w:type="dxa"/>
              <w:left w:w="29" w:type="dxa"/>
              <w:bottom w:w="29" w:type="dxa"/>
              <w:right w:w="29" w:type="dxa"/>
            </w:tcMar>
          </w:tcPr>
          <w:p w:rsidR="00651CD5" w:rsidRDefault="0033598F">
            <w:r>
              <w:rPr>
                <w:rStyle w:val="SAPUserEntry"/>
              </w:rPr>
              <w:t>Geben Sie eine Dauer ein.</w:t>
            </w:r>
          </w:p>
        </w:tc>
      </w:tr>
    </w:tbl>
    <w:p w:rsidR="00651CD5" w:rsidRDefault="0033598F">
      <w:pPr>
        <w:pStyle w:val="SAPKeyblockTitle"/>
      </w:pPr>
      <w:r>
        <w:lastRenderedPageBreak/>
        <w:t>Verwendungszweck</w:t>
      </w:r>
    </w:p>
    <w:p w:rsidR="00651CD5" w:rsidRDefault="0033598F">
      <w:r>
        <w:t>In diesem Schritt zeigen Sie die Übersicht der Limitvorgaben an.</w:t>
      </w:r>
    </w:p>
    <w:p w:rsidR="00651CD5" w:rsidRDefault="0033598F">
      <w:pPr>
        <w:pStyle w:val="SAPKeyblockTitle"/>
      </w:pPr>
      <w:r>
        <w:t>Vorgehensweise</w:t>
      </w:r>
    </w:p>
    <w:tbl>
      <w:tblPr>
        <w:tblStyle w:val="SAPStandardTable"/>
        <w:tblW w:w="0" w:type="auto"/>
        <w:tblLook w:val="0620" w:firstRow="1" w:lastRow="0" w:firstColumn="0" w:lastColumn="0" w:noHBand="1" w:noVBand="1"/>
      </w:tblPr>
      <w:tblGrid>
        <w:gridCol w:w="1545"/>
        <w:gridCol w:w="1883"/>
        <w:gridCol w:w="4508"/>
        <w:gridCol w:w="3544"/>
        <w:gridCol w:w="2691"/>
      </w:tblGrid>
      <w:tr w:rsidR="00651CD5" w:rsidTr="0033598F">
        <w:trPr>
          <w:cnfStyle w:val="100000000000" w:firstRow="1" w:lastRow="0" w:firstColumn="0" w:lastColumn="0" w:oddVBand="0" w:evenVBand="0" w:oddHBand="0" w:evenHBand="0" w:firstRowFirstColumn="0" w:firstRowLastColumn="0" w:lastRowFirstColumn="0" w:lastRowLastColumn="0"/>
        </w:trPr>
        <w:tc>
          <w:tcPr>
            <w:tcW w:w="0" w:type="auto"/>
          </w:tcPr>
          <w:p w:rsidR="00651CD5" w:rsidRDefault="0033598F">
            <w:pPr>
              <w:pStyle w:val="SAPTableHeader"/>
            </w:pPr>
            <w:r>
              <w:rPr>
                <w:rStyle w:val="SAPEmphasis"/>
              </w:rPr>
              <w:t>Testschrittnummer</w:t>
            </w:r>
          </w:p>
        </w:tc>
        <w:tc>
          <w:tcPr>
            <w:tcW w:w="0" w:type="auto"/>
          </w:tcPr>
          <w:p w:rsidR="00651CD5" w:rsidRDefault="0033598F">
            <w:pPr>
              <w:pStyle w:val="SAPTableHeader"/>
            </w:pPr>
            <w:r>
              <w:rPr>
                <w:rStyle w:val="SAPEmphasis"/>
              </w:rPr>
              <w:t>Bezeichnung des Testschritts</w:t>
            </w:r>
          </w:p>
        </w:tc>
        <w:tc>
          <w:tcPr>
            <w:tcW w:w="0" w:type="auto"/>
          </w:tcPr>
          <w:p w:rsidR="00651CD5" w:rsidRDefault="0033598F">
            <w:pPr>
              <w:pStyle w:val="SAPTableHeader"/>
            </w:pPr>
            <w:r>
              <w:rPr>
                <w:rStyle w:val="SAPEmphasis"/>
              </w:rPr>
              <w:t>Anweisung</w:t>
            </w:r>
          </w:p>
        </w:tc>
        <w:tc>
          <w:tcPr>
            <w:tcW w:w="0" w:type="auto"/>
          </w:tcPr>
          <w:p w:rsidR="00651CD5" w:rsidRDefault="0033598F">
            <w:pPr>
              <w:pStyle w:val="SAPTableHeader"/>
            </w:pPr>
            <w:r>
              <w:rPr>
                <w:rStyle w:val="SAPEmphasis"/>
              </w:rPr>
              <w:t>Erwartetes Ergebnis</w:t>
            </w:r>
          </w:p>
        </w:tc>
        <w:tc>
          <w:tcPr>
            <w:tcW w:w="0" w:type="auto"/>
          </w:tcPr>
          <w:p w:rsidR="00651CD5" w:rsidRDefault="0033598F">
            <w:pPr>
              <w:pStyle w:val="SAPTableHeader"/>
            </w:pPr>
            <w:r>
              <w:rPr>
                <w:rStyle w:val="SAPEmphasis"/>
              </w:rPr>
              <w:t>Bestanden/Nicht bestanden/Anmerkung</w:t>
            </w:r>
          </w:p>
        </w:tc>
      </w:tr>
      <w:tr w:rsidR="00651CD5" w:rsidTr="0033598F">
        <w:tc>
          <w:tcPr>
            <w:tcW w:w="0" w:type="auto"/>
          </w:tcPr>
          <w:p w:rsidR="00651CD5" w:rsidRDefault="0033598F">
            <w:r>
              <w:t>1</w:t>
            </w:r>
          </w:p>
        </w:tc>
        <w:tc>
          <w:tcPr>
            <w:tcW w:w="0" w:type="auto"/>
          </w:tcPr>
          <w:p w:rsidR="00651CD5" w:rsidRDefault="0033598F">
            <w:r>
              <w:rPr>
                <w:rStyle w:val="SAPEmphasis"/>
              </w:rPr>
              <w:t>Anmelden</w:t>
            </w:r>
          </w:p>
        </w:tc>
        <w:tc>
          <w:tcPr>
            <w:tcW w:w="0" w:type="auto"/>
          </w:tcPr>
          <w:p w:rsidR="00651CD5" w:rsidRDefault="0033598F">
            <w:r>
              <w:t>Melden Sie sich am SAP Fiori Launchpad als Treasury-Spezialist – Middle-Office an.</w:t>
            </w:r>
          </w:p>
        </w:tc>
        <w:tc>
          <w:tcPr>
            <w:tcW w:w="0" w:type="auto"/>
          </w:tcPr>
          <w:p w:rsidR="00651CD5" w:rsidRDefault="0033598F">
            <w:r>
              <w:t>Das SAP Fiori Launchpad wird angezeigt.</w:t>
            </w:r>
          </w:p>
        </w:tc>
        <w:tc>
          <w:tcPr>
            <w:tcW w:w="0" w:type="auto"/>
          </w:tcPr>
          <w:p w:rsidR="00000000" w:rsidRDefault="0033598F"/>
        </w:tc>
      </w:tr>
      <w:tr w:rsidR="00651CD5" w:rsidTr="0033598F">
        <w:tc>
          <w:tcPr>
            <w:tcW w:w="0" w:type="auto"/>
          </w:tcPr>
          <w:p w:rsidR="00651CD5" w:rsidRDefault="0033598F">
            <w:r>
              <w:t>2</w:t>
            </w:r>
          </w:p>
        </w:tc>
        <w:tc>
          <w:tcPr>
            <w:tcW w:w="0" w:type="auto"/>
          </w:tcPr>
          <w:p w:rsidR="00651CD5" w:rsidRDefault="0033598F">
            <w:r>
              <w:rPr>
                <w:rStyle w:val="SAPEmphasis"/>
              </w:rPr>
              <w:t>SAP-Fiori-App aufrufen</w:t>
            </w:r>
          </w:p>
        </w:tc>
        <w:tc>
          <w:tcPr>
            <w:tcW w:w="0" w:type="auto"/>
          </w:tcPr>
          <w:p w:rsidR="00651CD5" w:rsidRDefault="0033598F">
            <w:r>
              <w:t xml:space="preserve">Öffnen Sie </w:t>
            </w:r>
            <w:r>
              <w:rPr>
                <w:rStyle w:val="SAPScreenElement"/>
              </w:rPr>
              <w:t>Übersicht der Limitvorgaben anzeigen</w:t>
            </w:r>
            <w:r>
              <w:rPr>
                <w:rStyle w:val="SAPMonospace"/>
              </w:rPr>
              <w:t>(TBL3)</w:t>
            </w:r>
            <w:r>
              <w:t>.</w:t>
            </w:r>
          </w:p>
        </w:tc>
        <w:tc>
          <w:tcPr>
            <w:tcW w:w="0" w:type="auto"/>
          </w:tcPr>
          <w:p w:rsidR="00651CD5" w:rsidRDefault="0033598F">
            <w:r>
              <w:t xml:space="preserve">Das Bild </w:t>
            </w:r>
            <w:r>
              <w:rPr>
                <w:rStyle w:val="SAPScreenElement"/>
              </w:rPr>
              <w:t>Übersicht Limitvorgaben</w:t>
            </w:r>
            <w:r>
              <w:t xml:space="preserve"> wird angezeigt.</w:t>
            </w:r>
          </w:p>
        </w:tc>
        <w:tc>
          <w:tcPr>
            <w:tcW w:w="0" w:type="auto"/>
          </w:tcPr>
          <w:p w:rsidR="00000000" w:rsidRDefault="0033598F"/>
        </w:tc>
      </w:tr>
      <w:tr w:rsidR="00651CD5" w:rsidTr="0033598F">
        <w:tc>
          <w:tcPr>
            <w:tcW w:w="0" w:type="auto"/>
          </w:tcPr>
          <w:p w:rsidR="00651CD5" w:rsidRDefault="0033598F">
            <w:r>
              <w:t>3</w:t>
            </w:r>
          </w:p>
        </w:tc>
        <w:tc>
          <w:tcPr>
            <w:tcW w:w="0" w:type="auto"/>
          </w:tcPr>
          <w:p w:rsidR="00651CD5" w:rsidRDefault="0033598F">
            <w:r>
              <w:rPr>
                <w:rStyle w:val="SAPEmphasis"/>
              </w:rPr>
              <w:t>Selektionskriterien eingeben</w:t>
            </w:r>
          </w:p>
        </w:tc>
        <w:tc>
          <w:tcPr>
            <w:tcW w:w="0" w:type="auto"/>
          </w:tcPr>
          <w:p w:rsidR="00651CD5" w:rsidRDefault="0033598F">
            <w:r>
              <w:t xml:space="preserve">Auf dem Bild </w:t>
            </w:r>
            <w:r>
              <w:rPr>
                <w:rStyle w:val="SAPScreenElement"/>
              </w:rPr>
              <w:t>Übersicht Limitvorgaben</w:t>
            </w:r>
            <w:r>
              <w:t xml:space="preserve"> erfassen Sie folgende Daten, und wählen Sie </w:t>
            </w:r>
            <w:r>
              <w:rPr>
                <w:rStyle w:val="SAPScreenElement"/>
              </w:rPr>
              <w:t>Ausführen</w:t>
            </w:r>
            <w:r>
              <w:t>:</w:t>
            </w:r>
          </w:p>
          <w:p w:rsidR="00651CD5" w:rsidRDefault="0033598F">
            <w:r>
              <w:rPr>
                <w:rStyle w:val="SAPScreenElement"/>
              </w:rPr>
              <w:t>Limitart</w:t>
            </w:r>
            <w:r>
              <w:t xml:space="preserve">: z.B. </w:t>
            </w:r>
            <w:r>
              <w:rPr>
                <w:rStyle w:val="SAPUserEntry"/>
              </w:rPr>
              <w:t>Y01 bis Y09</w:t>
            </w:r>
          </w:p>
          <w:p w:rsidR="00651CD5" w:rsidRDefault="0033598F">
            <w:r>
              <w:rPr>
                <w:rStyle w:val="SAPScreenElement"/>
              </w:rPr>
              <w:t>Buchungskreis</w:t>
            </w:r>
            <w:r>
              <w:t xml:space="preserve">: z.B. </w:t>
            </w:r>
            <w:r>
              <w:rPr>
                <w:rStyle w:val="SAPUserEntry"/>
              </w:rPr>
              <w:t>1010</w:t>
            </w:r>
          </w:p>
        </w:tc>
        <w:tc>
          <w:tcPr>
            <w:tcW w:w="0" w:type="auto"/>
          </w:tcPr>
          <w:p w:rsidR="00651CD5" w:rsidRDefault="0033598F">
            <w:r>
              <w:t xml:space="preserve">Das Bild </w:t>
            </w:r>
            <w:r>
              <w:rPr>
                <w:rStyle w:val="SAPScreenElement"/>
              </w:rPr>
              <w:t>Limitvorgaben für Limitarten anzeigen: Übersicht</w:t>
            </w:r>
            <w:r>
              <w:t xml:space="preserve"> wird angezeigt.</w:t>
            </w:r>
          </w:p>
        </w:tc>
        <w:tc>
          <w:tcPr>
            <w:tcW w:w="0" w:type="auto"/>
          </w:tcPr>
          <w:p w:rsidR="00000000" w:rsidRDefault="0033598F"/>
        </w:tc>
      </w:tr>
    </w:tbl>
    <w:p w:rsidR="00000000" w:rsidRDefault="0033598F"/>
    <w:p w:rsidR="0033598F" w:rsidRDefault="0033598F"/>
    <w:p w:rsidR="0033598F" w:rsidRDefault="0033598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3598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33598F" w:rsidRDefault="0033598F" w:rsidP="002B56D9">
            <w:r>
              <w:t>Type Style</w:t>
            </w:r>
          </w:p>
        </w:tc>
        <w:tc>
          <w:tcPr>
            <w:tcW w:w="11598" w:type="dxa"/>
          </w:tcPr>
          <w:p w:rsidR="0033598F" w:rsidRDefault="0033598F" w:rsidP="002B56D9">
            <w:r>
              <w:t>Description</w:t>
            </w:r>
          </w:p>
        </w:tc>
      </w:tr>
      <w:tr w:rsidR="0033598F" w:rsidRPr="001B5034" w:rsidTr="002B56D9">
        <w:tc>
          <w:tcPr>
            <w:tcW w:w="1554" w:type="dxa"/>
          </w:tcPr>
          <w:p w:rsidR="0033598F" w:rsidRPr="001B5034" w:rsidRDefault="0033598F" w:rsidP="002B56D9">
            <w:r w:rsidRPr="00601DC2">
              <w:rPr>
                <w:rStyle w:val="SAPScreenElement"/>
              </w:rPr>
              <w:t>Example</w:t>
            </w:r>
          </w:p>
        </w:tc>
        <w:tc>
          <w:tcPr>
            <w:tcW w:w="11598" w:type="dxa"/>
          </w:tcPr>
          <w:p w:rsidR="0033598F" w:rsidRDefault="0033598F" w:rsidP="002B56D9">
            <w:r w:rsidRPr="001B5034">
              <w:t>Words or characters quoted from the screen. These include field names, screen titles, pushbuttons labels, menu names, menu paths, and menu options.</w:t>
            </w:r>
          </w:p>
          <w:p w:rsidR="0033598F" w:rsidRPr="001B5034" w:rsidRDefault="0033598F" w:rsidP="002B56D9">
            <w:r>
              <w:t>Textual c</w:t>
            </w:r>
            <w:r w:rsidRPr="001B5034">
              <w:t xml:space="preserve">ross-references to other </w:t>
            </w:r>
            <w:r>
              <w:t>documents</w:t>
            </w:r>
            <w:r w:rsidRPr="001B5034">
              <w:t>.</w:t>
            </w:r>
          </w:p>
        </w:tc>
      </w:tr>
      <w:tr w:rsidR="0033598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3598F" w:rsidRPr="005A5AB7" w:rsidRDefault="0033598F" w:rsidP="002B56D9">
            <w:pPr>
              <w:rPr>
                <w:rStyle w:val="SAPEmphasis"/>
              </w:rPr>
            </w:pPr>
            <w:r w:rsidRPr="00D61EBC">
              <w:rPr>
                <w:rStyle w:val="SAPEmphasis"/>
              </w:rPr>
              <w:t>Example</w:t>
            </w:r>
          </w:p>
        </w:tc>
        <w:tc>
          <w:tcPr>
            <w:tcW w:w="11598" w:type="dxa"/>
          </w:tcPr>
          <w:p w:rsidR="0033598F" w:rsidRPr="001B5034" w:rsidRDefault="0033598F" w:rsidP="002B56D9">
            <w:r w:rsidRPr="001B5034">
              <w:t xml:space="preserve">Emphasized words or </w:t>
            </w:r>
            <w:r>
              <w:t>expressions.</w:t>
            </w:r>
          </w:p>
        </w:tc>
      </w:tr>
      <w:tr w:rsidR="0033598F" w:rsidRPr="001B5034" w:rsidTr="002B56D9">
        <w:tc>
          <w:tcPr>
            <w:tcW w:w="1554" w:type="dxa"/>
          </w:tcPr>
          <w:p w:rsidR="0033598F" w:rsidRPr="001B5034" w:rsidRDefault="0033598F" w:rsidP="002B56D9">
            <w:r w:rsidRPr="009A20CD">
              <w:rPr>
                <w:rStyle w:val="SAPMonospace"/>
              </w:rPr>
              <w:t>EXAMPLE</w:t>
            </w:r>
          </w:p>
        </w:tc>
        <w:tc>
          <w:tcPr>
            <w:tcW w:w="11598" w:type="dxa"/>
          </w:tcPr>
          <w:p w:rsidR="0033598F" w:rsidRPr="001B5034" w:rsidRDefault="0033598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3598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3598F" w:rsidRPr="005411A0" w:rsidRDefault="0033598F" w:rsidP="002B56D9">
            <w:pPr>
              <w:rPr>
                <w:rStyle w:val="SAPMonospace"/>
              </w:rPr>
            </w:pPr>
            <w:r w:rsidRPr="005411A0">
              <w:rPr>
                <w:rStyle w:val="SAPMonospace"/>
              </w:rPr>
              <w:t>Example</w:t>
            </w:r>
          </w:p>
        </w:tc>
        <w:tc>
          <w:tcPr>
            <w:tcW w:w="11598" w:type="dxa"/>
          </w:tcPr>
          <w:p w:rsidR="0033598F" w:rsidRPr="001B5034" w:rsidRDefault="0033598F" w:rsidP="002B56D9">
            <w:r w:rsidRPr="001B5034">
              <w:t>Output on the screen. This includes file and directory names and their paths, messages, names of variables and parameters, source text, and names of installation, upgrade and database tools.</w:t>
            </w:r>
          </w:p>
        </w:tc>
      </w:tr>
      <w:tr w:rsidR="0033598F" w:rsidRPr="001B5034" w:rsidTr="002B56D9">
        <w:tc>
          <w:tcPr>
            <w:tcW w:w="1554" w:type="dxa"/>
          </w:tcPr>
          <w:p w:rsidR="0033598F" w:rsidRPr="005A5AB7" w:rsidRDefault="0033598F" w:rsidP="002B56D9">
            <w:pPr>
              <w:rPr>
                <w:rStyle w:val="SAPEmphasis"/>
              </w:rPr>
            </w:pPr>
            <w:r w:rsidRPr="006F3BFA">
              <w:rPr>
                <w:rStyle w:val="SAPUserEntry"/>
              </w:rPr>
              <w:t>Example</w:t>
            </w:r>
          </w:p>
        </w:tc>
        <w:tc>
          <w:tcPr>
            <w:tcW w:w="11598" w:type="dxa"/>
          </w:tcPr>
          <w:p w:rsidR="0033598F" w:rsidRPr="001B5034" w:rsidRDefault="0033598F" w:rsidP="002B56D9">
            <w:r w:rsidRPr="001B5034">
              <w:t>Exact user entry. These are words or characters that you enter in the system exactly as they appear in the documentation.</w:t>
            </w:r>
          </w:p>
        </w:tc>
      </w:tr>
      <w:tr w:rsidR="0033598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3598F" w:rsidRPr="006F3BFA" w:rsidRDefault="0033598F" w:rsidP="002B56D9">
            <w:pPr>
              <w:rPr>
                <w:rStyle w:val="SAPUserEntry"/>
              </w:rPr>
            </w:pPr>
            <w:r w:rsidRPr="006F3BFA">
              <w:rPr>
                <w:rStyle w:val="SAPUserEntry"/>
              </w:rPr>
              <w:t>&lt;Example&gt;</w:t>
            </w:r>
          </w:p>
        </w:tc>
        <w:tc>
          <w:tcPr>
            <w:tcW w:w="11598" w:type="dxa"/>
          </w:tcPr>
          <w:p w:rsidR="0033598F" w:rsidRPr="001B5034" w:rsidRDefault="0033598F" w:rsidP="002B56D9">
            <w:r w:rsidRPr="001B5034">
              <w:t>Variable user entry. Angle brackets indicate that you replace these words and characters with appropriate entries to make entries in the system.</w:t>
            </w:r>
          </w:p>
        </w:tc>
      </w:tr>
      <w:tr w:rsidR="0033598F" w:rsidRPr="001B5034" w:rsidTr="002B56D9">
        <w:tc>
          <w:tcPr>
            <w:tcW w:w="1554" w:type="dxa"/>
          </w:tcPr>
          <w:p w:rsidR="0033598F" w:rsidRPr="00601DC2" w:rsidRDefault="0033598F" w:rsidP="002B56D9">
            <w:pPr>
              <w:rPr>
                <w:rStyle w:val="SAPKeyboard"/>
              </w:rPr>
            </w:pPr>
            <w:r w:rsidRPr="005E595C">
              <w:rPr>
                <w:rStyle w:val="SAPKeyboard"/>
              </w:rPr>
              <w:t>EXAMPLE</w:t>
            </w:r>
          </w:p>
        </w:tc>
        <w:tc>
          <w:tcPr>
            <w:tcW w:w="11598" w:type="dxa"/>
          </w:tcPr>
          <w:p w:rsidR="0033598F" w:rsidRPr="001B5034" w:rsidRDefault="0033598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3598F" w:rsidRDefault="0033598F" w:rsidP="004D4EB4"/>
    <w:p w:rsidR="0033598F" w:rsidRDefault="0033598F" w:rsidP="004D4EB4">
      <w:pPr>
        <w:spacing w:after="200" w:line="276" w:lineRule="auto"/>
      </w:pPr>
    </w:p>
    <w:p w:rsidR="0033598F" w:rsidRPr="00416A0C" w:rsidRDefault="0033598F" w:rsidP="004D4EB4">
      <w:pPr>
        <w:sectPr w:rsidR="0033598F" w:rsidRPr="00416A0C" w:rsidSect="0033598F">
          <w:headerReference w:type="even" r:id="rId136"/>
          <w:headerReference w:type="default" r:id="rId137"/>
          <w:footerReference w:type="even" r:id="rId138"/>
          <w:footerReference w:type="default" r:id="rId139"/>
          <w:headerReference w:type="first" r:id="rId140"/>
          <w:footerReference w:type="first" r:id="rId14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3598F" w:rsidTr="002B56D9">
        <w:trPr>
          <w:trHeight w:hRule="exact" w:val="227"/>
        </w:trPr>
        <w:tc>
          <w:tcPr>
            <w:tcW w:w="3969" w:type="dxa"/>
            <w:shd w:val="clear" w:color="auto" w:fill="000000" w:themeFill="text1"/>
            <w:tcMar>
              <w:top w:w="0" w:type="dxa"/>
              <w:bottom w:w="0" w:type="dxa"/>
            </w:tcMar>
          </w:tcPr>
          <w:p w:rsidR="0033598F" w:rsidRDefault="0033598F" w:rsidP="002B56D9"/>
        </w:tc>
      </w:tr>
      <w:tr w:rsidR="0033598F" w:rsidTr="002B56D9">
        <w:trPr>
          <w:trHeight w:hRule="exact" w:val="1134"/>
        </w:trPr>
        <w:tc>
          <w:tcPr>
            <w:tcW w:w="3969" w:type="dxa"/>
            <w:shd w:val="clear" w:color="auto" w:fill="FFFFFF" w:themeFill="background1"/>
          </w:tcPr>
          <w:p w:rsidR="0033598F" w:rsidRDefault="0033598F" w:rsidP="002B56D9">
            <w:pPr>
              <w:pStyle w:val="SAPLastPageGray"/>
            </w:pPr>
            <w:r>
              <w:t>www.sap.com/contactsap</w:t>
            </w:r>
          </w:p>
        </w:tc>
      </w:tr>
      <w:tr w:rsidR="0033598F" w:rsidTr="002B56D9">
        <w:trPr>
          <w:trHeight w:val="8120"/>
        </w:trPr>
        <w:tc>
          <w:tcPr>
            <w:tcW w:w="3969" w:type="dxa"/>
            <w:shd w:val="clear" w:color="auto" w:fill="FFFFFF" w:themeFill="background1"/>
            <w:vAlign w:val="bottom"/>
          </w:tcPr>
          <w:p w:rsidR="0033598F" w:rsidRPr="00CD309F" w:rsidRDefault="0033598F" w:rsidP="002B56D9">
            <w:pPr>
              <w:pStyle w:val="SAPLastPageNormal"/>
              <w:rPr>
                <w:lang w:val="en-US"/>
              </w:rPr>
            </w:pPr>
            <w:bookmarkStart w:id="27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72"/>
          </w:p>
          <w:p w:rsidR="0033598F" w:rsidRDefault="0033598F" w:rsidP="002B56D9">
            <w:pPr>
              <w:rPr>
                <w:rFonts w:cs="Arial"/>
                <w:sz w:val="12"/>
                <w:szCs w:val="18"/>
              </w:rPr>
            </w:pPr>
            <w:bookmarkStart w:id="27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3598F" w:rsidRPr="00F42CDC" w:rsidRDefault="0033598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3598F" w:rsidRPr="00F42CDC" w:rsidRDefault="0033598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3598F" w:rsidRPr="00F42CDC" w:rsidRDefault="0033598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3598F" w:rsidRDefault="0033598F" w:rsidP="002B56D9">
            <w:pPr>
              <w:pStyle w:val="SAPLastPageNormal"/>
              <w:rPr>
                <w:lang w:val="en-US"/>
              </w:rPr>
            </w:pPr>
            <w:r w:rsidRPr="00F42CDC">
              <w:rPr>
                <w:lang w:val="en-US"/>
              </w:rPr>
              <w:t xml:space="preserve">See </w:t>
            </w:r>
            <w:hyperlink r:id="rId14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73"/>
          </w:p>
          <w:p w:rsidR="0033598F" w:rsidRPr="00907380" w:rsidRDefault="0033598F" w:rsidP="002B56D9">
            <w:pPr>
              <w:pStyle w:val="SAPMaterialNumber"/>
            </w:pPr>
          </w:p>
        </w:tc>
      </w:tr>
    </w:tbl>
    <w:p w:rsidR="0033598F" w:rsidRPr="004D4EB4" w:rsidRDefault="0033598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3598F" w:rsidRPr="004D4EB4">
      <w:headerReference w:type="even" r:id="rId144"/>
      <w:headerReference w:type="default" r:id="rId145"/>
      <w:footerReference w:type="even" r:id="rId146"/>
      <w:footerReference w:type="default" r:id="rId147"/>
      <w:headerReference w:type="first" r:id="rId148"/>
      <w:footerReference w:type="first" r:id="rId14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3598F">
      <w:pPr>
        <w:spacing w:before="0" w:after="0" w:line="240" w:lineRule="auto"/>
      </w:pPr>
      <w:r>
        <w:separator/>
      </w:r>
    </w:p>
  </w:endnote>
  <w:endnote w:type="continuationSeparator" w:id="0">
    <w:p w:rsidR="00000000" w:rsidRDefault="003359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8F" w:rsidRDefault="003359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3598F" w:rsidRPr="005D1853" w:rsidTr="00A213DE">
      <w:tc>
        <w:tcPr>
          <w:tcW w:w="5245" w:type="dxa"/>
          <w:vAlign w:val="bottom"/>
        </w:tcPr>
        <w:p w:rsidR="0033598F" w:rsidRDefault="0033598F" w:rsidP="00A213DE">
          <w:pPr>
            <w:pStyle w:val="SAPFooterleft"/>
          </w:pPr>
          <w:fldSimple w:instr=" REF maintitle \* MERGEFORMAT ">
            <w:r>
              <w:t>Anleihenverwaltung (3WY_DE)</w:t>
            </w:r>
          </w:fldSimple>
        </w:p>
        <w:p w:rsidR="0033598F" w:rsidRPr="001B2C66" w:rsidRDefault="0033598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3598F" w:rsidRPr="00860C35" w:rsidRDefault="0033598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3598F">
            <w:rPr>
              <w:rStyle w:val="SAPFooterSecurityLevel"/>
            </w:rPr>
            <w:t>public</w:t>
          </w:r>
          <w:r>
            <w:rPr>
              <w:rStyle w:val="SAPFooterSecurityLevel"/>
            </w:rPr>
            <w:fldChar w:fldCharType="end"/>
          </w:r>
          <w:r w:rsidRPr="00860C35">
            <w:rPr>
              <w:rStyle w:val="SAPFooterSecurityLevel"/>
            </w:rPr>
            <w:t xml:space="preserve"> </w:t>
          </w:r>
        </w:p>
        <w:p w:rsidR="0033598F" w:rsidRPr="00860C35" w:rsidRDefault="0033598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3598F" w:rsidRPr="004319A4" w:rsidRDefault="0033598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218</w:t>
          </w:r>
          <w:r w:rsidRPr="004319A4">
            <w:rPr>
              <w:rStyle w:val="SAPFooterPageNumber"/>
            </w:rPr>
            <w:fldChar w:fldCharType="end"/>
          </w:r>
        </w:p>
      </w:tc>
    </w:tr>
  </w:tbl>
  <w:p w:rsidR="0033598F" w:rsidRDefault="0033598F" w:rsidP="00E11945">
    <w:pPr>
      <w:pStyle w:val="Footer"/>
    </w:pPr>
  </w:p>
  <w:p w:rsidR="0033598F" w:rsidRDefault="003359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8F" w:rsidRDefault="003359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8F" w:rsidRPr="0033598F" w:rsidRDefault="0033598F" w:rsidP="0033598F">
    <w:pPr>
      <w:pStyle w:val="Footer"/>
    </w:pPr>
    <w:bookmarkStart w:id="274" w:name="_GoBack"/>
    <w:bookmarkEnd w:id="27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0D2" w:rsidRPr="0033598F" w:rsidRDefault="0033598F" w:rsidP="0033598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8F" w:rsidRPr="0033598F" w:rsidRDefault="0033598F" w:rsidP="00335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3598F">
      <w:pPr>
        <w:spacing w:before="0" w:after="0" w:line="240" w:lineRule="auto"/>
      </w:pPr>
      <w:r>
        <w:rPr>
          <w:color w:val="000000"/>
        </w:rPr>
        <w:separator/>
      </w:r>
    </w:p>
  </w:footnote>
  <w:footnote w:type="continuationSeparator" w:id="0">
    <w:p w:rsidR="00000000" w:rsidRDefault="0033598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8F" w:rsidRDefault="003359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8F" w:rsidRPr="005B6104" w:rsidRDefault="0033598F" w:rsidP="00DC6B82">
    <w:pPr>
      <w:pStyle w:val="SAPHeader"/>
      <w:rPr>
        <w:sz w:val="4"/>
        <w:szCs w:val="4"/>
        <w:lang w:val="de-DE"/>
      </w:rPr>
    </w:pPr>
  </w:p>
  <w:p w:rsidR="0033598F" w:rsidRPr="00DC6B82" w:rsidRDefault="0033598F" w:rsidP="00DC6B82">
    <w:pPr>
      <w:pStyle w:val="Header"/>
      <w:rPr>
        <w:sz w:val="2"/>
        <w:szCs w:val="2"/>
      </w:rPr>
    </w:pPr>
  </w:p>
  <w:p w:rsidR="0033598F" w:rsidRDefault="003359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3598F" w:rsidRPr="005D1853" w:rsidTr="00A213DE">
      <w:tc>
        <w:tcPr>
          <w:tcW w:w="5245" w:type="dxa"/>
          <w:vAlign w:val="bottom"/>
        </w:tcPr>
        <w:p w:rsidR="0033598F" w:rsidRDefault="0033598F" w:rsidP="00A213DE">
          <w:pPr>
            <w:pStyle w:val="SAPFooterleft"/>
          </w:pPr>
          <w:fldSimple w:instr=" REF maintitle \* MERGEFORMAT ">
            <w:sdt>
              <w:sdtPr>
                <w:alias w:val="Scope item name"/>
                <w:tag w:val="Scope item name"/>
                <w:id w:val="-1612121847"/>
                <w:placeholder>
                  <w:docPart w:val="CCA5492F1E8148C89B09EC4FF9E44528"/>
                </w:placeholder>
                <w:showingPlcHdr/>
              </w:sdtPr>
              <w:sdtContent>
                <w:r>
                  <w:t>Enter Scope Item Name</w:t>
                </w:r>
              </w:sdtContent>
            </w:sdt>
          </w:fldSimple>
        </w:p>
        <w:p w:rsidR="0033598F" w:rsidRPr="001B2C66" w:rsidRDefault="0033598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3598F" w:rsidRPr="00860C35" w:rsidRDefault="0033598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3598F" w:rsidRPr="00860C35" w:rsidRDefault="0033598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3598F" w:rsidRPr="004319A4" w:rsidRDefault="0033598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3598F" w:rsidRDefault="0033598F" w:rsidP="00E11945">
    <w:pPr>
      <w:pStyle w:val="Footer"/>
    </w:pPr>
  </w:p>
  <w:p w:rsidR="0033598F" w:rsidRDefault="003359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3598F" w:rsidRPr="005D1853" w:rsidTr="00A213DE">
      <w:tc>
        <w:tcPr>
          <w:tcW w:w="5245" w:type="dxa"/>
          <w:vAlign w:val="bottom"/>
        </w:tcPr>
        <w:p w:rsidR="0033598F" w:rsidRDefault="0033598F" w:rsidP="00A213DE">
          <w:pPr>
            <w:pStyle w:val="SAPFooterleft"/>
          </w:pPr>
          <w:fldSimple w:instr=" REF maintitle \* MERGEFORMAT ">
            <w:sdt>
              <w:sdtPr>
                <w:alias w:val="Scope item name"/>
                <w:tag w:val="Scope item name"/>
                <w:id w:val="-529102556"/>
                <w:placeholder>
                  <w:docPart w:val="FF09B3F19DF942EDB5745089354CDDAD"/>
                </w:placeholder>
                <w:showingPlcHdr/>
              </w:sdtPr>
              <w:sdtContent>
                <w:r>
                  <w:t>Enter Scope Item Name</w:t>
                </w:r>
              </w:sdtContent>
            </w:sdt>
          </w:fldSimple>
        </w:p>
        <w:p w:rsidR="0033598F" w:rsidRPr="001B2C66" w:rsidRDefault="0033598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3598F" w:rsidRPr="00860C35" w:rsidRDefault="0033598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3598F" w:rsidRPr="00860C35" w:rsidRDefault="0033598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3598F" w:rsidRPr="004319A4" w:rsidRDefault="0033598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3598F" w:rsidRDefault="0033598F" w:rsidP="00E11945">
    <w:pPr>
      <w:pStyle w:val="Footer"/>
    </w:pPr>
  </w:p>
  <w:p w:rsidR="0033598F" w:rsidRPr="0033598F" w:rsidRDefault="0033598F" w:rsidP="003359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8F" w:rsidRPr="0033598F" w:rsidRDefault="0033598F" w:rsidP="0033598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8F" w:rsidRPr="0033598F" w:rsidRDefault="0033598F" w:rsidP="00335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238D0B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04E929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FDEBE6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2A47C03"/>
    <w:multiLevelType w:val="multilevel"/>
    <w:tmpl w:val="BEC2AD3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0B8A510B"/>
    <w:multiLevelType w:val="multilevel"/>
    <w:tmpl w:val="99FAA4C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12AE5FA9"/>
    <w:multiLevelType w:val="multilevel"/>
    <w:tmpl w:val="47BA339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1BE30D71"/>
    <w:multiLevelType w:val="multilevel"/>
    <w:tmpl w:val="B2C8402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9"/>
    <w:lvlOverride w:ilvl="0"/>
  </w:num>
  <w:num w:numId="25">
    <w:abstractNumId w:val="9"/>
    <w:lvlOverride w:ilvl="0"/>
  </w:num>
  <w:num w:numId="26">
    <w:abstractNumId w:val="9"/>
    <w:lvlOverride w:ilvl="0"/>
  </w:num>
  <w:num w:numId="27">
    <w:abstractNumId w:val="9"/>
    <w:lvlOverride w:ilvl="0"/>
  </w:num>
  <w:num w:numId="28">
    <w:abstractNumId w:val="9"/>
    <w:lvlOverride w:ilvl="0"/>
  </w:num>
  <w:num w:numId="29">
    <w:abstractNumId w:val="9"/>
    <w:lvlOverride w:ilvl="0"/>
  </w:num>
  <w:num w:numId="30">
    <w:abstractNumId w:val="4"/>
  </w:num>
  <w:num w:numId="31">
    <w:abstractNumId w:val="7"/>
  </w:num>
  <w:num w:numId="32">
    <w:abstractNumId w:val="1"/>
  </w:num>
  <w:num w:numId="33">
    <w:abstractNumId w:val="7"/>
  </w:num>
  <w:num w:numId="34">
    <w:abstractNumId w:val="0"/>
  </w:num>
  <w:num w:numId="35">
    <w:abstractNumId w:val="7"/>
  </w:num>
  <w:num w:numId="36">
    <w:abstractNumId w:val="5"/>
  </w:num>
  <w:num w:numId="37">
    <w:abstractNumId w:val="5"/>
  </w:num>
  <w:num w:numId="38">
    <w:abstractNumId w:val="3"/>
  </w:num>
  <w:num w:numId="39">
    <w:abstractNumId w:val="3"/>
  </w:num>
  <w:num w:numId="40">
    <w:abstractNumId w:val="2"/>
  </w:num>
  <w:num w:numId="41">
    <w:abstractNumId w:val="2"/>
  </w:num>
  <w:num w:numId="42">
    <w:abstractNumId w:val="6"/>
  </w:num>
  <w:num w:numId="43">
    <w:abstractNumId w:val="6"/>
  </w:num>
  <w:num w:numId="44">
    <w:abstractNumId w:val="6"/>
  </w:num>
  <w:num w:numId="45">
    <w:abstractNumId w:val="6"/>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51CD5"/>
    <w:rsid w:val="0033598F"/>
    <w:rsid w:val="0065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98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3598F"/>
    <w:pPr>
      <w:keepNext/>
      <w:keepLines/>
      <w:pageBreakBefore/>
      <w:numPr>
        <w:numId w:val="4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3598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3598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3598F"/>
    <w:pPr>
      <w:numPr>
        <w:ilvl w:val="3"/>
      </w:numPr>
      <w:outlineLvl w:val="3"/>
    </w:pPr>
    <w:rPr>
      <w:bCs/>
      <w:iCs/>
    </w:rPr>
  </w:style>
  <w:style w:type="paragraph" w:styleId="Heading5">
    <w:name w:val="heading 5"/>
    <w:basedOn w:val="Heading2"/>
    <w:next w:val="Normal"/>
    <w:link w:val="Heading5Char"/>
    <w:unhideWhenUsed/>
    <w:qFormat/>
    <w:rsid w:val="0033598F"/>
    <w:pPr>
      <w:numPr>
        <w:ilvl w:val="4"/>
      </w:numPr>
      <w:outlineLvl w:val="4"/>
    </w:pPr>
  </w:style>
  <w:style w:type="paragraph" w:styleId="Heading6">
    <w:name w:val="heading 6"/>
    <w:basedOn w:val="Heading"/>
    <w:next w:val="TextBodySingle"/>
    <w:pPr>
      <w:numPr>
        <w:ilvl w:val="5"/>
        <w:numId w:val="46"/>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3598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3598F"/>
    <w:pPr>
      <w:spacing w:before="60" w:after="60"/>
    </w:pPr>
    <w:rPr>
      <w:b/>
      <w:bCs/>
      <w:color w:val="FFFFFF" w:themeColor="background1"/>
      <w:sz w:val="18"/>
    </w:rPr>
  </w:style>
  <w:style w:type="character" w:customStyle="1" w:styleId="SAPEmphasis">
    <w:name w:val="SAP_Emphasis"/>
    <w:basedOn w:val="DefaultParagraphFont"/>
    <w:uiPriority w:val="1"/>
    <w:qFormat/>
    <w:rsid w:val="0033598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3598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3598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3598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3598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3598F"/>
    <w:pPr>
      <w:keepNext w:val="0"/>
      <w:spacing w:before="0"/>
    </w:pPr>
  </w:style>
  <w:style w:type="paragraph" w:styleId="TOC3">
    <w:name w:val="toc 3"/>
    <w:basedOn w:val="TOC1"/>
    <w:autoRedefine/>
    <w:uiPriority w:val="39"/>
    <w:unhideWhenUsed/>
    <w:rsid w:val="0033598F"/>
    <w:pPr>
      <w:keepNext w:val="0"/>
      <w:tabs>
        <w:tab w:val="left" w:pos="1418"/>
      </w:tabs>
      <w:spacing w:before="0"/>
      <w:ind w:left="1418" w:hanging="794"/>
    </w:pPr>
  </w:style>
  <w:style w:type="paragraph" w:styleId="TOC4">
    <w:name w:val="toc 4"/>
    <w:basedOn w:val="TOC3"/>
    <w:next w:val="Normal"/>
    <w:autoRedefine/>
    <w:uiPriority w:val="39"/>
    <w:unhideWhenUsed/>
    <w:rsid w:val="0033598F"/>
    <w:pPr>
      <w:tabs>
        <w:tab w:val="left" w:pos="1985"/>
      </w:tabs>
      <w:ind w:right="851"/>
    </w:pPr>
  </w:style>
  <w:style w:type="paragraph" w:styleId="TOC5">
    <w:name w:val="toc 5"/>
    <w:basedOn w:val="TOC4"/>
    <w:next w:val="Normal"/>
    <w:autoRedefine/>
    <w:uiPriority w:val="39"/>
    <w:unhideWhenUsed/>
    <w:rsid w:val="0033598F"/>
  </w:style>
  <w:style w:type="character" w:customStyle="1" w:styleId="SAPKeyboard">
    <w:name w:val="SAP_Keyboard"/>
    <w:basedOn w:val="SAPMonospace"/>
    <w:uiPriority w:val="1"/>
    <w:qFormat/>
    <w:rsid w:val="0033598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3598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3598F"/>
    <w:rPr>
      <w:sz w:val="20"/>
      <w:szCs w:val="24"/>
    </w:rPr>
  </w:style>
  <w:style w:type="character" w:customStyle="1" w:styleId="TitleChar">
    <w:name w:val="Title Char"/>
    <w:basedOn w:val="StandardChar"/>
    <w:link w:val="Title"/>
    <w:rsid w:val="0033598F"/>
    <w:rPr>
      <w:rFonts w:cs="Arial"/>
      <w:b/>
      <w:bCs/>
      <w:color w:val="333399"/>
      <w:sz w:val="48"/>
      <w:szCs w:val="32"/>
    </w:rPr>
  </w:style>
  <w:style w:type="character" w:customStyle="1" w:styleId="SAPNoteHeadingChar">
    <w:name w:val="SAP_NoteHeading Char"/>
    <w:basedOn w:val="TitleChar"/>
    <w:link w:val="SAPNoteHeading"/>
    <w:rsid w:val="0033598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3598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3598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3598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3598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3598F"/>
    <w:pPr>
      <w:numPr>
        <w:numId w:val="0"/>
      </w:numPr>
      <w:outlineLvl w:val="9"/>
    </w:pPr>
    <w:rPr>
      <w:b/>
    </w:rPr>
  </w:style>
  <w:style w:type="character" w:customStyle="1" w:styleId="SAPHeading1NoNumberChar">
    <w:name w:val="SAP_Heading1NoNumber Char"/>
    <w:basedOn w:val="TitleChar"/>
    <w:link w:val="SAPHeading1NoNumber"/>
    <w:rsid w:val="0033598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3598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3598F"/>
    <w:pPr>
      <w:numPr>
        <w:numId w:val="35"/>
      </w:numPr>
    </w:pPr>
  </w:style>
  <w:style w:type="paragraph" w:styleId="ListNumber2">
    <w:name w:val="List Number 2"/>
    <w:basedOn w:val="Normal"/>
    <w:uiPriority w:val="99"/>
    <w:unhideWhenUsed/>
    <w:qFormat/>
    <w:rsid w:val="0033598F"/>
    <w:pPr>
      <w:numPr>
        <w:ilvl w:val="1"/>
        <w:numId w:val="35"/>
      </w:numPr>
    </w:pPr>
  </w:style>
  <w:style w:type="paragraph" w:styleId="ListNumber3">
    <w:name w:val="List Number 3"/>
    <w:basedOn w:val="Normal"/>
    <w:uiPriority w:val="99"/>
    <w:unhideWhenUsed/>
    <w:qFormat/>
    <w:rsid w:val="0033598F"/>
    <w:pPr>
      <w:numPr>
        <w:ilvl w:val="2"/>
        <w:numId w:val="35"/>
      </w:numPr>
    </w:pPr>
  </w:style>
  <w:style w:type="paragraph" w:styleId="ListBullet">
    <w:name w:val="List Bullet"/>
    <w:basedOn w:val="Normal"/>
    <w:uiPriority w:val="99"/>
    <w:unhideWhenUsed/>
    <w:qFormat/>
    <w:rsid w:val="0033598F"/>
    <w:pPr>
      <w:numPr>
        <w:numId w:val="37"/>
      </w:numPr>
    </w:pPr>
  </w:style>
  <w:style w:type="paragraph" w:styleId="ListBullet2">
    <w:name w:val="List Bullet 2"/>
    <w:basedOn w:val="Normal"/>
    <w:uiPriority w:val="99"/>
    <w:unhideWhenUsed/>
    <w:qFormat/>
    <w:rsid w:val="0033598F"/>
    <w:pPr>
      <w:numPr>
        <w:numId w:val="39"/>
      </w:numPr>
    </w:pPr>
  </w:style>
  <w:style w:type="paragraph" w:styleId="ListBullet3">
    <w:name w:val="List Bullet 3"/>
    <w:basedOn w:val="Normal"/>
    <w:uiPriority w:val="99"/>
    <w:unhideWhenUsed/>
    <w:qFormat/>
    <w:rsid w:val="0033598F"/>
    <w:pPr>
      <w:numPr>
        <w:numId w:val="41"/>
      </w:numPr>
    </w:pPr>
  </w:style>
  <w:style w:type="paragraph" w:styleId="ListContinue">
    <w:name w:val="List Continue"/>
    <w:basedOn w:val="Normal"/>
    <w:uiPriority w:val="99"/>
    <w:unhideWhenUsed/>
    <w:qFormat/>
    <w:rsid w:val="0033598F"/>
    <w:pPr>
      <w:ind w:left="340"/>
    </w:pPr>
  </w:style>
  <w:style w:type="paragraph" w:styleId="ListContinue2">
    <w:name w:val="List Continue 2"/>
    <w:basedOn w:val="Normal"/>
    <w:uiPriority w:val="99"/>
    <w:unhideWhenUsed/>
    <w:qFormat/>
    <w:rsid w:val="0033598F"/>
    <w:pPr>
      <w:ind w:left="680"/>
    </w:pPr>
  </w:style>
  <w:style w:type="paragraph" w:styleId="ListContinue3">
    <w:name w:val="List Continue 3"/>
    <w:basedOn w:val="Normal"/>
    <w:uiPriority w:val="99"/>
    <w:unhideWhenUsed/>
    <w:qFormat/>
    <w:rsid w:val="0033598F"/>
    <w:pPr>
      <w:ind w:left="1021"/>
    </w:pPr>
  </w:style>
  <w:style w:type="character" w:customStyle="1" w:styleId="Heading1Char">
    <w:name w:val="Heading 1 Char"/>
    <w:basedOn w:val="DefaultParagraphFont"/>
    <w:link w:val="Heading1"/>
    <w:uiPriority w:val="9"/>
    <w:locked/>
    <w:rsid w:val="0033598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3598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3598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3598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33598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3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3598F"/>
    <w:rPr>
      <w:color w:val="auto"/>
      <w:sz w:val="24"/>
    </w:rPr>
  </w:style>
  <w:style w:type="paragraph" w:customStyle="1" w:styleId="SAPMainTitle">
    <w:name w:val="SAP_MainTitle"/>
    <w:basedOn w:val="Normal"/>
    <w:next w:val="Normal"/>
    <w:rsid w:val="0033598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3598F"/>
    <w:pPr>
      <w:spacing w:line="260" w:lineRule="exact"/>
      <w:jc w:val="right"/>
    </w:pPr>
    <w:rPr>
      <w:caps/>
      <w:color w:val="auto"/>
      <w:spacing w:val="10"/>
      <w:sz w:val="20"/>
    </w:rPr>
  </w:style>
  <w:style w:type="paragraph" w:customStyle="1" w:styleId="SAPDocumentVersion">
    <w:name w:val="SAP_DocumentVersion"/>
    <w:basedOn w:val="SAPSecurityLevel"/>
    <w:rsid w:val="0033598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3598F"/>
    <w:rPr>
      <w:rFonts w:ascii="BentonSans Book" w:hAnsi="BentonSans Book" w:cs="Times New Roman"/>
      <w:color w:val="0076CB"/>
      <w:sz w:val="12"/>
      <w:u w:val="none"/>
    </w:rPr>
  </w:style>
  <w:style w:type="paragraph" w:customStyle="1" w:styleId="SAPMaterialNumber">
    <w:name w:val="SAP_MaterialNumber"/>
    <w:basedOn w:val="Normal"/>
    <w:locked/>
    <w:rsid w:val="0033598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3598F"/>
  </w:style>
  <w:style w:type="paragraph" w:customStyle="1" w:styleId="SAPFooterleft">
    <w:name w:val="SAP_Footer_left"/>
    <w:basedOn w:val="Footer"/>
    <w:locked/>
    <w:rsid w:val="0033598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3598F"/>
    <w:rPr>
      <w:rFonts w:ascii="BentonSans Bold" w:hAnsi="BentonSans Bold" w:cs="Times New Roman"/>
    </w:rPr>
  </w:style>
  <w:style w:type="character" w:customStyle="1" w:styleId="SAPFooterSecurityLevel">
    <w:name w:val="SAP_Footer_SecurityLevel"/>
    <w:basedOn w:val="DefaultParagraphFont"/>
    <w:uiPriority w:val="1"/>
    <w:locked/>
    <w:rsid w:val="0033598F"/>
    <w:rPr>
      <w:rFonts w:cs="Times New Roman"/>
      <w:caps/>
      <w:spacing w:val="6"/>
    </w:rPr>
  </w:style>
  <w:style w:type="paragraph" w:customStyle="1" w:styleId="SAPLastPageGray">
    <w:name w:val="SAP_LastPage_Gray"/>
    <w:basedOn w:val="Normal"/>
    <w:locked/>
    <w:rsid w:val="0033598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3598F"/>
    <w:pPr>
      <w:spacing w:before="0" w:after="0" w:line="180" w:lineRule="exact"/>
    </w:pPr>
    <w:rPr>
      <w:rFonts w:cs="Arial"/>
      <w:sz w:val="12"/>
      <w:szCs w:val="18"/>
      <w:lang w:val="de-DE"/>
    </w:rPr>
  </w:style>
  <w:style w:type="paragraph" w:customStyle="1" w:styleId="SAPFooterright">
    <w:name w:val="SAP_Footer_right"/>
    <w:basedOn w:val="SAPFooterleft"/>
    <w:locked/>
    <w:rsid w:val="0033598F"/>
    <w:pPr>
      <w:jc w:val="right"/>
    </w:pPr>
    <w:rPr>
      <w:noProof/>
    </w:rPr>
  </w:style>
  <w:style w:type="paragraph" w:customStyle="1" w:styleId="SAPFooterCurrentTopicRight">
    <w:name w:val="SAP_Footer_CurrentTopicRight"/>
    <w:basedOn w:val="SAPFooterright"/>
    <w:qFormat/>
    <w:locked/>
    <w:rsid w:val="0033598F"/>
    <w:rPr>
      <w:rFonts w:ascii="BentonSans Bold" w:hAnsi="BentonSans Bold"/>
    </w:rPr>
  </w:style>
  <w:style w:type="paragraph" w:customStyle="1" w:styleId="SAPFooterCurrentTopicLeft">
    <w:name w:val="SAP_Footer_CurrentTopicLeft"/>
    <w:basedOn w:val="SAPFooterleft"/>
    <w:qFormat/>
    <w:locked/>
    <w:rsid w:val="0033598F"/>
    <w:rPr>
      <w:rFonts w:ascii="BentonSans Bold" w:hAnsi="BentonSans Bold"/>
    </w:rPr>
  </w:style>
  <w:style w:type="paragraph" w:styleId="Header">
    <w:name w:val="header"/>
    <w:basedOn w:val="Normal"/>
    <w:link w:val="HeaderChar"/>
    <w:uiPriority w:val="99"/>
    <w:unhideWhenUsed/>
    <w:rsid w:val="0033598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3598F"/>
    <w:rPr>
      <w:rFonts w:ascii="BentonSans Book" w:eastAsia="MS Mincho" w:hAnsi="BentonSans Book" w:cs="Times New Roman"/>
      <w:kern w:val="0"/>
      <w:sz w:val="18"/>
      <w:szCs w:val="24"/>
    </w:rPr>
  </w:style>
  <w:style w:type="paragraph" w:customStyle="1" w:styleId="SAPHeader">
    <w:name w:val="SAP_Header"/>
    <w:basedOn w:val="Normal"/>
    <w:locked/>
    <w:rsid w:val="0033598F"/>
    <w:pPr>
      <w:pBdr>
        <w:bottom w:val="single" w:sz="48" w:space="1" w:color="353535"/>
      </w:pBdr>
      <w:tabs>
        <w:tab w:val="right" w:pos="9356"/>
      </w:tabs>
      <w:spacing w:before="0" w:after="0"/>
    </w:pPr>
    <w:rPr>
      <w:color w:val="666666"/>
    </w:rPr>
  </w:style>
  <w:style w:type="paragraph" w:styleId="TOC6">
    <w:name w:val="toc 6"/>
    <w:basedOn w:val="Normal"/>
    <w:next w:val="Normal"/>
    <w:autoRedefine/>
    <w:uiPriority w:val="39"/>
    <w:unhideWhenUsed/>
    <w:rsid w:val="0033598F"/>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3598F"/>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3598F"/>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3598F"/>
    <w:pPr>
      <w:spacing w:before="0"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unique_66" TargetMode="External"/><Relationship Id="rId21" Type="http://schemas.openxmlformats.org/officeDocument/2006/relationships/hyperlink" Target="#unique_33" TargetMode="External"/><Relationship Id="rId42" Type="http://schemas.openxmlformats.org/officeDocument/2006/relationships/hyperlink" Target="#unique_54" TargetMode="External"/><Relationship Id="rId63" Type="http://schemas.openxmlformats.org/officeDocument/2006/relationships/hyperlink" Target="#unique_75" TargetMode="External"/><Relationship Id="rId84" Type="http://schemas.openxmlformats.org/officeDocument/2006/relationships/hyperlink" Target="#unique_33" TargetMode="External"/><Relationship Id="rId138" Type="http://schemas.openxmlformats.org/officeDocument/2006/relationships/footer" Target="footer1.xml"/><Relationship Id="rId107" Type="http://schemas.openxmlformats.org/officeDocument/2006/relationships/hyperlink" Target="#unique_32" TargetMode="External"/><Relationship Id="rId11" Type="http://schemas.openxmlformats.org/officeDocument/2006/relationships/hyperlink" Target="#unique_23" TargetMode="External"/><Relationship Id="rId32" Type="http://schemas.openxmlformats.org/officeDocument/2006/relationships/hyperlink" Target="#unique_44" TargetMode="External"/><Relationship Id="rId53" Type="http://schemas.openxmlformats.org/officeDocument/2006/relationships/hyperlink" Target="#unique_65" TargetMode="External"/><Relationship Id="rId74" Type="http://schemas.openxmlformats.org/officeDocument/2006/relationships/hyperlink" Target="#unique_86" TargetMode="External"/><Relationship Id="rId128" Type="http://schemas.openxmlformats.org/officeDocument/2006/relationships/hyperlink" Target="#unique_77" TargetMode="External"/><Relationship Id="rId149" Type="http://schemas.openxmlformats.org/officeDocument/2006/relationships/footer" Target="footer6.xml"/><Relationship Id="rId5" Type="http://schemas.openxmlformats.org/officeDocument/2006/relationships/footnotes" Target="footnotes.xml"/><Relationship Id="rId95" Type="http://schemas.openxmlformats.org/officeDocument/2006/relationships/hyperlink" Target="#unique_39" TargetMode="External"/><Relationship Id="rId22" Type="http://schemas.openxmlformats.org/officeDocument/2006/relationships/hyperlink" Target="#unique_34" TargetMode="External"/><Relationship Id="rId27" Type="http://schemas.openxmlformats.org/officeDocument/2006/relationships/hyperlink" Target="#unique_39" TargetMode="External"/><Relationship Id="rId43" Type="http://schemas.openxmlformats.org/officeDocument/2006/relationships/hyperlink" Target="#unique_55" TargetMode="External"/><Relationship Id="rId48" Type="http://schemas.openxmlformats.org/officeDocument/2006/relationships/hyperlink" Target="#unique_60" TargetMode="External"/><Relationship Id="rId64" Type="http://schemas.openxmlformats.org/officeDocument/2006/relationships/hyperlink" Target="#unique_76" TargetMode="External"/><Relationship Id="rId69" Type="http://schemas.openxmlformats.org/officeDocument/2006/relationships/hyperlink" Target="#unique_81" TargetMode="External"/><Relationship Id="rId113" Type="http://schemas.openxmlformats.org/officeDocument/2006/relationships/hyperlink" Target="#unique_67" TargetMode="External"/><Relationship Id="rId118" Type="http://schemas.openxmlformats.org/officeDocument/2006/relationships/hyperlink" Target="#unique_70" TargetMode="External"/><Relationship Id="rId134" Type="http://schemas.openxmlformats.org/officeDocument/2006/relationships/hyperlink" Target="#unique_106" TargetMode="External"/><Relationship Id="rId139" Type="http://schemas.openxmlformats.org/officeDocument/2006/relationships/footer" Target="footer2.xml"/><Relationship Id="rId80" Type="http://schemas.openxmlformats.org/officeDocument/2006/relationships/hyperlink" Target="#unique_92" TargetMode="External"/><Relationship Id="rId85" Type="http://schemas.openxmlformats.org/officeDocument/2006/relationships/hyperlink" Target="#unique_35" TargetMode="External"/><Relationship Id="rId150" Type="http://schemas.openxmlformats.org/officeDocument/2006/relationships/fontTable" Target="fontTable.xml"/><Relationship Id="rId155" Type="http://schemas.openxmlformats.org/officeDocument/2006/relationships/customXml" Target="../customXml/item3.xml"/><Relationship Id="rId12" Type="http://schemas.openxmlformats.org/officeDocument/2006/relationships/hyperlink" Target="#unique_24" TargetMode="External"/><Relationship Id="rId17" Type="http://schemas.openxmlformats.org/officeDocument/2006/relationships/hyperlink" Target="#unique_29" TargetMode="External"/><Relationship Id="rId33" Type="http://schemas.openxmlformats.org/officeDocument/2006/relationships/hyperlink" Target="#unique_45" TargetMode="External"/><Relationship Id="rId38" Type="http://schemas.openxmlformats.org/officeDocument/2006/relationships/hyperlink" Target="#unique_50" TargetMode="External"/><Relationship Id="rId59" Type="http://schemas.openxmlformats.org/officeDocument/2006/relationships/hyperlink" Target="#unique_71" TargetMode="External"/><Relationship Id="rId103" Type="http://schemas.openxmlformats.org/officeDocument/2006/relationships/hyperlink" Target="#unique_45" TargetMode="External"/><Relationship Id="rId108" Type="http://schemas.openxmlformats.org/officeDocument/2006/relationships/hyperlink" Target="#unique_33" TargetMode="External"/><Relationship Id="rId124" Type="http://schemas.openxmlformats.org/officeDocument/2006/relationships/hyperlink" Target="#unique_80" TargetMode="External"/><Relationship Id="rId129" Type="http://schemas.openxmlformats.org/officeDocument/2006/relationships/hyperlink" Target="#unique_81" TargetMode="External"/><Relationship Id="rId54" Type="http://schemas.openxmlformats.org/officeDocument/2006/relationships/hyperlink" Target="#unique_66" TargetMode="External"/><Relationship Id="rId70" Type="http://schemas.openxmlformats.org/officeDocument/2006/relationships/hyperlink" Target="#unique_82" TargetMode="External"/><Relationship Id="rId75" Type="http://schemas.openxmlformats.org/officeDocument/2006/relationships/hyperlink" Target="#unique_87" TargetMode="External"/><Relationship Id="rId91" Type="http://schemas.openxmlformats.org/officeDocument/2006/relationships/hyperlink" Target="#unique_31" TargetMode="External"/><Relationship Id="rId96" Type="http://schemas.openxmlformats.org/officeDocument/2006/relationships/hyperlink" Target="#unique_40" TargetMode="External"/><Relationship Id="rId140" Type="http://schemas.openxmlformats.org/officeDocument/2006/relationships/header" Target="header3.xml"/><Relationship Id="rId145"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unique_35" TargetMode="External"/><Relationship Id="rId28" Type="http://schemas.openxmlformats.org/officeDocument/2006/relationships/hyperlink" Target="#unique_40" TargetMode="External"/><Relationship Id="rId49" Type="http://schemas.openxmlformats.org/officeDocument/2006/relationships/hyperlink" Target="#unique_61" TargetMode="External"/><Relationship Id="rId114" Type="http://schemas.openxmlformats.org/officeDocument/2006/relationships/hyperlink" Target="#unique_62" TargetMode="External"/><Relationship Id="rId119" Type="http://schemas.openxmlformats.org/officeDocument/2006/relationships/hyperlink" Target="#unique_71" TargetMode="External"/><Relationship Id="rId44" Type="http://schemas.openxmlformats.org/officeDocument/2006/relationships/hyperlink" Target="#unique_56" TargetMode="External"/><Relationship Id="rId60" Type="http://schemas.openxmlformats.org/officeDocument/2006/relationships/hyperlink" Target="#unique_72" TargetMode="External"/><Relationship Id="rId65" Type="http://schemas.openxmlformats.org/officeDocument/2006/relationships/hyperlink" Target="#unique_77" TargetMode="External"/><Relationship Id="rId81" Type="http://schemas.openxmlformats.org/officeDocument/2006/relationships/hyperlink" Target="#unique_93" TargetMode="External"/><Relationship Id="rId86" Type="http://schemas.openxmlformats.org/officeDocument/2006/relationships/hyperlink" Target="#unique_36" TargetMode="External"/><Relationship Id="rId130" Type="http://schemas.openxmlformats.org/officeDocument/2006/relationships/hyperlink" Target="#unique_82" TargetMode="External"/><Relationship Id="rId135" Type="http://schemas.openxmlformats.org/officeDocument/2006/relationships/hyperlink" Target="#unique_106" TargetMode="External"/><Relationship Id="rId151" Type="http://schemas.openxmlformats.org/officeDocument/2006/relationships/glossaryDocument" Target="glossary/document.xml"/><Relationship Id="rId13" Type="http://schemas.openxmlformats.org/officeDocument/2006/relationships/hyperlink" Target="#unique_25" TargetMode="External"/><Relationship Id="rId18" Type="http://schemas.openxmlformats.org/officeDocument/2006/relationships/hyperlink" Target="#unique_30" TargetMode="External"/><Relationship Id="rId39" Type="http://schemas.openxmlformats.org/officeDocument/2006/relationships/hyperlink" Target="#unique_51" TargetMode="External"/><Relationship Id="rId109" Type="http://schemas.openxmlformats.org/officeDocument/2006/relationships/hyperlink" Target="#unique_63" TargetMode="External"/><Relationship Id="rId34" Type="http://schemas.openxmlformats.org/officeDocument/2006/relationships/hyperlink" Target="#unique_46" TargetMode="External"/><Relationship Id="rId50" Type="http://schemas.openxmlformats.org/officeDocument/2006/relationships/hyperlink" Target="#unique_62" TargetMode="External"/><Relationship Id="rId55" Type="http://schemas.openxmlformats.org/officeDocument/2006/relationships/hyperlink" Target="#unique_67" TargetMode="External"/><Relationship Id="rId76" Type="http://schemas.openxmlformats.org/officeDocument/2006/relationships/hyperlink" Target="#unique_88" TargetMode="External"/><Relationship Id="rId97" Type="http://schemas.openxmlformats.org/officeDocument/2006/relationships/hyperlink" Target="#unique_41" TargetMode="External"/><Relationship Id="rId104" Type="http://schemas.openxmlformats.org/officeDocument/2006/relationships/hyperlink" Target="#unique_45" TargetMode="External"/><Relationship Id="rId120" Type="http://schemas.openxmlformats.org/officeDocument/2006/relationships/hyperlink" Target="#unique_72" TargetMode="External"/><Relationship Id="rId125" Type="http://schemas.openxmlformats.org/officeDocument/2006/relationships/hyperlink" Target="#unique_77" TargetMode="External"/><Relationship Id="rId141" Type="http://schemas.openxmlformats.org/officeDocument/2006/relationships/footer" Target="footer3.xml"/><Relationship Id="rId146" Type="http://schemas.openxmlformats.org/officeDocument/2006/relationships/footer" Target="footer4.xml"/><Relationship Id="rId7" Type="http://schemas.openxmlformats.org/officeDocument/2006/relationships/hyperlink" Target="https://help.sap.com/viewer/S4HANA2020_AdminGuide" TargetMode="External"/><Relationship Id="rId71" Type="http://schemas.openxmlformats.org/officeDocument/2006/relationships/hyperlink" Target="#unique_83" TargetMode="External"/><Relationship Id="rId92" Type="http://schemas.openxmlformats.org/officeDocument/2006/relationships/hyperlink" Target="#unique_32" TargetMode="External"/><Relationship Id="rId2" Type="http://schemas.openxmlformats.org/officeDocument/2006/relationships/styles" Target="styles.xml"/><Relationship Id="rId29" Type="http://schemas.openxmlformats.org/officeDocument/2006/relationships/hyperlink" Target="#unique_41" TargetMode="External"/><Relationship Id="rId24" Type="http://schemas.openxmlformats.org/officeDocument/2006/relationships/hyperlink" Target="#unique_36" TargetMode="External"/><Relationship Id="rId40" Type="http://schemas.openxmlformats.org/officeDocument/2006/relationships/hyperlink" Target="#unique_52" TargetMode="External"/><Relationship Id="rId45" Type="http://schemas.openxmlformats.org/officeDocument/2006/relationships/hyperlink" Target="#unique_57" TargetMode="External"/><Relationship Id="rId66" Type="http://schemas.openxmlformats.org/officeDocument/2006/relationships/hyperlink" Target="#unique_78" TargetMode="External"/><Relationship Id="rId87" Type="http://schemas.openxmlformats.org/officeDocument/2006/relationships/hyperlink" Target="#unique_37" TargetMode="External"/><Relationship Id="rId110" Type="http://schemas.openxmlformats.org/officeDocument/2006/relationships/hyperlink" Target="#unique_67" TargetMode="External"/><Relationship Id="rId115" Type="http://schemas.openxmlformats.org/officeDocument/2006/relationships/hyperlink" Target="#unique_63" TargetMode="External"/><Relationship Id="rId131" Type="http://schemas.openxmlformats.org/officeDocument/2006/relationships/hyperlink" Target="#unique_81" TargetMode="External"/><Relationship Id="rId136" Type="http://schemas.openxmlformats.org/officeDocument/2006/relationships/header" Target="header1.xml"/><Relationship Id="rId61" Type="http://schemas.openxmlformats.org/officeDocument/2006/relationships/hyperlink" Target="#unique_73" TargetMode="External"/><Relationship Id="rId82" Type="http://schemas.openxmlformats.org/officeDocument/2006/relationships/hyperlink" Target="#unique_94" TargetMode="External"/><Relationship Id="rId152" Type="http://schemas.openxmlformats.org/officeDocument/2006/relationships/theme" Target="theme/theme1.xml"/><Relationship Id="rId19" Type="http://schemas.openxmlformats.org/officeDocument/2006/relationships/hyperlink" Target="#unique_31" TargetMode="External"/><Relationship Id="rId14" Type="http://schemas.openxmlformats.org/officeDocument/2006/relationships/hyperlink" Target="#unique_26" TargetMode="External"/><Relationship Id="rId30" Type="http://schemas.openxmlformats.org/officeDocument/2006/relationships/hyperlink" Target="#unique_42" TargetMode="External"/><Relationship Id="rId35" Type="http://schemas.openxmlformats.org/officeDocument/2006/relationships/hyperlink" Target="#unique_47" TargetMode="External"/><Relationship Id="rId56" Type="http://schemas.openxmlformats.org/officeDocument/2006/relationships/hyperlink" Target="#unique_68" TargetMode="External"/><Relationship Id="rId77" Type="http://schemas.openxmlformats.org/officeDocument/2006/relationships/hyperlink" Target="#unique_89" TargetMode="External"/><Relationship Id="rId100" Type="http://schemas.openxmlformats.org/officeDocument/2006/relationships/hyperlink" Target="#unique_48" TargetMode="External"/><Relationship Id="rId105" Type="http://schemas.openxmlformats.org/officeDocument/2006/relationships/hyperlink" Target="#unique_49" TargetMode="External"/><Relationship Id="rId126" Type="http://schemas.openxmlformats.org/officeDocument/2006/relationships/hyperlink" Target="#unique_78" TargetMode="External"/><Relationship Id="rId147" Type="http://schemas.openxmlformats.org/officeDocument/2006/relationships/footer" Target="footer5.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63" TargetMode="External"/><Relationship Id="rId72" Type="http://schemas.openxmlformats.org/officeDocument/2006/relationships/hyperlink" Target="#unique_84" TargetMode="External"/><Relationship Id="rId93" Type="http://schemas.openxmlformats.org/officeDocument/2006/relationships/hyperlink" Target="#unique_34" TargetMode="External"/><Relationship Id="rId98" Type="http://schemas.openxmlformats.org/officeDocument/2006/relationships/hyperlink" Target="#unique_46" TargetMode="External"/><Relationship Id="rId121" Type="http://schemas.openxmlformats.org/officeDocument/2006/relationships/hyperlink" Target="#unique_73" TargetMode="External"/><Relationship Id="rId142" Type="http://schemas.openxmlformats.org/officeDocument/2006/relationships/hyperlink" Target="http://www.sap.com/copyright" TargetMode="External"/><Relationship Id="rId3" Type="http://schemas.openxmlformats.org/officeDocument/2006/relationships/settings" Target="settings.xml"/><Relationship Id="rId25" Type="http://schemas.openxmlformats.org/officeDocument/2006/relationships/hyperlink" Target="#unique_37" TargetMode="External"/><Relationship Id="rId46" Type="http://schemas.openxmlformats.org/officeDocument/2006/relationships/hyperlink" Target="#unique_58" TargetMode="External"/><Relationship Id="rId67" Type="http://schemas.openxmlformats.org/officeDocument/2006/relationships/hyperlink" Target="#unique_79" TargetMode="External"/><Relationship Id="rId116" Type="http://schemas.openxmlformats.org/officeDocument/2006/relationships/hyperlink" Target="#unique_64" TargetMode="External"/><Relationship Id="rId137" Type="http://schemas.openxmlformats.org/officeDocument/2006/relationships/header" Target="header2.xml"/><Relationship Id="rId20" Type="http://schemas.openxmlformats.org/officeDocument/2006/relationships/hyperlink" Target="#unique_32" TargetMode="External"/><Relationship Id="rId41" Type="http://schemas.openxmlformats.org/officeDocument/2006/relationships/hyperlink" Target="#unique_53" TargetMode="External"/><Relationship Id="rId62" Type="http://schemas.openxmlformats.org/officeDocument/2006/relationships/hyperlink" Target="#unique_74" TargetMode="External"/><Relationship Id="rId83" Type="http://schemas.openxmlformats.org/officeDocument/2006/relationships/hyperlink" Target="#unique_32" TargetMode="External"/><Relationship Id="rId88" Type="http://schemas.openxmlformats.org/officeDocument/2006/relationships/hyperlink" Target="#unique_35" TargetMode="External"/><Relationship Id="rId111" Type="http://schemas.openxmlformats.org/officeDocument/2006/relationships/hyperlink" Target="#unique_68" TargetMode="External"/><Relationship Id="rId132" Type="http://schemas.openxmlformats.org/officeDocument/2006/relationships/hyperlink" Target="#unique_83" TargetMode="External"/><Relationship Id="rId153" Type="http://schemas.openxmlformats.org/officeDocument/2006/relationships/customXml" Target="../customXml/item1.xml"/><Relationship Id="rId15" Type="http://schemas.openxmlformats.org/officeDocument/2006/relationships/hyperlink" Target="#unique_27" TargetMode="External"/><Relationship Id="rId36" Type="http://schemas.openxmlformats.org/officeDocument/2006/relationships/hyperlink" Target="#unique_48" TargetMode="External"/><Relationship Id="rId57" Type="http://schemas.openxmlformats.org/officeDocument/2006/relationships/hyperlink" Target="#unique_69" TargetMode="External"/><Relationship Id="rId106" Type="http://schemas.openxmlformats.org/officeDocument/2006/relationships/hyperlink" Target="#unique_50" TargetMode="External"/><Relationship Id="rId127" Type="http://schemas.openxmlformats.org/officeDocument/2006/relationships/hyperlink" Target="#unique_77" TargetMode="External"/><Relationship Id="rId10" Type="http://schemas.openxmlformats.org/officeDocument/2006/relationships/hyperlink" Target="#unique_22" TargetMode="External"/><Relationship Id="rId31" Type="http://schemas.openxmlformats.org/officeDocument/2006/relationships/hyperlink" Target="#unique_43" TargetMode="External"/><Relationship Id="rId52" Type="http://schemas.openxmlformats.org/officeDocument/2006/relationships/hyperlink" Target="#unique_64" TargetMode="External"/><Relationship Id="rId73" Type="http://schemas.openxmlformats.org/officeDocument/2006/relationships/hyperlink" Target="#unique_85" TargetMode="External"/><Relationship Id="rId78" Type="http://schemas.openxmlformats.org/officeDocument/2006/relationships/hyperlink" Target="#unique_90" TargetMode="External"/><Relationship Id="rId94" Type="http://schemas.openxmlformats.org/officeDocument/2006/relationships/hyperlink" Target="#unique_38" TargetMode="External"/><Relationship Id="rId99" Type="http://schemas.openxmlformats.org/officeDocument/2006/relationships/hyperlink" Target="#unique_47" TargetMode="External"/><Relationship Id="rId101" Type="http://schemas.openxmlformats.org/officeDocument/2006/relationships/hyperlink" Target="#unique_45" TargetMode="External"/><Relationship Id="rId122" Type="http://schemas.openxmlformats.org/officeDocument/2006/relationships/hyperlink" Target="#unique_78" TargetMode="External"/><Relationship Id="rId143" Type="http://schemas.openxmlformats.org/officeDocument/2006/relationships/image" Target="media/image1.png"/><Relationship Id="rId148"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21" TargetMode="External"/><Relationship Id="rId26" Type="http://schemas.openxmlformats.org/officeDocument/2006/relationships/hyperlink" Target="#unique_38" TargetMode="External"/><Relationship Id="rId47" Type="http://schemas.openxmlformats.org/officeDocument/2006/relationships/hyperlink" Target="#unique_59" TargetMode="External"/><Relationship Id="rId68" Type="http://schemas.openxmlformats.org/officeDocument/2006/relationships/hyperlink" Target="#unique_80" TargetMode="External"/><Relationship Id="rId89" Type="http://schemas.openxmlformats.org/officeDocument/2006/relationships/hyperlink" Target="#unique_29" TargetMode="External"/><Relationship Id="rId112" Type="http://schemas.openxmlformats.org/officeDocument/2006/relationships/hyperlink" Target="#unique_69" TargetMode="External"/><Relationship Id="rId133" Type="http://schemas.openxmlformats.org/officeDocument/2006/relationships/hyperlink" Target="#unique_83" TargetMode="External"/><Relationship Id="rId154" Type="http://schemas.openxmlformats.org/officeDocument/2006/relationships/customXml" Target="../customXml/item2.xml"/><Relationship Id="rId16" Type="http://schemas.openxmlformats.org/officeDocument/2006/relationships/hyperlink" Target="#unique_28" TargetMode="External"/><Relationship Id="rId37" Type="http://schemas.openxmlformats.org/officeDocument/2006/relationships/hyperlink" Target="#unique_49" TargetMode="External"/><Relationship Id="rId58" Type="http://schemas.openxmlformats.org/officeDocument/2006/relationships/hyperlink" Target="#unique_70" TargetMode="External"/><Relationship Id="rId79" Type="http://schemas.openxmlformats.org/officeDocument/2006/relationships/hyperlink" Target="#unique_91" TargetMode="External"/><Relationship Id="rId102" Type="http://schemas.openxmlformats.org/officeDocument/2006/relationships/hyperlink" Target="#unique_46" TargetMode="External"/><Relationship Id="rId123" Type="http://schemas.openxmlformats.org/officeDocument/2006/relationships/hyperlink" Target="#unique_79" TargetMode="External"/><Relationship Id="rId144" Type="http://schemas.openxmlformats.org/officeDocument/2006/relationships/header" Target="header4.xml"/><Relationship Id="rId90" Type="http://schemas.openxmlformats.org/officeDocument/2006/relationships/hyperlink" Target="#unique_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A5492F1E8148C89B09EC4FF9E44528"/>
        <w:category>
          <w:name w:val="General"/>
          <w:gallery w:val="placeholder"/>
        </w:category>
        <w:types>
          <w:type w:val="bbPlcHdr"/>
        </w:types>
        <w:behaviors>
          <w:behavior w:val="content"/>
        </w:behaviors>
        <w:guid w:val="{5664A856-82A4-48B6-B06F-01BC6D8C7D2A}"/>
      </w:docPartPr>
      <w:docPartBody>
        <w:p w:rsidR="00000000" w:rsidRDefault="00604435" w:rsidP="00604435">
          <w:pPr>
            <w:pStyle w:val="CCA5492F1E8148C89B09EC4FF9E44528"/>
          </w:pPr>
          <w:r>
            <w:t>Enter Scope Item Name</w:t>
          </w:r>
        </w:p>
      </w:docPartBody>
    </w:docPart>
    <w:docPart>
      <w:docPartPr>
        <w:name w:val="FF09B3F19DF942EDB5745089354CDDAD"/>
        <w:category>
          <w:name w:val="General"/>
          <w:gallery w:val="placeholder"/>
        </w:category>
        <w:types>
          <w:type w:val="bbPlcHdr"/>
        </w:types>
        <w:behaviors>
          <w:behavior w:val="content"/>
        </w:behaviors>
        <w:guid w:val="{C6B5727F-CAEA-471D-955B-BD8AA635D380}"/>
      </w:docPartPr>
      <w:docPartBody>
        <w:p w:rsidR="00000000" w:rsidRDefault="00604435" w:rsidP="00604435">
          <w:pPr>
            <w:pStyle w:val="FF09B3F19DF942EDB5745089354CDDA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35"/>
    <w:rsid w:val="0060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D3EF3B2426491AA6A94F9548E493B0">
    <w:name w:val="A0D3EF3B2426491AA6A94F9548E493B0"/>
    <w:rsid w:val="00604435"/>
  </w:style>
  <w:style w:type="paragraph" w:customStyle="1" w:styleId="CCA5492F1E8148C89B09EC4FF9E44528">
    <w:name w:val="CCA5492F1E8148C89B09EC4FF9E44528"/>
    <w:rsid w:val="00604435"/>
  </w:style>
  <w:style w:type="paragraph" w:customStyle="1" w:styleId="FF09B3F19DF942EDB5745089354CDDAD">
    <w:name w:val="FF09B3F19DF942EDB5745089354CDDAD"/>
    <w:rsid w:val="00604435"/>
  </w:style>
  <w:style w:type="paragraph" w:customStyle="1" w:styleId="A3EB9FA5B8D745D9BD149FE9BD825DD4">
    <w:name w:val="A3EB9FA5B8D745D9BD149FE9BD825DD4"/>
    <w:rsid w:val="00604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45CDA8B-9EED-4F3F-88C9-9DF39A99B9CE}"/>
</file>

<file path=customXml/itemProps2.xml><?xml version="1.0" encoding="utf-8"?>
<ds:datastoreItem xmlns:ds="http://schemas.openxmlformats.org/officeDocument/2006/customXml" ds:itemID="{4942EAD6-94ED-4137-9108-6DD3515124B5}"/>
</file>

<file path=customXml/itemProps3.xml><?xml version="1.0" encoding="utf-8"?>
<ds:datastoreItem xmlns:ds="http://schemas.openxmlformats.org/officeDocument/2006/customXml" ds:itemID="{AD512F02-4106-4BAB-922C-F89C5818A3AD}"/>
</file>

<file path=docProps/app.xml><?xml version="1.0" encoding="utf-8"?>
<Properties xmlns="http://schemas.openxmlformats.org/officeDocument/2006/extended-properties" xmlns:vt="http://schemas.openxmlformats.org/officeDocument/2006/docPropsVTypes">
  <Template>Normal.dotm</Template>
  <TotalTime>0</TotalTime>
  <Pages>195</Pages>
  <Words>41415</Words>
  <Characters>236069</Characters>
  <Application>Microsoft Office Word</Application>
  <DocSecurity>4</DocSecurity>
  <Lines>1967</Lines>
  <Paragraphs>553</Paragraphs>
  <ScaleCrop>false</ScaleCrop>
  <Company/>
  <LinksUpToDate>false</LinksUpToDate>
  <CharactersWithSpaces>276931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2020-09-28T20:24:00Z</dcterms:created>
  <dcterms:modified xsi:type="dcterms:W3CDTF">2020-09-28T20:24:00Z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