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9317C" w:rsidRPr="00FC413A" w:rsidTr="003C0132">
        <w:trPr>
          <w:trHeight w:hRule="exact" w:val="227"/>
        </w:trPr>
        <w:tc>
          <w:tcPr>
            <w:tcW w:w="4962" w:type="dxa"/>
            <w:tcBorders>
              <w:bottom w:val="single" w:sz="4" w:space="0" w:color="auto"/>
            </w:tcBorders>
            <w:shd w:val="clear" w:color="auto" w:fill="000000" w:themeFill="text1"/>
          </w:tcPr>
          <w:p w:rsidR="0099317C" w:rsidRPr="00FC413A" w:rsidRDefault="0099317C" w:rsidP="003C013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9317C" w:rsidRPr="00FC413A" w:rsidRDefault="0099317C" w:rsidP="003C0132"/>
        </w:tc>
      </w:tr>
      <w:tr w:rsidR="0099317C" w:rsidTr="003C0132">
        <w:trPr>
          <w:trHeight w:val="636"/>
        </w:trPr>
        <w:tc>
          <w:tcPr>
            <w:tcW w:w="4962" w:type="dxa"/>
            <w:vMerge w:val="restart"/>
            <w:tcBorders>
              <w:top w:val="single" w:sz="4" w:space="0" w:color="auto"/>
              <w:bottom w:val="nil"/>
              <w:right w:val="nil"/>
            </w:tcBorders>
            <w:shd w:val="clear" w:color="auto" w:fill="F0AB00"/>
            <w:tcMar>
              <w:top w:w="113" w:type="dxa"/>
            </w:tcMar>
          </w:tcPr>
          <w:p w:rsidR="0099317C" w:rsidRPr="00E540A2" w:rsidRDefault="0099317C" w:rsidP="0099317C">
            <w:pPr>
              <w:pStyle w:val="SAPCollateralType"/>
            </w:pPr>
            <w:r>
              <w:t>Test Script</w:t>
            </w:r>
          </w:p>
          <w:p w:rsidR="0099317C" w:rsidRPr="00E540A2" w:rsidRDefault="0099317C" w:rsidP="0099317C">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99317C" w:rsidRPr="00CF3F1C" w:rsidRDefault="0099317C" w:rsidP="003C0132">
            <w:pPr>
              <w:pStyle w:val="SAPSecurityLevel"/>
            </w:pPr>
            <w:bookmarkStart w:id="1" w:name="securitylevel"/>
            <w:r w:rsidRPr="00CF3F1C">
              <w:t>public</w:t>
            </w:r>
            <w:bookmarkEnd w:id="1"/>
          </w:p>
        </w:tc>
      </w:tr>
      <w:tr w:rsidR="0099317C" w:rsidTr="003C0132">
        <w:trPr>
          <w:trHeight w:hRule="exact" w:val="2402"/>
        </w:trPr>
        <w:tc>
          <w:tcPr>
            <w:tcW w:w="4962" w:type="dxa"/>
            <w:vMerge/>
            <w:tcBorders>
              <w:top w:val="nil"/>
              <w:bottom w:val="nil"/>
              <w:right w:val="nil"/>
            </w:tcBorders>
            <w:shd w:val="clear" w:color="auto" w:fill="F0AB00"/>
            <w:tcMar>
              <w:top w:w="113" w:type="dxa"/>
            </w:tcMar>
          </w:tcPr>
          <w:p w:rsidR="0099317C" w:rsidRDefault="0099317C" w:rsidP="003C0132">
            <w:pPr>
              <w:pStyle w:val="SAPCollateralType"/>
            </w:pPr>
          </w:p>
        </w:tc>
        <w:tc>
          <w:tcPr>
            <w:tcW w:w="9383" w:type="dxa"/>
            <w:tcBorders>
              <w:top w:val="nil"/>
              <w:left w:val="nil"/>
              <w:bottom w:val="nil"/>
            </w:tcBorders>
            <w:shd w:val="clear" w:color="auto" w:fill="F0AB00"/>
            <w:tcMar>
              <w:top w:w="113" w:type="dxa"/>
            </w:tcMar>
          </w:tcPr>
          <w:p w:rsidR="0099317C" w:rsidRDefault="0099317C" w:rsidP="003C0132">
            <w:pPr>
              <w:pStyle w:val="SAPMainTitle"/>
            </w:pPr>
            <w:bookmarkStart w:id="2" w:name="maintitle"/>
            <w:r>
              <w:t>Manage Safety Data Sheets for Products (3VR_DE)</w:t>
            </w:r>
            <w:bookmarkEnd w:id="2"/>
          </w:p>
          <w:p w:rsidR="0099317C" w:rsidRDefault="0099317C" w:rsidP="003C0132">
            <w:pPr>
              <w:pStyle w:val="SAPMainTitle"/>
            </w:pPr>
          </w:p>
        </w:tc>
      </w:tr>
    </w:tbl>
    <w:p w:rsidR="0099317C" w:rsidRPr="009B6859" w:rsidRDefault="0099317C" w:rsidP="006C221B">
      <w:pPr>
        <w:pStyle w:val="SAPKeyblockTitle"/>
      </w:pPr>
      <w:r w:rsidRPr="009B6859">
        <w:t>Table of Contents</w:t>
      </w:r>
    </w:p>
    <w:p w:rsidR="0099317C" w:rsidRDefault="0099317C">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2838" w:history="1">
        <w:r w:rsidRPr="001A390F">
          <w:rPr>
            <w:rStyle w:val="Hyperlink"/>
            <w:noProof/>
          </w:rPr>
          <w:t>1</w:t>
        </w:r>
        <w:r>
          <w:rPr>
            <w:rFonts w:asciiTheme="minorHAnsi" w:eastAsiaTheme="minorEastAsia" w:hAnsiTheme="minorHAnsi" w:cstheme="minorBidi"/>
            <w:noProof/>
            <w:sz w:val="22"/>
            <w:szCs w:val="22"/>
          </w:rPr>
          <w:tab/>
        </w:r>
        <w:r w:rsidRPr="001A390F">
          <w:rPr>
            <w:rStyle w:val="Hyperlink"/>
            <w:noProof/>
          </w:rPr>
          <w:t>Purpose</w:t>
        </w:r>
        <w:r>
          <w:rPr>
            <w:noProof/>
            <w:webHidden/>
          </w:rPr>
          <w:tab/>
        </w:r>
        <w:r>
          <w:rPr>
            <w:noProof/>
            <w:webHidden/>
          </w:rPr>
          <w:fldChar w:fldCharType="begin"/>
        </w:r>
        <w:r>
          <w:rPr>
            <w:noProof/>
            <w:webHidden/>
          </w:rPr>
          <w:instrText xml:space="preserve"> PAGEREF _Toc51262838 \h </w:instrText>
        </w:r>
        <w:r>
          <w:rPr>
            <w:noProof/>
            <w:webHidden/>
          </w:rPr>
        </w:r>
        <w:r>
          <w:rPr>
            <w:noProof/>
            <w:webHidden/>
          </w:rPr>
          <w:fldChar w:fldCharType="separate"/>
        </w:r>
        <w:r>
          <w:rPr>
            <w:noProof/>
            <w:webHidden/>
          </w:rPr>
          <w:t>3</w:t>
        </w:r>
        <w:r>
          <w:rPr>
            <w:noProof/>
            <w:webHidden/>
          </w:rPr>
          <w:fldChar w:fldCharType="end"/>
        </w:r>
      </w:hyperlink>
    </w:p>
    <w:p w:rsidR="0099317C" w:rsidRDefault="0099317C">
      <w:pPr>
        <w:pStyle w:val="TOC1"/>
        <w:rPr>
          <w:rFonts w:asciiTheme="minorHAnsi" w:eastAsiaTheme="minorEastAsia" w:hAnsiTheme="minorHAnsi" w:cstheme="minorBidi"/>
          <w:noProof/>
          <w:sz w:val="22"/>
          <w:szCs w:val="22"/>
        </w:rPr>
      </w:pPr>
      <w:hyperlink w:anchor="_Toc51262839" w:history="1">
        <w:r w:rsidRPr="001A390F">
          <w:rPr>
            <w:rStyle w:val="Hyperlink"/>
            <w:noProof/>
          </w:rPr>
          <w:t>2</w:t>
        </w:r>
        <w:r>
          <w:rPr>
            <w:rFonts w:asciiTheme="minorHAnsi" w:eastAsiaTheme="minorEastAsia" w:hAnsiTheme="minorHAnsi" w:cstheme="minorBidi"/>
            <w:noProof/>
            <w:sz w:val="22"/>
            <w:szCs w:val="22"/>
          </w:rPr>
          <w:tab/>
        </w:r>
        <w:r w:rsidRPr="001A390F">
          <w:rPr>
            <w:rStyle w:val="Hyperlink"/>
            <w:noProof/>
          </w:rPr>
          <w:t>Prerequisites</w:t>
        </w:r>
        <w:r>
          <w:rPr>
            <w:noProof/>
            <w:webHidden/>
          </w:rPr>
          <w:tab/>
        </w:r>
        <w:r>
          <w:rPr>
            <w:noProof/>
            <w:webHidden/>
          </w:rPr>
          <w:fldChar w:fldCharType="begin"/>
        </w:r>
        <w:r>
          <w:rPr>
            <w:noProof/>
            <w:webHidden/>
          </w:rPr>
          <w:instrText xml:space="preserve"> PAGEREF _Toc51262839 \h </w:instrText>
        </w:r>
        <w:r>
          <w:rPr>
            <w:noProof/>
            <w:webHidden/>
          </w:rPr>
        </w:r>
        <w:r>
          <w:rPr>
            <w:noProof/>
            <w:webHidden/>
          </w:rPr>
          <w:fldChar w:fldCharType="separate"/>
        </w:r>
        <w:r>
          <w:rPr>
            <w:noProof/>
            <w:webHidden/>
          </w:rPr>
          <w:t>4</w:t>
        </w:r>
        <w:r>
          <w:rPr>
            <w:noProof/>
            <w:webHidden/>
          </w:rPr>
          <w:fldChar w:fldCharType="end"/>
        </w:r>
      </w:hyperlink>
    </w:p>
    <w:p w:rsidR="0099317C" w:rsidRDefault="0099317C">
      <w:pPr>
        <w:pStyle w:val="TOC2"/>
        <w:rPr>
          <w:rFonts w:asciiTheme="minorHAnsi" w:eastAsiaTheme="minorEastAsia" w:hAnsiTheme="minorHAnsi" w:cstheme="minorBidi"/>
          <w:noProof/>
          <w:sz w:val="22"/>
          <w:szCs w:val="22"/>
        </w:rPr>
      </w:pPr>
      <w:hyperlink w:anchor="_Toc51262840" w:history="1">
        <w:r w:rsidRPr="001A390F">
          <w:rPr>
            <w:rStyle w:val="Hyperlink"/>
            <w:noProof/>
          </w:rPr>
          <w:t>2.1</w:t>
        </w:r>
        <w:r>
          <w:rPr>
            <w:rFonts w:asciiTheme="minorHAnsi" w:eastAsiaTheme="minorEastAsia" w:hAnsiTheme="minorHAnsi" w:cstheme="minorBidi"/>
            <w:noProof/>
            <w:sz w:val="22"/>
            <w:szCs w:val="22"/>
          </w:rPr>
          <w:tab/>
        </w:r>
        <w:r w:rsidRPr="001A390F">
          <w:rPr>
            <w:rStyle w:val="Hyperlink"/>
            <w:noProof/>
          </w:rPr>
          <w:t>System Access</w:t>
        </w:r>
        <w:r>
          <w:rPr>
            <w:noProof/>
            <w:webHidden/>
          </w:rPr>
          <w:tab/>
        </w:r>
        <w:r>
          <w:rPr>
            <w:noProof/>
            <w:webHidden/>
          </w:rPr>
          <w:fldChar w:fldCharType="begin"/>
        </w:r>
        <w:r>
          <w:rPr>
            <w:noProof/>
            <w:webHidden/>
          </w:rPr>
          <w:instrText xml:space="preserve"> PAGEREF _Toc51262840 \h </w:instrText>
        </w:r>
        <w:r>
          <w:rPr>
            <w:noProof/>
            <w:webHidden/>
          </w:rPr>
        </w:r>
        <w:r>
          <w:rPr>
            <w:noProof/>
            <w:webHidden/>
          </w:rPr>
          <w:fldChar w:fldCharType="separate"/>
        </w:r>
        <w:r>
          <w:rPr>
            <w:noProof/>
            <w:webHidden/>
          </w:rPr>
          <w:t>4</w:t>
        </w:r>
        <w:r>
          <w:rPr>
            <w:noProof/>
            <w:webHidden/>
          </w:rPr>
          <w:fldChar w:fldCharType="end"/>
        </w:r>
      </w:hyperlink>
    </w:p>
    <w:p w:rsidR="0099317C" w:rsidRDefault="0099317C">
      <w:pPr>
        <w:pStyle w:val="TOC2"/>
        <w:rPr>
          <w:rFonts w:asciiTheme="minorHAnsi" w:eastAsiaTheme="minorEastAsia" w:hAnsiTheme="minorHAnsi" w:cstheme="minorBidi"/>
          <w:noProof/>
          <w:sz w:val="22"/>
          <w:szCs w:val="22"/>
        </w:rPr>
      </w:pPr>
      <w:hyperlink w:anchor="_Toc51262841" w:history="1">
        <w:r w:rsidRPr="001A390F">
          <w:rPr>
            <w:rStyle w:val="Hyperlink"/>
            <w:noProof/>
          </w:rPr>
          <w:t>2.2</w:t>
        </w:r>
        <w:r>
          <w:rPr>
            <w:rFonts w:asciiTheme="minorHAnsi" w:eastAsiaTheme="minorEastAsia" w:hAnsiTheme="minorHAnsi" w:cstheme="minorBidi"/>
            <w:noProof/>
            <w:sz w:val="22"/>
            <w:szCs w:val="22"/>
          </w:rPr>
          <w:tab/>
        </w:r>
        <w:r w:rsidRPr="001A390F">
          <w:rPr>
            <w:rStyle w:val="Hyperlink"/>
            <w:noProof/>
          </w:rPr>
          <w:t>Roles</w:t>
        </w:r>
        <w:r>
          <w:rPr>
            <w:noProof/>
            <w:webHidden/>
          </w:rPr>
          <w:tab/>
        </w:r>
        <w:r>
          <w:rPr>
            <w:noProof/>
            <w:webHidden/>
          </w:rPr>
          <w:fldChar w:fldCharType="begin"/>
        </w:r>
        <w:r>
          <w:rPr>
            <w:noProof/>
            <w:webHidden/>
          </w:rPr>
          <w:instrText xml:space="preserve"> PAGEREF _Toc51262841 \h </w:instrText>
        </w:r>
        <w:r>
          <w:rPr>
            <w:noProof/>
            <w:webHidden/>
          </w:rPr>
        </w:r>
        <w:r>
          <w:rPr>
            <w:noProof/>
            <w:webHidden/>
          </w:rPr>
          <w:fldChar w:fldCharType="separate"/>
        </w:r>
        <w:r>
          <w:rPr>
            <w:noProof/>
            <w:webHidden/>
          </w:rPr>
          <w:t>4</w:t>
        </w:r>
        <w:r>
          <w:rPr>
            <w:noProof/>
            <w:webHidden/>
          </w:rPr>
          <w:fldChar w:fldCharType="end"/>
        </w:r>
      </w:hyperlink>
    </w:p>
    <w:p w:rsidR="0099317C" w:rsidRDefault="0099317C">
      <w:pPr>
        <w:pStyle w:val="TOC2"/>
        <w:rPr>
          <w:rFonts w:asciiTheme="minorHAnsi" w:eastAsiaTheme="minorEastAsia" w:hAnsiTheme="minorHAnsi" w:cstheme="minorBidi"/>
          <w:noProof/>
          <w:sz w:val="22"/>
          <w:szCs w:val="22"/>
        </w:rPr>
      </w:pPr>
      <w:hyperlink w:anchor="_Toc51262842" w:history="1">
        <w:r w:rsidRPr="001A390F">
          <w:rPr>
            <w:rStyle w:val="Hyperlink"/>
            <w:noProof/>
          </w:rPr>
          <w:t>2.3</w:t>
        </w:r>
        <w:r>
          <w:rPr>
            <w:rFonts w:asciiTheme="minorHAnsi" w:eastAsiaTheme="minorEastAsia" w:hAnsiTheme="minorHAnsi" w:cstheme="minorBidi"/>
            <w:noProof/>
            <w:sz w:val="22"/>
            <w:szCs w:val="22"/>
          </w:rPr>
          <w:tab/>
        </w:r>
        <w:r w:rsidRPr="001A390F">
          <w:rPr>
            <w:rStyle w:val="Hyperlink"/>
            <w:noProof/>
          </w:rPr>
          <w:t>Master Data, Organizational Data, and Other Data</w:t>
        </w:r>
        <w:r>
          <w:rPr>
            <w:noProof/>
            <w:webHidden/>
          </w:rPr>
          <w:tab/>
        </w:r>
        <w:r>
          <w:rPr>
            <w:noProof/>
            <w:webHidden/>
          </w:rPr>
          <w:fldChar w:fldCharType="begin"/>
        </w:r>
        <w:r>
          <w:rPr>
            <w:noProof/>
            <w:webHidden/>
          </w:rPr>
          <w:instrText xml:space="preserve"> PAGEREF _Toc51262842 \h </w:instrText>
        </w:r>
        <w:r>
          <w:rPr>
            <w:noProof/>
            <w:webHidden/>
          </w:rPr>
        </w:r>
        <w:r>
          <w:rPr>
            <w:noProof/>
            <w:webHidden/>
          </w:rPr>
          <w:fldChar w:fldCharType="separate"/>
        </w:r>
        <w:r>
          <w:rPr>
            <w:noProof/>
            <w:webHidden/>
          </w:rPr>
          <w:t>4</w:t>
        </w:r>
        <w:r>
          <w:rPr>
            <w:noProof/>
            <w:webHidden/>
          </w:rPr>
          <w:fldChar w:fldCharType="end"/>
        </w:r>
      </w:hyperlink>
    </w:p>
    <w:p w:rsidR="0099317C" w:rsidRDefault="0099317C">
      <w:pPr>
        <w:pStyle w:val="TOC2"/>
        <w:rPr>
          <w:rFonts w:asciiTheme="minorHAnsi" w:eastAsiaTheme="minorEastAsia" w:hAnsiTheme="minorHAnsi" w:cstheme="minorBidi"/>
          <w:noProof/>
          <w:sz w:val="22"/>
          <w:szCs w:val="22"/>
        </w:rPr>
      </w:pPr>
      <w:hyperlink w:anchor="_Toc51262843" w:history="1">
        <w:r w:rsidRPr="001A390F">
          <w:rPr>
            <w:rStyle w:val="Hyperlink"/>
            <w:noProof/>
          </w:rPr>
          <w:t>2.4</w:t>
        </w:r>
        <w:r>
          <w:rPr>
            <w:rFonts w:asciiTheme="minorHAnsi" w:eastAsiaTheme="minorEastAsia" w:hAnsiTheme="minorHAnsi" w:cstheme="minorBidi"/>
            <w:noProof/>
            <w:sz w:val="22"/>
            <w:szCs w:val="22"/>
          </w:rPr>
          <w:tab/>
        </w:r>
        <w:r w:rsidRPr="001A390F">
          <w:rPr>
            <w:rStyle w:val="Hyperlink"/>
            <w:noProof/>
          </w:rPr>
          <w:t>Business Conditions</w:t>
        </w:r>
        <w:r>
          <w:rPr>
            <w:noProof/>
            <w:webHidden/>
          </w:rPr>
          <w:tab/>
        </w:r>
        <w:r>
          <w:rPr>
            <w:noProof/>
            <w:webHidden/>
          </w:rPr>
          <w:fldChar w:fldCharType="begin"/>
        </w:r>
        <w:r>
          <w:rPr>
            <w:noProof/>
            <w:webHidden/>
          </w:rPr>
          <w:instrText xml:space="preserve"> PAGEREF _Toc51262843 \h </w:instrText>
        </w:r>
        <w:r>
          <w:rPr>
            <w:noProof/>
            <w:webHidden/>
          </w:rPr>
        </w:r>
        <w:r>
          <w:rPr>
            <w:noProof/>
            <w:webHidden/>
          </w:rPr>
          <w:fldChar w:fldCharType="separate"/>
        </w:r>
        <w:r>
          <w:rPr>
            <w:noProof/>
            <w:webHidden/>
          </w:rPr>
          <w:t>12</w:t>
        </w:r>
        <w:r>
          <w:rPr>
            <w:noProof/>
            <w:webHidden/>
          </w:rPr>
          <w:fldChar w:fldCharType="end"/>
        </w:r>
      </w:hyperlink>
    </w:p>
    <w:p w:rsidR="0099317C" w:rsidRDefault="0099317C">
      <w:pPr>
        <w:pStyle w:val="TOC1"/>
        <w:rPr>
          <w:rFonts w:asciiTheme="minorHAnsi" w:eastAsiaTheme="minorEastAsia" w:hAnsiTheme="minorHAnsi" w:cstheme="minorBidi"/>
          <w:noProof/>
          <w:sz w:val="22"/>
          <w:szCs w:val="22"/>
        </w:rPr>
      </w:pPr>
      <w:hyperlink w:anchor="_Toc51262844" w:history="1">
        <w:r w:rsidRPr="001A390F">
          <w:rPr>
            <w:rStyle w:val="Hyperlink"/>
            <w:noProof/>
          </w:rPr>
          <w:t>3</w:t>
        </w:r>
        <w:r>
          <w:rPr>
            <w:rFonts w:asciiTheme="minorHAnsi" w:eastAsiaTheme="minorEastAsia" w:hAnsiTheme="minorHAnsi" w:cstheme="minorBidi"/>
            <w:noProof/>
            <w:sz w:val="22"/>
            <w:szCs w:val="22"/>
          </w:rPr>
          <w:tab/>
        </w:r>
        <w:r w:rsidRPr="001A390F">
          <w:rPr>
            <w:rStyle w:val="Hyperlink"/>
            <w:noProof/>
          </w:rPr>
          <w:t>Overview Table</w:t>
        </w:r>
        <w:r>
          <w:rPr>
            <w:noProof/>
            <w:webHidden/>
          </w:rPr>
          <w:tab/>
        </w:r>
        <w:r>
          <w:rPr>
            <w:noProof/>
            <w:webHidden/>
          </w:rPr>
          <w:fldChar w:fldCharType="begin"/>
        </w:r>
        <w:r>
          <w:rPr>
            <w:noProof/>
            <w:webHidden/>
          </w:rPr>
          <w:instrText xml:space="preserve"> PAGEREF _Toc51262844 \h </w:instrText>
        </w:r>
        <w:r>
          <w:rPr>
            <w:noProof/>
            <w:webHidden/>
          </w:rPr>
        </w:r>
        <w:r>
          <w:rPr>
            <w:noProof/>
            <w:webHidden/>
          </w:rPr>
          <w:fldChar w:fldCharType="separate"/>
        </w:r>
        <w:r>
          <w:rPr>
            <w:noProof/>
            <w:webHidden/>
          </w:rPr>
          <w:t>13</w:t>
        </w:r>
        <w:r>
          <w:rPr>
            <w:noProof/>
            <w:webHidden/>
          </w:rPr>
          <w:fldChar w:fldCharType="end"/>
        </w:r>
      </w:hyperlink>
    </w:p>
    <w:p w:rsidR="0099317C" w:rsidRDefault="0099317C">
      <w:pPr>
        <w:pStyle w:val="TOC1"/>
        <w:rPr>
          <w:rFonts w:asciiTheme="minorHAnsi" w:eastAsiaTheme="minorEastAsia" w:hAnsiTheme="minorHAnsi" w:cstheme="minorBidi"/>
          <w:noProof/>
          <w:sz w:val="22"/>
          <w:szCs w:val="22"/>
        </w:rPr>
      </w:pPr>
      <w:hyperlink w:anchor="_Toc51262845" w:history="1">
        <w:r w:rsidRPr="001A390F">
          <w:rPr>
            <w:rStyle w:val="Hyperlink"/>
            <w:noProof/>
          </w:rPr>
          <w:t>4</w:t>
        </w:r>
        <w:r>
          <w:rPr>
            <w:rFonts w:asciiTheme="minorHAnsi" w:eastAsiaTheme="minorEastAsia" w:hAnsiTheme="minorHAnsi" w:cstheme="minorBidi"/>
            <w:noProof/>
            <w:sz w:val="22"/>
            <w:szCs w:val="22"/>
          </w:rPr>
          <w:tab/>
        </w:r>
        <w:r w:rsidRPr="001A390F">
          <w:rPr>
            <w:rStyle w:val="Hyperlink"/>
            <w:noProof/>
          </w:rPr>
          <w:t>Test Procedures</w:t>
        </w:r>
        <w:r>
          <w:rPr>
            <w:noProof/>
            <w:webHidden/>
          </w:rPr>
          <w:tab/>
        </w:r>
        <w:r>
          <w:rPr>
            <w:noProof/>
            <w:webHidden/>
          </w:rPr>
          <w:fldChar w:fldCharType="begin"/>
        </w:r>
        <w:r>
          <w:rPr>
            <w:noProof/>
            <w:webHidden/>
          </w:rPr>
          <w:instrText xml:space="preserve"> PAGEREF _Toc51262845 \h </w:instrText>
        </w:r>
        <w:r>
          <w:rPr>
            <w:noProof/>
            <w:webHidden/>
          </w:rPr>
        </w:r>
        <w:r>
          <w:rPr>
            <w:noProof/>
            <w:webHidden/>
          </w:rPr>
          <w:fldChar w:fldCharType="separate"/>
        </w:r>
        <w:r>
          <w:rPr>
            <w:noProof/>
            <w:webHidden/>
          </w:rPr>
          <w:t>14</w:t>
        </w:r>
        <w:r>
          <w:rPr>
            <w:noProof/>
            <w:webHidden/>
          </w:rPr>
          <w:fldChar w:fldCharType="end"/>
        </w:r>
      </w:hyperlink>
    </w:p>
    <w:p w:rsidR="0099317C" w:rsidRDefault="0099317C">
      <w:pPr>
        <w:pStyle w:val="TOC2"/>
        <w:rPr>
          <w:rFonts w:asciiTheme="minorHAnsi" w:eastAsiaTheme="minorEastAsia" w:hAnsiTheme="minorHAnsi" w:cstheme="minorBidi"/>
          <w:noProof/>
          <w:sz w:val="22"/>
          <w:szCs w:val="22"/>
        </w:rPr>
      </w:pPr>
      <w:hyperlink w:anchor="_Toc51262846" w:history="1">
        <w:r w:rsidRPr="001A390F">
          <w:rPr>
            <w:rStyle w:val="Hyperlink"/>
            <w:noProof/>
          </w:rPr>
          <w:t>4.1</w:t>
        </w:r>
        <w:r>
          <w:rPr>
            <w:rFonts w:asciiTheme="minorHAnsi" w:eastAsiaTheme="minorEastAsia" w:hAnsiTheme="minorHAnsi" w:cstheme="minorBidi"/>
            <w:noProof/>
            <w:sz w:val="22"/>
            <w:szCs w:val="22"/>
          </w:rPr>
          <w:tab/>
        </w:r>
        <w:r w:rsidRPr="001A390F">
          <w:rPr>
            <w:rStyle w:val="Hyperlink"/>
            <w:noProof/>
          </w:rPr>
          <w:t>Product with Valid Safety Data Sheet Documents (Using Test Data Set 1)</w:t>
        </w:r>
        <w:r>
          <w:rPr>
            <w:noProof/>
            <w:webHidden/>
          </w:rPr>
          <w:tab/>
        </w:r>
        <w:r>
          <w:rPr>
            <w:noProof/>
            <w:webHidden/>
          </w:rPr>
          <w:fldChar w:fldCharType="begin"/>
        </w:r>
        <w:r>
          <w:rPr>
            <w:noProof/>
            <w:webHidden/>
          </w:rPr>
          <w:instrText xml:space="preserve"> PAGEREF _Toc51262846 \h </w:instrText>
        </w:r>
        <w:r>
          <w:rPr>
            <w:noProof/>
            <w:webHidden/>
          </w:rPr>
        </w:r>
        <w:r>
          <w:rPr>
            <w:noProof/>
            <w:webHidden/>
          </w:rPr>
          <w:fldChar w:fldCharType="separate"/>
        </w:r>
        <w:r>
          <w:rPr>
            <w:noProof/>
            <w:webHidden/>
          </w:rPr>
          <w:t>14</w:t>
        </w:r>
        <w:r>
          <w:rPr>
            <w:noProof/>
            <w:webHidden/>
          </w:rPr>
          <w:fldChar w:fldCharType="end"/>
        </w:r>
      </w:hyperlink>
    </w:p>
    <w:p w:rsidR="0099317C" w:rsidRDefault="0099317C">
      <w:pPr>
        <w:pStyle w:val="TOC3"/>
        <w:rPr>
          <w:rFonts w:asciiTheme="minorHAnsi" w:eastAsiaTheme="minorEastAsia" w:hAnsiTheme="minorHAnsi" w:cstheme="minorBidi"/>
          <w:noProof/>
          <w:sz w:val="22"/>
          <w:szCs w:val="22"/>
        </w:rPr>
      </w:pPr>
      <w:hyperlink w:anchor="_Toc51262847" w:history="1">
        <w:r w:rsidRPr="001A390F">
          <w:rPr>
            <w:rStyle w:val="Hyperlink"/>
            <w:noProof/>
          </w:rPr>
          <w:t>4.1.1</w:t>
        </w:r>
        <w:r>
          <w:rPr>
            <w:rFonts w:asciiTheme="minorHAnsi" w:eastAsiaTheme="minorEastAsia" w:hAnsiTheme="minorHAnsi" w:cstheme="minorBidi"/>
            <w:noProof/>
            <w:sz w:val="22"/>
            <w:szCs w:val="22"/>
          </w:rPr>
          <w:tab/>
        </w:r>
        <w:r w:rsidRPr="001A390F">
          <w:rPr>
            <w:rStyle w:val="Hyperlink"/>
            <w:noProof/>
          </w:rPr>
          <w:t>Link Material with Unpackaged Product</w:t>
        </w:r>
        <w:r>
          <w:rPr>
            <w:noProof/>
            <w:webHidden/>
          </w:rPr>
          <w:tab/>
        </w:r>
        <w:r>
          <w:rPr>
            <w:noProof/>
            <w:webHidden/>
          </w:rPr>
          <w:fldChar w:fldCharType="begin"/>
        </w:r>
        <w:r>
          <w:rPr>
            <w:noProof/>
            <w:webHidden/>
          </w:rPr>
          <w:instrText xml:space="preserve"> PAGEREF _Toc51262847 \h </w:instrText>
        </w:r>
        <w:r>
          <w:rPr>
            <w:noProof/>
            <w:webHidden/>
          </w:rPr>
        </w:r>
        <w:r>
          <w:rPr>
            <w:noProof/>
            <w:webHidden/>
          </w:rPr>
          <w:fldChar w:fldCharType="separate"/>
        </w:r>
        <w:r>
          <w:rPr>
            <w:noProof/>
            <w:webHidden/>
          </w:rPr>
          <w:t>14</w:t>
        </w:r>
        <w:r>
          <w:rPr>
            <w:noProof/>
            <w:webHidden/>
          </w:rPr>
          <w:fldChar w:fldCharType="end"/>
        </w:r>
      </w:hyperlink>
    </w:p>
    <w:p w:rsidR="0099317C" w:rsidRDefault="0099317C">
      <w:pPr>
        <w:pStyle w:val="TOC4"/>
        <w:rPr>
          <w:rFonts w:asciiTheme="minorHAnsi" w:eastAsiaTheme="minorEastAsia" w:hAnsiTheme="minorHAnsi" w:cstheme="minorBidi"/>
          <w:noProof/>
          <w:sz w:val="22"/>
          <w:szCs w:val="22"/>
        </w:rPr>
      </w:pPr>
      <w:hyperlink w:anchor="_Toc51262848" w:history="1">
        <w:r w:rsidRPr="001A390F">
          <w:rPr>
            <w:rStyle w:val="Hyperlink"/>
            <w:noProof/>
          </w:rPr>
          <w:t>4.1.1.1</w:t>
        </w:r>
        <w:r>
          <w:rPr>
            <w:rFonts w:asciiTheme="minorHAnsi" w:eastAsiaTheme="minorEastAsia" w:hAnsiTheme="minorHAnsi" w:cstheme="minorBidi"/>
            <w:noProof/>
            <w:sz w:val="22"/>
            <w:szCs w:val="22"/>
          </w:rPr>
          <w:tab/>
        </w:r>
        <w:r w:rsidRPr="001A390F">
          <w:rPr>
            <w:rStyle w:val="Hyperlink"/>
            <w:noProof/>
          </w:rPr>
          <w:t>Process Compliance Request from Logistics (for Unpackaged Product – Using Test Data Set 1)</w:t>
        </w:r>
        <w:r>
          <w:rPr>
            <w:noProof/>
            <w:webHidden/>
          </w:rPr>
          <w:tab/>
        </w:r>
        <w:r>
          <w:rPr>
            <w:noProof/>
            <w:webHidden/>
          </w:rPr>
          <w:fldChar w:fldCharType="begin"/>
        </w:r>
        <w:r>
          <w:rPr>
            <w:noProof/>
            <w:webHidden/>
          </w:rPr>
          <w:instrText xml:space="preserve"> PAGEREF _Toc51262848 \h </w:instrText>
        </w:r>
        <w:r>
          <w:rPr>
            <w:noProof/>
            <w:webHidden/>
          </w:rPr>
        </w:r>
        <w:r>
          <w:rPr>
            <w:noProof/>
            <w:webHidden/>
          </w:rPr>
          <w:fldChar w:fldCharType="separate"/>
        </w:r>
        <w:r>
          <w:rPr>
            <w:noProof/>
            <w:webHidden/>
          </w:rPr>
          <w:t>14</w:t>
        </w:r>
        <w:r>
          <w:rPr>
            <w:noProof/>
            <w:webHidden/>
          </w:rPr>
          <w:fldChar w:fldCharType="end"/>
        </w:r>
      </w:hyperlink>
    </w:p>
    <w:p w:rsidR="0099317C" w:rsidRDefault="0099317C">
      <w:pPr>
        <w:pStyle w:val="TOC3"/>
        <w:rPr>
          <w:rFonts w:asciiTheme="minorHAnsi" w:eastAsiaTheme="minorEastAsia" w:hAnsiTheme="minorHAnsi" w:cstheme="minorBidi"/>
          <w:noProof/>
          <w:sz w:val="22"/>
          <w:szCs w:val="22"/>
        </w:rPr>
      </w:pPr>
      <w:hyperlink w:anchor="_Toc51262849" w:history="1">
        <w:r w:rsidRPr="001A390F">
          <w:rPr>
            <w:rStyle w:val="Hyperlink"/>
            <w:noProof/>
          </w:rPr>
          <w:t>4.1.2</w:t>
        </w:r>
        <w:r>
          <w:rPr>
            <w:rFonts w:asciiTheme="minorHAnsi" w:eastAsiaTheme="minorEastAsia" w:hAnsiTheme="minorHAnsi" w:cstheme="minorBidi"/>
            <w:noProof/>
            <w:sz w:val="22"/>
            <w:szCs w:val="22"/>
          </w:rPr>
          <w:tab/>
        </w:r>
        <w:r w:rsidRPr="001A390F">
          <w:rPr>
            <w:rStyle w:val="Hyperlink"/>
            <w:noProof/>
          </w:rPr>
          <w:t>Link Material with Packaged Product</w:t>
        </w:r>
        <w:r>
          <w:rPr>
            <w:noProof/>
            <w:webHidden/>
          </w:rPr>
          <w:tab/>
        </w:r>
        <w:r>
          <w:rPr>
            <w:noProof/>
            <w:webHidden/>
          </w:rPr>
          <w:fldChar w:fldCharType="begin"/>
        </w:r>
        <w:r>
          <w:rPr>
            <w:noProof/>
            <w:webHidden/>
          </w:rPr>
          <w:instrText xml:space="preserve"> PAGEREF _Toc51262849 \h </w:instrText>
        </w:r>
        <w:r>
          <w:rPr>
            <w:noProof/>
            <w:webHidden/>
          </w:rPr>
        </w:r>
        <w:r>
          <w:rPr>
            <w:noProof/>
            <w:webHidden/>
          </w:rPr>
          <w:fldChar w:fldCharType="separate"/>
        </w:r>
        <w:r>
          <w:rPr>
            <w:noProof/>
            <w:webHidden/>
          </w:rPr>
          <w:t>17</w:t>
        </w:r>
        <w:r>
          <w:rPr>
            <w:noProof/>
            <w:webHidden/>
          </w:rPr>
          <w:fldChar w:fldCharType="end"/>
        </w:r>
      </w:hyperlink>
    </w:p>
    <w:p w:rsidR="0099317C" w:rsidRDefault="0099317C">
      <w:pPr>
        <w:pStyle w:val="TOC4"/>
        <w:rPr>
          <w:rFonts w:asciiTheme="minorHAnsi" w:eastAsiaTheme="minorEastAsia" w:hAnsiTheme="minorHAnsi" w:cstheme="minorBidi"/>
          <w:noProof/>
          <w:sz w:val="22"/>
          <w:szCs w:val="22"/>
        </w:rPr>
      </w:pPr>
      <w:hyperlink w:anchor="_Toc51262850" w:history="1">
        <w:r w:rsidRPr="001A390F">
          <w:rPr>
            <w:rStyle w:val="Hyperlink"/>
            <w:noProof/>
          </w:rPr>
          <w:t>4.1.2.1</w:t>
        </w:r>
        <w:r>
          <w:rPr>
            <w:rFonts w:asciiTheme="minorHAnsi" w:eastAsiaTheme="minorEastAsia" w:hAnsiTheme="minorHAnsi" w:cstheme="minorBidi"/>
            <w:noProof/>
            <w:sz w:val="22"/>
            <w:szCs w:val="22"/>
          </w:rPr>
          <w:tab/>
        </w:r>
        <w:r w:rsidRPr="001A390F">
          <w:rPr>
            <w:rStyle w:val="Hyperlink"/>
            <w:noProof/>
          </w:rPr>
          <w:t>Process Compliance Request from Logistics (for Packaged Product – Using Test Data Set 1)</w:t>
        </w:r>
        <w:r>
          <w:rPr>
            <w:noProof/>
            <w:webHidden/>
          </w:rPr>
          <w:tab/>
        </w:r>
        <w:r>
          <w:rPr>
            <w:noProof/>
            <w:webHidden/>
          </w:rPr>
          <w:fldChar w:fldCharType="begin"/>
        </w:r>
        <w:r>
          <w:rPr>
            <w:noProof/>
            <w:webHidden/>
          </w:rPr>
          <w:instrText xml:space="preserve"> PAGEREF _Toc51262850 \h </w:instrText>
        </w:r>
        <w:r>
          <w:rPr>
            <w:noProof/>
            <w:webHidden/>
          </w:rPr>
        </w:r>
        <w:r>
          <w:rPr>
            <w:noProof/>
            <w:webHidden/>
          </w:rPr>
          <w:fldChar w:fldCharType="separate"/>
        </w:r>
        <w:r>
          <w:rPr>
            <w:noProof/>
            <w:webHidden/>
          </w:rPr>
          <w:t>17</w:t>
        </w:r>
        <w:r>
          <w:rPr>
            <w:noProof/>
            <w:webHidden/>
          </w:rPr>
          <w:fldChar w:fldCharType="end"/>
        </w:r>
      </w:hyperlink>
    </w:p>
    <w:p w:rsidR="0099317C" w:rsidRDefault="0099317C">
      <w:pPr>
        <w:pStyle w:val="TOC3"/>
        <w:rPr>
          <w:rFonts w:asciiTheme="minorHAnsi" w:eastAsiaTheme="minorEastAsia" w:hAnsiTheme="minorHAnsi" w:cstheme="minorBidi"/>
          <w:noProof/>
          <w:sz w:val="22"/>
          <w:szCs w:val="22"/>
        </w:rPr>
      </w:pPr>
      <w:hyperlink w:anchor="_Toc51262851" w:history="1">
        <w:r w:rsidRPr="001A390F">
          <w:rPr>
            <w:rStyle w:val="Hyperlink"/>
            <w:noProof/>
          </w:rPr>
          <w:t>4.1.3</w:t>
        </w:r>
        <w:r>
          <w:rPr>
            <w:rFonts w:asciiTheme="minorHAnsi" w:eastAsiaTheme="minorEastAsia" w:hAnsiTheme="minorHAnsi" w:cstheme="minorBidi"/>
            <w:noProof/>
            <w:sz w:val="22"/>
            <w:szCs w:val="22"/>
          </w:rPr>
          <w:tab/>
        </w:r>
        <w:r w:rsidRPr="001A390F">
          <w:rPr>
            <w:rStyle w:val="Hyperlink"/>
            <w:noProof/>
          </w:rPr>
          <w:t>Maintain Safety Data Sheets for Products (Using Test Data Set 1)</w:t>
        </w:r>
        <w:r>
          <w:rPr>
            <w:noProof/>
            <w:webHidden/>
          </w:rPr>
          <w:tab/>
        </w:r>
        <w:r>
          <w:rPr>
            <w:noProof/>
            <w:webHidden/>
          </w:rPr>
          <w:fldChar w:fldCharType="begin"/>
        </w:r>
        <w:r>
          <w:rPr>
            <w:noProof/>
            <w:webHidden/>
          </w:rPr>
          <w:instrText xml:space="preserve"> PAGEREF _Toc51262851 \h </w:instrText>
        </w:r>
        <w:r>
          <w:rPr>
            <w:noProof/>
            <w:webHidden/>
          </w:rPr>
        </w:r>
        <w:r>
          <w:rPr>
            <w:noProof/>
            <w:webHidden/>
          </w:rPr>
          <w:fldChar w:fldCharType="separate"/>
        </w:r>
        <w:r>
          <w:rPr>
            <w:noProof/>
            <w:webHidden/>
          </w:rPr>
          <w:t>20</w:t>
        </w:r>
        <w:r>
          <w:rPr>
            <w:noProof/>
            <w:webHidden/>
          </w:rPr>
          <w:fldChar w:fldCharType="end"/>
        </w:r>
      </w:hyperlink>
    </w:p>
    <w:p w:rsidR="0099317C" w:rsidRDefault="0099317C">
      <w:pPr>
        <w:pStyle w:val="TOC2"/>
        <w:rPr>
          <w:rFonts w:asciiTheme="minorHAnsi" w:eastAsiaTheme="minorEastAsia" w:hAnsiTheme="minorHAnsi" w:cstheme="minorBidi"/>
          <w:noProof/>
          <w:sz w:val="22"/>
          <w:szCs w:val="22"/>
        </w:rPr>
      </w:pPr>
      <w:hyperlink w:anchor="_Toc51262852" w:history="1">
        <w:r w:rsidRPr="001A390F">
          <w:rPr>
            <w:rStyle w:val="Hyperlink"/>
            <w:noProof/>
          </w:rPr>
          <w:t>4.2</w:t>
        </w:r>
        <w:r>
          <w:rPr>
            <w:rFonts w:asciiTheme="minorHAnsi" w:eastAsiaTheme="minorEastAsia" w:hAnsiTheme="minorHAnsi" w:cstheme="minorBidi"/>
            <w:noProof/>
            <w:sz w:val="22"/>
            <w:szCs w:val="22"/>
          </w:rPr>
          <w:tab/>
        </w:r>
        <w:r w:rsidRPr="001A390F">
          <w:rPr>
            <w:rStyle w:val="Hyperlink"/>
            <w:noProof/>
          </w:rPr>
          <w:t>Product with Missing Compliance Purpose for Safety Data Sheet Documents (Using Test Data Set 2)</w:t>
        </w:r>
        <w:r>
          <w:rPr>
            <w:noProof/>
            <w:webHidden/>
          </w:rPr>
          <w:tab/>
        </w:r>
        <w:r>
          <w:rPr>
            <w:noProof/>
            <w:webHidden/>
          </w:rPr>
          <w:fldChar w:fldCharType="begin"/>
        </w:r>
        <w:r>
          <w:rPr>
            <w:noProof/>
            <w:webHidden/>
          </w:rPr>
          <w:instrText xml:space="preserve"> PAGEREF _Toc51262852 \h </w:instrText>
        </w:r>
        <w:r>
          <w:rPr>
            <w:noProof/>
            <w:webHidden/>
          </w:rPr>
        </w:r>
        <w:r>
          <w:rPr>
            <w:noProof/>
            <w:webHidden/>
          </w:rPr>
          <w:fldChar w:fldCharType="separate"/>
        </w:r>
        <w:r>
          <w:rPr>
            <w:noProof/>
            <w:webHidden/>
          </w:rPr>
          <w:t>22</w:t>
        </w:r>
        <w:r>
          <w:rPr>
            <w:noProof/>
            <w:webHidden/>
          </w:rPr>
          <w:fldChar w:fldCharType="end"/>
        </w:r>
      </w:hyperlink>
    </w:p>
    <w:p w:rsidR="0099317C" w:rsidRDefault="0099317C">
      <w:pPr>
        <w:pStyle w:val="TOC3"/>
        <w:rPr>
          <w:rFonts w:asciiTheme="minorHAnsi" w:eastAsiaTheme="minorEastAsia" w:hAnsiTheme="minorHAnsi" w:cstheme="minorBidi"/>
          <w:noProof/>
          <w:sz w:val="22"/>
          <w:szCs w:val="22"/>
        </w:rPr>
      </w:pPr>
      <w:hyperlink w:anchor="_Toc51262853" w:history="1">
        <w:r w:rsidRPr="001A390F">
          <w:rPr>
            <w:rStyle w:val="Hyperlink"/>
            <w:noProof/>
          </w:rPr>
          <w:t>4.2.1</w:t>
        </w:r>
        <w:r>
          <w:rPr>
            <w:rFonts w:asciiTheme="minorHAnsi" w:eastAsiaTheme="minorEastAsia" w:hAnsiTheme="minorHAnsi" w:cstheme="minorBidi"/>
            <w:noProof/>
            <w:sz w:val="22"/>
            <w:szCs w:val="22"/>
          </w:rPr>
          <w:tab/>
        </w:r>
        <w:r w:rsidRPr="001A390F">
          <w:rPr>
            <w:rStyle w:val="Hyperlink"/>
            <w:noProof/>
          </w:rPr>
          <w:t>Link Material with Unpackaged Product</w:t>
        </w:r>
        <w:r>
          <w:rPr>
            <w:noProof/>
            <w:webHidden/>
          </w:rPr>
          <w:tab/>
        </w:r>
        <w:r>
          <w:rPr>
            <w:noProof/>
            <w:webHidden/>
          </w:rPr>
          <w:fldChar w:fldCharType="begin"/>
        </w:r>
        <w:r>
          <w:rPr>
            <w:noProof/>
            <w:webHidden/>
          </w:rPr>
          <w:instrText xml:space="preserve"> PAGEREF _Toc51262853 \h </w:instrText>
        </w:r>
        <w:r>
          <w:rPr>
            <w:noProof/>
            <w:webHidden/>
          </w:rPr>
        </w:r>
        <w:r>
          <w:rPr>
            <w:noProof/>
            <w:webHidden/>
          </w:rPr>
          <w:fldChar w:fldCharType="separate"/>
        </w:r>
        <w:r>
          <w:rPr>
            <w:noProof/>
            <w:webHidden/>
          </w:rPr>
          <w:t>22</w:t>
        </w:r>
        <w:r>
          <w:rPr>
            <w:noProof/>
            <w:webHidden/>
          </w:rPr>
          <w:fldChar w:fldCharType="end"/>
        </w:r>
      </w:hyperlink>
    </w:p>
    <w:p w:rsidR="0099317C" w:rsidRDefault="0099317C">
      <w:pPr>
        <w:pStyle w:val="TOC4"/>
        <w:rPr>
          <w:rFonts w:asciiTheme="minorHAnsi" w:eastAsiaTheme="minorEastAsia" w:hAnsiTheme="minorHAnsi" w:cstheme="minorBidi"/>
          <w:noProof/>
          <w:sz w:val="22"/>
          <w:szCs w:val="22"/>
        </w:rPr>
      </w:pPr>
      <w:hyperlink w:anchor="_Toc51262854" w:history="1">
        <w:r w:rsidRPr="001A390F">
          <w:rPr>
            <w:rStyle w:val="Hyperlink"/>
            <w:noProof/>
          </w:rPr>
          <w:t>4.2.1.1</w:t>
        </w:r>
        <w:r>
          <w:rPr>
            <w:rFonts w:asciiTheme="minorHAnsi" w:eastAsiaTheme="minorEastAsia" w:hAnsiTheme="minorHAnsi" w:cstheme="minorBidi"/>
            <w:noProof/>
            <w:sz w:val="22"/>
            <w:szCs w:val="22"/>
          </w:rPr>
          <w:tab/>
        </w:r>
        <w:r w:rsidRPr="001A390F">
          <w:rPr>
            <w:rStyle w:val="Hyperlink"/>
            <w:noProof/>
          </w:rPr>
          <w:t>Process Compliance Request from Logistics (for Unpackaged Product – Using Test Data Set 2)</w:t>
        </w:r>
        <w:r>
          <w:rPr>
            <w:noProof/>
            <w:webHidden/>
          </w:rPr>
          <w:tab/>
        </w:r>
        <w:r>
          <w:rPr>
            <w:noProof/>
            <w:webHidden/>
          </w:rPr>
          <w:fldChar w:fldCharType="begin"/>
        </w:r>
        <w:r>
          <w:rPr>
            <w:noProof/>
            <w:webHidden/>
          </w:rPr>
          <w:instrText xml:space="preserve"> PAGEREF _Toc51262854 \h </w:instrText>
        </w:r>
        <w:r>
          <w:rPr>
            <w:noProof/>
            <w:webHidden/>
          </w:rPr>
        </w:r>
        <w:r>
          <w:rPr>
            <w:noProof/>
            <w:webHidden/>
          </w:rPr>
          <w:fldChar w:fldCharType="separate"/>
        </w:r>
        <w:r>
          <w:rPr>
            <w:noProof/>
            <w:webHidden/>
          </w:rPr>
          <w:t>22</w:t>
        </w:r>
        <w:r>
          <w:rPr>
            <w:noProof/>
            <w:webHidden/>
          </w:rPr>
          <w:fldChar w:fldCharType="end"/>
        </w:r>
      </w:hyperlink>
    </w:p>
    <w:p w:rsidR="0099317C" w:rsidRDefault="0099317C">
      <w:pPr>
        <w:pStyle w:val="TOC3"/>
        <w:rPr>
          <w:rFonts w:asciiTheme="minorHAnsi" w:eastAsiaTheme="minorEastAsia" w:hAnsiTheme="minorHAnsi" w:cstheme="minorBidi"/>
          <w:noProof/>
          <w:sz w:val="22"/>
          <w:szCs w:val="22"/>
        </w:rPr>
      </w:pPr>
      <w:hyperlink w:anchor="_Toc51262855" w:history="1">
        <w:r w:rsidRPr="001A390F">
          <w:rPr>
            <w:rStyle w:val="Hyperlink"/>
            <w:noProof/>
          </w:rPr>
          <w:t>4.2.2</w:t>
        </w:r>
        <w:r>
          <w:rPr>
            <w:rFonts w:asciiTheme="minorHAnsi" w:eastAsiaTheme="minorEastAsia" w:hAnsiTheme="minorHAnsi" w:cstheme="minorBidi"/>
            <w:noProof/>
            <w:sz w:val="22"/>
            <w:szCs w:val="22"/>
          </w:rPr>
          <w:tab/>
        </w:r>
        <w:r w:rsidRPr="001A390F">
          <w:rPr>
            <w:rStyle w:val="Hyperlink"/>
            <w:noProof/>
          </w:rPr>
          <w:t>Link Material with Packaged Product</w:t>
        </w:r>
        <w:r>
          <w:rPr>
            <w:noProof/>
            <w:webHidden/>
          </w:rPr>
          <w:tab/>
        </w:r>
        <w:r>
          <w:rPr>
            <w:noProof/>
            <w:webHidden/>
          </w:rPr>
          <w:fldChar w:fldCharType="begin"/>
        </w:r>
        <w:r>
          <w:rPr>
            <w:noProof/>
            <w:webHidden/>
          </w:rPr>
          <w:instrText xml:space="preserve"> PAGEREF _Toc51262855 \h </w:instrText>
        </w:r>
        <w:r>
          <w:rPr>
            <w:noProof/>
            <w:webHidden/>
          </w:rPr>
        </w:r>
        <w:r>
          <w:rPr>
            <w:noProof/>
            <w:webHidden/>
          </w:rPr>
          <w:fldChar w:fldCharType="separate"/>
        </w:r>
        <w:r>
          <w:rPr>
            <w:noProof/>
            <w:webHidden/>
          </w:rPr>
          <w:t>24</w:t>
        </w:r>
        <w:r>
          <w:rPr>
            <w:noProof/>
            <w:webHidden/>
          </w:rPr>
          <w:fldChar w:fldCharType="end"/>
        </w:r>
      </w:hyperlink>
    </w:p>
    <w:p w:rsidR="0099317C" w:rsidRDefault="0099317C">
      <w:pPr>
        <w:pStyle w:val="TOC4"/>
        <w:rPr>
          <w:rFonts w:asciiTheme="minorHAnsi" w:eastAsiaTheme="minorEastAsia" w:hAnsiTheme="minorHAnsi" w:cstheme="minorBidi"/>
          <w:noProof/>
          <w:sz w:val="22"/>
          <w:szCs w:val="22"/>
        </w:rPr>
      </w:pPr>
      <w:hyperlink w:anchor="_Toc51262856" w:history="1">
        <w:r w:rsidRPr="001A390F">
          <w:rPr>
            <w:rStyle w:val="Hyperlink"/>
            <w:noProof/>
          </w:rPr>
          <w:t>4.2.2.1</w:t>
        </w:r>
        <w:r>
          <w:rPr>
            <w:rFonts w:asciiTheme="minorHAnsi" w:eastAsiaTheme="minorEastAsia" w:hAnsiTheme="minorHAnsi" w:cstheme="minorBidi"/>
            <w:noProof/>
            <w:sz w:val="22"/>
            <w:szCs w:val="22"/>
          </w:rPr>
          <w:tab/>
        </w:r>
        <w:r w:rsidRPr="001A390F">
          <w:rPr>
            <w:rStyle w:val="Hyperlink"/>
            <w:noProof/>
          </w:rPr>
          <w:t>Process Compliance Request from Logistics (for Packaged Product – Using Test Data Set 2)</w:t>
        </w:r>
        <w:r>
          <w:rPr>
            <w:noProof/>
            <w:webHidden/>
          </w:rPr>
          <w:tab/>
        </w:r>
        <w:r>
          <w:rPr>
            <w:noProof/>
            <w:webHidden/>
          </w:rPr>
          <w:fldChar w:fldCharType="begin"/>
        </w:r>
        <w:r>
          <w:rPr>
            <w:noProof/>
            <w:webHidden/>
          </w:rPr>
          <w:instrText xml:space="preserve"> PAGEREF _Toc51262856 \h </w:instrText>
        </w:r>
        <w:r>
          <w:rPr>
            <w:noProof/>
            <w:webHidden/>
          </w:rPr>
        </w:r>
        <w:r>
          <w:rPr>
            <w:noProof/>
            <w:webHidden/>
          </w:rPr>
          <w:fldChar w:fldCharType="separate"/>
        </w:r>
        <w:r>
          <w:rPr>
            <w:noProof/>
            <w:webHidden/>
          </w:rPr>
          <w:t>24</w:t>
        </w:r>
        <w:r>
          <w:rPr>
            <w:noProof/>
            <w:webHidden/>
          </w:rPr>
          <w:fldChar w:fldCharType="end"/>
        </w:r>
      </w:hyperlink>
    </w:p>
    <w:p w:rsidR="0099317C" w:rsidRDefault="0099317C">
      <w:pPr>
        <w:pStyle w:val="TOC1"/>
        <w:rPr>
          <w:rFonts w:asciiTheme="minorHAnsi" w:eastAsiaTheme="minorEastAsia" w:hAnsiTheme="minorHAnsi" w:cstheme="minorBidi"/>
          <w:noProof/>
          <w:sz w:val="22"/>
          <w:szCs w:val="22"/>
        </w:rPr>
      </w:pPr>
      <w:hyperlink w:anchor="_Toc51262857" w:history="1">
        <w:r w:rsidRPr="001A390F">
          <w:rPr>
            <w:rStyle w:val="Hyperlink"/>
            <w:noProof/>
          </w:rPr>
          <w:t>5</w:t>
        </w:r>
        <w:r>
          <w:rPr>
            <w:rFonts w:asciiTheme="minorHAnsi" w:eastAsiaTheme="minorEastAsia" w:hAnsiTheme="minorHAnsi" w:cstheme="minorBidi"/>
            <w:noProof/>
            <w:sz w:val="22"/>
            <w:szCs w:val="22"/>
          </w:rPr>
          <w:tab/>
        </w:r>
        <w:r w:rsidRPr="001A390F">
          <w:rPr>
            <w:rStyle w:val="Hyperlink"/>
            <w:noProof/>
          </w:rPr>
          <w:t>Appendix</w:t>
        </w:r>
        <w:r>
          <w:rPr>
            <w:noProof/>
            <w:webHidden/>
          </w:rPr>
          <w:tab/>
        </w:r>
        <w:r>
          <w:rPr>
            <w:noProof/>
            <w:webHidden/>
          </w:rPr>
          <w:fldChar w:fldCharType="begin"/>
        </w:r>
        <w:r>
          <w:rPr>
            <w:noProof/>
            <w:webHidden/>
          </w:rPr>
          <w:instrText xml:space="preserve"> PAGEREF _Toc51262857 \h </w:instrText>
        </w:r>
        <w:r>
          <w:rPr>
            <w:noProof/>
            <w:webHidden/>
          </w:rPr>
        </w:r>
        <w:r>
          <w:rPr>
            <w:noProof/>
            <w:webHidden/>
          </w:rPr>
          <w:fldChar w:fldCharType="separate"/>
        </w:r>
        <w:r>
          <w:rPr>
            <w:noProof/>
            <w:webHidden/>
          </w:rPr>
          <w:t>27</w:t>
        </w:r>
        <w:r>
          <w:rPr>
            <w:noProof/>
            <w:webHidden/>
          </w:rPr>
          <w:fldChar w:fldCharType="end"/>
        </w:r>
      </w:hyperlink>
    </w:p>
    <w:p w:rsidR="0099317C" w:rsidRDefault="0099317C">
      <w:pPr>
        <w:pStyle w:val="TOC2"/>
        <w:rPr>
          <w:rFonts w:asciiTheme="minorHAnsi" w:eastAsiaTheme="minorEastAsia" w:hAnsiTheme="minorHAnsi" w:cstheme="minorBidi"/>
          <w:noProof/>
          <w:sz w:val="22"/>
          <w:szCs w:val="22"/>
        </w:rPr>
      </w:pPr>
      <w:hyperlink w:anchor="_Toc51262858" w:history="1">
        <w:r w:rsidRPr="001A390F">
          <w:rPr>
            <w:rStyle w:val="Hyperlink"/>
            <w:noProof/>
          </w:rPr>
          <w:t>5.1</w:t>
        </w:r>
        <w:r>
          <w:rPr>
            <w:rFonts w:asciiTheme="minorHAnsi" w:eastAsiaTheme="minorEastAsia" w:hAnsiTheme="minorHAnsi" w:cstheme="minorBidi"/>
            <w:noProof/>
            <w:sz w:val="22"/>
            <w:szCs w:val="22"/>
          </w:rPr>
          <w:tab/>
        </w:r>
        <w:r w:rsidRPr="001A390F">
          <w:rPr>
            <w:rStyle w:val="Hyperlink"/>
            <w:noProof/>
          </w:rPr>
          <w:t>Process Integration</w:t>
        </w:r>
        <w:r>
          <w:rPr>
            <w:noProof/>
            <w:webHidden/>
          </w:rPr>
          <w:tab/>
        </w:r>
        <w:r>
          <w:rPr>
            <w:noProof/>
            <w:webHidden/>
          </w:rPr>
          <w:fldChar w:fldCharType="begin"/>
        </w:r>
        <w:r>
          <w:rPr>
            <w:noProof/>
            <w:webHidden/>
          </w:rPr>
          <w:instrText xml:space="preserve"> PAGEREF _Toc51262858 \h </w:instrText>
        </w:r>
        <w:r>
          <w:rPr>
            <w:noProof/>
            <w:webHidden/>
          </w:rPr>
        </w:r>
        <w:r>
          <w:rPr>
            <w:noProof/>
            <w:webHidden/>
          </w:rPr>
          <w:fldChar w:fldCharType="separate"/>
        </w:r>
        <w:r>
          <w:rPr>
            <w:noProof/>
            <w:webHidden/>
          </w:rPr>
          <w:t>27</w:t>
        </w:r>
        <w:r>
          <w:rPr>
            <w:noProof/>
            <w:webHidden/>
          </w:rPr>
          <w:fldChar w:fldCharType="end"/>
        </w:r>
      </w:hyperlink>
    </w:p>
    <w:p w:rsidR="0099317C" w:rsidRDefault="0099317C">
      <w:pPr>
        <w:pStyle w:val="TOC3"/>
        <w:rPr>
          <w:rFonts w:asciiTheme="minorHAnsi" w:eastAsiaTheme="minorEastAsia" w:hAnsiTheme="minorHAnsi" w:cstheme="minorBidi"/>
          <w:noProof/>
          <w:sz w:val="22"/>
          <w:szCs w:val="22"/>
        </w:rPr>
      </w:pPr>
      <w:hyperlink w:anchor="_Toc51262859" w:history="1">
        <w:r w:rsidRPr="001A390F">
          <w:rPr>
            <w:rStyle w:val="Hyperlink"/>
            <w:noProof/>
          </w:rPr>
          <w:t>5.1.1</w:t>
        </w:r>
        <w:r>
          <w:rPr>
            <w:rFonts w:asciiTheme="minorHAnsi" w:eastAsiaTheme="minorEastAsia" w:hAnsiTheme="minorHAnsi" w:cstheme="minorBidi"/>
            <w:noProof/>
            <w:sz w:val="22"/>
            <w:szCs w:val="22"/>
          </w:rPr>
          <w:tab/>
        </w:r>
        <w:r w:rsidRPr="001A390F">
          <w:rPr>
            <w:rStyle w:val="Hyperlink"/>
            <w:noProof/>
          </w:rPr>
          <w:t>Succeeding Processes</w:t>
        </w:r>
        <w:r>
          <w:rPr>
            <w:noProof/>
            <w:webHidden/>
          </w:rPr>
          <w:tab/>
        </w:r>
        <w:r>
          <w:rPr>
            <w:noProof/>
            <w:webHidden/>
          </w:rPr>
          <w:fldChar w:fldCharType="begin"/>
        </w:r>
        <w:r>
          <w:rPr>
            <w:noProof/>
            <w:webHidden/>
          </w:rPr>
          <w:instrText xml:space="preserve"> PAGEREF _Toc51262859 \h </w:instrText>
        </w:r>
        <w:r>
          <w:rPr>
            <w:noProof/>
            <w:webHidden/>
          </w:rPr>
        </w:r>
        <w:r>
          <w:rPr>
            <w:noProof/>
            <w:webHidden/>
          </w:rPr>
          <w:fldChar w:fldCharType="separate"/>
        </w:r>
        <w:r>
          <w:rPr>
            <w:noProof/>
            <w:webHidden/>
          </w:rPr>
          <w:t>27</w:t>
        </w:r>
        <w:r>
          <w:rPr>
            <w:noProof/>
            <w:webHidden/>
          </w:rPr>
          <w:fldChar w:fldCharType="end"/>
        </w:r>
      </w:hyperlink>
    </w:p>
    <w:p w:rsidR="0099317C" w:rsidRDefault="0099317C" w:rsidP="006C221B">
      <w:pPr>
        <w:tabs>
          <w:tab w:val="right" w:leader="dot" w:pos="14317"/>
        </w:tabs>
        <w:rPr>
          <w:rFonts w:ascii="BentonSans Bold" w:hAnsi="BentonSans Bold"/>
        </w:rPr>
      </w:pPr>
      <w:r>
        <w:rPr>
          <w:rFonts w:ascii="BentonSans Bold" w:hAnsi="BentonSans Bold"/>
        </w:rPr>
        <w:fldChar w:fldCharType="end"/>
      </w:r>
    </w:p>
    <w:p w:rsidR="0099317C" w:rsidRPr="006C221B" w:rsidRDefault="0099317C" w:rsidP="006C221B">
      <w:pPr>
        <w:spacing w:after="200" w:line="276" w:lineRule="auto"/>
        <w:rPr>
          <w:rFonts w:ascii="BentonSans Bold" w:hAnsi="BentonSans Bold"/>
        </w:rPr>
      </w:pPr>
    </w:p>
    <w:p w:rsidR="000F3C97" w:rsidRDefault="0099317C">
      <w:pPr>
        <w:pStyle w:val="Heading1"/>
      </w:pPr>
      <w:bookmarkStart w:id="3" w:name="_Toc51262838"/>
      <w:r>
        <w:lastRenderedPageBreak/>
        <w:t>Purpose</w:t>
      </w:r>
      <w:bookmarkEnd w:id="0"/>
      <w:bookmarkEnd w:id="3"/>
    </w:p>
    <w:p w:rsidR="000F3C97" w:rsidRDefault="0099317C">
      <w:r>
        <w:t xml:space="preserve">Placing chemical products on </w:t>
      </w:r>
      <w:r>
        <w:t>the market requires an efficient system support for handling mandatory documentation as defined by regulators. This scope item covers the main process steps for the maintenance of final safety data sheets as documents for products in the required languages</w:t>
      </w:r>
      <w:r>
        <w:t xml:space="preserve"> for geographically defined jurisdictions. The safety data sheet assessment is relevant only for products that are indicated as compliance relevant within the product master.</w:t>
      </w:r>
    </w:p>
    <w:p w:rsidR="000F3C97" w:rsidRDefault="0099317C">
      <w:r>
        <w:t>Compliance requirements for safety data sheets can be managed and linked to produ</w:t>
      </w:r>
      <w:r>
        <w:t>cts via this scope item using the purpose concept.</w:t>
      </w:r>
    </w:p>
    <w:p w:rsidR="000F3C97" w:rsidRDefault="0099317C">
      <w:r>
        <w:t>Applicable safety data sheet documents can be assigned to products and released. The compliance status of affected products can be tracked.</w:t>
      </w:r>
    </w:p>
    <w:p w:rsidR="000F3C97" w:rsidRDefault="0099317C">
      <w:r>
        <w:t>This document provides a detailed procedure for testing this scop</w:t>
      </w:r>
      <w:r>
        <w:t xml:space="preserve">e item after solution activation, reflecting the predefined scope of the solution. Each process step, report, or item is covered in its own section, providing the system interactions (test steps) in a table view. Steps that are not in scope of the process </w:t>
      </w:r>
      <w:r>
        <w:t>but are needed for testing are marked accordingly. Project-specific steps must be added.</w:t>
      </w:r>
    </w:p>
    <w:p w:rsidR="000F3C97" w:rsidRDefault="0099317C">
      <w:pPr>
        <w:pStyle w:val="Heading1"/>
      </w:pPr>
      <w:bookmarkStart w:id="4" w:name="unique_2"/>
      <w:bookmarkStart w:id="5" w:name="_Toc51262839"/>
      <w:r>
        <w:lastRenderedPageBreak/>
        <w:t>Prerequisites</w:t>
      </w:r>
      <w:bookmarkEnd w:id="4"/>
      <w:bookmarkEnd w:id="5"/>
    </w:p>
    <w:p w:rsidR="000F3C97" w:rsidRDefault="0099317C">
      <w:r>
        <w:t>This section summarizes all the prerequisites for conducting the test in terms of systems, users, master data, organizational data, other test data and b</w:t>
      </w:r>
      <w:r>
        <w:t>usiness conditions.</w:t>
      </w:r>
    </w:p>
    <w:p w:rsidR="000F3C97" w:rsidRDefault="0099317C">
      <w:pPr>
        <w:pStyle w:val="Heading2"/>
      </w:pPr>
      <w:bookmarkStart w:id="6" w:name="unique_3"/>
      <w:bookmarkStart w:id="7" w:name="_Toc51262840"/>
      <w:r>
        <w:t>System Access</w:t>
      </w:r>
      <w:bookmarkEnd w:id="6"/>
      <w:bookmarkEnd w:id="7"/>
    </w:p>
    <w:tbl>
      <w:tblPr>
        <w:tblStyle w:val="SAPStandardTable"/>
        <w:tblW w:w="0" w:type="auto"/>
        <w:tblLook w:val="0620" w:firstRow="1" w:lastRow="0" w:firstColumn="0" w:lastColumn="0" w:noHBand="1" w:noVBand="1"/>
      </w:tblPr>
      <w:tblGrid>
        <w:gridCol w:w="776"/>
        <w:gridCol w:w="10306"/>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System</w:t>
            </w:r>
          </w:p>
        </w:tc>
        <w:tc>
          <w:tcPr>
            <w:tcW w:w="0" w:type="auto"/>
          </w:tcPr>
          <w:p w:rsidR="000F3C97" w:rsidRDefault="0099317C">
            <w:pPr>
              <w:pStyle w:val="SAPTableHeader"/>
            </w:pPr>
            <w:r>
              <w:rPr>
                <w:rStyle w:val="SAPEmphasis"/>
              </w:rPr>
              <w:t>Details</w:t>
            </w:r>
          </w:p>
        </w:tc>
      </w:tr>
      <w:tr w:rsidR="000F3C97" w:rsidTr="0099317C">
        <w:tc>
          <w:tcPr>
            <w:tcW w:w="0" w:type="auto"/>
          </w:tcPr>
          <w:p w:rsidR="000F3C97" w:rsidRDefault="0099317C">
            <w:r>
              <w:t>System</w:t>
            </w:r>
          </w:p>
        </w:tc>
        <w:tc>
          <w:tcPr>
            <w:tcW w:w="0" w:type="auto"/>
          </w:tcPr>
          <w:p w:rsidR="000F3C97" w:rsidRDefault="0099317C">
            <w:r>
              <w:t>Available via SAP Fiori launchpad. Your system administrator provides you with the URL to access the various apps assigned to your role.</w:t>
            </w:r>
          </w:p>
        </w:tc>
      </w:tr>
    </w:tbl>
    <w:p w:rsidR="000F3C97" w:rsidRDefault="0099317C">
      <w:pPr>
        <w:pStyle w:val="Heading2"/>
      </w:pPr>
      <w:bookmarkStart w:id="8" w:name="unique_4"/>
      <w:bookmarkStart w:id="9" w:name="_Toc51262841"/>
      <w:r>
        <w:t>Roles</w:t>
      </w:r>
      <w:bookmarkEnd w:id="8"/>
      <w:bookmarkEnd w:id="9"/>
    </w:p>
    <w:p w:rsidR="0099317C" w:rsidRDefault="0099317C">
      <w:r>
        <w:t xml:space="preserve">Assign the following business roles to your </w:t>
      </w:r>
      <w:r>
        <w:t>individual test users. Alternatively, if available, you can create business roles using the following spaces with pages and predefined apps for the SAP Fiori launchpad and assign the business roles to your individual test users.</w:t>
      </w:r>
    </w:p>
    <w:p w:rsidR="0099317C" w:rsidRDefault="0099317C">
      <w:r>
        <w:rPr>
          <w:rStyle w:val="SAPEmphasis"/>
        </w:rPr>
        <w:t xml:space="preserve">Note </w:t>
      </w:r>
      <w:r>
        <w:t>These roles or spaces</w:t>
      </w:r>
      <w:r>
        <w:t xml:space="preserve"> are examples provided by SAP. You can use them as templates to create your own roles or spaces.</w:t>
      </w:r>
    </w:p>
    <w:p w:rsidR="000F3C97" w:rsidRDefault="0099317C">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160"/>
        <w:gridCol w:w="3025"/>
        <w:gridCol w:w="1724"/>
        <w:gridCol w:w="3025"/>
        <w:gridCol w:w="771"/>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t>Name (Role)</w:t>
            </w:r>
          </w:p>
        </w:tc>
        <w:tc>
          <w:tcPr>
            <w:tcW w:w="0" w:type="auto"/>
          </w:tcPr>
          <w:p w:rsidR="000F3C97" w:rsidRDefault="0099317C">
            <w:pPr>
              <w:pStyle w:val="SAPTableHeader"/>
            </w:pPr>
            <w:r>
              <w:t>ID (Role)</w:t>
            </w:r>
          </w:p>
        </w:tc>
        <w:tc>
          <w:tcPr>
            <w:tcW w:w="0" w:type="auto"/>
          </w:tcPr>
          <w:p w:rsidR="000F3C97" w:rsidRDefault="0099317C">
            <w:pPr>
              <w:pStyle w:val="SAPTableHeader"/>
            </w:pPr>
            <w:r>
              <w:t>Description (Space)</w:t>
            </w:r>
          </w:p>
        </w:tc>
        <w:tc>
          <w:tcPr>
            <w:tcW w:w="0" w:type="auto"/>
          </w:tcPr>
          <w:p w:rsidR="000F3C97" w:rsidRDefault="0099317C">
            <w:pPr>
              <w:pStyle w:val="SAPTableHeader"/>
            </w:pPr>
            <w:r>
              <w:t>ID (Space)</w:t>
            </w:r>
          </w:p>
        </w:tc>
        <w:tc>
          <w:tcPr>
            <w:tcW w:w="0" w:type="auto"/>
          </w:tcPr>
          <w:p w:rsidR="000F3C97" w:rsidRDefault="0099317C">
            <w:pPr>
              <w:pStyle w:val="SAPTableHeader"/>
            </w:pPr>
            <w:r>
              <w:rPr>
                <w:rStyle w:val="SAPEmphasis"/>
              </w:rPr>
              <w:t>Log On</w:t>
            </w:r>
          </w:p>
        </w:tc>
      </w:tr>
      <w:tr w:rsidR="000F3C97" w:rsidTr="0099317C">
        <w:tc>
          <w:tcPr>
            <w:tcW w:w="0" w:type="auto"/>
          </w:tcPr>
          <w:p w:rsidR="000F3C97" w:rsidRDefault="0099317C">
            <w:r>
              <w:t>Product Stewardship Specialist - Product Compliance</w:t>
            </w:r>
          </w:p>
        </w:tc>
        <w:tc>
          <w:tcPr>
            <w:tcW w:w="0" w:type="auto"/>
          </w:tcPr>
          <w:p w:rsidR="000F3C97" w:rsidRDefault="0099317C">
            <w:r>
              <w:rPr>
                <w:rStyle w:val="SAPMonospace"/>
              </w:rPr>
              <w:t>SAP_BR_PRODSTWRD_SPLST_PCL</w:t>
            </w:r>
          </w:p>
        </w:tc>
        <w:tc>
          <w:tcPr>
            <w:tcW w:w="0" w:type="auto"/>
          </w:tcPr>
          <w:p w:rsidR="000F3C97" w:rsidRDefault="0099317C">
            <w:r>
              <w:t>Product Compliance</w:t>
            </w:r>
          </w:p>
        </w:tc>
        <w:tc>
          <w:tcPr>
            <w:tcW w:w="0" w:type="auto"/>
          </w:tcPr>
          <w:p w:rsidR="000F3C97" w:rsidRDefault="0099317C">
            <w:r>
              <w:rPr>
                <w:rStyle w:val="SAPMonospace"/>
              </w:rPr>
              <w:t>SAP_BR_PRODSTWRD_SPLST_PCL</w:t>
            </w:r>
          </w:p>
        </w:tc>
        <w:tc>
          <w:tcPr>
            <w:tcW w:w="0" w:type="auto"/>
          </w:tcPr>
          <w:p w:rsidR="00000000" w:rsidRDefault="0099317C"/>
        </w:tc>
      </w:tr>
    </w:tbl>
    <w:p w:rsidR="000F3C97" w:rsidRDefault="0099317C">
      <w:pPr>
        <w:pStyle w:val="Heading2"/>
      </w:pPr>
      <w:bookmarkStart w:id="10" w:name="unique_5"/>
      <w:bookmarkStart w:id="11" w:name="_Toc51262842"/>
      <w:r>
        <w:t>Master Data, Organizational Data, and Other Data</w:t>
      </w:r>
      <w:bookmarkEnd w:id="10"/>
      <w:bookmarkEnd w:id="11"/>
    </w:p>
    <w:p w:rsidR="000F3C97" w:rsidRDefault="0099317C">
      <w:r>
        <w:t>The organizational structure and master data of your company has been created in your system during activation. The organizatio</w:t>
      </w:r>
      <w:r>
        <w:t>nal structure reflects the structure of your company. The master data represents materials, customers, and suppliers depending on, for example, the operational focus of your company.</w:t>
      </w:r>
    </w:p>
    <w:p w:rsidR="000F3C97" w:rsidRDefault="0099317C">
      <w:r>
        <w:t>Use your own master data or the following sample data to carry out the te</w:t>
      </w:r>
      <w:r>
        <w:t>st procedure.</w:t>
      </w:r>
    </w:p>
    <w:p w:rsidR="0099317C" w:rsidRDefault="0099317C">
      <w:r>
        <w:t>If you create your own packaged and unpackaged products, also carry out the compliance steps for the other relevant solution areas using the test scripts for the scope items listed:</w:t>
      </w:r>
    </w:p>
    <w:p w:rsidR="000F3C97" w:rsidRDefault="0099317C">
      <w:pPr>
        <w:pStyle w:val="listpara1"/>
        <w:numPr>
          <w:ilvl w:val="0"/>
          <w:numId w:val="5"/>
        </w:numPr>
      </w:pPr>
      <w:r>
        <w:t xml:space="preserve">Product Marketability: 31H (Assess Marketability of a </w:t>
      </w:r>
      <w:r>
        <w:t>Product)</w:t>
      </w:r>
    </w:p>
    <w:p w:rsidR="0099317C" w:rsidRDefault="0099317C">
      <w:pPr>
        <w:pStyle w:val="listpara1"/>
        <w:numPr>
          <w:ilvl w:val="0"/>
          <w:numId w:val="3"/>
        </w:numPr>
      </w:pPr>
      <w:r>
        <w:t>Dangerous Goods Management: 3FC (Assess Dangerous Goods for a Product)</w:t>
      </w:r>
    </w:p>
    <w:p w:rsidR="0099317C" w:rsidRDefault="0099317C">
      <w:r>
        <w:lastRenderedPageBreak/>
        <w:t>The listed compliance requirement and compliance purpose definitions represent dynamic content based on the legal situation at a given point in time. This data is to be consid</w:t>
      </w:r>
      <w:r>
        <w:t>ered exemplary and not a reflection of the currently shipped content. For a complete overview of the currently shipped content, please refer to the application itself.</w:t>
      </w:r>
    </w:p>
    <w:p w:rsidR="000F3C97" w:rsidRDefault="0099317C">
      <w:r>
        <w:t>The demo data described and used in the following is tailored for a smooth execution of</w:t>
      </w:r>
      <w:r>
        <w:t xml:space="preserve"> the described procedures and suppresses processes of other solution areas in product compliance.</w:t>
      </w:r>
    </w:p>
    <w:p w:rsidR="000F3C97" w:rsidRDefault="0099317C">
      <w:r>
        <w:t>The following data is valid for all three test scenarios:</w:t>
      </w:r>
    </w:p>
    <w:tbl>
      <w:tblPr>
        <w:tblStyle w:val="SAPStandardTable"/>
        <w:tblW w:w="0" w:type="auto"/>
        <w:tblLook w:val="0620" w:firstRow="1" w:lastRow="0" w:firstColumn="0" w:lastColumn="0" w:noHBand="1" w:noVBand="1"/>
      </w:tblPr>
      <w:tblGrid>
        <w:gridCol w:w="2706"/>
        <w:gridCol w:w="2377"/>
        <w:gridCol w:w="2837"/>
        <w:gridCol w:w="5091"/>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Data</w:t>
            </w:r>
          </w:p>
        </w:tc>
        <w:tc>
          <w:tcPr>
            <w:tcW w:w="0" w:type="auto"/>
          </w:tcPr>
          <w:p w:rsidR="000F3C97" w:rsidRDefault="0099317C">
            <w:pPr>
              <w:pStyle w:val="SAPTableHeader"/>
            </w:pPr>
            <w:r>
              <w:rPr>
                <w:rStyle w:val="SAPEmphasis"/>
              </w:rPr>
              <w:t>Sample Value</w:t>
            </w:r>
          </w:p>
        </w:tc>
        <w:tc>
          <w:tcPr>
            <w:tcW w:w="0" w:type="auto"/>
          </w:tcPr>
          <w:p w:rsidR="000F3C97" w:rsidRDefault="0099317C">
            <w:pPr>
              <w:pStyle w:val="SAPTableHeader"/>
            </w:pPr>
            <w:r>
              <w:rPr>
                <w:rStyle w:val="SAPEmphasis"/>
              </w:rPr>
              <w:t>Details</w:t>
            </w:r>
          </w:p>
        </w:tc>
        <w:tc>
          <w:tcPr>
            <w:tcW w:w="0" w:type="auto"/>
          </w:tcPr>
          <w:p w:rsidR="000F3C97" w:rsidRDefault="0099317C">
            <w:pPr>
              <w:pStyle w:val="SAPTableHeader"/>
            </w:pPr>
            <w:r>
              <w:rPr>
                <w:rStyle w:val="SAPEmphasis"/>
              </w:rPr>
              <w:t>Comments</w:t>
            </w:r>
          </w:p>
        </w:tc>
      </w:tr>
      <w:tr w:rsidR="000F3C97" w:rsidTr="0099317C">
        <w:tc>
          <w:tcPr>
            <w:tcW w:w="0" w:type="auto"/>
          </w:tcPr>
          <w:p w:rsidR="000F3C97" w:rsidRDefault="0099317C">
            <w:r>
              <w:t>Compliance Requirement Version</w:t>
            </w:r>
          </w:p>
        </w:tc>
        <w:tc>
          <w:tcPr>
            <w:tcW w:w="0" w:type="auto"/>
          </w:tcPr>
          <w:p w:rsidR="000F3C97" w:rsidRDefault="0099317C">
            <w:r>
              <w:rPr>
                <w:rStyle w:val="SAPUserEntry"/>
              </w:rPr>
              <w:t>BR Safety Data Sheet</w:t>
            </w:r>
          </w:p>
        </w:tc>
        <w:tc>
          <w:tcPr>
            <w:tcW w:w="0" w:type="auto"/>
          </w:tcPr>
          <w:p w:rsidR="000F3C97" w:rsidRDefault="0099317C">
            <w:r>
              <w:t xml:space="preserve">Compliance Requirement: </w:t>
            </w:r>
            <w:r>
              <w:rPr>
                <w:rStyle w:val="SAPUserEntry"/>
              </w:rPr>
              <w:t>BR-SDS</w:t>
            </w:r>
          </w:p>
        </w:tc>
        <w:tc>
          <w:tcPr>
            <w:tcW w:w="0" w:type="auto"/>
          </w:tcPr>
          <w:p w:rsidR="000F3C97" w:rsidRDefault="0099317C">
            <w:r>
              <w:t>Compliance requirement versions are delivered with the software.</w:t>
            </w:r>
          </w:p>
        </w:tc>
      </w:tr>
      <w:tr w:rsidR="000F3C97" w:rsidTr="0099317C">
        <w:tc>
          <w:tcPr>
            <w:tcW w:w="0" w:type="auto"/>
          </w:tcPr>
          <w:p w:rsidR="000F3C97" w:rsidRDefault="0099317C">
            <w:r>
              <w:t>Compliance Requirement Version</w:t>
            </w:r>
          </w:p>
        </w:tc>
        <w:tc>
          <w:tcPr>
            <w:tcW w:w="0" w:type="auto"/>
          </w:tcPr>
          <w:p w:rsidR="000F3C97" w:rsidRDefault="0099317C">
            <w:r>
              <w:rPr>
                <w:rStyle w:val="SAPUserEntry"/>
              </w:rPr>
              <w:t>CA Safety Data Sheet</w:t>
            </w:r>
          </w:p>
        </w:tc>
        <w:tc>
          <w:tcPr>
            <w:tcW w:w="0" w:type="auto"/>
          </w:tcPr>
          <w:p w:rsidR="000F3C97" w:rsidRDefault="0099317C">
            <w:r>
              <w:t xml:space="preserve">Compliance Requirement: </w:t>
            </w:r>
            <w:r>
              <w:rPr>
                <w:rStyle w:val="SAPUserEntry"/>
              </w:rPr>
              <w:t>CA-SDS</w:t>
            </w:r>
          </w:p>
        </w:tc>
        <w:tc>
          <w:tcPr>
            <w:tcW w:w="0" w:type="auto"/>
          </w:tcPr>
          <w:p w:rsidR="000F3C97" w:rsidRDefault="0099317C">
            <w:r>
              <w:t>Compliance requirement versions are delivered with the software.</w:t>
            </w:r>
          </w:p>
        </w:tc>
      </w:tr>
      <w:tr w:rsidR="000F3C97" w:rsidTr="0099317C">
        <w:tc>
          <w:tcPr>
            <w:tcW w:w="0" w:type="auto"/>
          </w:tcPr>
          <w:p w:rsidR="000F3C97" w:rsidRDefault="0099317C">
            <w:r>
              <w:t>Compliance Requirement Version</w:t>
            </w:r>
          </w:p>
        </w:tc>
        <w:tc>
          <w:tcPr>
            <w:tcW w:w="0" w:type="auto"/>
          </w:tcPr>
          <w:p w:rsidR="000F3C97" w:rsidRDefault="0099317C">
            <w:r>
              <w:rPr>
                <w:rStyle w:val="SAPUserEntry"/>
              </w:rPr>
              <w:t>CN Safety Data Sheet</w:t>
            </w:r>
          </w:p>
        </w:tc>
        <w:tc>
          <w:tcPr>
            <w:tcW w:w="0" w:type="auto"/>
          </w:tcPr>
          <w:p w:rsidR="000F3C97" w:rsidRDefault="0099317C">
            <w:r>
              <w:t xml:space="preserve">Compliance Requirement: </w:t>
            </w:r>
            <w:r>
              <w:rPr>
                <w:rStyle w:val="SAPUserEntry"/>
              </w:rPr>
              <w:t>CN-SDS</w:t>
            </w:r>
          </w:p>
        </w:tc>
        <w:tc>
          <w:tcPr>
            <w:tcW w:w="0" w:type="auto"/>
          </w:tcPr>
          <w:p w:rsidR="000F3C97" w:rsidRDefault="0099317C">
            <w:r>
              <w:t>Compliance requirement versions are delivered with the software.</w:t>
            </w:r>
          </w:p>
        </w:tc>
      </w:tr>
      <w:tr w:rsidR="000F3C97" w:rsidTr="0099317C">
        <w:tc>
          <w:tcPr>
            <w:tcW w:w="0" w:type="auto"/>
          </w:tcPr>
          <w:p w:rsidR="000F3C97" w:rsidRDefault="0099317C">
            <w:r>
              <w:t>Compl</w:t>
            </w:r>
            <w:r>
              <w:t>iance Requirement Version</w:t>
            </w:r>
          </w:p>
        </w:tc>
        <w:tc>
          <w:tcPr>
            <w:tcW w:w="0" w:type="auto"/>
          </w:tcPr>
          <w:p w:rsidR="000F3C97" w:rsidRDefault="0099317C">
            <w:r>
              <w:rPr>
                <w:rStyle w:val="SAPUserEntry"/>
              </w:rPr>
              <w:t>DE Safety Data Sheet</w:t>
            </w:r>
          </w:p>
        </w:tc>
        <w:tc>
          <w:tcPr>
            <w:tcW w:w="0" w:type="auto"/>
          </w:tcPr>
          <w:p w:rsidR="000F3C97" w:rsidRDefault="0099317C">
            <w:r>
              <w:t xml:space="preserve">Compliance Requirement: </w:t>
            </w:r>
            <w:r>
              <w:rPr>
                <w:rStyle w:val="SAPUserEntry"/>
              </w:rPr>
              <w:t>DE-SDS</w:t>
            </w:r>
          </w:p>
        </w:tc>
        <w:tc>
          <w:tcPr>
            <w:tcW w:w="0" w:type="auto"/>
          </w:tcPr>
          <w:p w:rsidR="000F3C97" w:rsidRDefault="0099317C">
            <w:r>
              <w:t>Compliance requirement versions are delivered with the software.</w:t>
            </w:r>
          </w:p>
        </w:tc>
      </w:tr>
      <w:tr w:rsidR="000F3C97" w:rsidTr="0099317C">
        <w:tc>
          <w:tcPr>
            <w:tcW w:w="0" w:type="auto"/>
          </w:tcPr>
          <w:p w:rsidR="000F3C97" w:rsidRDefault="0099317C">
            <w:r>
              <w:t>Compliance Requirement Version</w:t>
            </w:r>
          </w:p>
        </w:tc>
        <w:tc>
          <w:tcPr>
            <w:tcW w:w="0" w:type="auto"/>
          </w:tcPr>
          <w:p w:rsidR="000F3C97" w:rsidRDefault="0099317C">
            <w:r>
              <w:rPr>
                <w:rStyle w:val="SAPUserEntry"/>
              </w:rPr>
              <w:t>JP Safety Data Sheet</w:t>
            </w:r>
          </w:p>
        </w:tc>
        <w:tc>
          <w:tcPr>
            <w:tcW w:w="0" w:type="auto"/>
          </w:tcPr>
          <w:p w:rsidR="000F3C97" w:rsidRDefault="0099317C">
            <w:r>
              <w:t xml:space="preserve">Compliance Requirement: </w:t>
            </w:r>
            <w:r>
              <w:rPr>
                <w:rStyle w:val="SAPUserEntry"/>
              </w:rPr>
              <w:t>JP-SDS</w:t>
            </w:r>
          </w:p>
        </w:tc>
        <w:tc>
          <w:tcPr>
            <w:tcW w:w="0" w:type="auto"/>
          </w:tcPr>
          <w:p w:rsidR="000F3C97" w:rsidRDefault="0099317C">
            <w:r>
              <w:t>Compliance requirement ve</w:t>
            </w:r>
            <w:r>
              <w:t>rsions are delivered with the software.</w:t>
            </w:r>
          </w:p>
        </w:tc>
      </w:tr>
      <w:tr w:rsidR="000F3C97" w:rsidTr="0099317C">
        <w:tc>
          <w:tcPr>
            <w:tcW w:w="0" w:type="auto"/>
          </w:tcPr>
          <w:p w:rsidR="000F3C97" w:rsidRDefault="0099317C">
            <w:r>
              <w:t>Compliance Requirement Version</w:t>
            </w:r>
          </w:p>
        </w:tc>
        <w:tc>
          <w:tcPr>
            <w:tcW w:w="0" w:type="auto"/>
          </w:tcPr>
          <w:p w:rsidR="000F3C97" w:rsidRDefault="0099317C">
            <w:r>
              <w:rPr>
                <w:rStyle w:val="SAPUserEntry"/>
              </w:rPr>
              <w:t>CH Safety Data Sheet</w:t>
            </w:r>
          </w:p>
        </w:tc>
        <w:tc>
          <w:tcPr>
            <w:tcW w:w="0" w:type="auto"/>
          </w:tcPr>
          <w:p w:rsidR="000F3C97" w:rsidRDefault="0099317C">
            <w:r>
              <w:t xml:space="preserve">Compliance Requirement: </w:t>
            </w:r>
            <w:r>
              <w:rPr>
                <w:rStyle w:val="SAPUserEntry"/>
              </w:rPr>
              <w:t>CH-SDS</w:t>
            </w:r>
          </w:p>
        </w:tc>
        <w:tc>
          <w:tcPr>
            <w:tcW w:w="0" w:type="auto"/>
          </w:tcPr>
          <w:p w:rsidR="000F3C97" w:rsidRDefault="0099317C">
            <w:r>
              <w:t>Compliance requirement versions are delivered with the software.</w:t>
            </w:r>
          </w:p>
        </w:tc>
      </w:tr>
      <w:tr w:rsidR="000F3C97" w:rsidTr="0099317C">
        <w:tc>
          <w:tcPr>
            <w:tcW w:w="0" w:type="auto"/>
          </w:tcPr>
          <w:p w:rsidR="000F3C97" w:rsidRDefault="0099317C">
            <w:r>
              <w:t>Compliance Requirement Version</w:t>
            </w:r>
          </w:p>
        </w:tc>
        <w:tc>
          <w:tcPr>
            <w:tcW w:w="0" w:type="auto"/>
          </w:tcPr>
          <w:p w:rsidR="000F3C97" w:rsidRDefault="0099317C">
            <w:r>
              <w:rPr>
                <w:rStyle w:val="SAPUserEntry"/>
              </w:rPr>
              <w:t>TR Safety Data Sheet</w:t>
            </w:r>
          </w:p>
        </w:tc>
        <w:tc>
          <w:tcPr>
            <w:tcW w:w="0" w:type="auto"/>
          </w:tcPr>
          <w:p w:rsidR="000F3C97" w:rsidRDefault="0099317C">
            <w:r>
              <w:t xml:space="preserve">Compliance Requirement: </w:t>
            </w:r>
            <w:r>
              <w:rPr>
                <w:rStyle w:val="SAPUserEntry"/>
              </w:rPr>
              <w:t>TR-SDS</w:t>
            </w:r>
          </w:p>
        </w:tc>
        <w:tc>
          <w:tcPr>
            <w:tcW w:w="0" w:type="auto"/>
          </w:tcPr>
          <w:p w:rsidR="000F3C97" w:rsidRDefault="0099317C">
            <w:r>
              <w:t>Compliance requirement versions are delivered with the software.</w:t>
            </w:r>
          </w:p>
        </w:tc>
      </w:tr>
      <w:tr w:rsidR="000F3C97" w:rsidTr="0099317C">
        <w:tc>
          <w:tcPr>
            <w:tcW w:w="0" w:type="auto"/>
          </w:tcPr>
          <w:p w:rsidR="000F3C97" w:rsidRDefault="0099317C">
            <w:r>
              <w:t>Compl</w:t>
            </w:r>
            <w:r>
              <w:t>iance Requirement Version</w:t>
            </w:r>
          </w:p>
        </w:tc>
        <w:tc>
          <w:tcPr>
            <w:tcW w:w="0" w:type="auto"/>
          </w:tcPr>
          <w:p w:rsidR="000F3C97" w:rsidRDefault="0099317C">
            <w:r>
              <w:rPr>
                <w:rStyle w:val="SAPUserEntry"/>
              </w:rPr>
              <w:t>US Safety Data Sheet</w:t>
            </w:r>
          </w:p>
        </w:tc>
        <w:tc>
          <w:tcPr>
            <w:tcW w:w="0" w:type="auto"/>
          </w:tcPr>
          <w:p w:rsidR="000F3C97" w:rsidRDefault="0099317C">
            <w:r>
              <w:t xml:space="preserve">Compliance Requirement: </w:t>
            </w:r>
            <w:r>
              <w:rPr>
                <w:rStyle w:val="SAPUserEntry"/>
              </w:rPr>
              <w:t>US-SDS</w:t>
            </w:r>
          </w:p>
        </w:tc>
        <w:tc>
          <w:tcPr>
            <w:tcW w:w="0" w:type="auto"/>
          </w:tcPr>
          <w:p w:rsidR="000F3C97" w:rsidRDefault="0099317C">
            <w:r>
              <w:t>Compliance requirement versions are delivered with the software.</w:t>
            </w:r>
          </w:p>
        </w:tc>
      </w:tr>
    </w:tbl>
    <w:p w:rsidR="00000000" w:rsidRDefault="0099317C">
      <w:pPr>
        <w:spacing w:before="0" w:after="0"/>
        <w:rPr>
          <w:vanish/>
        </w:rPr>
      </w:pPr>
    </w:p>
    <w:tbl>
      <w:tblPr>
        <w:tblStyle w:val="SAPStandardTable"/>
        <w:tblW w:w="0" w:type="auto"/>
        <w:tblLook w:val="0620" w:firstRow="1" w:lastRow="0" w:firstColumn="0" w:lastColumn="0" w:noHBand="1" w:noVBand="1"/>
      </w:tblPr>
      <w:tblGrid>
        <w:gridCol w:w="1393"/>
        <w:gridCol w:w="4310"/>
        <w:gridCol w:w="3114"/>
        <w:gridCol w:w="5354"/>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Data</w:t>
            </w:r>
          </w:p>
        </w:tc>
        <w:tc>
          <w:tcPr>
            <w:tcW w:w="0" w:type="auto"/>
          </w:tcPr>
          <w:p w:rsidR="000F3C97" w:rsidRDefault="0099317C">
            <w:pPr>
              <w:pStyle w:val="SAPTableHeader"/>
            </w:pPr>
            <w:r>
              <w:rPr>
                <w:rStyle w:val="SAPEmphasis"/>
              </w:rPr>
              <w:t>Sample Value</w:t>
            </w:r>
          </w:p>
        </w:tc>
        <w:tc>
          <w:tcPr>
            <w:tcW w:w="0" w:type="auto"/>
          </w:tcPr>
          <w:p w:rsidR="000F3C97" w:rsidRDefault="0099317C">
            <w:pPr>
              <w:pStyle w:val="SAPTableHeader"/>
            </w:pPr>
            <w:r>
              <w:rPr>
                <w:rStyle w:val="SAPEmphasis"/>
              </w:rPr>
              <w:t>Details</w:t>
            </w:r>
          </w:p>
        </w:tc>
        <w:tc>
          <w:tcPr>
            <w:tcW w:w="0" w:type="auto"/>
          </w:tcPr>
          <w:p w:rsidR="000F3C97" w:rsidRDefault="0099317C">
            <w:pPr>
              <w:pStyle w:val="SAPTableHeader"/>
            </w:pPr>
            <w:r>
              <w:rPr>
                <w:rStyle w:val="SAPEmphasis"/>
              </w:rPr>
              <w:t>Comments</w:t>
            </w:r>
          </w:p>
        </w:tc>
      </w:tr>
      <w:tr w:rsidR="000F3C97" w:rsidTr="0099317C">
        <w:tc>
          <w:tcPr>
            <w:tcW w:w="0" w:type="auto"/>
          </w:tcPr>
          <w:p w:rsidR="000F3C97" w:rsidRDefault="0099317C">
            <w:r>
              <w:t>Compliance Purpose</w:t>
            </w:r>
          </w:p>
        </w:tc>
        <w:tc>
          <w:tcPr>
            <w:tcW w:w="0" w:type="auto"/>
          </w:tcPr>
          <w:p w:rsidR="000F3C97" w:rsidRDefault="0099317C">
            <w:r>
              <w:rPr>
                <w:rStyle w:val="SAPUserEntry"/>
              </w:rPr>
              <w:t>Sell industrial chemicals in North America</w:t>
            </w:r>
          </w:p>
        </w:tc>
        <w:tc>
          <w:tcPr>
            <w:tcW w:w="0" w:type="auto"/>
          </w:tcPr>
          <w:p w:rsidR="0099317C" w:rsidRDefault="0099317C">
            <w:r>
              <w:t>The following compliance requirements are assigned:</w:t>
            </w:r>
          </w:p>
          <w:p w:rsidR="000F3C97" w:rsidRDefault="0099317C">
            <w:pPr>
              <w:pStyle w:val="listpara1"/>
              <w:numPr>
                <w:ilvl w:val="0"/>
                <w:numId w:val="6"/>
              </w:numPr>
            </w:pPr>
            <w:r>
              <w:rPr>
                <w:rStyle w:val="SAPUserEntry"/>
              </w:rPr>
              <w:t>US-SDS</w:t>
            </w:r>
          </w:p>
          <w:p w:rsidR="000F3C97" w:rsidRDefault="0099317C">
            <w:pPr>
              <w:pStyle w:val="listpara1"/>
              <w:numPr>
                <w:ilvl w:val="0"/>
                <w:numId w:val="3"/>
              </w:numPr>
            </w:pPr>
            <w:r>
              <w:rPr>
                <w:rStyle w:val="SAPUserEntry"/>
              </w:rPr>
              <w:t>CA-SDS</w:t>
            </w:r>
          </w:p>
        </w:tc>
        <w:tc>
          <w:tcPr>
            <w:tcW w:w="0" w:type="auto"/>
          </w:tcPr>
          <w:p w:rsidR="000F3C97" w:rsidRDefault="0099317C">
            <w:r>
              <w:t xml:space="preserve">Requirements are relevant for North America. The compliance purpose is set to </w:t>
            </w:r>
            <w:r>
              <w:rPr>
                <w:rStyle w:val="SAPScreenElement"/>
              </w:rPr>
              <w:t>Active</w:t>
            </w:r>
            <w:r>
              <w:t>.</w:t>
            </w:r>
          </w:p>
        </w:tc>
      </w:tr>
      <w:tr w:rsidR="000F3C97" w:rsidTr="0099317C">
        <w:tc>
          <w:tcPr>
            <w:tcW w:w="0" w:type="auto"/>
          </w:tcPr>
          <w:p w:rsidR="000F3C97" w:rsidRDefault="0099317C">
            <w:r>
              <w:t>Compliance Purpose</w:t>
            </w:r>
          </w:p>
        </w:tc>
        <w:tc>
          <w:tcPr>
            <w:tcW w:w="0" w:type="auto"/>
          </w:tcPr>
          <w:p w:rsidR="000F3C97" w:rsidRDefault="0099317C">
            <w:r>
              <w:rPr>
                <w:rStyle w:val="SAPUserEntry"/>
              </w:rPr>
              <w:t xml:space="preserve">Sell </w:t>
            </w:r>
            <w:r>
              <w:rPr>
                <w:rStyle w:val="SAPUserEntry"/>
              </w:rPr>
              <w:t>industrial chemicals in an EU country</w:t>
            </w:r>
          </w:p>
        </w:tc>
        <w:tc>
          <w:tcPr>
            <w:tcW w:w="0" w:type="auto"/>
          </w:tcPr>
          <w:p w:rsidR="0099317C" w:rsidRDefault="0099317C">
            <w:r>
              <w:t>The following compliance requirements are assigned:</w:t>
            </w:r>
          </w:p>
          <w:p w:rsidR="000F3C97" w:rsidRDefault="0099317C">
            <w:pPr>
              <w:pStyle w:val="listpara1"/>
              <w:numPr>
                <w:ilvl w:val="0"/>
                <w:numId w:val="7"/>
              </w:numPr>
            </w:pPr>
            <w:r>
              <w:rPr>
                <w:rStyle w:val="SAPUserEntry"/>
              </w:rPr>
              <w:t>DE-SDS</w:t>
            </w:r>
          </w:p>
        </w:tc>
        <w:tc>
          <w:tcPr>
            <w:tcW w:w="0" w:type="auto"/>
          </w:tcPr>
          <w:p w:rsidR="000F3C97" w:rsidRDefault="0099317C">
            <w:r>
              <w:t xml:space="preserve">Requirements are relevant for Europe. The compliance purpose is set to </w:t>
            </w:r>
            <w:r>
              <w:rPr>
                <w:rStyle w:val="SAPScreenElement"/>
              </w:rPr>
              <w:t>Active</w:t>
            </w:r>
            <w:r>
              <w:t>.</w:t>
            </w:r>
          </w:p>
        </w:tc>
      </w:tr>
      <w:tr w:rsidR="000F3C97" w:rsidTr="0099317C">
        <w:tc>
          <w:tcPr>
            <w:tcW w:w="0" w:type="auto"/>
          </w:tcPr>
          <w:p w:rsidR="000F3C97" w:rsidRDefault="0099317C">
            <w:r>
              <w:t>Compliance Purpose</w:t>
            </w:r>
          </w:p>
        </w:tc>
        <w:tc>
          <w:tcPr>
            <w:tcW w:w="0" w:type="auto"/>
          </w:tcPr>
          <w:p w:rsidR="000F3C97" w:rsidRDefault="0099317C">
            <w:r>
              <w:rPr>
                <w:rStyle w:val="SAPUserEntry"/>
              </w:rPr>
              <w:t>Sell industrial chemicals in Middle and South America</w:t>
            </w:r>
          </w:p>
        </w:tc>
        <w:tc>
          <w:tcPr>
            <w:tcW w:w="0" w:type="auto"/>
          </w:tcPr>
          <w:p w:rsidR="0099317C" w:rsidRDefault="0099317C">
            <w:r>
              <w:t>Th</w:t>
            </w:r>
            <w:r>
              <w:t>e following compliance requirements are assigned:</w:t>
            </w:r>
          </w:p>
          <w:p w:rsidR="000F3C97" w:rsidRDefault="0099317C">
            <w:pPr>
              <w:pStyle w:val="listpara1"/>
              <w:numPr>
                <w:ilvl w:val="0"/>
                <w:numId w:val="8"/>
              </w:numPr>
            </w:pPr>
            <w:r>
              <w:rPr>
                <w:rStyle w:val="SAPUserEntry"/>
              </w:rPr>
              <w:t>BR-SDS</w:t>
            </w:r>
          </w:p>
        </w:tc>
        <w:tc>
          <w:tcPr>
            <w:tcW w:w="0" w:type="auto"/>
          </w:tcPr>
          <w:p w:rsidR="000F3C97" w:rsidRDefault="0099317C">
            <w:r>
              <w:t xml:space="preserve">Requirements are relevant for Middle and South America. The compliance purpose is set to </w:t>
            </w:r>
            <w:r>
              <w:rPr>
                <w:rStyle w:val="SAPScreenElement"/>
              </w:rPr>
              <w:t>Active</w:t>
            </w:r>
            <w:r>
              <w:t>.</w:t>
            </w:r>
          </w:p>
        </w:tc>
      </w:tr>
      <w:tr w:rsidR="000F3C97" w:rsidTr="0099317C">
        <w:tc>
          <w:tcPr>
            <w:tcW w:w="0" w:type="auto"/>
          </w:tcPr>
          <w:p w:rsidR="000F3C97" w:rsidRDefault="0099317C">
            <w:r>
              <w:t>Compliance Purpose</w:t>
            </w:r>
          </w:p>
        </w:tc>
        <w:tc>
          <w:tcPr>
            <w:tcW w:w="0" w:type="auto"/>
          </w:tcPr>
          <w:p w:rsidR="000F3C97" w:rsidRDefault="0099317C">
            <w:r>
              <w:rPr>
                <w:rStyle w:val="SAPUserEntry"/>
              </w:rPr>
              <w:t>Sell industrial chemicals in Asia Pacific</w:t>
            </w:r>
          </w:p>
        </w:tc>
        <w:tc>
          <w:tcPr>
            <w:tcW w:w="0" w:type="auto"/>
          </w:tcPr>
          <w:p w:rsidR="0099317C" w:rsidRDefault="0099317C">
            <w:r>
              <w:t>The following compliance requirements</w:t>
            </w:r>
            <w:r>
              <w:t xml:space="preserve"> are assigned:</w:t>
            </w:r>
          </w:p>
          <w:p w:rsidR="000F3C97" w:rsidRDefault="0099317C">
            <w:pPr>
              <w:pStyle w:val="listpara1"/>
              <w:numPr>
                <w:ilvl w:val="0"/>
                <w:numId w:val="9"/>
              </w:numPr>
            </w:pPr>
            <w:r>
              <w:rPr>
                <w:rStyle w:val="SAPUserEntry"/>
              </w:rPr>
              <w:t>CN-SDS</w:t>
            </w:r>
          </w:p>
          <w:p w:rsidR="000F3C97" w:rsidRDefault="0099317C">
            <w:pPr>
              <w:pStyle w:val="listpara1"/>
              <w:numPr>
                <w:ilvl w:val="0"/>
                <w:numId w:val="3"/>
              </w:numPr>
            </w:pPr>
            <w:r>
              <w:rPr>
                <w:rStyle w:val="SAPUserEntry"/>
              </w:rPr>
              <w:t>JP-SDS</w:t>
            </w:r>
          </w:p>
        </w:tc>
        <w:tc>
          <w:tcPr>
            <w:tcW w:w="0" w:type="auto"/>
          </w:tcPr>
          <w:p w:rsidR="000F3C97" w:rsidRDefault="0099317C">
            <w:r>
              <w:t xml:space="preserve">Requirements are relevant for Asia Pacific. The compliance purpose is set to </w:t>
            </w:r>
            <w:r>
              <w:rPr>
                <w:rStyle w:val="SAPScreenElement"/>
              </w:rPr>
              <w:t>Active</w:t>
            </w:r>
            <w:r>
              <w:t>.</w:t>
            </w:r>
          </w:p>
        </w:tc>
      </w:tr>
    </w:tbl>
    <w:p w:rsidR="00000000" w:rsidRDefault="0099317C">
      <w:pPr>
        <w:spacing w:before="0" w:after="0"/>
        <w:rPr>
          <w:vanish/>
        </w:rPr>
      </w:pPr>
    </w:p>
    <w:tbl>
      <w:tblPr>
        <w:tblStyle w:val="SAPStandardTable"/>
        <w:tblW w:w="0" w:type="auto"/>
        <w:tblLook w:val="0620" w:firstRow="1" w:lastRow="0" w:firstColumn="0" w:lastColumn="0" w:noHBand="1" w:noVBand="1"/>
      </w:tblPr>
      <w:tblGrid>
        <w:gridCol w:w="1485"/>
        <w:gridCol w:w="1513"/>
        <w:gridCol w:w="2853"/>
        <w:gridCol w:w="5760"/>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lastRenderedPageBreak/>
              <w:t>Data</w:t>
            </w:r>
          </w:p>
        </w:tc>
        <w:tc>
          <w:tcPr>
            <w:tcW w:w="0" w:type="auto"/>
          </w:tcPr>
          <w:p w:rsidR="000F3C97" w:rsidRDefault="0099317C">
            <w:pPr>
              <w:pStyle w:val="SAPTableHeader"/>
            </w:pPr>
            <w:r>
              <w:rPr>
                <w:rStyle w:val="SAPEmphasis"/>
              </w:rPr>
              <w:t>Sample Value</w:t>
            </w:r>
          </w:p>
        </w:tc>
        <w:tc>
          <w:tcPr>
            <w:tcW w:w="0" w:type="auto"/>
          </w:tcPr>
          <w:p w:rsidR="000F3C97" w:rsidRDefault="0099317C">
            <w:pPr>
              <w:pStyle w:val="SAPTableHeader"/>
            </w:pPr>
            <w:r>
              <w:rPr>
                <w:rStyle w:val="SAPEmphasis"/>
              </w:rPr>
              <w:t>Details</w:t>
            </w:r>
          </w:p>
        </w:tc>
        <w:tc>
          <w:tcPr>
            <w:tcW w:w="0" w:type="auto"/>
          </w:tcPr>
          <w:p w:rsidR="000F3C97" w:rsidRDefault="0099317C">
            <w:pPr>
              <w:pStyle w:val="SAPTableHeader"/>
            </w:pPr>
            <w:r>
              <w:rPr>
                <w:rStyle w:val="SAPEmphasis"/>
              </w:rPr>
              <w:t>Comments</w:t>
            </w:r>
          </w:p>
        </w:tc>
      </w:tr>
      <w:tr w:rsidR="000F3C97" w:rsidTr="0099317C">
        <w:tc>
          <w:tcPr>
            <w:tcW w:w="0" w:type="auto"/>
          </w:tcPr>
          <w:p w:rsidR="000F3C97" w:rsidRDefault="0099317C">
            <w:r>
              <w:t>Listed Substance</w:t>
            </w:r>
          </w:p>
        </w:tc>
        <w:tc>
          <w:tcPr>
            <w:tcW w:w="0" w:type="auto"/>
          </w:tcPr>
          <w:p w:rsidR="000F3C97" w:rsidRDefault="0099317C">
            <w:r>
              <w:rPr>
                <w:rStyle w:val="SAPUserEntry"/>
              </w:rPr>
              <w:t>L00000005806</w:t>
            </w:r>
          </w:p>
        </w:tc>
        <w:tc>
          <w:tcPr>
            <w:tcW w:w="0" w:type="auto"/>
          </w:tcPr>
          <w:p w:rsidR="000F3C97" w:rsidRDefault="0099317C">
            <w:pPr>
              <w:pStyle w:val="listpara1"/>
              <w:numPr>
                <w:ilvl w:val="0"/>
                <w:numId w:val="10"/>
              </w:numPr>
            </w:pPr>
            <w:r>
              <w:t xml:space="preserve">CAS Number: </w:t>
            </w:r>
            <w:r>
              <w:rPr>
                <w:rStyle w:val="SAPUserEntry"/>
              </w:rPr>
              <w:t>108-38-3</w:t>
            </w:r>
          </w:p>
          <w:p w:rsidR="000F3C97" w:rsidRDefault="0099317C">
            <w:pPr>
              <w:pStyle w:val="listpara1"/>
              <w:numPr>
                <w:ilvl w:val="0"/>
                <w:numId w:val="3"/>
              </w:numPr>
            </w:pPr>
            <w:r>
              <w:t xml:space="preserve">Name: </w:t>
            </w:r>
            <w:r>
              <w:rPr>
                <w:rStyle w:val="SAPUserEntry"/>
              </w:rPr>
              <w:t>m-xylene</w:t>
            </w:r>
          </w:p>
        </w:tc>
        <w:tc>
          <w:tcPr>
            <w:tcW w:w="0" w:type="auto"/>
          </w:tcPr>
          <w:p w:rsidR="000F3C97" w:rsidRDefault="0099317C">
            <w:r>
              <w:t>Included in the listed substance index, which is delivered with the software.</w:t>
            </w:r>
          </w:p>
        </w:tc>
      </w:tr>
      <w:tr w:rsidR="000F3C97" w:rsidTr="0099317C">
        <w:tc>
          <w:tcPr>
            <w:tcW w:w="0" w:type="auto"/>
          </w:tcPr>
          <w:p w:rsidR="000F3C97" w:rsidRDefault="0099317C">
            <w:r>
              <w:t>Listed Substance</w:t>
            </w:r>
          </w:p>
        </w:tc>
        <w:tc>
          <w:tcPr>
            <w:tcW w:w="0" w:type="auto"/>
          </w:tcPr>
          <w:p w:rsidR="000F3C97" w:rsidRDefault="0099317C">
            <w:r>
              <w:rPr>
                <w:rStyle w:val="SAPUserEntry"/>
              </w:rPr>
              <w:t>L00000005867</w:t>
            </w:r>
          </w:p>
        </w:tc>
        <w:tc>
          <w:tcPr>
            <w:tcW w:w="0" w:type="auto"/>
          </w:tcPr>
          <w:p w:rsidR="000F3C97" w:rsidRDefault="0099317C">
            <w:pPr>
              <w:pStyle w:val="listpara1"/>
              <w:numPr>
                <w:ilvl w:val="0"/>
                <w:numId w:val="11"/>
              </w:numPr>
            </w:pPr>
            <w:r>
              <w:t xml:space="preserve">CAS Number: </w:t>
            </w:r>
            <w:r>
              <w:rPr>
                <w:rStyle w:val="SAPUserEntry"/>
              </w:rPr>
              <w:t>108-88-3</w:t>
            </w:r>
          </w:p>
          <w:p w:rsidR="000F3C97" w:rsidRDefault="0099317C">
            <w:pPr>
              <w:pStyle w:val="listpara1"/>
              <w:numPr>
                <w:ilvl w:val="0"/>
                <w:numId w:val="3"/>
              </w:numPr>
            </w:pPr>
            <w:r>
              <w:t xml:space="preserve">Name: </w:t>
            </w:r>
            <w:r>
              <w:rPr>
                <w:rStyle w:val="SAPUserEntry"/>
              </w:rPr>
              <w:t>Toluene</w:t>
            </w:r>
          </w:p>
        </w:tc>
        <w:tc>
          <w:tcPr>
            <w:tcW w:w="0" w:type="auto"/>
          </w:tcPr>
          <w:p w:rsidR="000F3C97" w:rsidRDefault="0099317C">
            <w:r>
              <w:t>Included in the listed substance index, which is delivered with the software.</w:t>
            </w:r>
          </w:p>
        </w:tc>
      </w:tr>
      <w:tr w:rsidR="000F3C97" w:rsidTr="0099317C">
        <w:tc>
          <w:tcPr>
            <w:tcW w:w="0" w:type="auto"/>
          </w:tcPr>
          <w:p w:rsidR="000F3C97" w:rsidRDefault="0099317C">
            <w:r>
              <w:t>Listed Substance</w:t>
            </w:r>
          </w:p>
        </w:tc>
        <w:tc>
          <w:tcPr>
            <w:tcW w:w="0" w:type="auto"/>
          </w:tcPr>
          <w:p w:rsidR="000F3C97" w:rsidRDefault="0099317C">
            <w:r>
              <w:rPr>
                <w:rStyle w:val="SAPUserEntry"/>
              </w:rPr>
              <w:t>L00000007071</w:t>
            </w:r>
          </w:p>
        </w:tc>
        <w:tc>
          <w:tcPr>
            <w:tcW w:w="0" w:type="auto"/>
          </w:tcPr>
          <w:p w:rsidR="000F3C97" w:rsidRDefault="0099317C">
            <w:pPr>
              <w:pStyle w:val="listpara1"/>
              <w:numPr>
                <w:ilvl w:val="0"/>
                <w:numId w:val="12"/>
              </w:numPr>
            </w:pPr>
            <w:r>
              <w:t xml:space="preserve">CAS Number: </w:t>
            </w:r>
            <w:r>
              <w:rPr>
                <w:rStyle w:val="SAPUserEntry"/>
              </w:rPr>
              <w:t>123-86-4</w:t>
            </w:r>
          </w:p>
          <w:p w:rsidR="000F3C97" w:rsidRDefault="0099317C">
            <w:pPr>
              <w:pStyle w:val="listpara1"/>
              <w:numPr>
                <w:ilvl w:val="0"/>
                <w:numId w:val="3"/>
              </w:numPr>
            </w:pPr>
            <w:r>
              <w:t xml:space="preserve">Name: </w:t>
            </w:r>
            <w:r>
              <w:rPr>
                <w:rStyle w:val="SAPUserEntry"/>
              </w:rPr>
              <w:t>n-butyl acetate</w:t>
            </w:r>
          </w:p>
        </w:tc>
        <w:tc>
          <w:tcPr>
            <w:tcW w:w="0" w:type="auto"/>
          </w:tcPr>
          <w:p w:rsidR="000F3C97" w:rsidRDefault="0099317C">
            <w:r>
              <w:t>Included in the listed substance index, which is delivered with the software.</w:t>
            </w:r>
          </w:p>
        </w:tc>
      </w:tr>
      <w:tr w:rsidR="000F3C97" w:rsidTr="0099317C">
        <w:tc>
          <w:tcPr>
            <w:tcW w:w="0" w:type="auto"/>
          </w:tcPr>
          <w:p w:rsidR="000F3C97" w:rsidRDefault="0099317C">
            <w:r>
              <w:t>Listed Substance</w:t>
            </w:r>
          </w:p>
        </w:tc>
        <w:tc>
          <w:tcPr>
            <w:tcW w:w="0" w:type="auto"/>
          </w:tcPr>
          <w:p w:rsidR="000F3C97" w:rsidRDefault="0099317C">
            <w:r>
              <w:rPr>
                <w:rStyle w:val="SAPUserEntry"/>
              </w:rPr>
              <w:t>L00000003109</w:t>
            </w:r>
          </w:p>
        </w:tc>
        <w:tc>
          <w:tcPr>
            <w:tcW w:w="0" w:type="auto"/>
          </w:tcPr>
          <w:p w:rsidR="000F3C97" w:rsidRDefault="0099317C">
            <w:pPr>
              <w:pStyle w:val="listpara1"/>
              <w:numPr>
                <w:ilvl w:val="0"/>
                <w:numId w:val="13"/>
              </w:numPr>
            </w:pPr>
            <w:r>
              <w:t xml:space="preserve">CAS Number: </w:t>
            </w:r>
            <w:r>
              <w:rPr>
                <w:rStyle w:val="SAPUserEntry"/>
              </w:rPr>
              <w:t>78-83-1</w:t>
            </w:r>
          </w:p>
          <w:p w:rsidR="000F3C97" w:rsidRDefault="0099317C">
            <w:pPr>
              <w:pStyle w:val="listpara1"/>
              <w:numPr>
                <w:ilvl w:val="0"/>
                <w:numId w:val="3"/>
              </w:numPr>
            </w:pPr>
            <w:r>
              <w:t xml:space="preserve">Name: </w:t>
            </w:r>
            <w:r>
              <w:rPr>
                <w:rStyle w:val="SAPUserEntry"/>
              </w:rPr>
              <w:t>Isobutyl alcohol</w:t>
            </w:r>
          </w:p>
        </w:tc>
        <w:tc>
          <w:tcPr>
            <w:tcW w:w="0" w:type="auto"/>
          </w:tcPr>
          <w:p w:rsidR="000F3C97" w:rsidRDefault="0099317C">
            <w:r>
              <w:t>Included in the listed substance index, which is delivered</w:t>
            </w:r>
            <w:r>
              <w:t xml:space="preserve"> with the software.</w:t>
            </w:r>
          </w:p>
        </w:tc>
      </w:tr>
      <w:tr w:rsidR="000F3C97" w:rsidTr="0099317C">
        <w:tc>
          <w:tcPr>
            <w:tcW w:w="0" w:type="auto"/>
          </w:tcPr>
          <w:p w:rsidR="000F3C97" w:rsidRDefault="0099317C">
            <w:r>
              <w:t>Listed Substance</w:t>
            </w:r>
          </w:p>
        </w:tc>
        <w:tc>
          <w:tcPr>
            <w:tcW w:w="0" w:type="auto"/>
          </w:tcPr>
          <w:p w:rsidR="000F3C97" w:rsidRDefault="0099317C">
            <w:r>
              <w:rPr>
                <w:rStyle w:val="SAPUserEntry"/>
              </w:rPr>
              <w:t>L00000002316</w:t>
            </w:r>
          </w:p>
        </w:tc>
        <w:tc>
          <w:tcPr>
            <w:tcW w:w="0" w:type="auto"/>
          </w:tcPr>
          <w:p w:rsidR="000F3C97" w:rsidRDefault="0099317C">
            <w:pPr>
              <w:pStyle w:val="listpara1"/>
              <w:numPr>
                <w:ilvl w:val="0"/>
                <w:numId w:val="14"/>
              </w:numPr>
            </w:pPr>
            <w:r>
              <w:t xml:space="preserve">CAS Number: </w:t>
            </w:r>
            <w:r>
              <w:rPr>
                <w:rStyle w:val="SAPUserEntry"/>
              </w:rPr>
              <w:t>64-17-5</w:t>
            </w:r>
          </w:p>
          <w:p w:rsidR="000F3C97" w:rsidRDefault="0099317C">
            <w:pPr>
              <w:pStyle w:val="listpara1"/>
              <w:numPr>
                <w:ilvl w:val="0"/>
                <w:numId w:val="3"/>
              </w:numPr>
            </w:pPr>
            <w:r>
              <w:t xml:space="preserve">Name: </w:t>
            </w:r>
            <w:r>
              <w:rPr>
                <w:rStyle w:val="SAPUserEntry"/>
              </w:rPr>
              <w:t>ethanol</w:t>
            </w:r>
          </w:p>
        </w:tc>
        <w:tc>
          <w:tcPr>
            <w:tcW w:w="0" w:type="auto"/>
          </w:tcPr>
          <w:p w:rsidR="000F3C97" w:rsidRDefault="0099317C">
            <w:r>
              <w:t>Included in the listed substance index, which is delivered with the software.</w:t>
            </w:r>
          </w:p>
        </w:tc>
      </w:tr>
      <w:tr w:rsidR="000F3C97" w:rsidTr="0099317C">
        <w:tc>
          <w:tcPr>
            <w:tcW w:w="0" w:type="auto"/>
          </w:tcPr>
          <w:p w:rsidR="000F3C97" w:rsidRDefault="0099317C">
            <w:r>
              <w:t>Listed Substance</w:t>
            </w:r>
          </w:p>
        </w:tc>
        <w:tc>
          <w:tcPr>
            <w:tcW w:w="0" w:type="auto"/>
          </w:tcPr>
          <w:p w:rsidR="000F3C97" w:rsidRDefault="0099317C">
            <w:r>
              <w:rPr>
                <w:rStyle w:val="SAPUserEntry"/>
              </w:rPr>
              <w:t>L00000002147</w:t>
            </w:r>
          </w:p>
        </w:tc>
        <w:tc>
          <w:tcPr>
            <w:tcW w:w="0" w:type="auto"/>
          </w:tcPr>
          <w:p w:rsidR="000F3C97" w:rsidRDefault="0099317C">
            <w:pPr>
              <w:pStyle w:val="listpara1"/>
              <w:numPr>
                <w:ilvl w:val="0"/>
                <w:numId w:val="15"/>
              </w:numPr>
            </w:pPr>
            <w:r>
              <w:t xml:space="preserve">CAS Number: </w:t>
            </w:r>
            <w:r>
              <w:rPr>
                <w:rStyle w:val="SAPUserEntry"/>
              </w:rPr>
              <w:t>60-00-4</w:t>
            </w:r>
          </w:p>
          <w:p w:rsidR="000F3C97" w:rsidRDefault="0099317C">
            <w:pPr>
              <w:pStyle w:val="listpara1"/>
              <w:numPr>
                <w:ilvl w:val="0"/>
                <w:numId w:val="3"/>
              </w:numPr>
            </w:pPr>
            <w:r>
              <w:t xml:space="preserve">Name: </w:t>
            </w:r>
            <w:r>
              <w:rPr>
                <w:rStyle w:val="SAPUserEntry"/>
              </w:rPr>
              <w:t>EDTA</w:t>
            </w:r>
          </w:p>
        </w:tc>
        <w:tc>
          <w:tcPr>
            <w:tcW w:w="0" w:type="auto"/>
          </w:tcPr>
          <w:p w:rsidR="000F3C97" w:rsidRDefault="0099317C">
            <w:r>
              <w:t>Included in the listed substa</w:t>
            </w:r>
            <w:r>
              <w:t>nce index, which is delivered with the software.</w:t>
            </w:r>
          </w:p>
        </w:tc>
      </w:tr>
    </w:tbl>
    <w:p w:rsidR="00000000" w:rsidRDefault="0099317C">
      <w:pPr>
        <w:spacing w:before="0" w:after="0"/>
        <w:rPr>
          <w:vanish/>
        </w:rPr>
      </w:pPr>
    </w:p>
    <w:tbl>
      <w:tblPr>
        <w:tblStyle w:val="SAPStandardTable"/>
        <w:tblW w:w="0" w:type="auto"/>
        <w:tblLook w:val="0620" w:firstRow="1" w:lastRow="0" w:firstColumn="0" w:lastColumn="0" w:noHBand="1" w:noVBand="1"/>
      </w:tblPr>
      <w:tblGrid>
        <w:gridCol w:w="1744"/>
        <w:gridCol w:w="1945"/>
        <w:gridCol w:w="3643"/>
        <w:gridCol w:w="1921"/>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Data</w:t>
            </w:r>
          </w:p>
        </w:tc>
        <w:tc>
          <w:tcPr>
            <w:tcW w:w="0" w:type="auto"/>
          </w:tcPr>
          <w:p w:rsidR="000F3C97" w:rsidRDefault="0099317C">
            <w:pPr>
              <w:pStyle w:val="SAPTableHeader"/>
            </w:pPr>
            <w:r>
              <w:rPr>
                <w:rStyle w:val="SAPEmphasis"/>
              </w:rPr>
              <w:t>Sample Value</w:t>
            </w:r>
          </w:p>
        </w:tc>
        <w:tc>
          <w:tcPr>
            <w:tcW w:w="0" w:type="auto"/>
          </w:tcPr>
          <w:p w:rsidR="000F3C97" w:rsidRDefault="0099317C">
            <w:pPr>
              <w:pStyle w:val="SAPTableHeader"/>
            </w:pPr>
            <w:r>
              <w:rPr>
                <w:rStyle w:val="SAPEmphasis"/>
              </w:rPr>
              <w:t>Details</w:t>
            </w:r>
          </w:p>
        </w:tc>
        <w:tc>
          <w:tcPr>
            <w:tcW w:w="0" w:type="auto"/>
          </w:tcPr>
          <w:p w:rsidR="000F3C97" w:rsidRDefault="0099317C">
            <w:pPr>
              <w:pStyle w:val="SAPTableHeader"/>
            </w:pPr>
            <w:r>
              <w:rPr>
                <w:rStyle w:val="SAPEmphasis"/>
              </w:rPr>
              <w:t>Comments</w:t>
            </w:r>
          </w:p>
        </w:tc>
      </w:tr>
      <w:tr w:rsidR="000F3C97" w:rsidTr="0099317C">
        <w:tc>
          <w:tcPr>
            <w:tcW w:w="0" w:type="auto"/>
          </w:tcPr>
          <w:p w:rsidR="000F3C97" w:rsidRDefault="0099317C">
            <w:r>
              <w:t>Company Substance</w:t>
            </w:r>
          </w:p>
        </w:tc>
        <w:tc>
          <w:tcPr>
            <w:tcW w:w="0" w:type="auto"/>
          </w:tcPr>
          <w:p w:rsidR="000F3C97" w:rsidRDefault="0099317C">
            <w:r>
              <w:rPr>
                <w:rStyle w:val="SAPUserEntry"/>
              </w:rPr>
              <w:t>Toluene</w:t>
            </w:r>
          </w:p>
        </w:tc>
        <w:tc>
          <w:tcPr>
            <w:tcW w:w="0" w:type="auto"/>
          </w:tcPr>
          <w:p w:rsidR="000F3C97" w:rsidRDefault="0099317C">
            <w:r>
              <w:t xml:space="preserve">Linked with listed substance </w:t>
            </w:r>
            <w:r>
              <w:rPr>
                <w:rStyle w:val="SAPUserEntry"/>
              </w:rPr>
              <w:t>L00000005867</w:t>
            </w:r>
          </w:p>
        </w:tc>
        <w:tc>
          <w:tcPr>
            <w:tcW w:w="0" w:type="auto"/>
          </w:tcPr>
          <w:p w:rsidR="000F3C97" w:rsidRDefault="0099317C">
            <w:r>
              <w:t>Loaded via scope item.</w:t>
            </w:r>
          </w:p>
        </w:tc>
      </w:tr>
      <w:tr w:rsidR="000F3C97" w:rsidTr="0099317C">
        <w:tc>
          <w:tcPr>
            <w:tcW w:w="0" w:type="auto"/>
          </w:tcPr>
          <w:p w:rsidR="000F3C97" w:rsidRDefault="0099317C">
            <w:r>
              <w:t>Company Substance</w:t>
            </w:r>
          </w:p>
        </w:tc>
        <w:tc>
          <w:tcPr>
            <w:tcW w:w="0" w:type="auto"/>
          </w:tcPr>
          <w:p w:rsidR="000F3C97" w:rsidRDefault="0099317C">
            <w:r>
              <w:rPr>
                <w:rStyle w:val="SAPUserEntry"/>
              </w:rPr>
              <w:t>m-xylene</w:t>
            </w:r>
          </w:p>
        </w:tc>
        <w:tc>
          <w:tcPr>
            <w:tcW w:w="0" w:type="auto"/>
          </w:tcPr>
          <w:p w:rsidR="000F3C97" w:rsidRDefault="0099317C">
            <w:r>
              <w:t xml:space="preserve">Linked with listed substance </w:t>
            </w:r>
            <w:r>
              <w:rPr>
                <w:rStyle w:val="SAPUserEntry"/>
              </w:rPr>
              <w:t>L00000005806</w:t>
            </w:r>
          </w:p>
        </w:tc>
        <w:tc>
          <w:tcPr>
            <w:tcW w:w="0" w:type="auto"/>
          </w:tcPr>
          <w:p w:rsidR="000F3C97" w:rsidRDefault="0099317C">
            <w:r>
              <w:t>Loaded via scope item.</w:t>
            </w:r>
          </w:p>
        </w:tc>
      </w:tr>
      <w:tr w:rsidR="000F3C97" w:rsidTr="0099317C">
        <w:tc>
          <w:tcPr>
            <w:tcW w:w="0" w:type="auto"/>
          </w:tcPr>
          <w:p w:rsidR="000F3C97" w:rsidRDefault="0099317C">
            <w:r>
              <w:t>Company Substance</w:t>
            </w:r>
          </w:p>
        </w:tc>
        <w:tc>
          <w:tcPr>
            <w:tcW w:w="0" w:type="auto"/>
          </w:tcPr>
          <w:p w:rsidR="000F3C97" w:rsidRDefault="0099317C">
            <w:r>
              <w:rPr>
                <w:rStyle w:val="SAPUserEntry"/>
              </w:rPr>
              <w:t>n-butyl acetate</w:t>
            </w:r>
          </w:p>
        </w:tc>
        <w:tc>
          <w:tcPr>
            <w:tcW w:w="0" w:type="auto"/>
          </w:tcPr>
          <w:p w:rsidR="000F3C97" w:rsidRDefault="0099317C">
            <w:r>
              <w:t xml:space="preserve">Linked with listed substance </w:t>
            </w:r>
            <w:r>
              <w:rPr>
                <w:rStyle w:val="SAPUserEntry"/>
              </w:rPr>
              <w:t>L00000007071</w:t>
            </w:r>
          </w:p>
        </w:tc>
        <w:tc>
          <w:tcPr>
            <w:tcW w:w="0" w:type="auto"/>
          </w:tcPr>
          <w:p w:rsidR="000F3C97" w:rsidRDefault="0099317C">
            <w:r>
              <w:t>Loaded via scope item.</w:t>
            </w:r>
          </w:p>
        </w:tc>
      </w:tr>
      <w:tr w:rsidR="000F3C97" w:rsidTr="0099317C">
        <w:tc>
          <w:tcPr>
            <w:tcW w:w="0" w:type="auto"/>
          </w:tcPr>
          <w:p w:rsidR="000F3C97" w:rsidRDefault="0099317C">
            <w:r>
              <w:t>Company Substance</w:t>
            </w:r>
          </w:p>
        </w:tc>
        <w:tc>
          <w:tcPr>
            <w:tcW w:w="0" w:type="auto"/>
          </w:tcPr>
          <w:p w:rsidR="000F3C97" w:rsidRDefault="0099317C">
            <w:r>
              <w:rPr>
                <w:rStyle w:val="SAPUserEntry"/>
              </w:rPr>
              <w:t>Isobutyl alcohol</w:t>
            </w:r>
          </w:p>
        </w:tc>
        <w:tc>
          <w:tcPr>
            <w:tcW w:w="0" w:type="auto"/>
          </w:tcPr>
          <w:p w:rsidR="000F3C97" w:rsidRDefault="0099317C">
            <w:r>
              <w:t xml:space="preserve">Linked with listed substance </w:t>
            </w:r>
            <w:r>
              <w:rPr>
                <w:rStyle w:val="SAPUserEntry"/>
              </w:rPr>
              <w:t>L00000003109</w:t>
            </w:r>
          </w:p>
        </w:tc>
        <w:tc>
          <w:tcPr>
            <w:tcW w:w="0" w:type="auto"/>
          </w:tcPr>
          <w:p w:rsidR="000F3C97" w:rsidRDefault="0099317C">
            <w:r>
              <w:t>Loaded vi</w:t>
            </w:r>
            <w:r>
              <w:t>a scope item.</w:t>
            </w:r>
          </w:p>
        </w:tc>
      </w:tr>
      <w:tr w:rsidR="000F3C97" w:rsidTr="0099317C">
        <w:tc>
          <w:tcPr>
            <w:tcW w:w="0" w:type="auto"/>
          </w:tcPr>
          <w:p w:rsidR="000F3C97" w:rsidRDefault="0099317C">
            <w:r>
              <w:t>Company Substance</w:t>
            </w:r>
          </w:p>
        </w:tc>
        <w:tc>
          <w:tcPr>
            <w:tcW w:w="0" w:type="auto"/>
          </w:tcPr>
          <w:p w:rsidR="000F3C97" w:rsidRDefault="0099317C">
            <w:r>
              <w:rPr>
                <w:rStyle w:val="SAPUserEntry"/>
              </w:rPr>
              <w:t>ethanol</w:t>
            </w:r>
          </w:p>
        </w:tc>
        <w:tc>
          <w:tcPr>
            <w:tcW w:w="0" w:type="auto"/>
          </w:tcPr>
          <w:p w:rsidR="000F3C97" w:rsidRDefault="0099317C">
            <w:r>
              <w:t xml:space="preserve">Linked with listed substance </w:t>
            </w:r>
            <w:r>
              <w:rPr>
                <w:rStyle w:val="SAPUserEntry"/>
              </w:rPr>
              <w:t>L00000002316</w:t>
            </w:r>
          </w:p>
        </w:tc>
        <w:tc>
          <w:tcPr>
            <w:tcW w:w="0" w:type="auto"/>
          </w:tcPr>
          <w:p w:rsidR="000F3C97" w:rsidRDefault="0099317C">
            <w:r>
              <w:t>Loaded via scope item.</w:t>
            </w:r>
          </w:p>
        </w:tc>
      </w:tr>
      <w:tr w:rsidR="000F3C97" w:rsidTr="0099317C">
        <w:tc>
          <w:tcPr>
            <w:tcW w:w="0" w:type="auto"/>
          </w:tcPr>
          <w:p w:rsidR="000F3C97" w:rsidRDefault="0099317C">
            <w:r>
              <w:t>Company Substance</w:t>
            </w:r>
          </w:p>
        </w:tc>
        <w:tc>
          <w:tcPr>
            <w:tcW w:w="0" w:type="auto"/>
          </w:tcPr>
          <w:p w:rsidR="000F3C97" w:rsidRDefault="0099317C">
            <w:r>
              <w:rPr>
                <w:rStyle w:val="SAPUserEntry"/>
              </w:rPr>
              <w:t>EDTA</w:t>
            </w:r>
          </w:p>
        </w:tc>
        <w:tc>
          <w:tcPr>
            <w:tcW w:w="0" w:type="auto"/>
          </w:tcPr>
          <w:p w:rsidR="000F3C97" w:rsidRDefault="0099317C">
            <w:r>
              <w:t xml:space="preserve">Linked with listed substance </w:t>
            </w:r>
            <w:r>
              <w:rPr>
                <w:rStyle w:val="SAPUserEntry"/>
              </w:rPr>
              <w:t>L00000002147</w:t>
            </w:r>
          </w:p>
        </w:tc>
        <w:tc>
          <w:tcPr>
            <w:tcW w:w="0" w:type="auto"/>
          </w:tcPr>
          <w:p w:rsidR="000F3C97" w:rsidRDefault="0099317C">
            <w:r>
              <w:t>Loaded via scope item.</w:t>
            </w:r>
          </w:p>
        </w:tc>
      </w:tr>
    </w:tbl>
    <w:p w:rsidR="00000000" w:rsidRDefault="0099317C">
      <w:pPr>
        <w:spacing w:before="0" w:after="0"/>
        <w:rPr>
          <w:vanish/>
        </w:rPr>
      </w:pPr>
    </w:p>
    <w:tbl>
      <w:tblPr>
        <w:tblStyle w:val="SAPStandardTable"/>
        <w:tblW w:w="0" w:type="auto"/>
        <w:tblLook w:val="0620" w:firstRow="1" w:lastRow="0" w:firstColumn="0" w:lastColumn="0" w:noHBand="1" w:noVBand="1"/>
      </w:tblPr>
      <w:tblGrid>
        <w:gridCol w:w="837"/>
        <w:gridCol w:w="1231"/>
        <w:gridCol w:w="4952"/>
        <w:gridCol w:w="1685"/>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Data</w:t>
            </w:r>
          </w:p>
        </w:tc>
        <w:tc>
          <w:tcPr>
            <w:tcW w:w="0" w:type="auto"/>
          </w:tcPr>
          <w:p w:rsidR="000F3C97" w:rsidRDefault="0099317C">
            <w:pPr>
              <w:pStyle w:val="SAPTableHeader"/>
            </w:pPr>
            <w:r>
              <w:rPr>
                <w:rStyle w:val="SAPEmphasis"/>
              </w:rPr>
              <w:t>Sample Value</w:t>
            </w:r>
          </w:p>
        </w:tc>
        <w:tc>
          <w:tcPr>
            <w:tcW w:w="0" w:type="auto"/>
          </w:tcPr>
          <w:p w:rsidR="000F3C97" w:rsidRDefault="0099317C">
            <w:pPr>
              <w:pStyle w:val="SAPTableHeader"/>
            </w:pPr>
            <w:r>
              <w:rPr>
                <w:rStyle w:val="SAPEmphasis"/>
              </w:rPr>
              <w:t>Details</w:t>
            </w:r>
          </w:p>
        </w:tc>
        <w:tc>
          <w:tcPr>
            <w:tcW w:w="0" w:type="auto"/>
          </w:tcPr>
          <w:p w:rsidR="000F3C97" w:rsidRDefault="0099317C">
            <w:pPr>
              <w:pStyle w:val="SAPTableHeader"/>
            </w:pPr>
            <w:r>
              <w:rPr>
                <w:rStyle w:val="SAPEmphasis"/>
              </w:rPr>
              <w:t>Comments</w:t>
            </w:r>
          </w:p>
        </w:tc>
      </w:tr>
      <w:tr w:rsidR="000F3C97" w:rsidTr="0099317C">
        <w:tc>
          <w:tcPr>
            <w:tcW w:w="0" w:type="auto"/>
          </w:tcPr>
          <w:p w:rsidR="000F3C97" w:rsidRDefault="0099317C">
            <w:r>
              <w:t>Material</w:t>
            </w:r>
          </w:p>
        </w:tc>
        <w:tc>
          <w:tcPr>
            <w:tcW w:w="0" w:type="auto"/>
          </w:tcPr>
          <w:p w:rsidR="000F3C97" w:rsidRDefault="0099317C">
            <w:r>
              <w:rPr>
                <w:rStyle w:val="SAPUserEntry"/>
              </w:rPr>
              <w:t>FGPCSDS01</w:t>
            </w:r>
          </w:p>
        </w:tc>
        <w:tc>
          <w:tcPr>
            <w:tcW w:w="0" w:type="auto"/>
          </w:tcPr>
          <w:p w:rsidR="000F3C97" w:rsidRDefault="0099317C">
            <w:pPr>
              <w:pStyle w:val="listpara1"/>
              <w:numPr>
                <w:ilvl w:val="0"/>
                <w:numId w:val="16"/>
              </w:numPr>
            </w:pPr>
            <w:r>
              <w:t xml:space="preserve">Material Number: </w:t>
            </w:r>
            <w:r>
              <w:rPr>
                <w:rStyle w:val="SAPUserEntry"/>
              </w:rPr>
              <w:t>FGPCSDS01</w:t>
            </w:r>
          </w:p>
          <w:p w:rsidR="000F3C97" w:rsidRDefault="0099317C">
            <w:pPr>
              <w:pStyle w:val="listpara1"/>
              <w:numPr>
                <w:ilvl w:val="0"/>
                <w:numId w:val="3"/>
              </w:numPr>
            </w:pPr>
            <w:r>
              <w:t xml:space="preserve">Material Type: </w:t>
            </w:r>
            <w:r>
              <w:rPr>
                <w:rStyle w:val="SAPUserEntry"/>
              </w:rPr>
              <w:t>FERT</w:t>
            </w:r>
          </w:p>
          <w:p w:rsidR="000F3C97" w:rsidRDefault="0099317C">
            <w:pPr>
              <w:pStyle w:val="listpara1"/>
              <w:numPr>
                <w:ilvl w:val="0"/>
                <w:numId w:val="3"/>
              </w:numPr>
            </w:pPr>
            <w:r>
              <w:t xml:space="preserve">Material Description: </w:t>
            </w:r>
            <w:r>
              <w:rPr>
                <w:rStyle w:val="SAPUserEntry"/>
              </w:rPr>
              <w:t>Finished Good for SDS 01</w:t>
            </w:r>
          </w:p>
          <w:p w:rsidR="000F3C97" w:rsidRDefault="0099317C">
            <w:pPr>
              <w:pStyle w:val="listpara1"/>
              <w:numPr>
                <w:ilvl w:val="0"/>
                <w:numId w:val="3"/>
              </w:numPr>
            </w:pPr>
            <w:r>
              <w:t xml:space="preserve">Compliance Relevant: </w:t>
            </w:r>
            <w:r>
              <w:rPr>
                <w:rStyle w:val="SAPScreenElement"/>
              </w:rPr>
              <w:t>Yes</w:t>
            </w:r>
          </w:p>
        </w:tc>
        <w:tc>
          <w:tcPr>
            <w:tcW w:w="0" w:type="auto"/>
          </w:tcPr>
          <w:p w:rsidR="000F3C97" w:rsidRDefault="0099317C">
            <w:r>
              <w:t>Used for sales order</w:t>
            </w:r>
          </w:p>
        </w:tc>
      </w:tr>
      <w:tr w:rsidR="000F3C97" w:rsidTr="0099317C">
        <w:tc>
          <w:tcPr>
            <w:tcW w:w="0" w:type="auto"/>
          </w:tcPr>
          <w:p w:rsidR="000F3C97" w:rsidRDefault="0099317C">
            <w:r>
              <w:t>Material</w:t>
            </w:r>
          </w:p>
        </w:tc>
        <w:tc>
          <w:tcPr>
            <w:tcW w:w="0" w:type="auto"/>
          </w:tcPr>
          <w:p w:rsidR="000F3C97" w:rsidRDefault="0099317C">
            <w:r>
              <w:rPr>
                <w:rStyle w:val="SAPUserEntry"/>
              </w:rPr>
              <w:t>FGPCSDS02</w:t>
            </w:r>
          </w:p>
        </w:tc>
        <w:tc>
          <w:tcPr>
            <w:tcW w:w="0" w:type="auto"/>
          </w:tcPr>
          <w:p w:rsidR="000F3C97" w:rsidRDefault="0099317C">
            <w:pPr>
              <w:pStyle w:val="listpara1"/>
              <w:numPr>
                <w:ilvl w:val="0"/>
                <w:numId w:val="17"/>
              </w:numPr>
            </w:pPr>
            <w:r>
              <w:t xml:space="preserve">Material Number: </w:t>
            </w:r>
            <w:r>
              <w:rPr>
                <w:rStyle w:val="SAPUserEntry"/>
              </w:rPr>
              <w:t>FGPCSD02</w:t>
            </w:r>
          </w:p>
          <w:p w:rsidR="000F3C97" w:rsidRDefault="0099317C">
            <w:pPr>
              <w:pStyle w:val="listpara1"/>
              <w:numPr>
                <w:ilvl w:val="0"/>
                <w:numId w:val="3"/>
              </w:numPr>
            </w:pPr>
            <w:r>
              <w:t xml:space="preserve">Material Type: </w:t>
            </w:r>
            <w:r>
              <w:rPr>
                <w:rStyle w:val="SAPUserEntry"/>
              </w:rPr>
              <w:t>FERT</w:t>
            </w:r>
          </w:p>
          <w:p w:rsidR="000F3C97" w:rsidRDefault="0099317C">
            <w:pPr>
              <w:pStyle w:val="listpara1"/>
              <w:numPr>
                <w:ilvl w:val="0"/>
                <w:numId w:val="3"/>
              </w:numPr>
            </w:pPr>
            <w:r>
              <w:t xml:space="preserve">Material Description: </w:t>
            </w:r>
            <w:r>
              <w:rPr>
                <w:rStyle w:val="SAPUserEntry"/>
              </w:rPr>
              <w:t>Finished Good for SDS 02</w:t>
            </w:r>
          </w:p>
          <w:p w:rsidR="000F3C97" w:rsidRDefault="0099317C">
            <w:pPr>
              <w:pStyle w:val="listpara1"/>
              <w:numPr>
                <w:ilvl w:val="0"/>
                <w:numId w:val="3"/>
              </w:numPr>
            </w:pPr>
            <w:r>
              <w:t xml:space="preserve">Compliance Relevant: </w:t>
            </w:r>
            <w:r>
              <w:rPr>
                <w:rStyle w:val="SAPScreenElement"/>
              </w:rPr>
              <w:t>Yes</w:t>
            </w:r>
          </w:p>
        </w:tc>
        <w:tc>
          <w:tcPr>
            <w:tcW w:w="0" w:type="auto"/>
          </w:tcPr>
          <w:p w:rsidR="000F3C97" w:rsidRDefault="0099317C">
            <w:r>
              <w:t>Used for sales order</w:t>
            </w:r>
          </w:p>
        </w:tc>
      </w:tr>
      <w:tr w:rsidR="000F3C97" w:rsidTr="0099317C">
        <w:tc>
          <w:tcPr>
            <w:tcW w:w="0" w:type="auto"/>
          </w:tcPr>
          <w:p w:rsidR="000F3C97" w:rsidRDefault="0099317C">
            <w:r>
              <w:t>Material</w:t>
            </w:r>
          </w:p>
        </w:tc>
        <w:tc>
          <w:tcPr>
            <w:tcW w:w="0" w:type="auto"/>
          </w:tcPr>
          <w:p w:rsidR="000F3C97" w:rsidRDefault="0099317C">
            <w:r>
              <w:rPr>
                <w:rStyle w:val="SAPUserEntry"/>
              </w:rPr>
              <w:t>FGPCSDS03</w:t>
            </w:r>
          </w:p>
        </w:tc>
        <w:tc>
          <w:tcPr>
            <w:tcW w:w="0" w:type="auto"/>
          </w:tcPr>
          <w:p w:rsidR="000F3C97" w:rsidRDefault="0099317C">
            <w:pPr>
              <w:pStyle w:val="listpara1"/>
              <w:numPr>
                <w:ilvl w:val="0"/>
                <w:numId w:val="18"/>
              </w:numPr>
            </w:pPr>
            <w:r>
              <w:t xml:space="preserve">Material Number: </w:t>
            </w:r>
            <w:r>
              <w:rPr>
                <w:rStyle w:val="SAPUserEntry"/>
              </w:rPr>
              <w:t>FGPCSD03</w:t>
            </w:r>
          </w:p>
          <w:p w:rsidR="000F3C97" w:rsidRDefault="0099317C">
            <w:pPr>
              <w:pStyle w:val="listpara1"/>
              <w:numPr>
                <w:ilvl w:val="0"/>
                <w:numId w:val="3"/>
              </w:numPr>
            </w:pPr>
            <w:r>
              <w:t xml:space="preserve">Material Type: </w:t>
            </w:r>
            <w:r>
              <w:rPr>
                <w:rStyle w:val="SAPUserEntry"/>
              </w:rPr>
              <w:t>FERT</w:t>
            </w:r>
          </w:p>
          <w:p w:rsidR="000F3C97" w:rsidRDefault="0099317C">
            <w:pPr>
              <w:pStyle w:val="listpara1"/>
              <w:numPr>
                <w:ilvl w:val="0"/>
                <w:numId w:val="3"/>
              </w:numPr>
            </w:pPr>
            <w:r>
              <w:lastRenderedPageBreak/>
              <w:t xml:space="preserve">Material Description: </w:t>
            </w:r>
            <w:r>
              <w:rPr>
                <w:rStyle w:val="SAPUserEntry"/>
              </w:rPr>
              <w:t>Finished Good for SDS 03</w:t>
            </w:r>
          </w:p>
          <w:p w:rsidR="000F3C97" w:rsidRDefault="0099317C">
            <w:pPr>
              <w:pStyle w:val="listpara1"/>
              <w:numPr>
                <w:ilvl w:val="0"/>
                <w:numId w:val="3"/>
              </w:numPr>
            </w:pPr>
            <w:r>
              <w:t xml:space="preserve">Compliance Relevant: </w:t>
            </w:r>
            <w:r>
              <w:rPr>
                <w:rStyle w:val="SAPScreenElement"/>
              </w:rPr>
              <w:t>Yes</w:t>
            </w:r>
          </w:p>
        </w:tc>
        <w:tc>
          <w:tcPr>
            <w:tcW w:w="0" w:type="auto"/>
          </w:tcPr>
          <w:p w:rsidR="000F3C97" w:rsidRDefault="0099317C">
            <w:r>
              <w:lastRenderedPageBreak/>
              <w:t>Used for sales order</w:t>
            </w:r>
          </w:p>
        </w:tc>
      </w:tr>
    </w:tbl>
    <w:p w:rsidR="00000000" w:rsidRDefault="0099317C">
      <w:pPr>
        <w:spacing w:before="0" w:after="0"/>
        <w:rPr>
          <w:vanish/>
        </w:rPr>
      </w:pPr>
    </w:p>
    <w:tbl>
      <w:tblPr>
        <w:tblStyle w:val="SAPStandardTable"/>
        <w:tblW w:w="0" w:type="auto"/>
        <w:tblLook w:val="0620" w:firstRow="1" w:lastRow="0" w:firstColumn="0" w:lastColumn="0" w:noHBand="1" w:noVBand="1"/>
      </w:tblPr>
      <w:tblGrid>
        <w:gridCol w:w="837"/>
        <w:gridCol w:w="1231"/>
        <w:gridCol w:w="3548"/>
        <w:gridCol w:w="997"/>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Data</w:t>
            </w:r>
          </w:p>
        </w:tc>
        <w:tc>
          <w:tcPr>
            <w:tcW w:w="0" w:type="auto"/>
          </w:tcPr>
          <w:p w:rsidR="000F3C97" w:rsidRDefault="0099317C">
            <w:pPr>
              <w:pStyle w:val="SAPTableHeader"/>
            </w:pPr>
            <w:r>
              <w:rPr>
                <w:rStyle w:val="SAPEmphasis"/>
              </w:rPr>
              <w:t>Sample Value</w:t>
            </w:r>
          </w:p>
        </w:tc>
        <w:tc>
          <w:tcPr>
            <w:tcW w:w="0" w:type="auto"/>
          </w:tcPr>
          <w:p w:rsidR="000F3C97" w:rsidRDefault="0099317C">
            <w:pPr>
              <w:pStyle w:val="SAPTableHeader"/>
            </w:pPr>
            <w:r>
              <w:rPr>
                <w:rStyle w:val="SAPEmphasis"/>
              </w:rPr>
              <w:t>Details</w:t>
            </w:r>
          </w:p>
        </w:tc>
        <w:tc>
          <w:tcPr>
            <w:tcW w:w="0" w:type="auto"/>
          </w:tcPr>
          <w:p w:rsidR="000F3C97" w:rsidRDefault="0099317C">
            <w:pPr>
              <w:pStyle w:val="SAPTableHeader"/>
            </w:pPr>
            <w:r>
              <w:rPr>
                <w:rStyle w:val="SAPEmphasis"/>
              </w:rPr>
              <w:t>Comments</w:t>
            </w:r>
          </w:p>
        </w:tc>
      </w:tr>
      <w:tr w:rsidR="000F3C97" w:rsidTr="0099317C">
        <w:tc>
          <w:tcPr>
            <w:tcW w:w="0" w:type="auto"/>
          </w:tcPr>
          <w:p w:rsidR="000F3C97" w:rsidRDefault="0099317C">
            <w:r>
              <w:t>Material</w:t>
            </w:r>
          </w:p>
        </w:tc>
        <w:tc>
          <w:tcPr>
            <w:tcW w:w="0" w:type="auto"/>
          </w:tcPr>
          <w:p w:rsidR="000F3C97" w:rsidRDefault="0099317C">
            <w:r>
              <w:rPr>
                <w:rStyle w:val="SAPUserEntry"/>
              </w:rPr>
              <w:t>SGPCSDS01</w:t>
            </w:r>
          </w:p>
        </w:tc>
        <w:tc>
          <w:tcPr>
            <w:tcW w:w="0" w:type="auto"/>
          </w:tcPr>
          <w:p w:rsidR="000F3C97" w:rsidRDefault="0099317C">
            <w:pPr>
              <w:pStyle w:val="listpara1"/>
              <w:numPr>
                <w:ilvl w:val="0"/>
                <w:numId w:val="19"/>
              </w:numPr>
            </w:pPr>
            <w:r>
              <w:t xml:space="preserve">Material Number: </w:t>
            </w:r>
            <w:r>
              <w:rPr>
                <w:rStyle w:val="SAPUserEntry"/>
              </w:rPr>
              <w:t>SGPCSDS01</w:t>
            </w:r>
          </w:p>
          <w:p w:rsidR="000F3C97" w:rsidRDefault="0099317C">
            <w:pPr>
              <w:pStyle w:val="listpara1"/>
              <w:numPr>
                <w:ilvl w:val="0"/>
                <w:numId w:val="3"/>
              </w:numPr>
            </w:pPr>
            <w:r>
              <w:t xml:space="preserve">Material Type: </w:t>
            </w:r>
            <w:r>
              <w:rPr>
                <w:rStyle w:val="SAPUserEntry"/>
              </w:rPr>
              <w:t>HALB</w:t>
            </w:r>
          </w:p>
          <w:p w:rsidR="000F3C97" w:rsidRDefault="0099317C">
            <w:pPr>
              <w:pStyle w:val="listpara1"/>
              <w:numPr>
                <w:ilvl w:val="0"/>
                <w:numId w:val="3"/>
              </w:numPr>
            </w:pPr>
            <w:r>
              <w:t xml:space="preserve">Material Description: </w:t>
            </w:r>
            <w:r>
              <w:rPr>
                <w:rStyle w:val="SAPUserEntry"/>
              </w:rPr>
              <w:t>Semi SDS 01</w:t>
            </w:r>
          </w:p>
          <w:p w:rsidR="000F3C97" w:rsidRDefault="0099317C">
            <w:pPr>
              <w:pStyle w:val="listpara1"/>
              <w:numPr>
                <w:ilvl w:val="0"/>
                <w:numId w:val="3"/>
              </w:numPr>
            </w:pPr>
            <w:r>
              <w:t xml:space="preserve">Compliance Relevant: </w:t>
            </w:r>
            <w:r>
              <w:rPr>
                <w:rStyle w:val="SAPScreenElement"/>
              </w:rPr>
              <w:t>Yes</w:t>
            </w:r>
          </w:p>
        </w:tc>
        <w:tc>
          <w:tcPr>
            <w:tcW w:w="0" w:type="auto"/>
          </w:tcPr>
          <w:p w:rsidR="00000000" w:rsidRDefault="0099317C"/>
        </w:tc>
      </w:tr>
      <w:tr w:rsidR="000F3C97" w:rsidTr="0099317C">
        <w:tc>
          <w:tcPr>
            <w:tcW w:w="0" w:type="auto"/>
          </w:tcPr>
          <w:p w:rsidR="000F3C97" w:rsidRDefault="0099317C">
            <w:r>
              <w:t>Material</w:t>
            </w:r>
          </w:p>
        </w:tc>
        <w:tc>
          <w:tcPr>
            <w:tcW w:w="0" w:type="auto"/>
          </w:tcPr>
          <w:p w:rsidR="000F3C97" w:rsidRDefault="0099317C">
            <w:r>
              <w:rPr>
                <w:rStyle w:val="SAPUserEntry"/>
              </w:rPr>
              <w:t>SGPCSDS02</w:t>
            </w:r>
          </w:p>
        </w:tc>
        <w:tc>
          <w:tcPr>
            <w:tcW w:w="0" w:type="auto"/>
          </w:tcPr>
          <w:p w:rsidR="000F3C97" w:rsidRDefault="0099317C">
            <w:pPr>
              <w:pStyle w:val="listpara1"/>
              <w:numPr>
                <w:ilvl w:val="0"/>
                <w:numId w:val="20"/>
              </w:numPr>
            </w:pPr>
            <w:r>
              <w:t xml:space="preserve">Material Number: </w:t>
            </w:r>
            <w:r>
              <w:rPr>
                <w:rStyle w:val="SAPUserEntry"/>
              </w:rPr>
              <w:t>SGPCSDS02</w:t>
            </w:r>
          </w:p>
          <w:p w:rsidR="000F3C97" w:rsidRDefault="0099317C">
            <w:pPr>
              <w:pStyle w:val="listpara1"/>
              <w:numPr>
                <w:ilvl w:val="0"/>
                <w:numId w:val="3"/>
              </w:numPr>
            </w:pPr>
            <w:r>
              <w:t xml:space="preserve">Material Type: </w:t>
            </w:r>
            <w:r>
              <w:rPr>
                <w:rStyle w:val="SAPUserEntry"/>
              </w:rPr>
              <w:t>HALB</w:t>
            </w:r>
          </w:p>
          <w:p w:rsidR="000F3C97" w:rsidRDefault="0099317C">
            <w:pPr>
              <w:pStyle w:val="listpara1"/>
              <w:numPr>
                <w:ilvl w:val="0"/>
                <w:numId w:val="3"/>
              </w:numPr>
            </w:pPr>
            <w:r>
              <w:t xml:space="preserve">Material Description: </w:t>
            </w:r>
            <w:r>
              <w:rPr>
                <w:rStyle w:val="SAPUserEntry"/>
              </w:rPr>
              <w:t>Semi SDS 02</w:t>
            </w:r>
          </w:p>
          <w:p w:rsidR="000F3C97" w:rsidRDefault="0099317C">
            <w:pPr>
              <w:pStyle w:val="listpara1"/>
              <w:numPr>
                <w:ilvl w:val="0"/>
                <w:numId w:val="3"/>
              </w:numPr>
            </w:pPr>
            <w:r>
              <w:t xml:space="preserve">Compliance Relevant: </w:t>
            </w:r>
            <w:r>
              <w:rPr>
                <w:rStyle w:val="SAPScreenElement"/>
              </w:rPr>
              <w:t>Yes</w:t>
            </w:r>
          </w:p>
        </w:tc>
        <w:tc>
          <w:tcPr>
            <w:tcW w:w="0" w:type="auto"/>
          </w:tcPr>
          <w:p w:rsidR="00000000" w:rsidRDefault="0099317C"/>
        </w:tc>
      </w:tr>
      <w:tr w:rsidR="000F3C97" w:rsidTr="0099317C">
        <w:tc>
          <w:tcPr>
            <w:tcW w:w="0" w:type="auto"/>
          </w:tcPr>
          <w:p w:rsidR="000F3C97" w:rsidRDefault="0099317C">
            <w:r>
              <w:t>Material</w:t>
            </w:r>
          </w:p>
        </w:tc>
        <w:tc>
          <w:tcPr>
            <w:tcW w:w="0" w:type="auto"/>
          </w:tcPr>
          <w:p w:rsidR="000F3C97" w:rsidRDefault="0099317C">
            <w:r>
              <w:rPr>
                <w:rStyle w:val="SAPUserEntry"/>
              </w:rPr>
              <w:t>SGPCSDS03</w:t>
            </w:r>
          </w:p>
        </w:tc>
        <w:tc>
          <w:tcPr>
            <w:tcW w:w="0" w:type="auto"/>
          </w:tcPr>
          <w:p w:rsidR="000F3C97" w:rsidRDefault="0099317C">
            <w:pPr>
              <w:pStyle w:val="listpara1"/>
              <w:numPr>
                <w:ilvl w:val="0"/>
                <w:numId w:val="21"/>
              </w:numPr>
            </w:pPr>
            <w:r>
              <w:t xml:space="preserve">Material Number: </w:t>
            </w:r>
            <w:r>
              <w:rPr>
                <w:rStyle w:val="SAPUserEntry"/>
              </w:rPr>
              <w:t>SGPCSDS03</w:t>
            </w:r>
          </w:p>
          <w:p w:rsidR="000F3C97" w:rsidRDefault="0099317C">
            <w:pPr>
              <w:pStyle w:val="listpara1"/>
              <w:numPr>
                <w:ilvl w:val="0"/>
                <w:numId w:val="3"/>
              </w:numPr>
            </w:pPr>
            <w:r>
              <w:t xml:space="preserve">Material Type: </w:t>
            </w:r>
            <w:r>
              <w:rPr>
                <w:rStyle w:val="SAPUserEntry"/>
              </w:rPr>
              <w:t>HALB</w:t>
            </w:r>
          </w:p>
          <w:p w:rsidR="000F3C97" w:rsidRDefault="0099317C">
            <w:pPr>
              <w:pStyle w:val="listpara1"/>
              <w:numPr>
                <w:ilvl w:val="0"/>
                <w:numId w:val="3"/>
              </w:numPr>
            </w:pPr>
            <w:r>
              <w:t xml:space="preserve">Material Description: </w:t>
            </w:r>
            <w:r>
              <w:rPr>
                <w:rStyle w:val="SAPUserEntry"/>
              </w:rPr>
              <w:t>Semi SDS 03</w:t>
            </w:r>
          </w:p>
          <w:p w:rsidR="000F3C97" w:rsidRDefault="0099317C">
            <w:pPr>
              <w:pStyle w:val="listpara1"/>
              <w:numPr>
                <w:ilvl w:val="0"/>
                <w:numId w:val="3"/>
              </w:numPr>
            </w:pPr>
            <w:r>
              <w:t xml:space="preserve">Compliance Relevant: </w:t>
            </w:r>
            <w:r>
              <w:rPr>
                <w:rStyle w:val="SAPScreenElement"/>
              </w:rPr>
              <w:t>Yes</w:t>
            </w:r>
          </w:p>
        </w:tc>
        <w:tc>
          <w:tcPr>
            <w:tcW w:w="0" w:type="auto"/>
          </w:tcPr>
          <w:p w:rsidR="00000000" w:rsidRDefault="0099317C"/>
        </w:tc>
      </w:tr>
    </w:tbl>
    <w:p w:rsidR="00000000" w:rsidRDefault="0099317C">
      <w:pPr>
        <w:spacing w:before="0" w:after="0"/>
        <w:rPr>
          <w:vanish/>
        </w:rPr>
      </w:pPr>
    </w:p>
    <w:tbl>
      <w:tblPr>
        <w:tblStyle w:val="SAPStandardTable"/>
        <w:tblW w:w="0" w:type="auto"/>
        <w:tblLook w:val="0620" w:firstRow="1" w:lastRow="0" w:firstColumn="0" w:lastColumn="0" w:noHBand="1" w:noVBand="1"/>
      </w:tblPr>
      <w:tblGrid>
        <w:gridCol w:w="5387"/>
        <w:gridCol w:w="1212"/>
        <w:gridCol w:w="6601"/>
        <w:gridCol w:w="971"/>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Data</w:t>
            </w:r>
          </w:p>
        </w:tc>
        <w:tc>
          <w:tcPr>
            <w:tcW w:w="0" w:type="auto"/>
          </w:tcPr>
          <w:p w:rsidR="000F3C97" w:rsidRDefault="0099317C">
            <w:pPr>
              <w:pStyle w:val="SAPTableHeader"/>
            </w:pPr>
            <w:r>
              <w:rPr>
                <w:rStyle w:val="SAPEmphasis"/>
              </w:rPr>
              <w:t>Sample Value</w:t>
            </w:r>
          </w:p>
        </w:tc>
        <w:tc>
          <w:tcPr>
            <w:tcW w:w="0" w:type="auto"/>
          </w:tcPr>
          <w:p w:rsidR="000F3C97" w:rsidRDefault="0099317C">
            <w:pPr>
              <w:pStyle w:val="SAPTableHeader"/>
            </w:pPr>
            <w:r>
              <w:rPr>
                <w:rStyle w:val="SAPEmphasis"/>
              </w:rPr>
              <w:t>Details</w:t>
            </w:r>
          </w:p>
        </w:tc>
        <w:tc>
          <w:tcPr>
            <w:tcW w:w="0" w:type="auto"/>
          </w:tcPr>
          <w:p w:rsidR="000F3C97" w:rsidRDefault="0099317C">
            <w:pPr>
              <w:pStyle w:val="SAPTableHeader"/>
            </w:pPr>
            <w:r>
              <w:rPr>
                <w:rStyle w:val="SAPEmphasis"/>
              </w:rPr>
              <w:t>Comments</w:t>
            </w:r>
          </w:p>
        </w:tc>
      </w:tr>
      <w:tr w:rsidR="000F3C97" w:rsidTr="0099317C">
        <w:tc>
          <w:tcPr>
            <w:tcW w:w="0" w:type="auto"/>
          </w:tcPr>
          <w:p w:rsidR="000F3C97" w:rsidRDefault="0099317C">
            <w:r>
              <w:t>Compliance View - Unpackaged Product - Basic Data</w:t>
            </w:r>
          </w:p>
        </w:tc>
        <w:tc>
          <w:tcPr>
            <w:tcW w:w="0" w:type="auto"/>
          </w:tcPr>
          <w:p w:rsidR="000F3C97" w:rsidRDefault="0099317C">
            <w:r>
              <w:rPr>
                <w:rStyle w:val="SAPUserEntry"/>
              </w:rPr>
              <w:t>UPSDS01</w:t>
            </w:r>
          </w:p>
        </w:tc>
        <w:tc>
          <w:tcPr>
            <w:tcW w:w="0" w:type="auto"/>
          </w:tcPr>
          <w:p w:rsidR="000F3C97" w:rsidRDefault="0099317C">
            <w:pPr>
              <w:pStyle w:val="listpara1"/>
              <w:numPr>
                <w:ilvl w:val="0"/>
                <w:numId w:val="22"/>
              </w:numPr>
            </w:pPr>
            <w:r>
              <w:t xml:space="preserve">Internal Name: </w:t>
            </w:r>
            <w:r>
              <w:rPr>
                <w:rStyle w:val="SAPUserEntry"/>
              </w:rPr>
              <w:t>Product Safety Data Sheet UPSDS01</w:t>
            </w:r>
          </w:p>
          <w:p w:rsidR="000F3C97" w:rsidRDefault="0099317C">
            <w:pPr>
              <w:pStyle w:val="listpara1"/>
              <w:numPr>
                <w:ilvl w:val="0"/>
                <w:numId w:val="3"/>
              </w:numPr>
            </w:pPr>
            <w:r>
              <w:rPr>
                <w:rStyle w:val="italic"/>
              </w:rPr>
              <w:t>No unpackaged product assigned</w:t>
            </w:r>
          </w:p>
          <w:p w:rsidR="000F3C97" w:rsidRDefault="0099317C">
            <w:pPr>
              <w:pStyle w:val="listpara1"/>
              <w:numPr>
                <w:ilvl w:val="0"/>
                <w:numId w:val="3"/>
              </w:numPr>
            </w:pPr>
            <w:r>
              <w:rPr>
                <w:rStyle w:val="italic"/>
              </w:rPr>
              <w:t>No packaged product assigned</w:t>
            </w:r>
          </w:p>
          <w:p w:rsidR="000F3C97" w:rsidRDefault="0099317C">
            <w:pPr>
              <w:pStyle w:val="listpara1"/>
              <w:numPr>
                <w:ilvl w:val="0"/>
                <w:numId w:val="3"/>
              </w:numPr>
            </w:pPr>
            <w:r>
              <w:t xml:space="preserve">Product Marketability and Dangerous Goods disabled: </w:t>
            </w:r>
            <w:r>
              <w:rPr>
                <w:rStyle w:val="SAPUserEntry"/>
              </w:rPr>
              <w:t>True</w:t>
            </w:r>
          </w:p>
          <w:p w:rsidR="000F3C97" w:rsidRDefault="0099317C">
            <w:pPr>
              <w:pStyle w:val="listpara1"/>
              <w:numPr>
                <w:ilvl w:val="0"/>
                <w:numId w:val="3"/>
              </w:numPr>
            </w:pPr>
            <w:r>
              <w:t xml:space="preserve">Logistics Roles: </w:t>
            </w:r>
            <w:r>
              <w:rPr>
                <w:rStyle w:val="SAPScreenElement"/>
              </w:rPr>
              <w:t>Sold</w:t>
            </w:r>
            <w:r>
              <w:t xml:space="preserve">, </w:t>
            </w:r>
            <w:r>
              <w:rPr>
                <w:rStyle w:val="SAPScreenElement"/>
              </w:rPr>
              <w:t>Transported</w:t>
            </w:r>
            <w:r>
              <w:t xml:space="preserve">, </w:t>
            </w:r>
            <w:r>
              <w:rPr>
                <w:rStyle w:val="SAPScreenElement"/>
              </w:rPr>
              <w:t>Produced</w:t>
            </w:r>
          </w:p>
          <w:p w:rsidR="000F3C97" w:rsidRDefault="0099317C">
            <w:pPr>
              <w:pStyle w:val="listpara1"/>
              <w:numPr>
                <w:ilvl w:val="0"/>
                <w:numId w:val="3"/>
              </w:numPr>
            </w:pPr>
            <w:r>
              <w:t xml:space="preserve">Assigned Application: </w:t>
            </w:r>
            <w:r>
              <w:rPr>
                <w:rStyle w:val="SAPUserEntry"/>
              </w:rPr>
              <w:t>Industrial Chemical</w:t>
            </w:r>
          </w:p>
          <w:p w:rsidR="000F3C97" w:rsidRDefault="0099317C">
            <w:pPr>
              <w:pStyle w:val="listpara1"/>
              <w:numPr>
                <w:ilvl w:val="0"/>
                <w:numId w:val="3"/>
              </w:numPr>
            </w:pPr>
            <w:r>
              <w:rPr>
                <w:rStyle w:val="italic"/>
              </w:rPr>
              <w:t>No markets or production countries/regions assigned</w:t>
            </w:r>
          </w:p>
          <w:p w:rsidR="000F3C97" w:rsidRDefault="0099317C">
            <w:pPr>
              <w:pStyle w:val="listpara1"/>
              <w:numPr>
                <w:ilvl w:val="0"/>
                <w:numId w:val="3"/>
              </w:numPr>
            </w:pPr>
            <w:r>
              <w:t>Assigned Compliance Purpose</w:t>
            </w:r>
            <w:r>
              <w:t xml:space="preserve">s: </w:t>
            </w:r>
            <w:r>
              <w:rPr>
                <w:rStyle w:val="SAPUserEntry"/>
              </w:rPr>
              <w:t>Product Default Compliance Purpose</w:t>
            </w:r>
          </w:p>
        </w:tc>
        <w:tc>
          <w:tcPr>
            <w:tcW w:w="0" w:type="auto"/>
          </w:tcPr>
          <w:p w:rsidR="00000000" w:rsidRDefault="0099317C"/>
        </w:tc>
      </w:tr>
      <w:tr w:rsidR="000F3C97" w:rsidTr="0099317C">
        <w:tc>
          <w:tcPr>
            <w:tcW w:w="0" w:type="auto"/>
          </w:tcPr>
          <w:p w:rsidR="000F3C97" w:rsidRDefault="0099317C">
            <w:r>
              <w:t>Compliance View - Unpackaged Product - Released Analytical Composition</w:t>
            </w:r>
          </w:p>
        </w:tc>
        <w:tc>
          <w:tcPr>
            <w:tcW w:w="0" w:type="auto"/>
          </w:tcPr>
          <w:p w:rsidR="000F3C97" w:rsidRDefault="0099317C">
            <w:r>
              <w:rPr>
                <w:rStyle w:val="SAPUserEntry"/>
              </w:rPr>
              <w:t>UPSDS01</w:t>
            </w:r>
          </w:p>
        </w:tc>
        <w:tc>
          <w:tcPr>
            <w:tcW w:w="0" w:type="auto"/>
          </w:tcPr>
          <w:p w:rsidR="0099317C" w:rsidRDefault="0099317C">
            <w:pPr>
              <w:pStyle w:val="listpara1"/>
              <w:numPr>
                <w:ilvl w:val="0"/>
                <w:numId w:val="23"/>
              </w:numPr>
            </w:pPr>
            <w:r>
              <w:t xml:space="preserve">Substance: </w:t>
            </w:r>
            <w:r>
              <w:rPr>
                <w:rStyle w:val="SAPUserEntry"/>
              </w:rPr>
              <w:t>m-xylene</w:t>
            </w:r>
          </w:p>
          <w:p w:rsidR="000F3C97" w:rsidRDefault="0099317C">
            <w:pPr>
              <w:pStyle w:val="listpara2"/>
              <w:numPr>
                <w:ilvl w:val="1"/>
                <w:numId w:val="3"/>
              </w:numPr>
            </w:pPr>
            <w:r>
              <w:t xml:space="preserve">CAS Number: </w:t>
            </w:r>
            <w:r>
              <w:rPr>
                <w:rStyle w:val="SAPUserEntry"/>
              </w:rPr>
              <w:t>108-38-3</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48.000000</w:t>
            </w:r>
          </w:p>
          <w:p w:rsidR="000F3C97" w:rsidRDefault="0099317C">
            <w:pPr>
              <w:pStyle w:val="listpara2"/>
              <w:numPr>
                <w:ilvl w:val="1"/>
                <w:numId w:val="3"/>
              </w:numPr>
            </w:pPr>
            <w:r>
              <w:t xml:space="preserve">Lower </w:t>
            </w:r>
            <w:r>
              <w:t xml:space="preserve">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Toluene</w:t>
            </w:r>
          </w:p>
          <w:p w:rsidR="000F3C97" w:rsidRDefault="0099317C">
            <w:pPr>
              <w:pStyle w:val="listpara2"/>
              <w:numPr>
                <w:ilvl w:val="1"/>
                <w:numId w:val="3"/>
              </w:numPr>
            </w:pPr>
            <w:r>
              <w:lastRenderedPageBreak/>
              <w:t xml:space="preserve">CAS Number: </w:t>
            </w:r>
            <w:r>
              <w:rPr>
                <w:rStyle w:val="SAPUserEntry"/>
              </w:rPr>
              <w:t>108-88-3</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14.000000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n-butyl acetate</w:t>
            </w:r>
          </w:p>
          <w:p w:rsidR="000F3C97" w:rsidRDefault="0099317C">
            <w:pPr>
              <w:pStyle w:val="listpara2"/>
              <w:numPr>
                <w:ilvl w:val="1"/>
                <w:numId w:val="3"/>
              </w:numPr>
            </w:pPr>
            <w:r>
              <w:t xml:space="preserve">CAS Number: </w:t>
            </w:r>
            <w:r>
              <w:rPr>
                <w:rStyle w:val="SAPUserEntry"/>
              </w:rPr>
              <w:t>123-86-4</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12.000000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Isobutyl alcohol</w:t>
            </w:r>
          </w:p>
          <w:p w:rsidR="000F3C97" w:rsidRDefault="0099317C">
            <w:pPr>
              <w:pStyle w:val="listpara2"/>
              <w:numPr>
                <w:ilvl w:val="1"/>
                <w:numId w:val="3"/>
              </w:numPr>
            </w:pPr>
            <w:r>
              <w:t xml:space="preserve">CAS Number: </w:t>
            </w:r>
            <w:r>
              <w:rPr>
                <w:rStyle w:val="SAPUserEntry"/>
              </w:rPr>
              <w:t>78-83-1</w:t>
            </w:r>
          </w:p>
          <w:p w:rsidR="000F3C97" w:rsidRDefault="0099317C">
            <w:pPr>
              <w:pStyle w:val="listpara2"/>
              <w:numPr>
                <w:ilvl w:val="1"/>
                <w:numId w:val="3"/>
              </w:numPr>
            </w:pPr>
            <w:r>
              <w:t xml:space="preserve">Role in Composition: </w:t>
            </w:r>
            <w:r>
              <w:rPr>
                <w:rStyle w:val="SAPUserEntry"/>
              </w:rPr>
              <w:t>Solvent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12.000000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ethanol</w:t>
            </w:r>
          </w:p>
          <w:p w:rsidR="000F3C97" w:rsidRDefault="0099317C">
            <w:pPr>
              <w:pStyle w:val="listpara2"/>
              <w:numPr>
                <w:ilvl w:val="1"/>
                <w:numId w:val="3"/>
              </w:numPr>
            </w:pPr>
            <w:r>
              <w:t xml:space="preserve">CAS Number: </w:t>
            </w:r>
            <w:r>
              <w:rPr>
                <w:rStyle w:val="SAPUserEntry"/>
              </w:rPr>
              <w:t>64-17-5</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10.000000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EDTA</w:t>
            </w:r>
          </w:p>
          <w:p w:rsidR="000F3C97" w:rsidRDefault="0099317C">
            <w:pPr>
              <w:pStyle w:val="listpara2"/>
              <w:numPr>
                <w:ilvl w:val="1"/>
                <w:numId w:val="3"/>
              </w:numPr>
            </w:pPr>
            <w:r>
              <w:t xml:space="preserve">CAS Number: </w:t>
            </w:r>
            <w:r>
              <w:rPr>
                <w:rStyle w:val="SAPUserEntry"/>
              </w:rPr>
              <w:t>60-00-4</w:t>
            </w:r>
          </w:p>
          <w:p w:rsidR="000F3C97" w:rsidRDefault="0099317C">
            <w:pPr>
              <w:pStyle w:val="listpara2"/>
              <w:numPr>
                <w:ilvl w:val="1"/>
                <w:numId w:val="3"/>
              </w:numPr>
            </w:pPr>
            <w:r>
              <w:t>Role i</w:t>
            </w:r>
            <w:r>
              <w:t xml:space="preserve">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4.000000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tc>
        <w:tc>
          <w:tcPr>
            <w:tcW w:w="0" w:type="auto"/>
          </w:tcPr>
          <w:p w:rsidR="00000000" w:rsidRDefault="0099317C"/>
        </w:tc>
      </w:tr>
      <w:tr w:rsidR="000F3C97" w:rsidTr="0099317C">
        <w:tc>
          <w:tcPr>
            <w:tcW w:w="0" w:type="auto"/>
          </w:tcPr>
          <w:p w:rsidR="000F3C97" w:rsidRDefault="0099317C">
            <w:r>
              <w:lastRenderedPageBreak/>
              <w:t>Compliance View - Unpackaged Product - Basic Data</w:t>
            </w:r>
          </w:p>
        </w:tc>
        <w:tc>
          <w:tcPr>
            <w:tcW w:w="0" w:type="auto"/>
          </w:tcPr>
          <w:p w:rsidR="000F3C97" w:rsidRDefault="0099317C">
            <w:r>
              <w:rPr>
                <w:rStyle w:val="SAPUserEntry"/>
              </w:rPr>
              <w:t>UPSDS02</w:t>
            </w:r>
          </w:p>
        </w:tc>
        <w:tc>
          <w:tcPr>
            <w:tcW w:w="0" w:type="auto"/>
          </w:tcPr>
          <w:p w:rsidR="000F3C97" w:rsidRDefault="0099317C">
            <w:pPr>
              <w:pStyle w:val="listpara1"/>
              <w:numPr>
                <w:ilvl w:val="0"/>
                <w:numId w:val="24"/>
              </w:numPr>
            </w:pPr>
            <w:r>
              <w:t xml:space="preserve">Internal Name: </w:t>
            </w:r>
            <w:r>
              <w:rPr>
                <w:rStyle w:val="SAPUserEntry"/>
              </w:rPr>
              <w:t>Product Safety Data Sheet UPSDS02</w:t>
            </w:r>
          </w:p>
          <w:p w:rsidR="000F3C97" w:rsidRDefault="0099317C">
            <w:pPr>
              <w:pStyle w:val="listpara1"/>
              <w:numPr>
                <w:ilvl w:val="0"/>
                <w:numId w:val="3"/>
              </w:numPr>
            </w:pPr>
            <w:r>
              <w:rPr>
                <w:rStyle w:val="italic"/>
              </w:rPr>
              <w:t>No unpackaged product assigned</w:t>
            </w:r>
          </w:p>
          <w:p w:rsidR="000F3C97" w:rsidRDefault="0099317C">
            <w:pPr>
              <w:pStyle w:val="listpara1"/>
              <w:numPr>
                <w:ilvl w:val="0"/>
                <w:numId w:val="3"/>
              </w:numPr>
            </w:pPr>
            <w:r>
              <w:rPr>
                <w:rStyle w:val="italic"/>
              </w:rPr>
              <w:t>No packaged product assigned</w:t>
            </w:r>
          </w:p>
          <w:p w:rsidR="000F3C97" w:rsidRDefault="0099317C">
            <w:pPr>
              <w:pStyle w:val="listpara1"/>
              <w:numPr>
                <w:ilvl w:val="0"/>
                <w:numId w:val="3"/>
              </w:numPr>
            </w:pPr>
            <w:r>
              <w:t xml:space="preserve">Product Marketability and Dangerous Goods disabled: </w:t>
            </w:r>
            <w:r>
              <w:rPr>
                <w:rStyle w:val="SAPUserEntry"/>
              </w:rPr>
              <w:t>True</w:t>
            </w:r>
          </w:p>
          <w:p w:rsidR="000F3C97" w:rsidRDefault="0099317C">
            <w:pPr>
              <w:pStyle w:val="listpara1"/>
              <w:numPr>
                <w:ilvl w:val="0"/>
                <w:numId w:val="3"/>
              </w:numPr>
            </w:pPr>
            <w:r>
              <w:t xml:space="preserve">Logistics Roles: </w:t>
            </w:r>
            <w:r>
              <w:rPr>
                <w:rStyle w:val="SAPScreenElement"/>
              </w:rPr>
              <w:t>Sold</w:t>
            </w:r>
            <w:r>
              <w:t xml:space="preserve">, </w:t>
            </w:r>
            <w:r>
              <w:rPr>
                <w:rStyle w:val="SAPScreenElement"/>
              </w:rPr>
              <w:t>Transported</w:t>
            </w:r>
            <w:r>
              <w:t xml:space="preserve">, </w:t>
            </w:r>
            <w:r>
              <w:rPr>
                <w:rStyle w:val="SAPScreenElement"/>
              </w:rPr>
              <w:t>Produced</w:t>
            </w:r>
          </w:p>
          <w:p w:rsidR="000F3C97" w:rsidRDefault="0099317C">
            <w:pPr>
              <w:pStyle w:val="listpara1"/>
              <w:numPr>
                <w:ilvl w:val="0"/>
                <w:numId w:val="3"/>
              </w:numPr>
            </w:pPr>
            <w:r>
              <w:t xml:space="preserve">Assigned Application: </w:t>
            </w:r>
            <w:r>
              <w:rPr>
                <w:rStyle w:val="SAPUserEntry"/>
              </w:rPr>
              <w:t xml:space="preserve">Industrial </w:t>
            </w:r>
            <w:r>
              <w:rPr>
                <w:rStyle w:val="SAPUserEntry"/>
              </w:rPr>
              <w:t>Chemicals</w:t>
            </w:r>
          </w:p>
          <w:p w:rsidR="000F3C97" w:rsidRDefault="0099317C">
            <w:pPr>
              <w:pStyle w:val="listpara1"/>
              <w:numPr>
                <w:ilvl w:val="0"/>
                <w:numId w:val="3"/>
              </w:numPr>
            </w:pPr>
            <w:r>
              <w:rPr>
                <w:rStyle w:val="italic"/>
              </w:rPr>
              <w:t>No markets or production countries/regions assigned</w:t>
            </w:r>
          </w:p>
          <w:p w:rsidR="000F3C97" w:rsidRDefault="0099317C">
            <w:pPr>
              <w:pStyle w:val="listpara1"/>
              <w:numPr>
                <w:ilvl w:val="0"/>
                <w:numId w:val="3"/>
              </w:numPr>
            </w:pPr>
            <w:r>
              <w:t xml:space="preserve">Assigned Compliance Purposes: </w:t>
            </w:r>
            <w:r>
              <w:rPr>
                <w:rStyle w:val="SAPUserEntry"/>
              </w:rPr>
              <w:t>Product Default Compliance Purpose</w:t>
            </w:r>
          </w:p>
        </w:tc>
        <w:tc>
          <w:tcPr>
            <w:tcW w:w="0" w:type="auto"/>
          </w:tcPr>
          <w:p w:rsidR="00000000" w:rsidRDefault="0099317C"/>
        </w:tc>
      </w:tr>
      <w:tr w:rsidR="000F3C97" w:rsidTr="0099317C">
        <w:tc>
          <w:tcPr>
            <w:tcW w:w="0" w:type="auto"/>
          </w:tcPr>
          <w:p w:rsidR="000F3C97" w:rsidRDefault="0099317C">
            <w:r>
              <w:t>Compliance View - Unpackaged Product - Released Analytical Composition</w:t>
            </w:r>
          </w:p>
        </w:tc>
        <w:tc>
          <w:tcPr>
            <w:tcW w:w="0" w:type="auto"/>
          </w:tcPr>
          <w:p w:rsidR="000F3C97" w:rsidRDefault="0099317C">
            <w:r>
              <w:rPr>
                <w:rStyle w:val="SAPUserEntry"/>
              </w:rPr>
              <w:t>UPSDS02</w:t>
            </w:r>
          </w:p>
        </w:tc>
        <w:tc>
          <w:tcPr>
            <w:tcW w:w="0" w:type="auto"/>
          </w:tcPr>
          <w:p w:rsidR="0099317C" w:rsidRDefault="0099317C">
            <w:pPr>
              <w:pStyle w:val="listpara1"/>
              <w:numPr>
                <w:ilvl w:val="0"/>
                <w:numId w:val="25"/>
              </w:numPr>
            </w:pPr>
            <w:r>
              <w:t xml:space="preserve">Substance: </w:t>
            </w:r>
            <w:r>
              <w:rPr>
                <w:rStyle w:val="SAPUserEntry"/>
              </w:rPr>
              <w:t>m-xylene</w:t>
            </w:r>
          </w:p>
          <w:p w:rsidR="000F3C97" w:rsidRDefault="0099317C">
            <w:pPr>
              <w:pStyle w:val="listpara2"/>
              <w:numPr>
                <w:ilvl w:val="1"/>
                <w:numId w:val="3"/>
              </w:numPr>
            </w:pPr>
            <w:r>
              <w:t xml:space="preserve">CAS Number: </w:t>
            </w:r>
            <w:r>
              <w:rPr>
                <w:rStyle w:val="SAPUserEntry"/>
              </w:rPr>
              <w:t>108-38-3</w:t>
            </w:r>
          </w:p>
          <w:p w:rsidR="000F3C97" w:rsidRDefault="0099317C">
            <w:pPr>
              <w:pStyle w:val="listpara2"/>
              <w:numPr>
                <w:ilvl w:val="1"/>
                <w:numId w:val="3"/>
              </w:numPr>
            </w:pPr>
            <w:r>
              <w:t>Role</w:t>
            </w:r>
            <w:r>
              <w:t xml:space="preserv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48.000000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Toluene</w:t>
            </w:r>
          </w:p>
          <w:p w:rsidR="000F3C97" w:rsidRDefault="0099317C">
            <w:pPr>
              <w:pStyle w:val="listpara2"/>
              <w:numPr>
                <w:ilvl w:val="1"/>
                <w:numId w:val="3"/>
              </w:numPr>
            </w:pPr>
            <w:r>
              <w:t xml:space="preserve">CAS Number: </w:t>
            </w:r>
            <w:r>
              <w:rPr>
                <w:rStyle w:val="SAPUserEntry"/>
              </w:rPr>
              <w:t>108-88-3</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14.000000</w:t>
            </w:r>
          </w:p>
          <w:p w:rsidR="000F3C97" w:rsidRDefault="0099317C">
            <w:pPr>
              <w:pStyle w:val="listpara2"/>
              <w:numPr>
                <w:ilvl w:val="1"/>
                <w:numId w:val="3"/>
              </w:numPr>
            </w:pPr>
            <w:r>
              <w:t>Lower</w:t>
            </w:r>
            <w:r>
              <w:t xml:space="preserve">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n-butyl acetate</w:t>
            </w:r>
          </w:p>
          <w:p w:rsidR="000F3C97" w:rsidRDefault="0099317C">
            <w:pPr>
              <w:pStyle w:val="listpara2"/>
              <w:numPr>
                <w:ilvl w:val="1"/>
                <w:numId w:val="3"/>
              </w:numPr>
            </w:pPr>
            <w:r>
              <w:t xml:space="preserve">CAS Number: </w:t>
            </w:r>
            <w:r>
              <w:rPr>
                <w:rStyle w:val="SAPUserEntry"/>
              </w:rPr>
              <w:t>123-86-4</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12.000000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Isobutyl alcohol</w:t>
            </w:r>
          </w:p>
          <w:p w:rsidR="000F3C97" w:rsidRDefault="0099317C">
            <w:pPr>
              <w:pStyle w:val="listpara2"/>
              <w:numPr>
                <w:ilvl w:val="1"/>
                <w:numId w:val="3"/>
              </w:numPr>
            </w:pPr>
            <w:r>
              <w:t xml:space="preserve">CAS </w:t>
            </w:r>
            <w:r>
              <w:t xml:space="preserve">Number: </w:t>
            </w:r>
            <w:r>
              <w:rPr>
                <w:rStyle w:val="SAPUserEntry"/>
              </w:rPr>
              <w:t>78-83-1</w:t>
            </w:r>
          </w:p>
          <w:p w:rsidR="000F3C97" w:rsidRDefault="0099317C">
            <w:pPr>
              <w:pStyle w:val="listpara2"/>
              <w:numPr>
                <w:ilvl w:val="1"/>
                <w:numId w:val="3"/>
              </w:numPr>
            </w:pPr>
            <w:r>
              <w:t xml:space="preserve">Role in Composition: </w:t>
            </w:r>
            <w:r>
              <w:rPr>
                <w:rStyle w:val="SAPUserEntry"/>
              </w:rPr>
              <w:t>Solvent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lastRenderedPageBreak/>
              <w:t xml:space="preserve">Concentration: </w:t>
            </w:r>
            <w:r>
              <w:rPr>
                <w:rStyle w:val="SAPUserEntry"/>
              </w:rPr>
              <w:t>12.000000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ethanol</w:t>
            </w:r>
          </w:p>
          <w:p w:rsidR="000F3C97" w:rsidRDefault="0099317C">
            <w:pPr>
              <w:pStyle w:val="listpara2"/>
              <w:numPr>
                <w:ilvl w:val="1"/>
                <w:numId w:val="3"/>
              </w:numPr>
            </w:pPr>
            <w:r>
              <w:t xml:space="preserve">CAS Number: </w:t>
            </w:r>
            <w:r>
              <w:rPr>
                <w:rStyle w:val="SAPUserEntry"/>
              </w:rPr>
              <w:t>64-17-5</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10.000000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EDTA</w:t>
            </w:r>
          </w:p>
          <w:p w:rsidR="000F3C97" w:rsidRDefault="0099317C">
            <w:pPr>
              <w:pStyle w:val="listpara2"/>
              <w:numPr>
                <w:ilvl w:val="1"/>
                <w:numId w:val="3"/>
              </w:numPr>
            </w:pPr>
            <w:r>
              <w:t xml:space="preserve">CAS Number: </w:t>
            </w:r>
            <w:r>
              <w:rPr>
                <w:rStyle w:val="SAPUserEntry"/>
              </w:rPr>
              <w:t>60-00-4</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4.000000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tc>
        <w:tc>
          <w:tcPr>
            <w:tcW w:w="0" w:type="auto"/>
          </w:tcPr>
          <w:p w:rsidR="00000000" w:rsidRDefault="0099317C"/>
        </w:tc>
      </w:tr>
      <w:tr w:rsidR="000F3C97" w:rsidTr="0099317C">
        <w:tc>
          <w:tcPr>
            <w:tcW w:w="0" w:type="auto"/>
          </w:tcPr>
          <w:p w:rsidR="000F3C97" w:rsidRDefault="0099317C">
            <w:r>
              <w:lastRenderedPageBreak/>
              <w:t xml:space="preserve">Compliance View - Unpackaged </w:t>
            </w:r>
            <w:r>
              <w:t>Product - Basic Data</w:t>
            </w:r>
          </w:p>
        </w:tc>
        <w:tc>
          <w:tcPr>
            <w:tcW w:w="0" w:type="auto"/>
          </w:tcPr>
          <w:p w:rsidR="000F3C97" w:rsidRDefault="0099317C">
            <w:r>
              <w:rPr>
                <w:rStyle w:val="SAPUserEntry"/>
              </w:rPr>
              <w:t>UPSDS03</w:t>
            </w:r>
          </w:p>
        </w:tc>
        <w:tc>
          <w:tcPr>
            <w:tcW w:w="0" w:type="auto"/>
          </w:tcPr>
          <w:p w:rsidR="000F3C97" w:rsidRDefault="0099317C">
            <w:pPr>
              <w:pStyle w:val="listpara1"/>
              <w:numPr>
                <w:ilvl w:val="0"/>
                <w:numId w:val="26"/>
              </w:numPr>
            </w:pPr>
            <w:r>
              <w:t xml:space="preserve">Internal Name: </w:t>
            </w:r>
            <w:r>
              <w:rPr>
                <w:rStyle w:val="SAPUserEntry"/>
              </w:rPr>
              <w:t>Product Safety Data Sheet UPSDS03</w:t>
            </w:r>
          </w:p>
          <w:p w:rsidR="000F3C97" w:rsidRDefault="0099317C">
            <w:pPr>
              <w:pStyle w:val="listpara1"/>
              <w:numPr>
                <w:ilvl w:val="0"/>
                <w:numId w:val="3"/>
              </w:numPr>
            </w:pPr>
            <w:r>
              <w:rPr>
                <w:rStyle w:val="italic"/>
              </w:rPr>
              <w:t>No unpackaged product assigned</w:t>
            </w:r>
          </w:p>
          <w:p w:rsidR="000F3C97" w:rsidRDefault="0099317C">
            <w:pPr>
              <w:pStyle w:val="listpara1"/>
              <w:numPr>
                <w:ilvl w:val="0"/>
                <w:numId w:val="3"/>
              </w:numPr>
            </w:pPr>
            <w:r>
              <w:rPr>
                <w:rStyle w:val="italic"/>
              </w:rPr>
              <w:t>No packaged product assigned</w:t>
            </w:r>
          </w:p>
          <w:p w:rsidR="000F3C97" w:rsidRDefault="0099317C">
            <w:pPr>
              <w:pStyle w:val="listpara1"/>
              <w:numPr>
                <w:ilvl w:val="0"/>
                <w:numId w:val="3"/>
              </w:numPr>
            </w:pPr>
            <w:r>
              <w:t xml:space="preserve">Product Marketability and Dangerous Goods disabled: </w:t>
            </w:r>
            <w:r>
              <w:rPr>
                <w:rStyle w:val="SAPUserEntry"/>
              </w:rPr>
              <w:t>True</w:t>
            </w:r>
          </w:p>
          <w:p w:rsidR="000F3C97" w:rsidRDefault="0099317C">
            <w:pPr>
              <w:pStyle w:val="listpara1"/>
              <w:numPr>
                <w:ilvl w:val="0"/>
                <w:numId w:val="3"/>
              </w:numPr>
            </w:pPr>
            <w:r>
              <w:t xml:space="preserve">Logistics Roles: </w:t>
            </w:r>
            <w:r>
              <w:rPr>
                <w:rStyle w:val="SAPScreenElement"/>
              </w:rPr>
              <w:t>Sold</w:t>
            </w:r>
            <w:r>
              <w:t xml:space="preserve">, </w:t>
            </w:r>
            <w:r>
              <w:rPr>
                <w:rStyle w:val="SAPScreenElement"/>
              </w:rPr>
              <w:t>Transported</w:t>
            </w:r>
            <w:r>
              <w:t xml:space="preserve"> </w:t>
            </w:r>
            <w:r>
              <w:rPr>
                <w:rStyle w:val="SAPScreenElement"/>
              </w:rPr>
              <w:t>Produced</w:t>
            </w:r>
          </w:p>
          <w:p w:rsidR="000F3C97" w:rsidRDefault="0099317C">
            <w:pPr>
              <w:pStyle w:val="listpara1"/>
              <w:numPr>
                <w:ilvl w:val="0"/>
                <w:numId w:val="3"/>
              </w:numPr>
            </w:pPr>
            <w:r>
              <w:t>Assigned Appli</w:t>
            </w:r>
            <w:r>
              <w:t xml:space="preserve">cation: </w:t>
            </w:r>
            <w:r>
              <w:rPr>
                <w:rStyle w:val="SAPUserEntry"/>
              </w:rPr>
              <w:t>Industrial Chemicals</w:t>
            </w:r>
          </w:p>
          <w:p w:rsidR="000F3C97" w:rsidRDefault="0099317C">
            <w:pPr>
              <w:pStyle w:val="listpara1"/>
              <w:numPr>
                <w:ilvl w:val="0"/>
                <w:numId w:val="3"/>
              </w:numPr>
            </w:pPr>
            <w:r>
              <w:rPr>
                <w:rStyle w:val="italic"/>
              </w:rPr>
              <w:t>No markets or production countries/regions assigned</w:t>
            </w:r>
          </w:p>
          <w:p w:rsidR="000F3C97" w:rsidRDefault="0099317C">
            <w:pPr>
              <w:pStyle w:val="listpara1"/>
              <w:numPr>
                <w:ilvl w:val="0"/>
                <w:numId w:val="3"/>
              </w:numPr>
            </w:pPr>
            <w:r>
              <w:t xml:space="preserve">Assigned Compliance Purposes: </w:t>
            </w:r>
            <w:r>
              <w:rPr>
                <w:rStyle w:val="SAPUserEntry"/>
              </w:rPr>
              <w:t>Product Default Compliance Purpose</w:t>
            </w:r>
          </w:p>
        </w:tc>
        <w:tc>
          <w:tcPr>
            <w:tcW w:w="0" w:type="auto"/>
          </w:tcPr>
          <w:p w:rsidR="00000000" w:rsidRDefault="0099317C"/>
        </w:tc>
      </w:tr>
      <w:tr w:rsidR="000F3C97" w:rsidTr="0099317C">
        <w:tc>
          <w:tcPr>
            <w:tcW w:w="0" w:type="auto"/>
          </w:tcPr>
          <w:p w:rsidR="000F3C97" w:rsidRDefault="0099317C">
            <w:r>
              <w:t>Compliance View - Unpackaged Product - Released Analytical Composition</w:t>
            </w:r>
          </w:p>
        </w:tc>
        <w:tc>
          <w:tcPr>
            <w:tcW w:w="0" w:type="auto"/>
          </w:tcPr>
          <w:p w:rsidR="000F3C97" w:rsidRDefault="0099317C">
            <w:r>
              <w:rPr>
                <w:rStyle w:val="SAPUserEntry"/>
              </w:rPr>
              <w:t>UPSDS03</w:t>
            </w:r>
          </w:p>
        </w:tc>
        <w:tc>
          <w:tcPr>
            <w:tcW w:w="0" w:type="auto"/>
          </w:tcPr>
          <w:p w:rsidR="0099317C" w:rsidRDefault="0099317C">
            <w:pPr>
              <w:pStyle w:val="listpara1"/>
              <w:numPr>
                <w:ilvl w:val="0"/>
                <w:numId w:val="27"/>
              </w:numPr>
            </w:pPr>
            <w:r>
              <w:t xml:space="preserve">Substance: </w:t>
            </w:r>
            <w:r>
              <w:rPr>
                <w:rStyle w:val="SAPUserEntry"/>
              </w:rPr>
              <w:t>m-xylene</w:t>
            </w:r>
          </w:p>
          <w:p w:rsidR="000F3C97" w:rsidRDefault="0099317C">
            <w:pPr>
              <w:pStyle w:val="listpara2"/>
              <w:numPr>
                <w:ilvl w:val="1"/>
                <w:numId w:val="3"/>
              </w:numPr>
            </w:pPr>
            <w:r>
              <w:t xml:space="preserve">CAS Number: </w:t>
            </w:r>
            <w:r>
              <w:rPr>
                <w:rStyle w:val="SAPUserEntry"/>
              </w:rPr>
              <w:t>108-38-3</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48.000000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Toluene</w:t>
            </w:r>
          </w:p>
          <w:p w:rsidR="000F3C97" w:rsidRDefault="0099317C">
            <w:pPr>
              <w:pStyle w:val="listpara2"/>
              <w:numPr>
                <w:ilvl w:val="1"/>
                <w:numId w:val="3"/>
              </w:numPr>
            </w:pPr>
            <w:r>
              <w:lastRenderedPageBreak/>
              <w:t xml:space="preserve">CAS Number: </w:t>
            </w:r>
            <w:r>
              <w:rPr>
                <w:rStyle w:val="SAPUserEntry"/>
              </w:rPr>
              <w:t>108-88-3</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14.000000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n-butyl acetate</w:t>
            </w:r>
          </w:p>
          <w:p w:rsidR="000F3C97" w:rsidRDefault="0099317C">
            <w:pPr>
              <w:pStyle w:val="listpara2"/>
              <w:numPr>
                <w:ilvl w:val="1"/>
                <w:numId w:val="3"/>
              </w:numPr>
            </w:pPr>
            <w:r>
              <w:t xml:space="preserve">CAS Number: </w:t>
            </w:r>
            <w:r>
              <w:rPr>
                <w:rStyle w:val="SAPUserEntry"/>
              </w:rPr>
              <w:t>123-86-4</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12.000000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w:t>
            </w:r>
            <w:r>
              <w:t xml:space="preserve">Limit: </w:t>
            </w:r>
            <w:r>
              <w:rPr>
                <w:rStyle w:val="SAPUserEntry"/>
              </w:rPr>
              <w:t>0.000000</w:t>
            </w:r>
          </w:p>
          <w:p w:rsidR="0099317C" w:rsidRDefault="0099317C">
            <w:pPr>
              <w:pStyle w:val="listpara1"/>
              <w:numPr>
                <w:ilvl w:val="0"/>
                <w:numId w:val="3"/>
              </w:numPr>
            </w:pPr>
            <w:r>
              <w:t xml:space="preserve">Substance: </w:t>
            </w:r>
            <w:r>
              <w:rPr>
                <w:rStyle w:val="SAPUserEntry"/>
              </w:rPr>
              <w:t>Isobutyl alcohol</w:t>
            </w:r>
          </w:p>
          <w:p w:rsidR="000F3C97" w:rsidRDefault="0099317C">
            <w:pPr>
              <w:pStyle w:val="listpara2"/>
              <w:numPr>
                <w:ilvl w:val="1"/>
                <w:numId w:val="3"/>
              </w:numPr>
            </w:pPr>
            <w:r>
              <w:t xml:space="preserve">CAS Number: </w:t>
            </w:r>
            <w:r>
              <w:rPr>
                <w:rStyle w:val="SAPUserEntry"/>
              </w:rPr>
              <w:t>78-83-1</w:t>
            </w:r>
          </w:p>
          <w:p w:rsidR="000F3C97" w:rsidRDefault="0099317C">
            <w:pPr>
              <w:pStyle w:val="listpara2"/>
              <w:numPr>
                <w:ilvl w:val="1"/>
                <w:numId w:val="3"/>
              </w:numPr>
            </w:pPr>
            <w:r>
              <w:t xml:space="preserve">Role in Composition: </w:t>
            </w:r>
            <w:r>
              <w:rPr>
                <w:rStyle w:val="SAPUserEntry"/>
              </w:rPr>
              <w:t>Solvent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12.000000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ethanol</w:t>
            </w:r>
          </w:p>
          <w:p w:rsidR="000F3C97" w:rsidRDefault="0099317C">
            <w:pPr>
              <w:pStyle w:val="listpara2"/>
              <w:numPr>
                <w:ilvl w:val="1"/>
                <w:numId w:val="3"/>
              </w:numPr>
            </w:pPr>
            <w:r>
              <w:t xml:space="preserve">CAS Number: </w:t>
            </w:r>
            <w:r>
              <w:rPr>
                <w:rStyle w:val="SAPUserEntry"/>
              </w:rPr>
              <w:t>64-17-5</w:t>
            </w:r>
          </w:p>
          <w:p w:rsidR="000F3C97" w:rsidRDefault="0099317C">
            <w:pPr>
              <w:pStyle w:val="listpara2"/>
              <w:numPr>
                <w:ilvl w:val="1"/>
                <w:numId w:val="3"/>
              </w:numPr>
            </w:pPr>
            <w:r>
              <w:t xml:space="preserve">Role in Composition: </w:t>
            </w:r>
            <w:r>
              <w:rPr>
                <w:rStyle w:val="SAPUserEntry"/>
              </w:rPr>
              <w:t>Active Ingr</w:t>
            </w:r>
            <w:r>
              <w:rPr>
                <w:rStyle w:val="SAPUserEntry"/>
              </w:rPr>
              <w:t>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10.000000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p w:rsidR="0099317C" w:rsidRDefault="0099317C">
            <w:pPr>
              <w:pStyle w:val="listpara1"/>
              <w:numPr>
                <w:ilvl w:val="0"/>
                <w:numId w:val="3"/>
              </w:numPr>
            </w:pPr>
            <w:r>
              <w:t xml:space="preserve">Substance: </w:t>
            </w:r>
            <w:r>
              <w:rPr>
                <w:rStyle w:val="SAPUserEntry"/>
              </w:rPr>
              <w:t>EDTA</w:t>
            </w:r>
          </w:p>
          <w:p w:rsidR="000F3C97" w:rsidRDefault="0099317C">
            <w:pPr>
              <w:pStyle w:val="listpara2"/>
              <w:numPr>
                <w:ilvl w:val="1"/>
                <w:numId w:val="3"/>
              </w:numPr>
            </w:pPr>
            <w:r>
              <w:t xml:space="preserve">CAS Number: </w:t>
            </w:r>
            <w:r>
              <w:rPr>
                <w:rStyle w:val="SAPUserEntry"/>
              </w:rPr>
              <w:t>60-00-4</w:t>
            </w:r>
          </w:p>
          <w:p w:rsidR="000F3C97" w:rsidRDefault="0099317C">
            <w:pPr>
              <w:pStyle w:val="listpara2"/>
              <w:numPr>
                <w:ilvl w:val="1"/>
                <w:numId w:val="3"/>
              </w:numPr>
            </w:pPr>
            <w:r>
              <w:t xml:space="preserve">Role in Composition: </w:t>
            </w:r>
            <w:r>
              <w:rPr>
                <w:rStyle w:val="SAPUserEntry"/>
              </w:rPr>
              <w:t>Active Ingredient</w:t>
            </w:r>
          </w:p>
          <w:p w:rsidR="000F3C97" w:rsidRDefault="0099317C">
            <w:pPr>
              <w:pStyle w:val="listpara2"/>
              <w:numPr>
                <w:ilvl w:val="1"/>
                <w:numId w:val="3"/>
              </w:numPr>
            </w:pPr>
            <w:r>
              <w:t xml:space="preserve">Reaction Product: </w:t>
            </w:r>
            <w:r>
              <w:rPr>
                <w:rStyle w:val="SAPUserEntry"/>
              </w:rPr>
              <w:t>No</w:t>
            </w:r>
          </w:p>
          <w:p w:rsidR="000F3C97" w:rsidRDefault="0099317C">
            <w:pPr>
              <w:pStyle w:val="listpara2"/>
              <w:numPr>
                <w:ilvl w:val="1"/>
                <w:numId w:val="3"/>
              </w:numPr>
            </w:pPr>
            <w:r>
              <w:t xml:space="preserve">Concentration: </w:t>
            </w:r>
            <w:r>
              <w:rPr>
                <w:rStyle w:val="SAPUserEntry"/>
              </w:rPr>
              <w:t>4.000000</w:t>
            </w:r>
          </w:p>
          <w:p w:rsidR="000F3C97" w:rsidRDefault="0099317C">
            <w:pPr>
              <w:pStyle w:val="listpara2"/>
              <w:numPr>
                <w:ilvl w:val="1"/>
                <w:numId w:val="3"/>
              </w:numPr>
            </w:pPr>
            <w:r>
              <w:t xml:space="preserve">Lower Limit: </w:t>
            </w:r>
            <w:r>
              <w:rPr>
                <w:rStyle w:val="SAPUserEntry"/>
              </w:rPr>
              <w:t>0.000000</w:t>
            </w:r>
          </w:p>
          <w:p w:rsidR="000F3C97" w:rsidRDefault="0099317C">
            <w:pPr>
              <w:pStyle w:val="listpara2"/>
              <w:numPr>
                <w:ilvl w:val="1"/>
                <w:numId w:val="3"/>
              </w:numPr>
            </w:pPr>
            <w:r>
              <w:t xml:space="preserve">Upper Limit: </w:t>
            </w:r>
            <w:r>
              <w:rPr>
                <w:rStyle w:val="SAPUserEntry"/>
              </w:rPr>
              <w:t>0.000000</w:t>
            </w:r>
          </w:p>
        </w:tc>
        <w:tc>
          <w:tcPr>
            <w:tcW w:w="0" w:type="auto"/>
          </w:tcPr>
          <w:p w:rsidR="00000000" w:rsidRDefault="0099317C"/>
        </w:tc>
      </w:tr>
    </w:tbl>
    <w:p w:rsidR="000F3C97" w:rsidRDefault="0099317C">
      <w:r>
        <w:lastRenderedPageBreak/>
        <w:t xml:space="preserve">You can find general information on how to create master data objects in the following </w:t>
      </w:r>
      <w:hyperlink r:id="rId8" w:history="1">
        <w:r>
          <w:rPr>
            <w:rStyle w:val="underline"/>
          </w:rPr>
          <w:t>Master Data Scripts (MDS)</w:t>
        </w:r>
      </w:hyperlink>
      <w:r>
        <w:t xml:space="preserve"> :</w:t>
      </w:r>
    </w:p>
    <w:p w:rsidR="000F3C97" w:rsidRDefault="0099317C">
      <w:pPr>
        <w:pStyle w:val="tabletitle"/>
      </w:pPr>
      <w:r>
        <w:rPr>
          <w:rStyle w:val="SAPEmphasis"/>
        </w:rPr>
        <w:t>Tabl</w:t>
      </w:r>
      <w:r>
        <w:rPr>
          <w:rStyle w:val="SAPEmphasis"/>
        </w:rPr>
        <w:t>e 1: Master Data Script Reference</w:t>
      </w:r>
    </w:p>
    <w:tbl>
      <w:tblPr>
        <w:tblStyle w:val="SAPStandardTable"/>
        <w:tblW w:w="0" w:type="auto"/>
        <w:tblLook w:val="0620" w:firstRow="1" w:lastRow="0" w:firstColumn="0" w:lastColumn="0" w:noHBand="1" w:noVBand="1"/>
      </w:tblPr>
      <w:tblGrid>
        <w:gridCol w:w="607"/>
        <w:gridCol w:w="4179"/>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MDS</w:t>
            </w:r>
          </w:p>
        </w:tc>
        <w:tc>
          <w:tcPr>
            <w:tcW w:w="0" w:type="auto"/>
          </w:tcPr>
          <w:p w:rsidR="000F3C97" w:rsidRDefault="0099317C">
            <w:pPr>
              <w:pStyle w:val="SAPTableHeader"/>
            </w:pPr>
            <w:r>
              <w:rPr>
                <w:rStyle w:val="SAPEmphasis"/>
              </w:rPr>
              <w:t>Description</w:t>
            </w:r>
          </w:p>
        </w:tc>
      </w:tr>
      <w:tr w:rsidR="000F3C97" w:rsidTr="0099317C">
        <w:tc>
          <w:tcPr>
            <w:tcW w:w="0" w:type="auto"/>
          </w:tcPr>
          <w:p w:rsidR="000F3C97" w:rsidRDefault="0099317C">
            <w:r>
              <w:t>BNT</w:t>
            </w:r>
          </w:p>
        </w:tc>
        <w:tc>
          <w:tcPr>
            <w:tcW w:w="0" w:type="auto"/>
          </w:tcPr>
          <w:p w:rsidR="000F3C97" w:rsidRDefault="0099317C">
            <w:r>
              <w:t>Create Product Master of Type “Finished Good”</w:t>
            </w:r>
          </w:p>
        </w:tc>
      </w:tr>
      <w:tr w:rsidR="000F3C97" w:rsidTr="0099317C">
        <w:tc>
          <w:tcPr>
            <w:tcW w:w="0" w:type="auto"/>
          </w:tcPr>
          <w:p w:rsidR="000F3C97" w:rsidRDefault="0099317C">
            <w:r>
              <w:t>BNS</w:t>
            </w:r>
          </w:p>
        </w:tc>
        <w:tc>
          <w:tcPr>
            <w:tcW w:w="0" w:type="auto"/>
          </w:tcPr>
          <w:p w:rsidR="000F3C97" w:rsidRDefault="0099317C">
            <w:r>
              <w:t>Create Product Master of Type “Semi-Finished Good”</w:t>
            </w:r>
          </w:p>
        </w:tc>
      </w:tr>
    </w:tbl>
    <w:p w:rsidR="000F3C97" w:rsidRDefault="0099317C">
      <w:pPr>
        <w:pStyle w:val="Heading2"/>
      </w:pPr>
      <w:bookmarkStart w:id="12" w:name="unique_6"/>
      <w:bookmarkStart w:id="13" w:name="_Toc51262843"/>
      <w:r>
        <w:t>Business Conditions</w:t>
      </w:r>
      <w:bookmarkEnd w:id="12"/>
      <w:bookmarkEnd w:id="13"/>
    </w:p>
    <w:p w:rsidR="000F3C97" w:rsidRDefault="0099317C">
      <w:pPr>
        <w:pStyle w:val="Heading1"/>
      </w:pPr>
      <w:bookmarkStart w:id="14" w:name="unique_7"/>
      <w:bookmarkStart w:id="15" w:name="_Toc51262844"/>
      <w:r>
        <w:lastRenderedPageBreak/>
        <w:t>Overview Table</w:t>
      </w:r>
      <w:bookmarkEnd w:id="14"/>
      <w:bookmarkEnd w:id="15"/>
    </w:p>
    <w:p w:rsidR="000F3C97" w:rsidRDefault="0099317C">
      <w:r>
        <w:t>This scope item consists of several process steps provided in</w:t>
      </w:r>
      <w:r>
        <w:t xml:space="preserve"> the table.</w:t>
      </w:r>
    </w:p>
    <w:p w:rsidR="0099317C" w:rsidRDefault="0099317C">
      <w:r>
        <w:t>If your system administrator has enabled spaces and pages on the SAP Fiori launchpad, the homepage will only contain the essential apps for performing the typical tasks of a business role.</w:t>
      </w:r>
    </w:p>
    <w:p w:rsidR="0099317C" w:rsidRDefault="0099317C">
      <w:r>
        <w:t xml:space="preserve">You can find all other apps not included on the </w:t>
      </w:r>
      <w:r>
        <w:t>homepage using the search bar.</w:t>
      </w:r>
    </w:p>
    <w:p w:rsidR="000F3C97" w:rsidRDefault="0099317C">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152"/>
        <w:gridCol w:w="2366"/>
        <w:gridCol w:w="2646"/>
        <w:gridCol w:w="5007"/>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Process Step</w:t>
            </w:r>
          </w:p>
        </w:tc>
        <w:tc>
          <w:tcPr>
            <w:tcW w:w="0" w:type="auto"/>
          </w:tcPr>
          <w:p w:rsidR="000F3C97" w:rsidRDefault="0099317C">
            <w:pPr>
              <w:pStyle w:val="SAPTableHeader"/>
            </w:pPr>
            <w:r>
              <w:rPr>
                <w:rStyle w:val="SAPEmphasis"/>
              </w:rPr>
              <w:t>Business Role</w:t>
            </w:r>
          </w:p>
        </w:tc>
        <w:tc>
          <w:tcPr>
            <w:tcW w:w="0" w:type="auto"/>
          </w:tcPr>
          <w:p w:rsidR="000F3C97" w:rsidRDefault="0099317C">
            <w:pPr>
              <w:pStyle w:val="SAPTableHeader"/>
            </w:pPr>
            <w:r>
              <w:rPr>
                <w:rStyle w:val="SAPEmphasis"/>
              </w:rPr>
              <w:t>App/Transaction</w:t>
            </w:r>
          </w:p>
        </w:tc>
        <w:tc>
          <w:tcPr>
            <w:tcW w:w="0" w:type="auto"/>
          </w:tcPr>
          <w:p w:rsidR="000F3C97" w:rsidRDefault="0099317C">
            <w:pPr>
              <w:pStyle w:val="SAPTableHeader"/>
            </w:pPr>
            <w:r>
              <w:rPr>
                <w:rStyle w:val="SAPEmphasis"/>
              </w:rPr>
              <w:t>Expected Results</w:t>
            </w:r>
          </w:p>
        </w:tc>
      </w:tr>
      <w:tr w:rsidR="000F3C97" w:rsidTr="0099317C">
        <w:tc>
          <w:tcPr>
            <w:tcW w:w="0" w:type="auto"/>
          </w:tcPr>
          <w:p w:rsidR="000F3C97" w:rsidRDefault="0099317C">
            <w:hyperlink r:id="rId9" w:history="1">
              <w:r>
                <w:t>Process Compliance Request from Logistics (for Unpackaged Product – Using Test Data Set 1)</w:t>
              </w:r>
            </w:hyperlink>
            <w:r>
              <w:t xml:space="preserve">  [page ] </w:t>
            </w:r>
            <w:r>
              <w:fldChar w:fldCharType="begin"/>
            </w:r>
            <w:r>
              <w:instrText xml:space="preserve"> PAGEREF unique_8 </w:instrText>
            </w:r>
            <w:r>
              <w:fldChar w:fldCharType="separate"/>
            </w:r>
            <w:r>
              <w:rPr>
                <w:noProof/>
              </w:rPr>
              <w:t>14</w:t>
            </w:r>
            <w:r>
              <w:fldChar w:fldCharType="end"/>
            </w:r>
          </w:p>
        </w:tc>
        <w:tc>
          <w:tcPr>
            <w:tcW w:w="0" w:type="auto"/>
          </w:tcPr>
          <w:p w:rsidR="000F3C97" w:rsidRDefault="0099317C">
            <w:r>
              <w:t>Product Stewardship Specialist - Product Compliance</w:t>
            </w:r>
          </w:p>
        </w:tc>
        <w:tc>
          <w:tcPr>
            <w:tcW w:w="0" w:type="auto"/>
          </w:tcPr>
          <w:p w:rsidR="000F3C97" w:rsidRDefault="0099317C">
            <w:r>
              <w:rPr>
                <w:rStyle w:val="SAPScreenElement"/>
              </w:rPr>
              <w:t>Process Requests from Logistics</w:t>
            </w:r>
            <w:r>
              <w:t xml:space="preserve"> </w:t>
            </w:r>
            <w:r>
              <w:rPr>
                <w:rStyle w:val="SAPMonospace"/>
              </w:rPr>
              <w:t>(F3342)</w:t>
            </w:r>
          </w:p>
        </w:tc>
        <w:tc>
          <w:tcPr>
            <w:tcW w:w="0" w:type="auto"/>
          </w:tcPr>
          <w:p w:rsidR="000F3C97" w:rsidRDefault="0099317C">
            <w:r>
              <w:t>Request from logistics is processed a</w:t>
            </w:r>
            <w:r>
              <w:t>nd basic compliance data of unpackaged product is updated.</w:t>
            </w:r>
          </w:p>
        </w:tc>
      </w:tr>
      <w:tr w:rsidR="000F3C97" w:rsidTr="0099317C">
        <w:tc>
          <w:tcPr>
            <w:tcW w:w="0" w:type="auto"/>
          </w:tcPr>
          <w:p w:rsidR="000F3C97" w:rsidRDefault="0099317C">
            <w:hyperlink r:id="rId10" w:history="1">
              <w:r>
                <w:t>Process Compliance Request from Logistics (for Packaged Product – Using Test Data Set 1)</w:t>
              </w:r>
            </w:hyperlink>
            <w:r>
              <w:t xml:space="preserve"> </w:t>
            </w:r>
            <w:r>
              <w:t xml:space="preserve"> [page ] </w:t>
            </w:r>
            <w:r>
              <w:fldChar w:fldCharType="begin"/>
            </w:r>
            <w:r>
              <w:instrText xml:space="preserve"> PAGEREF unique_9 </w:instrText>
            </w:r>
            <w:r>
              <w:fldChar w:fldCharType="separate"/>
            </w:r>
            <w:r>
              <w:rPr>
                <w:noProof/>
              </w:rPr>
              <w:t>17</w:t>
            </w:r>
            <w:r>
              <w:fldChar w:fldCharType="end"/>
            </w:r>
          </w:p>
        </w:tc>
        <w:tc>
          <w:tcPr>
            <w:tcW w:w="0" w:type="auto"/>
          </w:tcPr>
          <w:p w:rsidR="000F3C97" w:rsidRDefault="0099317C">
            <w:r>
              <w:t>Product Stewardship Specialist - Product Compliance</w:t>
            </w:r>
          </w:p>
        </w:tc>
        <w:tc>
          <w:tcPr>
            <w:tcW w:w="0" w:type="auto"/>
          </w:tcPr>
          <w:p w:rsidR="000F3C97" w:rsidRDefault="0099317C">
            <w:r>
              <w:rPr>
                <w:rStyle w:val="SAPScreenElement"/>
              </w:rPr>
              <w:t>Process Requests from Logistics</w:t>
            </w:r>
            <w:r>
              <w:t xml:space="preserve"> </w:t>
            </w:r>
            <w:r>
              <w:rPr>
                <w:rStyle w:val="SAPMonospace"/>
              </w:rPr>
              <w:t>(F3342)</w:t>
            </w:r>
          </w:p>
        </w:tc>
        <w:tc>
          <w:tcPr>
            <w:tcW w:w="0" w:type="auto"/>
          </w:tcPr>
          <w:p w:rsidR="000F3C97" w:rsidRDefault="0099317C">
            <w:r>
              <w:t>Request from logistics is processed and basic compliance data of packaged product is updated.</w:t>
            </w:r>
          </w:p>
        </w:tc>
      </w:tr>
      <w:tr w:rsidR="000F3C97" w:rsidTr="0099317C">
        <w:tc>
          <w:tcPr>
            <w:tcW w:w="0" w:type="auto"/>
          </w:tcPr>
          <w:p w:rsidR="000F3C97" w:rsidRDefault="0099317C">
            <w:hyperlink r:id="rId11" w:history="1">
              <w:r>
                <w:t>Maintai</w:t>
              </w:r>
              <w:r>
                <w:t>n Safety Data Sheets for Products (Using Test Data Set 1)</w:t>
              </w:r>
            </w:hyperlink>
            <w:r>
              <w:t xml:space="preserve">  [page ] </w:t>
            </w:r>
            <w:r>
              <w:fldChar w:fldCharType="begin"/>
            </w:r>
            <w:r>
              <w:instrText xml:space="preserve"> PAGEREF unique_10 </w:instrText>
            </w:r>
            <w:r>
              <w:fldChar w:fldCharType="separate"/>
            </w:r>
            <w:r>
              <w:rPr>
                <w:noProof/>
              </w:rPr>
              <w:t>20</w:t>
            </w:r>
            <w:r>
              <w:fldChar w:fldCharType="end"/>
            </w:r>
          </w:p>
        </w:tc>
        <w:tc>
          <w:tcPr>
            <w:tcW w:w="0" w:type="auto"/>
          </w:tcPr>
          <w:p w:rsidR="000F3C97" w:rsidRDefault="0099317C">
            <w:r>
              <w:t>Product Stewardship Specialist - Product Compliance</w:t>
            </w:r>
          </w:p>
        </w:tc>
        <w:tc>
          <w:tcPr>
            <w:tcW w:w="0" w:type="auto"/>
          </w:tcPr>
          <w:p w:rsidR="000F3C97" w:rsidRDefault="0099317C">
            <w:r>
              <w:rPr>
                <w:rStyle w:val="SAPScreenElement"/>
              </w:rPr>
              <w:t>Manage Basic Compliance Data</w:t>
            </w:r>
            <w:r>
              <w:t xml:space="preserve"> - </w:t>
            </w:r>
            <w:r>
              <w:rPr>
                <w:rStyle w:val="SAPScreenElement"/>
              </w:rPr>
              <w:t>Unpackaged Products</w:t>
            </w:r>
          </w:p>
        </w:tc>
        <w:tc>
          <w:tcPr>
            <w:tcW w:w="0" w:type="auto"/>
          </w:tcPr>
          <w:p w:rsidR="000F3C97" w:rsidRDefault="0099317C">
            <w:r>
              <w:t>Safety data sheet management for the defined country or regi</w:t>
            </w:r>
            <w:r>
              <w:t>on is finalized, and the safety data sheet can be used externally.</w:t>
            </w:r>
          </w:p>
        </w:tc>
      </w:tr>
      <w:tr w:rsidR="000F3C97" w:rsidTr="0099317C">
        <w:tc>
          <w:tcPr>
            <w:tcW w:w="0" w:type="auto"/>
          </w:tcPr>
          <w:p w:rsidR="000F3C97" w:rsidRDefault="0099317C">
            <w:hyperlink r:id="rId12" w:history="1">
              <w:r>
                <w:t>Process Compliance Request from Logistics (for Unpackaged Product – Using Test Data Set 2)</w:t>
              </w:r>
            </w:hyperlink>
            <w:r>
              <w:t xml:space="preserve">  [page ] </w:t>
            </w:r>
            <w:r>
              <w:fldChar w:fldCharType="begin"/>
            </w:r>
            <w:r>
              <w:instrText xml:space="preserve"> PAGEREF unique_11 </w:instrText>
            </w:r>
            <w:r>
              <w:fldChar w:fldCharType="separate"/>
            </w:r>
            <w:r>
              <w:rPr>
                <w:noProof/>
              </w:rPr>
              <w:t>22</w:t>
            </w:r>
            <w:r>
              <w:fldChar w:fldCharType="end"/>
            </w:r>
          </w:p>
        </w:tc>
        <w:tc>
          <w:tcPr>
            <w:tcW w:w="0" w:type="auto"/>
          </w:tcPr>
          <w:p w:rsidR="000F3C97" w:rsidRDefault="0099317C">
            <w:r>
              <w:t>Product Stewardship Specialist - Pro</w:t>
            </w:r>
            <w:r>
              <w:t>duct Compliance</w:t>
            </w:r>
          </w:p>
        </w:tc>
        <w:tc>
          <w:tcPr>
            <w:tcW w:w="0" w:type="auto"/>
          </w:tcPr>
          <w:p w:rsidR="000F3C97" w:rsidRDefault="0099317C">
            <w:r>
              <w:rPr>
                <w:rStyle w:val="SAPScreenElement"/>
              </w:rPr>
              <w:t>Process Requests from Logistics</w:t>
            </w:r>
            <w:r>
              <w:t xml:space="preserve"> </w:t>
            </w:r>
            <w:r>
              <w:rPr>
                <w:rStyle w:val="SAPMonospace"/>
              </w:rPr>
              <w:t>(F3342)</w:t>
            </w:r>
          </w:p>
        </w:tc>
        <w:tc>
          <w:tcPr>
            <w:tcW w:w="0" w:type="auto"/>
          </w:tcPr>
          <w:p w:rsidR="000F3C97" w:rsidRDefault="0099317C">
            <w:r>
              <w:t>Request from logistics is processed and basic compliance data of unpackaged product is updated.</w:t>
            </w:r>
          </w:p>
        </w:tc>
      </w:tr>
      <w:tr w:rsidR="000F3C97" w:rsidTr="0099317C">
        <w:tc>
          <w:tcPr>
            <w:tcW w:w="0" w:type="auto"/>
          </w:tcPr>
          <w:p w:rsidR="000F3C97" w:rsidRDefault="0099317C">
            <w:hyperlink r:id="rId13" w:history="1">
              <w:r>
                <w:t>Process Compliance Request from Logistics (for Packaged Product – Using T</w:t>
              </w:r>
              <w:r>
                <w:t>est Data Set 2)</w:t>
              </w:r>
            </w:hyperlink>
            <w:r>
              <w:t xml:space="preserve">  [page ] </w:t>
            </w:r>
            <w:r>
              <w:fldChar w:fldCharType="begin"/>
            </w:r>
            <w:r>
              <w:instrText xml:space="preserve"> PAGEREF unique_12 </w:instrText>
            </w:r>
            <w:r>
              <w:fldChar w:fldCharType="separate"/>
            </w:r>
            <w:r>
              <w:rPr>
                <w:noProof/>
              </w:rPr>
              <w:t>24</w:t>
            </w:r>
            <w:r>
              <w:fldChar w:fldCharType="end"/>
            </w:r>
          </w:p>
        </w:tc>
        <w:tc>
          <w:tcPr>
            <w:tcW w:w="0" w:type="auto"/>
          </w:tcPr>
          <w:p w:rsidR="000F3C97" w:rsidRDefault="0099317C">
            <w:r>
              <w:t>Product Stewardship Specialist - Product Compliance</w:t>
            </w:r>
          </w:p>
        </w:tc>
        <w:tc>
          <w:tcPr>
            <w:tcW w:w="0" w:type="auto"/>
          </w:tcPr>
          <w:p w:rsidR="000F3C97" w:rsidRDefault="0099317C">
            <w:r>
              <w:rPr>
                <w:rStyle w:val="SAPScreenElement"/>
              </w:rPr>
              <w:t>Process Requests from Logistics</w:t>
            </w:r>
            <w:r>
              <w:t xml:space="preserve"> </w:t>
            </w:r>
            <w:r>
              <w:rPr>
                <w:rStyle w:val="SAPMonospace"/>
              </w:rPr>
              <w:t>(F3342)</w:t>
            </w:r>
          </w:p>
        </w:tc>
        <w:tc>
          <w:tcPr>
            <w:tcW w:w="0" w:type="auto"/>
          </w:tcPr>
          <w:p w:rsidR="000F3C97" w:rsidRDefault="0099317C">
            <w:r>
              <w:t>Request from logistics is processed and basic compliance data of packaged product is updated.</w:t>
            </w:r>
          </w:p>
        </w:tc>
      </w:tr>
    </w:tbl>
    <w:p w:rsidR="000F3C97" w:rsidRDefault="0099317C">
      <w:pPr>
        <w:pStyle w:val="Heading1"/>
      </w:pPr>
      <w:bookmarkStart w:id="16" w:name="unique_13"/>
      <w:bookmarkStart w:id="17" w:name="_Toc51262845"/>
      <w:r>
        <w:lastRenderedPageBreak/>
        <w:t>Test Procedures</w:t>
      </w:r>
      <w:bookmarkEnd w:id="16"/>
      <w:bookmarkEnd w:id="17"/>
    </w:p>
    <w:p w:rsidR="000F3C97" w:rsidRDefault="0099317C">
      <w:r>
        <w:t>This section describes test procedures for each process step that belongs to this scope item.</w:t>
      </w:r>
    </w:p>
    <w:p w:rsidR="000F3C97" w:rsidRDefault="0099317C">
      <w:pPr>
        <w:pStyle w:val="Heading2"/>
      </w:pPr>
      <w:bookmarkStart w:id="18" w:name="d2e974"/>
      <w:bookmarkStart w:id="19" w:name="_Toc51262846"/>
      <w:r>
        <w:t>Product with Valid Safety Data Sheet Documents (Using Test Data Set 1)</w:t>
      </w:r>
      <w:bookmarkEnd w:id="18"/>
      <w:bookmarkEnd w:id="19"/>
    </w:p>
    <w:p w:rsidR="000F3C97" w:rsidRDefault="0099317C">
      <w:pPr>
        <w:pStyle w:val="Heading3"/>
      </w:pPr>
      <w:bookmarkStart w:id="20" w:name="d2e975"/>
      <w:bookmarkStart w:id="21" w:name="_Toc51262847"/>
      <w:r>
        <w:t>Link Material with Unpackaged Product</w:t>
      </w:r>
      <w:bookmarkEnd w:id="20"/>
      <w:bookmarkEnd w:id="21"/>
    </w:p>
    <w:p w:rsidR="000F3C97" w:rsidRDefault="0099317C">
      <w:pPr>
        <w:pStyle w:val="Heading4"/>
      </w:pPr>
      <w:bookmarkStart w:id="22" w:name="unique_8"/>
      <w:bookmarkStart w:id="23" w:name="_Toc51262848"/>
      <w:r>
        <w:t>Process Compliance Request from Logistics (for Unpack</w:t>
      </w:r>
      <w:r>
        <w:t>aged Product – Using Test Data Set 1)</w:t>
      </w:r>
      <w:bookmarkEnd w:id="22"/>
      <w:bookmarkEnd w:id="23"/>
    </w:p>
    <w:p w:rsidR="000F3C97" w:rsidRDefault="0099317C">
      <w:pPr>
        <w:pStyle w:val="SAPKeyblockTitle"/>
      </w:pPr>
      <w:r>
        <w:t>Test Administration</w:t>
      </w:r>
    </w:p>
    <w:p w:rsidR="000F3C97" w:rsidRDefault="0099317C">
      <w:r>
        <w:t>Customer project: Fill in the project-specific parts.</w:t>
      </w:r>
    </w:p>
    <w:p w:rsidR="000F3C97" w:rsidRDefault="000F3C9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rPr>
                <w:rStyle w:val="SAPEmphasis"/>
              </w:rPr>
              <w:t>Test Case ID</w:t>
            </w:r>
          </w:p>
        </w:tc>
        <w:tc>
          <w:tcPr>
            <w:tcW w:w="0" w:type="auto"/>
            <w:shd w:val="clear" w:color="auto" w:fill="auto"/>
            <w:tcMar>
              <w:top w:w="29" w:type="dxa"/>
              <w:left w:w="29" w:type="dxa"/>
              <w:bottom w:w="29" w:type="dxa"/>
              <w:right w:w="29" w:type="dxa"/>
            </w:tcMar>
          </w:tcPr>
          <w:p w:rsidR="000F3C97" w:rsidRDefault="0099317C">
            <w:r>
              <w:t>&lt;X.XX&gt;</w:t>
            </w:r>
          </w:p>
        </w:tc>
        <w:tc>
          <w:tcPr>
            <w:tcW w:w="0" w:type="auto"/>
            <w:shd w:val="clear" w:color="auto" w:fill="auto"/>
            <w:tcMar>
              <w:top w:w="29" w:type="dxa"/>
              <w:left w:w="29" w:type="dxa"/>
              <w:bottom w:w="29" w:type="dxa"/>
              <w:right w:w="29" w:type="dxa"/>
            </w:tcMar>
          </w:tcPr>
          <w:p w:rsidR="000F3C97" w:rsidRDefault="0099317C">
            <w:r>
              <w:rPr>
                <w:rStyle w:val="SAPEmphasis"/>
              </w:rPr>
              <w:t>Tester Name</w:t>
            </w:r>
          </w:p>
        </w:tc>
        <w:tc>
          <w:tcPr>
            <w:tcW w:w="0" w:type="auto"/>
            <w:shd w:val="clear" w:color="auto" w:fill="auto"/>
            <w:tcMar>
              <w:top w:w="29" w:type="dxa"/>
              <w:left w:w="29" w:type="dxa"/>
              <w:bottom w:w="29" w:type="dxa"/>
              <w:right w:w="29" w:type="dxa"/>
            </w:tcMar>
          </w:tcPr>
          <w:p w:rsidR="000F3C97" w:rsidRDefault="000F3C97"/>
        </w:tc>
        <w:tc>
          <w:tcPr>
            <w:tcW w:w="0" w:type="auto"/>
            <w:shd w:val="clear" w:color="auto" w:fill="auto"/>
            <w:tcMar>
              <w:top w:w="29" w:type="dxa"/>
              <w:left w:w="29" w:type="dxa"/>
              <w:bottom w:w="29" w:type="dxa"/>
              <w:right w:w="29" w:type="dxa"/>
            </w:tcMar>
          </w:tcPr>
          <w:p w:rsidR="000F3C97" w:rsidRDefault="0099317C">
            <w:r>
              <w:rPr>
                <w:rStyle w:val="SAPEmphasis"/>
              </w:rPr>
              <w:t>Testing Date</w:t>
            </w:r>
          </w:p>
        </w:tc>
        <w:tc>
          <w:tcPr>
            <w:tcW w:w="0" w:type="auto"/>
            <w:shd w:val="clear" w:color="auto" w:fill="auto"/>
            <w:tcMar>
              <w:top w:w="29" w:type="dxa"/>
              <w:left w:w="29" w:type="dxa"/>
              <w:bottom w:w="29" w:type="dxa"/>
              <w:right w:w="29" w:type="dxa"/>
            </w:tcMar>
          </w:tcPr>
          <w:p w:rsidR="000F3C97" w:rsidRDefault="0099317C">
            <w:r>
              <w:rPr>
                <w:rStyle w:val="SAPUserEntry"/>
              </w:rPr>
              <w:t>Enter a test date.</w:t>
            </w:r>
          </w:p>
        </w:tc>
      </w:tr>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t>Business Role(s)</w:t>
            </w:r>
          </w:p>
        </w:tc>
        <w:tc>
          <w:tcPr>
            <w:tcW w:w="0" w:type="auto"/>
            <w:gridSpan w:val="5"/>
            <w:shd w:val="clear" w:color="auto" w:fill="auto"/>
            <w:tcMar>
              <w:top w:w="29" w:type="dxa"/>
              <w:left w:w="29" w:type="dxa"/>
              <w:bottom w:w="29" w:type="dxa"/>
              <w:right w:w="29" w:type="dxa"/>
            </w:tcMar>
          </w:tcPr>
          <w:p w:rsidR="000F3C97" w:rsidRDefault="000F3C97"/>
        </w:tc>
      </w:tr>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rPr>
                <w:rStyle w:val="SAPEmphasis"/>
              </w:rPr>
              <w:t>Responsibility</w:t>
            </w:r>
          </w:p>
        </w:tc>
        <w:tc>
          <w:tcPr>
            <w:tcW w:w="0" w:type="auto"/>
            <w:gridSpan w:val="3"/>
            <w:shd w:val="clear" w:color="auto" w:fill="auto"/>
            <w:tcMar>
              <w:top w:w="29" w:type="dxa"/>
              <w:left w:w="29" w:type="dxa"/>
              <w:bottom w:w="29" w:type="dxa"/>
              <w:right w:w="29" w:type="dxa"/>
            </w:tcMar>
          </w:tcPr>
          <w:p w:rsidR="000F3C97" w:rsidRDefault="0099317C">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0F3C97" w:rsidRDefault="0099317C">
            <w:r>
              <w:rPr>
                <w:rStyle w:val="SAPEmphasis"/>
              </w:rPr>
              <w:t>Duration</w:t>
            </w:r>
          </w:p>
        </w:tc>
        <w:tc>
          <w:tcPr>
            <w:tcW w:w="0" w:type="auto"/>
            <w:shd w:val="clear" w:color="auto" w:fill="auto"/>
            <w:tcMar>
              <w:top w:w="29" w:type="dxa"/>
              <w:left w:w="29" w:type="dxa"/>
              <w:bottom w:w="29" w:type="dxa"/>
              <w:right w:w="29" w:type="dxa"/>
            </w:tcMar>
          </w:tcPr>
          <w:p w:rsidR="000F3C97" w:rsidRDefault="0099317C">
            <w:r>
              <w:rPr>
                <w:rStyle w:val="SAPUserEntry"/>
              </w:rPr>
              <w:t>Enter a duration.</w:t>
            </w:r>
          </w:p>
        </w:tc>
      </w:tr>
    </w:tbl>
    <w:p w:rsidR="000F3C97" w:rsidRDefault="0099317C">
      <w:pPr>
        <w:pStyle w:val="SAPKeyblockTitle"/>
      </w:pPr>
      <w:r>
        <w:t>Purpose</w:t>
      </w:r>
    </w:p>
    <w:p w:rsidR="000F3C97" w:rsidRDefault="0099317C">
      <w:r>
        <w:t>The Product Stewardship Specialist</w:t>
      </w:r>
      <w:r>
        <w:t xml:space="preserve"> sees a new request from logistics in the worklist for a new product that is compliance relevant. The Product Stewardship Specialist accepts the request by starting the compliance assessment for the country or region of the production plant.</w:t>
      </w:r>
    </w:p>
    <w:p w:rsidR="000F3C97" w:rsidRDefault="0099317C">
      <w:pPr>
        <w:pStyle w:val="SAPKeyblockTitle"/>
      </w:pPr>
      <w:r>
        <w:lastRenderedPageBreak/>
        <w:t>Procedure</w:t>
      </w:r>
    </w:p>
    <w:tbl>
      <w:tblPr>
        <w:tblStyle w:val="SAPStandardTable"/>
        <w:tblW w:w="0" w:type="auto"/>
        <w:tblLook w:val="0620" w:firstRow="1" w:lastRow="0" w:firstColumn="0" w:lastColumn="0" w:noHBand="1" w:noVBand="1"/>
      </w:tblPr>
      <w:tblGrid>
        <w:gridCol w:w="620"/>
        <w:gridCol w:w="1461"/>
        <w:gridCol w:w="6316"/>
        <w:gridCol w:w="4949"/>
        <w:gridCol w:w="825"/>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Test</w:t>
            </w:r>
            <w:r>
              <w:rPr>
                <w:rStyle w:val="SAPEmphasis"/>
              </w:rPr>
              <w:t xml:space="preserve"> Step #</w:t>
            </w:r>
          </w:p>
        </w:tc>
        <w:tc>
          <w:tcPr>
            <w:tcW w:w="0" w:type="auto"/>
          </w:tcPr>
          <w:p w:rsidR="000F3C97" w:rsidRDefault="0099317C">
            <w:pPr>
              <w:pStyle w:val="SAPTableHeader"/>
            </w:pPr>
            <w:r>
              <w:rPr>
                <w:rStyle w:val="SAPEmphasis"/>
              </w:rPr>
              <w:t>Test Step Name</w:t>
            </w:r>
          </w:p>
        </w:tc>
        <w:tc>
          <w:tcPr>
            <w:tcW w:w="0" w:type="auto"/>
          </w:tcPr>
          <w:p w:rsidR="000F3C97" w:rsidRDefault="0099317C">
            <w:pPr>
              <w:pStyle w:val="SAPTableHeader"/>
            </w:pPr>
            <w:r>
              <w:rPr>
                <w:rStyle w:val="SAPEmphasis"/>
              </w:rPr>
              <w:t>Instruction</w:t>
            </w:r>
          </w:p>
        </w:tc>
        <w:tc>
          <w:tcPr>
            <w:tcW w:w="0" w:type="auto"/>
          </w:tcPr>
          <w:p w:rsidR="000F3C97" w:rsidRDefault="0099317C">
            <w:pPr>
              <w:pStyle w:val="SAPTableHeader"/>
            </w:pPr>
            <w:r>
              <w:rPr>
                <w:rStyle w:val="SAPEmphasis"/>
              </w:rPr>
              <w:t>Expected Result</w:t>
            </w:r>
          </w:p>
        </w:tc>
        <w:tc>
          <w:tcPr>
            <w:tcW w:w="0" w:type="auto"/>
          </w:tcPr>
          <w:p w:rsidR="000F3C97" w:rsidRDefault="0099317C">
            <w:pPr>
              <w:pStyle w:val="SAPTableHeader"/>
            </w:pPr>
            <w:r>
              <w:rPr>
                <w:rStyle w:val="SAPEmphasis"/>
              </w:rPr>
              <w:t>Pass / Fail / Comment</w:t>
            </w:r>
          </w:p>
        </w:tc>
      </w:tr>
      <w:tr w:rsidR="000F3C97" w:rsidTr="0099317C">
        <w:tc>
          <w:tcPr>
            <w:tcW w:w="0" w:type="auto"/>
          </w:tcPr>
          <w:p w:rsidR="000F3C97" w:rsidRDefault="0099317C">
            <w:r>
              <w:t>1</w:t>
            </w:r>
          </w:p>
        </w:tc>
        <w:tc>
          <w:tcPr>
            <w:tcW w:w="0" w:type="auto"/>
          </w:tcPr>
          <w:p w:rsidR="000F3C97" w:rsidRDefault="0099317C">
            <w:r>
              <w:rPr>
                <w:rStyle w:val="SAPEmphasis"/>
              </w:rPr>
              <w:t>Log On</w:t>
            </w:r>
          </w:p>
        </w:tc>
        <w:tc>
          <w:tcPr>
            <w:tcW w:w="0" w:type="auto"/>
          </w:tcPr>
          <w:p w:rsidR="000F3C97" w:rsidRDefault="0099317C">
            <w:r>
              <w:t>Log on to the SAP Fiori launchpad as Product Stewardship Specialist - Product Compliance.</w:t>
            </w:r>
          </w:p>
        </w:tc>
        <w:tc>
          <w:tcPr>
            <w:tcW w:w="0" w:type="auto"/>
          </w:tcPr>
          <w:p w:rsidR="000F3C97" w:rsidRDefault="0099317C">
            <w:r>
              <w:t>The SAP Fiori launchpad with the sections and tiles for the role Product Stewardship Specialist - Product Compliance is displayed.</w:t>
            </w:r>
          </w:p>
        </w:tc>
        <w:tc>
          <w:tcPr>
            <w:tcW w:w="0" w:type="auto"/>
          </w:tcPr>
          <w:p w:rsidR="00000000" w:rsidRDefault="0099317C"/>
        </w:tc>
      </w:tr>
      <w:tr w:rsidR="000F3C97" w:rsidTr="0099317C">
        <w:tc>
          <w:tcPr>
            <w:tcW w:w="0" w:type="auto"/>
          </w:tcPr>
          <w:p w:rsidR="000F3C97" w:rsidRDefault="0099317C">
            <w:r>
              <w:t>2</w:t>
            </w:r>
          </w:p>
        </w:tc>
        <w:tc>
          <w:tcPr>
            <w:tcW w:w="0" w:type="auto"/>
          </w:tcPr>
          <w:p w:rsidR="000F3C97" w:rsidRDefault="0099317C">
            <w:r>
              <w:rPr>
                <w:rStyle w:val="SAPEmphasis"/>
              </w:rPr>
              <w:t>Access App</w:t>
            </w:r>
          </w:p>
        </w:tc>
        <w:tc>
          <w:tcPr>
            <w:tcW w:w="0" w:type="auto"/>
          </w:tcPr>
          <w:p w:rsidR="000F3C97" w:rsidRDefault="0099317C">
            <w:r>
              <w:t xml:space="preserve">Choose the </w:t>
            </w:r>
            <w:r>
              <w:rPr>
                <w:rStyle w:val="SAPScreenElement"/>
              </w:rPr>
              <w:t>Proces</w:t>
            </w:r>
            <w:r>
              <w:rPr>
                <w:rStyle w:val="SAPScreenElement"/>
              </w:rPr>
              <w:t>s Requests from Logistics</w:t>
            </w:r>
            <w:r>
              <w:t xml:space="preserve"> </w:t>
            </w:r>
            <w:r>
              <w:rPr>
                <w:rStyle w:val="SAPMonospace"/>
              </w:rPr>
              <w:t>(F3342)</w:t>
            </w:r>
            <w:r>
              <w:t xml:space="preserve"> tile.</w:t>
            </w:r>
          </w:p>
        </w:tc>
        <w:tc>
          <w:tcPr>
            <w:tcW w:w="0" w:type="auto"/>
          </w:tcPr>
          <w:p w:rsidR="000F3C97" w:rsidRDefault="0099317C">
            <w:r>
              <w:t xml:space="preserve">The </w:t>
            </w:r>
            <w:r>
              <w:rPr>
                <w:rStyle w:val="SAPScreenElement"/>
              </w:rPr>
              <w:t>Process Requests from Logistics</w:t>
            </w:r>
            <w:r>
              <w:t xml:space="preserve"> screen is displayed and shows the list of unprocessed requests.</w:t>
            </w:r>
          </w:p>
        </w:tc>
        <w:tc>
          <w:tcPr>
            <w:tcW w:w="0" w:type="auto"/>
          </w:tcPr>
          <w:p w:rsidR="00000000" w:rsidRDefault="0099317C"/>
        </w:tc>
      </w:tr>
      <w:tr w:rsidR="000F3C97" w:rsidTr="0099317C">
        <w:tc>
          <w:tcPr>
            <w:tcW w:w="0" w:type="auto"/>
          </w:tcPr>
          <w:p w:rsidR="000F3C97" w:rsidRDefault="0099317C">
            <w:r>
              <w:t>3</w:t>
            </w:r>
          </w:p>
        </w:tc>
        <w:tc>
          <w:tcPr>
            <w:tcW w:w="0" w:type="auto"/>
          </w:tcPr>
          <w:p w:rsidR="000F3C97" w:rsidRDefault="0099317C">
            <w:r>
              <w:rPr>
                <w:rStyle w:val="SAPEmphasis"/>
              </w:rPr>
              <w:t>Search and Select Request</w:t>
            </w:r>
          </w:p>
        </w:tc>
        <w:tc>
          <w:tcPr>
            <w:tcW w:w="0" w:type="auto"/>
          </w:tcPr>
          <w:p w:rsidR="000F3C97" w:rsidRDefault="0099317C">
            <w:r>
              <w:t xml:space="preserve">Expand the header of the </w:t>
            </w:r>
            <w:r>
              <w:rPr>
                <w:rStyle w:val="SAPScreenElement"/>
              </w:rPr>
              <w:t>Process Requests from Logistics</w:t>
            </w:r>
            <w:r>
              <w:t xml:space="preserve"> screen by choosing the </w:t>
            </w:r>
            <w:r>
              <w:rPr>
                <w:noProof/>
              </w:rPr>
              <w:drawing>
                <wp:inline distT="0" distB="0" distL="0" distR="0" wp14:anchorId="5120F079" wp14:editId="77B6377B">
                  <wp:extent cx="161925" cy="1047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1925" cy="104775"/>
                          </a:xfrm>
                          <a:prstGeom prst="rect">
                            <a:avLst/>
                          </a:prstGeom>
                        </pic:spPr>
                      </pic:pic>
                    </a:graphicData>
                  </a:graphic>
                </wp:inline>
              </w:drawing>
            </w:r>
            <w:r>
              <w:t>(</w:t>
            </w:r>
            <w:r>
              <w:rPr>
                <w:rStyle w:val="SAPScreenElement"/>
              </w:rPr>
              <w:t>Exp</w:t>
            </w:r>
            <w:r>
              <w:rPr>
                <w:rStyle w:val="SAPScreenElement"/>
              </w:rPr>
              <w:t>and Header</w:t>
            </w:r>
            <w:r>
              <w:t xml:space="preserve">) icon, and enter material </w:t>
            </w:r>
            <w:r>
              <w:rPr>
                <w:rStyle w:val="SAPUserEntry"/>
              </w:rPr>
              <w:t>SGPCSDS01</w:t>
            </w:r>
            <w:r>
              <w:t xml:space="preserve"> in the </w:t>
            </w:r>
            <w:r>
              <w:rPr>
                <w:rStyle w:val="SAPScreenElement"/>
              </w:rPr>
              <w:t>Search</w:t>
            </w:r>
            <w:r>
              <w:t xml:space="preserve"> field.</w:t>
            </w:r>
          </w:p>
        </w:tc>
        <w:tc>
          <w:tcPr>
            <w:tcW w:w="0" w:type="auto"/>
          </w:tcPr>
          <w:p w:rsidR="000F3C97" w:rsidRDefault="0099317C">
            <w:r>
              <w:t xml:space="preserve">The list is filtered and the entry for material </w:t>
            </w:r>
            <w:r>
              <w:rPr>
                <w:rStyle w:val="SAPUserEntry"/>
              </w:rPr>
              <w:t>SGPCSDS01</w:t>
            </w:r>
            <w:r>
              <w:t xml:space="preserve"> is displayed.</w:t>
            </w:r>
          </w:p>
        </w:tc>
        <w:tc>
          <w:tcPr>
            <w:tcW w:w="0" w:type="auto"/>
          </w:tcPr>
          <w:p w:rsidR="00000000" w:rsidRDefault="0099317C"/>
        </w:tc>
      </w:tr>
      <w:tr w:rsidR="000F3C97" w:rsidTr="0099317C">
        <w:tc>
          <w:tcPr>
            <w:tcW w:w="0" w:type="auto"/>
          </w:tcPr>
          <w:p w:rsidR="000F3C97" w:rsidRDefault="0099317C">
            <w:r>
              <w:t>4</w:t>
            </w:r>
          </w:p>
        </w:tc>
        <w:tc>
          <w:tcPr>
            <w:tcW w:w="0" w:type="auto"/>
          </w:tcPr>
          <w:p w:rsidR="000F3C97" w:rsidRDefault="0099317C">
            <w:r>
              <w:rPr>
                <w:rStyle w:val="SAPEmphasis"/>
              </w:rPr>
              <w:t>Navigate to the Request Object Page</w:t>
            </w:r>
          </w:p>
        </w:tc>
        <w:tc>
          <w:tcPr>
            <w:tcW w:w="0" w:type="auto"/>
          </w:tcPr>
          <w:p w:rsidR="000F3C97" w:rsidRDefault="0099317C">
            <w:r>
              <w:t xml:space="preserve">Choose the line for the unprocessed request for material </w:t>
            </w:r>
            <w:r>
              <w:rPr>
                <w:rStyle w:val="SAPUserEntry"/>
              </w:rPr>
              <w:t>SGPCSDS01</w:t>
            </w:r>
            <w:r>
              <w:t xml:space="preserve"> with </w:t>
            </w:r>
            <w:r>
              <w:rPr>
                <w:rStyle w:val="SAPScreenElement"/>
              </w:rPr>
              <w:t>Produce In</w:t>
            </w:r>
            <w:r>
              <w:t xml:space="preserve"> in the </w:t>
            </w:r>
            <w:r>
              <w:rPr>
                <w:rStyle w:val="SAPScreenElement"/>
              </w:rPr>
              <w:t>Business Process</w:t>
            </w:r>
            <w:r>
              <w:t xml:space="preserve"> column to navigate to the </w:t>
            </w:r>
            <w:r>
              <w:rPr>
                <w:rStyle w:val="SAPScreenElement"/>
              </w:rPr>
              <w:t>Compliance Request from Logistics</w:t>
            </w:r>
            <w:r>
              <w:t xml:space="preserve"> screen.</w:t>
            </w:r>
          </w:p>
        </w:tc>
        <w:tc>
          <w:tcPr>
            <w:tcW w:w="0" w:type="auto"/>
          </w:tcPr>
          <w:p w:rsidR="000F3C97" w:rsidRDefault="0099317C">
            <w:r>
              <w:t xml:space="preserve">The </w:t>
            </w:r>
            <w:r>
              <w:rPr>
                <w:rStyle w:val="SAPScreenElement"/>
              </w:rPr>
              <w:t xml:space="preserve">Compliance Request from Logistics </w:t>
            </w:r>
            <w:r>
              <w:t>screen is displayed.</w:t>
            </w:r>
          </w:p>
        </w:tc>
        <w:tc>
          <w:tcPr>
            <w:tcW w:w="0" w:type="auto"/>
          </w:tcPr>
          <w:p w:rsidR="00000000" w:rsidRDefault="0099317C"/>
        </w:tc>
      </w:tr>
      <w:tr w:rsidR="000F3C97" w:rsidTr="0099317C">
        <w:tc>
          <w:tcPr>
            <w:tcW w:w="0" w:type="auto"/>
          </w:tcPr>
          <w:p w:rsidR="000F3C97" w:rsidRDefault="0099317C">
            <w:r>
              <w:t>5</w:t>
            </w:r>
          </w:p>
        </w:tc>
        <w:tc>
          <w:tcPr>
            <w:tcW w:w="0" w:type="auto"/>
          </w:tcPr>
          <w:p w:rsidR="000F3C97" w:rsidRDefault="0099317C">
            <w:r>
              <w:rPr>
                <w:rStyle w:val="SAPEmphasis"/>
              </w:rPr>
              <w:t>Link Existing Compliance View for Unpackaged Product to Material</w:t>
            </w:r>
          </w:p>
        </w:tc>
        <w:tc>
          <w:tcPr>
            <w:tcW w:w="0" w:type="auto"/>
          </w:tcPr>
          <w:p w:rsidR="000F3C97" w:rsidRDefault="0099317C">
            <w:r>
              <w:t xml:space="preserve">In the </w:t>
            </w:r>
            <w:r>
              <w:rPr>
                <w:rStyle w:val="SAPScreenElement"/>
              </w:rPr>
              <w:t>Compliance View</w:t>
            </w:r>
            <w:r>
              <w:t xml:space="preserve"> section, choose </w:t>
            </w:r>
            <w:r>
              <w:rPr>
                <w:rStyle w:val="SAPScreenElement"/>
              </w:rPr>
              <w:t>Create or Assign</w:t>
            </w:r>
            <w:r>
              <w:t xml:space="preserve"> and then </w:t>
            </w:r>
            <w:r>
              <w:rPr>
                <w:rStyle w:val="SAPScreenElement"/>
              </w:rPr>
              <w:t>Assign Unpackaged Product</w:t>
            </w:r>
            <w:r>
              <w:t>.</w:t>
            </w:r>
          </w:p>
        </w:tc>
        <w:tc>
          <w:tcPr>
            <w:tcW w:w="0" w:type="auto"/>
          </w:tcPr>
          <w:p w:rsidR="000F3C97" w:rsidRDefault="0099317C">
            <w:r>
              <w:t xml:space="preserve">The </w:t>
            </w:r>
            <w:r>
              <w:rPr>
                <w:rStyle w:val="SAPScreenElement"/>
              </w:rPr>
              <w:t>Assign Unpackaged Product</w:t>
            </w:r>
            <w:r>
              <w:t xml:space="preserve"> dialog is displayed.</w:t>
            </w:r>
          </w:p>
        </w:tc>
        <w:tc>
          <w:tcPr>
            <w:tcW w:w="0" w:type="auto"/>
          </w:tcPr>
          <w:p w:rsidR="00000000" w:rsidRDefault="0099317C"/>
        </w:tc>
      </w:tr>
      <w:tr w:rsidR="000F3C97" w:rsidTr="0099317C">
        <w:tc>
          <w:tcPr>
            <w:tcW w:w="0" w:type="auto"/>
          </w:tcPr>
          <w:p w:rsidR="000F3C97" w:rsidRDefault="0099317C">
            <w:r>
              <w:t>6</w:t>
            </w:r>
          </w:p>
        </w:tc>
        <w:tc>
          <w:tcPr>
            <w:tcW w:w="0" w:type="auto"/>
          </w:tcPr>
          <w:p w:rsidR="000F3C97" w:rsidRDefault="0099317C">
            <w:r>
              <w:rPr>
                <w:rStyle w:val="SAPEmphasis"/>
              </w:rPr>
              <w:t>Search Existing Unpackaged Product</w:t>
            </w:r>
          </w:p>
        </w:tc>
        <w:tc>
          <w:tcPr>
            <w:tcW w:w="0" w:type="auto"/>
          </w:tcPr>
          <w:p w:rsidR="000F3C97" w:rsidRDefault="0099317C">
            <w:r>
              <w:t xml:space="preserve">Enter the internal name </w:t>
            </w:r>
            <w:r>
              <w:rPr>
                <w:rStyle w:val="SAPUserEntry"/>
              </w:rPr>
              <w:t>Product Safety Data Sheet UPSDS01</w:t>
            </w:r>
            <w:r>
              <w:t xml:space="preserve"> in the </w:t>
            </w:r>
            <w:r>
              <w:rPr>
                <w:rStyle w:val="SAPScreenElement"/>
              </w:rPr>
              <w:t>Search</w:t>
            </w:r>
            <w:r>
              <w:t xml:space="preserve"> field.</w:t>
            </w:r>
          </w:p>
        </w:tc>
        <w:tc>
          <w:tcPr>
            <w:tcW w:w="0" w:type="auto"/>
          </w:tcPr>
          <w:p w:rsidR="000F3C97" w:rsidRDefault="0099317C">
            <w:r>
              <w:t xml:space="preserve">The list is filtered and the entry for unpackaged product </w:t>
            </w:r>
            <w:r>
              <w:rPr>
                <w:rStyle w:val="SAPUserEntry"/>
              </w:rPr>
              <w:t>Product Safety Data Sheet UPSDS01</w:t>
            </w:r>
            <w:r>
              <w:t xml:space="preserve"> is displayed.</w:t>
            </w:r>
          </w:p>
        </w:tc>
        <w:tc>
          <w:tcPr>
            <w:tcW w:w="0" w:type="auto"/>
          </w:tcPr>
          <w:p w:rsidR="00000000" w:rsidRDefault="0099317C"/>
        </w:tc>
      </w:tr>
      <w:tr w:rsidR="000F3C97" w:rsidTr="0099317C">
        <w:tc>
          <w:tcPr>
            <w:tcW w:w="0" w:type="auto"/>
          </w:tcPr>
          <w:p w:rsidR="000F3C97" w:rsidRDefault="0099317C">
            <w:r>
              <w:t>7</w:t>
            </w:r>
          </w:p>
        </w:tc>
        <w:tc>
          <w:tcPr>
            <w:tcW w:w="0" w:type="auto"/>
          </w:tcPr>
          <w:p w:rsidR="000F3C97" w:rsidRDefault="0099317C">
            <w:r>
              <w:rPr>
                <w:rStyle w:val="SAPEmphasis"/>
              </w:rPr>
              <w:t>Assign Unpackaged Product to Material</w:t>
            </w:r>
          </w:p>
        </w:tc>
        <w:tc>
          <w:tcPr>
            <w:tcW w:w="0" w:type="auto"/>
          </w:tcPr>
          <w:p w:rsidR="000F3C97" w:rsidRDefault="0099317C">
            <w:r>
              <w:t xml:space="preserve">Choose the line for the unpackaged product </w:t>
            </w:r>
            <w:r>
              <w:rPr>
                <w:rStyle w:val="SAPUserEntry"/>
              </w:rPr>
              <w:t>Product Safety Data Sheet UPSDS01</w:t>
            </w:r>
            <w:r>
              <w:t>.</w:t>
            </w:r>
          </w:p>
        </w:tc>
        <w:tc>
          <w:tcPr>
            <w:tcW w:w="0" w:type="auto"/>
          </w:tcPr>
          <w:p w:rsidR="0099317C" w:rsidRDefault="0099317C">
            <w:r>
              <w:t xml:space="preserve">The </w:t>
            </w:r>
            <w:r>
              <w:rPr>
                <w:rStyle w:val="SAPScreenElement"/>
              </w:rPr>
              <w:t>Assign Unpackaged</w:t>
            </w:r>
            <w:r>
              <w:rPr>
                <w:rStyle w:val="SAPScreenElement"/>
              </w:rPr>
              <w:t xml:space="preserve"> Product</w:t>
            </w:r>
            <w:r>
              <w:t xml:space="preserve"> dialog is closed and the </w:t>
            </w:r>
            <w:r>
              <w:rPr>
                <w:rStyle w:val="SAPScreenElement"/>
              </w:rPr>
              <w:t>Compliance Request from Logistics</w:t>
            </w:r>
            <w:r>
              <w:t xml:space="preserve"> screen is displayed.</w:t>
            </w:r>
          </w:p>
          <w:p w:rsidR="0099317C" w:rsidRDefault="0099317C">
            <w:r>
              <w:t xml:space="preserve">The </w:t>
            </w:r>
            <w:r>
              <w:rPr>
                <w:rStyle w:val="SAPScreenElement"/>
              </w:rPr>
              <w:t>Compliance View</w:t>
            </w:r>
            <w:r>
              <w:t xml:space="preserve"> section shows the assigned unpackaged product </w:t>
            </w:r>
            <w:r>
              <w:rPr>
                <w:rStyle w:val="SAPUserEntry"/>
              </w:rPr>
              <w:t>Product Safety Data Sheet UPSDS01</w:t>
            </w:r>
            <w:r>
              <w:t>.</w:t>
            </w:r>
          </w:p>
          <w:p w:rsidR="0099317C" w:rsidRDefault="0099317C">
            <w:r>
              <w:t xml:space="preserve">On the </w:t>
            </w:r>
            <w:r>
              <w:rPr>
                <w:rStyle w:val="SAPScreenElement"/>
              </w:rPr>
              <w:t>Compliance Request from Logistics</w:t>
            </w:r>
            <w:r>
              <w:t xml:space="preserve"> screen in the </w:t>
            </w:r>
            <w:r>
              <w:rPr>
                <w:rStyle w:val="SAPScreenElement"/>
              </w:rPr>
              <w:t>Countries to Verify</w:t>
            </w:r>
            <w:r>
              <w:t xml:space="preserve"> section, the production country or region is displayed in the list of countries and regions to ver</w:t>
            </w:r>
            <w:r>
              <w:t xml:space="preserve">ify with the type </w:t>
            </w:r>
            <w:r>
              <w:rPr>
                <w:rStyle w:val="SAPScreenElement"/>
              </w:rPr>
              <w:t>Requested</w:t>
            </w:r>
            <w:r>
              <w:t>.</w:t>
            </w:r>
          </w:p>
          <w:p w:rsidR="0099317C" w:rsidRDefault="0099317C">
            <w:r>
              <w:lastRenderedPageBreak/>
              <w:t xml:space="preserve">If the </w:t>
            </w:r>
            <w:r>
              <w:rPr>
                <w:rStyle w:val="SAPScreenElement"/>
              </w:rPr>
              <w:t>Type</w:t>
            </w:r>
            <w:r>
              <w:t xml:space="preserve"> column is hidden, choose </w:t>
            </w:r>
            <w:r>
              <w:rPr>
                <w:noProof/>
              </w:rPr>
              <w:drawing>
                <wp:inline distT="0" distB="0" distL="0" distR="0" wp14:anchorId="247B6E9C" wp14:editId="2E4F1324">
                  <wp:extent cx="114300" cy="1047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4300" cy="104775"/>
                          </a:xfrm>
                          <a:prstGeom prst="rect">
                            <a:avLst/>
                          </a:prstGeom>
                        </pic:spPr>
                      </pic:pic>
                    </a:graphicData>
                  </a:graphic>
                </wp:inline>
              </w:drawing>
            </w:r>
            <w:r>
              <w:t>(</w:t>
            </w:r>
            <w:r>
              <w:rPr>
                <w:rStyle w:val="SAPScreenElement"/>
              </w:rPr>
              <w:t>Settings</w:t>
            </w:r>
            <w:r>
              <w:t xml:space="preserve">), select </w:t>
            </w:r>
            <w:r>
              <w:rPr>
                <w:rStyle w:val="SAPScreenElement"/>
              </w:rPr>
              <w:t>Type</w:t>
            </w:r>
            <w:r>
              <w:t xml:space="preserve">, and then choose </w:t>
            </w:r>
            <w:r>
              <w:rPr>
                <w:rStyle w:val="SAPScreenElement"/>
              </w:rPr>
              <w:t>OK</w:t>
            </w:r>
            <w:r>
              <w:t xml:space="preserve"> to display the column.</w:t>
            </w:r>
          </w:p>
          <w:p w:rsidR="000F3C97" w:rsidRDefault="0099317C">
            <w:r>
              <w:t xml:space="preserve">The production country or region is derived from the production plant of the material </w:t>
            </w:r>
            <w:r>
              <w:rPr>
                <w:rStyle w:val="SAPUserEntry"/>
              </w:rPr>
              <w:t>SGPCSDS01</w:t>
            </w:r>
            <w:r>
              <w:t>.</w:t>
            </w:r>
          </w:p>
        </w:tc>
        <w:tc>
          <w:tcPr>
            <w:tcW w:w="0" w:type="auto"/>
          </w:tcPr>
          <w:p w:rsidR="00000000" w:rsidRDefault="0099317C"/>
        </w:tc>
      </w:tr>
      <w:tr w:rsidR="000F3C97" w:rsidTr="0099317C">
        <w:tc>
          <w:tcPr>
            <w:tcW w:w="0" w:type="auto"/>
          </w:tcPr>
          <w:p w:rsidR="000F3C97" w:rsidRDefault="0099317C">
            <w:r>
              <w:lastRenderedPageBreak/>
              <w:t>8</w:t>
            </w:r>
          </w:p>
        </w:tc>
        <w:tc>
          <w:tcPr>
            <w:tcW w:w="0" w:type="auto"/>
          </w:tcPr>
          <w:p w:rsidR="000F3C97" w:rsidRDefault="0099317C">
            <w:r>
              <w:rPr>
                <w:rStyle w:val="SAPEmphasis"/>
              </w:rPr>
              <w:t>Assign Compliance P</w:t>
            </w:r>
            <w:r>
              <w:rPr>
                <w:rStyle w:val="SAPEmphasis"/>
              </w:rPr>
              <w:t>urpose</w:t>
            </w:r>
          </w:p>
        </w:tc>
        <w:tc>
          <w:tcPr>
            <w:tcW w:w="0" w:type="auto"/>
          </w:tcPr>
          <w:p w:rsidR="000F3C97" w:rsidRDefault="0099317C">
            <w:r>
              <w:t xml:space="preserve">On the </w:t>
            </w:r>
            <w:r>
              <w:rPr>
                <w:rStyle w:val="SAPScreenElement"/>
              </w:rPr>
              <w:t>Compliance Request from Logistics</w:t>
            </w:r>
            <w:r>
              <w:t xml:space="preserve"> screen in the </w:t>
            </w:r>
            <w:r>
              <w:rPr>
                <w:rStyle w:val="SAPScreenElement"/>
              </w:rPr>
              <w:t>Compliance Purposes to Verify</w:t>
            </w:r>
            <w:r>
              <w:t xml:space="preserve"> section, choose the </w:t>
            </w:r>
            <w:r>
              <w:rPr>
                <w:rStyle w:val="SAPScreenElement"/>
              </w:rPr>
              <w:t>Create</w:t>
            </w:r>
            <w:r>
              <w:t xml:space="preserve"> button.</w:t>
            </w:r>
          </w:p>
        </w:tc>
        <w:tc>
          <w:tcPr>
            <w:tcW w:w="0" w:type="auto"/>
          </w:tcPr>
          <w:p w:rsidR="000F3C97" w:rsidRDefault="0099317C">
            <w:r>
              <w:t xml:space="preserve">The </w:t>
            </w:r>
            <w:r>
              <w:rPr>
                <w:rStyle w:val="SAPScreenElement"/>
              </w:rPr>
              <w:t>Assign Compliance Purposes</w:t>
            </w:r>
            <w:r>
              <w:t xml:space="preserve"> dialog is displayed.</w:t>
            </w:r>
          </w:p>
        </w:tc>
        <w:tc>
          <w:tcPr>
            <w:tcW w:w="0" w:type="auto"/>
          </w:tcPr>
          <w:p w:rsidR="00000000" w:rsidRDefault="0099317C"/>
        </w:tc>
      </w:tr>
      <w:tr w:rsidR="000F3C97" w:rsidTr="0099317C">
        <w:tc>
          <w:tcPr>
            <w:tcW w:w="0" w:type="auto"/>
          </w:tcPr>
          <w:p w:rsidR="000F3C97" w:rsidRDefault="0099317C">
            <w:r>
              <w:t>9</w:t>
            </w:r>
          </w:p>
        </w:tc>
        <w:tc>
          <w:tcPr>
            <w:tcW w:w="0" w:type="auto"/>
          </w:tcPr>
          <w:p w:rsidR="000F3C97" w:rsidRDefault="0099317C">
            <w:r>
              <w:rPr>
                <w:rStyle w:val="SAPEmphasis"/>
              </w:rPr>
              <w:t>Select Compliance Purpose</w:t>
            </w:r>
          </w:p>
        </w:tc>
        <w:tc>
          <w:tcPr>
            <w:tcW w:w="0" w:type="auto"/>
          </w:tcPr>
          <w:p w:rsidR="0099317C" w:rsidRDefault="0099317C">
            <w:r>
              <w:t xml:space="preserve">In the list of compliance purposes, search for the compliance purpose </w:t>
            </w:r>
            <w:r>
              <w:rPr>
                <w:rStyle w:val="SAPUserEntry"/>
              </w:rPr>
              <w:t>Produce industrial chemicals</w:t>
            </w:r>
            <w:r>
              <w:t>, and choose the one for the regions that includes your production</w:t>
            </w:r>
            <w:r>
              <w:t xml:space="preserve"> country or region. For example, if your production country is Germany, choose the compliance purpose </w:t>
            </w:r>
            <w:r>
              <w:rPr>
                <w:rStyle w:val="SAPUserEntry"/>
              </w:rPr>
              <w:t>Produce industrial chemicals in an EU country</w:t>
            </w:r>
            <w:r>
              <w:t>. If there is no specific compliance purpose that includes your production country or region, choose the comp</w:t>
            </w:r>
            <w:r>
              <w:t xml:space="preserve">liance purpose </w:t>
            </w:r>
            <w:r>
              <w:rPr>
                <w:rStyle w:val="SAPUserEntry"/>
              </w:rPr>
              <w:t>Produce industrial chemicals worldwide</w:t>
            </w:r>
            <w:r>
              <w:t>.</w:t>
            </w:r>
          </w:p>
          <w:p w:rsidR="000F3C97" w:rsidRDefault="0099317C">
            <w:r>
              <w:t xml:space="preserve">Select the compliance purpose, and then choose </w:t>
            </w:r>
            <w:r>
              <w:rPr>
                <w:rStyle w:val="SAPScreenElement"/>
              </w:rPr>
              <w:t>OK</w:t>
            </w:r>
            <w:r>
              <w:t>.</w:t>
            </w:r>
          </w:p>
        </w:tc>
        <w:tc>
          <w:tcPr>
            <w:tcW w:w="0" w:type="auto"/>
          </w:tcPr>
          <w:p w:rsidR="000F3C97" w:rsidRDefault="0099317C">
            <w:r>
              <w:t xml:space="preserve">The </w:t>
            </w:r>
            <w:r>
              <w:rPr>
                <w:rStyle w:val="SAPScreenElement"/>
              </w:rPr>
              <w:t>Assign Compliance Purposes</w:t>
            </w:r>
            <w:r>
              <w:t xml:space="preserve"> dialog is closed and the </w:t>
            </w:r>
            <w:r>
              <w:rPr>
                <w:rStyle w:val="SAPScreenElement"/>
              </w:rPr>
              <w:t>Compliance Request from Logistics</w:t>
            </w:r>
            <w:r>
              <w:t xml:space="preserve"> screen is displayed. The selected compliance purpose is added to the list of compliance purposes to verify with the type</w:t>
            </w:r>
            <w:r>
              <w:rPr>
                <w:rStyle w:val="SAPScreenElement"/>
              </w:rPr>
              <w:t xml:space="preserve"> Manually added</w:t>
            </w:r>
            <w:r>
              <w:t>.</w:t>
            </w:r>
          </w:p>
        </w:tc>
        <w:tc>
          <w:tcPr>
            <w:tcW w:w="0" w:type="auto"/>
          </w:tcPr>
          <w:p w:rsidR="00000000" w:rsidRDefault="0099317C"/>
        </w:tc>
      </w:tr>
      <w:tr w:rsidR="000F3C97" w:rsidTr="0099317C">
        <w:tc>
          <w:tcPr>
            <w:tcW w:w="0" w:type="auto"/>
          </w:tcPr>
          <w:p w:rsidR="000F3C97" w:rsidRDefault="0099317C">
            <w:r>
              <w:t>10</w:t>
            </w:r>
          </w:p>
        </w:tc>
        <w:tc>
          <w:tcPr>
            <w:tcW w:w="0" w:type="auto"/>
          </w:tcPr>
          <w:p w:rsidR="000F3C97" w:rsidRDefault="0099317C">
            <w:r>
              <w:rPr>
                <w:rStyle w:val="SAPEmphasis"/>
              </w:rPr>
              <w:t>Start Handover to Assessment</w:t>
            </w:r>
          </w:p>
        </w:tc>
        <w:tc>
          <w:tcPr>
            <w:tcW w:w="0" w:type="auto"/>
          </w:tcPr>
          <w:p w:rsidR="000F3C97" w:rsidRDefault="0099317C">
            <w:r>
              <w:t xml:space="preserve">On the </w:t>
            </w:r>
            <w:r>
              <w:rPr>
                <w:rStyle w:val="SAPScreenElement"/>
              </w:rPr>
              <w:t>Compliance Reques</w:t>
            </w:r>
            <w:r>
              <w:rPr>
                <w:rStyle w:val="SAPScreenElement"/>
              </w:rPr>
              <w:t>t from Logistics</w:t>
            </w:r>
            <w:r>
              <w:t xml:space="preserve"> screen, choose </w:t>
            </w:r>
            <w:r>
              <w:rPr>
                <w:rStyle w:val="SAPScreenElement"/>
              </w:rPr>
              <w:t>Ready for Assessment</w:t>
            </w:r>
            <w:r>
              <w:t>.</w:t>
            </w:r>
          </w:p>
        </w:tc>
        <w:tc>
          <w:tcPr>
            <w:tcW w:w="0" w:type="auto"/>
          </w:tcPr>
          <w:p w:rsidR="0099317C" w:rsidRDefault="0099317C">
            <w:r>
              <w:t xml:space="preserve">The </w:t>
            </w:r>
            <w:r>
              <w:rPr>
                <w:rStyle w:val="SAPScreenElement"/>
              </w:rPr>
              <w:t>Ready for Assessment</w:t>
            </w:r>
            <w:r>
              <w:t xml:space="preserve"> dialog is displayed.</w:t>
            </w:r>
          </w:p>
          <w:p w:rsidR="000F3C97" w:rsidRDefault="0099317C">
            <w:r>
              <w:t>The dialog displays the added countries and regions and added compliance purposes.</w:t>
            </w:r>
          </w:p>
        </w:tc>
        <w:tc>
          <w:tcPr>
            <w:tcW w:w="0" w:type="auto"/>
          </w:tcPr>
          <w:p w:rsidR="00000000" w:rsidRDefault="0099317C"/>
        </w:tc>
      </w:tr>
      <w:tr w:rsidR="000F3C97" w:rsidTr="0099317C">
        <w:tc>
          <w:tcPr>
            <w:tcW w:w="0" w:type="auto"/>
          </w:tcPr>
          <w:p w:rsidR="000F3C97" w:rsidRDefault="0099317C">
            <w:r>
              <w:t>11</w:t>
            </w:r>
          </w:p>
        </w:tc>
        <w:tc>
          <w:tcPr>
            <w:tcW w:w="0" w:type="auto"/>
          </w:tcPr>
          <w:p w:rsidR="000F3C97" w:rsidRDefault="0099317C">
            <w:r>
              <w:rPr>
                <w:rStyle w:val="SAPEmphasis"/>
              </w:rPr>
              <w:t>Complete Handover to Assessment</w:t>
            </w:r>
          </w:p>
        </w:tc>
        <w:tc>
          <w:tcPr>
            <w:tcW w:w="0" w:type="auto"/>
          </w:tcPr>
          <w:p w:rsidR="000F3C97" w:rsidRDefault="0099317C">
            <w:r>
              <w:t xml:space="preserve">On the </w:t>
            </w:r>
            <w:r>
              <w:rPr>
                <w:rStyle w:val="SAPScreenElement"/>
              </w:rPr>
              <w:t>Ready for Assessment</w:t>
            </w:r>
            <w:r>
              <w:t xml:space="preserve"> dialog</w:t>
            </w:r>
            <w:r>
              <w:t xml:space="preserve">, choose </w:t>
            </w:r>
            <w:r>
              <w:rPr>
                <w:rStyle w:val="SAPScreenElement"/>
              </w:rPr>
              <w:t>Save</w:t>
            </w:r>
            <w:r>
              <w:t>.</w:t>
            </w:r>
          </w:p>
        </w:tc>
        <w:tc>
          <w:tcPr>
            <w:tcW w:w="0" w:type="auto"/>
          </w:tcPr>
          <w:p w:rsidR="0099317C" w:rsidRDefault="0099317C">
            <w:r>
              <w:t xml:space="preserve">The </w:t>
            </w:r>
            <w:r>
              <w:rPr>
                <w:rStyle w:val="SAPScreenElement"/>
              </w:rPr>
              <w:t>Ready for Assessment</w:t>
            </w:r>
            <w:r>
              <w:t xml:space="preserve"> dialog is closed.</w:t>
            </w:r>
          </w:p>
          <w:p w:rsidR="0099317C" w:rsidRDefault="0099317C">
            <w:r>
              <w:t xml:space="preserve">The assessment is started, the </w:t>
            </w:r>
            <w:r>
              <w:rPr>
                <w:rStyle w:val="SAPScreenElement"/>
              </w:rPr>
              <w:t>Compliance Request from Logistics</w:t>
            </w:r>
            <w:r>
              <w:t xml:space="preserve"> screen is closed, and the </w:t>
            </w:r>
            <w:r>
              <w:rPr>
                <w:rStyle w:val="SAPScreenElement"/>
              </w:rPr>
              <w:t>Process Requests from Logistics</w:t>
            </w:r>
            <w:r>
              <w:t xml:space="preserve"> screen with the list of unprocessed requests is displayed.</w:t>
            </w:r>
          </w:p>
          <w:p w:rsidR="0099317C" w:rsidRDefault="0099317C">
            <w:r>
              <w:t>The unpackaged</w:t>
            </w:r>
            <w:r>
              <w:t xml:space="preserve"> product </w:t>
            </w:r>
            <w:r>
              <w:rPr>
                <w:rStyle w:val="SAPUserEntry"/>
              </w:rPr>
              <w:t>Product Safety Data Sheet UPSDS01</w:t>
            </w:r>
            <w:r>
              <w:t xml:space="preserve"> is updated with the production countries or regions and with the manually added compliance purpose from the compliance request.</w:t>
            </w:r>
          </w:p>
          <w:p w:rsidR="0099317C" w:rsidRDefault="0099317C">
            <w:r>
              <w:t xml:space="preserve">The system calculates new compliance assessment results for the unpackaged product </w:t>
            </w:r>
            <w:r>
              <w:rPr>
                <w:rStyle w:val="SAPUserEntry"/>
              </w:rPr>
              <w:t>Product Safety Data Sheet UPSDS01</w:t>
            </w:r>
            <w:r>
              <w:t xml:space="preserve"> based on the assigned compliance purpose.</w:t>
            </w:r>
          </w:p>
          <w:p w:rsidR="000F3C97" w:rsidRDefault="0099317C">
            <w:r>
              <w:rPr>
                <w:rStyle w:val="SAPEmphasis"/>
              </w:rPr>
              <w:t xml:space="preserve">Note </w:t>
            </w:r>
            <w:r>
              <w:t xml:space="preserve">As soon as the assignment of the unpackaged product </w:t>
            </w:r>
            <w:r>
              <w:rPr>
                <w:rStyle w:val="SAPUserEntry"/>
              </w:rPr>
              <w:t>Product Safety Data Sheet UPSDS01</w:t>
            </w:r>
            <w:r>
              <w:t xml:space="preserve"> to the material </w:t>
            </w:r>
            <w:r>
              <w:rPr>
                <w:rStyle w:val="SAPUserEntry"/>
              </w:rPr>
              <w:lastRenderedPageBreak/>
              <w:t>SGPCSDS01</w:t>
            </w:r>
            <w:r>
              <w:t xml:space="preserve"> is saved, the unpackaged product is represented by the materia</w:t>
            </w:r>
            <w:r>
              <w:t xml:space="preserve">l name </w:t>
            </w:r>
            <w:r>
              <w:rPr>
                <w:rStyle w:val="SAPUserEntry"/>
              </w:rPr>
              <w:t>Semi SDS 01</w:t>
            </w:r>
            <w:r>
              <w:t xml:space="preserve"> and not by the internal name </w:t>
            </w:r>
            <w:r>
              <w:rPr>
                <w:rStyle w:val="SAPUserEntry"/>
              </w:rPr>
              <w:t>Product Safety Data Sheet UPSDS01</w:t>
            </w:r>
            <w:r>
              <w:t xml:space="preserve"> anymore.</w:t>
            </w:r>
          </w:p>
        </w:tc>
        <w:tc>
          <w:tcPr>
            <w:tcW w:w="0" w:type="auto"/>
          </w:tcPr>
          <w:p w:rsidR="00000000" w:rsidRDefault="0099317C"/>
        </w:tc>
      </w:tr>
    </w:tbl>
    <w:p w:rsidR="000F3C97" w:rsidRDefault="0099317C">
      <w:pPr>
        <w:pStyle w:val="Heading3"/>
      </w:pPr>
      <w:bookmarkStart w:id="24" w:name="d2e1072"/>
      <w:bookmarkStart w:id="25" w:name="_Toc51262849"/>
      <w:r>
        <w:lastRenderedPageBreak/>
        <w:t>Link Material with Packaged Product</w:t>
      </w:r>
      <w:bookmarkEnd w:id="24"/>
      <w:bookmarkEnd w:id="25"/>
    </w:p>
    <w:p w:rsidR="000F3C97" w:rsidRDefault="0099317C">
      <w:pPr>
        <w:pStyle w:val="Heading4"/>
      </w:pPr>
      <w:bookmarkStart w:id="26" w:name="unique_9"/>
      <w:bookmarkStart w:id="27" w:name="_Toc51262850"/>
      <w:r>
        <w:t>Process Compliance Request from Logistics (for Packaged Product – Using Test Data Set 1)</w:t>
      </w:r>
      <w:bookmarkEnd w:id="26"/>
      <w:bookmarkEnd w:id="27"/>
    </w:p>
    <w:p w:rsidR="000F3C97" w:rsidRDefault="0099317C">
      <w:pPr>
        <w:pStyle w:val="SAPKeyblockTitle"/>
      </w:pPr>
      <w:r>
        <w:t>Test Administration</w:t>
      </w:r>
    </w:p>
    <w:p w:rsidR="000F3C97" w:rsidRDefault="0099317C">
      <w:r>
        <w:t xml:space="preserve">Customer project: </w:t>
      </w:r>
      <w:r>
        <w:t>Fill in the project-specific parts.</w:t>
      </w:r>
    </w:p>
    <w:p w:rsidR="000F3C97" w:rsidRDefault="000F3C9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rPr>
                <w:rStyle w:val="SAPEmphasis"/>
              </w:rPr>
              <w:t>Test Case ID</w:t>
            </w:r>
          </w:p>
        </w:tc>
        <w:tc>
          <w:tcPr>
            <w:tcW w:w="0" w:type="auto"/>
            <w:shd w:val="clear" w:color="auto" w:fill="auto"/>
            <w:tcMar>
              <w:top w:w="29" w:type="dxa"/>
              <w:left w:w="29" w:type="dxa"/>
              <w:bottom w:w="29" w:type="dxa"/>
              <w:right w:w="29" w:type="dxa"/>
            </w:tcMar>
          </w:tcPr>
          <w:p w:rsidR="000F3C97" w:rsidRDefault="0099317C">
            <w:r>
              <w:t>&lt;X.XX&gt;</w:t>
            </w:r>
          </w:p>
        </w:tc>
        <w:tc>
          <w:tcPr>
            <w:tcW w:w="0" w:type="auto"/>
            <w:shd w:val="clear" w:color="auto" w:fill="auto"/>
            <w:tcMar>
              <w:top w:w="29" w:type="dxa"/>
              <w:left w:w="29" w:type="dxa"/>
              <w:bottom w:w="29" w:type="dxa"/>
              <w:right w:w="29" w:type="dxa"/>
            </w:tcMar>
          </w:tcPr>
          <w:p w:rsidR="000F3C97" w:rsidRDefault="0099317C">
            <w:r>
              <w:rPr>
                <w:rStyle w:val="SAPEmphasis"/>
              </w:rPr>
              <w:t>Tester Name</w:t>
            </w:r>
          </w:p>
        </w:tc>
        <w:tc>
          <w:tcPr>
            <w:tcW w:w="0" w:type="auto"/>
            <w:shd w:val="clear" w:color="auto" w:fill="auto"/>
            <w:tcMar>
              <w:top w:w="29" w:type="dxa"/>
              <w:left w:w="29" w:type="dxa"/>
              <w:bottom w:w="29" w:type="dxa"/>
              <w:right w:w="29" w:type="dxa"/>
            </w:tcMar>
          </w:tcPr>
          <w:p w:rsidR="000F3C97" w:rsidRDefault="000F3C97"/>
        </w:tc>
        <w:tc>
          <w:tcPr>
            <w:tcW w:w="0" w:type="auto"/>
            <w:shd w:val="clear" w:color="auto" w:fill="auto"/>
            <w:tcMar>
              <w:top w:w="29" w:type="dxa"/>
              <w:left w:w="29" w:type="dxa"/>
              <w:bottom w:w="29" w:type="dxa"/>
              <w:right w:w="29" w:type="dxa"/>
            </w:tcMar>
          </w:tcPr>
          <w:p w:rsidR="000F3C97" w:rsidRDefault="0099317C">
            <w:r>
              <w:rPr>
                <w:rStyle w:val="SAPEmphasis"/>
              </w:rPr>
              <w:t>Testing Date</w:t>
            </w:r>
          </w:p>
        </w:tc>
        <w:tc>
          <w:tcPr>
            <w:tcW w:w="0" w:type="auto"/>
            <w:shd w:val="clear" w:color="auto" w:fill="auto"/>
            <w:tcMar>
              <w:top w:w="29" w:type="dxa"/>
              <w:left w:w="29" w:type="dxa"/>
              <w:bottom w:w="29" w:type="dxa"/>
              <w:right w:w="29" w:type="dxa"/>
            </w:tcMar>
          </w:tcPr>
          <w:p w:rsidR="000F3C97" w:rsidRDefault="0099317C">
            <w:r>
              <w:rPr>
                <w:rStyle w:val="SAPUserEntry"/>
              </w:rPr>
              <w:t>Enter a test date.</w:t>
            </w:r>
          </w:p>
        </w:tc>
      </w:tr>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t>Business Role(s)</w:t>
            </w:r>
          </w:p>
        </w:tc>
        <w:tc>
          <w:tcPr>
            <w:tcW w:w="0" w:type="auto"/>
            <w:gridSpan w:val="5"/>
            <w:shd w:val="clear" w:color="auto" w:fill="auto"/>
            <w:tcMar>
              <w:top w:w="29" w:type="dxa"/>
              <w:left w:w="29" w:type="dxa"/>
              <w:bottom w:w="29" w:type="dxa"/>
              <w:right w:w="29" w:type="dxa"/>
            </w:tcMar>
          </w:tcPr>
          <w:p w:rsidR="000F3C97" w:rsidRDefault="000F3C97"/>
        </w:tc>
      </w:tr>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rPr>
                <w:rStyle w:val="SAPEmphasis"/>
              </w:rPr>
              <w:t>Responsibility</w:t>
            </w:r>
          </w:p>
        </w:tc>
        <w:tc>
          <w:tcPr>
            <w:tcW w:w="0" w:type="auto"/>
            <w:gridSpan w:val="3"/>
            <w:shd w:val="clear" w:color="auto" w:fill="auto"/>
            <w:tcMar>
              <w:top w:w="29" w:type="dxa"/>
              <w:left w:w="29" w:type="dxa"/>
              <w:bottom w:w="29" w:type="dxa"/>
              <w:right w:w="29" w:type="dxa"/>
            </w:tcMar>
          </w:tcPr>
          <w:p w:rsidR="000F3C97" w:rsidRDefault="0099317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3C97" w:rsidRDefault="0099317C">
            <w:r>
              <w:rPr>
                <w:rStyle w:val="SAPEmphasis"/>
              </w:rPr>
              <w:t>Duration</w:t>
            </w:r>
          </w:p>
        </w:tc>
        <w:tc>
          <w:tcPr>
            <w:tcW w:w="0" w:type="auto"/>
            <w:shd w:val="clear" w:color="auto" w:fill="auto"/>
            <w:tcMar>
              <w:top w:w="29" w:type="dxa"/>
              <w:left w:w="29" w:type="dxa"/>
              <w:bottom w:w="29" w:type="dxa"/>
              <w:right w:w="29" w:type="dxa"/>
            </w:tcMar>
          </w:tcPr>
          <w:p w:rsidR="000F3C97" w:rsidRDefault="0099317C">
            <w:r>
              <w:rPr>
                <w:rStyle w:val="SAPUserEntry"/>
              </w:rPr>
              <w:t>Enter a duration.</w:t>
            </w:r>
          </w:p>
        </w:tc>
      </w:tr>
    </w:tbl>
    <w:p w:rsidR="000F3C97" w:rsidRDefault="0099317C">
      <w:pPr>
        <w:pStyle w:val="SAPKeyblockTitle"/>
      </w:pPr>
      <w:r>
        <w:t>Purpose</w:t>
      </w:r>
    </w:p>
    <w:p w:rsidR="000F3C97" w:rsidRDefault="0099317C">
      <w:r>
        <w:t xml:space="preserve">The </w:t>
      </w:r>
      <w:r>
        <w:t>Product Stewardship Specialist - Product Compliance sees a new request from logistics in the worklist for a new product that is compliance relevant. The Product Stewardship Specialist - Product Compliance accepts the request by starting the compliance asse</w:t>
      </w:r>
      <w:r>
        <w:t>ssment for the country or region of the production plant.</w:t>
      </w:r>
    </w:p>
    <w:p w:rsidR="000F3C97" w:rsidRDefault="0099317C">
      <w:pPr>
        <w:pStyle w:val="SAPKeyblockTitle"/>
      </w:pPr>
      <w:r>
        <w:lastRenderedPageBreak/>
        <w:t>Procedure</w:t>
      </w:r>
    </w:p>
    <w:tbl>
      <w:tblPr>
        <w:tblStyle w:val="SAPStandardTable"/>
        <w:tblW w:w="0" w:type="auto"/>
        <w:tblLook w:val="0620" w:firstRow="1" w:lastRow="0" w:firstColumn="0" w:lastColumn="0" w:noHBand="1" w:noVBand="1"/>
      </w:tblPr>
      <w:tblGrid>
        <w:gridCol w:w="632"/>
        <w:gridCol w:w="1275"/>
        <w:gridCol w:w="7119"/>
        <w:gridCol w:w="4289"/>
        <w:gridCol w:w="856"/>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Test Step #</w:t>
            </w:r>
          </w:p>
        </w:tc>
        <w:tc>
          <w:tcPr>
            <w:tcW w:w="0" w:type="auto"/>
          </w:tcPr>
          <w:p w:rsidR="000F3C97" w:rsidRDefault="0099317C">
            <w:pPr>
              <w:pStyle w:val="SAPTableHeader"/>
            </w:pPr>
            <w:r>
              <w:rPr>
                <w:rStyle w:val="SAPEmphasis"/>
              </w:rPr>
              <w:t>Test Step Name</w:t>
            </w:r>
          </w:p>
        </w:tc>
        <w:tc>
          <w:tcPr>
            <w:tcW w:w="0" w:type="auto"/>
          </w:tcPr>
          <w:p w:rsidR="000F3C97" w:rsidRDefault="0099317C">
            <w:pPr>
              <w:pStyle w:val="SAPTableHeader"/>
            </w:pPr>
            <w:r>
              <w:rPr>
                <w:rStyle w:val="SAPEmphasis"/>
              </w:rPr>
              <w:t>Instruction</w:t>
            </w:r>
          </w:p>
        </w:tc>
        <w:tc>
          <w:tcPr>
            <w:tcW w:w="0" w:type="auto"/>
          </w:tcPr>
          <w:p w:rsidR="000F3C97" w:rsidRDefault="0099317C">
            <w:pPr>
              <w:pStyle w:val="SAPTableHeader"/>
            </w:pPr>
            <w:r>
              <w:rPr>
                <w:rStyle w:val="SAPEmphasis"/>
              </w:rPr>
              <w:t>Expected Result</w:t>
            </w:r>
          </w:p>
        </w:tc>
        <w:tc>
          <w:tcPr>
            <w:tcW w:w="0" w:type="auto"/>
          </w:tcPr>
          <w:p w:rsidR="000F3C97" w:rsidRDefault="0099317C">
            <w:pPr>
              <w:pStyle w:val="SAPTableHeader"/>
            </w:pPr>
            <w:r>
              <w:rPr>
                <w:rStyle w:val="SAPEmphasis"/>
              </w:rPr>
              <w:t>Pass / Fail / Comment</w:t>
            </w:r>
          </w:p>
        </w:tc>
      </w:tr>
      <w:tr w:rsidR="000F3C97" w:rsidTr="0099317C">
        <w:tc>
          <w:tcPr>
            <w:tcW w:w="0" w:type="auto"/>
          </w:tcPr>
          <w:p w:rsidR="000F3C97" w:rsidRDefault="0099317C">
            <w:r>
              <w:t>1</w:t>
            </w:r>
          </w:p>
        </w:tc>
        <w:tc>
          <w:tcPr>
            <w:tcW w:w="0" w:type="auto"/>
          </w:tcPr>
          <w:p w:rsidR="000F3C97" w:rsidRDefault="0099317C">
            <w:r>
              <w:rPr>
                <w:rStyle w:val="SAPEmphasis"/>
              </w:rPr>
              <w:t>Log On</w:t>
            </w:r>
          </w:p>
        </w:tc>
        <w:tc>
          <w:tcPr>
            <w:tcW w:w="0" w:type="auto"/>
          </w:tcPr>
          <w:p w:rsidR="000F3C97" w:rsidRDefault="0099317C">
            <w:r>
              <w:t>Log on to the SAP Fiori launchpad as Product Stewardship Specialist - Product Compliance.</w:t>
            </w:r>
          </w:p>
        </w:tc>
        <w:tc>
          <w:tcPr>
            <w:tcW w:w="0" w:type="auto"/>
          </w:tcPr>
          <w:p w:rsidR="000F3C97" w:rsidRDefault="0099317C">
            <w:r>
              <w:t>The SAP Fiori launchpad with the sections and tiles for the role Product Stewardship Specialist - Product Compliance is displayed.</w:t>
            </w:r>
          </w:p>
        </w:tc>
        <w:tc>
          <w:tcPr>
            <w:tcW w:w="0" w:type="auto"/>
          </w:tcPr>
          <w:p w:rsidR="00000000" w:rsidRDefault="0099317C"/>
        </w:tc>
      </w:tr>
      <w:tr w:rsidR="000F3C97" w:rsidTr="0099317C">
        <w:tc>
          <w:tcPr>
            <w:tcW w:w="0" w:type="auto"/>
          </w:tcPr>
          <w:p w:rsidR="000F3C97" w:rsidRDefault="0099317C">
            <w:r>
              <w:t>2</w:t>
            </w:r>
          </w:p>
        </w:tc>
        <w:tc>
          <w:tcPr>
            <w:tcW w:w="0" w:type="auto"/>
          </w:tcPr>
          <w:p w:rsidR="000F3C97" w:rsidRDefault="0099317C">
            <w:r>
              <w:rPr>
                <w:rStyle w:val="SAPEmphasis"/>
              </w:rPr>
              <w:t>Access App</w:t>
            </w:r>
          </w:p>
        </w:tc>
        <w:tc>
          <w:tcPr>
            <w:tcW w:w="0" w:type="auto"/>
          </w:tcPr>
          <w:p w:rsidR="000F3C97" w:rsidRDefault="0099317C">
            <w:r>
              <w:t xml:space="preserve">In the </w:t>
            </w:r>
            <w:r>
              <w:rPr>
                <w:rStyle w:val="SAPScreenElement"/>
              </w:rPr>
              <w:t>Product Co</w:t>
            </w:r>
            <w:r>
              <w:rPr>
                <w:rStyle w:val="SAPScreenElement"/>
              </w:rPr>
              <w:t>mpliance Management</w:t>
            </w:r>
            <w:r>
              <w:t xml:space="preserve"> section, choose the </w:t>
            </w:r>
            <w:r>
              <w:rPr>
                <w:rStyle w:val="SAPScreenElement"/>
              </w:rPr>
              <w:t>Process Requests from Logistics</w:t>
            </w:r>
            <w:r>
              <w:t xml:space="preserve"> </w:t>
            </w:r>
            <w:r>
              <w:rPr>
                <w:rStyle w:val="SAPMonospace"/>
              </w:rPr>
              <w:t>(F3342)</w:t>
            </w:r>
            <w:r>
              <w:t xml:space="preserve"> tile.</w:t>
            </w:r>
          </w:p>
        </w:tc>
        <w:tc>
          <w:tcPr>
            <w:tcW w:w="0" w:type="auto"/>
          </w:tcPr>
          <w:p w:rsidR="000F3C97" w:rsidRDefault="0099317C">
            <w:r>
              <w:t xml:space="preserve">The </w:t>
            </w:r>
            <w:r>
              <w:rPr>
                <w:rStyle w:val="SAPScreenElement"/>
              </w:rPr>
              <w:t>Compliance Request from Logisticss from Logistics</w:t>
            </w:r>
            <w:r>
              <w:t xml:space="preserve"> screen is displayed and shows the list of unprocessed requests.</w:t>
            </w:r>
          </w:p>
        </w:tc>
        <w:tc>
          <w:tcPr>
            <w:tcW w:w="0" w:type="auto"/>
          </w:tcPr>
          <w:p w:rsidR="00000000" w:rsidRDefault="0099317C"/>
        </w:tc>
      </w:tr>
      <w:tr w:rsidR="000F3C97" w:rsidTr="0099317C">
        <w:tc>
          <w:tcPr>
            <w:tcW w:w="0" w:type="auto"/>
          </w:tcPr>
          <w:p w:rsidR="000F3C97" w:rsidRDefault="0099317C">
            <w:r>
              <w:t>3</w:t>
            </w:r>
          </w:p>
        </w:tc>
        <w:tc>
          <w:tcPr>
            <w:tcW w:w="0" w:type="auto"/>
          </w:tcPr>
          <w:p w:rsidR="000F3C97" w:rsidRDefault="0099317C">
            <w:r>
              <w:rPr>
                <w:rStyle w:val="SAPEmphasis"/>
              </w:rPr>
              <w:t>Search and Select Request</w:t>
            </w:r>
          </w:p>
        </w:tc>
        <w:tc>
          <w:tcPr>
            <w:tcW w:w="0" w:type="auto"/>
          </w:tcPr>
          <w:p w:rsidR="000F3C97" w:rsidRDefault="0099317C">
            <w:r>
              <w:t>Search for the unproc</w:t>
            </w:r>
            <w:r>
              <w:t xml:space="preserve">essed request. To do so, expand the header of the </w:t>
            </w:r>
            <w:r>
              <w:rPr>
                <w:rStyle w:val="SAPScreenElement"/>
              </w:rPr>
              <w:t>Process Requests from Logistics</w:t>
            </w:r>
            <w:r>
              <w:t xml:space="preserve"> screen by choosing the </w:t>
            </w:r>
            <w:r>
              <w:rPr>
                <w:noProof/>
              </w:rPr>
              <w:drawing>
                <wp:inline distT="0" distB="0" distL="0" distR="0" wp14:anchorId="2A9E15F6" wp14:editId="0DBD3598">
                  <wp:extent cx="161925" cy="1047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1925" cy="104775"/>
                          </a:xfrm>
                          <a:prstGeom prst="rect">
                            <a:avLst/>
                          </a:prstGeom>
                        </pic:spPr>
                      </pic:pic>
                    </a:graphicData>
                  </a:graphic>
                </wp:inline>
              </w:drawing>
            </w:r>
            <w:r>
              <w:t>(</w:t>
            </w:r>
            <w:r>
              <w:rPr>
                <w:rStyle w:val="SAPScreenElement"/>
              </w:rPr>
              <w:t>Expand Header</w:t>
            </w:r>
            <w:r>
              <w:t xml:space="preserve">) icon, and enter material </w:t>
            </w:r>
            <w:r>
              <w:rPr>
                <w:rStyle w:val="SAPUserEntry"/>
              </w:rPr>
              <w:t>FGPCSDS01</w:t>
            </w:r>
            <w:r>
              <w:t xml:space="preserve"> in the </w:t>
            </w:r>
            <w:r>
              <w:rPr>
                <w:rStyle w:val="SAPScreenElement"/>
              </w:rPr>
              <w:t>Search</w:t>
            </w:r>
            <w:r>
              <w:t xml:space="preserve"> field.</w:t>
            </w:r>
          </w:p>
        </w:tc>
        <w:tc>
          <w:tcPr>
            <w:tcW w:w="0" w:type="auto"/>
          </w:tcPr>
          <w:p w:rsidR="000F3C97" w:rsidRDefault="0099317C">
            <w:r>
              <w:t xml:space="preserve">The list is filtered and the entry for material </w:t>
            </w:r>
            <w:r>
              <w:rPr>
                <w:rStyle w:val="SAPUserEntry"/>
              </w:rPr>
              <w:t>FGPCSDS01</w:t>
            </w:r>
            <w:r>
              <w:t xml:space="preserve"> is displayed.</w:t>
            </w:r>
          </w:p>
        </w:tc>
        <w:tc>
          <w:tcPr>
            <w:tcW w:w="0" w:type="auto"/>
          </w:tcPr>
          <w:p w:rsidR="00000000" w:rsidRDefault="0099317C"/>
        </w:tc>
      </w:tr>
      <w:tr w:rsidR="000F3C97" w:rsidTr="0099317C">
        <w:tc>
          <w:tcPr>
            <w:tcW w:w="0" w:type="auto"/>
          </w:tcPr>
          <w:p w:rsidR="000F3C97" w:rsidRDefault="0099317C">
            <w:r>
              <w:t>4</w:t>
            </w:r>
          </w:p>
        </w:tc>
        <w:tc>
          <w:tcPr>
            <w:tcW w:w="0" w:type="auto"/>
          </w:tcPr>
          <w:p w:rsidR="000F3C97" w:rsidRDefault="0099317C">
            <w:r>
              <w:rPr>
                <w:rStyle w:val="SAPEmphasis"/>
              </w:rPr>
              <w:t>Navigate to the Request Object Page</w:t>
            </w:r>
          </w:p>
        </w:tc>
        <w:tc>
          <w:tcPr>
            <w:tcW w:w="0" w:type="auto"/>
          </w:tcPr>
          <w:p w:rsidR="000F3C97" w:rsidRDefault="0099317C">
            <w:r>
              <w:t xml:space="preserve">Choose the line for the unprocessed request for material </w:t>
            </w:r>
            <w:r>
              <w:rPr>
                <w:rStyle w:val="SAPUserEntry"/>
              </w:rPr>
              <w:t>FGPCSDS01</w:t>
            </w:r>
            <w:r>
              <w:t xml:space="preserve"> with </w:t>
            </w:r>
            <w:r>
              <w:rPr>
                <w:rStyle w:val="SAPScreenElement"/>
              </w:rPr>
              <w:t>Sell In</w:t>
            </w:r>
            <w:r>
              <w:t xml:space="preserve"> in the </w:t>
            </w:r>
            <w:r>
              <w:rPr>
                <w:rStyle w:val="SAPScreenElement"/>
              </w:rPr>
              <w:t>Business Process</w:t>
            </w:r>
            <w:r>
              <w:t xml:space="preserve"> column to navigate to the </w:t>
            </w:r>
            <w:r>
              <w:rPr>
                <w:rStyle w:val="SAPScreenElement"/>
              </w:rPr>
              <w:t>Compliance Request from Logistics</w:t>
            </w:r>
            <w:r>
              <w:t xml:space="preserve"> screen.</w:t>
            </w:r>
          </w:p>
        </w:tc>
        <w:tc>
          <w:tcPr>
            <w:tcW w:w="0" w:type="auto"/>
          </w:tcPr>
          <w:p w:rsidR="000F3C97" w:rsidRDefault="0099317C">
            <w:r>
              <w:t xml:space="preserve">The </w:t>
            </w:r>
            <w:r>
              <w:rPr>
                <w:rStyle w:val="SAPScreenElement"/>
              </w:rPr>
              <w:t xml:space="preserve">Compliance Request from Logistics </w:t>
            </w:r>
            <w:r>
              <w:t>screen is displayed.</w:t>
            </w:r>
          </w:p>
        </w:tc>
        <w:tc>
          <w:tcPr>
            <w:tcW w:w="0" w:type="auto"/>
          </w:tcPr>
          <w:p w:rsidR="00000000" w:rsidRDefault="0099317C"/>
        </w:tc>
      </w:tr>
      <w:tr w:rsidR="000F3C97" w:rsidTr="0099317C">
        <w:tc>
          <w:tcPr>
            <w:tcW w:w="0" w:type="auto"/>
          </w:tcPr>
          <w:p w:rsidR="000F3C97" w:rsidRDefault="0099317C">
            <w:r>
              <w:t>5</w:t>
            </w:r>
          </w:p>
        </w:tc>
        <w:tc>
          <w:tcPr>
            <w:tcW w:w="0" w:type="auto"/>
          </w:tcPr>
          <w:p w:rsidR="000F3C97" w:rsidRDefault="0099317C">
            <w:r>
              <w:rPr>
                <w:rStyle w:val="SAPEmphasis"/>
              </w:rPr>
              <w:t>Create Compliance View for Packaged Product</w:t>
            </w:r>
          </w:p>
        </w:tc>
        <w:tc>
          <w:tcPr>
            <w:tcW w:w="0" w:type="auto"/>
          </w:tcPr>
          <w:p w:rsidR="000F3C97" w:rsidRDefault="0099317C">
            <w:r>
              <w:t xml:space="preserve">In the </w:t>
            </w:r>
            <w:r>
              <w:rPr>
                <w:rStyle w:val="SAPScreenElement"/>
              </w:rPr>
              <w:t>Compliance View</w:t>
            </w:r>
            <w:r>
              <w:t xml:space="preserve"> section, choose </w:t>
            </w:r>
            <w:r>
              <w:rPr>
                <w:rStyle w:val="SAPScreenElement"/>
              </w:rPr>
              <w:t>Cre</w:t>
            </w:r>
            <w:r>
              <w:rPr>
                <w:rStyle w:val="SAPScreenElement"/>
              </w:rPr>
              <w:t>ate or Assign</w:t>
            </w:r>
            <w:r>
              <w:t xml:space="preserve">, then </w:t>
            </w:r>
            <w:r>
              <w:rPr>
                <w:rStyle w:val="SAPScreenElement"/>
              </w:rPr>
              <w:t>Create Packaged Product</w:t>
            </w:r>
            <w:r>
              <w:t>.</w:t>
            </w:r>
          </w:p>
        </w:tc>
        <w:tc>
          <w:tcPr>
            <w:tcW w:w="0" w:type="auto"/>
          </w:tcPr>
          <w:p w:rsidR="000F3C97" w:rsidRDefault="0099317C">
            <w:r>
              <w:t xml:space="preserve">The </w:t>
            </w:r>
            <w:r>
              <w:rPr>
                <w:rStyle w:val="SAPScreenElement"/>
              </w:rPr>
              <w:t>Create Compliance View</w:t>
            </w:r>
            <w:r>
              <w:t xml:space="preserve"> dialog is displayed.</w:t>
            </w:r>
          </w:p>
        </w:tc>
        <w:tc>
          <w:tcPr>
            <w:tcW w:w="0" w:type="auto"/>
          </w:tcPr>
          <w:p w:rsidR="00000000" w:rsidRDefault="0099317C"/>
        </w:tc>
      </w:tr>
      <w:tr w:rsidR="000F3C97" w:rsidTr="0099317C">
        <w:tc>
          <w:tcPr>
            <w:tcW w:w="0" w:type="auto"/>
          </w:tcPr>
          <w:p w:rsidR="000F3C97" w:rsidRDefault="0099317C">
            <w:r>
              <w:t>6</w:t>
            </w:r>
          </w:p>
        </w:tc>
        <w:tc>
          <w:tcPr>
            <w:tcW w:w="0" w:type="auto"/>
          </w:tcPr>
          <w:p w:rsidR="000F3C97" w:rsidRDefault="0099317C">
            <w:r>
              <w:rPr>
                <w:rStyle w:val="SAPEmphasis"/>
              </w:rPr>
              <w:t>Search Existing Unpackaged Product</w:t>
            </w:r>
          </w:p>
        </w:tc>
        <w:tc>
          <w:tcPr>
            <w:tcW w:w="0" w:type="auto"/>
          </w:tcPr>
          <w:p w:rsidR="000F3C97" w:rsidRDefault="0099317C">
            <w:r>
              <w:t xml:space="preserve">Navigate into the value help of the field </w:t>
            </w:r>
            <w:r>
              <w:rPr>
                <w:rStyle w:val="SAPScreenElement"/>
              </w:rPr>
              <w:t>Unpackaged Product</w:t>
            </w:r>
            <w:r>
              <w:t xml:space="preserve">. Enter the product name of the unpackaged product </w:t>
            </w:r>
            <w:r>
              <w:rPr>
                <w:rStyle w:val="SAPUserEntry"/>
              </w:rPr>
              <w:t>Semi SDS 01</w:t>
            </w:r>
            <w:r>
              <w:t xml:space="preserve"> </w:t>
            </w:r>
            <w:r>
              <w:t xml:space="preserve">in the </w:t>
            </w:r>
            <w:r>
              <w:rPr>
                <w:rStyle w:val="SAPScreenElement"/>
              </w:rPr>
              <w:t>Search</w:t>
            </w:r>
            <w:r>
              <w:t xml:space="preserve"> field.</w:t>
            </w:r>
          </w:p>
        </w:tc>
        <w:tc>
          <w:tcPr>
            <w:tcW w:w="0" w:type="auto"/>
          </w:tcPr>
          <w:p w:rsidR="000F3C97" w:rsidRDefault="0099317C">
            <w:r>
              <w:t xml:space="preserve">The list is filtered and the entry for unpackaged product </w:t>
            </w:r>
            <w:r>
              <w:rPr>
                <w:rStyle w:val="SAPUserEntry"/>
              </w:rPr>
              <w:t>Semi SDS 01</w:t>
            </w:r>
            <w:r>
              <w:t xml:space="preserve"> is displayed.</w:t>
            </w:r>
          </w:p>
        </w:tc>
        <w:tc>
          <w:tcPr>
            <w:tcW w:w="0" w:type="auto"/>
          </w:tcPr>
          <w:p w:rsidR="00000000" w:rsidRDefault="0099317C"/>
        </w:tc>
      </w:tr>
      <w:tr w:rsidR="000F3C97" w:rsidTr="0099317C">
        <w:tc>
          <w:tcPr>
            <w:tcW w:w="0" w:type="auto"/>
          </w:tcPr>
          <w:p w:rsidR="000F3C97" w:rsidRDefault="0099317C">
            <w:r>
              <w:t>7</w:t>
            </w:r>
          </w:p>
        </w:tc>
        <w:tc>
          <w:tcPr>
            <w:tcW w:w="0" w:type="auto"/>
          </w:tcPr>
          <w:p w:rsidR="000F3C97" w:rsidRDefault="0099317C">
            <w:r>
              <w:rPr>
                <w:rStyle w:val="SAPEmphasis"/>
              </w:rPr>
              <w:t>Assign Unpackaged Product to Material</w:t>
            </w:r>
          </w:p>
        </w:tc>
        <w:tc>
          <w:tcPr>
            <w:tcW w:w="0" w:type="auto"/>
          </w:tcPr>
          <w:p w:rsidR="000F3C97" w:rsidRDefault="0099317C">
            <w:r>
              <w:t xml:space="preserve">Choose the line for the unpackaged product </w:t>
            </w:r>
            <w:r>
              <w:rPr>
                <w:rStyle w:val="SAPUserEntry"/>
              </w:rPr>
              <w:t>Semi SDS 01</w:t>
            </w:r>
            <w:r>
              <w:t>.</w:t>
            </w:r>
          </w:p>
        </w:tc>
        <w:tc>
          <w:tcPr>
            <w:tcW w:w="0" w:type="auto"/>
          </w:tcPr>
          <w:p w:rsidR="0099317C" w:rsidRDefault="0099317C">
            <w:r>
              <w:t xml:space="preserve">The </w:t>
            </w:r>
            <w:r>
              <w:rPr>
                <w:rStyle w:val="SAPScreenElement"/>
              </w:rPr>
              <w:t>Assign Unpackaged Product</w:t>
            </w:r>
            <w:r>
              <w:t xml:space="preserve"> dialog is closed and t</w:t>
            </w:r>
            <w:r>
              <w:t xml:space="preserve">he </w:t>
            </w:r>
            <w:r>
              <w:rPr>
                <w:rStyle w:val="SAPScreenElement"/>
              </w:rPr>
              <w:t>Compliance Request from Logistics</w:t>
            </w:r>
            <w:r>
              <w:t xml:space="preserve"> screen is displayed.</w:t>
            </w:r>
          </w:p>
          <w:p w:rsidR="0099317C" w:rsidRDefault="0099317C">
            <w:r>
              <w:t xml:space="preserve">In the header, material </w:t>
            </w:r>
            <w:r>
              <w:rPr>
                <w:rStyle w:val="SAPUserEntry"/>
              </w:rPr>
              <w:t>Finished Good for SDS 01</w:t>
            </w:r>
            <w:r>
              <w:t xml:space="preserve"> is displayed.</w:t>
            </w:r>
          </w:p>
          <w:p w:rsidR="000F3C97" w:rsidRDefault="0099317C">
            <w:r>
              <w:t xml:space="preserve">In the </w:t>
            </w:r>
            <w:r>
              <w:rPr>
                <w:rStyle w:val="SAPScreenElement"/>
              </w:rPr>
              <w:t>Unpackaged Product Name</w:t>
            </w:r>
            <w:r>
              <w:t xml:space="preserve"> field, material </w:t>
            </w:r>
            <w:r>
              <w:rPr>
                <w:rStyle w:val="SAPUserEntry"/>
              </w:rPr>
              <w:t>Semi SDS 01</w:t>
            </w:r>
            <w:r>
              <w:t xml:space="preserve"> is displayed.</w:t>
            </w:r>
          </w:p>
        </w:tc>
        <w:tc>
          <w:tcPr>
            <w:tcW w:w="0" w:type="auto"/>
          </w:tcPr>
          <w:p w:rsidR="00000000" w:rsidRDefault="0099317C"/>
        </w:tc>
      </w:tr>
      <w:tr w:rsidR="000F3C97" w:rsidTr="0099317C">
        <w:tc>
          <w:tcPr>
            <w:tcW w:w="0" w:type="auto"/>
          </w:tcPr>
          <w:p w:rsidR="000F3C97" w:rsidRDefault="0099317C">
            <w:r>
              <w:lastRenderedPageBreak/>
              <w:t>8</w:t>
            </w:r>
          </w:p>
        </w:tc>
        <w:tc>
          <w:tcPr>
            <w:tcW w:w="0" w:type="auto"/>
          </w:tcPr>
          <w:p w:rsidR="000F3C97" w:rsidRDefault="0099317C">
            <w:r>
              <w:rPr>
                <w:rStyle w:val="SAPEmphasis"/>
              </w:rPr>
              <w:t>Assign Compliance Purpose</w:t>
            </w:r>
          </w:p>
        </w:tc>
        <w:tc>
          <w:tcPr>
            <w:tcW w:w="0" w:type="auto"/>
          </w:tcPr>
          <w:p w:rsidR="000F3C97" w:rsidRDefault="0099317C">
            <w:r>
              <w:t xml:space="preserve">On the </w:t>
            </w:r>
            <w:r>
              <w:rPr>
                <w:rStyle w:val="SAPScreenElement"/>
              </w:rPr>
              <w:t>Compliance Request from Logistics</w:t>
            </w:r>
            <w:r>
              <w:t xml:space="preserve"> screen in </w:t>
            </w:r>
            <w:r>
              <w:rPr>
                <w:rStyle w:val="SAPScreenElement"/>
              </w:rPr>
              <w:t>Compliance Purposes to Verify</w:t>
            </w:r>
            <w:r>
              <w:t xml:space="preserve"> section, choose the </w:t>
            </w:r>
            <w:r>
              <w:rPr>
                <w:rStyle w:val="SAPScreenElement"/>
              </w:rPr>
              <w:t>Add</w:t>
            </w:r>
            <w:r>
              <w:t xml:space="preserve"> button.</w:t>
            </w:r>
          </w:p>
        </w:tc>
        <w:tc>
          <w:tcPr>
            <w:tcW w:w="0" w:type="auto"/>
          </w:tcPr>
          <w:p w:rsidR="000F3C97" w:rsidRDefault="0099317C">
            <w:r>
              <w:t xml:space="preserve">The </w:t>
            </w:r>
            <w:r>
              <w:rPr>
                <w:rStyle w:val="SAPScreenElement"/>
              </w:rPr>
              <w:t>Assign Compliance P</w:t>
            </w:r>
            <w:r>
              <w:rPr>
                <w:rStyle w:val="SAPScreenElement"/>
              </w:rPr>
              <w:t>urposes</w:t>
            </w:r>
            <w:r>
              <w:t xml:space="preserve"> dialog is displayed.</w:t>
            </w:r>
          </w:p>
        </w:tc>
        <w:tc>
          <w:tcPr>
            <w:tcW w:w="0" w:type="auto"/>
          </w:tcPr>
          <w:p w:rsidR="00000000" w:rsidRDefault="0099317C"/>
        </w:tc>
      </w:tr>
      <w:tr w:rsidR="000F3C97" w:rsidTr="0099317C">
        <w:tc>
          <w:tcPr>
            <w:tcW w:w="0" w:type="auto"/>
          </w:tcPr>
          <w:p w:rsidR="000F3C97" w:rsidRDefault="0099317C">
            <w:r>
              <w:t>9</w:t>
            </w:r>
          </w:p>
        </w:tc>
        <w:tc>
          <w:tcPr>
            <w:tcW w:w="0" w:type="auto"/>
          </w:tcPr>
          <w:p w:rsidR="000F3C97" w:rsidRDefault="0099317C">
            <w:r>
              <w:rPr>
                <w:rStyle w:val="SAPEmphasis"/>
              </w:rPr>
              <w:t>Select Compliance Purpose</w:t>
            </w:r>
          </w:p>
        </w:tc>
        <w:tc>
          <w:tcPr>
            <w:tcW w:w="0" w:type="auto"/>
          </w:tcPr>
          <w:p w:rsidR="0099317C" w:rsidRDefault="0099317C">
            <w:r>
              <w:t xml:space="preserve">In the list of compliance purposes, search for the compliance purpose </w:t>
            </w:r>
            <w:r>
              <w:rPr>
                <w:rStyle w:val="SAPUserEntry"/>
              </w:rPr>
              <w:t>Sell industrial chemicals</w:t>
            </w:r>
            <w:r>
              <w:t xml:space="preserve"> for the region that includes your selling country or region. For example, if your selling country is Germany, choose the compliance purpose </w:t>
            </w:r>
            <w:r>
              <w:rPr>
                <w:rStyle w:val="SAPUserEntry"/>
              </w:rPr>
              <w:t>Sell industrial ch</w:t>
            </w:r>
            <w:r>
              <w:rPr>
                <w:rStyle w:val="SAPUserEntry"/>
              </w:rPr>
              <w:t>emicals in EU country</w:t>
            </w:r>
            <w:r>
              <w:t xml:space="preserve">. If there’s no specific compliance purpose that includes your selling country or region, choose the compliance purpose </w:t>
            </w:r>
            <w:r>
              <w:rPr>
                <w:rStyle w:val="SAPUserEntry"/>
              </w:rPr>
              <w:t>Sell industrial chemicals worldwide</w:t>
            </w:r>
            <w:r>
              <w:t>.</w:t>
            </w:r>
          </w:p>
          <w:p w:rsidR="000F3C97" w:rsidRDefault="0099317C">
            <w:r>
              <w:t xml:space="preserve">Select the compliance purpose, and then choose </w:t>
            </w:r>
            <w:r>
              <w:rPr>
                <w:rStyle w:val="SAPScreenElement"/>
              </w:rPr>
              <w:t>OK</w:t>
            </w:r>
            <w:r>
              <w:t>.</w:t>
            </w:r>
          </w:p>
        </w:tc>
        <w:tc>
          <w:tcPr>
            <w:tcW w:w="0" w:type="auto"/>
          </w:tcPr>
          <w:p w:rsidR="000F3C97" w:rsidRDefault="0099317C">
            <w:r>
              <w:t xml:space="preserve">The </w:t>
            </w:r>
            <w:r>
              <w:rPr>
                <w:rStyle w:val="SAPScreenElement"/>
              </w:rPr>
              <w:t>Assign Compliance Purp</w:t>
            </w:r>
            <w:r>
              <w:rPr>
                <w:rStyle w:val="SAPScreenElement"/>
              </w:rPr>
              <w:t>oses</w:t>
            </w:r>
            <w:r>
              <w:t xml:space="preserve"> dialog is closed and the </w:t>
            </w:r>
            <w:r>
              <w:rPr>
                <w:rStyle w:val="SAPScreenElement"/>
              </w:rPr>
              <w:t>Compliance Request from Logistics</w:t>
            </w:r>
            <w:r>
              <w:t xml:space="preserve"> screen is displayed. The selected compliance purpose is added to the list of compliance purposes to verify with the type</w:t>
            </w:r>
            <w:r>
              <w:rPr>
                <w:rStyle w:val="SAPScreenElement"/>
              </w:rPr>
              <w:t>Manually added</w:t>
            </w:r>
            <w:r>
              <w:t>.</w:t>
            </w:r>
          </w:p>
        </w:tc>
        <w:tc>
          <w:tcPr>
            <w:tcW w:w="0" w:type="auto"/>
          </w:tcPr>
          <w:p w:rsidR="00000000" w:rsidRDefault="0099317C"/>
        </w:tc>
      </w:tr>
      <w:tr w:rsidR="000F3C97" w:rsidTr="0099317C">
        <w:tc>
          <w:tcPr>
            <w:tcW w:w="0" w:type="auto"/>
          </w:tcPr>
          <w:p w:rsidR="000F3C97" w:rsidRDefault="0099317C">
            <w:r>
              <w:t>10</w:t>
            </w:r>
          </w:p>
        </w:tc>
        <w:tc>
          <w:tcPr>
            <w:tcW w:w="0" w:type="auto"/>
          </w:tcPr>
          <w:p w:rsidR="000F3C97" w:rsidRDefault="0099317C">
            <w:r>
              <w:rPr>
                <w:rStyle w:val="SAPEmphasis"/>
              </w:rPr>
              <w:t>Start Handover to Assessment</w:t>
            </w:r>
          </w:p>
        </w:tc>
        <w:tc>
          <w:tcPr>
            <w:tcW w:w="0" w:type="auto"/>
          </w:tcPr>
          <w:p w:rsidR="000F3C97" w:rsidRDefault="0099317C">
            <w:r>
              <w:t xml:space="preserve">On the </w:t>
            </w:r>
            <w:r>
              <w:rPr>
                <w:rStyle w:val="SAPScreenElement"/>
              </w:rPr>
              <w:t>Compliance Request from Logistics</w:t>
            </w:r>
            <w:r>
              <w:t xml:space="preserve"> screen, choose </w:t>
            </w:r>
            <w:r>
              <w:rPr>
                <w:rStyle w:val="SAPScreenElement"/>
              </w:rPr>
              <w:t>Ready for Assessment</w:t>
            </w:r>
            <w:r>
              <w:t>.</w:t>
            </w:r>
          </w:p>
        </w:tc>
        <w:tc>
          <w:tcPr>
            <w:tcW w:w="0" w:type="auto"/>
          </w:tcPr>
          <w:p w:rsidR="000F3C97" w:rsidRDefault="0099317C">
            <w:r>
              <w:t xml:space="preserve">The </w:t>
            </w:r>
            <w:r>
              <w:rPr>
                <w:rStyle w:val="SAPScreenElement"/>
              </w:rPr>
              <w:t>Ready for Assessment</w:t>
            </w:r>
            <w:r>
              <w:t xml:space="preserve"> dialog is displayed.</w:t>
            </w:r>
          </w:p>
        </w:tc>
        <w:tc>
          <w:tcPr>
            <w:tcW w:w="0" w:type="auto"/>
          </w:tcPr>
          <w:p w:rsidR="00000000" w:rsidRDefault="0099317C"/>
        </w:tc>
      </w:tr>
      <w:tr w:rsidR="000F3C97" w:rsidTr="0099317C">
        <w:tc>
          <w:tcPr>
            <w:tcW w:w="0" w:type="auto"/>
          </w:tcPr>
          <w:p w:rsidR="000F3C97" w:rsidRDefault="0099317C">
            <w:r>
              <w:t>11</w:t>
            </w:r>
          </w:p>
        </w:tc>
        <w:tc>
          <w:tcPr>
            <w:tcW w:w="0" w:type="auto"/>
          </w:tcPr>
          <w:p w:rsidR="000F3C97" w:rsidRDefault="0099317C">
            <w:r>
              <w:rPr>
                <w:rStyle w:val="SAPEmphasis"/>
              </w:rPr>
              <w:t>Complete Handover to Assessment</w:t>
            </w:r>
          </w:p>
        </w:tc>
        <w:tc>
          <w:tcPr>
            <w:tcW w:w="0" w:type="auto"/>
          </w:tcPr>
          <w:p w:rsidR="000F3C97" w:rsidRDefault="0099317C">
            <w:r>
              <w:t xml:space="preserve">On the </w:t>
            </w:r>
            <w:r>
              <w:rPr>
                <w:rStyle w:val="SAPScreenElement"/>
              </w:rPr>
              <w:t>Ready for Assessment</w:t>
            </w:r>
            <w:r>
              <w:t xml:space="preserve"> dialog, choose </w:t>
            </w:r>
            <w:r>
              <w:rPr>
                <w:rStyle w:val="SAPScreenElement"/>
              </w:rPr>
              <w:t>Save.</w:t>
            </w:r>
          </w:p>
        </w:tc>
        <w:tc>
          <w:tcPr>
            <w:tcW w:w="0" w:type="auto"/>
          </w:tcPr>
          <w:p w:rsidR="0099317C" w:rsidRDefault="0099317C">
            <w:r>
              <w:t xml:space="preserve">The </w:t>
            </w:r>
            <w:r>
              <w:rPr>
                <w:rStyle w:val="SAPScreenElement"/>
              </w:rPr>
              <w:t>Ready for Assessment</w:t>
            </w:r>
            <w:r>
              <w:t xml:space="preserve"> dialog is closed.</w:t>
            </w:r>
          </w:p>
          <w:p w:rsidR="0099317C" w:rsidRDefault="0099317C">
            <w:r>
              <w:t xml:space="preserve">The assessment is started, the </w:t>
            </w:r>
            <w:r>
              <w:rPr>
                <w:rStyle w:val="SAPScreenElement"/>
              </w:rPr>
              <w:t>Compliance Request from Logistics</w:t>
            </w:r>
            <w:r>
              <w:t xml:space="preserve"> screen is closed, and the </w:t>
            </w:r>
            <w:r>
              <w:rPr>
                <w:rStyle w:val="SAPScreenElement"/>
              </w:rPr>
              <w:t>Process Requests from Logistics</w:t>
            </w:r>
            <w:r>
              <w:t xml:space="preserve"> screen with a list of unprocessed requests is displayed.</w:t>
            </w:r>
          </w:p>
          <w:p w:rsidR="0099317C" w:rsidRDefault="0099317C">
            <w:r>
              <w:t xml:space="preserve">The unpackaged product </w:t>
            </w:r>
            <w:r>
              <w:rPr>
                <w:rStyle w:val="SAPUserEntry"/>
              </w:rPr>
              <w:t>Semi SDS 01</w:t>
            </w:r>
            <w:r>
              <w:t xml:space="preserve"> is compliance purpose from the complian</w:t>
            </w:r>
            <w:r>
              <w:t>ce request.</w:t>
            </w:r>
          </w:p>
          <w:p w:rsidR="000F3C97" w:rsidRDefault="0099317C">
            <w:r>
              <w:t xml:space="preserve">The system calculates new compliance assessment results for the unpackaged product </w:t>
            </w:r>
            <w:r>
              <w:rPr>
                <w:rStyle w:val="SAPUserEntry"/>
              </w:rPr>
              <w:t>Semi SDS 01</w:t>
            </w:r>
            <w:r>
              <w:t xml:space="preserve"> based on the assigned compliance purpose.</w:t>
            </w:r>
          </w:p>
        </w:tc>
        <w:tc>
          <w:tcPr>
            <w:tcW w:w="0" w:type="auto"/>
          </w:tcPr>
          <w:p w:rsidR="00000000" w:rsidRDefault="0099317C"/>
        </w:tc>
      </w:tr>
    </w:tbl>
    <w:p w:rsidR="000F3C97" w:rsidRDefault="0099317C">
      <w:pPr>
        <w:pStyle w:val="Heading3"/>
      </w:pPr>
      <w:bookmarkStart w:id="28" w:name="unique_10"/>
      <w:bookmarkStart w:id="29" w:name="_Toc51262851"/>
      <w:r>
        <w:lastRenderedPageBreak/>
        <w:t>Maintain Safety Data Sheets for Products (Using Test Data Set 1)</w:t>
      </w:r>
      <w:bookmarkEnd w:id="28"/>
      <w:bookmarkEnd w:id="29"/>
    </w:p>
    <w:p w:rsidR="000F3C97" w:rsidRDefault="0099317C">
      <w:pPr>
        <w:pStyle w:val="SAPKeyblockTitle"/>
      </w:pPr>
      <w:r>
        <w:t>Test Administration</w:t>
      </w:r>
    </w:p>
    <w:p w:rsidR="000F3C97" w:rsidRDefault="0099317C">
      <w:r>
        <w:t xml:space="preserve">Customer project: </w:t>
      </w:r>
      <w:r>
        <w:t>Fill in the project-specific parts.</w:t>
      </w:r>
    </w:p>
    <w:p w:rsidR="000F3C97" w:rsidRDefault="000F3C9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rPr>
                <w:rStyle w:val="SAPEmphasis"/>
              </w:rPr>
              <w:t>Test Case ID</w:t>
            </w:r>
          </w:p>
        </w:tc>
        <w:tc>
          <w:tcPr>
            <w:tcW w:w="0" w:type="auto"/>
            <w:shd w:val="clear" w:color="auto" w:fill="auto"/>
            <w:tcMar>
              <w:top w:w="29" w:type="dxa"/>
              <w:left w:w="29" w:type="dxa"/>
              <w:bottom w:w="29" w:type="dxa"/>
              <w:right w:w="29" w:type="dxa"/>
            </w:tcMar>
          </w:tcPr>
          <w:p w:rsidR="000F3C97" w:rsidRDefault="0099317C">
            <w:r>
              <w:t>&lt;X.XX&gt;</w:t>
            </w:r>
          </w:p>
        </w:tc>
        <w:tc>
          <w:tcPr>
            <w:tcW w:w="0" w:type="auto"/>
            <w:shd w:val="clear" w:color="auto" w:fill="auto"/>
            <w:tcMar>
              <w:top w:w="29" w:type="dxa"/>
              <w:left w:w="29" w:type="dxa"/>
              <w:bottom w:w="29" w:type="dxa"/>
              <w:right w:w="29" w:type="dxa"/>
            </w:tcMar>
          </w:tcPr>
          <w:p w:rsidR="000F3C97" w:rsidRDefault="0099317C">
            <w:r>
              <w:rPr>
                <w:rStyle w:val="SAPEmphasis"/>
              </w:rPr>
              <w:t>Tester Name</w:t>
            </w:r>
          </w:p>
        </w:tc>
        <w:tc>
          <w:tcPr>
            <w:tcW w:w="0" w:type="auto"/>
            <w:shd w:val="clear" w:color="auto" w:fill="auto"/>
            <w:tcMar>
              <w:top w:w="29" w:type="dxa"/>
              <w:left w:w="29" w:type="dxa"/>
              <w:bottom w:w="29" w:type="dxa"/>
              <w:right w:w="29" w:type="dxa"/>
            </w:tcMar>
          </w:tcPr>
          <w:p w:rsidR="000F3C97" w:rsidRDefault="000F3C97"/>
        </w:tc>
        <w:tc>
          <w:tcPr>
            <w:tcW w:w="0" w:type="auto"/>
            <w:shd w:val="clear" w:color="auto" w:fill="auto"/>
            <w:tcMar>
              <w:top w:w="29" w:type="dxa"/>
              <w:left w:w="29" w:type="dxa"/>
              <w:bottom w:w="29" w:type="dxa"/>
              <w:right w:w="29" w:type="dxa"/>
            </w:tcMar>
          </w:tcPr>
          <w:p w:rsidR="000F3C97" w:rsidRDefault="0099317C">
            <w:r>
              <w:rPr>
                <w:rStyle w:val="SAPEmphasis"/>
              </w:rPr>
              <w:t>Testing Date</w:t>
            </w:r>
          </w:p>
        </w:tc>
        <w:tc>
          <w:tcPr>
            <w:tcW w:w="0" w:type="auto"/>
            <w:shd w:val="clear" w:color="auto" w:fill="auto"/>
            <w:tcMar>
              <w:top w:w="29" w:type="dxa"/>
              <w:left w:w="29" w:type="dxa"/>
              <w:bottom w:w="29" w:type="dxa"/>
              <w:right w:w="29" w:type="dxa"/>
            </w:tcMar>
          </w:tcPr>
          <w:p w:rsidR="000F3C97" w:rsidRDefault="0099317C">
            <w:r>
              <w:rPr>
                <w:rStyle w:val="SAPUserEntry"/>
              </w:rPr>
              <w:t>Enter a test date.</w:t>
            </w:r>
          </w:p>
        </w:tc>
      </w:tr>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t>Business Role(s)</w:t>
            </w:r>
          </w:p>
        </w:tc>
        <w:tc>
          <w:tcPr>
            <w:tcW w:w="0" w:type="auto"/>
            <w:gridSpan w:val="5"/>
            <w:shd w:val="clear" w:color="auto" w:fill="auto"/>
            <w:tcMar>
              <w:top w:w="29" w:type="dxa"/>
              <w:left w:w="29" w:type="dxa"/>
              <w:bottom w:w="29" w:type="dxa"/>
              <w:right w:w="29" w:type="dxa"/>
            </w:tcMar>
          </w:tcPr>
          <w:p w:rsidR="000F3C97" w:rsidRDefault="000F3C97"/>
        </w:tc>
      </w:tr>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rPr>
                <w:rStyle w:val="SAPEmphasis"/>
              </w:rPr>
              <w:t>Responsibility</w:t>
            </w:r>
          </w:p>
        </w:tc>
        <w:tc>
          <w:tcPr>
            <w:tcW w:w="0" w:type="auto"/>
            <w:gridSpan w:val="3"/>
            <w:shd w:val="clear" w:color="auto" w:fill="auto"/>
            <w:tcMar>
              <w:top w:w="29" w:type="dxa"/>
              <w:left w:w="29" w:type="dxa"/>
              <w:bottom w:w="29" w:type="dxa"/>
              <w:right w:w="29" w:type="dxa"/>
            </w:tcMar>
          </w:tcPr>
          <w:p w:rsidR="000F3C97" w:rsidRDefault="0099317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3C97" w:rsidRDefault="0099317C">
            <w:r>
              <w:rPr>
                <w:rStyle w:val="SAPEmphasis"/>
              </w:rPr>
              <w:t>Duration</w:t>
            </w:r>
          </w:p>
        </w:tc>
        <w:tc>
          <w:tcPr>
            <w:tcW w:w="0" w:type="auto"/>
            <w:shd w:val="clear" w:color="auto" w:fill="auto"/>
            <w:tcMar>
              <w:top w:w="29" w:type="dxa"/>
              <w:left w:w="29" w:type="dxa"/>
              <w:bottom w:w="29" w:type="dxa"/>
              <w:right w:w="29" w:type="dxa"/>
            </w:tcMar>
          </w:tcPr>
          <w:p w:rsidR="000F3C97" w:rsidRDefault="0099317C">
            <w:r>
              <w:rPr>
                <w:rStyle w:val="SAPUserEntry"/>
              </w:rPr>
              <w:t>Enter a duration.</w:t>
            </w:r>
          </w:p>
        </w:tc>
      </w:tr>
    </w:tbl>
    <w:p w:rsidR="000F3C97" w:rsidRDefault="0099317C">
      <w:pPr>
        <w:pStyle w:val="SAPKeyblockTitle"/>
      </w:pPr>
      <w:r>
        <w:t>Purpose</w:t>
      </w:r>
    </w:p>
    <w:p w:rsidR="000F3C97" w:rsidRDefault="0099317C">
      <w:r>
        <w:t xml:space="preserve">The </w:t>
      </w:r>
      <w:r>
        <w:t>Product Stewardship Specialist - Product Compliance maintains the required safety data sheets for the products, and verifies and releases them.</w:t>
      </w:r>
    </w:p>
    <w:p w:rsidR="000F3C97" w:rsidRDefault="0099317C">
      <w:pPr>
        <w:pStyle w:val="SAPKeyblockTitle"/>
      </w:pPr>
      <w:r>
        <w:t>Procedure</w:t>
      </w:r>
    </w:p>
    <w:tbl>
      <w:tblPr>
        <w:tblStyle w:val="SAPStandardTable"/>
        <w:tblW w:w="0" w:type="auto"/>
        <w:tblLook w:val="0620" w:firstRow="1" w:lastRow="0" w:firstColumn="0" w:lastColumn="0" w:noHBand="1" w:noVBand="1"/>
      </w:tblPr>
      <w:tblGrid>
        <w:gridCol w:w="717"/>
        <w:gridCol w:w="2807"/>
        <w:gridCol w:w="5184"/>
        <w:gridCol w:w="4401"/>
        <w:gridCol w:w="1062"/>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Test Step #</w:t>
            </w:r>
          </w:p>
        </w:tc>
        <w:tc>
          <w:tcPr>
            <w:tcW w:w="0" w:type="auto"/>
          </w:tcPr>
          <w:p w:rsidR="000F3C97" w:rsidRDefault="0099317C">
            <w:pPr>
              <w:pStyle w:val="SAPTableHeader"/>
            </w:pPr>
            <w:r>
              <w:rPr>
                <w:rStyle w:val="SAPEmphasis"/>
              </w:rPr>
              <w:t>Test Step Name</w:t>
            </w:r>
          </w:p>
        </w:tc>
        <w:tc>
          <w:tcPr>
            <w:tcW w:w="0" w:type="auto"/>
          </w:tcPr>
          <w:p w:rsidR="000F3C97" w:rsidRDefault="0099317C">
            <w:pPr>
              <w:pStyle w:val="SAPTableHeader"/>
            </w:pPr>
            <w:r>
              <w:rPr>
                <w:rStyle w:val="SAPEmphasis"/>
              </w:rPr>
              <w:t>Instruction</w:t>
            </w:r>
          </w:p>
        </w:tc>
        <w:tc>
          <w:tcPr>
            <w:tcW w:w="0" w:type="auto"/>
          </w:tcPr>
          <w:p w:rsidR="000F3C97" w:rsidRDefault="0099317C">
            <w:pPr>
              <w:pStyle w:val="SAPTableHeader"/>
            </w:pPr>
            <w:r>
              <w:rPr>
                <w:rStyle w:val="SAPEmphasis"/>
              </w:rPr>
              <w:t>Expected Result</w:t>
            </w:r>
          </w:p>
        </w:tc>
        <w:tc>
          <w:tcPr>
            <w:tcW w:w="0" w:type="auto"/>
          </w:tcPr>
          <w:p w:rsidR="000F3C97" w:rsidRDefault="0099317C">
            <w:pPr>
              <w:pStyle w:val="SAPTableHeader"/>
            </w:pPr>
            <w:r>
              <w:rPr>
                <w:rStyle w:val="SAPEmphasis"/>
              </w:rPr>
              <w:t>Pass / Fail / Comment</w:t>
            </w:r>
          </w:p>
        </w:tc>
      </w:tr>
      <w:tr w:rsidR="000F3C97" w:rsidTr="0099317C">
        <w:tc>
          <w:tcPr>
            <w:tcW w:w="0" w:type="auto"/>
          </w:tcPr>
          <w:p w:rsidR="000F3C97" w:rsidRDefault="0099317C">
            <w:r>
              <w:t>1</w:t>
            </w:r>
          </w:p>
        </w:tc>
        <w:tc>
          <w:tcPr>
            <w:tcW w:w="0" w:type="auto"/>
          </w:tcPr>
          <w:p w:rsidR="000F3C97" w:rsidRDefault="0099317C">
            <w:r>
              <w:rPr>
                <w:rStyle w:val="SAPEmphasis"/>
              </w:rPr>
              <w:t>Log On</w:t>
            </w:r>
          </w:p>
        </w:tc>
        <w:tc>
          <w:tcPr>
            <w:tcW w:w="0" w:type="auto"/>
          </w:tcPr>
          <w:p w:rsidR="000F3C97" w:rsidRDefault="0099317C">
            <w:r>
              <w:t>Log on to the SAP Fiori launchpad as Product Stewardship Specialist - Product Compliance.</w:t>
            </w:r>
          </w:p>
        </w:tc>
        <w:tc>
          <w:tcPr>
            <w:tcW w:w="0" w:type="auto"/>
          </w:tcPr>
          <w:p w:rsidR="000F3C97" w:rsidRDefault="0099317C">
            <w:r>
              <w:t>The SAP Fiori launchpad with the sections and tiles for the role Product Stewardship Specialist - Product Compliance is displayed.</w:t>
            </w:r>
          </w:p>
        </w:tc>
        <w:tc>
          <w:tcPr>
            <w:tcW w:w="0" w:type="auto"/>
          </w:tcPr>
          <w:p w:rsidR="00000000" w:rsidRDefault="0099317C"/>
        </w:tc>
      </w:tr>
      <w:tr w:rsidR="000F3C97" w:rsidTr="0099317C">
        <w:tc>
          <w:tcPr>
            <w:tcW w:w="0" w:type="auto"/>
          </w:tcPr>
          <w:p w:rsidR="000F3C97" w:rsidRDefault="0099317C">
            <w:r>
              <w:t>2</w:t>
            </w:r>
          </w:p>
        </w:tc>
        <w:tc>
          <w:tcPr>
            <w:tcW w:w="0" w:type="auto"/>
          </w:tcPr>
          <w:p w:rsidR="000F3C97" w:rsidRDefault="0099317C">
            <w:r>
              <w:rPr>
                <w:rStyle w:val="SAPEmphasis"/>
              </w:rPr>
              <w:t>Access App</w:t>
            </w:r>
          </w:p>
        </w:tc>
        <w:tc>
          <w:tcPr>
            <w:tcW w:w="0" w:type="auto"/>
          </w:tcPr>
          <w:p w:rsidR="000F3C97" w:rsidRDefault="0099317C">
            <w:r>
              <w:t xml:space="preserve">In the </w:t>
            </w:r>
            <w:r>
              <w:rPr>
                <w:rStyle w:val="SAPScreenElement"/>
              </w:rPr>
              <w:t>Product Co</w:t>
            </w:r>
            <w:r>
              <w:rPr>
                <w:rStyle w:val="SAPScreenElement"/>
              </w:rPr>
              <w:t>mpliance Management</w:t>
            </w:r>
            <w:r>
              <w:t xml:space="preserve"> section, choose the </w:t>
            </w:r>
            <w:r>
              <w:rPr>
                <w:rStyle w:val="SAPScreenElement"/>
              </w:rPr>
              <w:t>Manage Basic Compliance Data</w:t>
            </w:r>
            <w:r>
              <w:t xml:space="preserve"> - </w:t>
            </w:r>
            <w:r>
              <w:rPr>
                <w:rStyle w:val="SAPScreenElement"/>
              </w:rPr>
              <w:t>Unpackaged Products</w:t>
            </w:r>
            <w:r>
              <w:t xml:space="preserve"> </w:t>
            </w:r>
            <w:r>
              <w:rPr>
                <w:rStyle w:val="SAPMonospace"/>
              </w:rPr>
              <w:t>(F2641)</w:t>
            </w:r>
            <w:r>
              <w:t xml:space="preserve"> tile.</w:t>
            </w:r>
          </w:p>
        </w:tc>
        <w:tc>
          <w:tcPr>
            <w:tcW w:w="0" w:type="auto"/>
          </w:tcPr>
          <w:p w:rsidR="000F3C97" w:rsidRDefault="0099317C">
            <w:r>
              <w:t xml:space="preserve">The </w:t>
            </w:r>
            <w:r>
              <w:rPr>
                <w:rStyle w:val="SAPScreenElement"/>
              </w:rPr>
              <w:t>Manage Basic Compliance Data - Unpackaged Products</w:t>
            </w:r>
            <w:r>
              <w:t xml:space="preserve"> window is displayed and shows the list of unpackaged products.</w:t>
            </w:r>
          </w:p>
        </w:tc>
        <w:tc>
          <w:tcPr>
            <w:tcW w:w="0" w:type="auto"/>
          </w:tcPr>
          <w:p w:rsidR="00000000" w:rsidRDefault="0099317C"/>
        </w:tc>
      </w:tr>
      <w:tr w:rsidR="000F3C97" w:rsidTr="0099317C">
        <w:tc>
          <w:tcPr>
            <w:tcW w:w="0" w:type="auto"/>
          </w:tcPr>
          <w:p w:rsidR="000F3C97" w:rsidRDefault="0099317C">
            <w:r>
              <w:t>3</w:t>
            </w:r>
          </w:p>
        </w:tc>
        <w:tc>
          <w:tcPr>
            <w:tcW w:w="0" w:type="auto"/>
          </w:tcPr>
          <w:p w:rsidR="000F3C97" w:rsidRDefault="0099317C">
            <w:r>
              <w:rPr>
                <w:rStyle w:val="SAPEmphasis"/>
              </w:rPr>
              <w:t>Search for Unpackaged Product</w:t>
            </w:r>
          </w:p>
        </w:tc>
        <w:tc>
          <w:tcPr>
            <w:tcW w:w="0" w:type="auto"/>
          </w:tcPr>
          <w:p w:rsidR="000F3C97" w:rsidRDefault="0099317C">
            <w:r>
              <w:t xml:space="preserve">Expand the header of the list of unpackaged products list by choosing the </w:t>
            </w:r>
            <w:r>
              <w:rPr>
                <w:noProof/>
              </w:rPr>
              <w:drawing>
                <wp:inline distT="0" distB="0" distL="0" distR="0" wp14:anchorId="2EBDB6AD" wp14:editId="3F15D600">
                  <wp:extent cx="161925" cy="10477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1925" cy="104775"/>
                          </a:xfrm>
                          <a:prstGeom prst="rect">
                            <a:avLst/>
                          </a:prstGeom>
                        </pic:spPr>
                      </pic:pic>
                    </a:graphicData>
                  </a:graphic>
                </wp:inline>
              </w:drawing>
            </w:r>
            <w:r>
              <w:rPr>
                <w:rStyle w:val="SAPScreenElement"/>
              </w:rPr>
              <w:t>(Expand Header)</w:t>
            </w:r>
            <w:r>
              <w:t xml:space="preserve"> icon, and enter internal name </w:t>
            </w:r>
            <w:r>
              <w:rPr>
                <w:rStyle w:val="SAPUserEntry"/>
              </w:rPr>
              <w:t>Semi SDS 01</w:t>
            </w:r>
            <w:r>
              <w:t xml:space="preserve"> in the </w:t>
            </w:r>
            <w:r>
              <w:rPr>
                <w:rStyle w:val="SAPScreenElement"/>
              </w:rPr>
              <w:t>Search</w:t>
            </w:r>
            <w:r>
              <w:t xml:space="preserve"> field.</w:t>
            </w:r>
          </w:p>
        </w:tc>
        <w:tc>
          <w:tcPr>
            <w:tcW w:w="0" w:type="auto"/>
          </w:tcPr>
          <w:p w:rsidR="000F3C97" w:rsidRDefault="0099317C">
            <w:r>
              <w:t xml:space="preserve">The list is filtered and the unpackaged product </w:t>
            </w:r>
            <w:r>
              <w:rPr>
                <w:rStyle w:val="SAPUserEntry"/>
              </w:rPr>
              <w:t>Semi SDS 01</w:t>
            </w:r>
            <w:r>
              <w:t xml:space="preserve"> is displayed.</w:t>
            </w:r>
          </w:p>
        </w:tc>
        <w:tc>
          <w:tcPr>
            <w:tcW w:w="0" w:type="auto"/>
          </w:tcPr>
          <w:p w:rsidR="00000000" w:rsidRDefault="0099317C"/>
        </w:tc>
      </w:tr>
      <w:tr w:rsidR="000F3C97" w:rsidTr="0099317C">
        <w:tc>
          <w:tcPr>
            <w:tcW w:w="0" w:type="auto"/>
          </w:tcPr>
          <w:p w:rsidR="000F3C97" w:rsidRDefault="0099317C">
            <w:r>
              <w:lastRenderedPageBreak/>
              <w:t>4</w:t>
            </w:r>
          </w:p>
        </w:tc>
        <w:tc>
          <w:tcPr>
            <w:tcW w:w="0" w:type="auto"/>
          </w:tcPr>
          <w:p w:rsidR="000F3C97" w:rsidRDefault="0099317C">
            <w:r>
              <w:rPr>
                <w:rStyle w:val="SAPEmphasis"/>
              </w:rPr>
              <w:t>Select and Open the Un</w:t>
            </w:r>
            <w:r>
              <w:rPr>
                <w:rStyle w:val="SAPEmphasis"/>
              </w:rPr>
              <w:t>packaged Product</w:t>
            </w:r>
          </w:p>
        </w:tc>
        <w:tc>
          <w:tcPr>
            <w:tcW w:w="0" w:type="auto"/>
          </w:tcPr>
          <w:p w:rsidR="000F3C97" w:rsidRDefault="0099317C">
            <w:r>
              <w:t xml:space="preserve">Choose the line for the unpackaged product for material </w:t>
            </w:r>
            <w:r>
              <w:rPr>
                <w:rStyle w:val="SAPUserEntry"/>
              </w:rPr>
              <w:t>SGPCSDS01</w:t>
            </w:r>
            <w:r>
              <w:t xml:space="preserve"> to navigate to the </w:t>
            </w:r>
            <w:r>
              <w:rPr>
                <w:rStyle w:val="SAPScreenElement"/>
              </w:rPr>
              <w:t>Unpackaged Product - Basic Compliance Data</w:t>
            </w:r>
            <w:r>
              <w:t xml:space="preserve"> screen.</w:t>
            </w:r>
          </w:p>
        </w:tc>
        <w:tc>
          <w:tcPr>
            <w:tcW w:w="0" w:type="auto"/>
          </w:tcPr>
          <w:p w:rsidR="000F3C97" w:rsidRDefault="0099317C">
            <w:r>
              <w:t xml:space="preserve">The </w:t>
            </w:r>
            <w:r>
              <w:rPr>
                <w:rStyle w:val="SAPScreenElement"/>
              </w:rPr>
              <w:t>Unpackaged Product - Basic Compliance Data</w:t>
            </w:r>
            <w:r>
              <w:t xml:space="preserve"> window is displayed and shows the data of the unpackage</w:t>
            </w:r>
            <w:r>
              <w:t>d product.</w:t>
            </w:r>
          </w:p>
        </w:tc>
        <w:tc>
          <w:tcPr>
            <w:tcW w:w="0" w:type="auto"/>
          </w:tcPr>
          <w:p w:rsidR="00000000" w:rsidRDefault="0099317C"/>
        </w:tc>
      </w:tr>
      <w:tr w:rsidR="000F3C97" w:rsidTr="0099317C">
        <w:tc>
          <w:tcPr>
            <w:tcW w:w="0" w:type="auto"/>
          </w:tcPr>
          <w:p w:rsidR="000F3C97" w:rsidRDefault="0099317C">
            <w:r>
              <w:t>5</w:t>
            </w:r>
          </w:p>
        </w:tc>
        <w:tc>
          <w:tcPr>
            <w:tcW w:w="0" w:type="auto"/>
          </w:tcPr>
          <w:p w:rsidR="000F3C97" w:rsidRDefault="0099317C">
            <w:r>
              <w:rPr>
                <w:rStyle w:val="SAPEmphasis"/>
              </w:rPr>
              <w:t>Navigate to the Assessment Overview</w:t>
            </w:r>
          </w:p>
        </w:tc>
        <w:tc>
          <w:tcPr>
            <w:tcW w:w="0" w:type="auto"/>
          </w:tcPr>
          <w:p w:rsidR="000F3C97" w:rsidRDefault="0099317C">
            <w:r>
              <w:t xml:space="preserve">Choose </w:t>
            </w:r>
            <w:r>
              <w:rPr>
                <w:rStyle w:val="SAPScreenElement"/>
              </w:rPr>
              <w:t>View Compliance Assessments</w:t>
            </w:r>
            <w:r>
              <w:t>.</w:t>
            </w:r>
          </w:p>
        </w:tc>
        <w:tc>
          <w:tcPr>
            <w:tcW w:w="0" w:type="auto"/>
          </w:tcPr>
          <w:p w:rsidR="000F3C97" w:rsidRDefault="0099317C">
            <w:r>
              <w:t xml:space="preserve">The </w:t>
            </w:r>
            <w:r>
              <w:rPr>
                <w:rStyle w:val="SAPScreenElement"/>
              </w:rPr>
              <w:t>Unpackaged Product - Compliance Assessments</w:t>
            </w:r>
            <w:r>
              <w:t xml:space="preserve"> screen is displayed and shows the status of the assigned assessments.</w:t>
            </w:r>
          </w:p>
        </w:tc>
        <w:tc>
          <w:tcPr>
            <w:tcW w:w="0" w:type="auto"/>
          </w:tcPr>
          <w:p w:rsidR="00000000" w:rsidRDefault="0099317C"/>
        </w:tc>
      </w:tr>
      <w:tr w:rsidR="000F3C97" w:rsidTr="0099317C">
        <w:tc>
          <w:tcPr>
            <w:tcW w:w="0" w:type="auto"/>
          </w:tcPr>
          <w:p w:rsidR="000F3C97" w:rsidRDefault="0099317C">
            <w:r>
              <w:t>6</w:t>
            </w:r>
          </w:p>
        </w:tc>
        <w:tc>
          <w:tcPr>
            <w:tcW w:w="0" w:type="auto"/>
          </w:tcPr>
          <w:p w:rsidR="000F3C97" w:rsidRDefault="0099317C">
            <w:r>
              <w:rPr>
                <w:rStyle w:val="SAPEmphasis"/>
              </w:rPr>
              <w:t>Display the Safety Data Sheet Assessments</w:t>
            </w:r>
          </w:p>
        </w:tc>
        <w:tc>
          <w:tcPr>
            <w:tcW w:w="0" w:type="auto"/>
          </w:tcPr>
          <w:p w:rsidR="000F3C97" w:rsidRDefault="0099317C">
            <w:r>
              <w:t xml:space="preserve">Choose the </w:t>
            </w:r>
            <w:r>
              <w:rPr>
                <w:rStyle w:val="SAPScreenElement"/>
              </w:rPr>
              <w:t>Safety Data Sheet Assessments</w:t>
            </w:r>
            <w:r>
              <w:t xml:space="preserve"> tab.</w:t>
            </w:r>
          </w:p>
        </w:tc>
        <w:tc>
          <w:tcPr>
            <w:tcW w:w="0" w:type="auto"/>
          </w:tcPr>
          <w:p w:rsidR="000F3C97" w:rsidRDefault="0099317C">
            <w:r>
              <w:t>All assigned safety data sheet assessments are displayed with their status.</w:t>
            </w:r>
          </w:p>
        </w:tc>
        <w:tc>
          <w:tcPr>
            <w:tcW w:w="0" w:type="auto"/>
          </w:tcPr>
          <w:p w:rsidR="00000000" w:rsidRDefault="0099317C"/>
        </w:tc>
      </w:tr>
      <w:tr w:rsidR="000F3C97" w:rsidTr="0099317C">
        <w:tc>
          <w:tcPr>
            <w:tcW w:w="0" w:type="auto"/>
          </w:tcPr>
          <w:p w:rsidR="000F3C97" w:rsidRDefault="0099317C">
            <w:r>
              <w:t>7</w:t>
            </w:r>
          </w:p>
        </w:tc>
        <w:tc>
          <w:tcPr>
            <w:tcW w:w="0" w:type="auto"/>
          </w:tcPr>
          <w:p w:rsidR="000F3C97" w:rsidRDefault="0099317C">
            <w:r>
              <w:rPr>
                <w:rStyle w:val="SAPEmphasis"/>
              </w:rPr>
              <w:t>Select and Process the Safety Data Sheet Assessment for the Sales Country or Region</w:t>
            </w:r>
          </w:p>
        </w:tc>
        <w:tc>
          <w:tcPr>
            <w:tcW w:w="0" w:type="auto"/>
          </w:tcPr>
          <w:p w:rsidR="0099317C" w:rsidRDefault="0099317C">
            <w:r>
              <w:t>Search for the safety data sheet assessment for the compliance requirement of the cou</w:t>
            </w:r>
            <w:r>
              <w:t xml:space="preserve">ntry or region where the material </w:t>
            </w:r>
            <w:r>
              <w:rPr>
                <w:rStyle w:val="SAPUserEntry"/>
              </w:rPr>
              <w:t>FGPCSDS01</w:t>
            </w:r>
            <w:r>
              <w:t xml:space="preserve"> is to be sold.</w:t>
            </w:r>
          </w:p>
          <w:p w:rsidR="0099317C" w:rsidRDefault="0099317C">
            <w:r>
              <w:t xml:space="preserve">Choose the line for this country or region-specific safety data sheet assessment to navigate to the </w:t>
            </w:r>
            <w:r>
              <w:rPr>
                <w:rStyle w:val="SAPScreenElement"/>
              </w:rPr>
              <w:t>Safety Data Sheet Management</w:t>
            </w:r>
            <w:r>
              <w:t xml:space="preserve"> screen.</w:t>
            </w:r>
          </w:p>
          <w:p w:rsidR="000F3C97" w:rsidRDefault="0099317C">
            <w:r>
              <w:t>If no safety data sheet requirement for the country or reg</w:t>
            </w:r>
            <w:r>
              <w:t>ion exists, no safety data sheet is required and the assessment is completed.</w:t>
            </w:r>
          </w:p>
        </w:tc>
        <w:tc>
          <w:tcPr>
            <w:tcW w:w="0" w:type="auto"/>
          </w:tcPr>
          <w:p w:rsidR="000F3C97" w:rsidRDefault="0099317C">
            <w:r>
              <w:t xml:space="preserve">The </w:t>
            </w:r>
            <w:r>
              <w:rPr>
                <w:rStyle w:val="SAPScreenElement"/>
              </w:rPr>
              <w:t>Safety Data Sheet Management</w:t>
            </w:r>
            <w:r>
              <w:t xml:space="preserve"> screen is displayed for the selected country or region.</w:t>
            </w:r>
          </w:p>
        </w:tc>
        <w:tc>
          <w:tcPr>
            <w:tcW w:w="0" w:type="auto"/>
          </w:tcPr>
          <w:p w:rsidR="00000000" w:rsidRDefault="0099317C"/>
        </w:tc>
      </w:tr>
      <w:tr w:rsidR="000F3C97" w:rsidTr="0099317C">
        <w:tc>
          <w:tcPr>
            <w:tcW w:w="0" w:type="auto"/>
          </w:tcPr>
          <w:p w:rsidR="000F3C97" w:rsidRDefault="0099317C">
            <w:r>
              <w:t>8</w:t>
            </w:r>
          </w:p>
        </w:tc>
        <w:tc>
          <w:tcPr>
            <w:tcW w:w="0" w:type="auto"/>
          </w:tcPr>
          <w:p w:rsidR="000F3C97" w:rsidRDefault="0099317C">
            <w:r>
              <w:rPr>
                <w:rStyle w:val="SAPEmphasis"/>
              </w:rPr>
              <w:t>Upload Safety Data Sheet for Each Language</w:t>
            </w:r>
          </w:p>
        </w:tc>
        <w:tc>
          <w:tcPr>
            <w:tcW w:w="0" w:type="auto"/>
          </w:tcPr>
          <w:p w:rsidR="0099317C" w:rsidRDefault="0099317C">
            <w:r>
              <w:t xml:space="preserve">Choose </w:t>
            </w:r>
            <w:r>
              <w:rPr>
                <w:rStyle w:val="SAPScreenElement"/>
              </w:rPr>
              <w:t>Edit</w:t>
            </w:r>
            <w:r>
              <w:t xml:space="preserve"> to maintain the safety data s</w:t>
            </w:r>
            <w:r>
              <w:t>heets for each language.</w:t>
            </w:r>
          </w:p>
          <w:p w:rsidR="0099317C" w:rsidRDefault="0099317C">
            <w:r>
              <w:t>Choose the line for the first language to open a second screen for the specific language.</w:t>
            </w:r>
          </w:p>
          <w:p w:rsidR="0099317C" w:rsidRDefault="0099317C">
            <w:r>
              <w:t xml:space="preserve">Upload a safety data sheet as a DOC, DOCX, RTF, or PDF document in the selected language by choosing </w:t>
            </w:r>
            <w:r>
              <w:rPr>
                <w:rStyle w:val="SAPScreenElement"/>
              </w:rPr>
              <w:t>Upload</w:t>
            </w:r>
            <w:r>
              <w:t xml:space="preserve"> and using the attachment control.</w:t>
            </w:r>
          </w:p>
          <w:p w:rsidR="0099317C" w:rsidRDefault="0099317C">
            <w:r>
              <w:t>Fill in the following values:</w:t>
            </w:r>
          </w:p>
          <w:p w:rsidR="000F3C97" w:rsidRDefault="0099317C">
            <w:pPr>
              <w:pStyle w:val="listpara1"/>
              <w:numPr>
                <w:ilvl w:val="0"/>
                <w:numId w:val="28"/>
              </w:numPr>
            </w:pPr>
            <w:r>
              <w:rPr>
                <w:rStyle w:val="SAPScreenElement"/>
              </w:rPr>
              <w:t>Major Version</w:t>
            </w:r>
            <w:r>
              <w:t xml:space="preserve">: </w:t>
            </w:r>
            <w:r>
              <w:rPr>
                <w:rStyle w:val="SAPUserEntry"/>
              </w:rPr>
              <w:t>1</w:t>
            </w:r>
          </w:p>
          <w:p w:rsidR="000F3C97" w:rsidRDefault="0099317C">
            <w:pPr>
              <w:pStyle w:val="listpara1"/>
              <w:numPr>
                <w:ilvl w:val="0"/>
                <w:numId w:val="3"/>
              </w:numPr>
            </w:pPr>
            <w:r>
              <w:rPr>
                <w:rStyle w:val="SAPScreenElement"/>
              </w:rPr>
              <w:t>Subversion</w:t>
            </w:r>
            <w:r>
              <w:t xml:space="preserve">: </w:t>
            </w:r>
            <w:r>
              <w:rPr>
                <w:rStyle w:val="SAPUserEntry"/>
              </w:rPr>
              <w:t>0</w:t>
            </w:r>
          </w:p>
          <w:p w:rsidR="0099317C" w:rsidRDefault="0099317C">
            <w:pPr>
              <w:pStyle w:val="listpara1"/>
              <w:numPr>
                <w:ilvl w:val="0"/>
                <w:numId w:val="3"/>
              </w:numPr>
            </w:pPr>
            <w:r>
              <w:rPr>
                <w:rStyle w:val="SAPScreenElement"/>
              </w:rPr>
              <w:t>Generation Date</w:t>
            </w:r>
            <w:r>
              <w:t xml:space="preserve">: </w:t>
            </w:r>
            <w:r>
              <w:rPr>
                <w:rStyle w:val="SAPUserEntry"/>
              </w:rPr>
              <w:t>[Today's date]</w:t>
            </w:r>
          </w:p>
          <w:p w:rsidR="000F3C97" w:rsidRDefault="0099317C">
            <w:r>
              <w:t xml:space="preserve">Choose </w:t>
            </w:r>
            <w:r>
              <w:rPr>
                <w:rStyle w:val="SAPScreenElement"/>
              </w:rPr>
              <w:t>Apply</w:t>
            </w:r>
            <w:r>
              <w:t>.</w:t>
            </w:r>
          </w:p>
        </w:tc>
        <w:tc>
          <w:tcPr>
            <w:tcW w:w="0" w:type="auto"/>
          </w:tcPr>
          <w:p w:rsidR="000F3C97" w:rsidRDefault="0099317C">
            <w:r>
              <w:t>A second screen specific to one language is displayed and the language-dependent document is provided.</w:t>
            </w:r>
          </w:p>
        </w:tc>
        <w:tc>
          <w:tcPr>
            <w:tcW w:w="0" w:type="auto"/>
          </w:tcPr>
          <w:p w:rsidR="00000000" w:rsidRDefault="0099317C"/>
        </w:tc>
      </w:tr>
      <w:tr w:rsidR="000F3C97" w:rsidTr="0099317C">
        <w:tc>
          <w:tcPr>
            <w:tcW w:w="0" w:type="auto"/>
          </w:tcPr>
          <w:p w:rsidR="000F3C97" w:rsidRDefault="0099317C">
            <w:r>
              <w:t>9</w:t>
            </w:r>
          </w:p>
        </w:tc>
        <w:tc>
          <w:tcPr>
            <w:tcW w:w="0" w:type="auto"/>
          </w:tcPr>
          <w:p w:rsidR="000F3C97" w:rsidRDefault="0099317C">
            <w:r>
              <w:rPr>
                <w:rStyle w:val="SAPEmphasis"/>
              </w:rPr>
              <w:t>Re</w:t>
            </w:r>
            <w:r>
              <w:rPr>
                <w:rStyle w:val="SAPEmphasis"/>
              </w:rPr>
              <w:t>peat for Other Languages</w:t>
            </w:r>
          </w:p>
        </w:tc>
        <w:tc>
          <w:tcPr>
            <w:tcW w:w="0" w:type="auto"/>
          </w:tcPr>
          <w:p w:rsidR="000F3C97" w:rsidRDefault="0099317C">
            <w:r>
              <w:t>If further languages are defined, repeat step 8 for each language.</w:t>
            </w:r>
          </w:p>
        </w:tc>
        <w:tc>
          <w:tcPr>
            <w:tcW w:w="0" w:type="auto"/>
          </w:tcPr>
          <w:p w:rsidR="00000000" w:rsidRDefault="0099317C"/>
        </w:tc>
        <w:tc>
          <w:tcPr>
            <w:tcW w:w="0" w:type="auto"/>
          </w:tcPr>
          <w:p w:rsidR="00000000" w:rsidRDefault="0099317C"/>
        </w:tc>
      </w:tr>
      <w:tr w:rsidR="000F3C97" w:rsidTr="0099317C">
        <w:tc>
          <w:tcPr>
            <w:tcW w:w="0" w:type="auto"/>
          </w:tcPr>
          <w:p w:rsidR="000F3C97" w:rsidRDefault="0099317C">
            <w:r>
              <w:lastRenderedPageBreak/>
              <w:t>10</w:t>
            </w:r>
          </w:p>
        </w:tc>
        <w:tc>
          <w:tcPr>
            <w:tcW w:w="0" w:type="auto"/>
          </w:tcPr>
          <w:p w:rsidR="000F3C97" w:rsidRDefault="0099317C">
            <w:r>
              <w:rPr>
                <w:rStyle w:val="SAPEmphasis"/>
              </w:rPr>
              <w:t>Save the Documents</w:t>
            </w:r>
          </w:p>
        </w:tc>
        <w:tc>
          <w:tcPr>
            <w:tcW w:w="0" w:type="auto"/>
          </w:tcPr>
          <w:p w:rsidR="000F3C97" w:rsidRDefault="0099317C">
            <w:r>
              <w:t xml:space="preserve">When documents for all languages are provided, choose </w:t>
            </w:r>
            <w:r>
              <w:rPr>
                <w:rStyle w:val="SAPScreenElement"/>
              </w:rPr>
              <w:t>Save</w:t>
            </w:r>
            <w:r>
              <w:t>.</w:t>
            </w:r>
          </w:p>
        </w:tc>
        <w:tc>
          <w:tcPr>
            <w:tcW w:w="0" w:type="auto"/>
          </w:tcPr>
          <w:p w:rsidR="000F3C97" w:rsidRDefault="0099317C">
            <w:r>
              <w:t>For each language, a safety data sheet exists. The system automatically releases the safety data sheet assessment and informs the user.</w:t>
            </w:r>
          </w:p>
        </w:tc>
        <w:tc>
          <w:tcPr>
            <w:tcW w:w="0" w:type="auto"/>
          </w:tcPr>
          <w:p w:rsidR="00000000" w:rsidRDefault="0099317C"/>
        </w:tc>
      </w:tr>
    </w:tbl>
    <w:p w:rsidR="000F3C97" w:rsidRDefault="0099317C">
      <w:pPr>
        <w:pStyle w:val="Heading2"/>
      </w:pPr>
      <w:bookmarkStart w:id="30" w:name="d2e1265"/>
      <w:bookmarkStart w:id="31" w:name="_Toc51262852"/>
      <w:r>
        <w:t xml:space="preserve">Product with Missing Compliance Purpose for Safety Data </w:t>
      </w:r>
      <w:r>
        <w:t>Sheet Documents (Using Test Data Set 2)</w:t>
      </w:r>
      <w:bookmarkEnd w:id="30"/>
      <w:bookmarkEnd w:id="31"/>
    </w:p>
    <w:p w:rsidR="000F3C97" w:rsidRDefault="0099317C">
      <w:pPr>
        <w:pStyle w:val="Heading3"/>
      </w:pPr>
      <w:bookmarkStart w:id="32" w:name="d2e1266"/>
      <w:bookmarkStart w:id="33" w:name="_Toc51262853"/>
      <w:r>
        <w:t>Link Material with Unpackaged Product</w:t>
      </w:r>
      <w:bookmarkEnd w:id="32"/>
      <w:bookmarkEnd w:id="33"/>
    </w:p>
    <w:p w:rsidR="000F3C97" w:rsidRDefault="0099317C">
      <w:pPr>
        <w:pStyle w:val="Heading4"/>
      </w:pPr>
      <w:bookmarkStart w:id="34" w:name="unique_11"/>
      <w:bookmarkStart w:id="35" w:name="_Toc51262854"/>
      <w:r>
        <w:t>Process Compliance Request from Logistics (for Unpackaged Product – Using Test Data Set 2)</w:t>
      </w:r>
      <w:bookmarkEnd w:id="34"/>
      <w:bookmarkEnd w:id="35"/>
    </w:p>
    <w:p w:rsidR="000F3C97" w:rsidRDefault="0099317C">
      <w:pPr>
        <w:pStyle w:val="SAPKeyblockTitle"/>
      </w:pPr>
      <w:r>
        <w:t>Test Administration</w:t>
      </w:r>
    </w:p>
    <w:p w:rsidR="000F3C97" w:rsidRDefault="0099317C">
      <w:r>
        <w:t>Customer project: Fill in the project-specific parts.</w:t>
      </w:r>
    </w:p>
    <w:p w:rsidR="000F3C97" w:rsidRDefault="000F3C9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rPr>
                <w:rStyle w:val="SAPEmphasis"/>
              </w:rPr>
              <w:t>Test Case ID</w:t>
            </w:r>
          </w:p>
        </w:tc>
        <w:tc>
          <w:tcPr>
            <w:tcW w:w="0" w:type="auto"/>
            <w:shd w:val="clear" w:color="auto" w:fill="auto"/>
            <w:tcMar>
              <w:top w:w="29" w:type="dxa"/>
              <w:left w:w="29" w:type="dxa"/>
              <w:bottom w:w="29" w:type="dxa"/>
              <w:right w:w="29" w:type="dxa"/>
            </w:tcMar>
          </w:tcPr>
          <w:p w:rsidR="000F3C97" w:rsidRDefault="0099317C">
            <w:r>
              <w:t>&lt;X.XX&gt;</w:t>
            </w:r>
          </w:p>
        </w:tc>
        <w:tc>
          <w:tcPr>
            <w:tcW w:w="0" w:type="auto"/>
            <w:shd w:val="clear" w:color="auto" w:fill="auto"/>
            <w:tcMar>
              <w:top w:w="29" w:type="dxa"/>
              <w:left w:w="29" w:type="dxa"/>
              <w:bottom w:w="29" w:type="dxa"/>
              <w:right w:w="29" w:type="dxa"/>
            </w:tcMar>
          </w:tcPr>
          <w:p w:rsidR="000F3C97" w:rsidRDefault="0099317C">
            <w:r>
              <w:rPr>
                <w:rStyle w:val="SAPEmphasis"/>
              </w:rPr>
              <w:t>Tester Name</w:t>
            </w:r>
          </w:p>
        </w:tc>
        <w:tc>
          <w:tcPr>
            <w:tcW w:w="0" w:type="auto"/>
            <w:shd w:val="clear" w:color="auto" w:fill="auto"/>
            <w:tcMar>
              <w:top w:w="29" w:type="dxa"/>
              <w:left w:w="29" w:type="dxa"/>
              <w:bottom w:w="29" w:type="dxa"/>
              <w:right w:w="29" w:type="dxa"/>
            </w:tcMar>
          </w:tcPr>
          <w:p w:rsidR="000F3C97" w:rsidRDefault="000F3C97"/>
        </w:tc>
        <w:tc>
          <w:tcPr>
            <w:tcW w:w="0" w:type="auto"/>
            <w:shd w:val="clear" w:color="auto" w:fill="auto"/>
            <w:tcMar>
              <w:top w:w="29" w:type="dxa"/>
              <w:left w:w="29" w:type="dxa"/>
              <w:bottom w:w="29" w:type="dxa"/>
              <w:right w:w="29" w:type="dxa"/>
            </w:tcMar>
          </w:tcPr>
          <w:p w:rsidR="000F3C97" w:rsidRDefault="0099317C">
            <w:r>
              <w:rPr>
                <w:rStyle w:val="SAPEmphasis"/>
              </w:rPr>
              <w:t>Testing Date</w:t>
            </w:r>
          </w:p>
        </w:tc>
        <w:tc>
          <w:tcPr>
            <w:tcW w:w="0" w:type="auto"/>
            <w:shd w:val="clear" w:color="auto" w:fill="auto"/>
            <w:tcMar>
              <w:top w:w="29" w:type="dxa"/>
              <w:left w:w="29" w:type="dxa"/>
              <w:bottom w:w="29" w:type="dxa"/>
              <w:right w:w="29" w:type="dxa"/>
            </w:tcMar>
          </w:tcPr>
          <w:p w:rsidR="000F3C97" w:rsidRDefault="0099317C">
            <w:r>
              <w:rPr>
                <w:rStyle w:val="SAPUserEntry"/>
              </w:rPr>
              <w:t>Enter a test date.</w:t>
            </w:r>
          </w:p>
        </w:tc>
      </w:tr>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t>Business Role(s)</w:t>
            </w:r>
          </w:p>
        </w:tc>
        <w:tc>
          <w:tcPr>
            <w:tcW w:w="0" w:type="auto"/>
            <w:gridSpan w:val="5"/>
            <w:shd w:val="clear" w:color="auto" w:fill="auto"/>
            <w:tcMar>
              <w:top w:w="29" w:type="dxa"/>
              <w:left w:w="29" w:type="dxa"/>
              <w:bottom w:w="29" w:type="dxa"/>
              <w:right w:w="29" w:type="dxa"/>
            </w:tcMar>
          </w:tcPr>
          <w:p w:rsidR="000F3C97" w:rsidRDefault="000F3C97"/>
        </w:tc>
      </w:tr>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rPr>
                <w:rStyle w:val="SAPEmphasis"/>
              </w:rPr>
              <w:t>Responsibility</w:t>
            </w:r>
          </w:p>
        </w:tc>
        <w:tc>
          <w:tcPr>
            <w:tcW w:w="0" w:type="auto"/>
            <w:gridSpan w:val="3"/>
            <w:shd w:val="clear" w:color="auto" w:fill="auto"/>
            <w:tcMar>
              <w:top w:w="29" w:type="dxa"/>
              <w:left w:w="29" w:type="dxa"/>
              <w:bottom w:w="29" w:type="dxa"/>
              <w:right w:w="29" w:type="dxa"/>
            </w:tcMar>
          </w:tcPr>
          <w:p w:rsidR="000F3C97" w:rsidRDefault="0099317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3C97" w:rsidRDefault="0099317C">
            <w:r>
              <w:rPr>
                <w:rStyle w:val="SAPEmphasis"/>
              </w:rPr>
              <w:t>Duration</w:t>
            </w:r>
          </w:p>
        </w:tc>
        <w:tc>
          <w:tcPr>
            <w:tcW w:w="0" w:type="auto"/>
            <w:shd w:val="clear" w:color="auto" w:fill="auto"/>
            <w:tcMar>
              <w:top w:w="29" w:type="dxa"/>
              <w:left w:w="29" w:type="dxa"/>
              <w:bottom w:w="29" w:type="dxa"/>
              <w:right w:w="29" w:type="dxa"/>
            </w:tcMar>
          </w:tcPr>
          <w:p w:rsidR="000F3C97" w:rsidRDefault="0099317C">
            <w:r>
              <w:rPr>
                <w:rStyle w:val="SAPUserEntry"/>
              </w:rPr>
              <w:t>Enter a duration.</w:t>
            </w:r>
          </w:p>
        </w:tc>
      </w:tr>
    </w:tbl>
    <w:p w:rsidR="000F3C97" w:rsidRDefault="0099317C">
      <w:pPr>
        <w:pStyle w:val="SAPKeyblockTitle"/>
      </w:pPr>
      <w:r>
        <w:t>Purpose</w:t>
      </w:r>
    </w:p>
    <w:p w:rsidR="000F3C97" w:rsidRDefault="0099317C">
      <w:r>
        <w:t xml:space="preserve">The Product Stewardship Specialist - Product </w:t>
      </w:r>
      <w:r>
        <w:t>Compliance sees a new request from logistics in the worklist for a new product that is compliance relevant. The Product Stewardship Specialist - Product Compliance accepts the request by starting the compliance assessment for the country or region of the p</w:t>
      </w:r>
      <w:r>
        <w:t>roduction plant.</w:t>
      </w:r>
    </w:p>
    <w:p w:rsidR="000F3C97" w:rsidRDefault="0099317C">
      <w:pPr>
        <w:pStyle w:val="SAPKeyblockTitle"/>
      </w:pPr>
      <w:r>
        <w:lastRenderedPageBreak/>
        <w:t>Procedure</w:t>
      </w:r>
    </w:p>
    <w:tbl>
      <w:tblPr>
        <w:tblStyle w:val="SAPStandardTable"/>
        <w:tblW w:w="0" w:type="auto"/>
        <w:tblLook w:val="0620" w:firstRow="1" w:lastRow="0" w:firstColumn="0" w:lastColumn="0" w:noHBand="1" w:noVBand="1"/>
      </w:tblPr>
      <w:tblGrid>
        <w:gridCol w:w="656"/>
        <w:gridCol w:w="1798"/>
        <w:gridCol w:w="4294"/>
        <w:gridCol w:w="6509"/>
        <w:gridCol w:w="914"/>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Test Step #</w:t>
            </w:r>
          </w:p>
        </w:tc>
        <w:tc>
          <w:tcPr>
            <w:tcW w:w="0" w:type="auto"/>
          </w:tcPr>
          <w:p w:rsidR="000F3C97" w:rsidRDefault="0099317C">
            <w:pPr>
              <w:pStyle w:val="SAPTableHeader"/>
            </w:pPr>
            <w:r>
              <w:rPr>
                <w:rStyle w:val="SAPEmphasis"/>
              </w:rPr>
              <w:t>Test Step Name</w:t>
            </w:r>
          </w:p>
        </w:tc>
        <w:tc>
          <w:tcPr>
            <w:tcW w:w="0" w:type="auto"/>
          </w:tcPr>
          <w:p w:rsidR="000F3C97" w:rsidRDefault="0099317C">
            <w:pPr>
              <w:pStyle w:val="SAPTableHeader"/>
            </w:pPr>
            <w:r>
              <w:rPr>
                <w:rStyle w:val="SAPEmphasis"/>
              </w:rPr>
              <w:t>Instruction</w:t>
            </w:r>
          </w:p>
        </w:tc>
        <w:tc>
          <w:tcPr>
            <w:tcW w:w="0" w:type="auto"/>
          </w:tcPr>
          <w:p w:rsidR="000F3C97" w:rsidRDefault="0099317C">
            <w:pPr>
              <w:pStyle w:val="SAPTableHeader"/>
            </w:pPr>
            <w:r>
              <w:rPr>
                <w:rStyle w:val="SAPEmphasis"/>
              </w:rPr>
              <w:t>Expected Result</w:t>
            </w:r>
          </w:p>
        </w:tc>
        <w:tc>
          <w:tcPr>
            <w:tcW w:w="0" w:type="auto"/>
          </w:tcPr>
          <w:p w:rsidR="000F3C97" w:rsidRDefault="0099317C">
            <w:pPr>
              <w:pStyle w:val="SAPTableHeader"/>
            </w:pPr>
            <w:r>
              <w:rPr>
                <w:rStyle w:val="SAPEmphasis"/>
              </w:rPr>
              <w:t>Pass / Fail / Comment</w:t>
            </w:r>
          </w:p>
        </w:tc>
      </w:tr>
      <w:tr w:rsidR="000F3C97" w:rsidTr="0099317C">
        <w:tc>
          <w:tcPr>
            <w:tcW w:w="0" w:type="auto"/>
          </w:tcPr>
          <w:p w:rsidR="000F3C97" w:rsidRDefault="0099317C">
            <w:r>
              <w:t>1</w:t>
            </w:r>
          </w:p>
        </w:tc>
        <w:tc>
          <w:tcPr>
            <w:tcW w:w="0" w:type="auto"/>
          </w:tcPr>
          <w:p w:rsidR="000F3C97" w:rsidRDefault="0099317C">
            <w:r>
              <w:rPr>
                <w:rStyle w:val="SAPEmphasis"/>
              </w:rPr>
              <w:t>Log On</w:t>
            </w:r>
          </w:p>
        </w:tc>
        <w:tc>
          <w:tcPr>
            <w:tcW w:w="0" w:type="auto"/>
          </w:tcPr>
          <w:p w:rsidR="000F3C97" w:rsidRDefault="0099317C">
            <w:r>
              <w:t>Log on to the SAP Fiori launchpad as Product Stewardship Specialist - Product Compliance.</w:t>
            </w:r>
          </w:p>
        </w:tc>
        <w:tc>
          <w:tcPr>
            <w:tcW w:w="0" w:type="auto"/>
          </w:tcPr>
          <w:p w:rsidR="000F3C97" w:rsidRDefault="0099317C">
            <w:r>
              <w:t>The SAP Fiori launchpad with the sections and tiles for the role Product Stewardship Specialist - Product Compliance is displayed.</w:t>
            </w:r>
          </w:p>
        </w:tc>
        <w:tc>
          <w:tcPr>
            <w:tcW w:w="0" w:type="auto"/>
          </w:tcPr>
          <w:p w:rsidR="00000000" w:rsidRDefault="0099317C"/>
        </w:tc>
      </w:tr>
      <w:tr w:rsidR="000F3C97" w:rsidTr="0099317C">
        <w:tc>
          <w:tcPr>
            <w:tcW w:w="0" w:type="auto"/>
          </w:tcPr>
          <w:p w:rsidR="000F3C97" w:rsidRDefault="0099317C">
            <w:r>
              <w:t>2</w:t>
            </w:r>
          </w:p>
        </w:tc>
        <w:tc>
          <w:tcPr>
            <w:tcW w:w="0" w:type="auto"/>
          </w:tcPr>
          <w:p w:rsidR="000F3C97" w:rsidRDefault="0099317C">
            <w:r>
              <w:rPr>
                <w:rStyle w:val="SAPEmphasis"/>
              </w:rPr>
              <w:t>Access App</w:t>
            </w:r>
          </w:p>
        </w:tc>
        <w:tc>
          <w:tcPr>
            <w:tcW w:w="0" w:type="auto"/>
          </w:tcPr>
          <w:p w:rsidR="000F3C97" w:rsidRDefault="0099317C">
            <w:r>
              <w:t xml:space="preserve">In the </w:t>
            </w:r>
            <w:r>
              <w:rPr>
                <w:rStyle w:val="SAPScreenElement"/>
              </w:rPr>
              <w:t>Product Co</w:t>
            </w:r>
            <w:r>
              <w:rPr>
                <w:rStyle w:val="SAPScreenElement"/>
              </w:rPr>
              <w:t>mpliance Management</w:t>
            </w:r>
            <w:r>
              <w:t xml:space="preserve"> section, choose the </w:t>
            </w:r>
            <w:r>
              <w:rPr>
                <w:rStyle w:val="SAPScreenElement"/>
              </w:rPr>
              <w:t>Process Requests from Logistics</w:t>
            </w:r>
            <w:r>
              <w:t xml:space="preserve"> </w:t>
            </w:r>
            <w:r>
              <w:rPr>
                <w:rStyle w:val="SAPMonospace"/>
              </w:rPr>
              <w:t>(F3342)</w:t>
            </w:r>
            <w:r>
              <w:t xml:space="preserve"> tile.</w:t>
            </w:r>
          </w:p>
        </w:tc>
        <w:tc>
          <w:tcPr>
            <w:tcW w:w="0" w:type="auto"/>
          </w:tcPr>
          <w:p w:rsidR="000F3C97" w:rsidRDefault="0099317C">
            <w:r>
              <w:t xml:space="preserve">The </w:t>
            </w:r>
            <w:r>
              <w:rPr>
                <w:rStyle w:val="SAPScreenElement"/>
              </w:rPr>
              <w:t>Process Requests from Logistics</w:t>
            </w:r>
            <w:r>
              <w:t xml:space="preserve"> screen is displayed and shows the list of unprocessed requests.</w:t>
            </w:r>
          </w:p>
        </w:tc>
        <w:tc>
          <w:tcPr>
            <w:tcW w:w="0" w:type="auto"/>
          </w:tcPr>
          <w:p w:rsidR="00000000" w:rsidRDefault="0099317C"/>
        </w:tc>
      </w:tr>
      <w:tr w:rsidR="000F3C97" w:rsidTr="0099317C">
        <w:tc>
          <w:tcPr>
            <w:tcW w:w="0" w:type="auto"/>
          </w:tcPr>
          <w:p w:rsidR="000F3C97" w:rsidRDefault="0099317C">
            <w:r>
              <w:t>3</w:t>
            </w:r>
          </w:p>
        </w:tc>
        <w:tc>
          <w:tcPr>
            <w:tcW w:w="0" w:type="auto"/>
          </w:tcPr>
          <w:p w:rsidR="000F3C97" w:rsidRDefault="0099317C">
            <w:r>
              <w:rPr>
                <w:rStyle w:val="SAPEmphasis"/>
              </w:rPr>
              <w:t>Search and Select Request</w:t>
            </w:r>
          </w:p>
        </w:tc>
        <w:tc>
          <w:tcPr>
            <w:tcW w:w="0" w:type="auto"/>
          </w:tcPr>
          <w:p w:rsidR="000F3C97" w:rsidRDefault="0099317C">
            <w:r>
              <w:t xml:space="preserve">Expand the header of the </w:t>
            </w:r>
            <w:r>
              <w:rPr>
                <w:rStyle w:val="SAPScreenElement"/>
              </w:rPr>
              <w:t>Process Reques</w:t>
            </w:r>
            <w:r>
              <w:rPr>
                <w:rStyle w:val="SAPScreenElement"/>
              </w:rPr>
              <w:t>ts from Logistics</w:t>
            </w:r>
            <w:r>
              <w:t xml:space="preserve"> screen by choosing the </w:t>
            </w:r>
            <w:r>
              <w:rPr>
                <w:noProof/>
              </w:rPr>
              <w:drawing>
                <wp:inline distT="0" distB="0" distL="0" distR="0" wp14:anchorId="43BF9EF5" wp14:editId="2941F87E">
                  <wp:extent cx="161925" cy="1047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1925" cy="104775"/>
                          </a:xfrm>
                          <a:prstGeom prst="rect">
                            <a:avLst/>
                          </a:prstGeom>
                        </pic:spPr>
                      </pic:pic>
                    </a:graphicData>
                  </a:graphic>
                </wp:inline>
              </w:drawing>
            </w:r>
            <w:r>
              <w:t>(</w:t>
            </w:r>
            <w:r>
              <w:rPr>
                <w:rStyle w:val="SAPScreenElement"/>
              </w:rPr>
              <w:t>Expand Header</w:t>
            </w:r>
            <w:r>
              <w:t xml:space="preserve">) icon, and enter material </w:t>
            </w:r>
            <w:r>
              <w:rPr>
                <w:rStyle w:val="SAPUserEntry"/>
              </w:rPr>
              <w:t>SGPCSDS02</w:t>
            </w:r>
            <w:r>
              <w:t xml:space="preserve"> in the </w:t>
            </w:r>
            <w:r>
              <w:rPr>
                <w:rStyle w:val="SAPScreenElement"/>
              </w:rPr>
              <w:t>Search</w:t>
            </w:r>
            <w:r>
              <w:t xml:space="preserve"> field.</w:t>
            </w:r>
          </w:p>
        </w:tc>
        <w:tc>
          <w:tcPr>
            <w:tcW w:w="0" w:type="auto"/>
          </w:tcPr>
          <w:p w:rsidR="000F3C97" w:rsidRDefault="0099317C">
            <w:r>
              <w:t xml:space="preserve">The list is filtered and the entry for material </w:t>
            </w:r>
            <w:r>
              <w:rPr>
                <w:rStyle w:val="SAPUserEntry"/>
              </w:rPr>
              <w:t>SGPCSDS02</w:t>
            </w:r>
            <w:r>
              <w:t xml:space="preserve"> is displayed.</w:t>
            </w:r>
          </w:p>
        </w:tc>
        <w:tc>
          <w:tcPr>
            <w:tcW w:w="0" w:type="auto"/>
          </w:tcPr>
          <w:p w:rsidR="00000000" w:rsidRDefault="0099317C"/>
        </w:tc>
      </w:tr>
      <w:tr w:rsidR="000F3C97" w:rsidTr="0099317C">
        <w:tc>
          <w:tcPr>
            <w:tcW w:w="0" w:type="auto"/>
          </w:tcPr>
          <w:p w:rsidR="000F3C97" w:rsidRDefault="0099317C">
            <w:r>
              <w:t>4</w:t>
            </w:r>
          </w:p>
        </w:tc>
        <w:tc>
          <w:tcPr>
            <w:tcW w:w="0" w:type="auto"/>
          </w:tcPr>
          <w:p w:rsidR="000F3C97" w:rsidRDefault="0099317C">
            <w:r>
              <w:rPr>
                <w:rStyle w:val="SAPEmphasis"/>
              </w:rPr>
              <w:t>Navigate to the Request Object Page</w:t>
            </w:r>
          </w:p>
        </w:tc>
        <w:tc>
          <w:tcPr>
            <w:tcW w:w="0" w:type="auto"/>
          </w:tcPr>
          <w:p w:rsidR="000F3C97" w:rsidRDefault="0099317C">
            <w:r>
              <w:t xml:space="preserve">Choose the line for the unprocessed request for material </w:t>
            </w:r>
            <w:r>
              <w:rPr>
                <w:rStyle w:val="SAPUserEntry"/>
              </w:rPr>
              <w:t>SGPCSDS02</w:t>
            </w:r>
            <w:r>
              <w:t xml:space="preserve"> with </w:t>
            </w:r>
            <w:r>
              <w:rPr>
                <w:rStyle w:val="SAPScreenElement"/>
              </w:rPr>
              <w:t>Produce In</w:t>
            </w:r>
            <w:r>
              <w:t xml:space="preserve"> in the </w:t>
            </w:r>
            <w:r>
              <w:rPr>
                <w:rStyle w:val="SAPScreenElement"/>
              </w:rPr>
              <w:t>Business Process / Area</w:t>
            </w:r>
            <w:r>
              <w:t xml:space="preserve"> column to navigate to the </w:t>
            </w:r>
            <w:r>
              <w:rPr>
                <w:rStyle w:val="SAPScreenElement"/>
              </w:rPr>
              <w:t>Compliance Request from Logistics</w:t>
            </w:r>
            <w:r>
              <w:t xml:space="preserve"> screen.</w:t>
            </w:r>
          </w:p>
        </w:tc>
        <w:tc>
          <w:tcPr>
            <w:tcW w:w="0" w:type="auto"/>
          </w:tcPr>
          <w:p w:rsidR="000F3C97" w:rsidRDefault="0099317C">
            <w:r>
              <w:t xml:space="preserve">The </w:t>
            </w:r>
            <w:r>
              <w:rPr>
                <w:rStyle w:val="SAPScreenElement"/>
              </w:rPr>
              <w:t>Compliance Request from Logistics</w:t>
            </w:r>
            <w:r>
              <w:t xml:space="preserve"> screen is displayed.</w:t>
            </w:r>
          </w:p>
        </w:tc>
        <w:tc>
          <w:tcPr>
            <w:tcW w:w="0" w:type="auto"/>
          </w:tcPr>
          <w:p w:rsidR="00000000" w:rsidRDefault="0099317C"/>
        </w:tc>
      </w:tr>
      <w:tr w:rsidR="000F3C97" w:rsidTr="0099317C">
        <w:tc>
          <w:tcPr>
            <w:tcW w:w="0" w:type="auto"/>
          </w:tcPr>
          <w:p w:rsidR="000F3C97" w:rsidRDefault="0099317C">
            <w:r>
              <w:t>5</w:t>
            </w:r>
          </w:p>
        </w:tc>
        <w:tc>
          <w:tcPr>
            <w:tcW w:w="0" w:type="auto"/>
          </w:tcPr>
          <w:p w:rsidR="000F3C97" w:rsidRDefault="0099317C">
            <w:r>
              <w:rPr>
                <w:rStyle w:val="SAPEmphasis"/>
              </w:rPr>
              <w:t>Link Existing Compliance View for Unpackaged Product to Material</w:t>
            </w:r>
          </w:p>
        </w:tc>
        <w:tc>
          <w:tcPr>
            <w:tcW w:w="0" w:type="auto"/>
          </w:tcPr>
          <w:p w:rsidR="000F3C97" w:rsidRDefault="0099317C">
            <w:r>
              <w:t xml:space="preserve">In the </w:t>
            </w:r>
            <w:r>
              <w:rPr>
                <w:rStyle w:val="SAPScreenElement"/>
              </w:rPr>
              <w:t>Comp</w:t>
            </w:r>
            <w:r>
              <w:rPr>
                <w:rStyle w:val="SAPScreenElement"/>
              </w:rPr>
              <w:t>liance View</w:t>
            </w:r>
            <w:r>
              <w:t xml:space="preserve"> section, choose </w:t>
            </w:r>
            <w:r>
              <w:rPr>
                <w:rStyle w:val="SAPScreenElement"/>
              </w:rPr>
              <w:t>Create or Assign</w:t>
            </w:r>
            <w:r>
              <w:t xml:space="preserve"> and then </w:t>
            </w:r>
            <w:r>
              <w:rPr>
                <w:rStyle w:val="SAPScreenElement"/>
              </w:rPr>
              <w:t>Assign Unpackaged Product</w:t>
            </w:r>
            <w:r>
              <w:t>.</w:t>
            </w:r>
          </w:p>
        </w:tc>
        <w:tc>
          <w:tcPr>
            <w:tcW w:w="0" w:type="auto"/>
          </w:tcPr>
          <w:p w:rsidR="000F3C97" w:rsidRDefault="0099317C">
            <w:r>
              <w:t xml:space="preserve">The </w:t>
            </w:r>
            <w:r>
              <w:rPr>
                <w:rStyle w:val="SAPScreenElement"/>
              </w:rPr>
              <w:t>Assign Unpackaged Product</w:t>
            </w:r>
            <w:r>
              <w:t xml:space="preserve"> dialog is displayed.</w:t>
            </w:r>
          </w:p>
        </w:tc>
        <w:tc>
          <w:tcPr>
            <w:tcW w:w="0" w:type="auto"/>
          </w:tcPr>
          <w:p w:rsidR="00000000" w:rsidRDefault="0099317C"/>
        </w:tc>
      </w:tr>
      <w:tr w:rsidR="000F3C97" w:rsidTr="0099317C">
        <w:tc>
          <w:tcPr>
            <w:tcW w:w="0" w:type="auto"/>
          </w:tcPr>
          <w:p w:rsidR="000F3C97" w:rsidRDefault="0099317C">
            <w:r>
              <w:t>6</w:t>
            </w:r>
          </w:p>
        </w:tc>
        <w:tc>
          <w:tcPr>
            <w:tcW w:w="0" w:type="auto"/>
          </w:tcPr>
          <w:p w:rsidR="000F3C97" w:rsidRDefault="0099317C">
            <w:r>
              <w:rPr>
                <w:rStyle w:val="SAPEmphasis"/>
              </w:rPr>
              <w:t>Search Existing Unpackaged Product</w:t>
            </w:r>
          </w:p>
        </w:tc>
        <w:tc>
          <w:tcPr>
            <w:tcW w:w="0" w:type="auto"/>
          </w:tcPr>
          <w:p w:rsidR="000F3C97" w:rsidRDefault="0099317C">
            <w:r>
              <w:t xml:space="preserve">Enter the internal name </w:t>
            </w:r>
            <w:r>
              <w:rPr>
                <w:rStyle w:val="SAPUserEntry"/>
              </w:rPr>
              <w:t>Product Safety Data Sheet UPSDS02</w:t>
            </w:r>
            <w:r>
              <w:t xml:space="preserve"> in the </w:t>
            </w:r>
            <w:r>
              <w:rPr>
                <w:rStyle w:val="SAPScreenElement"/>
              </w:rPr>
              <w:t>Search</w:t>
            </w:r>
            <w:r>
              <w:t xml:space="preserve"> field.</w:t>
            </w:r>
          </w:p>
        </w:tc>
        <w:tc>
          <w:tcPr>
            <w:tcW w:w="0" w:type="auto"/>
          </w:tcPr>
          <w:p w:rsidR="000F3C97" w:rsidRDefault="0099317C">
            <w:r>
              <w:t>The l</w:t>
            </w:r>
            <w:r>
              <w:t xml:space="preserve">ist is filtered and the entry for unpackaged product </w:t>
            </w:r>
            <w:r>
              <w:rPr>
                <w:rStyle w:val="SAPUserEntry"/>
              </w:rPr>
              <w:t>Product Safety Data Sheet UPSDS02</w:t>
            </w:r>
            <w:r>
              <w:t xml:space="preserve"> is displayed.</w:t>
            </w:r>
          </w:p>
        </w:tc>
        <w:tc>
          <w:tcPr>
            <w:tcW w:w="0" w:type="auto"/>
          </w:tcPr>
          <w:p w:rsidR="00000000" w:rsidRDefault="0099317C"/>
        </w:tc>
      </w:tr>
      <w:tr w:rsidR="000F3C97" w:rsidTr="0099317C">
        <w:tc>
          <w:tcPr>
            <w:tcW w:w="0" w:type="auto"/>
          </w:tcPr>
          <w:p w:rsidR="000F3C97" w:rsidRDefault="0099317C">
            <w:r>
              <w:t>7</w:t>
            </w:r>
          </w:p>
        </w:tc>
        <w:tc>
          <w:tcPr>
            <w:tcW w:w="0" w:type="auto"/>
          </w:tcPr>
          <w:p w:rsidR="000F3C97" w:rsidRDefault="0099317C">
            <w:r>
              <w:rPr>
                <w:rStyle w:val="SAPEmphasis"/>
              </w:rPr>
              <w:t>Assign Unpackaged Product to Material</w:t>
            </w:r>
          </w:p>
        </w:tc>
        <w:tc>
          <w:tcPr>
            <w:tcW w:w="0" w:type="auto"/>
          </w:tcPr>
          <w:p w:rsidR="000F3C97" w:rsidRDefault="0099317C">
            <w:r>
              <w:t xml:space="preserve">Choose the line for the unpackaged product </w:t>
            </w:r>
            <w:r>
              <w:rPr>
                <w:rStyle w:val="SAPUserEntry"/>
              </w:rPr>
              <w:t>Product Safety Data Sheet UPSDS02</w:t>
            </w:r>
            <w:r>
              <w:t>.</w:t>
            </w:r>
          </w:p>
        </w:tc>
        <w:tc>
          <w:tcPr>
            <w:tcW w:w="0" w:type="auto"/>
          </w:tcPr>
          <w:p w:rsidR="0099317C" w:rsidRDefault="0099317C">
            <w:r>
              <w:t xml:space="preserve">The </w:t>
            </w:r>
            <w:r>
              <w:rPr>
                <w:rStyle w:val="SAPScreenElement"/>
              </w:rPr>
              <w:t>Assign Unpackaged Product</w:t>
            </w:r>
            <w:r>
              <w:t xml:space="preserve"> dial</w:t>
            </w:r>
            <w:r>
              <w:t xml:space="preserve">og is closed and the </w:t>
            </w:r>
            <w:r>
              <w:rPr>
                <w:rStyle w:val="SAPScreenElement"/>
              </w:rPr>
              <w:t>Compliance Request from Logistics</w:t>
            </w:r>
            <w:r>
              <w:t xml:space="preserve"> screen is displayed.</w:t>
            </w:r>
          </w:p>
          <w:p w:rsidR="0099317C" w:rsidRDefault="0099317C">
            <w:r>
              <w:t xml:space="preserve">The </w:t>
            </w:r>
            <w:r>
              <w:rPr>
                <w:rStyle w:val="SAPScreenElement"/>
              </w:rPr>
              <w:t>Compliance View</w:t>
            </w:r>
            <w:r>
              <w:t xml:space="preserve"> section shows the assigned unpackaged product </w:t>
            </w:r>
            <w:r>
              <w:rPr>
                <w:rStyle w:val="SAPUserEntry"/>
              </w:rPr>
              <w:t>Product Safety Data Sheet UPSDS02</w:t>
            </w:r>
            <w:r>
              <w:t>.</w:t>
            </w:r>
          </w:p>
          <w:p w:rsidR="0099317C" w:rsidRDefault="0099317C">
            <w:r>
              <w:t xml:space="preserve">On the </w:t>
            </w:r>
            <w:r>
              <w:rPr>
                <w:rStyle w:val="SAPScreenElement"/>
              </w:rPr>
              <w:t>Compliance Request from Logistics</w:t>
            </w:r>
            <w:r>
              <w:t xml:space="preserve"> screen in the </w:t>
            </w:r>
            <w:r>
              <w:rPr>
                <w:rStyle w:val="SAPScreenElement"/>
              </w:rPr>
              <w:t>Countries to Verify</w:t>
            </w:r>
            <w:r>
              <w:t xml:space="preserve"> section, the production country or region is displayed in the list of countries and regions to ver</w:t>
            </w:r>
            <w:r>
              <w:t xml:space="preserve">ify with the type </w:t>
            </w:r>
            <w:r>
              <w:rPr>
                <w:rStyle w:val="SAPScreenElement"/>
              </w:rPr>
              <w:t>Requested</w:t>
            </w:r>
            <w:r>
              <w:t>.</w:t>
            </w:r>
          </w:p>
          <w:p w:rsidR="0099317C" w:rsidRDefault="0099317C">
            <w:r>
              <w:lastRenderedPageBreak/>
              <w:t xml:space="preserve">If the </w:t>
            </w:r>
            <w:r>
              <w:rPr>
                <w:rStyle w:val="SAPScreenElement"/>
              </w:rPr>
              <w:t>Type</w:t>
            </w:r>
            <w:r>
              <w:t xml:space="preserve"> column is hidden, choose </w:t>
            </w:r>
            <w:r>
              <w:rPr>
                <w:noProof/>
              </w:rPr>
              <w:drawing>
                <wp:inline distT="0" distB="0" distL="0" distR="0" wp14:anchorId="62E6CB4B" wp14:editId="4B11EE10">
                  <wp:extent cx="114300" cy="10477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4300" cy="104775"/>
                          </a:xfrm>
                          <a:prstGeom prst="rect">
                            <a:avLst/>
                          </a:prstGeom>
                        </pic:spPr>
                      </pic:pic>
                    </a:graphicData>
                  </a:graphic>
                </wp:inline>
              </w:drawing>
            </w:r>
            <w:r>
              <w:t>(</w:t>
            </w:r>
            <w:r>
              <w:rPr>
                <w:rStyle w:val="SAPScreenElement"/>
              </w:rPr>
              <w:t>Settings</w:t>
            </w:r>
            <w:r>
              <w:t xml:space="preserve">), select </w:t>
            </w:r>
            <w:r>
              <w:rPr>
                <w:rStyle w:val="SAPScreenElement"/>
              </w:rPr>
              <w:t>Type</w:t>
            </w:r>
            <w:r>
              <w:t xml:space="preserve">, and then choose </w:t>
            </w:r>
            <w:r>
              <w:rPr>
                <w:rStyle w:val="SAPScreenElement"/>
              </w:rPr>
              <w:t>OK</w:t>
            </w:r>
            <w:r>
              <w:t xml:space="preserve"> to display the column.</w:t>
            </w:r>
          </w:p>
          <w:p w:rsidR="000F3C97" w:rsidRDefault="0099317C">
            <w:r>
              <w:t xml:space="preserve">The production country or region is derived from the production plant of the material </w:t>
            </w:r>
            <w:r>
              <w:rPr>
                <w:rStyle w:val="SAPUserEntry"/>
              </w:rPr>
              <w:t>SGPCSDS02</w:t>
            </w:r>
            <w:r>
              <w:t>.</w:t>
            </w:r>
          </w:p>
        </w:tc>
        <w:tc>
          <w:tcPr>
            <w:tcW w:w="0" w:type="auto"/>
          </w:tcPr>
          <w:p w:rsidR="00000000" w:rsidRDefault="0099317C"/>
        </w:tc>
      </w:tr>
      <w:tr w:rsidR="000F3C97" w:rsidTr="0099317C">
        <w:tc>
          <w:tcPr>
            <w:tcW w:w="0" w:type="auto"/>
          </w:tcPr>
          <w:p w:rsidR="000F3C97" w:rsidRDefault="0099317C">
            <w:r>
              <w:lastRenderedPageBreak/>
              <w:t>8</w:t>
            </w:r>
          </w:p>
        </w:tc>
        <w:tc>
          <w:tcPr>
            <w:tcW w:w="0" w:type="auto"/>
          </w:tcPr>
          <w:p w:rsidR="000F3C97" w:rsidRDefault="0099317C">
            <w:r>
              <w:rPr>
                <w:rStyle w:val="SAPEmphasis"/>
              </w:rPr>
              <w:t xml:space="preserve">Start Handover to </w:t>
            </w:r>
            <w:r>
              <w:rPr>
                <w:rStyle w:val="SAPEmphasis"/>
              </w:rPr>
              <w:t>Assessment</w:t>
            </w:r>
          </w:p>
        </w:tc>
        <w:tc>
          <w:tcPr>
            <w:tcW w:w="0" w:type="auto"/>
          </w:tcPr>
          <w:p w:rsidR="000F3C97" w:rsidRDefault="0099317C">
            <w:r>
              <w:t xml:space="preserve">On the </w:t>
            </w:r>
            <w:r>
              <w:rPr>
                <w:rStyle w:val="SAPScreenElement"/>
              </w:rPr>
              <w:t>Compliance Request from Logistics</w:t>
            </w:r>
            <w:r>
              <w:t xml:space="preserve"> screen, choose </w:t>
            </w:r>
            <w:r>
              <w:rPr>
                <w:rStyle w:val="SAPScreenElement"/>
              </w:rPr>
              <w:t>Ready for Assessment</w:t>
            </w:r>
            <w:r>
              <w:t>.</w:t>
            </w:r>
          </w:p>
        </w:tc>
        <w:tc>
          <w:tcPr>
            <w:tcW w:w="0" w:type="auto"/>
          </w:tcPr>
          <w:p w:rsidR="0099317C" w:rsidRDefault="0099317C">
            <w:r>
              <w:t xml:space="preserve">The </w:t>
            </w:r>
            <w:r>
              <w:rPr>
                <w:rStyle w:val="SAPScreenElement"/>
              </w:rPr>
              <w:t>Ready for Assessment</w:t>
            </w:r>
            <w:r>
              <w:t xml:space="preserve"> dialog is displayed.</w:t>
            </w:r>
          </w:p>
          <w:p w:rsidR="000F3C97" w:rsidRDefault="0099317C">
            <w:r>
              <w:t>The dialog displays the added countries and regions.</w:t>
            </w:r>
          </w:p>
        </w:tc>
        <w:tc>
          <w:tcPr>
            <w:tcW w:w="0" w:type="auto"/>
          </w:tcPr>
          <w:p w:rsidR="00000000" w:rsidRDefault="0099317C"/>
        </w:tc>
      </w:tr>
      <w:tr w:rsidR="000F3C97" w:rsidTr="0099317C">
        <w:tc>
          <w:tcPr>
            <w:tcW w:w="0" w:type="auto"/>
          </w:tcPr>
          <w:p w:rsidR="000F3C97" w:rsidRDefault="0099317C">
            <w:r>
              <w:t>9</w:t>
            </w:r>
          </w:p>
        </w:tc>
        <w:tc>
          <w:tcPr>
            <w:tcW w:w="0" w:type="auto"/>
          </w:tcPr>
          <w:p w:rsidR="000F3C97" w:rsidRDefault="0099317C">
            <w:r>
              <w:rPr>
                <w:rStyle w:val="SAPEmphasis"/>
              </w:rPr>
              <w:t>Complete Handover to Assessment</w:t>
            </w:r>
          </w:p>
        </w:tc>
        <w:tc>
          <w:tcPr>
            <w:tcW w:w="0" w:type="auto"/>
          </w:tcPr>
          <w:p w:rsidR="000F3C97" w:rsidRDefault="0099317C">
            <w:r>
              <w:t xml:space="preserve">On the </w:t>
            </w:r>
            <w:r>
              <w:rPr>
                <w:rStyle w:val="SAPScreenElement"/>
              </w:rPr>
              <w:t>Ready for Assessment</w:t>
            </w:r>
            <w:r>
              <w:t xml:space="preserve"> dialog, choose </w:t>
            </w:r>
            <w:r>
              <w:rPr>
                <w:rStyle w:val="SAPScreenElement"/>
              </w:rPr>
              <w:t>Save</w:t>
            </w:r>
            <w:r>
              <w:t>.</w:t>
            </w:r>
          </w:p>
        </w:tc>
        <w:tc>
          <w:tcPr>
            <w:tcW w:w="0" w:type="auto"/>
          </w:tcPr>
          <w:p w:rsidR="0099317C" w:rsidRDefault="0099317C">
            <w:r>
              <w:t xml:space="preserve">The </w:t>
            </w:r>
            <w:r>
              <w:rPr>
                <w:rStyle w:val="SAPScreenElement"/>
              </w:rPr>
              <w:t>Ready for Assessment</w:t>
            </w:r>
            <w:r>
              <w:t xml:space="preserve"> dialog is closed.</w:t>
            </w:r>
          </w:p>
          <w:p w:rsidR="0099317C" w:rsidRDefault="0099317C">
            <w:r>
              <w:t xml:space="preserve">The assessment is started, the </w:t>
            </w:r>
            <w:r>
              <w:rPr>
                <w:rStyle w:val="SAPScreenElement"/>
              </w:rPr>
              <w:t>Compliance Request from Logistics</w:t>
            </w:r>
            <w:r>
              <w:t xml:space="preserve"> screen is closed, and the </w:t>
            </w:r>
            <w:r>
              <w:rPr>
                <w:rStyle w:val="SAPScreenElement"/>
              </w:rPr>
              <w:t>Process Requests from Logistics</w:t>
            </w:r>
            <w:r>
              <w:t xml:space="preserve"> screen with the list of unprocessed requests is displayed.</w:t>
            </w:r>
          </w:p>
          <w:p w:rsidR="0099317C" w:rsidRDefault="0099317C">
            <w:r>
              <w:t>No safe</w:t>
            </w:r>
            <w:r>
              <w:t xml:space="preserve">ty data sheet requirement has been added to the unpackaged product </w:t>
            </w:r>
            <w:r>
              <w:rPr>
                <w:rStyle w:val="SAPUserEntry"/>
              </w:rPr>
              <w:t>Product Safety Data Sheet UPSDS02</w:t>
            </w:r>
            <w:r>
              <w:t>.</w:t>
            </w:r>
          </w:p>
          <w:p w:rsidR="000F3C97" w:rsidRDefault="0099317C">
            <w:r>
              <w:t xml:space="preserve">As soon as the assignment of the unpackaged product </w:t>
            </w:r>
            <w:r>
              <w:rPr>
                <w:rStyle w:val="SAPUserEntry"/>
              </w:rPr>
              <w:t>Product Safety Data Sheet UPSDS02</w:t>
            </w:r>
            <w:r>
              <w:t xml:space="preserve"> to the material </w:t>
            </w:r>
            <w:r>
              <w:rPr>
                <w:rStyle w:val="SAPUserEntry"/>
              </w:rPr>
              <w:t>SGPCSDS02</w:t>
            </w:r>
            <w:r>
              <w:t xml:space="preserve"> is saved, the unpackaged product is repre</w:t>
            </w:r>
            <w:r>
              <w:t xml:space="preserve">sented by the material name </w:t>
            </w:r>
            <w:r>
              <w:rPr>
                <w:rStyle w:val="SAPUserEntry"/>
              </w:rPr>
              <w:t>Semi SDS 02</w:t>
            </w:r>
            <w:r>
              <w:t xml:space="preserve"> and not by the internal name </w:t>
            </w:r>
            <w:r>
              <w:rPr>
                <w:rStyle w:val="SAPUserEntry"/>
              </w:rPr>
              <w:t>Product Safety Data Sheet UPSDS02</w:t>
            </w:r>
            <w:r>
              <w:t xml:space="preserve"> anymore.</w:t>
            </w:r>
          </w:p>
        </w:tc>
        <w:tc>
          <w:tcPr>
            <w:tcW w:w="0" w:type="auto"/>
          </w:tcPr>
          <w:p w:rsidR="000F3C97" w:rsidRDefault="000F3C97"/>
        </w:tc>
      </w:tr>
    </w:tbl>
    <w:p w:rsidR="000F3C97" w:rsidRDefault="0099317C">
      <w:pPr>
        <w:pStyle w:val="Heading3"/>
      </w:pPr>
      <w:bookmarkStart w:id="36" w:name="d2e1363"/>
      <w:bookmarkStart w:id="37" w:name="_Toc51262855"/>
      <w:r>
        <w:t>Link Material with Packaged Product</w:t>
      </w:r>
      <w:bookmarkEnd w:id="36"/>
      <w:bookmarkEnd w:id="37"/>
    </w:p>
    <w:p w:rsidR="000F3C97" w:rsidRDefault="0099317C">
      <w:pPr>
        <w:pStyle w:val="Heading4"/>
      </w:pPr>
      <w:bookmarkStart w:id="38" w:name="unique_12"/>
      <w:bookmarkStart w:id="39" w:name="_Toc51262856"/>
      <w:r>
        <w:t>Process Compliance Request from Logistics (for Packaged Product – Using Test Data Set 2)</w:t>
      </w:r>
      <w:bookmarkEnd w:id="38"/>
      <w:bookmarkEnd w:id="39"/>
    </w:p>
    <w:p w:rsidR="000F3C97" w:rsidRDefault="0099317C">
      <w:pPr>
        <w:pStyle w:val="SAPKeyblockTitle"/>
      </w:pPr>
      <w:r>
        <w:t>Test Administrati</w:t>
      </w:r>
      <w:r>
        <w:t>on</w:t>
      </w:r>
    </w:p>
    <w:p w:rsidR="000F3C97" w:rsidRDefault="0099317C">
      <w:r>
        <w:t>Customer project: Fill in the project-specific parts.</w:t>
      </w:r>
    </w:p>
    <w:p w:rsidR="000F3C97" w:rsidRDefault="000F3C9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rPr>
                <w:rStyle w:val="SAPEmphasis"/>
              </w:rPr>
              <w:lastRenderedPageBreak/>
              <w:t>Test Case ID</w:t>
            </w:r>
          </w:p>
        </w:tc>
        <w:tc>
          <w:tcPr>
            <w:tcW w:w="0" w:type="auto"/>
            <w:shd w:val="clear" w:color="auto" w:fill="auto"/>
            <w:tcMar>
              <w:top w:w="29" w:type="dxa"/>
              <w:left w:w="29" w:type="dxa"/>
              <w:bottom w:w="29" w:type="dxa"/>
              <w:right w:w="29" w:type="dxa"/>
            </w:tcMar>
          </w:tcPr>
          <w:p w:rsidR="000F3C97" w:rsidRDefault="0099317C">
            <w:r>
              <w:t>&lt;X.XX&gt;</w:t>
            </w:r>
          </w:p>
        </w:tc>
        <w:tc>
          <w:tcPr>
            <w:tcW w:w="0" w:type="auto"/>
            <w:shd w:val="clear" w:color="auto" w:fill="auto"/>
            <w:tcMar>
              <w:top w:w="29" w:type="dxa"/>
              <w:left w:w="29" w:type="dxa"/>
              <w:bottom w:w="29" w:type="dxa"/>
              <w:right w:w="29" w:type="dxa"/>
            </w:tcMar>
          </w:tcPr>
          <w:p w:rsidR="000F3C97" w:rsidRDefault="0099317C">
            <w:r>
              <w:rPr>
                <w:rStyle w:val="SAPEmphasis"/>
              </w:rPr>
              <w:t>Tester Name</w:t>
            </w:r>
          </w:p>
        </w:tc>
        <w:tc>
          <w:tcPr>
            <w:tcW w:w="0" w:type="auto"/>
            <w:shd w:val="clear" w:color="auto" w:fill="auto"/>
            <w:tcMar>
              <w:top w:w="29" w:type="dxa"/>
              <w:left w:w="29" w:type="dxa"/>
              <w:bottom w:w="29" w:type="dxa"/>
              <w:right w:w="29" w:type="dxa"/>
            </w:tcMar>
          </w:tcPr>
          <w:p w:rsidR="000F3C97" w:rsidRDefault="000F3C97"/>
        </w:tc>
        <w:tc>
          <w:tcPr>
            <w:tcW w:w="0" w:type="auto"/>
            <w:shd w:val="clear" w:color="auto" w:fill="auto"/>
            <w:tcMar>
              <w:top w:w="29" w:type="dxa"/>
              <w:left w:w="29" w:type="dxa"/>
              <w:bottom w:w="29" w:type="dxa"/>
              <w:right w:w="29" w:type="dxa"/>
            </w:tcMar>
          </w:tcPr>
          <w:p w:rsidR="000F3C97" w:rsidRDefault="0099317C">
            <w:r>
              <w:rPr>
                <w:rStyle w:val="SAPEmphasis"/>
              </w:rPr>
              <w:t>Testing Date</w:t>
            </w:r>
          </w:p>
        </w:tc>
        <w:tc>
          <w:tcPr>
            <w:tcW w:w="0" w:type="auto"/>
            <w:shd w:val="clear" w:color="auto" w:fill="auto"/>
            <w:tcMar>
              <w:top w:w="29" w:type="dxa"/>
              <w:left w:w="29" w:type="dxa"/>
              <w:bottom w:w="29" w:type="dxa"/>
              <w:right w:w="29" w:type="dxa"/>
            </w:tcMar>
          </w:tcPr>
          <w:p w:rsidR="000F3C97" w:rsidRDefault="0099317C">
            <w:r>
              <w:rPr>
                <w:rStyle w:val="SAPUserEntry"/>
              </w:rPr>
              <w:t>Enter a test date.</w:t>
            </w:r>
          </w:p>
        </w:tc>
      </w:tr>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t>Business Role(s)</w:t>
            </w:r>
          </w:p>
        </w:tc>
        <w:tc>
          <w:tcPr>
            <w:tcW w:w="0" w:type="auto"/>
            <w:gridSpan w:val="5"/>
            <w:shd w:val="clear" w:color="auto" w:fill="auto"/>
            <w:tcMar>
              <w:top w:w="29" w:type="dxa"/>
              <w:left w:w="29" w:type="dxa"/>
              <w:bottom w:w="29" w:type="dxa"/>
              <w:right w:w="29" w:type="dxa"/>
            </w:tcMar>
          </w:tcPr>
          <w:p w:rsidR="000F3C97" w:rsidRDefault="000F3C97"/>
        </w:tc>
      </w:tr>
      <w:tr w:rsidR="000F3C97" w:rsidTr="0099317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F3C97" w:rsidRDefault="0099317C">
            <w:r>
              <w:rPr>
                <w:rStyle w:val="SAPEmphasis"/>
              </w:rPr>
              <w:t>Responsibility</w:t>
            </w:r>
          </w:p>
        </w:tc>
        <w:tc>
          <w:tcPr>
            <w:tcW w:w="0" w:type="auto"/>
            <w:gridSpan w:val="3"/>
            <w:shd w:val="clear" w:color="auto" w:fill="auto"/>
            <w:tcMar>
              <w:top w:w="29" w:type="dxa"/>
              <w:left w:w="29" w:type="dxa"/>
              <w:bottom w:w="29" w:type="dxa"/>
              <w:right w:w="29" w:type="dxa"/>
            </w:tcMar>
          </w:tcPr>
          <w:p w:rsidR="000F3C97" w:rsidRDefault="0099317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F3C97" w:rsidRDefault="0099317C">
            <w:r>
              <w:rPr>
                <w:rStyle w:val="SAPEmphasis"/>
              </w:rPr>
              <w:t>Duration</w:t>
            </w:r>
          </w:p>
        </w:tc>
        <w:tc>
          <w:tcPr>
            <w:tcW w:w="0" w:type="auto"/>
            <w:shd w:val="clear" w:color="auto" w:fill="auto"/>
            <w:tcMar>
              <w:top w:w="29" w:type="dxa"/>
              <w:left w:w="29" w:type="dxa"/>
              <w:bottom w:w="29" w:type="dxa"/>
              <w:right w:w="29" w:type="dxa"/>
            </w:tcMar>
          </w:tcPr>
          <w:p w:rsidR="000F3C97" w:rsidRDefault="0099317C">
            <w:r>
              <w:rPr>
                <w:rStyle w:val="SAPUserEntry"/>
              </w:rPr>
              <w:t xml:space="preserve">Enter a </w:t>
            </w:r>
            <w:r>
              <w:rPr>
                <w:rStyle w:val="SAPUserEntry"/>
              </w:rPr>
              <w:t>duration.</w:t>
            </w:r>
          </w:p>
        </w:tc>
      </w:tr>
    </w:tbl>
    <w:p w:rsidR="000F3C97" w:rsidRDefault="0099317C">
      <w:pPr>
        <w:pStyle w:val="SAPKeyblockTitle"/>
      </w:pPr>
      <w:r>
        <w:t>Purpose</w:t>
      </w:r>
    </w:p>
    <w:p w:rsidR="000F3C97" w:rsidRDefault="0099317C">
      <w:r>
        <w:t>The Product Stewardship Specialist - Product Compliance</w:t>
      </w:r>
      <w:r>
        <w:t xml:space="preserve"> sees a new request from logistics in the worklist for a new product that is compliance relevant. The Product Stewardship Specialist - Product Compliance accepts the request by starting the compliance assessment for the country or region of the production </w:t>
      </w:r>
      <w:r>
        <w:t>plant.</w:t>
      </w:r>
    </w:p>
    <w:p w:rsidR="000F3C97" w:rsidRDefault="0099317C">
      <w:pPr>
        <w:pStyle w:val="SAPKeyblockTitle"/>
      </w:pPr>
      <w:r>
        <w:t>Procedure</w:t>
      </w:r>
    </w:p>
    <w:tbl>
      <w:tblPr>
        <w:tblStyle w:val="SAPStandardTable"/>
        <w:tblW w:w="0" w:type="auto"/>
        <w:tblLook w:val="0620" w:firstRow="1" w:lastRow="0" w:firstColumn="0" w:lastColumn="0" w:noHBand="1" w:noVBand="1"/>
      </w:tblPr>
      <w:tblGrid>
        <w:gridCol w:w="706"/>
        <w:gridCol w:w="1715"/>
        <w:gridCol w:w="5314"/>
        <w:gridCol w:w="5402"/>
        <w:gridCol w:w="1034"/>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Test Step #</w:t>
            </w:r>
          </w:p>
        </w:tc>
        <w:tc>
          <w:tcPr>
            <w:tcW w:w="0" w:type="auto"/>
          </w:tcPr>
          <w:p w:rsidR="000F3C97" w:rsidRDefault="0099317C">
            <w:pPr>
              <w:pStyle w:val="SAPTableHeader"/>
            </w:pPr>
            <w:r>
              <w:rPr>
                <w:rStyle w:val="SAPEmphasis"/>
              </w:rPr>
              <w:t>Test Step Name</w:t>
            </w:r>
          </w:p>
        </w:tc>
        <w:tc>
          <w:tcPr>
            <w:tcW w:w="0" w:type="auto"/>
          </w:tcPr>
          <w:p w:rsidR="000F3C97" w:rsidRDefault="0099317C">
            <w:pPr>
              <w:pStyle w:val="SAPTableHeader"/>
            </w:pPr>
            <w:r>
              <w:rPr>
                <w:rStyle w:val="SAPEmphasis"/>
              </w:rPr>
              <w:t>Instruction</w:t>
            </w:r>
          </w:p>
        </w:tc>
        <w:tc>
          <w:tcPr>
            <w:tcW w:w="0" w:type="auto"/>
          </w:tcPr>
          <w:p w:rsidR="000F3C97" w:rsidRDefault="0099317C">
            <w:pPr>
              <w:pStyle w:val="SAPTableHeader"/>
            </w:pPr>
            <w:r>
              <w:rPr>
                <w:rStyle w:val="SAPEmphasis"/>
              </w:rPr>
              <w:t>Expected Result</w:t>
            </w:r>
          </w:p>
        </w:tc>
        <w:tc>
          <w:tcPr>
            <w:tcW w:w="0" w:type="auto"/>
          </w:tcPr>
          <w:p w:rsidR="000F3C97" w:rsidRDefault="0099317C">
            <w:pPr>
              <w:pStyle w:val="SAPTableHeader"/>
            </w:pPr>
            <w:r>
              <w:rPr>
                <w:rStyle w:val="SAPEmphasis"/>
              </w:rPr>
              <w:t>Pass / Fail / Comment</w:t>
            </w:r>
          </w:p>
        </w:tc>
      </w:tr>
      <w:tr w:rsidR="000F3C97" w:rsidTr="0099317C">
        <w:tc>
          <w:tcPr>
            <w:tcW w:w="0" w:type="auto"/>
          </w:tcPr>
          <w:p w:rsidR="000F3C97" w:rsidRDefault="0099317C">
            <w:r>
              <w:t>1</w:t>
            </w:r>
          </w:p>
        </w:tc>
        <w:tc>
          <w:tcPr>
            <w:tcW w:w="0" w:type="auto"/>
          </w:tcPr>
          <w:p w:rsidR="000F3C97" w:rsidRDefault="0099317C">
            <w:r>
              <w:rPr>
                <w:rStyle w:val="SAPEmphasis"/>
              </w:rPr>
              <w:t>Log On</w:t>
            </w:r>
          </w:p>
        </w:tc>
        <w:tc>
          <w:tcPr>
            <w:tcW w:w="0" w:type="auto"/>
          </w:tcPr>
          <w:p w:rsidR="000F3C97" w:rsidRDefault="0099317C">
            <w:r>
              <w:t>Log on to the SAP Fiori launchpad as a Product Stewardship Specialist - Product Compliance.</w:t>
            </w:r>
          </w:p>
        </w:tc>
        <w:tc>
          <w:tcPr>
            <w:tcW w:w="0" w:type="auto"/>
          </w:tcPr>
          <w:p w:rsidR="000F3C97" w:rsidRDefault="0099317C">
            <w:r>
              <w:t>The SAP Fiori launchpad with the sections and tiles for the role Product Stewardship Specialist - Product Compliance</w:t>
            </w:r>
            <w:r>
              <w:t xml:space="preserve"> is displayed.</w:t>
            </w:r>
          </w:p>
        </w:tc>
        <w:tc>
          <w:tcPr>
            <w:tcW w:w="0" w:type="auto"/>
          </w:tcPr>
          <w:p w:rsidR="00000000" w:rsidRDefault="0099317C"/>
        </w:tc>
      </w:tr>
      <w:tr w:rsidR="000F3C97" w:rsidTr="0099317C">
        <w:tc>
          <w:tcPr>
            <w:tcW w:w="0" w:type="auto"/>
          </w:tcPr>
          <w:p w:rsidR="000F3C97" w:rsidRDefault="0099317C">
            <w:r>
              <w:t>2</w:t>
            </w:r>
          </w:p>
        </w:tc>
        <w:tc>
          <w:tcPr>
            <w:tcW w:w="0" w:type="auto"/>
          </w:tcPr>
          <w:p w:rsidR="000F3C97" w:rsidRDefault="0099317C">
            <w:r>
              <w:rPr>
                <w:rStyle w:val="SAPEmphasis"/>
              </w:rPr>
              <w:t>Access App</w:t>
            </w:r>
          </w:p>
        </w:tc>
        <w:tc>
          <w:tcPr>
            <w:tcW w:w="0" w:type="auto"/>
          </w:tcPr>
          <w:p w:rsidR="000F3C97" w:rsidRDefault="0099317C">
            <w:r>
              <w:t xml:space="preserve">In the </w:t>
            </w:r>
            <w:r>
              <w:rPr>
                <w:rStyle w:val="SAPScreenElement"/>
              </w:rPr>
              <w:t>Product Compliance Management</w:t>
            </w:r>
            <w:r>
              <w:t xml:space="preserve"> section, choose the </w:t>
            </w:r>
            <w:r>
              <w:rPr>
                <w:rStyle w:val="SAPScreenElement"/>
              </w:rPr>
              <w:t>Process Requests from Logistics</w:t>
            </w:r>
            <w:r>
              <w:t xml:space="preserve"> </w:t>
            </w:r>
            <w:r>
              <w:rPr>
                <w:rStyle w:val="SAPMonospace"/>
              </w:rPr>
              <w:t>(F3342)</w:t>
            </w:r>
            <w:r>
              <w:t xml:space="preserve"> tile.</w:t>
            </w:r>
          </w:p>
        </w:tc>
        <w:tc>
          <w:tcPr>
            <w:tcW w:w="0" w:type="auto"/>
          </w:tcPr>
          <w:p w:rsidR="000F3C97" w:rsidRDefault="0099317C">
            <w:r>
              <w:t xml:space="preserve">The </w:t>
            </w:r>
            <w:r>
              <w:rPr>
                <w:rStyle w:val="SAPScreenElement"/>
              </w:rPr>
              <w:t>Process Requests from Logistics</w:t>
            </w:r>
            <w:r>
              <w:t xml:space="preserve"> screen is displayed and shows the list of unprocessed requests.</w:t>
            </w:r>
          </w:p>
        </w:tc>
        <w:tc>
          <w:tcPr>
            <w:tcW w:w="0" w:type="auto"/>
          </w:tcPr>
          <w:p w:rsidR="00000000" w:rsidRDefault="0099317C"/>
        </w:tc>
      </w:tr>
      <w:tr w:rsidR="000F3C97" w:rsidTr="0099317C">
        <w:tc>
          <w:tcPr>
            <w:tcW w:w="0" w:type="auto"/>
          </w:tcPr>
          <w:p w:rsidR="000F3C97" w:rsidRDefault="0099317C">
            <w:r>
              <w:t>3</w:t>
            </w:r>
          </w:p>
        </w:tc>
        <w:tc>
          <w:tcPr>
            <w:tcW w:w="0" w:type="auto"/>
          </w:tcPr>
          <w:p w:rsidR="000F3C97" w:rsidRDefault="0099317C">
            <w:r>
              <w:rPr>
                <w:rStyle w:val="SAPEmphasis"/>
              </w:rPr>
              <w:t>Search and Select R</w:t>
            </w:r>
            <w:r>
              <w:rPr>
                <w:rStyle w:val="SAPEmphasis"/>
              </w:rPr>
              <w:t>equest</w:t>
            </w:r>
          </w:p>
        </w:tc>
        <w:tc>
          <w:tcPr>
            <w:tcW w:w="0" w:type="auto"/>
          </w:tcPr>
          <w:p w:rsidR="000F3C97" w:rsidRDefault="0099317C">
            <w:r>
              <w:t xml:space="preserve">Expand the header of the </w:t>
            </w:r>
            <w:r>
              <w:rPr>
                <w:rStyle w:val="SAPScreenElement"/>
              </w:rPr>
              <w:t>Process Requests from Logistics</w:t>
            </w:r>
            <w:r>
              <w:t xml:space="preserve"> screen by choosing the </w:t>
            </w:r>
            <w:r>
              <w:rPr>
                <w:noProof/>
              </w:rPr>
              <w:drawing>
                <wp:inline distT="0" distB="0" distL="0" distR="0" wp14:anchorId="09E6B249" wp14:editId="72523F28">
                  <wp:extent cx="161925" cy="1047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1925" cy="104775"/>
                          </a:xfrm>
                          <a:prstGeom prst="rect">
                            <a:avLst/>
                          </a:prstGeom>
                        </pic:spPr>
                      </pic:pic>
                    </a:graphicData>
                  </a:graphic>
                </wp:inline>
              </w:drawing>
            </w:r>
            <w:r>
              <w:t>(</w:t>
            </w:r>
            <w:r>
              <w:rPr>
                <w:rStyle w:val="SAPScreenElement"/>
              </w:rPr>
              <w:t>Expand Header</w:t>
            </w:r>
            <w:r>
              <w:t xml:space="preserve">) icon, and enter material </w:t>
            </w:r>
            <w:r>
              <w:rPr>
                <w:rStyle w:val="SAPUserEntry"/>
              </w:rPr>
              <w:t>FGPCSDS02</w:t>
            </w:r>
            <w:r>
              <w:t xml:space="preserve"> in the </w:t>
            </w:r>
            <w:r>
              <w:rPr>
                <w:rStyle w:val="SAPScreenElement"/>
              </w:rPr>
              <w:t>Search</w:t>
            </w:r>
            <w:r>
              <w:t xml:space="preserve"> field.</w:t>
            </w:r>
          </w:p>
        </w:tc>
        <w:tc>
          <w:tcPr>
            <w:tcW w:w="0" w:type="auto"/>
          </w:tcPr>
          <w:p w:rsidR="000F3C97" w:rsidRDefault="0099317C">
            <w:r>
              <w:t xml:space="preserve">The list is filtered and the entry for material </w:t>
            </w:r>
            <w:r>
              <w:rPr>
                <w:rStyle w:val="SAPUserEntry"/>
              </w:rPr>
              <w:t>FGPCSDS02</w:t>
            </w:r>
            <w:r>
              <w:t xml:space="preserve"> is displayed.</w:t>
            </w:r>
          </w:p>
        </w:tc>
        <w:tc>
          <w:tcPr>
            <w:tcW w:w="0" w:type="auto"/>
          </w:tcPr>
          <w:p w:rsidR="00000000" w:rsidRDefault="0099317C"/>
        </w:tc>
      </w:tr>
      <w:tr w:rsidR="000F3C97" w:rsidTr="0099317C">
        <w:tc>
          <w:tcPr>
            <w:tcW w:w="0" w:type="auto"/>
          </w:tcPr>
          <w:p w:rsidR="000F3C97" w:rsidRDefault="0099317C">
            <w:r>
              <w:t>4</w:t>
            </w:r>
          </w:p>
        </w:tc>
        <w:tc>
          <w:tcPr>
            <w:tcW w:w="0" w:type="auto"/>
          </w:tcPr>
          <w:p w:rsidR="000F3C97" w:rsidRDefault="0099317C">
            <w:r>
              <w:rPr>
                <w:rStyle w:val="SAPEmphasis"/>
              </w:rPr>
              <w:t>Navigate to the Requ</w:t>
            </w:r>
            <w:r>
              <w:rPr>
                <w:rStyle w:val="SAPEmphasis"/>
              </w:rPr>
              <w:t>est Object Page</w:t>
            </w:r>
          </w:p>
        </w:tc>
        <w:tc>
          <w:tcPr>
            <w:tcW w:w="0" w:type="auto"/>
          </w:tcPr>
          <w:p w:rsidR="000F3C97" w:rsidRDefault="0099317C">
            <w:r>
              <w:t xml:space="preserve">Choose the line for the unprocessed request for material </w:t>
            </w:r>
            <w:r>
              <w:rPr>
                <w:rStyle w:val="SAPUserEntry"/>
              </w:rPr>
              <w:t>FGPCSDS02</w:t>
            </w:r>
            <w:r>
              <w:t xml:space="preserve"> with </w:t>
            </w:r>
            <w:r>
              <w:rPr>
                <w:rStyle w:val="SAPScreenElement"/>
              </w:rPr>
              <w:t>Sell In</w:t>
            </w:r>
            <w:r>
              <w:t xml:space="preserve"> in the </w:t>
            </w:r>
            <w:r>
              <w:rPr>
                <w:rStyle w:val="SAPScreenElement"/>
              </w:rPr>
              <w:t>Business Process</w:t>
            </w:r>
            <w:r>
              <w:t xml:space="preserve"> column to navigate to the </w:t>
            </w:r>
            <w:r>
              <w:rPr>
                <w:rStyle w:val="SAPScreenElement"/>
              </w:rPr>
              <w:t>Compliance Request from Logistics</w:t>
            </w:r>
            <w:r>
              <w:t xml:space="preserve"> screen.</w:t>
            </w:r>
          </w:p>
        </w:tc>
        <w:tc>
          <w:tcPr>
            <w:tcW w:w="0" w:type="auto"/>
          </w:tcPr>
          <w:p w:rsidR="000F3C97" w:rsidRDefault="0099317C">
            <w:r>
              <w:t xml:space="preserve">The </w:t>
            </w:r>
            <w:r>
              <w:rPr>
                <w:rStyle w:val="SAPScreenElement"/>
              </w:rPr>
              <w:t>Compliance Request from Logistics</w:t>
            </w:r>
            <w:r>
              <w:t xml:space="preserve"> screen is displayed.</w:t>
            </w:r>
          </w:p>
        </w:tc>
        <w:tc>
          <w:tcPr>
            <w:tcW w:w="0" w:type="auto"/>
          </w:tcPr>
          <w:p w:rsidR="00000000" w:rsidRDefault="0099317C"/>
        </w:tc>
      </w:tr>
      <w:tr w:rsidR="000F3C97" w:rsidTr="0099317C">
        <w:tc>
          <w:tcPr>
            <w:tcW w:w="0" w:type="auto"/>
          </w:tcPr>
          <w:p w:rsidR="000F3C97" w:rsidRDefault="0099317C">
            <w:r>
              <w:t>5</w:t>
            </w:r>
          </w:p>
        </w:tc>
        <w:tc>
          <w:tcPr>
            <w:tcW w:w="0" w:type="auto"/>
          </w:tcPr>
          <w:p w:rsidR="000F3C97" w:rsidRDefault="0099317C">
            <w:r>
              <w:rPr>
                <w:rStyle w:val="SAPEmphasis"/>
              </w:rPr>
              <w:t>Create Compliance View for Packaged Product</w:t>
            </w:r>
          </w:p>
        </w:tc>
        <w:tc>
          <w:tcPr>
            <w:tcW w:w="0" w:type="auto"/>
          </w:tcPr>
          <w:p w:rsidR="000F3C97" w:rsidRDefault="0099317C">
            <w:r>
              <w:t xml:space="preserve">In the </w:t>
            </w:r>
            <w:r>
              <w:rPr>
                <w:rStyle w:val="SAPScreenElement"/>
              </w:rPr>
              <w:t>Compliance View</w:t>
            </w:r>
            <w:r>
              <w:t xml:space="preserve"> section, choose </w:t>
            </w:r>
            <w:r>
              <w:rPr>
                <w:rStyle w:val="SAPScreenElement"/>
              </w:rPr>
              <w:t>Crea</w:t>
            </w:r>
            <w:r>
              <w:rPr>
                <w:rStyle w:val="SAPScreenElement"/>
              </w:rPr>
              <w:t>te or Assign</w:t>
            </w:r>
            <w:r>
              <w:t xml:space="preserve"> and then </w:t>
            </w:r>
            <w:r>
              <w:rPr>
                <w:rStyle w:val="SAPScreenElement"/>
              </w:rPr>
              <w:t>Create Packaged Product</w:t>
            </w:r>
            <w:r>
              <w:t>.</w:t>
            </w:r>
          </w:p>
        </w:tc>
        <w:tc>
          <w:tcPr>
            <w:tcW w:w="0" w:type="auto"/>
          </w:tcPr>
          <w:p w:rsidR="000F3C97" w:rsidRDefault="0099317C">
            <w:r>
              <w:t xml:space="preserve">The </w:t>
            </w:r>
            <w:r>
              <w:rPr>
                <w:rStyle w:val="SAPScreenElement"/>
              </w:rPr>
              <w:t xml:space="preserve">Create Compliance View </w:t>
            </w:r>
            <w:r>
              <w:t>dialog is displayed.</w:t>
            </w:r>
          </w:p>
        </w:tc>
        <w:tc>
          <w:tcPr>
            <w:tcW w:w="0" w:type="auto"/>
          </w:tcPr>
          <w:p w:rsidR="00000000" w:rsidRDefault="0099317C"/>
        </w:tc>
      </w:tr>
      <w:tr w:rsidR="000F3C97" w:rsidTr="0099317C">
        <w:tc>
          <w:tcPr>
            <w:tcW w:w="0" w:type="auto"/>
          </w:tcPr>
          <w:p w:rsidR="000F3C97" w:rsidRDefault="0099317C">
            <w:r>
              <w:t>6</w:t>
            </w:r>
          </w:p>
        </w:tc>
        <w:tc>
          <w:tcPr>
            <w:tcW w:w="0" w:type="auto"/>
          </w:tcPr>
          <w:p w:rsidR="000F3C97" w:rsidRDefault="0099317C">
            <w:r>
              <w:rPr>
                <w:rStyle w:val="SAPEmphasis"/>
              </w:rPr>
              <w:t>Assign Existing Unpackaged Product</w:t>
            </w:r>
          </w:p>
        </w:tc>
        <w:tc>
          <w:tcPr>
            <w:tcW w:w="0" w:type="auto"/>
          </w:tcPr>
          <w:p w:rsidR="000F3C97" w:rsidRDefault="0099317C">
            <w:r>
              <w:t xml:space="preserve">Use the value help for the </w:t>
            </w:r>
            <w:r>
              <w:rPr>
                <w:rStyle w:val="SAPScreenElement"/>
              </w:rPr>
              <w:t>Unpackaged Product</w:t>
            </w:r>
            <w:r>
              <w:t xml:space="preserve"> field.</w:t>
            </w:r>
          </w:p>
        </w:tc>
        <w:tc>
          <w:tcPr>
            <w:tcW w:w="0" w:type="auto"/>
          </w:tcPr>
          <w:p w:rsidR="000F3C97" w:rsidRDefault="0099317C">
            <w:r>
              <w:t xml:space="preserve">The </w:t>
            </w:r>
            <w:r>
              <w:rPr>
                <w:rStyle w:val="SAPScreenElement"/>
              </w:rPr>
              <w:t>Select: Unpackaged Product</w:t>
            </w:r>
            <w:r>
              <w:t xml:space="preserve"> dialog is displayed.</w:t>
            </w:r>
          </w:p>
        </w:tc>
        <w:tc>
          <w:tcPr>
            <w:tcW w:w="0" w:type="auto"/>
          </w:tcPr>
          <w:p w:rsidR="00000000" w:rsidRDefault="0099317C"/>
        </w:tc>
      </w:tr>
      <w:tr w:rsidR="000F3C97" w:rsidTr="0099317C">
        <w:tc>
          <w:tcPr>
            <w:tcW w:w="0" w:type="auto"/>
          </w:tcPr>
          <w:p w:rsidR="000F3C97" w:rsidRDefault="0099317C">
            <w:r>
              <w:lastRenderedPageBreak/>
              <w:t>7</w:t>
            </w:r>
          </w:p>
        </w:tc>
        <w:tc>
          <w:tcPr>
            <w:tcW w:w="0" w:type="auto"/>
          </w:tcPr>
          <w:p w:rsidR="000F3C97" w:rsidRDefault="0099317C">
            <w:r>
              <w:rPr>
                <w:rStyle w:val="SAPEmphasis"/>
              </w:rPr>
              <w:t>Search Existing Unpackaged Product</w:t>
            </w:r>
          </w:p>
        </w:tc>
        <w:tc>
          <w:tcPr>
            <w:tcW w:w="0" w:type="auto"/>
          </w:tcPr>
          <w:p w:rsidR="000F3C97" w:rsidRDefault="0099317C">
            <w:r>
              <w:t xml:space="preserve">Enter the product name of the unpackaged product </w:t>
            </w:r>
            <w:r>
              <w:rPr>
                <w:rStyle w:val="SAPUserEntry"/>
              </w:rPr>
              <w:t>Semi SDS 02</w:t>
            </w:r>
            <w:r>
              <w:t xml:space="preserve"> in the </w:t>
            </w:r>
            <w:r>
              <w:rPr>
                <w:rStyle w:val="SAPScreenElement"/>
              </w:rPr>
              <w:t>Search</w:t>
            </w:r>
            <w:r>
              <w:t xml:space="preserve"> field.</w:t>
            </w:r>
          </w:p>
        </w:tc>
        <w:tc>
          <w:tcPr>
            <w:tcW w:w="0" w:type="auto"/>
          </w:tcPr>
          <w:p w:rsidR="000F3C97" w:rsidRDefault="0099317C">
            <w:r>
              <w:t xml:space="preserve">The list is filtered and the entry for unpackaged product </w:t>
            </w:r>
            <w:r>
              <w:rPr>
                <w:rStyle w:val="SAPUserEntry"/>
              </w:rPr>
              <w:t>Semi SDS 02</w:t>
            </w:r>
            <w:r>
              <w:t xml:space="preserve"> is di</w:t>
            </w:r>
            <w:r>
              <w:t>splayed.</w:t>
            </w:r>
          </w:p>
        </w:tc>
        <w:tc>
          <w:tcPr>
            <w:tcW w:w="0" w:type="auto"/>
          </w:tcPr>
          <w:p w:rsidR="00000000" w:rsidRDefault="0099317C"/>
        </w:tc>
      </w:tr>
      <w:tr w:rsidR="000F3C97" w:rsidTr="0099317C">
        <w:tc>
          <w:tcPr>
            <w:tcW w:w="0" w:type="auto"/>
          </w:tcPr>
          <w:p w:rsidR="000F3C97" w:rsidRDefault="0099317C">
            <w:r>
              <w:t>8</w:t>
            </w:r>
          </w:p>
        </w:tc>
        <w:tc>
          <w:tcPr>
            <w:tcW w:w="0" w:type="auto"/>
          </w:tcPr>
          <w:p w:rsidR="000F3C97" w:rsidRDefault="0099317C">
            <w:r>
              <w:rPr>
                <w:rStyle w:val="SAPEmphasis"/>
              </w:rPr>
              <w:t>Assign Unpackaged Product to Material</w:t>
            </w:r>
          </w:p>
        </w:tc>
        <w:tc>
          <w:tcPr>
            <w:tcW w:w="0" w:type="auto"/>
          </w:tcPr>
          <w:p w:rsidR="000F3C97" w:rsidRDefault="0099317C">
            <w:r>
              <w:t xml:space="preserve">Choose the line for the unpackaged product </w:t>
            </w:r>
            <w:r>
              <w:rPr>
                <w:rStyle w:val="SAPUserEntry"/>
              </w:rPr>
              <w:t>Semi SDS 02</w:t>
            </w:r>
            <w:r>
              <w:t>.</w:t>
            </w:r>
          </w:p>
        </w:tc>
        <w:tc>
          <w:tcPr>
            <w:tcW w:w="0" w:type="auto"/>
          </w:tcPr>
          <w:p w:rsidR="0099317C" w:rsidRDefault="0099317C">
            <w:r>
              <w:t xml:space="preserve">The </w:t>
            </w:r>
            <w:r>
              <w:rPr>
                <w:rStyle w:val="SAPScreenElement"/>
              </w:rPr>
              <w:t>Select: Unpackaged Product</w:t>
            </w:r>
            <w:r>
              <w:t xml:space="preserve"> dialog is closed and the </w:t>
            </w:r>
            <w:r>
              <w:rPr>
                <w:rStyle w:val="SAPScreenElement"/>
              </w:rPr>
              <w:t>Compliance Request from Logistics</w:t>
            </w:r>
            <w:r>
              <w:t xml:space="preserve"> screen is displayed.</w:t>
            </w:r>
          </w:p>
          <w:p w:rsidR="0099317C" w:rsidRDefault="0099317C">
            <w:r>
              <w:t xml:space="preserve">The product name </w:t>
            </w:r>
            <w:r>
              <w:rPr>
                <w:rStyle w:val="SAPUserEntry"/>
              </w:rPr>
              <w:t>Semi SDS 02</w:t>
            </w:r>
            <w:r>
              <w:t xml:space="preserve"> is displayed as unpackaged product in the </w:t>
            </w:r>
            <w:r>
              <w:rPr>
                <w:rStyle w:val="SAPScreenElement"/>
              </w:rPr>
              <w:t>Compliance view</w:t>
            </w:r>
            <w:r>
              <w:t>.</w:t>
            </w:r>
          </w:p>
          <w:p w:rsidR="0099317C" w:rsidRDefault="0099317C">
            <w:r>
              <w:t xml:space="preserve">In the header, material </w:t>
            </w:r>
            <w:r>
              <w:rPr>
                <w:rStyle w:val="SAPUserEntry"/>
              </w:rPr>
              <w:t>Finished Good for SDS 02</w:t>
            </w:r>
            <w:r>
              <w:t xml:space="preserve"> is displayed.</w:t>
            </w:r>
          </w:p>
          <w:p w:rsidR="000F3C97" w:rsidRDefault="0099317C">
            <w:r>
              <w:t>The material FGPCSDS0</w:t>
            </w:r>
            <w:r>
              <w:t xml:space="preserve">2 is displayed as an </w:t>
            </w:r>
            <w:r>
              <w:rPr>
                <w:rStyle w:val="SAPScreenElement"/>
              </w:rPr>
              <w:t>Packaged product</w:t>
            </w:r>
            <w:r>
              <w:t xml:space="preserve"> in the </w:t>
            </w:r>
            <w:r>
              <w:rPr>
                <w:rStyle w:val="SAPScreenElement"/>
              </w:rPr>
              <w:t xml:space="preserve">Compliance View </w:t>
            </w:r>
            <w:r>
              <w:t>.</w:t>
            </w:r>
          </w:p>
        </w:tc>
        <w:tc>
          <w:tcPr>
            <w:tcW w:w="0" w:type="auto"/>
          </w:tcPr>
          <w:p w:rsidR="00000000" w:rsidRDefault="0099317C"/>
        </w:tc>
      </w:tr>
      <w:tr w:rsidR="000F3C97" w:rsidTr="0099317C">
        <w:tc>
          <w:tcPr>
            <w:tcW w:w="0" w:type="auto"/>
          </w:tcPr>
          <w:p w:rsidR="000F3C97" w:rsidRDefault="0099317C">
            <w:r>
              <w:t>9</w:t>
            </w:r>
          </w:p>
        </w:tc>
        <w:tc>
          <w:tcPr>
            <w:tcW w:w="0" w:type="auto"/>
          </w:tcPr>
          <w:p w:rsidR="000F3C97" w:rsidRDefault="0099317C">
            <w:r>
              <w:rPr>
                <w:rStyle w:val="SAPEmphasis"/>
              </w:rPr>
              <w:t>Start Handover to Assessment</w:t>
            </w:r>
          </w:p>
        </w:tc>
        <w:tc>
          <w:tcPr>
            <w:tcW w:w="0" w:type="auto"/>
          </w:tcPr>
          <w:p w:rsidR="000F3C97" w:rsidRDefault="0099317C">
            <w:r>
              <w:t xml:space="preserve">On the </w:t>
            </w:r>
            <w:r>
              <w:rPr>
                <w:rStyle w:val="SAPScreenElement"/>
              </w:rPr>
              <w:t>Compliance Request from Logistics</w:t>
            </w:r>
            <w:r>
              <w:t xml:space="preserve"> screen, choose </w:t>
            </w:r>
            <w:r>
              <w:rPr>
                <w:rStyle w:val="SAPScreenElement"/>
              </w:rPr>
              <w:t>Ready for Assessment</w:t>
            </w:r>
            <w:r>
              <w:t>.</w:t>
            </w:r>
          </w:p>
        </w:tc>
        <w:tc>
          <w:tcPr>
            <w:tcW w:w="0" w:type="auto"/>
          </w:tcPr>
          <w:p w:rsidR="000F3C97" w:rsidRDefault="0099317C">
            <w:r>
              <w:t xml:space="preserve">The </w:t>
            </w:r>
            <w:r>
              <w:rPr>
                <w:rStyle w:val="SAPScreenElement"/>
              </w:rPr>
              <w:t>Ready for Assessment</w:t>
            </w:r>
            <w:r>
              <w:t xml:space="preserve"> dialog is displayed.</w:t>
            </w:r>
          </w:p>
        </w:tc>
        <w:tc>
          <w:tcPr>
            <w:tcW w:w="0" w:type="auto"/>
          </w:tcPr>
          <w:p w:rsidR="00000000" w:rsidRDefault="0099317C"/>
        </w:tc>
      </w:tr>
      <w:tr w:rsidR="000F3C97" w:rsidTr="0099317C">
        <w:tc>
          <w:tcPr>
            <w:tcW w:w="0" w:type="auto"/>
          </w:tcPr>
          <w:p w:rsidR="000F3C97" w:rsidRDefault="0099317C">
            <w:r>
              <w:t>10</w:t>
            </w:r>
          </w:p>
        </w:tc>
        <w:tc>
          <w:tcPr>
            <w:tcW w:w="0" w:type="auto"/>
          </w:tcPr>
          <w:p w:rsidR="000F3C97" w:rsidRDefault="0099317C">
            <w:r>
              <w:rPr>
                <w:rStyle w:val="SAPEmphasis"/>
              </w:rPr>
              <w:t>Complete Handover to Assessment</w:t>
            </w:r>
          </w:p>
        </w:tc>
        <w:tc>
          <w:tcPr>
            <w:tcW w:w="0" w:type="auto"/>
          </w:tcPr>
          <w:p w:rsidR="000F3C97" w:rsidRDefault="0099317C">
            <w:r>
              <w:t xml:space="preserve">On the </w:t>
            </w:r>
            <w:r>
              <w:rPr>
                <w:rStyle w:val="SAPScreenElement"/>
              </w:rPr>
              <w:t>Ready for Assessment</w:t>
            </w:r>
            <w:r>
              <w:t xml:space="preserve"> dialog, choose </w:t>
            </w:r>
            <w:r>
              <w:rPr>
                <w:rStyle w:val="SAPScreenElement"/>
              </w:rPr>
              <w:t>Save</w:t>
            </w:r>
            <w:r>
              <w:t>.</w:t>
            </w:r>
          </w:p>
        </w:tc>
        <w:tc>
          <w:tcPr>
            <w:tcW w:w="0" w:type="auto"/>
          </w:tcPr>
          <w:p w:rsidR="0099317C" w:rsidRDefault="0099317C">
            <w:r>
              <w:t xml:space="preserve">The </w:t>
            </w:r>
            <w:r>
              <w:rPr>
                <w:rStyle w:val="SAPScreenElement"/>
              </w:rPr>
              <w:t>Ready for Assessment</w:t>
            </w:r>
            <w:r>
              <w:t xml:space="preserve"> dialog is closed.</w:t>
            </w:r>
          </w:p>
          <w:p w:rsidR="0099317C" w:rsidRDefault="0099317C">
            <w:r>
              <w:t xml:space="preserve">The assessment is started, the </w:t>
            </w:r>
            <w:r>
              <w:rPr>
                <w:rStyle w:val="SAPScreenElement"/>
              </w:rPr>
              <w:t>Compliance Request from Logistics</w:t>
            </w:r>
            <w:r>
              <w:t xml:space="preserve"> screen is closed, and the </w:t>
            </w:r>
            <w:r>
              <w:rPr>
                <w:rStyle w:val="SAPScreenElement"/>
              </w:rPr>
              <w:t>Process Requests from Logistics</w:t>
            </w:r>
            <w:r>
              <w:t xml:space="preserve"> screen with a list of unprocessed reque</w:t>
            </w:r>
            <w:r>
              <w:t>sts is displayed.</w:t>
            </w:r>
          </w:p>
          <w:p w:rsidR="0099317C" w:rsidRDefault="0099317C">
            <w:r>
              <w:t xml:space="preserve">The unpackaged product </w:t>
            </w:r>
            <w:r>
              <w:rPr>
                <w:rStyle w:val="SAPUserEntry"/>
              </w:rPr>
              <w:t>Semi SDS 02</w:t>
            </w:r>
            <w:r>
              <w:t xml:space="preserve"> is updated without a manually added compliance purpose.</w:t>
            </w:r>
          </w:p>
          <w:p w:rsidR="000F3C97" w:rsidRDefault="0099317C">
            <w:r>
              <w:t xml:space="preserve">No safety data sheet requirement has been added to the unpackaged product </w:t>
            </w:r>
            <w:r>
              <w:rPr>
                <w:rStyle w:val="SAPUserEntry"/>
              </w:rPr>
              <w:t>Semi SDS 02</w:t>
            </w:r>
            <w:r>
              <w:t>.</w:t>
            </w:r>
          </w:p>
        </w:tc>
        <w:tc>
          <w:tcPr>
            <w:tcW w:w="0" w:type="auto"/>
          </w:tcPr>
          <w:p w:rsidR="00000000" w:rsidRDefault="0099317C"/>
        </w:tc>
      </w:tr>
    </w:tbl>
    <w:p w:rsidR="000F3C97" w:rsidRDefault="0099317C">
      <w:pPr>
        <w:pStyle w:val="Heading1"/>
      </w:pPr>
      <w:bookmarkStart w:id="40" w:name="d2e1461"/>
      <w:bookmarkStart w:id="41" w:name="_Toc51262857"/>
      <w:r>
        <w:lastRenderedPageBreak/>
        <w:t>Appendix</w:t>
      </w:r>
      <w:bookmarkEnd w:id="40"/>
      <w:bookmarkEnd w:id="41"/>
    </w:p>
    <w:p w:rsidR="000F3C97" w:rsidRDefault="0099317C">
      <w:pPr>
        <w:pStyle w:val="Heading2"/>
      </w:pPr>
      <w:bookmarkStart w:id="42" w:name="unique_14"/>
      <w:bookmarkStart w:id="43" w:name="_Toc51262858"/>
      <w:r>
        <w:t>Process Integration</w:t>
      </w:r>
      <w:bookmarkEnd w:id="42"/>
      <w:bookmarkEnd w:id="43"/>
    </w:p>
    <w:p w:rsidR="000F3C97" w:rsidRDefault="0099317C">
      <w:r>
        <w:t>The process to be tested in</w:t>
      </w:r>
      <w:r>
        <w:t xml:space="preserve"> this test script is part of a chain of integrated processes.</w:t>
      </w:r>
    </w:p>
    <w:p w:rsidR="000F3C97" w:rsidRDefault="0099317C">
      <w:pPr>
        <w:pStyle w:val="Heading3"/>
      </w:pPr>
      <w:bookmarkStart w:id="44" w:name="unique_15"/>
      <w:bookmarkStart w:id="45" w:name="_Toc51262859"/>
      <w:r>
        <w:t>Succeeding Processes</w:t>
      </w:r>
      <w:bookmarkEnd w:id="44"/>
      <w:bookmarkEnd w:id="45"/>
    </w:p>
    <w:p w:rsidR="000F3C97" w:rsidRDefault="0099317C">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1736"/>
        <w:gridCol w:w="12435"/>
      </w:tblGrid>
      <w:tr w:rsidR="000F3C97" w:rsidTr="0099317C">
        <w:trPr>
          <w:cnfStyle w:val="100000000000" w:firstRow="1" w:lastRow="0" w:firstColumn="0" w:lastColumn="0" w:oddVBand="0" w:evenVBand="0" w:oddHBand="0" w:evenHBand="0" w:firstRowFirstColumn="0" w:firstRowLastColumn="0" w:lastRowFirstColumn="0" w:lastRowLastColumn="0"/>
        </w:trPr>
        <w:tc>
          <w:tcPr>
            <w:tcW w:w="0" w:type="auto"/>
          </w:tcPr>
          <w:p w:rsidR="000F3C97" w:rsidRDefault="0099317C">
            <w:pPr>
              <w:pStyle w:val="SAPTableHeader"/>
            </w:pPr>
            <w:r>
              <w:rPr>
                <w:rStyle w:val="SAPEmphasis"/>
              </w:rPr>
              <w:t>Process</w:t>
            </w:r>
          </w:p>
        </w:tc>
        <w:tc>
          <w:tcPr>
            <w:tcW w:w="0" w:type="auto"/>
          </w:tcPr>
          <w:p w:rsidR="000F3C97" w:rsidRDefault="0099317C">
            <w:pPr>
              <w:pStyle w:val="SAPTableHeader"/>
            </w:pPr>
            <w:r>
              <w:rPr>
                <w:rStyle w:val="SAPEmphasis"/>
              </w:rPr>
              <w:t>Business Condition</w:t>
            </w:r>
          </w:p>
        </w:tc>
      </w:tr>
      <w:tr w:rsidR="000F3C97" w:rsidTr="0099317C">
        <w:tc>
          <w:tcPr>
            <w:tcW w:w="0" w:type="auto"/>
          </w:tcPr>
          <w:p w:rsidR="000F3C97" w:rsidRDefault="0099317C">
            <w:r>
              <w:t>3VQ - Safety Data Sheet in Sales</w:t>
            </w:r>
          </w:p>
        </w:tc>
        <w:tc>
          <w:tcPr>
            <w:tcW w:w="0" w:type="auto"/>
          </w:tcPr>
          <w:p w:rsidR="0099317C" w:rsidRDefault="0099317C">
            <w:r>
              <w:t xml:space="preserve">Material </w:t>
            </w:r>
            <w:r>
              <w:rPr>
                <w:rStyle w:val="SAPUserEntry"/>
              </w:rPr>
              <w:t>FGPCSDS01</w:t>
            </w:r>
            <w:r>
              <w:t xml:space="preserve"> has </w:t>
            </w:r>
            <w:r>
              <w:rPr>
                <w:rStyle w:val="SAPEmphasis"/>
              </w:rPr>
              <w:t>released safety data sheets</w:t>
            </w:r>
            <w:r>
              <w:t xml:space="preserve"> for the sold-to country or region indicated by material </w:t>
            </w:r>
            <w:r>
              <w:rPr>
                <w:rStyle w:val="SAPUserEntry"/>
              </w:rPr>
              <w:t>SGPCSDS01</w:t>
            </w:r>
            <w:r>
              <w:t>.</w:t>
            </w:r>
          </w:p>
          <w:p w:rsidR="000F3C97" w:rsidRDefault="0099317C">
            <w:r>
              <w:t xml:space="preserve">Material </w:t>
            </w:r>
            <w:r>
              <w:rPr>
                <w:rStyle w:val="SAPUserEntry"/>
              </w:rPr>
              <w:t>FGPCSDS02</w:t>
            </w:r>
            <w:r>
              <w:t xml:space="preserve"> does not have </w:t>
            </w:r>
            <w:r>
              <w:rPr>
                <w:rStyle w:val="SAPEmphasis"/>
              </w:rPr>
              <w:t>released safety data sheets</w:t>
            </w:r>
            <w:r>
              <w:t xml:space="preserve"> for the sold-to country or region if a s</w:t>
            </w:r>
            <w:r>
              <w:t xml:space="preserve">afety data sheet requirement exists for this country or region. Otherwise, no safety data sheet is required. safety data sheet requirements for countries and regions are set at material </w:t>
            </w:r>
            <w:r>
              <w:rPr>
                <w:rStyle w:val="SAPUserEntry"/>
              </w:rPr>
              <w:t>SGPCSDS02</w:t>
            </w:r>
          </w:p>
        </w:tc>
      </w:tr>
    </w:tbl>
    <w:p w:rsidR="00000000" w:rsidRDefault="0099317C"/>
    <w:p w:rsidR="0099317C" w:rsidRDefault="0099317C"/>
    <w:p w:rsidR="0099317C" w:rsidRDefault="0099317C" w:rsidP="003D4935">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9317C" w:rsidTr="00425267">
        <w:trPr>
          <w:cnfStyle w:val="100000000000" w:firstRow="1" w:lastRow="0" w:firstColumn="0" w:lastColumn="0" w:oddVBand="0" w:evenVBand="0" w:oddHBand="0" w:evenHBand="0" w:firstRowFirstColumn="0" w:firstRowLastColumn="0" w:lastRowFirstColumn="0" w:lastRowLastColumn="0"/>
        </w:trPr>
        <w:tc>
          <w:tcPr>
            <w:tcW w:w="1554" w:type="dxa"/>
          </w:tcPr>
          <w:p w:rsidR="0099317C" w:rsidRDefault="0099317C" w:rsidP="00425267">
            <w:r>
              <w:t>Type Style</w:t>
            </w:r>
          </w:p>
        </w:tc>
        <w:tc>
          <w:tcPr>
            <w:tcW w:w="11598" w:type="dxa"/>
          </w:tcPr>
          <w:p w:rsidR="0099317C" w:rsidRDefault="0099317C" w:rsidP="00425267">
            <w:r>
              <w:t>Description</w:t>
            </w:r>
          </w:p>
        </w:tc>
      </w:tr>
      <w:tr w:rsidR="0099317C" w:rsidRPr="001B5034" w:rsidTr="00425267">
        <w:tc>
          <w:tcPr>
            <w:tcW w:w="1554" w:type="dxa"/>
          </w:tcPr>
          <w:p w:rsidR="0099317C" w:rsidRPr="001B5034" w:rsidRDefault="0099317C" w:rsidP="00425267">
            <w:r w:rsidRPr="00601DC2">
              <w:rPr>
                <w:rStyle w:val="SAPScreenElement"/>
              </w:rPr>
              <w:t>Example</w:t>
            </w:r>
          </w:p>
        </w:tc>
        <w:tc>
          <w:tcPr>
            <w:tcW w:w="11598" w:type="dxa"/>
          </w:tcPr>
          <w:p w:rsidR="0099317C" w:rsidRDefault="0099317C" w:rsidP="00425267">
            <w:r w:rsidRPr="001B5034">
              <w:t>Words or characters quoted from the screen. These include field names, screen titles, pushbuttons labels, menu names, menu paths, and menu options.</w:t>
            </w:r>
          </w:p>
          <w:p w:rsidR="0099317C" w:rsidRPr="001B5034" w:rsidRDefault="0099317C" w:rsidP="00425267">
            <w:r>
              <w:t>Textual c</w:t>
            </w:r>
            <w:r w:rsidRPr="001B5034">
              <w:t xml:space="preserve">ross-references to other </w:t>
            </w:r>
            <w:r>
              <w:t>documents</w:t>
            </w:r>
            <w:r w:rsidRPr="001B5034">
              <w:t>.</w:t>
            </w:r>
          </w:p>
        </w:tc>
      </w:tr>
      <w:tr w:rsidR="0099317C"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99317C" w:rsidRPr="005A5AB7" w:rsidRDefault="0099317C" w:rsidP="00425267">
            <w:pPr>
              <w:rPr>
                <w:rStyle w:val="SAPEmphasis"/>
              </w:rPr>
            </w:pPr>
            <w:r w:rsidRPr="00D61EBC">
              <w:rPr>
                <w:rStyle w:val="SAPEmphasis"/>
              </w:rPr>
              <w:t>Example</w:t>
            </w:r>
          </w:p>
        </w:tc>
        <w:tc>
          <w:tcPr>
            <w:tcW w:w="11598" w:type="dxa"/>
          </w:tcPr>
          <w:p w:rsidR="0099317C" w:rsidRPr="001B5034" w:rsidRDefault="0099317C" w:rsidP="00425267">
            <w:r w:rsidRPr="001B5034">
              <w:t xml:space="preserve">Emphasized words or </w:t>
            </w:r>
            <w:r>
              <w:t>expressions.</w:t>
            </w:r>
          </w:p>
        </w:tc>
      </w:tr>
      <w:tr w:rsidR="0099317C" w:rsidRPr="001B5034" w:rsidTr="00425267">
        <w:tc>
          <w:tcPr>
            <w:tcW w:w="1554" w:type="dxa"/>
          </w:tcPr>
          <w:p w:rsidR="0099317C" w:rsidRPr="001B5034" w:rsidRDefault="0099317C" w:rsidP="00425267">
            <w:r w:rsidRPr="009A20CD">
              <w:rPr>
                <w:rStyle w:val="SAPMonospace"/>
              </w:rPr>
              <w:t>EXAMPLE</w:t>
            </w:r>
          </w:p>
        </w:tc>
        <w:tc>
          <w:tcPr>
            <w:tcW w:w="11598" w:type="dxa"/>
          </w:tcPr>
          <w:p w:rsidR="0099317C" w:rsidRPr="001B5034" w:rsidRDefault="0099317C" w:rsidP="0042526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9317C"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99317C" w:rsidRPr="005411A0" w:rsidRDefault="0099317C" w:rsidP="00425267">
            <w:pPr>
              <w:rPr>
                <w:rStyle w:val="SAPMonospace"/>
              </w:rPr>
            </w:pPr>
            <w:r w:rsidRPr="005411A0">
              <w:rPr>
                <w:rStyle w:val="SAPMonospace"/>
              </w:rPr>
              <w:t>Example</w:t>
            </w:r>
          </w:p>
        </w:tc>
        <w:tc>
          <w:tcPr>
            <w:tcW w:w="11598" w:type="dxa"/>
          </w:tcPr>
          <w:p w:rsidR="0099317C" w:rsidRPr="001B5034" w:rsidRDefault="0099317C" w:rsidP="00425267">
            <w:r w:rsidRPr="001B5034">
              <w:t>Output on the screen. This includes file and directory names and their paths, messages, names of variables and parameters, source text, and names of installation, upgrade and database tools.</w:t>
            </w:r>
          </w:p>
        </w:tc>
      </w:tr>
      <w:tr w:rsidR="0099317C" w:rsidRPr="001B5034" w:rsidTr="00425267">
        <w:tc>
          <w:tcPr>
            <w:tcW w:w="1554" w:type="dxa"/>
          </w:tcPr>
          <w:p w:rsidR="0099317C" w:rsidRPr="005A5AB7" w:rsidRDefault="0099317C" w:rsidP="00425267">
            <w:pPr>
              <w:rPr>
                <w:rStyle w:val="SAPEmphasis"/>
              </w:rPr>
            </w:pPr>
            <w:r w:rsidRPr="006F3BFA">
              <w:rPr>
                <w:rStyle w:val="SAPUserEntry"/>
              </w:rPr>
              <w:t>Example</w:t>
            </w:r>
          </w:p>
        </w:tc>
        <w:tc>
          <w:tcPr>
            <w:tcW w:w="11598" w:type="dxa"/>
          </w:tcPr>
          <w:p w:rsidR="0099317C" w:rsidRPr="001B5034" w:rsidRDefault="0099317C" w:rsidP="00425267">
            <w:r w:rsidRPr="001B5034">
              <w:t>Exact user entry. These are words or characters that you enter in the system exactly as they appear in the documentation.</w:t>
            </w:r>
          </w:p>
        </w:tc>
      </w:tr>
      <w:tr w:rsidR="0099317C" w:rsidRPr="001B5034" w:rsidTr="00425267">
        <w:trPr>
          <w:cnfStyle w:val="000000010000" w:firstRow="0" w:lastRow="0" w:firstColumn="0" w:lastColumn="0" w:oddVBand="0" w:evenVBand="0" w:oddHBand="0" w:evenHBand="1" w:firstRowFirstColumn="0" w:firstRowLastColumn="0" w:lastRowFirstColumn="0" w:lastRowLastColumn="0"/>
        </w:trPr>
        <w:tc>
          <w:tcPr>
            <w:tcW w:w="1554" w:type="dxa"/>
          </w:tcPr>
          <w:p w:rsidR="0099317C" w:rsidRPr="006F3BFA" w:rsidRDefault="0099317C" w:rsidP="00425267">
            <w:pPr>
              <w:rPr>
                <w:rStyle w:val="SAPUserEntry"/>
              </w:rPr>
            </w:pPr>
            <w:r w:rsidRPr="006F3BFA">
              <w:rPr>
                <w:rStyle w:val="SAPUserEntry"/>
              </w:rPr>
              <w:t>&lt;Example&gt;</w:t>
            </w:r>
          </w:p>
        </w:tc>
        <w:tc>
          <w:tcPr>
            <w:tcW w:w="11598" w:type="dxa"/>
          </w:tcPr>
          <w:p w:rsidR="0099317C" w:rsidRPr="001B5034" w:rsidRDefault="0099317C" w:rsidP="00425267">
            <w:r w:rsidRPr="001B5034">
              <w:t>Variable user entry. Angle brackets indicate that you replace these words and characters with appropriate entries to make entries in the system.</w:t>
            </w:r>
          </w:p>
        </w:tc>
      </w:tr>
      <w:tr w:rsidR="0099317C" w:rsidRPr="001B5034" w:rsidTr="00425267">
        <w:tc>
          <w:tcPr>
            <w:tcW w:w="1554" w:type="dxa"/>
          </w:tcPr>
          <w:p w:rsidR="0099317C" w:rsidRPr="00601DC2" w:rsidRDefault="0099317C" w:rsidP="00425267">
            <w:pPr>
              <w:rPr>
                <w:rStyle w:val="SAPKeyboard"/>
              </w:rPr>
            </w:pPr>
            <w:r w:rsidRPr="005E595C">
              <w:rPr>
                <w:rStyle w:val="SAPKeyboard"/>
              </w:rPr>
              <w:t>EXAMPLE</w:t>
            </w:r>
          </w:p>
        </w:tc>
        <w:tc>
          <w:tcPr>
            <w:tcW w:w="11598" w:type="dxa"/>
          </w:tcPr>
          <w:p w:rsidR="0099317C" w:rsidRPr="001B5034" w:rsidRDefault="0099317C" w:rsidP="0042526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9317C" w:rsidRDefault="0099317C" w:rsidP="003D4935"/>
    <w:p w:rsidR="0099317C" w:rsidRDefault="0099317C" w:rsidP="003D4935">
      <w:pPr>
        <w:spacing w:after="200" w:line="276" w:lineRule="auto"/>
      </w:pPr>
    </w:p>
    <w:p w:rsidR="0099317C" w:rsidRPr="00416A0C" w:rsidRDefault="0099317C" w:rsidP="003D4935">
      <w:pPr>
        <w:sectPr w:rsidR="0099317C" w:rsidRPr="00416A0C" w:rsidSect="0099317C">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9317C" w:rsidTr="00425267">
        <w:trPr>
          <w:trHeight w:hRule="exact" w:val="227"/>
        </w:trPr>
        <w:tc>
          <w:tcPr>
            <w:tcW w:w="3969" w:type="dxa"/>
            <w:shd w:val="clear" w:color="auto" w:fill="000000" w:themeFill="text1"/>
            <w:tcMar>
              <w:top w:w="0" w:type="dxa"/>
              <w:bottom w:w="0" w:type="dxa"/>
            </w:tcMar>
          </w:tcPr>
          <w:p w:rsidR="0099317C" w:rsidRDefault="0099317C" w:rsidP="00425267"/>
        </w:tc>
      </w:tr>
      <w:tr w:rsidR="0099317C" w:rsidTr="00425267">
        <w:trPr>
          <w:trHeight w:hRule="exact" w:val="1134"/>
        </w:trPr>
        <w:tc>
          <w:tcPr>
            <w:tcW w:w="3969" w:type="dxa"/>
            <w:shd w:val="clear" w:color="auto" w:fill="FFFFFF" w:themeFill="background1"/>
          </w:tcPr>
          <w:p w:rsidR="0099317C" w:rsidRDefault="0099317C" w:rsidP="00425267">
            <w:pPr>
              <w:pStyle w:val="SAPLastPageGray"/>
            </w:pPr>
            <w:r>
              <w:t>www.sap.com/contactsap</w:t>
            </w:r>
          </w:p>
        </w:tc>
      </w:tr>
      <w:tr w:rsidR="0099317C" w:rsidTr="00425267">
        <w:trPr>
          <w:trHeight w:val="8120"/>
        </w:trPr>
        <w:tc>
          <w:tcPr>
            <w:tcW w:w="3969" w:type="dxa"/>
            <w:shd w:val="clear" w:color="auto" w:fill="FFFFFF" w:themeFill="background1"/>
            <w:vAlign w:val="bottom"/>
          </w:tcPr>
          <w:p w:rsidR="0099317C" w:rsidRPr="00CD309F" w:rsidRDefault="0099317C" w:rsidP="00425267">
            <w:pPr>
              <w:pStyle w:val="SAPLastPageNormal"/>
              <w:rPr>
                <w:lang w:val="en-US"/>
              </w:rPr>
            </w:pPr>
            <w:bookmarkStart w:id="4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6"/>
          </w:p>
          <w:p w:rsidR="0099317C" w:rsidRDefault="0099317C" w:rsidP="00425267">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9317C" w:rsidRPr="00F42CDC" w:rsidRDefault="0099317C" w:rsidP="0042526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9317C" w:rsidRPr="00F42CDC" w:rsidRDefault="0099317C" w:rsidP="0042526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9317C" w:rsidRPr="00F42CDC" w:rsidRDefault="0099317C" w:rsidP="0042526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9317C" w:rsidRDefault="0099317C" w:rsidP="00425267">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7"/>
          </w:p>
          <w:p w:rsidR="0099317C" w:rsidRPr="00907380" w:rsidRDefault="0099317C" w:rsidP="00425267">
            <w:pPr>
              <w:pStyle w:val="SAPMaterialNumber"/>
            </w:pPr>
          </w:p>
        </w:tc>
      </w:tr>
    </w:tbl>
    <w:p w:rsidR="0099317C" w:rsidRPr="003D4935" w:rsidRDefault="0099317C" w:rsidP="003D4935">
      <w:pPr>
        <w:pStyle w:val="SAPLastPageNormal"/>
        <w:rPr>
          <w:lang w:val="en-US"/>
        </w:rPr>
      </w:pPr>
      <w:r>
        <w:rPr>
          <w:noProof/>
          <w:lang w:val="en-US"/>
        </w:rPr>
        <w:drawing>
          <wp:anchor distT="0" distB="0" distL="114300" distR="114300" simplePos="0" relativeHeight="251659264" behindDoc="0" locked="1" layoutInCell="1" allowOverlap="1" wp14:anchorId="6A8A6FAF" wp14:editId="5BEB6B95">
            <wp:simplePos x="0" y="0"/>
            <wp:positionH relativeFrom="page">
              <wp:posOffset>706755</wp:posOffset>
            </wp:positionH>
            <wp:positionV relativeFrom="topMargin">
              <wp:posOffset>6769100</wp:posOffset>
            </wp:positionV>
            <wp:extent cx="579120" cy="28384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9317C" w:rsidRPr="003D4935">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317C">
      <w:pPr>
        <w:spacing w:before="0" w:after="0" w:line="240" w:lineRule="auto"/>
      </w:pPr>
      <w:r>
        <w:separator/>
      </w:r>
    </w:p>
  </w:endnote>
  <w:endnote w:type="continuationSeparator" w:id="0">
    <w:p w:rsidR="00000000" w:rsidRDefault="009931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7C" w:rsidRDefault="009931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317C" w:rsidRPr="005D1853" w:rsidTr="00D2633B">
      <w:tc>
        <w:tcPr>
          <w:tcW w:w="5245" w:type="dxa"/>
          <w:vAlign w:val="bottom"/>
        </w:tcPr>
        <w:p w:rsidR="0099317C" w:rsidRDefault="0099317C" w:rsidP="00D2633B">
          <w:pPr>
            <w:pStyle w:val="SAPFooterleft"/>
          </w:pPr>
          <w:fldSimple w:instr=" REF maintitle \* MERGEFORMAT ">
            <w:r>
              <w:t>Manage Safety Data Sheets for Products (3VR_DE)</w:t>
            </w:r>
          </w:fldSimple>
        </w:p>
        <w:p w:rsidR="0099317C" w:rsidRPr="001B2C66" w:rsidRDefault="0099317C"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9317C" w:rsidRPr="00860C35" w:rsidRDefault="0099317C"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9317C">
            <w:rPr>
              <w:rStyle w:val="SAPFooterSecurityLevel"/>
            </w:rPr>
            <w:t>public</w:t>
          </w:r>
          <w:r>
            <w:rPr>
              <w:rStyle w:val="SAPFooterSecurityLevel"/>
            </w:rPr>
            <w:fldChar w:fldCharType="end"/>
          </w:r>
          <w:r w:rsidRPr="00860C35">
            <w:rPr>
              <w:rStyle w:val="SAPFooterSecurityLevel"/>
            </w:rPr>
            <w:t xml:space="preserve"> </w:t>
          </w:r>
        </w:p>
        <w:p w:rsidR="0099317C" w:rsidRPr="00860C35" w:rsidRDefault="0099317C" w:rsidP="00D2633B">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317C" w:rsidRPr="004319A4" w:rsidRDefault="0099317C"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28</w:t>
          </w:r>
          <w:r w:rsidRPr="004319A4">
            <w:rPr>
              <w:rStyle w:val="SAPFooterPageNumber"/>
            </w:rPr>
            <w:fldChar w:fldCharType="end"/>
          </w:r>
        </w:p>
      </w:tc>
    </w:tr>
  </w:tbl>
  <w:p w:rsidR="0099317C" w:rsidRDefault="0099317C" w:rsidP="00A4704A">
    <w:pPr>
      <w:pStyle w:val="Footer"/>
    </w:pPr>
  </w:p>
  <w:p w:rsidR="0099317C" w:rsidRDefault="009931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7C" w:rsidRDefault="0099317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7C" w:rsidRPr="0099317C" w:rsidRDefault="0099317C" w:rsidP="0099317C">
    <w:pPr>
      <w:pStyle w:val="Footer"/>
    </w:pPr>
    <w:bookmarkStart w:id="48" w:name="_GoBack"/>
    <w:bookmarkEnd w:id="48"/>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9B" w:rsidRPr="0099317C" w:rsidRDefault="0099317C" w:rsidP="0099317C">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7C" w:rsidRPr="0099317C" w:rsidRDefault="0099317C" w:rsidP="009931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317C">
      <w:pPr>
        <w:spacing w:before="0" w:after="0" w:line="240" w:lineRule="auto"/>
      </w:pPr>
      <w:r>
        <w:rPr>
          <w:color w:val="000000"/>
        </w:rPr>
        <w:separator/>
      </w:r>
    </w:p>
  </w:footnote>
  <w:footnote w:type="continuationSeparator" w:id="0">
    <w:p w:rsidR="00000000" w:rsidRDefault="009931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7C" w:rsidRDefault="009931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7C" w:rsidRPr="005B6104" w:rsidRDefault="0099317C" w:rsidP="00C304E1">
    <w:pPr>
      <w:pStyle w:val="SAPHeader"/>
      <w:rPr>
        <w:sz w:val="4"/>
        <w:szCs w:val="4"/>
        <w:lang w:val="de-DE"/>
      </w:rPr>
    </w:pPr>
  </w:p>
  <w:p w:rsidR="0099317C" w:rsidRPr="00C304E1" w:rsidRDefault="0099317C" w:rsidP="00C304E1">
    <w:pPr>
      <w:pStyle w:val="Header"/>
      <w:rPr>
        <w:sz w:val="2"/>
        <w:szCs w:val="2"/>
      </w:rPr>
    </w:pPr>
  </w:p>
  <w:p w:rsidR="0099317C" w:rsidRDefault="0099317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317C" w:rsidRPr="005D1853" w:rsidTr="00D2633B">
      <w:tc>
        <w:tcPr>
          <w:tcW w:w="5245" w:type="dxa"/>
          <w:vAlign w:val="bottom"/>
        </w:tcPr>
        <w:p w:rsidR="0099317C" w:rsidRDefault="0099317C" w:rsidP="00D2633B">
          <w:pPr>
            <w:pStyle w:val="SAPFooterleft"/>
          </w:pPr>
          <w:fldSimple w:instr=" REF maintitle \* MERGEFORMAT ">
            <w:sdt>
              <w:sdtPr>
                <w:alias w:val="Scope item name"/>
                <w:tag w:val="Scope item name"/>
                <w:id w:val="-1612121847"/>
                <w:placeholder>
                  <w:docPart w:val="31895D9DA58D4D7BBF4EF929DDEAB590"/>
                </w:placeholder>
                <w:showingPlcHdr/>
              </w:sdtPr>
              <w:sdtContent>
                <w:r>
                  <w:t>Enter Scope Item Name</w:t>
                </w:r>
              </w:sdtContent>
            </w:sdt>
          </w:fldSimple>
        </w:p>
        <w:p w:rsidR="0099317C" w:rsidRPr="001B2C66" w:rsidRDefault="0099317C"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9317C" w:rsidRPr="00860C35" w:rsidRDefault="0099317C"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9317C" w:rsidRPr="00860C35" w:rsidRDefault="0099317C"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317C" w:rsidRPr="004319A4" w:rsidRDefault="0099317C"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9317C" w:rsidRDefault="0099317C" w:rsidP="00A4704A">
    <w:pPr>
      <w:pStyle w:val="Footer"/>
    </w:pPr>
  </w:p>
  <w:p w:rsidR="0099317C" w:rsidRDefault="0099317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317C" w:rsidRPr="005D1853" w:rsidTr="00D2633B">
      <w:tc>
        <w:tcPr>
          <w:tcW w:w="5245" w:type="dxa"/>
          <w:vAlign w:val="bottom"/>
        </w:tcPr>
        <w:p w:rsidR="0099317C" w:rsidRDefault="0099317C" w:rsidP="00D2633B">
          <w:pPr>
            <w:pStyle w:val="SAPFooterleft"/>
          </w:pPr>
          <w:fldSimple w:instr=" REF maintitle \* MERGEFORMAT ">
            <w:sdt>
              <w:sdtPr>
                <w:alias w:val="Scope item name"/>
                <w:tag w:val="Scope item name"/>
                <w:id w:val="2328503"/>
                <w:placeholder>
                  <w:docPart w:val="43DE438861F2424C9A9D861C831C57EF"/>
                </w:placeholder>
                <w:showingPlcHdr/>
              </w:sdtPr>
              <w:sdtContent>
                <w:r>
                  <w:t>Enter Scope Item Name</w:t>
                </w:r>
              </w:sdtContent>
            </w:sdt>
          </w:fldSimple>
        </w:p>
        <w:p w:rsidR="0099317C" w:rsidRPr="001B2C66" w:rsidRDefault="0099317C" w:rsidP="00D2633B">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9317C" w:rsidRPr="00860C35" w:rsidRDefault="0099317C" w:rsidP="00D2633B">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9317C" w:rsidRPr="00860C35" w:rsidRDefault="0099317C" w:rsidP="00D2633B">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317C" w:rsidRPr="004319A4" w:rsidRDefault="0099317C" w:rsidP="00D2633B">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9317C" w:rsidRDefault="0099317C" w:rsidP="00A4704A">
    <w:pPr>
      <w:pStyle w:val="Footer"/>
    </w:pPr>
  </w:p>
  <w:p w:rsidR="0099317C" w:rsidRPr="0099317C" w:rsidRDefault="0099317C" w:rsidP="0099317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7C" w:rsidRPr="0099317C" w:rsidRDefault="0099317C" w:rsidP="0099317C">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7C" w:rsidRPr="0099317C" w:rsidRDefault="0099317C" w:rsidP="009931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5C4638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FA2E36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7E8F6D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1E3165"/>
    <w:multiLevelType w:val="multilevel"/>
    <w:tmpl w:val="4820402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B532285"/>
    <w:multiLevelType w:val="multilevel"/>
    <w:tmpl w:val="C040E8D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AC51BDB"/>
    <w:multiLevelType w:val="multilevel"/>
    <w:tmpl w:val="9C9EF84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3210740"/>
    <w:multiLevelType w:val="multilevel"/>
    <w:tmpl w:val="AD54E2E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10"/>
  </w:num>
  <w:num w:numId="4">
    <w:abstractNumId w:val="8"/>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10"/>
    <w:lvlOverride w:ilvl="0"/>
  </w:num>
  <w:num w:numId="26">
    <w:abstractNumId w:val="10"/>
    <w:lvlOverride w:ilvl="0"/>
  </w:num>
  <w:num w:numId="27">
    <w:abstractNumId w:val="10"/>
    <w:lvlOverride w:ilvl="0"/>
  </w:num>
  <w:num w:numId="28">
    <w:abstractNumId w:val="10"/>
    <w:lvlOverride w:ilvl="0"/>
  </w:num>
  <w:num w:numId="29">
    <w:abstractNumId w:val="4"/>
  </w:num>
  <w:num w:numId="30">
    <w:abstractNumId w:val="7"/>
  </w:num>
  <w:num w:numId="31">
    <w:abstractNumId w:val="1"/>
  </w:num>
  <w:num w:numId="32">
    <w:abstractNumId w:val="7"/>
  </w:num>
  <w:num w:numId="33">
    <w:abstractNumId w:val="0"/>
  </w:num>
  <w:num w:numId="34">
    <w:abstractNumId w:val="7"/>
  </w:num>
  <w:num w:numId="35">
    <w:abstractNumId w:val="5"/>
  </w:num>
  <w:num w:numId="36">
    <w:abstractNumId w:val="5"/>
  </w:num>
  <w:num w:numId="37">
    <w:abstractNumId w:val="3"/>
  </w:num>
  <w:num w:numId="38">
    <w:abstractNumId w:val="3"/>
  </w:num>
  <w:num w:numId="39">
    <w:abstractNumId w:val="2"/>
  </w:num>
  <w:num w:numId="40">
    <w:abstractNumId w:val="2"/>
  </w:num>
  <w:num w:numId="41">
    <w:abstractNumId w:val="6"/>
  </w:num>
  <w:num w:numId="42">
    <w:abstractNumId w:val="6"/>
  </w:num>
  <w:num w:numId="43">
    <w:abstractNumId w:val="6"/>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F3C97"/>
    <w:rsid w:val="000F3C97"/>
    <w:rsid w:val="0099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17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9317C"/>
    <w:pPr>
      <w:keepNext/>
      <w:keepLines/>
      <w:pageBreakBefore/>
      <w:numPr>
        <w:numId w:val="4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9317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9317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9317C"/>
    <w:pPr>
      <w:numPr>
        <w:ilvl w:val="3"/>
      </w:numPr>
      <w:outlineLvl w:val="3"/>
    </w:pPr>
    <w:rPr>
      <w:bCs/>
      <w:iCs/>
    </w:rPr>
  </w:style>
  <w:style w:type="paragraph" w:styleId="Heading5">
    <w:name w:val="heading 5"/>
    <w:basedOn w:val="Heading2"/>
    <w:next w:val="Normal"/>
    <w:link w:val="Heading5Char"/>
    <w:unhideWhenUsed/>
    <w:qFormat/>
    <w:rsid w:val="0099317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9317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9317C"/>
    <w:pPr>
      <w:spacing w:before="60" w:after="60"/>
    </w:pPr>
    <w:rPr>
      <w:b/>
      <w:bCs/>
      <w:color w:val="FFFFFF" w:themeColor="background1"/>
      <w:sz w:val="18"/>
    </w:rPr>
  </w:style>
  <w:style w:type="character" w:customStyle="1" w:styleId="SAPEmphasis">
    <w:name w:val="SAP_Emphasis"/>
    <w:basedOn w:val="DefaultParagraphFont"/>
    <w:uiPriority w:val="1"/>
    <w:qFormat/>
    <w:rsid w:val="0099317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9317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9317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9317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9317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9317C"/>
    <w:pPr>
      <w:keepNext w:val="0"/>
      <w:spacing w:before="0"/>
    </w:pPr>
  </w:style>
  <w:style w:type="paragraph" w:styleId="TOC3">
    <w:name w:val="toc 3"/>
    <w:basedOn w:val="TOC1"/>
    <w:autoRedefine/>
    <w:uiPriority w:val="39"/>
    <w:unhideWhenUsed/>
    <w:rsid w:val="0099317C"/>
    <w:pPr>
      <w:keepNext w:val="0"/>
      <w:tabs>
        <w:tab w:val="left" w:pos="1418"/>
      </w:tabs>
      <w:spacing w:before="0"/>
      <w:ind w:left="1418" w:hanging="794"/>
    </w:pPr>
  </w:style>
  <w:style w:type="paragraph" w:styleId="TOC4">
    <w:name w:val="toc 4"/>
    <w:basedOn w:val="TOC3"/>
    <w:next w:val="Normal"/>
    <w:autoRedefine/>
    <w:uiPriority w:val="39"/>
    <w:unhideWhenUsed/>
    <w:rsid w:val="0099317C"/>
    <w:pPr>
      <w:tabs>
        <w:tab w:val="left" w:pos="1985"/>
      </w:tabs>
      <w:ind w:right="851"/>
    </w:pPr>
  </w:style>
  <w:style w:type="paragraph" w:styleId="TOC5">
    <w:name w:val="toc 5"/>
    <w:basedOn w:val="TOC4"/>
    <w:next w:val="Normal"/>
    <w:autoRedefine/>
    <w:uiPriority w:val="39"/>
    <w:unhideWhenUsed/>
    <w:rsid w:val="0099317C"/>
  </w:style>
  <w:style w:type="character" w:customStyle="1" w:styleId="SAPKeyboard">
    <w:name w:val="SAP_Keyboard"/>
    <w:basedOn w:val="SAPMonospace"/>
    <w:uiPriority w:val="1"/>
    <w:qFormat/>
    <w:rsid w:val="0099317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9317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9317C"/>
    <w:rPr>
      <w:sz w:val="20"/>
      <w:szCs w:val="24"/>
    </w:rPr>
  </w:style>
  <w:style w:type="character" w:customStyle="1" w:styleId="TitleChar">
    <w:name w:val="Title Char"/>
    <w:basedOn w:val="StandardChar"/>
    <w:link w:val="Title"/>
    <w:rsid w:val="0099317C"/>
    <w:rPr>
      <w:rFonts w:cs="Arial"/>
      <w:b/>
      <w:bCs/>
      <w:color w:val="333399"/>
      <w:sz w:val="48"/>
      <w:szCs w:val="32"/>
    </w:rPr>
  </w:style>
  <w:style w:type="character" w:customStyle="1" w:styleId="SAPNoteHeadingChar">
    <w:name w:val="SAP_NoteHeading Char"/>
    <w:basedOn w:val="TitleChar"/>
    <w:link w:val="SAPNoteHeading"/>
    <w:rsid w:val="0099317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9317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9317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9317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9317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9317C"/>
    <w:pPr>
      <w:numPr>
        <w:numId w:val="0"/>
      </w:numPr>
      <w:outlineLvl w:val="9"/>
    </w:pPr>
    <w:rPr>
      <w:b/>
    </w:rPr>
  </w:style>
  <w:style w:type="character" w:customStyle="1" w:styleId="SAPHeading1NoNumberChar">
    <w:name w:val="SAP_Heading1NoNumber Char"/>
    <w:basedOn w:val="TitleChar"/>
    <w:link w:val="SAPHeading1NoNumber"/>
    <w:rsid w:val="0099317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9317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9317C"/>
    <w:pPr>
      <w:numPr>
        <w:numId w:val="34"/>
      </w:numPr>
    </w:pPr>
  </w:style>
  <w:style w:type="paragraph" w:styleId="ListNumber2">
    <w:name w:val="List Number 2"/>
    <w:basedOn w:val="Normal"/>
    <w:uiPriority w:val="99"/>
    <w:unhideWhenUsed/>
    <w:qFormat/>
    <w:rsid w:val="0099317C"/>
    <w:pPr>
      <w:numPr>
        <w:ilvl w:val="1"/>
        <w:numId w:val="34"/>
      </w:numPr>
    </w:pPr>
  </w:style>
  <w:style w:type="paragraph" w:styleId="ListNumber3">
    <w:name w:val="List Number 3"/>
    <w:basedOn w:val="Normal"/>
    <w:uiPriority w:val="99"/>
    <w:unhideWhenUsed/>
    <w:qFormat/>
    <w:rsid w:val="0099317C"/>
    <w:pPr>
      <w:numPr>
        <w:ilvl w:val="2"/>
        <w:numId w:val="34"/>
      </w:numPr>
    </w:pPr>
  </w:style>
  <w:style w:type="paragraph" w:styleId="ListBullet">
    <w:name w:val="List Bullet"/>
    <w:basedOn w:val="Normal"/>
    <w:uiPriority w:val="99"/>
    <w:unhideWhenUsed/>
    <w:qFormat/>
    <w:rsid w:val="0099317C"/>
    <w:pPr>
      <w:numPr>
        <w:numId w:val="36"/>
      </w:numPr>
    </w:pPr>
  </w:style>
  <w:style w:type="paragraph" w:styleId="ListBullet2">
    <w:name w:val="List Bullet 2"/>
    <w:basedOn w:val="Normal"/>
    <w:uiPriority w:val="99"/>
    <w:unhideWhenUsed/>
    <w:qFormat/>
    <w:rsid w:val="0099317C"/>
    <w:pPr>
      <w:numPr>
        <w:numId w:val="38"/>
      </w:numPr>
    </w:pPr>
  </w:style>
  <w:style w:type="paragraph" w:styleId="ListBullet3">
    <w:name w:val="List Bullet 3"/>
    <w:basedOn w:val="Normal"/>
    <w:uiPriority w:val="99"/>
    <w:unhideWhenUsed/>
    <w:qFormat/>
    <w:rsid w:val="0099317C"/>
    <w:pPr>
      <w:numPr>
        <w:numId w:val="40"/>
      </w:numPr>
    </w:pPr>
  </w:style>
  <w:style w:type="paragraph" w:styleId="ListContinue">
    <w:name w:val="List Continue"/>
    <w:basedOn w:val="Normal"/>
    <w:uiPriority w:val="99"/>
    <w:unhideWhenUsed/>
    <w:qFormat/>
    <w:rsid w:val="0099317C"/>
    <w:pPr>
      <w:ind w:left="340"/>
    </w:pPr>
  </w:style>
  <w:style w:type="paragraph" w:styleId="ListContinue2">
    <w:name w:val="List Continue 2"/>
    <w:basedOn w:val="Normal"/>
    <w:uiPriority w:val="99"/>
    <w:unhideWhenUsed/>
    <w:qFormat/>
    <w:rsid w:val="0099317C"/>
    <w:pPr>
      <w:ind w:left="680"/>
    </w:pPr>
  </w:style>
  <w:style w:type="paragraph" w:styleId="ListContinue3">
    <w:name w:val="List Continue 3"/>
    <w:basedOn w:val="Normal"/>
    <w:uiPriority w:val="99"/>
    <w:unhideWhenUsed/>
    <w:qFormat/>
    <w:rsid w:val="0099317C"/>
    <w:pPr>
      <w:ind w:left="1021"/>
    </w:pPr>
  </w:style>
  <w:style w:type="character" w:customStyle="1" w:styleId="Heading1Char">
    <w:name w:val="Heading 1 Char"/>
    <w:basedOn w:val="DefaultParagraphFont"/>
    <w:link w:val="Heading1"/>
    <w:uiPriority w:val="9"/>
    <w:locked/>
    <w:rsid w:val="0099317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9317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9317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9317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99317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9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9317C"/>
    <w:rPr>
      <w:color w:val="auto"/>
      <w:sz w:val="24"/>
    </w:rPr>
  </w:style>
  <w:style w:type="paragraph" w:customStyle="1" w:styleId="SAPMainTitle">
    <w:name w:val="SAP_MainTitle"/>
    <w:basedOn w:val="Normal"/>
    <w:next w:val="Normal"/>
    <w:rsid w:val="0099317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9317C"/>
    <w:pPr>
      <w:spacing w:line="260" w:lineRule="exact"/>
      <w:jc w:val="right"/>
    </w:pPr>
    <w:rPr>
      <w:caps/>
      <w:color w:val="auto"/>
      <w:spacing w:val="10"/>
      <w:sz w:val="20"/>
    </w:rPr>
  </w:style>
  <w:style w:type="paragraph" w:customStyle="1" w:styleId="SAPDocumentVersion">
    <w:name w:val="SAP_DocumentVersion"/>
    <w:basedOn w:val="SAPSecurityLevel"/>
    <w:rsid w:val="0099317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9317C"/>
    <w:rPr>
      <w:rFonts w:ascii="BentonSans Book" w:hAnsi="BentonSans Book" w:cs="Times New Roman"/>
      <w:color w:val="0076CB"/>
      <w:sz w:val="12"/>
      <w:u w:val="none"/>
    </w:rPr>
  </w:style>
  <w:style w:type="paragraph" w:customStyle="1" w:styleId="SAPMaterialNumber">
    <w:name w:val="SAP_MaterialNumber"/>
    <w:basedOn w:val="Normal"/>
    <w:locked/>
    <w:rsid w:val="0099317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9317C"/>
  </w:style>
  <w:style w:type="paragraph" w:customStyle="1" w:styleId="SAPFooterleft">
    <w:name w:val="SAP_Footer_left"/>
    <w:basedOn w:val="Footer"/>
    <w:locked/>
    <w:rsid w:val="0099317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9317C"/>
    <w:rPr>
      <w:rFonts w:ascii="BentonSans Bold" w:hAnsi="BentonSans Bold" w:cs="Times New Roman"/>
    </w:rPr>
  </w:style>
  <w:style w:type="character" w:customStyle="1" w:styleId="SAPFooterSecurityLevel">
    <w:name w:val="SAP_Footer_SecurityLevel"/>
    <w:basedOn w:val="DefaultParagraphFont"/>
    <w:uiPriority w:val="1"/>
    <w:locked/>
    <w:rsid w:val="0099317C"/>
    <w:rPr>
      <w:rFonts w:cs="Times New Roman"/>
      <w:caps/>
      <w:spacing w:val="6"/>
    </w:rPr>
  </w:style>
  <w:style w:type="paragraph" w:customStyle="1" w:styleId="SAPLastPageGray">
    <w:name w:val="SAP_LastPage_Gray"/>
    <w:basedOn w:val="Normal"/>
    <w:locked/>
    <w:rsid w:val="0099317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9317C"/>
    <w:pPr>
      <w:spacing w:before="0" w:after="0" w:line="180" w:lineRule="exact"/>
    </w:pPr>
    <w:rPr>
      <w:rFonts w:cs="Arial"/>
      <w:sz w:val="12"/>
      <w:szCs w:val="18"/>
      <w:lang w:val="de-DE"/>
    </w:rPr>
  </w:style>
  <w:style w:type="paragraph" w:customStyle="1" w:styleId="SAPFooterright">
    <w:name w:val="SAP_Footer_right"/>
    <w:basedOn w:val="SAPFooterleft"/>
    <w:locked/>
    <w:rsid w:val="0099317C"/>
    <w:pPr>
      <w:jc w:val="right"/>
    </w:pPr>
    <w:rPr>
      <w:noProof/>
    </w:rPr>
  </w:style>
  <w:style w:type="paragraph" w:customStyle="1" w:styleId="SAPFooterCurrentTopicRight">
    <w:name w:val="SAP_Footer_CurrentTopicRight"/>
    <w:basedOn w:val="SAPFooterright"/>
    <w:qFormat/>
    <w:locked/>
    <w:rsid w:val="0099317C"/>
    <w:rPr>
      <w:rFonts w:ascii="BentonSans Bold" w:hAnsi="BentonSans Bold"/>
    </w:rPr>
  </w:style>
  <w:style w:type="paragraph" w:customStyle="1" w:styleId="SAPFooterCurrentTopicLeft">
    <w:name w:val="SAP_Footer_CurrentTopicLeft"/>
    <w:basedOn w:val="SAPFooterleft"/>
    <w:qFormat/>
    <w:locked/>
    <w:rsid w:val="0099317C"/>
    <w:rPr>
      <w:rFonts w:ascii="BentonSans Bold" w:hAnsi="BentonSans Bold"/>
    </w:rPr>
  </w:style>
  <w:style w:type="paragraph" w:styleId="Header">
    <w:name w:val="header"/>
    <w:basedOn w:val="Normal"/>
    <w:link w:val="HeaderChar"/>
    <w:uiPriority w:val="99"/>
    <w:unhideWhenUsed/>
    <w:rsid w:val="0099317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317C"/>
    <w:rPr>
      <w:rFonts w:ascii="BentonSans Book" w:eastAsia="MS Mincho" w:hAnsi="BentonSans Book" w:cs="Times New Roman"/>
      <w:kern w:val="0"/>
      <w:sz w:val="18"/>
      <w:szCs w:val="24"/>
    </w:rPr>
  </w:style>
  <w:style w:type="paragraph" w:customStyle="1" w:styleId="SAPHeader">
    <w:name w:val="SAP_Header"/>
    <w:basedOn w:val="Normal"/>
    <w:locked/>
    <w:rsid w:val="0099317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image" Target="media/image1.png"/><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95D9DA58D4D7BBF4EF929DDEAB590"/>
        <w:category>
          <w:name w:val="General"/>
          <w:gallery w:val="placeholder"/>
        </w:category>
        <w:types>
          <w:type w:val="bbPlcHdr"/>
        </w:types>
        <w:behaviors>
          <w:behavior w:val="content"/>
        </w:behaviors>
        <w:guid w:val="{121A9A02-F80D-4EAB-B15D-3CF613F31402}"/>
      </w:docPartPr>
      <w:docPartBody>
        <w:p w:rsidR="00000000" w:rsidRDefault="004B6176" w:rsidP="004B6176">
          <w:pPr>
            <w:pStyle w:val="31895D9DA58D4D7BBF4EF929DDEAB590"/>
          </w:pPr>
          <w:r>
            <w:t>Enter Scope Item Name</w:t>
          </w:r>
        </w:p>
      </w:docPartBody>
    </w:docPart>
    <w:docPart>
      <w:docPartPr>
        <w:name w:val="43DE438861F2424C9A9D861C831C57EF"/>
        <w:category>
          <w:name w:val="General"/>
          <w:gallery w:val="placeholder"/>
        </w:category>
        <w:types>
          <w:type w:val="bbPlcHdr"/>
        </w:types>
        <w:behaviors>
          <w:behavior w:val="content"/>
        </w:behaviors>
        <w:guid w:val="{5769C18A-BC10-4F61-9CB9-0D8EB101248C}"/>
      </w:docPartPr>
      <w:docPartBody>
        <w:p w:rsidR="00000000" w:rsidRDefault="004B6176" w:rsidP="004B6176">
          <w:pPr>
            <w:pStyle w:val="43DE438861F2424C9A9D861C831C57E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76"/>
    <w:rsid w:val="004B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1390F599E45A7963B7CC00C6C293E">
    <w:name w:val="0A41390F599E45A7963B7CC00C6C293E"/>
    <w:rsid w:val="004B6176"/>
  </w:style>
  <w:style w:type="paragraph" w:customStyle="1" w:styleId="31895D9DA58D4D7BBF4EF929DDEAB590">
    <w:name w:val="31895D9DA58D4D7BBF4EF929DDEAB590"/>
    <w:rsid w:val="004B6176"/>
  </w:style>
  <w:style w:type="paragraph" w:customStyle="1" w:styleId="43DE438861F2424C9A9D861C831C57EF">
    <w:name w:val="43DE438861F2424C9A9D861C831C57EF"/>
    <w:rsid w:val="004B6176"/>
  </w:style>
  <w:style w:type="paragraph" w:customStyle="1" w:styleId="64E489BB23924D08A1F52C06B21AC057">
    <w:name w:val="64E489BB23924D08A1F52C06B21AC057"/>
    <w:rsid w:val="004B6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5F1C538-40CC-4E46-AA3F-127BA7860BC9}"/>
</file>

<file path=customXml/itemProps2.xml><?xml version="1.0" encoding="utf-8"?>
<ds:datastoreItem xmlns:ds="http://schemas.openxmlformats.org/officeDocument/2006/customXml" ds:itemID="{070D5997-A948-4EE8-92B0-A6C64754B0BF}"/>
</file>

<file path=customXml/itemProps3.xml><?xml version="1.0" encoding="utf-8"?>
<ds:datastoreItem xmlns:ds="http://schemas.openxmlformats.org/officeDocument/2006/customXml" ds:itemID="{5BE03E35-95E7-4262-BCC6-1EACA9B1C206}"/>
</file>

<file path=docProps/app.xml><?xml version="1.0" encoding="utf-8"?>
<Properties xmlns="http://schemas.openxmlformats.org/officeDocument/2006/extended-properties" xmlns:vt="http://schemas.openxmlformats.org/officeDocument/2006/docPropsVTypes">
  <Template>Normal.dotm</Template>
  <TotalTime>0</TotalTime>
  <Pages>24</Pages>
  <Words>6235</Words>
  <Characters>35543</Characters>
  <Application>Microsoft Office Word</Application>
  <DocSecurity>4</DocSecurity>
  <Lines>296</Lines>
  <Paragraphs>83</Paragraphs>
  <ScaleCrop>false</ScaleCrop>
  <Manager/>
  <Company/>
  <LinksUpToDate>false</LinksUpToDate>
  <CharactersWithSpaces>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2020-09-17T17:20:00Z</dcterms:created>
  <dcterms:modified xsi:type="dcterms:W3CDTF">2020-09-17T17:20:00Z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