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50E5E" w:rsidRPr="00FC413A" w:rsidTr="005616DC">
        <w:trPr>
          <w:trHeight w:hRule="exact" w:val="227"/>
        </w:trPr>
        <w:tc>
          <w:tcPr>
            <w:tcW w:w="4962" w:type="dxa"/>
            <w:tcBorders>
              <w:bottom w:val="single" w:sz="4" w:space="0" w:color="auto"/>
            </w:tcBorders>
            <w:shd w:val="clear" w:color="auto" w:fill="000000" w:themeFill="text1"/>
          </w:tcPr>
          <w:p w:rsidR="00550E5E" w:rsidRPr="00FC413A" w:rsidRDefault="00550E5E"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50E5E" w:rsidRPr="00FC413A" w:rsidRDefault="00550E5E" w:rsidP="005616DC"/>
        </w:tc>
      </w:tr>
      <w:tr w:rsidR="00550E5E"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550E5E" w:rsidRPr="00E540A2" w:rsidRDefault="00550E5E" w:rsidP="00550E5E">
            <w:pPr>
              <w:pStyle w:val="SAPCollateralType"/>
            </w:pPr>
            <w:r>
              <w:t>Testskript</w:t>
            </w:r>
          </w:p>
          <w:p w:rsidR="00550E5E" w:rsidRPr="00E540A2" w:rsidRDefault="00550E5E" w:rsidP="00550E5E">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550E5E" w:rsidRPr="00CF3F1C" w:rsidRDefault="00550E5E" w:rsidP="005616DC">
            <w:pPr>
              <w:pStyle w:val="SAPSecurityLevel"/>
            </w:pPr>
            <w:bookmarkStart w:id="1" w:name="securitylevel"/>
            <w:r w:rsidRPr="00CF3F1C">
              <w:t>public</w:t>
            </w:r>
            <w:bookmarkEnd w:id="1"/>
          </w:p>
        </w:tc>
      </w:tr>
      <w:tr w:rsidR="00550E5E" w:rsidTr="005616DC">
        <w:trPr>
          <w:trHeight w:hRule="exact" w:val="2402"/>
        </w:trPr>
        <w:tc>
          <w:tcPr>
            <w:tcW w:w="4962" w:type="dxa"/>
            <w:vMerge/>
            <w:tcBorders>
              <w:top w:val="nil"/>
              <w:bottom w:val="nil"/>
              <w:right w:val="nil"/>
            </w:tcBorders>
            <w:shd w:val="clear" w:color="auto" w:fill="F0AB00"/>
            <w:tcMar>
              <w:top w:w="113" w:type="dxa"/>
            </w:tcMar>
          </w:tcPr>
          <w:p w:rsidR="00550E5E" w:rsidRDefault="00550E5E" w:rsidP="005616DC">
            <w:pPr>
              <w:pStyle w:val="SAPCollateralType"/>
            </w:pPr>
          </w:p>
        </w:tc>
        <w:tc>
          <w:tcPr>
            <w:tcW w:w="9383" w:type="dxa"/>
            <w:tcBorders>
              <w:top w:val="nil"/>
              <w:left w:val="nil"/>
              <w:bottom w:val="nil"/>
            </w:tcBorders>
            <w:shd w:val="clear" w:color="auto" w:fill="F0AB00"/>
            <w:tcMar>
              <w:top w:w="113" w:type="dxa"/>
            </w:tcMar>
          </w:tcPr>
          <w:p w:rsidR="00550E5E" w:rsidRDefault="00550E5E" w:rsidP="005616DC">
            <w:pPr>
              <w:pStyle w:val="SAPMainTitle"/>
            </w:pPr>
            <w:bookmarkStart w:id="2" w:name="maintitle"/>
            <w:r>
              <w:t>Konzernberichtswesen – Matrixkonsolidierung (3LX)</w:t>
            </w:r>
            <w:bookmarkEnd w:id="2"/>
          </w:p>
          <w:p w:rsidR="00550E5E" w:rsidRDefault="00550E5E" w:rsidP="005616DC">
            <w:pPr>
              <w:pStyle w:val="SAPMainTitle"/>
            </w:pPr>
          </w:p>
        </w:tc>
      </w:tr>
    </w:tbl>
    <w:p w:rsidR="00550E5E" w:rsidRDefault="00550E5E"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50E5E" w:rsidRDefault="00550E5E">
      <w:pPr>
        <w:pStyle w:val="TOC1"/>
        <w:rPr>
          <w:rFonts w:asciiTheme="minorHAnsi" w:eastAsiaTheme="minorEastAsia" w:hAnsiTheme="minorHAnsi" w:cstheme="minorBidi"/>
          <w:noProof/>
          <w:sz w:val="22"/>
          <w:szCs w:val="22"/>
        </w:rPr>
      </w:pPr>
      <w:hyperlink w:anchor="_Toc52223643" w:history="1">
        <w:r w:rsidRPr="00D35F73">
          <w:rPr>
            <w:rStyle w:val="Hyperlink"/>
            <w:noProof/>
          </w:rPr>
          <w:t>1</w:t>
        </w:r>
        <w:r>
          <w:rPr>
            <w:rFonts w:asciiTheme="minorHAnsi" w:eastAsiaTheme="minorEastAsia" w:hAnsiTheme="minorHAnsi" w:cstheme="minorBidi"/>
            <w:noProof/>
            <w:sz w:val="22"/>
            <w:szCs w:val="22"/>
          </w:rPr>
          <w:tab/>
        </w:r>
        <w:r w:rsidRPr="00D35F73">
          <w:rPr>
            <w:rStyle w:val="Hyperlink"/>
            <w:noProof/>
          </w:rPr>
          <w:t>Einsatzmöglichkeiten</w:t>
        </w:r>
        <w:r>
          <w:rPr>
            <w:noProof/>
            <w:webHidden/>
          </w:rPr>
          <w:tab/>
        </w:r>
        <w:r>
          <w:rPr>
            <w:noProof/>
            <w:webHidden/>
          </w:rPr>
          <w:fldChar w:fldCharType="begin"/>
        </w:r>
        <w:r>
          <w:rPr>
            <w:noProof/>
            <w:webHidden/>
          </w:rPr>
          <w:instrText xml:space="preserve"> PAGEREF _Toc52223643 \h </w:instrText>
        </w:r>
        <w:r>
          <w:rPr>
            <w:noProof/>
            <w:webHidden/>
          </w:rPr>
        </w:r>
        <w:r>
          <w:rPr>
            <w:noProof/>
            <w:webHidden/>
          </w:rPr>
          <w:fldChar w:fldCharType="separate"/>
        </w:r>
        <w:r>
          <w:rPr>
            <w:noProof/>
            <w:webHidden/>
          </w:rPr>
          <w:t>2</w:t>
        </w:r>
        <w:r>
          <w:rPr>
            <w:noProof/>
            <w:webHidden/>
          </w:rPr>
          <w:fldChar w:fldCharType="end"/>
        </w:r>
      </w:hyperlink>
    </w:p>
    <w:p w:rsidR="00550E5E" w:rsidRDefault="00550E5E">
      <w:pPr>
        <w:pStyle w:val="TOC1"/>
        <w:rPr>
          <w:rFonts w:asciiTheme="minorHAnsi" w:eastAsiaTheme="minorEastAsia" w:hAnsiTheme="minorHAnsi" w:cstheme="minorBidi"/>
          <w:noProof/>
          <w:sz w:val="22"/>
          <w:szCs w:val="22"/>
        </w:rPr>
      </w:pPr>
      <w:hyperlink w:anchor="_Toc52223644" w:history="1">
        <w:r w:rsidRPr="00D35F73">
          <w:rPr>
            <w:rStyle w:val="Hyperlink"/>
            <w:noProof/>
          </w:rPr>
          <w:t>2</w:t>
        </w:r>
        <w:r>
          <w:rPr>
            <w:rFonts w:asciiTheme="minorHAnsi" w:eastAsiaTheme="minorEastAsia" w:hAnsiTheme="minorHAnsi" w:cstheme="minorBidi"/>
            <w:noProof/>
            <w:sz w:val="22"/>
            <w:szCs w:val="22"/>
          </w:rPr>
          <w:tab/>
        </w:r>
        <w:r w:rsidRPr="00D35F73">
          <w:rPr>
            <w:rStyle w:val="Hyperlink"/>
            <w:noProof/>
          </w:rPr>
          <w:t>Voraussetzungen</w:t>
        </w:r>
        <w:r>
          <w:rPr>
            <w:noProof/>
            <w:webHidden/>
          </w:rPr>
          <w:tab/>
        </w:r>
        <w:r>
          <w:rPr>
            <w:noProof/>
            <w:webHidden/>
          </w:rPr>
          <w:fldChar w:fldCharType="begin"/>
        </w:r>
        <w:r>
          <w:rPr>
            <w:noProof/>
            <w:webHidden/>
          </w:rPr>
          <w:instrText xml:space="preserve"> PAGEREF _Toc52223644 \h </w:instrText>
        </w:r>
        <w:r>
          <w:rPr>
            <w:noProof/>
            <w:webHidden/>
          </w:rPr>
        </w:r>
        <w:r>
          <w:rPr>
            <w:noProof/>
            <w:webHidden/>
          </w:rPr>
          <w:fldChar w:fldCharType="separate"/>
        </w:r>
        <w:r>
          <w:rPr>
            <w:noProof/>
            <w:webHidden/>
          </w:rPr>
          <w:t>3</w:t>
        </w:r>
        <w:r>
          <w:rPr>
            <w:noProof/>
            <w:webHidden/>
          </w:rPr>
          <w:fldChar w:fldCharType="end"/>
        </w:r>
      </w:hyperlink>
    </w:p>
    <w:p w:rsidR="00550E5E" w:rsidRDefault="00550E5E">
      <w:pPr>
        <w:pStyle w:val="TOC2"/>
        <w:rPr>
          <w:rFonts w:asciiTheme="minorHAnsi" w:eastAsiaTheme="minorEastAsia" w:hAnsiTheme="minorHAnsi" w:cstheme="minorBidi"/>
          <w:noProof/>
          <w:sz w:val="22"/>
          <w:szCs w:val="22"/>
        </w:rPr>
      </w:pPr>
      <w:hyperlink w:anchor="_Toc52223645" w:history="1">
        <w:r w:rsidRPr="00D35F73">
          <w:rPr>
            <w:rStyle w:val="Hyperlink"/>
            <w:noProof/>
          </w:rPr>
          <w:t>2.1</w:t>
        </w:r>
        <w:r>
          <w:rPr>
            <w:rFonts w:asciiTheme="minorHAnsi" w:eastAsiaTheme="minorEastAsia" w:hAnsiTheme="minorHAnsi" w:cstheme="minorBidi"/>
            <w:noProof/>
            <w:sz w:val="22"/>
            <w:szCs w:val="22"/>
          </w:rPr>
          <w:tab/>
        </w:r>
        <w:r w:rsidRPr="00D35F73">
          <w:rPr>
            <w:rStyle w:val="Hyperlink"/>
            <w:noProof/>
          </w:rPr>
          <w:t>Systemzugriff</w:t>
        </w:r>
        <w:r>
          <w:rPr>
            <w:noProof/>
            <w:webHidden/>
          </w:rPr>
          <w:tab/>
        </w:r>
        <w:r>
          <w:rPr>
            <w:noProof/>
            <w:webHidden/>
          </w:rPr>
          <w:fldChar w:fldCharType="begin"/>
        </w:r>
        <w:r>
          <w:rPr>
            <w:noProof/>
            <w:webHidden/>
          </w:rPr>
          <w:instrText xml:space="preserve"> PAGEREF _Toc52223645 \h </w:instrText>
        </w:r>
        <w:r>
          <w:rPr>
            <w:noProof/>
            <w:webHidden/>
          </w:rPr>
        </w:r>
        <w:r>
          <w:rPr>
            <w:noProof/>
            <w:webHidden/>
          </w:rPr>
          <w:fldChar w:fldCharType="separate"/>
        </w:r>
        <w:r>
          <w:rPr>
            <w:noProof/>
            <w:webHidden/>
          </w:rPr>
          <w:t>3</w:t>
        </w:r>
        <w:r>
          <w:rPr>
            <w:noProof/>
            <w:webHidden/>
          </w:rPr>
          <w:fldChar w:fldCharType="end"/>
        </w:r>
      </w:hyperlink>
    </w:p>
    <w:p w:rsidR="00550E5E" w:rsidRDefault="00550E5E">
      <w:pPr>
        <w:pStyle w:val="TOC2"/>
        <w:rPr>
          <w:rFonts w:asciiTheme="minorHAnsi" w:eastAsiaTheme="minorEastAsia" w:hAnsiTheme="minorHAnsi" w:cstheme="minorBidi"/>
          <w:noProof/>
          <w:sz w:val="22"/>
          <w:szCs w:val="22"/>
        </w:rPr>
      </w:pPr>
      <w:hyperlink w:anchor="_Toc52223646" w:history="1">
        <w:r w:rsidRPr="00D35F73">
          <w:rPr>
            <w:rStyle w:val="Hyperlink"/>
            <w:noProof/>
          </w:rPr>
          <w:t>2.2</w:t>
        </w:r>
        <w:r>
          <w:rPr>
            <w:rFonts w:asciiTheme="minorHAnsi" w:eastAsiaTheme="minorEastAsia" w:hAnsiTheme="minorHAnsi" w:cstheme="minorBidi"/>
            <w:noProof/>
            <w:sz w:val="22"/>
            <w:szCs w:val="22"/>
          </w:rPr>
          <w:tab/>
        </w:r>
        <w:r w:rsidRPr="00D35F73">
          <w:rPr>
            <w:rStyle w:val="Hyperlink"/>
            <w:noProof/>
          </w:rPr>
          <w:t>Rollen</w:t>
        </w:r>
        <w:r>
          <w:rPr>
            <w:noProof/>
            <w:webHidden/>
          </w:rPr>
          <w:tab/>
        </w:r>
        <w:r>
          <w:rPr>
            <w:noProof/>
            <w:webHidden/>
          </w:rPr>
          <w:fldChar w:fldCharType="begin"/>
        </w:r>
        <w:r>
          <w:rPr>
            <w:noProof/>
            <w:webHidden/>
          </w:rPr>
          <w:instrText xml:space="preserve"> PAGEREF _Toc52223646 \h </w:instrText>
        </w:r>
        <w:r>
          <w:rPr>
            <w:noProof/>
            <w:webHidden/>
          </w:rPr>
        </w:r>
        <w:r>
          <w:rPr>
            <w:noProof/>
            <w:webHidden/>
          </w:rPr>
          <w:fldChar w:fldCharType="separate"/>
        </w:r>
        <w:r>
          <w:rPr>
            <w:noProof/>
            <w:webHidden/>
          </w:rPr>
          <w:t>3</w:t>
        </w:r>
        <w:r>
          <w:rPr>
            <w:noProof/>
            <w:webHidden/>
          </w:rPr>
          <w:fldChar w:fldCharType="end"/>
        </w:r>
      </w:hyperlink>
    </w:p>
    <w:p w:rsidR="00550E5E" w:rsidRDefault="00550E5E">
      <w:pPr>
        <w:pStyle w:val="TOC2"/>
        <w:rPr>
          <w:rFonts w:asciiTheme="minorHAnsi" w:eastAsiaTheme="minorEastAsia" w:hAnsiTheme="minorHAnsi" w:cstheme="minorBidi"/>
          <w:noProof/>
          <w:sz w:val="22"/>
          <w:szCs w:val="22"/>
        </w:rPr>
      </w:pPr>
      <w:hyperlink w:anchor="_Toc52223647" w:history="1">
        <w:r w:rsidRPr="00D35F73">
          <w:rPr>
            <w:rStyle w:val="Hyperlink"/>
            <w:noProof/>
          </w:rPr>
          <w:t>2.3</w:t>
        </w:r>
        <w:r>
          <w:rPr>
            <w:rFonts w:asciiTheme="minorHAnsi" w:eastAsiaTheme="minorEastAsia" w:hAnsiTheme="minorHAnsi" w:cstheme="minorBidi"/>
            <w:noProof/>
            <w:sz w:val="22"/>
            <w:szCs w:val="22"/>
          </w:rPr>
          <w:tab/>
        </w:r>
        <w:r w:rsidRPr="00D35F73">
          <w:rPr>
            <w:rStyle w:val="Hyperlink"/>
            <w:noProof/>
          </w:rPr>
          <w:t>Vorbereitende Schritte</w:t>
        </w:r>
        <w:r>
          <w:rPr>
            <w:noProof/>
            <w:webHidden/>
          </w:rPr>
          <w:tab/>
        </w:r>
        <w:r>
          <w:rPr>
            <w:noProof/>
            <w:webHidden/>
          </w:rPr>
          <w:fldChar w:fldCharType="begin"/>
        </w:r>
        <w:r>
          <w:rPr>
            <w:noProof/>
            <w:webHidden/>
          </w:rPr>
          <w:instrText xml:space="preserve"> PAGEREF _Toc52223647 \h </w:instrText>
        </w:r>
        <w:r>
          <w:rPr>
            <w:noProof/>
            <w:webHidden/>
          </w:rPr>
        </w:r>
        <w:r>
          <w:rPr>
            <w:noProof/>
            <w:webHidden/>
          </w:rPr>
          <w:fldChar w:fldCharType="separate"/>
        </w:r>
        <w:r>
          <w:rPr>
            <w:noProof/>
            <w:webHidden/>
          </w:rPr>
          <w:t>3</w:t>
        </w:r>
        <w:r>
          <w:rPr>
            <w:noProof/>
            <w:webHidden/>
          </w:rPr>
          <w:fldChar w:fldCharType="end"/>
        </w:r>
      </w:hyperlink>
    </w:p>
    <w:p w:rsidR="00550E5E" w:rsidRDefault="00550E5E">
      <w:pPr>
        <w:pStyle w:val="TOC2"/>
        <w:rPr>
          <w:rFonts w:asciiTheme="minorHAnsi" w:eastAsiaTheme="minorEastAsia" w:hAnsiTheme="minorHAnsi" w:cstheme="minorBidi"/>
          <w:noProof/>
          <w:sz w:val="22"/>
          <w:szCs w:val="22"/>
        </w:rPr>
      </w:pPr>
      <w:hyperlink w:anchor="_Toc52223648" w:history="1">
        <w:r w:rsidRPr="00D35F73">
          <w:rPr>
            <w:rStyle w:val="Hyperlink"/>
            <w:noProof/>
          </w:rPr>
          <w:t>2.4</w:t>
        </w:r>
        <w:r>
          <w:rPr>
            <w:rFonts w:asciiTheme="minorHAnsi" w:eastAsiaTheme="minorEastAsia" w:hAnsiTheme="minorHAnsi" w:cstheme="minorBidi"/>
            <w:noProof/>
            <w:sz w:val="22"/>
            <w:szCs w:val="22"/>
          </w:rPr>
          <w:tab/>
        </w:r>
        <w:r w:rsidRPr="00D35F73">
          <w:rPr>
            <w:rStyle w:val="Hyperlink"/>
            <w:noProof/>
          </w:rPr>
          <w:t>Voraussetzungen/Situation</w:t>
        </w:r>
        <w:r>
          <w:rPr>
            <w:noProof/>
            <w:webHidden/>
          </w:rPr>
          <w:tab/>
        </w:r>
        <w:r>
          <w:rPr>
            <w:noProof/>
            <w:webHidden/>
          </w:rPr>
          <w:fldChar w:fldCharType="begin"/>
        </w:r>
        <w:r>
          <w:rPr>
            <w:noProof/>
            <w:webHidden/>
          </w:rPr>
          <w:instrText xml:space="preserve"> PAGEREF _Toc52223648 \h </w:instrText>
        </w:r>
        <w:r>
          <w:rPr>
            <w:noProof/>
            <w:webHidden/>
          </w:rPr>
        </w:r>
        <w:r>
          <w:rPr>
            <w:noProof/>
            <w:webHidden/>
          </w:rPr>
          <w:fldChar w:fldCharType="separate"/>
        </w:r>
        <w:r>
          <w:rPr>
            <w:noProof/>
            <w:webHidden/>
          </w:rPr>
          <w:t>5</w:t>
        </w:r>
        <w:r>
          <w:rPr>
            <w:noProof/>
            <w:webHidden/>
          </w:rPr>
          <w:fldChar w:fldCharType="end"/>
        </w:r>
      </w:hyperlink>
    </w:p>
    <w:p w:rsidR="00550E5E" w:rsidRDefault="00550E5E">
      <w:pPr>
        <w:pStyle w:val="TOC1"/>
        <w:rPr>
          <w:rFonts w:asciiTheme="minorHAnsi" w:eastAsiaTheme="minorEastAsia" w:hAnsiTheme="minorHAnsi" w:cstheme="minorBidi"/>
          <w:noProof/>
          <w:sz w:val="22"/>
          <w:szCs w:val="22"/>
        </w:rPr>
      </w:pPr>
      <w:hyperlink w:anchor="_Toc52223649" w:history="1">
        <w:r w:rsidRPr="00D35F73">
          <w:rPr>
            <w:rStyle w:val="Hyperlink"/>
            <w:noProof/>
          </w:rPr>
          <w:t>3</w:t>
        </w:r>
        <w:r>
          <w:rPr>
            <w:rFonts w:asciiTheme="minorHAnsi" w:eastAsiaTheme="minorEastAsia" w:hAnsiTheme="minorHAnsi" w:cstheme="minorBidi"/>
            <w:noProof/>
            <w:sz w:val="22"/>
            <w:szCs w:val="22"/>
          </w:rPr>
          <w:tab/>
        </w:r>
        <w:r w:rsidRPr="00D35F73">
          <w:rPr>
            <w:rStyle w:val="Hyperlink"/>
            <w:noProof/>
          </w:rPr>
          <w:t>Übersichtstabelle</w:t>
        </w:r>
        <w:r>
          <w:rPr>
            <w:noProof/>
            <w:webHidden/>
          </w:rPr>
          <w:tab/>
        </w:r>
        <w:r>
          <w:rPr>
            <w:noProof/>
            <w:webHidden/>
          </w:rPr>
          <w:fldChar w:fldCharType="begin"/>
        </w:r>
        <w:r>
          <w:rPr>
            <w:noProof/>
            <w:webHidden/>
          </w:rPr>
          <w:instrText xml:space="preserve"> PAGEREF _Toc52223649 \h </w:instrText>
        </w:r>
        <w:r>
          <w:rPr>
            <w:noProof/>
            <w:webHidden/>
          </w:rPr>
        </w:r>
        <w:r>
          <w:rPr>
            <w:noProof/>
            <w:webHidden/>
          </w:rPr>
          <w:fldChar w:fldCharType="separate"/>
        </w:r>
        <w:r>
          <w:rPr>
            <w:noProof/>
            <w:webHidden/>
          </w:rPr>
          <w:t>6</w:t>
        </w:r>
        <w:r>
          <w:rPr>
            <w:noProof/>
            <w:webHidden/>
          </w:rPr>
          <w:fldChar w:fldCharType="end"/>
        </w:r>
      </w:hyperlink>
    </w:p>
    <w:p w:rsidR="00550E5E" w:rsidRDefault="00550E5E">
      <w:pPr>
        <w:pStyle w:val="TOC1"/>
        <w:rPr>
          <w:rFonts w:asciiTheme="minorHAnsi" w:eastAsiaTheme="minorEastAsia" w:hAnsiTheme="minorHAnsi" w:cstheme="minorBidi"/>
          <w:noProof/>
          <w:sz w:val="22"/>
          <w:szCs w:val="22"/>
        </w:rPr>
      </w:pPr>
      <w:hyperlink w:anchor="_Toc52223650" w:history="1">
        <w:r w:rsidRPr="00D35F73">
          <w:rPr>
            <w:rStyle w:val="Hyperlink"/>
            <w:noProof/>
          </w:rPr>
          <w:t>4</w:t>
        </w:r>
        <w:r>
          <w:rPr>
            <w:rFonts w:asciiTheme="minorHAnsi" w:eastAsiaTheme="minorEastAsia" w:hAnsiTheme="minorHAnsi" w:cstheme="minorBidi"/>
            <w:noProof/>
            <w:sz w:val="22"/>
            <w:szCs w:val="22"/>
          </w:rPr>
          <w:tab/>
        </w:r>
        <w:r w:rsidRPr="00D35F73">
          <w:rPr>
            <w:rStyle w:val="Hyperlink"/>
            <w:noProof/>
          </w:rPr>
          <w:t>Testverfahren</w:t>
        </w:r>
        <w:r>
          <w:rPr>
            <w:noProof/>
            <w:webHidden/>
          </w:rPr>
          <w:tab/>
        </w:r>
        <w:r>
          <w:rPr>
            <w:noProof/>
            <w:webHidden/>
          </w:rPr>
          <w:fldChar w:fldCharType="begin"/>
        </w:r>
        <w:r>
          <w:rPr>
            <w:noProof/>
            <w:webHidden/>
          </w:rPr>
          <w:instrText xml:space="preserve"> PAGEREF _Toc52223650 \h </w:instrText>
        </w:r>
        <w:r>
          <w:rPr>
            <w:noProof/>
            <w:webHidden/>
          </w:rPr>
        </w:r>
        <w:r>
          <w:rPr>
            <w:noProof/>
            <w:webHidden/>
          </w:rPr>
          <w:fldChar w:fldCharType="separate"/>
        </w:r>
        <w:r>
          <w:rPr>
            <w:noProof/>
            <w:webHidden/>
          </w:rPr>
          <w:t>7</w:t>
        </w:r>
        <w:r>
          <w:rPr>
            <w:noProof/>
            <w:webHidden/>
          </w:rPr>
          <w:fldChar w:fldCharType="end"/>
        </w:r>
      </w:hyperlink>
    </w:p>
    <w:p w:rsidR="00550E5E" w:rsidRDefault="00550E5E">
      <w:pPr>
        <w:pStyle w:val="TOC2"/>
        <w:rPr>
          <w:rFonts w:asciiTheme="minorHAnsi" w:eastAsiaTheme="minorEastAsia" w:hAnsiTheme="minorHAnsi" w:cstheme="minorBidi"/>
          <w:noProof/>
          <w:sz w:val="22"/>
          <w:szCs w:val="22"/>
        </w:rPr>
      </w:pPr>
      <w:hyperlink w:anchor="_Toc52223651" w:history="1">
        <w:r w:rsidRPr="00D35F73">
          <w:rPr>
            <w:rStyle w:val="Hyperlink"/>
            <w:noProof/>
          </w:rPr>
          <w:t>4.1</w:t>
        </w:r>
        <w:r>
          <w:rPr>
            <w:rFonts w:asciiTheme="minorHAnsi" w:eastAsiaTheme="minorEastAsia" w:hAnsiTheme="minorHAnsi" w:cstheme="minorBidi"/>
            <w:noProof/>
            <w:sz w:val="22"/>
            <w:szCs w:val="22"/>
          </w:rPr>
          <w:tab/>
        </w:r>
        <w:r w:rsidRPr="00D35F73">
          <w:rPr>
            <w:rStyle w:val="Hyperlink"/>
            <w:noProof/>
          </w:rPr>
          <w:t>Hierarchien für zusätzliche Stammdaten in 2016.01 anlegen</w:t>
        </w:r>
        <w:r>
          <w:rPr>
            <w:noProof/>
            <w:webHidden/>
          </w:rPr>
          <w:tab/>
        </w:r>
        <w:r>
          <w:rPr>
            <w:noProof/>
            <w:webHidden/>
          </w:rPr>
          <w:fldChar w:fldCharType="begin"/>
        </w:r>
        <w:r>
          <w:rPr>
            <w:noProof/>
            <w:webHidden/>
          </w:rPr>
          <w:instrText xml:space="preserve"> PAGEREF _Toc52223651 \h </w:instrText>
        </w:r>
        <w:r>
          <w:rPr>
            <w:noProof/>
            <w:webHidden/>
          </w:rPr>
        </w:r>
        <w:r>
          <w:rPr>
            <w:noProof/>
            <w:webHidden/>
          </w:rPr>
          <w:fldChar w:fldCharType="separate"/>
        </w:r>
        <w:r>
          <w:rPr>
            <w:noProof/>
            <w:webHidden/>
          </w:rPr>
          <w:t>10</w:t>
        </w:r>
        <w:r>
          <w:rPr>
            <w:noProof/>
            <w:webHidden/>
          </w:rPr>
          <w:fldChar w:fldCharType="end"/>
        </w:r>
      </w:hyperlink>
    </w:p>
    <w:p w:rsidR="00550E5E" w:rsidRDefault="00550E5E">
      <w:pPr>
        <w:pStyle w:val="TOC2"/>
        <w:rPr>
          <w:rFonts w:asciiTheme="minorHAnsi" w:eastAsiaTheme="minorEastAsia" w:hAnsiTheme="minorHAnsi" w:cstheme="minorBidi"/>
          <w:noProof/>
          <w:sz w:val="22"/>
          <w:szCs w:val="22"/>
        </w:rPr>
      </w:pPr>
      <w:hyperlink w:anchor="_Toc52223652" w:history="1">
        <w:r w:rsidRPr="00D35F73">
          <w:rPr>
            <w:rStyle w:val="Hyperlink"/>
            <w:noProof/>
          </w:rPr>
          <w:t>4.2</w:t>
        </w:r>
        <w:r>
          <w:rPr>
            <w:rFonts w:asciiTheme="minorHAnsi" w:eastAsiaTheme="minorEastAsia" w:hAnsiTheme="minorHAnsi" w:cstheme="minorBidi"/>
            <w:noProof/>
            <w:sz w:val="22"/>
            <w:szCs w:val="22"/>
          </w:rPr>
          <w:tab/>
        </w:r>
        <w:r w:rsidRPr="00D35F73">
          <w:rPr>
            <w:rStyle w:val="Hyperlink"/>
            <w:noProof/>
          </w:rPr>
          <w:t>Managementsichten in 2016.02 aktualisieren</w:t>
        </w:r>
        <w:r>
          <w:rPr>
            <w:noProof/>
            <w:webHidden/>
          </w:rPr>
          <w:tab/>
        </w:r>
        <w:r>
          <w:rPr>
            <w:noProof/>
            <w:webHidden/>
          </w:rPr>
          <w:fldChar w:fldCharType="begin"/>
        </w:r>
        <w:r>
          <w:rPr>
            <w:noProof/>
            <w:webHidden/>
          </w:rPr>
          <w:instrText xml:space="preserve"> PAGEREF _Toc52223652 \h </w:instrText>
        </w:r>
        <w:r>
          <w:rPr>
            <w:noProof/>
            <w:webHidden/>
          </w:rPr>
        </w:r>
        <w:r>
          <w:rPr>
            <w:noProof/>
            <w:webHidden/>
          </w:rPr>
          <w:fldChar w:fldCharType="separate"/>
        </w:r>
        <w:r>
          <w:rPr>
            <w:noProof/>
            <w:webHidden/>
          </w:rPr>
          <w:t>15</w:t>
        </w:r>
        <w:r>
          <w:rPr>
            <w:noProof/>
            <w:webHidden/>
          </w:rPr>
          <w:fldChar w:fldCharType="end"/>
        </w:r>
      </w:hyperlink>
    </w:p>
    <w:p w:rsidR="00550E5E" w:rsidRDefault="00550E5E">
      <w:pPr>
        <w:pStyle w:val="TOC2"/>
        <w:rPr>
          <w:rFonts w:asciiTheme="minorHAnsi" w:eastAsiaTheme="minorEastAsia" w:hAnsiTheme="minorHAnsi" w:cstheme="minorBidi"/>
          <w:noProof/>
          <w:sz w:val="22"/>
          <w:szCs w:val="22"/>
        </w:rPr>
      </w:pPr>
      <w:hyperlink w:anchor="_Toc52223653" w:history="1">
        <w:r w:rsidRPr="00D35F73">
          <w:rPr>
            <w:rStyle w:val="Hyperlink"/>
            <w:noProof/>
          </w:rPr>
          <w:t>4.3</w:t>
        </w:r>
        <w:r>
          <w:rPr>
            <w:rFonts w:asciiTheme="minorHAnsi" w:eastAsiaTheme="minorEastAsia" w:hAnsiTheme="minorHAnsi" w:cstheme="minorBidi"/>
            <w:noProof/>
            <w:sz w:val="22"/>
            <w:szCs w:val="22"/>
          </w:rPr>
          <w:tab/>
        </w:r>
        <w:r w:rsidRPr="00D35F73">
          <w:rPr>
            <w:rStyle w:val="Hyperlink"/>
            <w:noProof/>
          </w:rPr>
          <w:t>Reporting</w:t>
        </w:r>
        <w:r>
          <w:rPr>
            <w:noProof/>
            <w:webHidden/>
          </w:rPr>
          <w:tab/>
        </w:r>
        <w:r>
          <w:rPr>
            <w:noProof/>
            <w:webHidden/>
          </w:rPr>
          <w:fldChar w:fldCharType="begin"/>
        </w:r>
        <w:r>
          <w:rPr>
            <w:noProof/>
            <w:webHidden/>
          </w:rPr>
          <w:instrText xml:space="preserve"> PAGEREF _Toc52223653 \h </w:instrText>
        </w:r>
        <w:r>
          <w:rPr>
            <w:noProof/>
            <w:webHidden/>
          </w:rPr>
        </w:r>
        <w:r>
          <w:rPr>
            <w:noProof/>
            <w:webHidden/>
          </w:rPr>
          <w:fldChar w:fldCharType="separate"/>
        </w:r>
        <w:r>
          <w:rPr>
            <w:noProof/>
            <w:webHidden/>
          </w:rPr>
          <w:t>18</w:t>
        </w:r>
        <w:r>
          <w:rPr>
            <w:noProof/>
            <w:webHidden/>
          </w:rPr>
          <w:fldChar w:fldCharType="end"/>
        </w:r>
      </w:hyperlink>
    </w:p>
    <w:p w:rsidR="00550E5E" w:rsidRDefault="00550E5E" w:rsidP="000E7C6B">
      <w:pPr>
        <w:tabs>
          <w:tab w:val="right" w:leader="dot" w:pos="14317"/>
        </w:tabs>
        <w:rPr>
          <w:rFonts w:ascii="BentonSans Bold" w:hAnsi="BentonSans Bold"/>
        </w:rPr>
      </w:pPr>
      <w:r>
        <w:rPr>
          <w:rFonts w:ascii="BentonSans Bold" w:hAnsi="BentonSans Bold"/>
        </w:rPr>
        <w:fldChar w:fldCharType="end"/>
      </w:r>
    </w:p>
    <w:p w:rsidR="00550E5E" w:rsidRPr="000E7C6B" w:rsidRDefault="00550E5E" w:rsidP="000E7C6B">
      <w:pPr>
        <w:spacing w:after="200" w:line="276" w:lineRule="auto"/>
        <w:rPr>
          <w:rFonts w:ascii="BentonSans Bold" w:hAnsi="BentonSans Bold"/>
        </w:rPr>
      </w:pPr>
    </w:p>
    <w:p w:rsidR="00541C39" w:rsidRDefault="00550E5E">
      <w:pPr>
        <w:pStyle w:val="Heading1"/>
      </w:pPr>
      <w:bookmarkStart w:id="3" w:name="_Toc52223643"/>
      <w:r>
        <w:t>Einsatzmöglichkeiten</w:t>
      </w:r>
      <w:bookmarkEnd w:id="0"/>
      <w:bookmarkEnd w:id="3"/>
    </w:p>
    <w:p w:rsidR="00541C39" w:rsidRDefault="00550E5E">
      <w:r>
        <w:t xml:space="preserve">Dieser </w:t>
      </w:r>
      <w:r>
        <w:t>Umfangsbestandteil bietet SAP-S/4HANA-Kunden Funktionen zur Matrixkonsolidierung. Neben den gesetzlichen Konsolidierungsanforderungen ermöglicht die Matrixkonsolidierung die Konsolidierung entlang weiterer managementorientierter Organisationsobjekte wie Pr</w:t>
      </w:r>
      <w:r>
        <w:t>ofitcenter und Segment. Diese Matrixkonsolidierung ist nur für Neuinstallationen von bzw. 1909 verfügbar.</w:t>
      </w:r>
    </w:p>
    <w:p w:rsidR="00541C39" w:rsidRDefault="00550E5E">
      <w:r>
        <w:lastRenderedPageBreak/>
        <w:t>Der Funktionsumfang in diesem Release beinhaltet Folgendes:</w:t>
      </w:r>
    </w:p>
    <w:p w:rsidR="00541C39" w:rsidRDefault="00550E5E">
      <w:pPr>
        <w:pStyle w:val="listpara1"/>
        <w:numPr>
          <w:ilvl w:val="0"/>
          <w:numId w:val="5"/>
        </w:numPr>
      </w:pPr>
      <w:r>
        <w:t>Managementeliminierung für die Objekte Konsolidierungseinheit, Profitcenter und Segment</w:t>
      </w:r>
    </w:p>
    <w:p w:rsidR="00541C39" w:rsidRDefault="00550E5E">
      <w:pPr>
        <w:pStyle w:val="listpara1"/>
        <w:numPr>
          <w:ilvl w:val="0"/>
          <w:numId w:val="3"/>
        </w:numPr>
      </w:pPr>
      <w:r>
        <w:t>Verbesserte Umgliederungen durch Unterstützung der Umkehrung von Profitcenter (Segment) und Partnerprofitcenter (Partnersegment)</w:t>
      </w:r>
    </w:p>
    <w:p w:rsidR="00541C39" w:rsidRDefault="00550E5E">
      <w:pPr>
        <w:pStyle w:val="listpara1"/>
        <w:numPr>
          <w:ilvl w:val="0"/>
          <w:numId w:val="3"/>
        </w:numPr>
      </w:pPr>
      <w:r>
        <w:t>Flexible Berichte der Managementkonsolidierung, die zur Laufzeit des Berichts generiert werden</w:t>
      </w:r>
    </w:p>
    <w:p w:rsidR="00541C39" w:rsidRDefault="00550E5E">
      <w:r>
        <w:t>Dieses Dokument enthält eine det</w:t>
      </w:r>
      <w:r>
        <w:t>aillierte Ablaufbeschreibung, anhand deren der Umfangsbestandteil nach der Lösungsaktivierung getestet werden kann; außerdem bildet es den vordefinierten Umfang der Lösung ab. Jeder Prozessschritt, Report oder Bestandteil wird in einem eigenen Abschnitt be</w:t>
      </w:r>
      <w:r>
        <w:t>schrieben, in dem die Interaktionen im System (Testschritte) tabellarisch dargestellt sind. Schritte, die nicht im Prozessumfang enthalten sind, aber zu Testzwecken benötigt werden, sind entsprechend gekennzeichnet. Projektspezifische Schritte sind zu ergä</w:t>
      </w:r>
      <w:r>
        <w:t>nzen.</w:t>
      </w:r>
    </w:p>
    <w:p w:rsidR="00541C39" w:rsidRDefault="00550E5E">
      <w:pPr>
        <w:pStyle w:val="Heading1"/>
      </w:pPr>
      <w:bookmarkStart w:id="4" w:name="unique_2"/>
      <w:bookmarkStart w:id="5" w:name="_Toc52223644"/>
      <w:r>
        <w:t>Voraussetzungen</w:t>
      </w:r>
      <w:bookmarkEnd w:id="4"/>
      <w:bookmarkEnd w:id="5"/>
    </w:p>
    <w:p w:rsidR="00541C39" w:rsidRDefault="00550E5E">
      <w:r>
        <w:t>In diesem Abschnitt sind alle Voraussetzungen für den Test hinsichtlich System, Benutzer, Stammdaten, Organisationsdaten, sonstige Testdaten und Voraussetzungen zusammengefasst.</w:t>
      </w:r>
    </w:p>
    <w:p w:rsidR="00541C39" w:rsidRDefault="00550E5E">
      <w:pPr>
        <w:pStyle w:val="Heading2"/>
      </w:pPr>
      <w:bookmarkStart w:id="6" w:name="unique_3"/>
      <w:bookmarkStart w:id="7" w:name="_Toc5222364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t>System</w:t>
            </w:r>
          </w:p>
        </w:tc>
        <w:tc>
          <w:tcPr>
            <w:tcW w:w="0" w:type="auto"/>
          </w:tcPr>
          <w:p w:rsidR="00541C39" w:rsidRDefault="00550E5E">
            <w:pPr>
              <w:pStyle w:val="SAPTableHeader"/>
            </w:pPr>
            <w:r>
              <w:t>Details</w:t>
            </w:r>
          </w:p>
        </w:tc>
      </w:tr>
      <w:tr w:rsidR="00541C39" w:rsidTr="00550E5E">
        <w:tc>
          <w:tcPr>
            <w:tcW w:w="0" w:type="auto"/>
          </w:tcPr>
          <w:p w:rsidR="00541C39" w:rsidRDefault="00550E5E">
            <w:r>
              <w:t>System</w:t>
            </w:r>
          </w:p>
        </w:tc>
        <w:tc>
          <w:tcPr>
            <w:tcW w:w="0" w:type="auto"/>
          </w:tcPr>
          <w:p w:rsidR="00541C39" w:rsidRDefault="00550E5E">
            <w:r>
              <w:t>Erreichbar über SAP</w:t>
            </w:r>
            <w:r>
              <w:t xml:space="preserve"> Fiori Launchpad. Ihr Systemadministrator stellt Ihnen die URL für den Zugriff auf die verschiedenen Apps zur Verfügung, die Ihrer Rolle zugeordnet sind.</w:t>
            </w:r>
          </w:p>
        </w:tc>
      </w:tr>
    </w:tbl>
    <w:p w:rsidR="00541C39" w:rsidRDefault="00550E5E">
      <w:pPr>
        <w:pStyle w:val="Heading2"/>
      </w:pPr>
      <w:bookmarkStart w:id="8" w:name="unique_4"/>
      <w:bookmarkStart w:id="9" w:name="_Toc52223646"/>
      <w:r>
        <w:t>Rollen</w:t>
      </w:r>
      <w:bookmarkEnd w:id="8"/>
      <w:bookmarkEnd w:id="9"/>
    </w:p>
    <w:p w:rsidR="00550E5E" w:rsidRDefault="00550E5E">
      <w:r>
        <w:t xml:space="preserve">Weisen Sie Ihren einzelnen Testbenutzern folgende Benutzerrollen zu. Alternativ können Sie, </w:t>
      </w:r>
      <w:r>
        <w:t>falls verfügbar, Benutzerrollen unter Verwendung der folgenden Bereiche mit Seiten und vordefinierten Apps für das SAP Fiori Launchpad anlegen und die Benutzerrollen zu Ihren individuellen Testbenutzern zuordnen.</w:t>
      </w:r>
    </w:p>
    <w:p w:rsidR="00550E5E" w:rsidRDefault="00550E5E">
      <w:r>
        <w:rPr>
          <w:rStyle w:val="SAPEmphasis"/>
        </w:rPr>
        <w:t xml:space="preserve">Hinweis </w:t>
      </w:r>
      <w:r>
        <w:t>Diese Rollen oder Bereiche sind Be</w:t>
      </w:r>
      <w:r>
        <w:t>ispiele, die von SAP bereitgestellt werden. Sie können sie als Vorlagen zum Anlegen Ihrer eigenen Rollen und Bereiche verwenden.</w:t>
      </w:r>
    </w:p>
    <w:p w:rsidR="00541C39" w:rsidRDefault="00550E5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803"/>
        <w:gridCol w:w="2485"/>
        <w:gridCol w:w="2305"/>
        <w:gridCol w:w="2485"/>
        <w:gridCol w:w="1087"/>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t>Name (Rolle)</w:t>
            </w:r>
          </w:p>
        </w:tc>
        <w:tc>
          <w:tcPr>
            <w:tcW w:w="0" w:type="auto"/>
          </w:tcPr>
          <w:p w:rsidR="00541C39" w:rsidRDefault="00550E5E">
            <w:pPr>
              <w:pStyle w:val="SAPTableHeader"/>
            </w:pPr>
            <w:r>
              <w:t>ID (Rolle)</w:t>
            </w:r>
          </w:p>
        </w:tc>
        <w:tc>
          <w:tcPr>
            <w:tcW w:w="0" w:type="auto"/>
          </w:tcPr>
          <w:p w:rsidR="00541C39" w:rsidRDefault="00550E5E">
            <w:pPr>
              <w:pStyle w:val="SAPTableHeader"/>
            </w:pPr>
            <w:r>
              <w:t>Beschreibung (Bereich)</w:t>
            </w:r>
          </w:p>
        </w:tc>
        <w:tc>
          <w:tcPr>
            <w:tcW w:w="0" w:type="auto"/>
          </w:tcPr>
          <w:p w:rsidR="00541C39" w:rsidRDefault="00550E5E">
            <w:pPr>
              <w:pStyle w:val="SAPTableHeader"/>
            </w:pPr>
            <w:r>
              <w:t>ID (Bereich)</w:t>
            </w:r>
          </w:p>
        </w:tc>
        <w:tc>
          <w:tcPr>
            <w:tcW w:w="0" w:type="auto"/>
          </w:tcPr>
          <w:p w:rsidR="00541C39" w:rsidRDefault="00550E5E">
            <w:pPr>
              <w:pStyle w:val="SAPTableHeader"/>
            </w:pPr>
            <w:r>
              <w:rPr>
                <w:rStyle w:val="SAPEmphasis"/>
              </w:rPr>
              <w:t>Anmelden</w:t>
            </w:r>
          </w:p>
        </w:tc>
      </w:tr>
      <w:tr w:rsidR="00541C39" w:rsidTr="00550E5E">
        <w:tc>
          <w:tcPr>
            <w:tcW w:w="0" w:type="auto"/>
          </w:tcPr>
          <w:p w:rsidR="00541C39" w:rsidRDefault="00550E5E">
            <w:r>
              <w:t>Konzernbuchhalter</w:t>
            </w:r>
          </w:p>
        </w:tc>
        <w:tc>
          <w:tcPr>
            <w:tcW w:w="0" w:type="auto"/>
          </w:tcPr>
          <w:p w:rsidR="00541C39" w:rsidRDefault="00550E5E">
            <w:r>
              <w:rPr>
                <w:rStyle w:val="SAPMonospace"/>
              </w:rPr>
              <w:t>SAP_BR_GRP_ACCOUNTANT</w:t>
            </w:r>
          </w:p>
        </w:tc>
        <w:tc>
          <w:tcPr>
            <w:tcW w:w="0" w:type="auto"/>
          </w:tcPr>
          <w:p w:rsidR="00541C39" w:rsidRDefault="00550E5E">
            <w:r>
              <w:t>Konzernberichtswesen</w:t>
            </w:r>
          </w:p>
        </w:tc>
        <w:tc>
          <w:tcPr>
            <w:tcW w:w="0" w:type="auto"/>
          </w:tcPr>
          <w:p w:rsidR="00541C39" w:rsidRDefault="00550E5E">
            <w:r>
              <w:rPr>
                <w:rStyle w:val="SAPMonospace"/>
              </w:rPr>
              <w:t>SAP_BR_GRP_ACCOUNTANT</w:t>
            </w:r>
          </w:p>
        </w:tc>
        <w:tc>
          <w:tcPr>
            <w:tcW w:w="0" w:type="auto"/>
          </w:tcPr>
          <w:p w:rsidR="00541C39" w:rsidRDefault="00541C39"/>
        </w:tc>
      </w:tr>
    </w:tbl>
    <w:p w:rsidR="00541C39" w:rsidRDefault="00550E5E">
      <w:pPr>
        <w:pStyle w:val="Heading2"/>
      </w:pPr>
      <w:bookmarkStart w:id="10" w:name="unique_5"/>
      <w:bookmarkStart w:id="11" w:name="_Toc52223647"/>
      <w:r>
        <w:t>Vorbereitende Schritte</w:t>
      </w:r>
      <w:bookmarkEnd w:id="10"/>
      <w:bookmarkEnd w:id="11"/>
    </w:p>
    <w:p w:rsidR="00541C39" w:rsidRDefault="00550E5E">
      <w:r>
        <w:t>Vor Beginn der Prozesstests sind einige manuelle Schritte für den Abschluss der Systemeinstellungen erforderlich.</w:t>
      </w:r>
    </w:p>
    <w:tbl>
      <w:tblPr>
        <w:tblStyle w:val="SAPStandardTable"/>
        <w:tblW w:w="0" w:type="auto"/>
        <w:tblLook w:val="0620" w:firstRow="1" w:lastRow="0" w:firstColumn="0" w:lastColumn="0" w:noHBand="1" w:noVBand="1"/>
      </w:tblPr>
      <w:tblGrid>
        <w:gridCol w:w="1323"/>
        <w:gridCol w:w="2279"/>
        <w:gridCol w:w="6813"/>
        <w:gridCol w:w="1760"/>
        <w:gridCol w:w="1996"/>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Testschrittnummer</w:t>
            </w:r>
          </w:p>
        </w:tc>
        <w:tc>
          <w:tcPr>
            <w:tcW w:w="0" w:type="auto"/>
          </w:tcPr>
          <w:p w:rsidR="00541C39" w:rsidRDefault="00550E5E">
            <w:pPr>
              <w:pStyle w:val="SAPTableHeader"/>
            </w:pPr>
            <w:r>
              <w:rPr>
                <w:rStyle w:val="SAPEmphasis"/>
              </w:rPr>
              <w:t>Bezeichnung des Testschritts</w:t>
            </w:r>
          </w:p>
        </w:tc>
        <w:tc>
          <w:tcPr>
            <w:tcW w:w="0" w:type="auto"/>
          </w:tcPr>
          <w:p w:rsidR="00541C39" w:rsidRDefault="00550E5E">
            <w:pPr>
              <w:pStyle w:val="SAPTableHeader"/>
            </w:pPr>
            <w:r>
              <w:rPr>
                <w:rStyle w:val="SAPEmphasis"/>
              </w:rPr>
              <w:t>Anweisung</w:t>
            </w:r>
          </w:p>
        </w:tc>
        <w:tc>
          <w:tcPr>
            <w:tcW w:w="0" w:type="auto"/>
          </w:tcPr>
          <w:p w:rsidR="00541C39" w:rsidRDefault="00550E5E">
            <w:pPr>
              <w:pStyle w:val="SAPTableHeader"/>
            </w:pPr>
            <w:r>
              <w:rPr>
                <w:rStyle w:val="SAPEmphasis"/>
              </w:rPr>
              <w:t>Erwartetes Ergebnis</w:t>
            </w:r>
          </w:p>
        </w:tc>
        <w:tc>
          <w:tcPr>
            <w:tcW w:w="0" w:type="auto"/>
          </w:tcPr>
          <w:p w:rsidR="00541C39" w:rsidRDefault="00550E5E">
            <w:pPr>
              <w:pStyle w:val="SAPTableHeader"/>
            </w:pPr>
            <w:r>
              <w:rPr>
                <w:rStyle w:val="SAPEmphasis"/>
              </w:rPr>
              <w:t xml:space="preserve">Bestanden/Nicht </w:t>
            </w:r>
            <w:r>
              <w:rPr>
                <w:rStyle w:val="SAPEmphasis"/>
              </w:rPr>
              <w:t>bestanden/Anmerkung</w:t>
            </w:r>
          </w:p>
        </w:tc>
      </w:tr>
      <w:tr w:rsidR="00541C39" w:rsidTr="00550E5E">
        <w:tc>
          <w:tcPr>
            <w:tcW w:w="0" w:type="auto"/>
          </w:tcPr>
          <w:p w:rsidR="00541C39" w:rsidRDefault="00550E5E">
            <w:r>
              <w:t>1</w:t>
            </w:r>
          </w:p>
        </w:tc>
        <w:tc>
          <w:tcPr>
            <w:tcW w:w="0" w:type="auto"/>
          </w:tcPr>
          <w:p w:rsidR="00541C39" w:rsidRDefault="00550E5E">
            <w:r>
              <w:rPr>
                <w:rStyle w:val="SAPEmphasis"/>
              </w:rPr>
              <w:t>Anmelden</w:t>
            </w:r>
          </w:p>
        </w:tc>
        <w:tc>
          <w:tcPr>
            <w:tcW w:w="0" w:type="auto"/>
          </w:tcPr>
          <w:p w:rsidR="00541C39" w:rsidRDefault="00550E5E">
            <w:r>
              <w:t>Melden Sie sich am SAP-Backend-System an.</w:t>
            </w:r>
          </w:p>
        </w:tc>
        <w:tc>
          <w:tcPr>
            <w:tcW w:w="0" w:type="auto"/>
          </w:tcPr>
          <w:p w:rsidR="00541C39" w:rsidRDefault="00541C39"/>
        </w:tc>
        <w:tc>
          <w:tcPr>
            <w:tcW w:w="0" w:type="auto"/>
          </w:tcPr>
          <w:p w:rsidR="00000000" w:rsidRDefault="00550E5E"/>
        </w:tc>
      </w:tr>
      <w:tr w:rsidR="00541C39" w:rsidTr="00550E5E">
        <w:tc>
          <w:tcPr>
            <w:tcW w:w="0" w:type="auto"/>
          </w:tcPr>
          <w:p w:rsidR="00541C39" w:rsidRDefault="00550E5E">
            <w:r>
              <w:lastRenderedPageBreak/>
              <w:t>2</w:t>
            </w:r>
          </w:p>
        </w:tc>
        <w:tc>
          <w:tcPr>
            <w:tcW w:w="0" w:type="auto"/>
          </w:tcPr>
          <w:p w:rsidR="00541C39" w:rsidRDefault="00550E5E">
            <w:r>
              <w:rPr>
                <w:rStyle w:val="SAPEmphasis"/>
              </w:rPr>
              <w:t>Globale Parameter setzen</w:t>
            </w:r>
          </w:p>
        </w:tc>
        <w:tc>
          <w:tcPr>
            <w:tcW w:w="0" w:type="auto"/>
          </w:tcPr>
          <w:p w:rsidR="00541C39" w:rsidRDefault="00550E5E">
            <w:r>
              <w:t xml:space="preserve">Geben Sie im </w:t>
            </w:r>
            <w:r>
              <w:rPr>
                <w:rStyle w:val="SAPScreenElement"/>
              </w:rPr>
              <w:t>Befehlsfeld</w:t>
            </w:r>
            <w:r>
              <w:t xml:space="preserve"> den Transaktionscode </w:t>
            </w:r>
            <w:r>
              <w:rPr>
                <w:rStyle w:val="SAPUserEntry"/>
              </w:rPr>
              <w:t>CXGP</w:t>
            </w:r>
            <w:r>
              <w:t xml:space="preserve"> ein, und drücken Sie </w:t>
            </w:r>
            <w:r>
              <w:rPr>
                <w:rStyle w:val="SAPMonospace"/>
              </w:rPr>
              <w:t>Enter</w:t>
            </w:r>
            <w:r>
              <w:t>.</w:t>
            </w:r>
          </w:p>
        </w:tc>
        <w:tc>
          <w:tcPr>
            <w:tcW w:w="0" w:type="auto"/>
          </w:tcPr>
          <w:p w:rsidR="00541C39" w:rsidRDefault="00541C39"/>
        </w:tc>
        <w:tc>
          <w:tcPr>
            <w:tcW w:w="0" w:type="auto"/>
          </w:tcPr>
          <w:p w:rsidR="00000000" w:rsidRDefault="00550E5E"/>
        </w:tc>
      </w:tr>
      <w:tr w:rsidR="00541C39" w:rsidTr="00550E5E">
        <w:tc>
          <w:tcPr>
            <w:tcW w:w="0" w:type="auto"/>
          </w:tcPr>
          <w:p w:rsidR="00541C39" w:rsidRDefault="00541C39"/>
        </w:tc>
        <w:tc>
          <w:tcPr>
            <w:tcW w:w="0" w:type="auto"/>
          </w:tcPr>
          <w:p w:rsidR="00541C39" w:rsidRDefault="00541C39"/>
        </w:tc>
        <w:tc>
          <w:tcPr>
            <w:tcW w:w="0" w:type="auto"/>
          </w:tcPr>
          <w:p w:rsidR="00541C39" w:rsidRDefault="00550E5E">
            <w:r>
              <w:t xml:space="preserve">Geben Sie folgende Daten ein, und wählen Sie anschließend </w:t>
            </w:r>
            <w:r>
              <w:rPr>
                <w:rStyle w:val="SAPScreenElement"/>
              </w:rPr>
              <w:t>Weiter</w:t>
            </w:r>
            <w:r>
              <w:t>:</w:t>
            </w:r>
          </w:p>
          <w:p w:rsidR="00541C39" w:rsidRDefault="00550E5E">
            <w:r>
              <w:t xml:space="preserve">Bereich </w:t>
            </w:r>
            <w:r>
              <w:rPr>
                <w:rStyle w:val="SAPScreenElement"/>
              </w:rPr>
              <w:t>Organisationseinheiten</w:t>
            </w:r>
            <w:r>
              <w:t>:</w:t>
            </w:r>
          </w:p>
          <w:p w:rsidR="00541C39" w:rsidRDefault="00550E5E">
            <w:r>
              <w:rPr>
                <w:rStyle w:val="SAPScreenElement"/>
              </w:rPr>
              <w:t>Konsolidierungskreis</w:t>
            </w:r>
            <w:r>
              <w:t xml:space="preserve">: </w:t>
            </w:r>
            <w:r>
              <w:rPr>
                <w:rStyle w:val="SAPUserEntry"/>
              </w:rPr>
              <w:t>CGXX</w:t>
            </w:r>
            <w:r>
              <w:t xml:space="preserve"> (ersetzen Sie XX durch den zugewiesenen Konsolidierungskreis)</w:t>
            </w:r>
          </w:p>
          <w:p w:rsidR="00541C39" w:rsidRDefault="00550E5E">
            <w:r>
              <w:rPr>
                <w:rStyle w:val="SAPScreenElement"/>
              </w:rPr>
              <w:t>Konsolidi</w:t>
            </w:r>
            <w:r>
              <w:rPr>
                <w:rStyle w:val="SAPScreenElement"/>
              </w:rPr>
              <w:t>erungseinheit</w:t>
            </w:r>
            <w:r>
              <w:t xml:space="preserve">: </w:t>
            </w:r>
            <w:r>
              <w:rPr>
                <w:rStyle w:val="SAPUserEntry"/>
              </w:rPr>
              <w:t>leer lassen</w:t>
            </w:r>
          </w:p>
          <w:p w:rsidR="00541C39" w:rsidRDefault="00550E5E">
            <w:r>
              <w:t xml:space="preserve">Bereich </w:t>
            </w:r>
            <w:r>
              <w:rPr>
                <w:rStyle w:val="SAPScreenElement"/>
              </w:rPr>
              <w:t>Version/Zeit</w:t>
            </w:r>
            <w:r>
              <w:t>:</w:t>
            </w:r>
          </w:p>
          <w:p w:rsidR="00541C39" w:rsidRDefault="00550E5E">
            <w:r>
              <w:rPr>
                <w:rStyle w:val="SAPScreenElement"/>
              </w:rPr>
              <w:t>Version</w:t>
            </w:r>
            <w:r>
              <w:t xml:space="preserve">: </w:t>
            </w:r>
            <w:r>
              <w:rPr>
                <w:rStyle w:val="SAPUserEntry"/>
              </w:rPr>
              <w:t>Y10</w:t>
            </w:r>
          </w:p>
          <w:p w:rsidR="00541C39" w:rsidRDefault="00550E5E">
            <w:r>
              <w:rPr>
                <w:rStyle w:val="SAPScreenElement"/>
              </w:rPr>
              <w:t>Geschäftsjahr</w:t>
            </w:r>
            <w:r>
              <w:t xml:space="preserve">: </w:t>
            </w:r>
            <w:r>
              <w:rPr>
                <w:rStyle w:val="SAPUserEntry"/>
              </w:rPr>
              <w:t>2015</w:t>
            </w:r>
          </w:p>
          <w:p w:rsidR="00541C39" w:rsidRDefault="00550E5E">
            <w:r>
              <w:rPr>
                <w:rStyle w:val="SAPScreenElement"/>
              </w:rPr>
              <w:t>Periode</w:t>
            </w:r>
            <w:r>
              <w:t xml:space="preserve">: </w:t>
            </w:r>
            <w:r>
              <w:rPr>
                <w:rStyle w:val="SAPUserEntry"/>
              </w:rPr>
              <w:t>12</w:t>
            </w:r>
          </w:p>
          <w:p w:rsidR="00541C39" w:rsidRDefault="00550E5E">
            <w:r>
              <w:t xml:space="preserve">Bereich </w:t>
            </w:r>
            <w:r>
              <w:rPr>
                <w:rStyle w:val="SAPScreenElement"/>
              </w:rPr>
              <w:t>Weitere Einstellungen</w:t>
            </w:r>
            <w:r>
              <w:t>:</w:t>
            </w:r>
          </w:p>
          <w:p w:rsidR="00541C39" w:rsidRDefault="00550E5E">
            <w:r>
              <w:rPr>
                <w:rStyle w:val="SAPScreenElement"/>
              </w:rPr>
              <w:t>Konsolidierungs- plan</w:t>
            </w:r>
            <w:r>
              <w:t xml:space="preserve">: </w:t>
            </w:r>
            <w:r>
              <w:rPr>
                <w:rStyle w:val="SAPUserEntry"/>
              </w:rPr>
              <w:t>Y1</w:t>
            </w:r>
          </w:p>
        </w:tc>
        <w:tc>
          <w:tcPr>
            <w:tcW w:w="0" w:type="auto"/>
          </w:tcPr>
          <w:p w:rsidR="00541C39" w:rsidRDefault="00550E5E">
            <w:r>
              <w:t>Sie haben die globalen Parameter festgelegt.</w:t>
            </w:r>
          </w:p>
        </w:tc>
        <w:tc>
          <w:tcPr>
            <w:tcW w:w="0" w:type="auto"/>
          </w:tcPr>
          <w:p w:rsidR="00541C39" w:rsidRDefault="00541C39"/>
        </w:tc>
      </w:tr>
      <w:tr w:rsidR="00541C39" w:rsidTr="00550E5E">
        <w:tc>
          <w:tcPr>
            <w:tcW w:w="0" w:type="auto"/>
          </w:tcPr>
          <w:p w:rsidR="00541C39" w:rsidRDefault="00550E5E">
            <w:r>
              <w:t>3</w:t>
            </w:r>
          </w:p>
        </w:tc>
        <w:tc>
          <w:tcPr>
            <w:tcW w:w="0" w:type="auto"/>
          </w:tcPr>
          <w:p w:rsidR="00541C39" w:rsidRDefault="00550E5E">
            <w:r>
              <w:rPr>
                <w:rStyle w:val="SAPEmphasis"/>
              </w:rPr>
              <w:t>Zusätzliche Konsolidierungsstammdaten definieren</w:t>
            </w:r>
          </w:p>
        </w:tc>
        <w:tc>
          <w:tcPr>
            <w:tcW w:w="0" w:type="auto"/>
          </w:tcPr>
          <w:p w:rsidR="00541C39" w:rsidRDefault="00550E5E">
            <w:r>
              <w:t xml:space="preserve">Geben </w:t>
            </w:r>
            <w:r>
              <w:t xml:space="preserve">Sie im </w:t>
            </w:r>
            <w:r>
              <w:rPr>
                <w:rStyle w:val="SAPScreenElement"/>
              </w:rPr>
              <w:t>Befehlsfeld</w:t>
            </w:r>
            <w:r>
              <w:t xml:space="preserve"> den Transaktionscode </w:t>
            </w:r>
            <w:r>
              <w:rPr>
                <w:rStyle w:val="SAPUserEntry"/>
              </w:rPr>
              <w:t>/nFINCS_ADDLFLD_SEL_U</w:t>
            </w:r>
            <w:r>
              <w:t xml:space="preserve"> ein, und drücken Sie </w:t>
            </w:r>
            <w:r>
              <w:rPr>
                <w:rStyle w:val="SAPMonospace"/>
              </w:rPr>
              <w:t>Enter</w:t>
            </w:r>
            <w:r>
              <w:t>.</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4</w:t>
            </w:r>
          </w:p>
        </w:tc>
        <w:tc>
          <w:tcPr>
            <w:tcW w:w="0" w:type="auto"/>
          </w:tcPr>
          <w:p w:rsidR="00541C39" w:rsidRDefault="00550E5E">
            <w:r>
              <w:rPr>
                <w:rStyle w:val="SAPEmphasis"/>
              </w:rPr>
              <w:t>Zusätzliche Konsolidierungsstammdaten definieren</w:t>
            </w:r>
          </w:p>
        </w:tc>
        <w:tc>
          <w:tcPr>
            <w:tcW w:w="0" w:type="auto"/>
          </w:tcPr>
          <w:p w:rsidR="00541C39" w:rsidRDefault="00550E5E">
            <w:r>
              <w:t>Legen Sie fest bzw. stellen Sie sicher, dass die Einträge für die zusätzlichen Merkmale wie in der folgenden Tab</w:t>
            </w:r>
            <w:r>
              <w:t>elle beschrieben konfiguriert sind:</w:t>
            </w:r>
          </w:p>
          <w:tbl>
            <w:tblPr>
              <w:tblStyle w:val="SAPStandardTable"/>
              <w:tblW w:w="0" w:type="auto"/>
              <w:tblInd w:w="0" w:type="dxa"/>
              <w:tblLook w:val="0620" w:firstRow="1" w:lastRow="0" w:firstColumn="0" w:lastColumn="0" w:noHBand="1" w:noVBand="1"/>
            </w:tblPr>
            <w:tblGrid>
              <w:gridCol w:w="1561"/>
              <w:gridCol w:w="791"/>
              <w:gridCol w:w="1393"/>
              <w:gridCol w:w="797"/>
              <w:gridCol w:w="933"/>
              <w:gridCol w:w="1102"/>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r>
                    <w:t>Feldname</w:t>
                  </w:r>
                </w:p>
              </w:tc>
              <w:tc>
                <w:tcPr>
                  <w:tcW w:w="0" w:type="auto"/>
                </w:tcPr>
                <w:p w:rsidR="00541C39" w:rsidRDefault="00550E5E">
                  <w:r>
                    <w:t>Eingaben aktivieren</w:t>
                  </w:r>
                </w:p>
              </w:tc>
              <w:tc>
                <w:tcPr>
                  <w:tcW w:w="0" w:type="auto"/>
                </w:tcPr>
                <w:p w:rsidR="00541C39" w:rsidRDefault="00550E5E">
                  <w:r>
                    <w:t>Stammdaten aktivieren</w:t>
                  </w:r>
                </w:p>
              </w:tc>
              <w:tc>
                <w:tcPr>
                  <w:tcW w:w="0" w:type="auto"/>
                </w:tcPr>
                <w:p w:rsidR="00541C39" w:rsidRDefault="00550E5E">
                  <w:r>
                    <w:t>Hierarchie aktivieren</w:t>
                  </w:r>
                </w:p>
              </w:tc>
              <w:tc>
                <w:tcPr>
                  <w:tcW w:w="0" w:type="auto"/>
                </w:tcPr>
                <w:p w:rsidR="00541C39" w:rsidRDefault="00550E5E">
                  <w:r>
                    <w:t>Hierarchieeliminierung aktivieren</w:t>
                  </w:r>
                </w:p>
              </w:tc>
              <w:tc>
                <w:tcPr>
                  <w:tcW w:w="0" w:type="auto"/>
                </w:tcPr>
                <w:p w:rsidR="00541C39" w:rsidRDefault="00550E5E">
                  <w:r>
                    <w:t>Eingaben in SV ausgleichen</w:t>
                  </w:r>
                </w:p>
              </w:tc>
            </w:tr>
            <w:tr w:rsidR="00541C39" w:rsidTr="00550E5E">
              <w:tc>
                <w:tcPr>
                  <w:tcW w:w="0" w:type="auto"/>
                </w:tcPr>
                <w:p w:rsidR="00541C39" w:rsidRDefault="00550E5E">
                  <w:r>
                    <w:t>Profitcenter</w:t>
                  </w:r>
                </w:p>
              </w:tc>
              <w:tc>
                <w:tcPr>
                  <w:tcW w:w="0" w:type="auto"/>
                </w:tcPr>
                <w:p w:rsidR="00541C39" w:rsidRDefault="00550E5E">
                  <w:r>
                    <w:t>√</w:t>
                  </w:r>
                </w:p>
              </w:tc>
              <w:tc>
                <w:tcPr>
                  <w:tcW w:w="0" w:type="auto"/>
                </w:tcPr>
                <w:p w:rsidR="00541C39" w:rsidRDefault="00550E5E">
                  <w:r>
                    <w:t>√</w:t>
                  </w:r>
                </w:p>
              </w:tc>
              <w:tc>
                <w:tcPr>
                  <w:tcW w:w="0" w:type="auto"/>
                </w:tcPr>
                <w:p w:rsidR="00541C39" w:rsidRDefault="00550E5E">
                  <w:r>
                    <w:t>√</w:t>
                  </w:r>
                </w:p>
              </w:tc>
              <w:tc>
                <w:tcPr>
                  <w:tcW w:w="0" w:type="auto"/>
                </w:tcPr>
                <w:p w:rsidR="00541C39" w:rsidRDefault="00550E5E">
                  <w:r>
                    <w:t>√</w:t>
                  </w:r>
                </w:p>
              </w:tc>
              <w:tc>
                <w:tcPr>
                  <w:tcW w:w="0" w:type="auto"/>
                </w:tcPr>
                <w:p w:rsidR="00000000" w:rsidRDefault="00550E5E"/>
              </w:tc>
            </w:tr>
            <w:tr w:rsidR="00541C39" w:rsidTr="00550E5E">
              <w:tc>
                <w:tcPr>
                  <w:tcW w:w="0" w:type="auto"/>
                </w:tcPr>
                <w:p w:rsidR="00541C39" w:rsidRDefault="00550E5E">
                  <w:r>
                    <w:t>Segment</w:t>
                  </w:r>
                </w:p>
              </w:tc>
              <w:tc>
                <w:tcPr>
                  <w:tcW w:w="0" w:type="auto"/>
                </w:tcPr>
                <w:p w:rsidR="00541C39" w:rsidRDefault="00550E5E">
                  <w:r>
                    <w:t>√</w:t>
                  </w:r>
                </w:p>
              </w:tc>
              <w:tc>
                <w:tcPr>
                  <w:tcW w:w="0" w:type="auto"/>
                </w:tcPr>
                <w:p w:rsidR="00541C39" w:rsidRDefault="00550E5E">
                  <w:r>
                    <w:t>√</w:t>
                  </w:r>
                </w:p>
              </w:tc>
              <w:tc>
                <w:tcPr>
                  <w:tcW w:w="0" w:type="auto"/>
                </w:tcPr>
                <w:p w:rsidR="00541C39" w:rsidRDefault="00550E5E">
                  <w:r>
                    <w:t>√</w:t>
                  </w:r>
                </w:p>
              </w:tc>
              <w:tc>
                <w:tcPr>
                  <w:tcW w:w="0" w:type="auto"/>
                </w:tcPr>
                <w:p w:rsidR="00541C39" w:rsidRDefault="00550E5E">
                  <w:r>
                    <w:t>√</w:t>
                  </w:r>
                </w:p>
              </w:tc>
              <w:tc>
                <w:tcPr>
                  <w:tcW w:w="0" w:type="auto"/>
                </w:tcPr>
                <w:p w:rsidR="00000000" w:rsidRDefault="00550E5E"/>
              </w:tc>
            </w:tr>
            <w:tr w:rsidR="00541C39" w:rsidTr="00550E5E">
              <w:tc>
                <w:tcPr>
                  <w:tcW w:w="0" w:type="auto"/>
                </w:tcPr>
                <w:p w:rsidR="00541C39" w:rsidRDefault="00550E5E">
                  <w:r>
                    <w:t>PartnerProfitCenter</w:t>
                  </w:r>
                </w:p>
              </w:tc>
              <w:tc>
                <w:tcPr>
                  <w:tcW w:w="0" w:type="auto"/>
                </w:tcPr>
                <w:p w:rsidR="00541C39" w:rsidRDefault="00550E5E">
                  <w:r>
                    <w:t>√</w:t>
                  </w:r>
                </w:p>
              </w:tc>
              <w:tc>
                <w:tcPr>
                  <w:tcW w:w="0" w:type="auto"/>
                </w:tcPr>
                <w:p w:rsidR="00541C39" w:rsidRDefault="00550E5E">
                  <w:r>
                    <w:t>√</w:t>
                  </w:r>
                </w:p>
              </w:tc>
              <w:tc>
                <w:tcPr>
                  <w:tcW w:w="0" w:type="auto"/>
                </w:tcPr>
                <w:p w:rsidR="00541C39" w:rsidRDefault="00550E5E">
                  <w:r>
                    <w:t>√</w:t>
                  </w:r>
                </w:p>
              </w:tc>
              <w:tc>
                <w:tcPr>
                  <w:tcW w:w="0" w:type="auto"/>
                </w:tcPr>
                <w:p w:rsidR="00000000" w:rsidRDefault="00550E5E"/>
              </w:tc>
              <w:tc>
                <w:tcPr>
                  <w:tcW w:w="0" w:type="auto"/>
                </w:tcPr>
                <w:p w:rsidR="00000000" w:rsidRDefault="00550E5E"/>
              </w:tc>
            </w:tr>
            <w:tr w:rsidR="00541C39" w:rsidTr="00550E5E">
              <w:tc>
                <w:tcPr>
                  <w:tcW w:w="0" w:type="auto"/>
                </w:tcPr>
                <w:p w:rsidR="00541C39" w:rsidRDefault="00550E5E">
                  <w:r>
                    <w:t>PartnerSegment</w:t>
                  </w:r>
                </w:p>
              </w:tc>
              <w:tc>
                <w:tcPr>
                  <w:tcW w:w="0" w:type="auto"/>
                </w:tcPr>
                <w:p w:rsidR="00541C39" w:rsidRDefault="00550E5E">
                  <w:r>
                    <w:t>√</w:t>
                  </w:r>
                </w:p>
              </w:tc>
              <w:tc>
                <w:tcPr>
                  <w:tcW w:w="0" w:type="auto"/>
                </w:tcPr>
                <w:p w:rsidR="00541C39" w:rsidRDefault="00550E5E">
                  <w:r>
                    <w:t>√</w:t>
                  </w:r>
                </w:p>
              </w:tc>
              <w:tc>
                <w:tcPr>
                  <w:tcW w:w="0" w:type="auto"/>
                </w:tcPr>
                <w:p w:rsidR="00541C39" w:rsidRDefault="00550E5E">
                  <w:r>
                    <w:t>√</w:t>
                  </w:r>
                </w:p>
              </w:tc>
              <w:tc>
                <w:tcPr>
                  <w:tcW w:w="0" w:type="auto"/>
                </w:tcPr>
                <w:p w:rsidR="00000000" w:rsidRDefault="00550E5E"/>
              </w:tc>
              <w:tc>
                <w:tcPr>
                  <w:tcW w:w="0" w:type="auto"/>
                </w:tcPr>
                <w:p w:rsidR="00000000" w:rsidRDefault="00550E5E"/>
              </w:tc>
            </w:tr>
          </w:tbl>
          <w:p w:rsidR="00541C39" w:rsidRDefault="00550E5E">
            <w:r>
              <w:t xml:space="preserve">und wählen Sie unten in der Sicht </w:t>
            </w:r>
            <w:r>
              <w:rPr>
                <w:rStyle w:val="SAPScreenElement"/>
              </w:rPr>
              <w:t>Sichern</w:t>
            </w:r>
            <w:r>
              <w:t>.</w:t>
            </w:r>
          </w:p>
        </w:tc>
        <w:tc>
          <w:tcPr>
            <w:tcW w:w="0" w:type="auto"/>
          </w:tcPr>
          <w:p w:rsidR="00541C39" w:rsidRDefault="00550E5E">
            <w:r>
              <w:t>Die Konfigurierung der zusätzlichen Merkmale ist abgeschlossen.</w:t>
            </w:r>
          </w:p>
        </w:tc>
        <w:tc>
          <w:tcPr>
            <w:tcW w:w="0" w:type="auto"/>
          </w:tcPr>
          <w:p w:rsidR="00000000" w:rsidRDefault="00550E5E"/>
        </w:tc>
      </w:tr>
    </w:tbl>
    <w:p w:rsidR="00541C39" w:rsidRDefault="00550E5E">
      <w:pPr>
        <w:pStyle w:val="Heading2"/>
      </w:pPr>
      <w:bookmarkStart w:id="12" w:name="unique_6"/>
      <w:bookmarkStart w:id="13" w:name="_Toc52223648"/>
      <w:r>
        <w:t>Voraussetzungen/Situation</w:t>
      </w:r>
      <w:bookmarkEnd w:id="12"/>
      <w:bookmarkEnd w:id="13"/>
    </w:p>
    <w:p w:rsidR="00541C39" w:rsidRDefault="00550E5E">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399"/>
        <w:gridCol w:w="10772"/>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Umfangsbestandteil</w:t>
            </w:r>
          </w:p>
        </w:tc>
        <w:tc>
          <w:tcPr>
            <w:tcW w:w="0" w:type="auto"/>
          </w:tcPr>
          <w:p w:rsidR="00541C39" w:rsidRDefault="00550E5E">
            <w:pPr>
              <w:pStyle w:val="SAPTableHeader"/>
            </w:pPr>
            <w:r>
              <w:rPr>
                <w:rStyle w:val="SAPEmphasis"/>
              </w:rPr>
              <w:t>Voraussetzungen/Situation</w:t>
            </w:r>
          </w:p>
        </w:tc>
      </w:tr>
      <w:tr w:rsidR="00541C39" w:rsidTr="00550E5E">
        <w:tc>
          <w:tcPr>
            <w:tcW w:w="0" w:type="auto"/>
          </w:tcPr>
          <w:p w:rsidR="00541C39" w:rsidRDefault="00550E5E">
            <w:r>
              <w:t>1SG – Konzernberichtswesen – Finanzkonsolidierung</w:t>
            </w:r>
          </w:p>
        </w:tc>
        <w:tc>
          <w:tcPr>
            <w:tcW w:w="0" w:type="auto"/>
          </w:tcPr>
          <w:p w:rsidR="00541C39" w:rsidRDefault="00550E5E">
            <w:r>
              <w:t>Stellen Sie sicher, dass 1SG – Konzernberichtswesen – Finanzkonsolidierung aktiviert ist, bevor Sie die in diesem Testskript beschriebenen Testverfahren für ein</w:t>
            </w:r>
            <w:r>
              <w:t>e erfolgreichen Ausführung durchführen.</w:t>
            </w:r>
          </w:p>
        </w:tc>
      </w:tr>
    </w:tbl>
    <w:p w:rsidR="00541C39" w:rsidRDefault="00550E5E">
      <w:pPr>
        <w:pStyle w:val="Heading1"/>
      </w:pPr>
      <w:bookmarkStart w:id="14" w:name="unique_7"/>
      <w:bookmarkStart w:id="15" w:name="_Toc52223649"/>
      <w:r>
        <w:t>Übersichtstabelle</w:t>
      </w:r>
      <w:bookmarkEnd w:id="14"/>
      <w:bookmarkEnd w:id="15"/>
    </w:p>
    <w:p w:rsidR="00541C39" w:rsidRDefault="00550E5E">
      <w:r>
        <w:t>Dieser Umfangsbestandteil umfasst die verschiedenen Schritte in den folgenden Tabellen.</w:t>
      </w:r>
    </w:p>
    <w:p w:rsidR="00541C39" w:rsidRDefault="00550E5E">
      <w:r>
        <w:rPr>
          <w:rStyle w:val="SAPEmphasis"/>
        </w:rPr>
        <w:t xml:space="preserve">Hinweis </w:t>
      </w:r>
      <w:r>
        <w:t xml:space="preserve">Wenn Ihr Systemadministrator Bereiche und Seiten auf dem SAP Fiori Launchpad aktiviert hat, enthält </w:t>
      </w:r>
      <w:r>
        <w:t>die Startseite nur die wesentlichen Apps, mit denen die typischen Aufgaben einer Benutzerrolle ausgeführt werden können.</w:t>
      </w:r>
    </w:p>
    <w:p w:rsidR="00541C39" w:rsidRDefault="00550E5E">
      <w:r>
        <w:t>Alle anderen Apps, die nicht auf der Startseite enthalten sind, finden Sie über die Suchleiste.</w:t>
      </w:r>
    </w:p>
    <w:p w:rsidR="00541C39" w:rsidRDefault="00550E5E">
      <w:r>
        <w:t>Wenn Sie die Startseite personalisieren</w:t>
      </w:r>
      <w:r>
        <w:t xml:space="preserve"> und versteckte Apps hinzufügen möchten, wechseln Sie in Ihre Benutzerprofil und wählen Sie </w:t>
      </w:r>
      <w:r>
        <w:rPr>
          <w:rStyle w:val="SAPScreenElement"/>
        </w:rPr>
        <w:t>Einstellungen &gt; App Finder</w:t>
      </w:r>
      <w:r>
        <w:t>.</w:t>
      </w:r>
    </w:p>
    <w:p w:rsidR="00541C39" w:rsidRDefault="00550E5E">
      <w:r>
        <w:rPr>
          <w:rStyle w:val="SAPEmphasis"/>
        </w:rPr>
        <w:t>Tabelle 1: Istdaten des Konsolidierungsszenarios</w:t>
      </w:r>
    </w:p>
    <w:tbl>
      <w:tblPr>
        <w:tblStyle w:val="SAPStandardTable"/>
        <w:tblW w:w="0" w:type="auto"/>
        <w:tblLook w:val="0620" w:firstRow="1" w:lastRow="0" w:firstColumn="0" w:lastColumn="0" w:noHBand="1" w:noVBand="1"/>
      </w:tblPr>
      <w:tblGrid>
        <w:gridCol w:w="5257"/>
        <w:gridCol w:w="1764"/>
        <w:gridCol w:w="4522"/>
        <w:gridCol w:w="2628"/>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Prozessschritt</w:t>
            </w:r>
          </w:p>
        </w:tc>
        <w:tc>
          <w:tcPr>
            <w:tcW w:w="0" w:type="auto"/>
          </w:tcPr>
          <w:p w:rsidR="00541C39" w:rsidRDefault="00550E5E">
            <w:pPr>
              <w:pStyle w:val="SAPTableHeader"/>
            </w:pPr>
            <w:r>
              <w:rPr>
                <w:rStyle w:val="SAPEmphasis"/>
              </w:rPr>
              <w:t>Benutzerrolle</w:t>
            </w:r>
          </w:p>
        </w:tc>
        <w:tc>
          <w:tcPr>
            <w:tcW w:w="0" w:type="auto"/>
          </w:tcPr>
          <w:p w:rsidR="00541C39" w:rsidRDefault="00550E5E">
            <w:pPr>
              <w:pStyle w:val="SAPTableHeader"/>
            </w:pPr>
            <w:r>
              <w:rPr>
                <w:rStyle w:val="SAPEmphasis"/>
              </w:rPr>
              <w:t>App/Vorgang</w:t>
            </w:r>
          </w:p>
        </w:tc>
        <w:tc>
          <w:tcPr>
            <w:tcW w:w="0" w:type="auto"/>
          </w:tcPr>
          <w:p w:rsidR="00541C39" w:rsidRDefault="00550E5E">
            <w:pPr>
              <w:pStyle w:val="SAPTableHeader"/>
            </w:pPr>
            <w:r>
              <w:rPr>
                <w:rStyle w:val="SAPEmphasis"/>
              </w:rPr>
              <w:t>Erwartete Ergebnisse</w:t>
            </w:r>
          </w:p>
        </w:tc>
      </w:tr>
      <w:tr w:rsidR="00541C39" w:rsidTr="00550E5E">
        <w:tc>
          <w:tcPr>
            <w:tcW w:w="0" w:type="auto"/>
          </w:tcPr>
          <w:p w:rsidR="00541C39" w:rsidRDefault="00550E5E">
            <w:hyperlink r:id="rId8" w:history="1">
              <w:r>
                <w:t>Hierarchien für zusätzliche Stammdaten in 2016.01 anlegen</w:t>
              </w:r>
            </w:hyperlink>
            <w:r>
              <w:t xml:space="preserve">  [Seite ] </w:t>
            </w:r>
            <w:r>
              <w:fldChar w:fldCharType="begin"/>
            </w:r>
            <w:r>
              <w:instrText xml:space="preserve"> PAGEREF unique_8 </w:instrText>
            </w:r>
            <w:r>
              <w:fldChar w:fldCharType="separate"/>
            </w:r>
            <w:r>
              <w:rPr>
                <w:noProof/>
              </w:rPr>
              <w:t>10</w:t>
            </w:r>
            <w:r>
              <w:fldChar w:fldCharType="end"/>
            </w:r>
          </w:p>
        </w:tc>
        <w:tc>
          <w:tcPr>
            <w:tcW w:w="0" w:type="auto"/>
          </w:tcPr>
          <w:p w:rsidR="00541C39" w:rsidRDefault="00550E5E">
            <w:r>
              <w:t>Konzernbuchhalter.</w:t>
            </w:r>
          </w:p>
        </w:tc>
        <w:tc>
          <w:tcPr>
            <w:tcW w:w="0" w:type="auto"/>
          </w:tcPr>
          <w:p w:rsidR="00541C39" w:rsidRDefault="00550E5E">
            <w:r>
              <w:rPr>
                <w:rStyle w:val="SAPScreenElement"/>
              </w:rPr>
              <w:t>Globale Hierarchien verwalten</w:t>
            </w:r>
            <w:r>
              <w:rPr>
                <w:rStyle w:val="SAPMonospace"/>
              </w:rPr>
              <w:t>(F2918)</w:t>
            </w:r>
          </w:p>
        </w:tc>
        <w:tc>
          <w:tcPr>
            <w:tcW w:w="0" w:type="auto"/>
          </w:tcPr>
          <w:p w:rsidR="00541C39" w:rsidRDefault="00550E5E">
            <w:r>
              <w:t>Hierarchien werden angelegt.</w:t>
            </w:r>
          </w:p>
        </w:tc>
      </w:tr>
      <w:tr w:rsidR="00541C39" w:rsidTr="00550E5E">
        <w:tc>
          <w:tcPr>
            <w:tcW w:w="0" w:type="auto"/>
          </w:tcPr>
          <w:p w:rsidR="00541C39" w:rsidRDefault="00550E5E">
            <w:hyperlink r:id="rId9" w:history="1">
              <w:r>
                <w:t>Managementsichten in 2016.02</w:t>
              </w:r>
              <w:r>
                <w:t xml:space="preserve"> aktualisieren</w:t>
              </w:r>
            </w:hyperlink>
            <w:r>
              <w:t xml:space="preserve">  [Seite ] </w:t>
            </w:r>
            <w:r>
              <w:fldChar w:fldCharType="begin"/>
            </w:r>
            <w:r>
              <w:instrText xml:space="preserve"> PAGEREF unique_9 </w:instrText>
            </w:r>
            <w:r>
              <w:fldChar w:fldCharType="separate"/>
            </w:r>
            <w:r>
              <w:rPr>
                <w:noProof/>
              </w:rPr>
              <w:t>15</w:t>
            </w:r>
            <w:r>
              <w:fldChar w:fldCharType="end"/>
            </w:r>
          </w:p>
        </w:tc>
        <w:tc>
          <w:tcPr>
            <w:tcW w:w="0" w:type="auto"/>
          </w:tcPr>
          <w:p w:rsidR="00541C39" w:rsidRDefault="00550E5E">
            <w:r>
              <w:t>Konzernbuchhalter.</w:t>
            </w:r>
          </w:p>
        </w:tc>
        <w:tc>
          <w:tcPr>
            <w:tcW w:w="0" w:type="auto"/>
          </w:tcPr>
          <w:p w:rsidR="00541C39" w:rsidRDefault="00550E5E">
            <w:r>
              <w:rPr>
                <w:rStyle w:val="SAPScreenElement"/>
              </w:rPr>
              <w:t>Stammdaten für Konsolidierungsfelder definieren</w:t>
            </w:r>
            <w:r>
              <w:rPr>
                <w:rStyle w:val="SAPMonospace"/>
              </w:rPr>
              <w:t>(F3007)</w:t>
            </w:r>
          </w:p>
        </w:tc>
        <w:tc>
          <w:tcPr>
            <w:tcW w:w="0" w:type="auto"/>
          </w:tcPr>
          <w:p w:rsidR="00541C39" w:rsidRDefault="00550E5E">
            <w:r>
              <w:t>Hierarchien werden aktualisiert.</w:t>
            </w:r>
          </w:p>
        </w:tc>
      </w:tr>
    </w:tbl>
    <w:p w:rsidR="00541C39" w:rsidRDefault="00550E5E">
      <w:r>
        <w:rPr>
          <w:rStyle w:val="SAPEmphasis"/>
        </w:rPr>
        <w:t>Tabelle 2: Reporting</w:t>
      </w:r>
    </w:p>
    <w:tbl>
      <w:tblPr>
        <w:tblStyle w:val="SAPStandardTable"/>
        <w:tblW w:w="0" w:type="auto"/>
        <w:tblLook w:val="0620" w:firstRow="1" w:lastRow="0" w:firstColumn="0" w:lastColumn="0" w:noHBand="1" w:noVBand="1"/>
      </w:tblPr>
      <w:tblGrid>
        <w:gridCol w:w="1717"/>
        <w:gridCol w:w="1851"/>
        <w:gridCol w:w="7304"/>
        <w:gridCol w:w="2778"/>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Prozessschritt</w:t>
            </w:r>
          </w:p>
        </w:tc>
        <w:tc>
          <w:tcPr>
            <w:tcW w:w="0" w:type="auto"/>
          </w:tcPr>
          <w:p w:rsidR="00541C39" w:rsidRDefault="00550E5E">
            <w:pPr>
              <w:pStyle w:val="SAPTableHeader"/>
            </w:pPr>
            <w:r>
              <w:rPr>
                <w:rStyle w:val="SAPEmphasis"/>
              </w:rPr>
              <w:t>Benutzerrolle</w:t>
            </w:r>
          </w:p>
        </w:tc>
        <w:tc>
          <w:tcPr>
            <w:tcW w:w="0" w:type="auto"/>
          </w:tcPr>
          <w:p w:rsidR="00541C39" w:rsidRDefault="00550E5E">
            <w:pPr>
              <w:pStyle w:val="SAPTableHeader"/>
            </w:pPr>
            <w:r>
              <w:rPr>
                <w:rStyle w:val="SAPEmphasis"/>
              </w:rPr>
              <w:t>App/Vorgang</w:t>
            </w:r>
          </w:p>
        </w:tc>
        <w:tc>
          <w:tcPr>
            <w:tcW w:w="0" w:type="auto"/>
          </w:tcPr>
          <w:p w:rsidR="00541C39" w:rsidRDefault="00550E5E">
            <w:pPr>
              <w:pStyle w:val="SAPTableHeader"/>
            </w:pPr>
            <w:r>
              <w:rPr>
                <w:rStyle w:val="SAPEmphasis"/>
              </w:rPr>
              <w:t>Erwartete Ergebnisse</w:t>
            </w:r>
          </w:p>
        </w:tc>
      </w:tr>
      <w:tr w:rsidR="00541C39" w:rsidTr="00550E5E">
        <w:tc>
          <w:tcPr>
            <w:tcW w:w="0" w:type="auto"/>
          </w:tcPr>
          <w:p w:rsidR="00541C39" w:rsidRDefault="00550E5E">
            <w:hyperlink r:id="rId10" w:history="1">
              <w:r>
                <w:t>Reporting</w:t>
              </w:r>
            </w:hyperlink>
            <w:r>
              <w:t xml:space="preserve">  [Seite ] </w:t>
            </w:r>
            <w:r>
              <w:fldChar w:fldCharType="begin"/>
            </w:r>
            <w:r>
              <w:instrText xml:space="preserve"> PAGEREF unique_10 </w:instrText>
            </w:r>
            <w:r>
              <w:fldChar w:fldCharType="separate"/>
            </w:r>
            <w:r>
              <w:rPr>
                <w:noProof/>
              </w:rPr>
              <w:t>18</w:t>
            </w:r>
            <w:r>
              <w:fldChar w:fldCharType="end"/>
            </w:r>
          </w:p>
        </w:tc>
        <w:tc>
          <w:tcPr>
            <w:tcW w:w="0" w:type="auto"/>
          </w:tcPr>
          <w:p w:rsidR="00541C39" w:rsidRDefault="00550E5E">
            <w:r>
              <w:t>Konzernbuchhalter.</w:t>
            </w:r>
          </w:p>
        </w:tc>
        <w:tc>
          <w:tcPr>
            <w:tcW w:w="0" w:type="auto"/>
          </w:tcPr>
          <w:p w:rsidR="00541C39" w:rsidRDefault="00550E5E">
            <w:r>
              <w:rPr>
                <w:rStyle w:val="SAPScreenElement"/>
              </w:rPr>
              <w:t>Konzerndatenanalyse</w:t>
            </w:r>
            <w:r>
              <w:rPr>
                <w:rStyle w:val="SAPMonospace"/>
              </w:rPr>
              <w:t>(F1035)</w:t>
            </w:r>
            <w:r>
              <w:t xml:space="preserve"> und </w:t>
            </w:r>
            <w:r>
              <w:rPr>
                <w:rStyle w:val="SAPScreenElement"/>
              </w:rPr>
              <w:t>Konzerndatenanalyse</w:t>
            </w:r>
            <w:r>
              <w:t xml:space="preserve"> - </w:t>
            </w:r>
            <w:r>
              <w:rPr>
                <w:rStyle w:val="SAPScreenElement"/>
              </w:rPr>
              <w:t>Mit Berichtsregeln</w:t>
            </w:r>
            <w:r>
              <w:rPr>
                <w:rStyle w:val="SAPMonospace"/>
              </w:rPr>
              <w:t>(F1035)</w:t>
            </w:r>
          </w:p>
        </w:tc>
        <w:tc>
          <w:tcPr>
            <w:tcW w:w="0" w:type="auto"/>
          </w:tcPr>
          <w:p w:rsidR="00541C39" w:rsidRDefault="00550E5E">
            <w:r>
              <w:t>Die Berichte werden analysiert.</w:t>
            </w:r>
          </w:p>
        </w:tc>
      </w:tr>
    </w:tbl>
    <w:p w:rsidR="00541C39" w:rsidRDefault="00550E5E">
      <w:pPr>
        <w:pStyle w:val="Heading1"/>
      </w:pPr>
      <w:bookmarkStart w:id="16" w:name="unique_11"/>
      <w:bookmarkStart w:id="17" w:name="_Toc52223650"/>
      <w:r>
        <w:t>Testverfahren</w:t>
      </w:r>
      <w:bookmarkEnd w:id="16"/>
      <w:bookmarkEnd w:id="17"/>
    </w:p>
    <w:p w:rsidR="00541C39" w:rsidRDefault="00550E5E">
      <w:pPr>
        <w:pStyle w:val="SAPKeyblockTitle"/>
      </w:pPr>
      <w:r>
        <w:t>Verwendungszweck</w:t>
      </w:r>
    </w:p>
    <w:p w:rsidR="00550E5E" w:rsidRDefault="00550E5E">
      <w:r>
        <w:t>Ist es erforderlich, zunä</w:t>
      </w:r>
      <w:r>
        <w:t>chst die Istdaten der gesetzlichen Konsolidierung zu durchlaufen und anschließend die Matrixkonsolidierung zu validieren.</w:t>
      </w:r>
    </w:p>
    <w:p w:rsidR="00541C39" w:rsidRDefault="00550E5E">
      <w:r>
        <w:t>Die folgenden Tabellen zeigen die Managementkonsolidierung für Sichten des Profitcenters nach Geschäftsbereichen, Marke und Segment.</w:t>
      </w:r>
    </w:p>
    <w:p w:rsidR="00541C39" w:rsidRDefault="00550E5E">
      <w:pPr>
        <w:pStyle w:val="SAPKeyblockTitle"/>
      </w:pPr>
      <w:r>
        <w:t>Geschäftsbereiche (Profitcenter)</w:t>
      </w:r>
    </w:p>
    <w:p w:rsidR="00541C39" w:rsidRDefault="00550E5E">
      <w:r>
        <w:t xml:space="preserve">Im 01/2016, hat die Unternehmensstruktur die Geschäftsbereiche LOBA00 mit PC0001, PC0002 und PC0003, und darunter die Geschäftsbereiche LOBB00 mit PC0004, PC0005, PC0006, PC0007, und LOBC00. LOBC00 hat die Profitcenter </w:t>
      </w:r>
      <w:r>
        <w:t>PC0008, PC0009 und PC0010.</w:t>
      </w:r>
    </w:p>
    <w:p w:rsidR="00541C39" w:rsidRDefault="00550E5E">
      <w:r>
        <w:t>Für 02/2016 werden die Geschäftsbereiche der folgenden Reorganisation unterzogen.</w:t>
      </w:r>
    </w:p>
    <w:p w:rsidR="00541C39" w:rsidRDefault="00550E5E">
      <w:pPr>
        <w:pStyle w:val="listpara1"/>
        <w:numPr>
          <w:ilvl w:val="0"/>
          <w:numId w:val="6"/>
        </w:numPr>
      </w:pPr>
      <w:r>
        <w:t>PC0005 wird von LOBB00 nach LOBA00 verschoben.</w:t>
      </w:r>
    </w:p>
    <w:p w:rsidR="00541C39" w:rsidRDefault="00550E5E">
      <w:pPr>
        <w:pStyle w:val="listpara1"/>
        <w:numPr>
          <w:ilvl w:val="0"/>
          <w:numId w:val="2"/>
        </w:numPr>
      </w:pPr>
      <w:r>
        <w:t>PC0007 wird von LOBB00 nach LOBC00 verschoben.</w:t>
      </w:r>
    </w:p>
    <w:p w:rsidR="00541C39" w:rsidRDefault="00550E5E">
      <w:pPr>
        <w:pStyle w:val="listpara1"/>
        <w:numPr>
          <w:ilvl w:val="0"/>
          <w:numId w:val="2"/>
        </w:numPr>
      </w:pPr>
      <w:r>
        <w:t>PC0009 wird von LOBC00 nach LOBB00 verschoben.</w:t>
      </w:r>
    </w:p>
    <w:p w:rsidR="00541C39" w:rsidRDefault="00550E5E">
      <w:r>
        <w:t>Die Ge</w:t>
      </w:r>
      <w:r>
        <w:t>schäftsbereich-Struktur bleibt für 03/2016 und alle Zeiträume danach unverändert.</w:t>
      </w:r>
    </w:p>
    <w:tbl>
      <w:tblPr>
        <w:tblStyle w:val="SAPStandardTable"/>
        <w:tblW w:w="0" w:type="auto"/>
        <w:tblLook w:val="0620" w:firstRow="1" w:lastRow="0" w:firstColumn="0" w:lastColumn="0" w:noHBand="1" w:noVBand="1"/>
      </w:tblPr>
      <w:tblGrid>
        <w:gridCol w:w="2342"/>
        <w:gridCol w:w="975"/>
        <w:gridCol w:w="1003"/>
        <w:gridCol w:w="1005"/>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t>Geschäftsbereich (LOB)</w:t>
            </w:r>
          </w:p>
        </w:tc>
        <w:tc>
          <w:tcPr>
            <w:tcW w:w="0" w:type="auto"/>
          </w:tcPr>
          <w:p w:rsidR="00541C39" w:rsidRDefault="00550E5E">
            <w:pPr>
              <w:pStyle w:val="SAPTableHeader"/>
            </w:pPr>
            <w:r>
              <w:t>01/2016</w:t>
            </w:r>
          </w:p>
        </w:tc>
        <w:tc>
          <w:tcPr>
            <w:tcW w:w="0" w:type="auto"/>
          </w:tcPr>
          <w:p w:rsidR="00541C39" w:rsidRDefault="00550E5E">
            <w:pPr>
              <w:pStyle w:val="SAPTableHeader"/>
            </w:pPr>
            <w:r>
              <w:t>02/2016</w:t>
            </w:r>
          </w:p>
        </w:tc>
        <w:tc>
          <w:tcPr>
            <w:tcW w:w="0" w:type="auto"/>
          </w:tcPr>
          <w:p w:rsidR="00541C39" w:rsidRDefault="00550E5E">
            <w:pPr>
              <w:pStyle w:val="SAPTableHeader"/>
            </w:pPr>
            <w:r>
              <w:t>03/2016</w:t>
            </w:r>
          </w:p>
        </w:tc>
      </w:tr>
      <w:tr w:rsidR="00541C39" w:rsidTr="00550E5E">
        <w:tc>
          <w:tcPr>
            <w:tcW w:w="0" w:type="auto"/>
          </w:tcPr>
          <w:p w:rsidR="00541C39" w:rsidRDefault="00550E5E">
            <w:r>
              <w:rPr>
                <w:rStyle w:val="SAPEmphasis"/>
              </w:rPr>
              <w:t>LOBA00</w:t>
            </w:r>
          </w:p>
        </w:tc>
        <w:tc>
          <w:tcPr>
            <w:tcW w:w="0" w:type="auto"/>
          </w:tcPr>
          <w:p w:rsidR="00541C39" w:rsidRDefault="00550E5E">
            <w:r>
              <w:t>PC0001</w:t>
            </w:r>
          </w:p>
        </w:tc>
        <w:tc>
          <w:tcPr>
            <w:tcW w:w="0" w:type="auto"/>
          </w:tcPr>
          <w:p w:rsidR="00541C39" w:rsidRDefault="00550E5E">
            <w:r>
              <w:t>PC0001</w:t>
            </w:r>
          </w:p>
        </w:tc>
        <w:tc>
          <w:tcPr>
            <w:tcW w:w="0" w:type="auto"/>
          </w:tcPr>
          <w:p w:rsidR="00541C39" w:rsidRDefault="00550E5E">
            <w:r>
              <w:t>PC0001</w:t>
            </w:r>
          </w:p>
        </w:tc>
      </w:tr>
      <w:tr w:rsidR="00541C39" w:rsidTr="00550E5E">
        <w:tc>
          <w:tcPr>
            <w:tcW w:w="0" w:type="auto"/>
          </w:tcPr>
          <w:p w:rsidR="00000000" w:rsidRDefault="00550E5E"/>
        </w:tc>
        <w:tc>
          <w:tcPr>
            <w:tcW w:w="0" w:type="auto"/>
          </w:tcPr>
          <w:p w:rsidR="00541C39" w:rsidRDefault="00550E5E">
            <w:r>
              <w:t>PC0002</w:t>
            </w:r>
          </w:p>
        </w:tc>
        <w:tc>
          <w:tcPr>
            <w:tcW w:w="0" w:type="auto"/>
          </w:tcPr>
          <w:p w:rsidR="00541C39" w:rsidRDefault="00550E5E">
            <w:r>
              <w:t>PC0002</w:t>
            </w:r>
          </w:p>
        </w:tc>
        <w:tc>
          <w:tcPr>
            <w:tcW w:w="0" w:type="auto"/>
          </w:tcPr>
          <w:p w:rsidR="00541C39" w:rsidRDefault="00550E5E">
            <w:r>
              <w:t>PC0002</w:t>
            </w:r>
          </w:p>
        </w:tc>
      </w:tr>
      <w:tr w:rsidR="00541C39" w:rsidTr="00550E5E">
        <w:tc>
          <w:tcPr>
            <w:tcW w:w="0" w:type="auto"/>
          </w:tcPr>
          <w:p w:rsidR="00000000" w:rsidRDefault="00550E5E"/>
        </w:tc>
        <w:tc>
          <w:tcPr>
            <w:tcW w:w="0" w:type="auto"/>
          </w:tcPr>
          <w:p w:rsidR="00541C39" w:rsidRDefault="00550E5E">
            <w:r>
              <w:t>PC0003</w:t>
            </w:r>
          </w:p>
        </w:tc>
        <w:tc>
          <w:tcPr>
            <w:tcW w:w="0" w:type="auto"/>
          </w:tcPr>
          <w:p w:rsidR="00541C39" w:rsidRDefault="00550E5E">
            <w:r>
              <w:t>PC0003</w:t>
            </w:r>
          </w:p>
        </w:tc>
        <w:tc>
          <w:tcPr>
            <w:tcW w:w="0" w:type="auto"/>
          </w:tcPr>
          <w:p w:rsidR="00541C39" w:rsidRDefault="00550E5E">
            <w:r>
              <w:t>PC0003</w:t>
            </w:r>
          </w:p>
        </w:tc>
      </w:tr>
      <w:tr w:rsidR="00541C39" w:rsidTr="00550E5E">
        <w:tc>
          <w:tcPr>
            <w:tcW w:w="0" w:type="auto"/>
          </w:tcPr>
          <w:p w:rsidR="00000000" w:rsidRDefault="00550E5E"/>
        </w:tc>
        <w:tc>
          <w:tcPr>
            <w:tcW w:w="0" w:type="auto"/>
          </w:tcPr>
          <w:p w:rsidR="00000000" w:rsidRDefault="00550E5E"/>
        </w:tc>
        <w:tc>
          <w:tcPr>
            <w:tcW w:w="0" w:type="auto"/>
          </w:tcPr>
          <w:p w:rsidR="00541C39" w:rsidRDefault="00550E5E">
            <w:r>
              <w:t>PC0005</w:t>
            </w:r>
          </w:p>
        </w:tc>
        <w:tc>
          <w:tcPr>
            <w:tcW w:w="0" w:type="auto"/>
          </w:tcPr>
          <w:p w:rsidR="00541C39" w:rsidRDefault="00550E5E">
            <w:r>
              <w:t>PC0005</w:t>
            </w:r>
          </w:p>
        </w:tc>
      </w:tr>
      <w:tr w:rsidR="00541C39" w:rsidTr="00550E5E">
        <w:tc>
          <w:tcPr>
            <w:tcW w:w="0" w:type="auto"/>
          </w:tcPr>
          <w:p w:rsidR="00000000" w:rsidRDefault="00550E5E"/>
        </w:tc>
        <w:tc>
          <w:tcPr>
            <w:tcW w:w="0" w:type="auto"/>
          </w:tcPr>
          <w:p w:rsidR="00000000" w:rsidRDefault="00550E5E"/>
        </w:tc>
        <w:tc>
          <w:tcPr>
            <w:tcW w:w="0" w:type="auto"/>
          </w:tcPr>
          <w:p w:rsidR="00000000" w:rsidRDefault="00550E5E"/>
        </w:tc>
        <w:tc>
          <w:tcPr>
            <w:tcW w:w="0" w:type="auto"/>
          </w:tcPr>
          <w:p w:rsidR="00000000" w:rsidRDefault="00550E5E"/>
        </w:tc>
      </w:tr>
      <w:tr w:rsidR="00541C39" w:rsidTr="00550E5E">
        <w:tc>
          <w:tcPr>
            <w:tcW w:w="0" w:type="auto"/>
          </w:tcPr>
          <w:p w:rsidR="00541C39" w:rsidRDefault="00550E5E">
            <w:r>
              <w:rPr>
                <w:rStyle w:val="SAPEmphasis"/>
              </w:rPr>
              <w:t>LOBB00</w:t>
            </w:r>
          </w:p>
        </w:tc>
        <w:tc>
          <w:tcPr>
            <w:tcW w:w="0" w:type="auto"/>
          </w:tcPr>
          <w:p w:rsidR="00541C39" w:rsidRDefault="00550E5E">
            <w:r>
              <w:t>PC0004</w:t>
            </w:r>
          </w:p>
        </w:tc>
        <w:tc>
          <w:tcPr>
            <w:tcW w:w="0" w:type="auto"/>
          </w:tcPr>
          <w:p w:rsidR="00541C39" w:rsidRDefault="00550E5E">
            <w:r>
              <w:t>PC0004</w:t>
            </w:r>
          </w:p>
        </w:tc>
        <w:tc>
          <w:tcPr>
            <w:tcW w:w="0" w:type="auto"/>
          </w:tcPr>
          <w:p w:rsidR="00541C39" w:rsidRDefault="00550E5E">
            <w:r>
              <w:t>PC0004</w:t>
            </w:r>
          </w:p>
        </w:tc>
      </w:tr>
      <w:tr w:rsidR="00541C39" w:rsidTr="00550E5E">
        <w:tc>
          <w:tcPr>
            <w:tcW w:w="0" w:type="auto"/>
          </w:tcPr>
          <w:p w:rsidR="00000000" w:rsidRDefault="00550E5E"/>
        </w:tc>
        <w:tc>
          <w:tcPr>
            <w:tcW w:w="0" w:type="auto"/>
          </w:tcPr>
          <w:p w:rsidR="00541C39" w:rsidRDefault="00550E5E">
            <w:r>
              <w:t>PC0005</w:t>
            </w:r>
          </w:p>
        </w:tc>
        <w:tc>
          <w:tcPr>
            <w:tcW w:w="0" w:type="auto"/>
          </w:tcPr>
          <w:p w:rsidR="00541C39" w:rsidRDefault="00550E5E">
            <w:r>
              <w:t>PC0006</w:t>
            </w:r>
          </w:p>
        </w:tc>
        <w:tc>
          <w:tcPr>
            <w:tcW w:w="0" w:type="auto"/>
          </w:tcPr>
          <w:p w:rsidR="00541C39" w:rsidRDefault="00550E5E">
            <w:r>
              <w:t>PC0006</w:t>
            </w:r>
          </w:p>
        </w:tc>
      </w:tr>
      <w:tr w:rsidR="00541C39" w:rsidTr="00550E5E">
        <w:tc>
          <w:tcPr>
            <w:tcW w:w="0" w:type="auto"/>
          </w:tcPr>
          <w:p w:rsidR="00000000" w:rsidRDefault="00550E5E"/>
        </w:tc>
        <w:tc>
          <w:tcPr>
            <w:tcW w:w="0" w:type="auto"/>
          </w:tcPr>
          <w:p w:rsidR="00541C39" w:rsidRDefault="00550E5E">
            <w:r>
              <w:t>PC0006</w:t>
            </w:r>
          </w:p>
        </w:tc>
        <w:tc>
          <w:tcPr>
            <w:tcW w:w="0" w:type="auto"/>
          </w:tcPr>
          <w:p w:rsidR="00541C39" w:rsidRDefault="00550E5E">
            <w:r>
              <w:t>PC0009</w:t>
            </w:r>
          </w:p>
        </w:tc>
        <w:tc>
          <w:tcPr>
            <w:tcW w:w="0" w:type="auto"/>
          </w:tcPr>
          <w:p w:rsidR="00541C39" w:rsidRDefault="00550E5E">
            <w:r>
              <w:t>PC0009</w:t>
            </w:r>
          </w:p>
        </w:tc>
      </w:tr>
      <w:tr w:rsidR="00541C39" w:rsidTr="00550E5E">
        <w:tc>
          <w:tcPr>
            <w:tcW w:w="0" w:type="auto"/>
          </w:tcPr>
          <w:p w:rsidR="00000000" w:rsidRDefault="00550E5E"/>
        </w:tc>
        <w:tc>
          <w:tcPr>
            <w:tcW w:w="0" w:type="auto"/>
          </w:tcPr>
          <w:p w:rsidR="00541C39" w:rsidRDefault="00550E5E">
            <w:r>
              <w:t>PC0007</w:t>
            </w:r>
          </w:p>
        </w:tc>
        <w:tc>
          <w:tcPr>
            <w:tcW w:w="0" w:type="auto"/>
          </w:tcPr>
          <w:p w:rsidR="00000000" w:rsidRDefault="00550E5E"/>
        </w:tc>
        <w:tc>
          <w:tcPr>
            <w:tcW w:w="0" w:type="auto"/>
          </w:tcPr>
          <w:p w:rsidR="00000000" w:rsidRDefault="00550E5E"/>
        </w:tc>
      </w:tr>
      <w:tr w:rsidR="00541C39" w:rsidTr="00550E5E">
        <w:tc>
          <w:tcPr>
            <w:tcW w:w="0" w:type="auto"/>
          </w:tcPr>
          <w:p w:rsidR="00000000" w:rsidRDefault="00550E5E"/>
        </w:tc>
        <w:tc>
          <w:tcPr>
            <w:tcW w:w="0" w:type="auto"/>
          </w:tcPr>
          <w:p w:rsidR="00000000" w:rsidRDefault="00550E5E"/>
        </w:tc>
        <w:tc>
          <w:tcPr>
            <w:tcW w:w="0" w:type="auto"/>
          </w:tcPr>
          <w:p w:rsidR="00000000" w:rsidRDefault="00550E5E"/>
        </w:tc>
        <w:tc>
          <w:tcPr>
            <w:tcW w:w="0" w:type="auto"/>
          </w:tcPr>
          <w:p w:rsidR="00000000" w:rsidRDefault="00550E5E"/>
        </w:tc>
      </w:tr>
      <w:tr w:rsidR="00541C39" w:rsidTr="00550E5E">
        <w:tc>
          <w:tcPr>
            <w:tcW w:w="0" w:type="auto"/>
          </w:tcPr>
          <w:p w:rsidR="00541C39" w:rsidRDefault="00550E5E">
            <w:r>
              <w:rPr>
                <w:rStyle w:val="SAPEmphasis"/>
              </w:rPr>
              <w:t>LOBC00</w:t>
            </w:r>
          </w:p>
        </w:tc>
        <w:tc>
          <w:tcPr>
            <w:tcW w:w="0" w:type="auto"/>
          </w:tcPr>
          <w:p w:rsidR="00541C39" w:rsidRDefault="00550E5E">
            <w:r>
              <w:t>PC0008</w:t>
            </w:r>
          </w:p>
        </w:tc>
        <w:tc>
          <w:tcPr>
            <w:tcW w:w="0" w:type="auto"/>
          </w:tcPr>
          <w:p w:rsidR="00541C39" w:rsidRDefault="00550E5E">
            <w:r>
              <w:t>PC0008</w:t>
            </w:r>
          </w:p>
        </w:tc>
        <w:tc>
          <w:tcPr>
            <w:tcW w:w="0" w:type="auto"/>
          </w:tcPr>
          <w:p w:rsidR="00541C39" w:rsidRDefault="00550E5E">
            <w:r>
              <w:t>PC0008</w:t>
            </w:r>
          </w:p>
        </w:tc>
      </w:tr>
      <w:tr w:rsidR="00541C39" w:rsidTr="00550E5E">
        <w:tc>
          <w:tcPr>
            <w:tcW w:w="0" w:type="auto"/>
          </w:tcPr>
          <w:p w:rsidR="00000000" w:rsidRDefault="00550E5E"/>
        </w:tc>
        <w:tc>
          <w:tcPr>
            <w:tcW w:w="0" w:type="auto"/>
          </w:tcPr>
          <w:p w:rsidR="00541C39" w:rsidRDefault="00550E5E">
            <w:r>
              <w:t>PC0009</w:t>
            </w:r>
          </w:p>
        </w:tc>
        <w:tc>
          <w:tcPr>
            <w:tcW w:w="0" w:type="auto"/>
          </w:tcPr>
          <w:p w:rsidR="00541C39" w:rsidRDefault="00550E5E">
            <w:r>
              <w:t>PC0007</w:t>
            </w:r>
          </w:p>
        </w:tc>
        <w:tc>
          <w:tcPr>
            <w:tcW w:w="0" w:type="auto"/>
          </w:tcPr>
          <w:p w:rsidR="00541C39" w:rsidRDefault="00550E5E">
            <w:r>
              <w:t>PC0007</w:t>
            </w:r>
          </w:p>
        </w:tc>
      </w:tr>
      <w:tr w:rsidR="00541C39" w:rsidTr="00550E5E">
        <w:tc>
          <w:tcPr>
            <w:tcW w:w="0" w:type="auto"/>
          </w:tcPr>
          <w:p w:rsidR="00000000" w:rsidRDefault="00550E5E"/>
        </w:tc>
        <w:tc>
          <w:tcPr>
            <w:tcW w:w="0" w:type="auto"/>
          </w:tcPr>
          <w:p w:rsidR="00541C39" w:rsidRDefault="00550E5E">
            <w:r>
              <w:t>PC0010</w:t>
            </w:r>
          </w:p>
        </w:tc>
        <w:tc>
          <w:tcPr>
            <w:tcW w:w="0" w:type="auto"/>
          </w:tcPr>
          <w:p w:rsidR="00541C39" w:rsidRDefault="00550E5E">
            <w:r>
              <w:t>PC0010</w:t>
            </w:r>
          </w:p>
        </w:tc>
        <w:tc>
          <w:tcPr>
            <w:tcW w:w="0" w:type="auto"/>
          </w:tcPr>
          <w:p w:rsidR="00541C39" w:rsidRDefault="00550E5E">
            <w:r>
              <w:t>PC0010</w:t>
            </w:r>
          </w:p>
        </w:tc>
      </w:tr>
    </w:tbl>
    <w:p w:rsidR="00541C39" w:rsidRDefault="00550E5E">
      <w:pPr>
        <w:pStyle w:val="SAPKeyblockTitle"/>
      </w:pPr>
      <w:r>
        <w:t>Marke (Profitcenter)</w:t>
      </w:r>
    </w:p>
    <w:tbl>
      <w:tblPr>
        <w:tblStyle w:val="SAPStandardTable"/>
        <w:tblW w:w="0" w:type="auto"/>
        <w:tblLook w:val="0620" w:firstRow="1" w:lastRow="0" w:firstColumn="0" w:lastColumn="0" w:noHBand="1" w:noVBand="1"/>
      </w:tblPr>
      <w:tblGrid>
        <w:gridCol w:w="1309"/>
        <w:gridCol w:w="1865"/>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Brand (BRD)</w:t>
            </w:r>
          </w:p>
        </w:tc>
        <w:tc>
          <w:tcPr>
            <w:tcW w:w="0" w:type="auto"/>
          </w:tcPr>
          <w:p w:rsidR="00541C39" w:rsidRDefault="00550E5E">
            <w:pPr>
              <w:pStyle w:val="SAPTableHeader"/>
            </w:pPr>
            <w:r>
              <w:rPr>
                <w:rStyle w:val="SAPEmphasis"/>
              </w:rPr>
              <w:t>01/2016 - 12/9999</w:t>
            </w:r>
          </w:p>
        </w:tc>
      </w:tr>
      <w:tr w:rsidR="00541C39" w:rsidTr="00550E5E">
        <w:tc>
          <w:tcPr>
            <w:tcW w:w="0" w:type="auto"/>
          </w:tcPr>
          <w:p w:rsidR="00541C39" w:rsidRDefault="00550E5E">
            <w:r>
              <w:rPr>
                <w:rStyle w:val="SAPEmphasis"/>
              </w:rPr>
              <w:t>BRDA00</w:t>
            </w:r>
          </w:p>
        </w:tc>
        <w:tc>
          <w:tcPr>
            <w:tcW w:w="0" w:type="auto"/>
          </w:tcPr>
          <w:p w:rsidR="00541C39" w:rsidRDefault="00550E5E">
            <w:r>
              <w:t>PC0001</w:t>
            </w:r>
          </w:p>
        </w:tc>
      </w:tr>
      <w:tr w:rsidR="00541C39" w:rsidTr="00550E5E">
        <w:tc>
          <w:tcPr>
            <w:tcW w:w="0" w:type="auto"/>
          </w:tcPr>
          <w:p w:rsidR="00000000" w:rsidRDefault="00550E5E"/>
        </w:tc>
        <w:tc>
          <w:tcPr>
            <w:tcW w:w="0" w:type="auto"/>
          </w:tcPr>
          <w:p w:rsidR="00541C39" w:rsidRDefault="00550E5E">
            <w:r>
              <w:t>PC0005</w:t>
            </w:r>
          </w:p>
        </w:tc>
      </w:tr>
      <w:tr w:rsidR="00541C39" w:rsidTr="00550E5E">
        <w:tc>
          <w:tcPr>
            <w:tcW w:w="0" w:type="auto"/>
          </w:tcPr>
          <w:p w:rsidR="00541C39" w:rsidRDefault="00541C39"/>
        </w:tc>
        <w:tc>
          <w:tcPr>
            <w:tcW w:w="0" w:type="auto"/>
          </w:tcPr>
          <w:p w:rsidR="00541C39" w:rsidRDefault="00550E5E">
            <w:r>
              <w:t>PC0009</w:t>
            </w:r>
          </w:p>
        </w:tc>
      </w:tr>
      <w:tr w:rsidR="00541C39" w:rsidTr="00550E5E">
        <w:tc>
          <w:tcPr>
            <w:tcW w:w="0" w:type="auto"/>
          </w:tcPr>
          <w:p w:rsidR="00541C39" w:rsidRDefault="00541C39"/>
        </w:tc>
        <w:tc>
          <w:tcPr>
            <w:tcW w:w="0" w:type="auto"/>
          </w:tcPr>
          <w:p w:rsidR="00541C39" w:rsidRDefault="00550E5E">
            <w:r>
              <w:t>PC0010</w:t>
            </w:r>
          </w:p>
        </w:tc>
      </w:tr>
      <w:tr w:rsidR="00541C39" w:rsidTr="00550E5E">
        <w:tc>
          <w:tcPr>
            <w:tcW w:w="0" w:type="auto"/>
          </w:tcPr>
          <w:p w:rsidR="00541C39" w:rsidRDefault="00541C39"/>
        </w:tc>
        <w:tc>
          <w:tcPr>
            <w:tcW w:w="0" w:type="auto"/>
          </w:tcPr>
          <w:p w:rsidR="00541C39" w:rsidRDefault="00541C39"/>
        </w:tc>
      </w:tr>
      <w:tr w:rsidR="00541C39" w:rsidTr="00550E5E">
        <w:tc>
          <w:tcPr>
            <w:tcW w:w="0" w:type="auto"/>
          </w:tcPr>
          <w:p w:rsidR="00541C39" w:rsidRDefault="00550E5E">
            <w:r>
              <w:rPr>
                <w:rStyle w:val="SAPEmphasis"/>
              </w:rPr>
              <w:t>BRDB00</w:t>
            </w:r>
          </w:p>
        </w:tc>
        <w:tc>
          <w:tcPr>
            <w:tcW w:w="0" w:type="auto"/>
          </w:tcPr>
          <w:p w:rsidR="00541C39" w:rsidRDefault="00550E5E">
            <w:r>
              <w:t>PC0004</w:t>
            </w:r>
          </w:p>
        </w:tc>
      </w:tr>
      <w:tr w:rsidR="00541C39" w:rsidTr="00550E5E">
        <w:tc>
          <w:tcPr>
            <w:tcW w:w="0" w:type="auto"/>
          </w:tcPr>
          <w:p w:rsidR="00541C39" w:rsidRDefault="00541C39"/>
        </w:tc>
        <w:tc>
          <w:tcPr>
            <w:tcW w:w="0" w:type="auto"/>
          </w:tcPr>
          <w:p w:rsidR="00541C39" w:rsidRDefault="00550E5E">
            <w:r>
              <w:t>PC0006</w:t>
            </w:r>
          </w:p>
        </w:tc>
      </w:tr>
      <w:tr w:rsidR="00541C39" w:rsidTr="00550E5E">
        <w:tc>
          <w:tcPr>
            <w:tcW w:w="0" w:type="auto"/>
          </w:tcPr>
          <w:p w:rsidR="00541C39" w:rsidRDefault="00541C39"/>
        </w:tc>
        <w:tc>
          <w:tcPr>
            <w:tcW w:w="0" w:type="auto"/>
          </w:tcPr>
          <w:p w:rsidR="00541C39" w:rsidRDefault="00550E5E">
            <w:r>
              <w:t>PC0007</w:t>
            </w:r>
          </w:p>
        </w:tc>
      </w:tr>
      <w:tr w:rsidR="00541C39" w:rsidTr="00550E5E">
        <w:tc>
          <w:tcPr>
            <w:tcW w:w="0" w:type="auto"/>
          </w:tcPr>
          <w:p w:rsidR="00541C39" w:rsidRDefault="00541C39"/>
        </w:tc>
        <w:tc>
          <w:tcPr>
            <w:tcW w:w="0" w:type="auto"/>
          </w:tcPr>
          <w:p w:rsidR="00541C39" w:rsidRDefault="00541C39"/>
        </w:tc>
      </w:tr>
      <w:tr w:rsidR="00541C39" w:rsidTr="00550E5E">
        <w:tc>
          <w:tcPr>
            <w:tcW w:w="0" w:type="auto"/>
          </w:tcPr>
          <w:p w:rsidR="00541C39" w:rsidRDefault="00550E5E">
            <w:r>
              <w:rPr>
                <w:rStyle w:val="SAPEmphasis"/>
              </w:rPr>
              <w:t>BRDC00</w:t>
            </w:r>
          </w:p>
        </w:tc>
        <w:tc>
          <w:tcPr>
            <w:tcW w:w="0" w:type="auto"/>
          </w:tcPr>
          <w:p w:rsidR="00541C39" w:rsidRDefault="00550E5E">
            <w:r>
              <w:t>PC0008</w:t>
            </w:r>
          </w:p>
        </w:tc>
      </w:tr>
      <w:tr w:rsidR="00541C39" w:rsidTr="00550E5E">
        <w:tc>
          <w:tcPr>
            <w:tcW w:w="0" w:type="auto"/>
          </w:tcPr>
          <w:p w:rsidR="00541C39" w:rsidRDefault="00541C39"/>
        </w:tc>
        <w:tc>
          <w:tcPr>
            <w:tcW w:w="0" w:type="auto"/>
          </w:tcPr>
          <w:p w:rsidR="00541C39" w:rsidRDefault="00550E5E">
            <w:r>
              <w:t>PC0002</w:t>
            </w:r>
          </w:p>
        </w:tc>
      </w:tr>
      <w:tr w:rsidR="00541C39" w:rsidTr="00550E5E">
        <w:tc>
          <w:tcPr>
            <w:tcW w:w="0" w:type="auto"/>
          </w:tcPr>
          <w:p w:rsidR="00541C39" w:rsidRDefault="00541C39"/>
        </w:tc>
        <w:tc>
          <w:tcPr>
            <w:tcW w:w="0" w:type="auto"/>
          </w:tcPr>
          <w:p w:rsidR="00541C39" w:rsidRDefault="00550E5E">
            <w:r>
              <w:t>PC0003</w:t>
            </w:r>
          </w:p>
        </w:tc>
      </w:tr>
    </w:tbl>
    <w:p w:rsidR="00541C39" w:rsidRDefault="00550E5E">
      <w:pPr>
        <w:pStyle w:val="SAPKeyblockTitle"/>
      </w:pPr>
      <w:r>
        <w:t>Segment (SEG)</w:t>
      </w:r>
    </w:p>
    <w:p w:rsidR="00541C39" w:rsidRDefault="00550E5E">
      <w:r>
        <w:t>In 02/2016 wechselt Segment SE0001 von SEGA00 zu SEGC00. Die Segmentstruktur bleibt für 03/2016 und alle Zeiträume danach unverändert.</w:t>
      </w:r>
    </w:p>
    <w:p w:rsidR="00541C39" w:rsidRDefault="00541C39"/>
    <w:tbl>
      <w:tblPr>
        <w:tblStyle w:val="SAPStandardTable"/>
        <w:tblW w:w="0" w:type="auto"/>
        <w:tblLook w:val="0620" w:firstRow="1" w:lastRow="0" w:firstColumn="0" w:lastColumn="0" w:noHBand="1" w:noVBand="1"/>
      </w:tblPr>
      <w:tblGrid>
        <w:gridCol w:w="1551"/>
        <w:gridCol w:w="954"/>
        <w:gridCol w:w="982"/>
        <w:gridCol w:w="983"/>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Segment (SEG)</w:t>
            </w:r>
          </w:p>
        </w:tc>
        <w:tc>
          <w:tcPr>
            <w:tcW w:w="0" w:type="auto"/>
          </w:tcPr>
          <w:p w:rsidR="00541C39" w:rsidRDefault="00550E5E">
            <w:pPr>
              <w:pStyle w:val="SAPTableHeader"/>
            </w:pPr>
            <w:r>
              <w:rPr>
                <w:rStyle w:val="SAPEmphasis"/>
              </w:rPr>
              <w:t>01/2016</w:t>
            </w:r>
          </w:p>
        </w:tc>
        <w:tc>
          <w:tcPr>
            <w:tcW w:w="0" w:type="auto"/>
          </w:tcPr>
          <w:p w:rsidR="00541C39" w:rsidRDefault="00550E5E">
            <w:pPr>
              <w:pStyle w:val="SAPTableHeader"/>
            </w:pPr>
            <w:r>
              <w:rPr>
                <w:rStyle w:val="SAPEmphasis"/>
              </w:rPr>
              <w:t>02/2016</w:t>
            </w:r>
          </w:p>
        </w:tc>
        <w:tc>
          <w:tcPr>
            <w:tcW w:w="0" w:type="auto"/>
          </w:tcPr>
          <w:p w:rsidR="00541C39" w:rsidRDefault="00550E5E">
            <w:pPr>
              <w:pStyle w:val="SAPTableHeader"/>
            </w:pPr>
            <w:r>
              <w:rPr>
                <w:rStyle w:val="SAPEmphasis"/>
              </w:rPr>
              <w:t>03/2016</w:t>
            </w:r>
          </w:p>
        </w:tc>
      </w:tr>
      <w:tr w:rsidR="00541C39" w:rsidTr="00550E5E">
        <w:tc>
          <w:tcPr>
            <w:tcW w:w="0" w:type="auto"/>
          </w:tcPr>
          <w:p w:rsidR="00541C39" w:rsidRDefault="00550E5E">
            <w:r>
              <w:rPr>
                <w:rStyle w:val="SAPEmphasis"/>
              </w:rPr>
              <w:t>SEGA00</w:t>
            </w:r>
          </w:p>
        </w:tc>
        <w:tc>
          <w:tcPr>
            <w:tcW w:w="0" w:type="auto"/>
          </w:tcPr>
          <w:p w:rsidR="00541C39" w:rsidRDefault="00550E5E">
            <w:r>
              <w:t>SE0001</w:t>
            </w:r>
          </w:p>
        </w:tc>
        <w:tc>
          <w:tcPr>
            <w:tcW w:w="0" w:type="auto"/>
          </w:tcPr>
          <w:p w:rsidR="00541C39" w:rsidRDefault="00550E5E">
            <w:r>
              <w:t>SE0002</w:t>
            </w:r>
          </w:p>
        </w:tc>
        <w:tc>
          <w:tcPr>
            <w:tcW w:w="0" w:type="auto"/>
          </w:tcPr>
          <w:p w:rsidR="00541C39" w:rsidRDefault="00550E5E">
            <w:r>
              <w:t>SE0002</w:t>
            </w:r>
          </w:p>
        </w:tc>
      </w:tr>
      <w:tr w:rsidR="00541C39" w:rsidTr="00550E5E">
        <w:tc>
          <w:tcPr>
            <w:tcW w:w="0" w:type="auto"/>
          </w:tcPr>
          <w:p w:rsidR="00000000" w:rsidRDefault="00550E5E"/>
        </w:tc>
        <w:tc>
          <w:tcPr>
            <w:tcW w:w="0" w:type="auto"/>
          </w:tcPr>
          <w:p w:rsidR="00541C39" w:rsidRDefault="00550E5E">
            <w:r>
              <w:t>SE0002</w:t>
            </w:r>
          </w:p>
        </w:tc>
        <w:tc>
          <w:tcPr>
            <w:tcW w:w="0" w:type="auto"/>
          </w:tcPr>
          <w:p w:rsidR="00541C39" w:rsidRDefault="00541C39"/>
        </w:tc>
        <w:tc>
          <w:tcPr>
            <w:tcW w:w="0" w:type="auto"/>
          </w:tcPr>
          <w:p w:rsidR="00541C39" w:rsidRDefault="00541C39"/>
        </w:tc>
      </w:tr>
      <w:tr w:rsidR="00541C39" w:rsidTr="00550E5E">
        <w:tc>
          <w:tcPr>
            <w:tcW w:w="0" w:type="auto"/>
          </w:tcPr>
          <w:p w:rsidR="00541C39" w:rsidRDefault="00541C39"/>
        </w:tc>
        <w:tc>
          <w:tcPr>
            <w:tcW w:w="0" w:type="auto"/>
          </w:tcPr>
          <w:p w:rsidR="00000000" w:rsidRDefault="00550E5E"/>
        </w:tc>
        <w:tc>
          <w:tcPr>
            <w:tcW w:w="0" w:type="auto"/>
          </w:tcPr>
          <w:p w:rsidR="00000000" w:rsidRDefault="00550E5E"/>
        </w:tc>
        <w:tc>
          <w:tcPr>
            <w:tcW w:w="0" w:type="auto"/>
          </w:tcPr>
          <w:p w:rsidR="00541C39" w:rsidRDefault="00541C39"/>
        </w:tc>
      </w:tr>
      <w:tr w:rsidR="00541C39" w:rsidTr="00550E5E">
        <w:tc>
          <w:tcPr>
            <w:tcW w:w="0" w:type="auto"/>
          </w:tcPr>
          <w:p w:rsidR="00541C39" w:rsidRDefault="00550E5E">
            <w:r>
              <w:rPr>
                <w:rStyle w:val="SAPEmphasis"/>
              </w:rPr>
              <w:t>SEGB00</w:t>
            </w:r>
          </w:p>
        </w:tc>
        <w:tc>
          <w:tcPr>
            <w:tcW w:w="0" w:type="auto"/>
          </w:tcPr>
          <w:p w:rsidR="00541C39" w:rsidRDefault="00550E5E">
            <w:r>
              <w:t>SE0003</w:t>
            </w:r>
          </w:p>
        </w:tc>
        <w:tc>
          <w:tcPr>
            <w:tcW w:w="0" w:type="auto"/>
          </w:tcPr>
          <w:p w:rsidR="00541C39" w:rsidRDefault="00550E5E">
            <w:r>
              <w:t>SE0003</w:t>
            </w:r>
          </w:p>
        </w:tc>
        <w:tc>
          <w:tcPr>
            <w:tcW w:w="0" w:type="auto"/>
          </w:tcPr>
          <w:p w:rsidR="00541C39" w:rsidRDefault="00550E5E">
            <w:r>
              <w:t>SE0003</w:t>
            </w:r>
          </w:p>
        </w:tc>
      </w:tr>
      <w:tr w:rsidR="00541C39" w:rsidTr="00550E5E">
        <w:tc>
          <w:tcPr>
            <w:tcW w:w="0" w:type="auto"/>
          </w:tcPr>
          <w:p w:rsidR="00541C39" w:rsidRDefault="00541C39"/>
        </w:tc>
        <w:tc>
          <w:tcPr>
            <w:tcW w:w="0" w:type="auto"/>
          </w:tcPr>
          <w:p w:rsidR="00541C39" w:rsidRDefault="00550E5E">
            <w:r>
              <w:t>SE0004</w:t>
            </w:r>
          </w:p>
        </w:tc>
        <w:tc>
          <w:tcPr>
            <w:tcW w:w="0" w:type="auto"/>
          </w:tcPr>
          <w:p w:rsidR="00541C39" w:rsidRDefault="00550E5E">
            <w:r>
              <w:t>SE0004</w:t>
            </w:r>
          </w:p>
        </w:tc>
        <w:tc>
          <w:tcPr>
            <w:tcW w:w="0" w:type="auto"/>
          </w:tcPr>
          <w:p w:rsidR="00541C39" w:rsidRDefault="00550E5E">
            <w:r>
              <w:t>SE0004</w:t>
            </w:r>
          </w:p>
        </w:tc>
      </w:tr>
      <w:tr w:rsidR="00541C39" w:rsidTr="00550E5E">
        <w:tc>
          <w:tcPr>
            <w:tcW w:w="0" w:type="auto"/>
          </w:tcPr>
          <w:p w:rsidR="00541C39" w:rsidRDefault="00541C39"/>
        </w:tc>
        <w:tc>
          <w:tcPr>
            <w:tcW w:w="0" w:type="auto"/>
          </w:tcPr>
          <w:p w:rsidR="00541C39" w:rsidRDefault="00541C39"/>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rPr>
                <w:rStyle w:val="SAPEmphasis"/>
              </w:rPr>
              <w:t>SEGC00</w:t>
            </w:r>
          </w:p>
        </w:tc>
        <w:tc>
          <w:tcPr>
            <w:tcW w:w="0" w:type="auto"/>
          </w:tcPr>
          <w:p w:rsidR="00541C39" w:rsidRDefault="00550E5E">
            <w:r>
              <w:t>SE0005</w:t>
            </w:r>
          </w:p>
        </w:tc>
        <w:tc>
          <w:tcPr>
            <w:tcW w:w="0" w:type="auto"/>
          </w:tcPr>
          <w:p w:rsidR="00541C39" w:rsidRDefault="00550E5E">
            <w:r>
              <w:t>SE0005</w:t>
            </w:r>
          </w:p>
        </w:tc>
        <w:tc>
          <w:tcPr>
            <w:tcW w:w="0" w:type="auto"/>
          </w:tcPr>
          <w:p w:rsidR="00541C39" w:rsidRDefault="00550E5E">
            <w:r>
              <w:t>SE0005</w:t>
            </w:r>
          </w:p>
        </w:tc>
      </w:tr>
      <w:tr w:rsidR="00541C39" w:rsidTr="00550E5E">
        <w:tc>
          <w:tcPr>
            <w:tcW w:w="0" w:type="auto"/>
          </w:tcPr>
          <w:p w:rsidR="00541C39" w:rsidRDefault="00541C39"/>
        </w:tc>
        <w:tc>
          <w:tcPr>
            <w:tcW w:w="0" w:type="auto"/>
          </w:tcPr>
          <w:p w:rsidR="00000000" w:rsidRDefault="00550E5E"/>
        </w:tc>
        <w:tc>
          <w:tcPr>
            <w:tcW w:w="0" w:type="auto"/>
          </w:tcPr>
          <w:p w:rsidR="00541C39" w:rsidRDefault="00550E5E">
            <w:r>
              <w:t>SE0001</w:t>
            </w:r>
          </w:p>
        </w:tc>
        <w:tc>
          <w:tcPr>
            <w:tcW w:w="0" w:type="auto"/>
          </w:tcPr>
          <w:p w:rsidR="00541C39" w:rsidRDefault="00550E5E">
            <w:r>
              <w:t>SE0001</w:t>
            </w:r>
          </w:p>
        </w:tc>
      </w:tr>
    </w:tbl>
    <w:p w:rsidR="00541C39" w:rsidRDefault="00550E5E">
      <w:pPr>
        <w:pStyle w:val="SAPKeyblockTitle"/>
      </w:pPr>
      <w:r>
        <w:t>Marke (Profitcenter)</w:t>
      </w:r>
    </w:p>
    <w:tbl>
      <w:tblPr>
        <w:tblStyle w:val="SAPStandardTable"/>
        <w:tblW w:w="0" w:type="auto"/>
        <w:tblLook w:val="0620" w:firstRow="1" w:lastRow="0" w:firstColumn="0" w:lastColumn="0" w:noHBand="1" w:noVBand="1"/>
      </w:tblPr>
      <w:tblGrid>
        <w:gridCol w:w="1920"/>
        <w:gridCol w:w="1865"/>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Region</w:t>
            </w:r>
          </w:p>
        </w:tc>
        <w:tc>
          <w:tcPr>
            <w:tcW w:w="0" w:type="auto"/>
          </w:tcPr>
          <w:p w:rsidR="00541C39" w:rsidRDefault="00550E5E">
            <w:pPr>
              <w:pStyle w:val="SAPTableHeader"/>
            </w:pPr>
            <w:r>
              <w:rPr>
                <w:rStyle w:val="SAPEmphasis"/>
              </w:rPr>
              <w:t>01/2016 - 12/9999</w:t>
            </w:r>
          </w:p>
        </w:tc>
      </w:tr>
      <w:tr w:rsidR="00541C39" w:rsidTr="00550E5E">
        <w:tc>
          <w:tcPr>
            <w:tcW w:w="0" w:type="auto"/>
          </w:tcPr>
          <w:p w:rsidR="00541C39" w:rsidRDefault="00550E5E">
            <w:r>
              <w:rPr>
                <w:rStyle w:val="SAPEmphasis"/>
              </w:rPr>
              <w:t>NA</w:t>
            </w:r>
          </w:p>
        </w:tc>
        <w:tc>
          <w:tcPr>
            <w:tcW w:w="0" w:type="auto"/>
          </w:tcPr>
          <w:p w:rsidR="00541C39" w:rsidRDefault="00550E5E">
            <w:r>
              <w:t>SXX03</w:t>
            </w:r>
          </w:p>
        </w:tc>
      </w:tr>
      <w:tr w:rsidR="00541C39" w:rsidTr="00550E5E">
        <w:tc>
          <w:tcPr>
            <w:tcW w:w="0" w:type="auto"/>
          </w:tcPr>
          <w:p w:rsidR="00000000" w:rsidRDefault="00550E5E"/>
        </w:tc>
        <w:tc>
          <w:tcPr>
            <w:tcW w:w="0" w:type="auto"/>
          </w:tcPr>
          <w:p w:rsidR="00541C39" w:rsidRDefault="00550E5E">
            <w:r>
              <w:t>SXX04</w:t>
            </w:r>
          </w:p>
        </w:tc>
      </w:tr>
      <w:tr w:rsidR="00541C39" w:rsidTr="00550E5E">
        <w:tc>
          <w:tcPr>
            <w:tcW w:w="0" w:type="auto"/>
          </w:tcPr>
          <w:p w:rsidR="00541C39" w:rsidRDefault="00541C39"/>
        </w:tc>
        <w:tc>
          <w:tcPr>
            <w:tcW w:w="0" w:type="auto"/>
          </w:tcPr>
          <w:p w:rsidR="00541C39" w:rsidRDefault="00541C39"/>
        </w:tc>
      </w:tr>
      <w:tr w:rsidR="00541C39" w:rsidTr="00550E5E">
        <w:tc>
          <w:tcPr>
            <w:tcW w:w="0" w:type="auto"/>
          </w:tcPr>
          <w:p w:rsidR="00541C39" w:rsidRDefault="00550E5E">
            <w:r>
              <w:rPr>
                <w:rStyle w:val="SAPEmphasis"/>
              </w:rPr>
              <w:t>EMEA</w:t>
            </w:r>
          </w:p>
        </w:tc>
        <w:tc>
          <w:tcPr>
            <w:tcW w:w="0" w:type="auto"/>
          </w:tcPr>
          <w:p w:rsidR="00541C39" w:rsidRDefault="00550E5E">
            <w:r>
              <w:t>SXX00</w:t>
            </w:r>
          </w:p>
        </w:tc>
      </w:tr>
      <w:tr w:rsidR="00541C39" w:rsidTr="00550E5E">
        <w:tc>
          <w:tcPr>
            <w:tcW w:w="0" w:type="auto"/>
          </w:tcPr>
          <w:p w:rsidR="00541C39" w:rsidRDefault="00541C39"/>
        </w:tc>
        <w:tc>
          <w:tcPr>
            <w:tcW w:w="0" w:type="auto"/>
          </w:tcPr>
          <w:p w:rsidR="00541C39" w:rsidRDefault="00550E5E">
            <w:r>
              <w:t>SXX02</w:t>
            </w:r>
          </w:p>
        </w:tc>
      </w:tr>
      <w:tr w:rsidR="00541C39" w:rsidTr="00550E5E">
        <w:tc>
          <w:tcPr>
            <w:tcW w:w="0" w:type="auto"/>
          </w:tcPr>
          <w:p w:rsidR="00541C39" w:rsidRDefault="00541C39"/>
        </w:tc>
        <w:tc>
          <w:tcPr>
            <w:tcW w:w="0" w:type="auto"/>
          </w:tcPr>
          <w:p w:rsidR="00541C39" w:rsidRDefault="00550E5E">
            <w:r>
              <w:t>SXX05</w:t>
            </w:r>
          </w:p>
        </w:tc>
      </w:tr>
      <w:tr w:rsidR="00541C39" w:rsidTr="00550E5E">
        <w:tc>
          <w:tcPr>
            <w:tcW w:w="0" w:type="auto"/>
          </w:tcPr>
          <w:p w:rsidR="00541C39" w:rsidRDefault="00541C39"/>
        </w:tc>
        <w:tc>
          <w:tcPr>
            <w:tcW w:w="0" w:type="auto"/>
          </w:tcPr>
          <w:p w:rsidR="00541C39" w:rsidRDefault="00550E5E">
            <w:r>
              <w:t>SXX07</w:t>
            </w:r>
          </w:p>
        </w:tc>
      </w:tr>
      <w:tr w:rsidR="00541C39" w:rsidTr="00550E5E">
        <w:tc>
          <w:tcPr>
            <w:tcW w:w="0" w:type="auto"/>
          </w:tcPr>
          <w:p w:rsidR="00541C39" w:rsidRDefault="00541C39"/>
        </w:tc>
        <w:tc>
          <w:tcPr>
            <w:tcW w:w="0" w:type="auto"/>
          </w:tcPr>
          <w:p w:rsidR="00541C39" w:rsidRDefault="00541C39"/>
        </w:tc>
      </w:tr>
      <w:tr w:rsidR="00541C39" w:rsidTr="00550E5E">
        <w:tc>
          <w:tcPr>
            <w:tcW w:w="0" w:type="auto"/>
          </w:tcPr>
          <w:p w:rsidR="00541C39" w:rsidRDefault="00550E5E">
            <w:r>
              <w:rPr>
                <w:rStyle w:val="SAPEmphasis"/>
              </w:rPr>
              <w:t>Asien-Pazifik-Japan</w:t>
            </w:r>
          </w:p>
        </w:tc>
        <w:tc>
          <w:tcPr>
            <w:tcW w:w="0" w:type="auto"/>
          </w:tcPr>
          <w:p w:rsidR="00541C39" w:rsidRDefault="00550E5E">
            <w:r>
              <w:t>SXX06</w:t>
            </w:r>
          </w:p>
        </w:tc>
      </w:tr>
      <w:tr w:rsidR="00541C39" w:rsidTr="00550E5E">
        <w:tc>
          <w:tcPr>
            <w:tcW w:w="0" w:type="auto"/>
          </w:tcPr>
          <w:p w:rsidR="00541C39" w:rsidRDefault="00541C39"/>
        </w:tc>
        <w:tc>
          <w:tcPr>
            <w:tcW w:w="0" w:type="auto"/>
          </w:tcPr>
          <w:p w:rsidR="00541C39" w:rsidRDefault="00550E5E">
            <w:r>
              <w:t>SXX08</w:t>
            </w:r>
          </w:p>
        </w:tc>
      </w:tr>
    </w:tbl>
    <w:p w:rsidR="00541C39" w:rsidRDefault="00550E5E">
      <w:pPr>
        <w:pStyle w:val="Heading2"/>
      </w:pPr>
      <w:bookmarkStart w:id="18" w:name="unique_8"/>
      <w:bookmarkStart w:id="19" w:name="_Toc52223651"/>
      <w:r>
        <w:t>Hierarchien für zusätzliche Stammdaten in 2016.01 anlegen</w:t>
      </w:r>
      <w:bookmarkEnd w:id="18"/>
      <w:bookmarkEnd w:id="19"/>
    </w:p>
    <w:p w:rsidR="00541C39" w:rsidRDefault="00550E5E">
      <w:pPr>
        <w:pStyle w:val="SAPKeyblockTitle"/>
      </w:pPr>
      <w:r>
        <w:t>Testverwaltung</w:t>
      </w:r>
    </w:p>
    <w:p w:rsidR="00541C39" w:rsidRDefault="00550E5E">
      <w:r>
        <w:t>Kundenprojekt: Füllen Sie die projektbezogenen Teile aus.</w:t>
      </w:r>
    </w:p>
    <w:p w:rsidR="00541C39" w:rsidRDefault="00541C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rPr>
                <w:rStyle w:val="SAPEmphasis"/>
              </w:rPr>
              <w:t>Testfall-ID</w:t>
            </w:r>
          </w:p>
        </w:tc>
        <w:tc>
          <w:tcPr>
            <w:tcW w:w="0" w:type="auto"/>
            <w:shd w:val="clear" w:color="auto" w:fill="auto"/>
            <w:tcMar>
              <w:top w:w="29" w:type="dxa"/>
              <w:left w:w="29" w:type="dxa"/>
              <w:bottom w:w="29" w:type="dxa"/>
              <w:right w:w="29" w:type="dxa"/>
            </w:tcMar>
          </w:tcPr>
          <w:p w:rsidR="00541C39" w:rsidRDefault="00550E5E">
            <w:r>
              <w:t>&lt;X.XX&gt;</w:t>
            </w:r>
          </w:p>
        </w:tc>
        <w:tc>
          <w:tcPr>
            <w:tcW w:w="0" w:type="auto"/>
            <w:shd w:val="clear" w:color="auto" w:fill="auto"/>
            <w:tcMar>
              <w:top w:w="29" w:type="dxa"/>
              <w:left w:w="29" w:type="dxa"/>
              <w:bottom w:w="29" w:type="dxa"/>
              <w:right w:w="29" w:type="dxa"/>
            </w:tcMar>
          </w:tcPr>
          <w:p w:rsidR="00541C39" w:rsidRDefault="00550E5E">
            <w:r>
              <w:rPr>
                <w:rStyle w:val="SAPEmphasis"/>
              </w:rPr>
              <w:t>Testername</w:t>
            </w:r>
          </w:p>
        </w:tc>
        <w:tc>
          <w:tcPr>
            <w:tcW w:w="0" w:type="auto"/>
            <w:shd w:val="clear" w:color="auto" w:fill="auto"/>
            <w:tcMar>
              <w:top w:w="29" w:type="dxa"/>
              <w:left w:w="29" w:type="dxa"/>
              <w:bottom w:w="29" w:type="dxa"/>
              <w:right w:w="29" w:type="dxa"/>
            </w:tcMar>
          </w:tcPr>
          <w:p w:rsidR="00541C39" w:rsidRDefault="00541C39"/>
        </w:tc>
        <w:tc>
          <w:tcPr>
            <w:tcW w:w="0" w:type="auto"/>
            <w:shd w:val="clear" w:color="auto" w:fill="auto"/>
            <w:tcMar>
              <w:top w:w="29" w:type="dxa"/>
              <w:left w:w="29" w:type="dxa"/>
              <w:bottom w:w="29" w:type="dxa"/>
              <w:right w:w="29" w:type="dxa"/>
            </w:tcMar>
          </w:tcPr>
          <w:p w:rsidR="00541C39" w:rsidRDefault="00550E5E">
            <w:r>
              <w:rPr>
                <w:rStyle w:val="SAPEmphasis"/>
              </w:rPr>
              <w:t>Testdatum</w:t>
            </w:r>
          </w:p>
        </w:tc>
        <w:tc>
          <w:tcPr>
            <w:tcW w:w="0" w:type="auto"/>
            <w:shd w:val="clear" w:color="auto" w:fill="auto"/>
            <w:tcMar>
              <w:top w:w="29" w:type="dxa"/>
              <w:left w:w="29" w:type="dxa"/>
              <w:bottom w:w="29" w:type="dxa"/>
              <w:right w:w="29" w:type="dxa"/>
            </w:tcMar>
          </w:tcPr>
          <w:p w:rsidR="00541C39" w:rsidRDefault="00550E5E">
            <w:r>
              <w:rPr>
                <w:rStyle w:val="SAPUserEntry"/>
              </w:rPr>
              <w:t>Geben Sie ein Testdatum ein.</w:t>
            </w:r>
          </w:p>
        </w:tc>
      </w:tr>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t>Benutzerrolle(n)</w:t>
            </w:r>
          </w:p>
        </w:tc>
        <w:tc>
          <w:tcPr>
            <w:tcW w:w="0" w:type="auto"/>
            <w:gridSpan w:val="5"/>
            <w:shd w:val="clear" w:color="auto" w:fill="auto"/>
            <w:tcMar>
              <w:top w:w="29" w:type="dxa"/>
              <w:left w:w="29" w:type="dxa"/>
              <w:bottom w:w="29" w:type="dxa"/>
              <w:right w:w="29" w:type="dxa"/>
            </w:tcMar>
          </w:tcPr>
          <w:p w:rsidR="00541C39" w:rsidRDefault="00541C39"/>
        </w:tc>
      </w:tr>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rPr>
                <w:rStyle w:val="SAPEmphasis"/>
              </w:rPr>
              <w:t>Verantwortungsbereich</w:t>
            </w:r>
          </w:p>
        </w:tc>
        <w:tc>
          <w:tcPr>
            <w:tcW w:w="0" w:type="auto"/>
            <w:gridSpan w:val="3"/>
            <w:shd w:val="clear" w:color="auto" w:fill="auto"/>
            <w:tcMar>
              <w:top w:w="29" w:type="dxa"/>
              <w:left w:w="29" w:type="dxa"/>
              <w:bottom w:w="29" w:type="dxa"/>
              <w:right w:w="29" w:type="dxa"/>
            </w:tcMar>
          </w:tcPr>
          <w:p w:rsidR="00541C39" w:rsidRDefault="00550E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41C39" w:rsidRDefault="00550E5E">
            <w:r>
              <w:rPr>
                <w:rStyle w:val="SAPEmphasis"/>
              </w:rPr>
              <w:t>Dauer</w:t>
            </w:r>
          </w:p>
        </w:tc>
        <w:tc>
          <w:tcPr>
            <w:tcW w:w="0" w:type="auto"/>
            <w:shd w:val="clear" w:color="auto" w:fill="auto"/>
            <w:tcMar>
              <w:top w:w="29" w:type="dxa"/>
              <w:left w:w="29" w:type="dxa"/>
              <w:bottom w:w="29" w:type="dxa"/>
              <w:right w:w="29" w:type="dxa"/>
            </w:tcMar>
          </w:tcPr>
          <w:p w:rsidR="00541C39" w:rsidRDefault="00550E5E">
            <w:r>
              <w:rPr>
                <w:rStyle w:val="SAPUserEntry"/>
              </w:rPr>
              <w:t>Geben Sie eine Dauer ein.</w:t>
            </w:r>
          </w:p>
        </w:tc>
      </w:tr>
    </w:tbl>
    <w:p w:rsidR="00541C39" w:rsidRDefault="00550E5E">
      <w:pPr>
        <w:pStyle w:val="SAPKeyblockTitle"/>
      </w:pPr>
      <w:r>
        <w:t>Einsatzmöglichkeiten</w:t>
      </w:r>
    </w:p>
    <w:p w:rsidR="00541C39" w:rsidRDefault="00550E5E">
      <w:r>
        <w:t>In dieser Aktivität legen Sie unterschiedliche Managementsichten für die Kons</w:t>
      </w:r>
      <w:r>
        <w:t>olidierung von Konsolidierungseinheiten, Profitcentern und Segmenten in Periode 2016.01 an.</w:t>
      </w:r>
    </w:p>
    <w:p w:rsidR="00541C39" w:rsidRDefault="00550E5E">
      <w:pPr>
        <w:pStyle w:val="SAPKeyblockTitle"/>
      </w:pPr>
      <w:r>
        <w:t>Voraussetzungen</w:t>
      </w:r>
    </w:p>
    <w:p w:rsidR="00541C39" w:rsidRDefault="00550E5E">
      <w:r>
        <w:t xml:space="preserve">Hier ist eine angehängte </w:t>
      </w:r>
      <w:hyperlink r:id="rId11" w:history="1">
        <w:r>
          <w:rPr>
            <w:rStyle w:val="underline"/>
          </w:rPr>
          <w:t>Datei</w:t>
        </w:r>
      </w:hyperlink>
      <w:r>
        <w:t>, die</w:t>
      </w:r>
      <w:r>
        <w:t xml:space="preserve"> Sie auf Ihrer lokalen Festplatte speichern müssen. Ersetzen Sie das XX in der Datei mit dem Konsolidierungseinheits-ID.</w:t>
      </w:r>
    </w:p>
    <w:p w:rsidR="00541C39" w:rsidRDefault="00550E5E">
      <w:pPr>
        <w:pStyle w:val="SAPKeyblockTitle"/>
      </w:pPr>
      <w:r>
        <w:t>Vorgehensweise</w:t>
      </w:r>
    </w:p>
    <w:tbl>
      <w:tblPr>
        <w:tblStyle w:val="SAPStandardTable"/>
        <w:tblW w:w="0" w:type="auto"/>
        <w:tblLook w:val="0620" w:firstRow="1" w:lastRow="0" w:firstColumn="0" w:lastColumn="0" w:noHBand="1" w:noVBand="1"/>
      </w:tblPr>
      <w:tblGrid>
        <w:gridCol w:w="1417"/>
        <w:gridCol w:w="1649"/>
        <w:gridCol w:w="5596"/>
        <w:gridCol w:w="3218"/>
        <w:gridCol w:w="2291"/>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Testschrittnummer</w:t>
            </w:r>
          </w:p>
        </w:tc>
        <w:tc>
          <w:tcPr>
            <w:tcW w:w="0" w:type="auto"/>
          </w:tcPr>
          <w:p w:rsidR="00541C39" w:rsidRDefault="00550E5E">
            <w:pPr>
              <w:pStyle w:val="SAPTableHeader"/>
            </w:pPr>
            <w:r>
              <w:rPr>
                <w:rStyle w:val="SAPEmphasis"/>
              </w:rPr>
              <w:t>Bezeichnung des Testschritts</w:t>
            </w:r>
          </w:p>
        </w:tc>
        <w:tc>
          <w:tcPr>
            <w:tcW w:w="0" w:type="auto"/>
          </w:tcPr>
          <w:p w:rsidR="00541C39" w:rsidRDefault="00550E5E">
            <w:pPr>
              <w:pStyle w:val="SAPTableHeader"/>
            </w:pPr>
            <w:r>
              <w:rPr>
                <w:rStyle w:val="SAPEmphasis"/>
              </w:rPr>
              <w:t>Anweisungen</w:t>
            </w:r>
          </w:p>
        </w:tc>
        <w:tc>
          <w:tcPr>
            <w:tcW w:w="0" w:type="auto"/>
          </w:tcPr>
          <w:p w:rsidR="00541C39" w:rsidRDefault="00550E5E">
            <w:pPr>
              <w:pStyle w:val="SAPTableHeader"/>
            </w:pPr>
            <w:r>
              <w:rPr>
                <w:rStyle w:val="SAPEmphasis"/>
              </w:rPr>
              <w:t>Erwartetes Ergebnis</w:t>
            </w:r>
          </w:p>
        </w:tc>
        <w:tc>
          <w:tcPr>
            <w:tcW w:w="0" w:type="auto"/>
          </w:tcPr>
          <w:p w:rsidR="00541C39" w:rsidRDefault="00550E5E">
            <w:pPr>
              <w:pStyle w:val="SAPTableHeader"/>
            </w:pPr>
            <w:r>
              <w:rPr>
                <w:rStyle w:val="SAPEmphasis"/>
              </w:rPr>
              <w:t>Bestanden/Nicht bestanden/Anmerkung</w:t>
            </w:r>
          </w:p>
        </w:tc>
      </w:tr>
      <w:tr w:rsidR="00541C39" w:rsidTr="00550E5E">
        <w:tc>
          <w:tcPr>
            <w:tcW w:w="0" w:type="auto"/>
          </w:tcPr>
          <w:p w:rsidR="00541C39" w:rsidRDefault="00550E5E">
            <w:r>
              <w:t>1</w:t>
            </w:r>
          </w:p>
        </w:tc>
        <w:tc>
          <w:tcPr>
            <w:tcW w:w="0" w:type="auto"/>
          </w:tcPr>
          <w:p w:rsidR="00541C39" w:rsidRDefault="00550E5E">
            <w:r>
              <w:rPr>
                <w:rStyle w:val="SAPEmphasis"/>
              </w:rPr>
              <w:t>Anmelden</w:t>
            </w:r>
          </w:p>
        </w:tc>
        <w:tc>
          <w:tcPr>
            <w:tcW w:w="0" w:type="auto"/>
          </w:tcPr>
          <w:p w:rsidR="00541C39" w:rsidRDefault="00550E5E">
            <w:r>
              <w:t>Melden Sie sich am SAP Fiori Launchpad als Testbenutzer an.</w:t>
            </w:r>
          </w:p>
        </w:tc>
        <w:tc>
          <w:tcPr>
            <w:tcW w:w="0" w:type="auto"/>
          </w:tcPr>
          <w:p w:rsidR="00541C39" w:rsidRDefault="00550E5E">
            <w:r>
              <w:t>Das SAP Fiori Launchpad wird angezeigt.</w:t>
            </w:r>
          </w:p>
        </w:tc>
        <w:tc>
          <w:tcPr>
            <w:tcW w:w="0" w:type="auto"/>
          </w:tcPr>
          <w:p w:rsidR="00000000" w:rsidRDefault="00550E5E"/>
        </w:tc>
      </w:tr>
      <w:tr w:rsidR="00541C39" w:rsidTr="00550E5E">
        <w:tc>
          <w:tcPr>
            <w:tcW w:w="0" w:type="auto"/>
          </w:tcPr>
          <w:p w:rsidR="00541C39" w:rsidRDefault="00550E5E">
            <w:r>
              <w:t>2</w:t>
            </w:r>
          </w:p>
        </w:tc>
        <w:tc>
          <w:tcPr>
            <w:tcW w:w="0" w:type="auto"/>
          </w:tcPr>
          <w:p w:rsidR="00541C39" w:rsidRDefault="00550E5E">
            <w:r>
              <w:rPr>
                <w:rStyle w:val="SAPEmphasis"/>
              </w:rPr>
              <w:t>SAP-Fiori-App aufrufen</w:t>
            </w:r>
          </w:p>
        </w:tc>
        <w:tc>
          <w:tcPr>
            <w:tcW w:w="0" w:type="auto"/>
          </w:tcPr>
          <w:p w:rsidR="00541C39" w:rsidRDefault="00550E5E">
            <w:r>
              <w:t xml:space="preserve">Öffnen Sie </w:t>
            </w:r>
            <w:r>
              <w:rPr>
                <w:rStyle w:val="SAPScreenElement"/>
              </w:rPr>
              <w:t>Globale Parameter setzen</w:t>
            </w:r>
            <w:r>
              <w:rPr>
                <w:rStyle w:val="SAPMonospace"/>
              </w:rPr>
              <w:t>(CXGP)</w:t>
            </w:r>
            <w:r>
              <w:t>.</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3</w:t>
            </w:r>
          </w:p>
        </w:tc>
        <w:tc>
          <w:tcPr>
            <w:tcW w:w="0" w:type="auto"/>
          </w:tcPr>
          <w:p w:rsidR="00541C39" w:rsidRDefault="00550E5E">
            <w:r>
              <w:rPr>
                <w:rStyle w:val="SAPEmphasis"/>
              </w:rPr>
              <w:t>Details erfassen</w:t>
            </w:r>
          </w:p>
        </w:tc>
        <w:tc>
          <w:tcPr>
            <w:tcW w:w="0" w:type="auto"/>
          </w:tcPr>
          <w:p w:rsidR="00541C39" w:rsidRDefault="00550E5E">
            <w:r>
              <w:t xml:space="preserve">Geben Sie folgende Daten ein, und wählen Sie </w:t>
            </w:r>
            <w:r>
              <w:t xml:space="preserve">anschließend </w:t>
            </w:r>
            <w:r>
              <w:rPr>
                <w:rStyle w:val="SAPScreenElement"/>
              </w:rPr>
              <w:t>Weiter</w:t>
            </w:r>
            <w:r>
              <w:t>:</w:t>
            </w:r>
          </w:p>
          <w:p w:rsidR="00541C39" w:rsidRDefault="00550E5E">
            <w:r>
              <w:rPr>
                <w:rStyle w:val="SAPScreenElement"/>
              </w:rPr>
              <w:t>Konsolidierungskreis</w:t>
            </w:r>
            <w:r>
              <w:t xml:space="preserve">: </w:t>
            </w:r>
            <w:r>
              <w:rPr>
                <w:rStyle w:val="SAPUserEntry"/>
              </w:rPr>
              <w:t>CGXX</w:t>
            </w:r>
            <w:r>
              <w:t xml:space="preserve"> (ersetzen Sie XX durch die Nummer Ihres Konsolidierungskreises)</w:t>
            </w:r>
          </w:p>
          <w:p w:rsidR="00541C39" w:rsidRDefault="00550E5E">
            <w:r>
              <w:rPr>
                <w:rStyle w:val="SAPScreenElement"/>
              </w:rPr>
              <w:t>Konsolidierungseinheit</w:t>
            </w:r>
            <w:r>
              <w:t xml:space="preserve">: </w:t>
            </w:r>
            <w:r>
              <w:rPr>
                <w:rStyle w:val="SAPUserEntry"/>
              </w:rPr>
              <w:t>NA</w:t>
            </w:r>
          </w:p>
          <w:p w:rsidR="00541C39" w:rsidRDefault="00550E5E">
            <w:r>
              <w:rPr>
                <w:rStyle w:val="SAPScreenElement"/>
              </w:rPr>
              <w:t>Version</w:t>
            </w:r>
            <w:r>
              <w:t xml:space="preserve">: </w:t>
            </w:r>
            <w:r>
              <w:rPr>
                <w:rStyle w:val="SAPUserEntry"/>
              </w:rPr>
              <w:t>Y10</w:t>
            </w:r>
          </w:p>
          <w:p w:rsidR="00541C39" w:rsidRDefault="00550E5E">
            <w:r>
              <w:rPr>
                <w:rStyle w:val="SAPScreenElement"/>
              </w:rPr>
              <w:t>Geschäftsjahr</w:t>
            </w:r>
            <w:r>
              <w:t xml:space="preserve">: </w:t>
            </w:r>
            <w:r>
              <w:rPr>
                <w:rStyle w:val="SAPUserEntry"/>
              </w:rPr>
              <w:t>2016</w:t>
            </w:r>
          </w:p>
          <w:p w:rsidR="00541C39" w:rsidRDefault="00550E5E">
            <w:r>
              <w:rPr>
                <w:rStyle w:val="SAPScreenElement"/>
              </w:rPr>
              <w:t>Periode</w:t>
            </w:r>
            <w:r>
              <w:t xml:space="preserve">: </w:t>
            </w:r>
            <w:r>
              <w:rPr>
                <w:rStyle w:val="SAPUserEntry"/>
              </w:rPr>
              <w:t>01</w:t>
            </w:r>
          </w:p>
          <w:p w:rsidR="00541C39" w:rsidRDefault="00550E5E">
            <w:r>
              <w:rPr>
                <w:rStyle w:val="SAPScreenElement"/>
              </w:rPr>
              <w:t>Positionsplan</w:t>
            </w:r>
            <w:r>
              <w:t xml:space="preserve">: </w:t>
            </w:r>
            <w:r>
              <w:rPr>
                <w:rStyle w:val="SAPUserEntry"/>
              </w:rPr>
              <w:t>Y1</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4</w:t>
            </w:r>
          </w:p>
        </w:tc>
        <w:tc>
          <w:tcPr>
            <w:tcW w:w="0" w:type="auto"/>
          </w:tcPr>
          <w:p w:rsidR="00541C39" w:rsidRDefault="00550E5E">
            <w:r>
              <w:rPr>
                <w:rStyle w:val="SAPEmphasis"/>
              </w:rPr>
              <w:t>Startseite</w:t>
            </w:r>
          </w:p>
        </w:tc>
        <w:tc>
          <w:tcPr>
            <w:tcW w:w="0" w:type="auto"/>
          </w:tcPr>
          <w:p w:rsidR="00541C39" w:rsidRDefault="00550E5E">
            <w:r>
              <w:t xml:space="preserve">Wählen Sie </w:t>
            </w:r>
            <w:r>
              <w:rPr>
                <w:rStyle w:val="SAPScreenElement"/>
              </w:rPr>
              <w:t>Startseite</w:t>
            </w:r>
            <w:r>
              <w:t>.</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5</w:t>
            </w:r>
          </w:p>
        </w:tc>
        <w:tc>
          <w:tcPr>
            <w:tcW w:w="0" w:type="auto"/>
          </w:tcPr>
          <w:p w:rsidR="00541C39" w:rsidRDefault="00550E5E">
            <w:r>
              <w:rPr>
                <w:rStyle w:val="SAPEmphasis"/>
              </w:rPr>
              <w:t>SAP-Fiori-App aufrufen</w:t>
            </w:r>
          </w:p>
        </w:tc>
        <w:tc>
          <w:tcPr>
            <w:tcW w:w="0" w:type="auto"/>
          </w:tcPr>
          <w:p w:rsidR="00541C39" w:rsidRDefault="00550E5E">
            <w:r>
              <w:t xml:space="preserve">Öffnen Sie </w:t>
            </w:r>
            <w:r>
              <w:rPr>
                <w:rStyle w:val="SAPScreenElement"/>
              </w:rPr>
              <w:t>Globale Hierarchien verwalten</w:t>
            </w:r>
            <w:r>
              <w:rPr>
                <w:rStyle w:val="SAPMonospace"/>
              </w:rPr>
              <w:t>(F2918)</w:t>
            </w:r>
            <w:r>
              <w:t>.</w:t>
            </w:r>
          </w:p>
        </w:tc>
        <w:tc>
          <w:tcPr>
            <w:tcW w:w="0" w:type="auto"/>
          </w:tcPr>
          <w:p w:rsidR="00541C39" w:rsidRDefault="00550E5E">
            <w:r>
              <w:t xml:space="preserve">Die Sicht </w:t>
            </w:r>
            <w:r>
              <w:rPr>
                <w:rStyle w:val="SAPScreenElement"/>
              </w:rPr>
              <w:t>Globale Buchhaltungshierarchien verwalten</w:t>
            </w:r>
            <w:r>
              <w:t xml:space="preserve"> wird angezeigt.</w:t>
            </w:r>
          </w:p>
        </w:tc>
        <w:tc>
          <w:tcPr>
            <w:tcW w:w="0" w:type="auto"/>
          </w:tcPr>
          <w:p w:rsidR="00541C39" w:rsidRDefault="00541C39"/>
        </w:tc>
      </w:tr>
      <w:tr w:rsidR="00541C39" w:rsidTr="00550E5E">
        <w:tc>
          <w:tcPr>
            <w:tcW w:w="0" w:type="auto"/>
          </w:tcPr>
          <w:p w:rsidR="00541C39" w:rsidRDefault="00550E5E">
            <w:r>
              <w:t>6</w:t>
            </w:r>
          </w:p>
        </w:tc>
        <w:tc>
          <w:tcPr>
            <w:tcW w:w="0" w:type="auto"/>
          </w:tcPr>
          <w:p w:rsidR="00541C39" w:rsidRDefault="00550E5E">
            <w:r>
              <w:rPr>
                <w:rStyle w:val="SAPEmphasis"/>
              </w:rPr>
              <w:t>Kriterien eingeben</w:t>
            </w:r>
          </w:p>
        </w:tc>
        <w:tc>
          <w:tcPr>
            <w:tcW w:w="0" w:type="auto"/>
          </w:tcPr>
          <w:p w:rsidR="00541C39" w:rsidRDefault="00550E5E">
            <w:r>
              <w:t>Geben Sie folgende Filtereingabe ein:</w:t>
            </w:r>
          </w:p>
          <w:p w:rsidR="00541C39" w:rsidRDefault="00550E5E">
            <w:r>
              <w:rPr>
                <w:rStyle w:val="SAPScreenElement"/>
              </w:rPr>
              <w:t>Art</w:t>
            </w:r>
            <w:r>
              <w:t xml:space="preserve">: </w:t>
            </w:r>
            <w:r>
              <w:rPr>
                <w:rStyle w:val="SAPUserEntry"/>
              </w:rPr>
              <w:t>Konsolidierungsprofitcenter</w:t>
            </w:r>
          </w:p>
          <w:p w:rsidR="00541C39" w:rsidRDefault="00550E5E">
            <w:r>
              <w:t xml:space="preserve">Wählen Sie dann </w:t>
            </w:r>
            <w:r>
              <w:rPr>
                <w:rStyle w:val="SAPScreenElement"/>
              </w:rPr>
              <w:t>Starten</w:t>
            </w:r>
            <w:r>
              <w:t>.</w:t>
            </w:r>
          </w:p>
        </w:tc>
        <w:tc>
          <w:tcPr>
            <w:tcW w:w="0" w:type="auto"/>
          </w:tcPr>
          <w:p w:rsidR="00541C39" w:rsidRDefault="00550E5E">
            <w:r>
              <w:t xml:space="preserve">Die Tabelle </w:t>
            </w:r>
            <w:r>
              <w:rPr>
                <w:rStyle w:val="SAPScreenElement"/>
              </w:rPr>
              <w:t>Hierarchieliste</w:t>
            </w:r>
            <w:r>
              <w:t xml:space="preserve"> zeigt gefilterte Ergebnisse an.</w:t>
            </w:r>
          </w:p>
        </w:tc>
        <w:tc>
          <w:tcPr>
            <w:tcW w:w="0" w:type="auto"/>
          </w:tcPr>
          <w:p w:rsidR="00000000" w:rsidRDefault="00550E5E"/>
        </w:tc>
      </w:tr>
      <w:tr w:rsidR="00541C39" w:rsidTr="00550E5E">
        <w:tc>
          <w:tcPr>
            <w:tcW w:w="0" w:type="auto"/>
          </w:tcPr>
          <w:p w:rsidR="00541C39" w:rsidRDefault="00550E5E">
            <w:r>
              <w:t>7</w:t>
            </w:r>
          </w:p>
        </w:tc>
        <w:tc>
          <w:tcPr>
            <w:tcW w:w="0" w:type="auto"/>
          </w:tcPr>
          <w:p w:rsidR="00541C39" w:rsidRDefault="00550E5E">
            <w:r>
              <w:rPr>
                <w:rStyle w:val="SAPEmphasis"/>
              </w:rPr>
              <w:t>LOB-Hierarchie definieren</w:t>
            </w:r>
          </w:p>
        </w:tc>
        <w:tc>
          <w:tcPr>
            <w:tcW w:w="0" w:type="auto"/>
          </w:tcPr>
          <w:p w:rsidR="00541C39" w:rsidRDefault="00550E5E">
            <w:r>
              <w:t xml:space="preserve">Wählen Sie das Symbol </w:t>
            </w:r>
            <w:r>
              <w:rPr>
                <w:rStyle w:val="SAPScreenElement"/>
              </w:rPr>
              <w:t xml:space="preserve">+ (Eine </w:t>
            </w:r>
            <w:r>
              <w:rPr>
                <w:rStyle w:val="SAPScreenElement"/>
              </w:rPr>
              <w:t>neue Hierarchie anlegen)</w:t>
            </w:r>
            <w:r>
              <w:t xml:space="preserve"> aus.</w:t>
            </w:r>
          </w:p>
          <w:p w:rsidR="00541C39" w:rsidRDefault="00550E5E">
            <w:r>
              <w:t xml:space="preserve">Geben Sie im Dialogfenster </w:t>
            </w:r>
            <w:r>
              <w:rPr>
                <w:rStyle w:val="SAPScreenElement"/>
              </w:rPr>
              <w:t>Neue Hierarchie anlegen</w:t>
            </w:r>
            <w:r>
              <w:t xml:space="preserve"> folgende Parameter ein:</w:t>
            </w:r>
          </w:p>
          <w:p w:rsidR="00541C39" w:rsidRDefault="00550E5E">
            <w:r>
              <w:rPr>
                <w:rStyle w:val="SAPScreenElement"/>
              </w:rPr>
              <w:t>Art</w:t>
            </w:r>
            <w:r>
              <w:t xml:space="preserve">: </w:t>
            </w:r>
            <w:r>
              <w:rPr>
                <w:rStyle w:val="SAPUserEntry"/>
              </w:rPr>
              <w:t>Konsolidierungsprofitcenter</w:t>
            </w:r>
          </w:p>
          <w:p w:rsidR="00541C39" w:rsidRDefault="00550E5E">
            <w:r>
              <w:rPr>
                <w:rStyle w:val="SAPScreenElement"/>
              </w:rPr>
              <w:t>Hierarchie-ID</w:t>
            </w:r>
            <w:r>
              <w:t xml:space="preserve">: </w:t>
            </w:r>
            <w:r>
              <w:rPr>
                <w:rStyle w:val="SAPUserEntry"/>
              </w:rPr>
              <w:t>LOB</w:t>
            </w:r>
          </w:p>
          <w:p w:rsidR="00541C39" w:rsidRDefault="00550E5E">
            <w:r>
              <w:rPr>
                <w:rStyle w:val="SAPScreenElement"/>
              </w:rPr>
              <w:t>Hierarchiebeschreibung</w:t>
            </w:r>
            <w:r>
              <w:t xml:space="preserve">: </w:t>
            </w:r>
            <w:r>
              <w:rPr>
                <w:rStyle w:val="SAPUserEntry"/>
              </w:rPr>
              <w:t>Geschäftsbereiche</w:t>
            </w:r>
          </w:p>
          <w:p w:rsidR="00541C39" w:rsidRDefault="00550E5E">
            <w:r>
              <w:rPr>
                <w:rStyle w:val="SAPScreenElement"/>
              </w:rPr>
              <w:t>Kostenrechnungskreis</w:t>
            </w:r>
            <w:r>
              <w:t xml:space="preserve">: </w:t>
            </w:r>
            <w:r>
              <w:rPr>
                <w:rStyle w:val="SAPUserEntry"/>
              </w:rPr>
              <w:t>A000</w:t>
            </w:r>
          </w:p>
          <w:p w:rsidR="00541C39" w:rsidRDefault="00550E5E">
            <w:r>
              <w:rPr>
                <w:rStyle w:val="SAPScreenElement"/>
              </w:rPr>
              <w:t>Gültig ab</w:t>
            </w:r>
            <w:r>
              <w:t xml:space="preserve">: </w:t>
            </w:r>
            <w:r>
              <w:rPr>
                <w:rStyle w:val="SAPUserEntry"/>
              </w:rPr>
              <w:t>01.01.2016</w:t>
            </w:r>
          </w:p>
          <w:p w:rsidR="00541C39" w:rsidRDefault="00550E5E">
            <w:r>
              <w:rPr>
                <w:rStyle w:val="SAPScreenElement"/>
              </w:rPr>
              <w:t xml:space="preserve">Gültig </w:t>
            </w:r>
            <w:r>
              <w:rPr>
                <w:rStyle w:val="SAPScreenElement"/>
              </w:rPr>
              <w:t>bis</w:t>
            </w:r>
            <w:r>
              <w:t xml:space="preserve">: </w:t>
            </w:r>
            <w:r>
              <w:rPr>
                <w:rStyle w:val="SAPUserEntry"/>
              </w:rPr>
              <w:t>31.12.9999</w:t>
            </w:r>
          </w:p>
          <w:p w:rsidR="00541C39" w:rsidRDefault="00550E5E">
            <w:r>
              <w:t xml:space="preserve">Wählen Sie </w:t>
            </w:r>
            <w:r>
              <w:rPr>
                <w:rStyle w:val="SAPScreenElement"/>
              </w:rPr>
              <w:t>Anlegen</w:t>
            </w:r>
            <w:r>
              <w:t>.</w:t>
            </w:r>
          </w:p>
        </w:tc>
        <w:tc>
          <w:tcPr>
            <w:tcW w:w="0" w:type="auto"/>
          </w:tcPr>
          <w:p w:rsidR="00541C39" w:rsidRDefault="00550E5E">
            <w:r>
              <w:t xml:space="preserve">Das Dialogfenster </w:t>
            </w:r>
            <w:r>
              <w:rPr>
                <w:rStyle w:val="SAPScreenElement"/>
              </w:rPr>
              <w:t>Neue Hierarchie anlegen</w:t>
            </w:r>
            <w:r>
              <w:t xml:space="preserve"> wird angezeigt.</w:t>
            </w:r>
          </w:p>
        </w:tc>
        <w:tc>
          <w:tcPr>
            <w:tcW w:w="0" w:type="auto"/>
          </w:tcPr>
          <w:p w:rsidR="00000000" w:rsidRDefault="00550E5E"/>
        </w:tc>
      </w:tr>
      <w:tr w:rsidR="00541C39" w:rsidTr="00550E5E">
        <w:tc>
          <w:tcPr>
            <w:tcW w:w="0" w:type="auto"/>
          </w:tcPr>
          <w:p w:rsidR="00541C39" w:rsidRDefault="00550E5E">
            <w:r>
              <w:t>8</w:t>
            </w:r>
          </w:p>
        </w:tc>
        <w:tc>
          <w:tcPr>
            <w:tcW w:w="0" w:type="auto"/>
          </w:tcPr>
          <w:p w:rsidR="00541C39" w:rsidRDefault="00550E5E">
            <w:r>
              <w:rPr>
                <w:rStyle w:val="SAPEmphasis"/>
              </w:rPr>
              <w:t>BRD-Hierarchie definieren</w:t>
            </w:r>
          </w:p>
        </w:tc>
        <w:tc>
          <w:tcPr>
            <w:tcW w:w="0" w:type="auto"/>
          </w:tcPr>
          <w:p w:rsidR="00541C39" w:rsidRDefault="00550E5E">
            <w:r>
              <w:t xml:space="preserve">Legen Sie eine weitere Hierarchie an, indem Sie das Symbol </w:t>
            </w:r>
            <w:r>
              <w:rPr>
                <w:rStyle w:val="SAPScreenElement"/>
              </w:rPr>
              <w:t>+ (Einen neue Hierarchie anlegen)</w:t>
            </w:r>
            <w:r>
              <w:t xml:space="preserve"> auswählen.</w:t>
            </w:r>
          </w:p>
          <w:p w:rsidR="00541C39" w:rsidRDefault="00550E5E">
            <w:r>
              <w:t xml:space="preserve">Geben Sie im Dialogfenster </w:t>
            </w:r>
            <w:r>
              <w:rPr>
                <w:rStyle w:val="SAPScreenElement"/>
              </w:rPr>
              <w:t>N</w:t>
            </w:r>
            <w:r>
              <w:rPr>
                <w:rStyle w:val="SAPScreenElement"/>
              </w:rPr>
              <w:t>eue Hierarchie anlegen</w:t>
            </w:r>
            <w:r>
              <w:t xml:space="preserve"> folgende Parameter ein:</w:t>
            </w:r>
          </w:p>
          <w:p w:rsidR="00541C39" w:rsidRDefault="00550E5E">
            <w:r>
              <w:rPr>
                <w:rStyle w:val="SAPScreenElement"/>
              </w:rPr>
              <w:t>Art</w:t>
            </w:r>
            <w:r>
              <w:t xml:space="preserve">: </w:t>
            </w:r>
            <w:r>
              <w:rPr>
                <w:rStyle w:val="SAPUserEntry"/>
              </w:rPr>
              <w:t>Konsolidierungsprofitcenter</w:t>
            </w:r>
          </w:p>
          <w:p w:rsidR="00541C39" w:rsidRDefault="00550E5E">
            <w:r>
              <w:rPr>
                <w:rStyle w:val="SAPScreenElement"/>
              </w:rPr>
              <w:t>Hierarchie-ID</w:t>
            </w:r>
            <w:r>
              <w:t xml:space="preserve">: </w:t>
            </w:r>
            <w:r>
              <w:rPr>
                <w:rStyle w:val="SAPUserEntry"/>
              </w:rPr>
              <w:t>BRD</w:t>
            </w:r>
          </w:p>
          <w:p w:rsidR="00541C39" w:rsidRDefault="00550E5E">
            <w:r>
              <w:rPr>
                <w:rStyle w:val="SAPScreenElement"/>
              </w:rPr>
              <w:t>Hierarchiebeschreibung</w:t>
            </w:r>
            <w:r>
              <w:t xml:space="preserve">: </w:t>
            </w:r>
            <w:r>
              <w:rPr>
                <w:rStyle w:val="SAPUserEntry"/>
              </w:rPr>
              <w:t>Marke</w:t>
            </w:r>
          </w:p>
          <w:p w:rsidR="00541C39" w:rsidRDefault="00550E5E">
            <w:r>
              <w:rPr>
                <w:rStyle w:val="SAPScreenElement"/>
              </w:rPr>
              <w:t>Kostenrechnungskreis</w:t>
            </w:r>
            <w:r>
              <w:t xml:space="preserve">: </w:t>
            </w:r>
            <w:r>
              <w:rPr>
                <w:rStyle w:val="SAPUserEntry"/>
              </w:rPr>
              <w:t>A000</w:t>
            </w:r>
          </w:p>
          <w:p w:rsidR="00541C39" w:rsidRDefault="00550E5E">
            <w:r>
              <w:rPr>
                <w:rStyle w:val="SAPScreenElement"/>
              </w:rPr>
              <w:t>Gültig ab</w:t>
            </w:r>
            <w:r>
              <w:t xml:space="preserve">: </w:t>
            </w:r>
            <w:r>
              <w:rPr>
                <w:rStyle w:val="SAPUserEntry"/>
              </w:rPr>
              <w:t>01.01.2016</w:t>
            </w:r>
          </w:p>
          <w:p w:rsidR="00541C39" w:rsidRDefault="00550E5E">
            <w:r>
              <w:rPr>
                <w:rStyle w:val="SAPScreenElement"/>
              </w:rPr>
              <w:t>Gültig bis</w:t>
            </w:r>
            <w:r>
              <w:t xml:space="preserve">: </w:t>
            </w:r>
            <w:r>
              <w:rPr>
                <w:rStyle w:val="SAPUserEntry"/>
              </w:rPr>
              <w:t>31.12.9999</w:t>
            </w:r>
          </w:p>
          <w:p w:rsidR="00541C39" w:rsidRDefault="00550E5E">
            <w:r>
              <w:t xml:space="preserve">Wählen Sie </w:t>
            </w:r>
            <w:r>
              <w:rPr>
                <w:rStyle w:val="SAPScreenElement"/>
              </w:rPr>
              <w:t>Anlegen</w:t>
            </w:r>
            <w:r>
              <w:t>.</w:t>
            </w:r>
          </w:p>
        </w:tc>
        <w:tc>
          <w:tcPr>
            <w:tcW w:w="0" w:type="auto"/>
          </w:tcPr>
          <w:p w:rsidR="00541C39" w:rsidRDefault="00550E5E">
            <w:r>
              <w:t>Die Profitcenterhierarchie BRD wird</w:t>
            </w:r>
            <w:r>
              <w:t xml:space="preserve"> angelegt und in einer </w:t>
            </w:r>
            <w:r>
              <w:rPr>
                <w:rStyle w:val="SAPScreenElement"/>
              </w:rPr>
              <w:t>Hierarchieliste</w:t>
            </w:r>
            <w:r>
              <w:t xml:space="preserve"> angezeigt.</w:t>
            </w:r>
          </w:p>
        </w:tc>
        <w:tc>
          <w:tcPr>
            <w:tcW w:w="0" w:type="auto"/>
          </w:tcPr>
          <w:p w:rsidR="00541C39" w:rsidRDefault="00541C39"/>
        </w:tc>
      </w:tr>
      <w:tr w:rsidR="00541C39" w:rsidTr="00550E5E">
        <w:tc>
          <w:tcPr>
            <w:tcW w:w="0" w:type="auto"/>
          </w:tcPr>
          <w:p w:rsidR="00541C39" w:rsidRDefault="00550E5E">
            <w:r>
              <w:t>9</w:t>
            </w:r>
          </w:p>
        </w:tc>
        <w:tc>
          <w:tcPr>
            <w:tcW w:w="0" w:type="auto"/>
          </w:tcPr>
          <w:p w:rsidR="00541C39" w:rsidRDefault="00550E5E">
            <w:r>
              <w:rPr>
                <w:rStyle w:val="SAPEmphasis"/>
              </w:rPr>
              <w:t>Hierarchie auswählen</w:t>
            </w:r>
          </w:p>
        </w:tc>
        <w:tc>
          <w:tcPr>
            <w:tcW w:w="0" w:type="auto"/>
          </w:tcPr>
          <w:p w:rsidR="00541C39" w:rsidRDefault="00550E5E">
            <w:r>
              <w:t xml:space="preserve">Wählen Sie die BRD-Hierarchie in der </w:t>
            </w:r>
            <w:r>
              <w:rPr>
                <w:rStyle w:val="SAPScreenElement"/>
              </w:rPr>
              <w:t>Hierarchieliste</w:t>
            </w:r>
            <w:r>
              <w:t xml:space="preserve"> aus.</w:t>
            </w:r>
          </w:p>
        </w:tc>
        <w:tc>
          <w:tcPr>
            <w:tcW w:w="0" w:type="auto"/>
          </w:tcPr>
          <w:p w:rsidR="00541C39" w:rsidRDefault="00550E5E">
            <w:r>
              <w:t xml:space="preserve">Eine Spalte </w:t>
            </w:r>
            <w:r>
              <w:rPr>
                <w:rStyle w:val="SAPScreenElement"/>
              </w:rPr>
              <w:t>BRD - Konsolidierungsprofitcenter</w:t>
            </w:r>
            <w:r>
              <w:t xml:space="preserve"> wird angezeigt.</w:t>
            </w:r>
          </w:p>
        </w:tc>
        <w:tc>
          <w:tcPr>
            <w:tcW w:w="0" w:type="auto"/>
          </w:tcPr>
          <w:p w:rsidR="00000000" w:rsidRDefault="00550E5E"/>
        </w:tc>
      </w:tr>
      <w:tr w:rsidR="00541C39" w:rsidTr="00550E5E">
        <w:tc>
          <w:tcPr>
            <w:tcW w:w="0" w:type="auto"/>
          </w:tcPr>
          <w:p w:rsidR="00541C39" w:rsidRDefault="00550E5E">
            <w:r>
              <w:t>10</w:t>
            </w:r>
          </w:p>
        </w:tc>
        <w:tc>
          <w:tcPr>
            <w:tcW w:w="0" w:type="auto"/>
          </w:tcPr>
          <w:p w:rsidR="00541C39" w:rsidRDefault="00550E5E">
            <w:r>
              <w:rPr>
                <w:rStyle w:val="SAPEmphasis"/>
              </w:rPr>
              <w:t>Tabellenkalkulation importieren</w:t>
            </w:r>
          </w:p>
        </w:tc>
        <w:tc>
          <w:tcPr>
            <w:tcW w:w="0" w:type="auto"/>
          </w:tcPr>
          <w:p w:rsidR="00541C39" w:rsidRDefault="00550E5E">
            <w:r>
              <w:t xml:space="preserve">Wählen Sie im unteren Bereich der Sicht die Option </w:t>
            </w:r>
            <w:r>
              <w:rPr>
                <w:rStyle w:val="SAPScreenElement"/>
              </w:rPr>
              <w:t>Bearbeiten</w:t>
            </w:r>
            <w:r>
              <w:t>.</w:t>
            </w:r>
          </w:p>
          <w:p w:rsidR="00541C39" w:rsidRDefault="00550E5E">
            <w:r>
              <w:t xml:space="preserve">Wählen Sie die Drucktaste </w:t>
            </w:r>
            <w:r>
              <w:rPr>
                <w:rStyle w:val="SAPScreenElement"/>
              </w:rPr>
              <w:t>Exportieren/Importieren</w:t>
            </w:r>
            <w:r>
              <w:t xml:space="preserve">, und wählen Sie in der Dropdown-Liste </w:t>
            </w:r>
            <w:r>
              <w:rPr>
                <w:rStyle w:val="SAPUserEntry"/>
              </w:rPr>
              <w:t>Aus Tabellenkalkulation importieren</w:t>
            </w:r>
            <w:r>
              <w:t xml:space="preserve"> aus.</w:t>
            </w:r>
          </w:p>
        </w:tc>
        <w:tc>
          <w:tcPr>
            <w:tcW w:w="0" w:type="auto"/>
          </w:tcPr>
          <w:p w:rsidR="00541C39" w:rsidRDefault="00550E5E">
            <w:r>
              <w:t xml:space="preserve">Das Dialogfenster </w:t>
            </w:r>
            <w:r>
              <w:rPr>
                <w:rStyle w:val="SAPScreenElement"/>
              </w:rPr>
              <w:t>Tabellenkalkulation importieren</w:t>
            </w:r>
            <w:r>
              <w:t xml:space="preserve"> wird angezeigt.</w:t>
            </w:r>
          </w:p>
        </w:tc>
        <w:tc>
          <w:tcPr>
            <w:tcW w:w="0" w:type="auto"/>
          </w:tcPr>
          <w:p w:rsidR="00541C39" w:rsidRDefault="00541C39"/>
        </w:tc>
      </w:tr>
      <w:tr w:rsidR="00541C39" w:rsidTr="00550E5E">
        <w:tc>
          <w:tcPr>
            <w:tcW w:w="0" w:type="auto"/>
          </w:tcPr>
          <w:p w:rsidR="00541C39" w:rsidRDefault="00550E5E">
            <w:r>
              <w:t>11</w:t>
            </w:r>
          </w:p>
        </w:tc>
        <w:tc>
          <w:tcPr>
            <w:tcW w:w="0" w:type="auto"/>
          </w:tcPr>
          <w:p w:rsidR="00541C39" w:rsidRDefault="00550E5E">
            <w:r>
              <w:rPr>
                <w:rStyle w:val="SAPEmphasis"/>
              </w:rPr>
              <w:t>Datei hochladen</w:t>
            </w:r>
          </w:p>
        </w:tc>
        <w:tc>
          <w:tcPr>
            <w:tcW w:w="0" w:type="auto"/>
          </w:tcPr>
          <w:p w:rsidR="00541C39" w:rsidRDefault="00550E5E">
            <w:r>
              <w:t xml:space="preserve">Laden Sie die angehängte </w:t>
            </w:r>
            <w:hyperlink r:id="rId12" w:history="1">
              <w:r>
                <w:rPr>
                  <w:rStyle w:val="underline"/>
                </w:rPr>
                <w:t>Vorlage</w:t>
              </w:r>
            </w:hyperlink>
            <w:r>
              <w:t xml:space="preserve"> mit der definierten Hierarchiestruktur hoch, und wählen Sie </w:t>
            </w:r>
            <w:r>
              <w:rPr>
                <w:rStyle w:val="SAPScreenElement"/>
              </w:rPr>
              <w:t>Datei hochladen</w:t>
            </w:r>
            <w:r>
              <w:t>.</w:t>
            </w:r>
          </w:p>
          <w:p w:rsidR="00541C39" w:rsidRDefault="00550E5E">
            <w:r>
              <w:rPr>
                <w:rStyle w:val="SAPScreenElement"/>
              </w:rPr>
              <w:t>Aktivieren</w:t>
            </w:r>
            <w:r>
              <w:t xml:space="preserve"> Sie die Hierarchie.</w:t>
            </w:r>
          </w:p>
        </w:tc>
        <w:tc>
          <w:tcPr>
            <w:tcW w:w="0" w:type="auto"/>
          </w:tcPr>
          <w:p w:rsidR="00541C39" w:rsidRDefault="00550E5E">
            <w:r>
              <w:t>Die Struktur der Profitcenterhierarchie BRD wird aktualisiert.</w:t>
            </w:r>
          </w:p>
        </w:tc>
        <w:tc>
          <w:tcPr>
            <w:tcW w:w="0" w:type="auto"/>
          </w:tcPr>
          <w:p w:rsidR="00541C39" w:rsidRDefault="00541C39"/>
        </w:tc>
      </w:tr>
      <w:tr w:rsidR="00541C39" w:rsidTr="00550E5E">
        <w:tc>
          <w:tcPr>
            <w:tcW w:w="0" w:type="auto"/>
          </w:tcPr>
          <w:p w:rsidR="00541C39" w:rsidRDefault="00550E5E">
            <w:r>
              <w:t>12</w:t>
            </w:r>
          </w:p>
        </w:tc>
        <w:tc>
          <w:tcPr>
            <w:tcW w:w="0" w:type="auto"/>
          </w:tcPr>
          <w:p w:rsidR="00541C39" w:rsidRDefault="00550E5E">
            <w:r>
              <w:rPr>
                <w:rStyle w:val="SAPEmphasis"/>
              </w:rPr>
              <w:t>Für LOB-Hierarchie wiederholen</w:t>
            </w:r>
          </w:p>
        </w:tc>
        <w:tc>
          <w:tcPr>
            <w:tcW w:w="0" w:type="auto"/>
          </w:tcPr>
          <w:p w:rsidR="00541C39" w:rsidRDefault="00550E5E">
            <w:r>
              <w:t xml:space="preserve">Entfernen Sie in der </w:t>
            </w:r>
            <w:r>
              <w:t xml:space="preserve">linken Spalte </w:t>
            </w:r>
            <w:r>
              <w:rPr>
                <w:rStyle w:val="SAPUserEntry"/>
              </w:rPr>
              <w:t>BRD</w:t>
            </w:r>
            <w:r>
              <w:t xml:space="preserve"> aus dem Feld </w:t>
            </w:r>
            <w:r>
              <w:rPr>
                <w:rStyle w:val="SAPScreenElement"/>
              </w:rPr>
              <w:t>Hierarchie-ID</w:t>
            </w:r>
            <w:r>
              <w:t xml:space="preserve">, geben Sie </w:t>
            </w:r>
            <w:r>
              <w:rPr>
                <w:rStyle w:val="SAPScreenElement"/>
              </w:rPr>
              <w:t>LOB</w:t>
            </w:r>
            <w:r>
              <w:t xml:space="preserve"> ein, und wählen Sie </w:t>
            </w:r>
            <w:r>
              <w:rPr>
                <w:rStyle w:val="SAPScreenElement"/>
              </w:rPr>
              <w:t>Starten</w:t>
            </w:r>
          </w:p>
          <w:p w:rsidR="00541C39" w:rsidRDefault="00550E5E">
            <w:r>
              <w:t xml:space="preserve">Wählen Sie in der </w:t>
            </w:r>
            <w:r>
              <w:rPr>
                <w:rStyle w:val="SAPScreenElement"/>
              </w:rPr>
              <w:t>Hierarchieliste</w:t>
            </w:r>
            <w:r>
              <w:t xml:space="preserve"> in der linken Spalte </w:t>
            </w:r>
            <w:r>
              <w:rPr>
                <w:rStyle w:val="SAPScreenElement"/>
              </w:rPr>
              <w:t>LOB - Konsolidierungsprofitcenter</w:t>
            </w:r>
            <w:r>
              <w:t xml:space="preserve"> aus.</w:t>
            </w:r>
          </w:p>
        </w:tc>
        <w:tc>
          <w:tcPr>
            <w:tcW w:w="0" w:type="auto"/>
          </w:tcPr>
          <w:p w:rsidR="00541C39" w:rsidRDefault="00550E5E">
            <w:r>
              <w:t xml:space="preserve">Die rechte Spalte zeigt das </w:t>
            </w:r>
            <w:r>
              <w:rPr>
                <w:rStyle w:val="SAPScreenElement"/>
              </w:rPr>
              <w:t>LOB - Konsolidierungsprofitcenter</w:t>
            </w:r>
            <w:r>
              <w:t xml:space="preserve"> an.</w:t>
            </w:r>
          </w:p>
        </w:tc>
        <w:tc>
          <w:tcPr>
            <w:tcW w:w="0" w:type="auto"/>
          </w:tcPr>
          <w:p w:rsidR="00541C39" w:rsidRDefault="00541C39"/>
        </w:tc>
      </w:tr>
      <w:tr w:rsidR="00541C39" w:rsidTr="00550E5E">
        <w:tc>
          <w:tcPr>
            <w:tcW w:w="0" w:type="auto"/>
          </w:tcPr>
          <w:p w:rsidR="00541C39" w:rsidRDefault="00550E5E">
            <w:r>
              <w:t>13</w:t>
            </w:r>
          </w:p>
        </w:tc>
        <w:tc>
          <w:tcPr>
            <w:tcW w:w="0" w:type="auto"/>
          </w:tcPr>
          <w:p w:rsidR="00541C39" w:rsidRDefault="00550E5E">
            <w:r>
              <w:rPr>
                <w:rStyle w:val="SAPEmphasis"/>
              </w:rPr>
              <w:t>Tabellenkalkulation importieren</w:t>
            </w:r>
          </w:p>
        </w:tc>
        <w:tc>
          <w:tcPr>
            <w:tcW w:w="0" w:type="auto"/>
          </w:tcPr>
          <w:p w:rsidR="00541C39" w:rsidRDefault="00550E5E">
            <w:r>
              <w:t xml:space="preserve">Wählen Sie im unteren Bereich der Sicht die Option </w:t>
            </w:r>
            <w:r>
              <w:rPr>
                <w:rStyle w:val="SAPScreenElement"/>
              </w:rPr>
              <w:t>Bearbeiten</w:t>
            </w:r>
            <w:r>
              <w:t>.</w:t>
            </w:r>
          </w:p>
          <w:p w:rsidR="00541C39" w:rsidRDefault="00550E5E">
            <w:r>
              <w:t xml:space="preserve">Wählen Sie die Drucktaste </w:t>
            </w:r>
            <w:r>
              <w:rPr>
                <w:rStyle w:val="SAPScreenElement"/>
              </w:rPr>
              <w:t>Exportieren/Importieren</w:t>
            </w:r>
            <w:r>
              <w:t xml:space="preserve">, und wählen Sie in der Dropdown-Liste </w:t>
            </w:r>
            <w:r>
              <w:rPr>
                <w:rStyle w:val="SAPUserEntry"/>
              </w:rPr>
              <w:t>Aus Tabellenkalkulation importieren</w:t>
            </w:r>
            <w:r>
              <w:t xml:space="preserve"> aus.</w:t>
            </w:r>
          </w:p>
        </w:tc>
        <w:tc>
          <w:tcPr>
            <w:tcW w:w="0" w:type="auto"/>
          </w:tcPr>
          <w:p w:rsidR="00541C39" w:rsidRDefault="00550E5E">
            <w:r>
              <w:t xml:space="preserve">Das Dialogfenster </w:t>
            </w:r>
            <w:r>
              <w:rPr>
                <w:rStyle w:val="SAPScreenElement"/>
              </w:rPr>
              <w:t>Tabe</w:t>
            </w:r>
            <w:r>
              <w:rPr>
                <w:rStyle w:val="SAPScreenElement"/>
              </w:rPr>
              <w:t>llenkalkulation importieren</w:t>
            </w:r>
            <w:r>
              <w:t xml:space="preserve"> wird angezeigt.</w:t>
            </w:r>
          </w:p>
        </w:tc>
        <w:tc>
          <w:tcPr>
            <w:tcW w:w="0" w:type="auto"/>
          </w:tcPr>
          <w:p w:rsidR="00541C39" w:rsidRDefault="00541C39"/>
        </w:tc>
      </w:tr>
      <w:tr w:rsidR="00541C39" w:rsidTr="00550E5E">
        <w:tc>
          <w:tcPr>
            <w:tcW w:w="0" w:type="auto"/>
          </w:tcPr>
          <w:p w:rsidR="00541C39" w:rsidRDefault="00550E5E">
            <w:r>
              <w:t>14</w:t>
            </w:r>
          </w:p>
        </w:tc>
        <w:tc>
          <w:tcPr>
            <w:tcW w:w="0" w:type="auto"/>
          </w:tcPr>
          <w:p w:rsidR="00541C39" w:rsidRDefault="00550E5E">
            <w:r>
              <w:rPr>
                <w:rStyle w:val="SAPEmphasis"/>
              </w:rPr>
              <w:t>Datei hochladen</w:t>
            </w:r>
          </w:p>
        </w:tc>
        <w:tc>
          <w:tcPr>
            <w:tcW w:w="0" w:type="auto"/>
          </w:tcPr>
          <w:p w:rsidR="00541C39" w:rsidRDefault="00550E5E">
            <w:r>
              <w:t xml:space="preserve">Laden Sie die angehängte </w:t>
            </w:r>
            <w:hyperlink r:id="rId13" w:history="1">
              <w:r>
                <w:rPr>
                  <w:rStyle w:val="underline"/>
                </w:rPr>
                <w:t>Datei</w:t>
              </w:r>
            </w:hyperlink>
            <w:r>
              <w:t xml:space="preserve"> mit der definierten Hierarchiestruktur ho</w:t>
            </w:r>
            <w:r>
              <w:t xml:space="preserve">ch, und wählen Sie </w:t>
            </w:r>
            <w:r>
              <w:rPr>
                <w:rStyle w:val="SAPScreenElement"/>
              </w:rPr>
              <w:t>Datei hochladen</w:t>
            </w:r>
            <w:r>
              <w:t>.</w:t>
            </w:r>
          </w:p>
          <w:p w:rsidR="00541C39" w:rsidRDefault="00550E5E">
            <w:r>
              <w:t xml:space="preserve">Wählen Sie </w:t>
            </w:r>
            <w:r>
              <w:rPr>
                <w:rStyle w:val="SAPScreenElement"/>
              </w:rPr>
              <w:t>Sichern</w:t>
            </w:r>
            <w:r>
              <w:t xml:space="preserve">, und </w:t>
            </w:r>
            <w:r>
              <w:rPr>
                <w:rStyle w:val="SAPScreenElement"/>
              </w:rPr>
              <w:t>aktivieren</w:t>
            </w:r>
            <w:r>
              <w:t xml:space="preserve"> Sie dann die Hierarchie.</w:t>
            </w:r>
          </w:p>
        </w:tc>
        <w:tc>
          <w:tcPr>
            <w:tcW w:w="0" w:type="auto"/>
          </w:tcPr>
          <w:p w:rsidR="00541C39" w:rsidRDefault="00550E5E">
            <w:r>
              <w:t>Die Struktur der Profitcenterhierarchie LOB wird aktualisiert.</w:t>
            </w:r>
          </w:p>
        </w:tc>
        <w:tc>
          <w:tcPr>
            <w:tcW w:w="0" w:type="auto"/>
          </w:tcPr>
          <w:p w:rsidR="00541C39" w:rsidRDefault="00541C39"/>
        </w:tc>
      </w:tr>
      <w:tr w:rsidR="00541C39" w:rsidTr="00550E5E">
        <w:tc>
          <w:tcPr>
            <w:tcW w:w="0" w:type="auto"/>
          </w:tcPr>
          <w:p w:rsidR="00541C39" w:rsidRDefault="00550E5E">
            <w:r>
              <w:t>15</w:t>
            </w:r>
          </w:p>
        </w:tc>
        <w:tc>
          <w:tcPr>
            <w:tcW w:w="0" w:type="auto"/>
          </w:tcPr>
          <w:p w:rsidR="00541C39" w:rsidRDefault="00550E5E">
            <w:r>
              <w:rPr>
                <w:rStyle w:val="SAPEmphasis"/>
              </w:rPr>
              <w:t>Zurück</w:t>
            </w:r>
          </w:p>
        </w:tc>
        <w:tc>
          <w:tcPr>
            <w:tcW w:w="0" w:type="auto"/>
          </w:tcPr>
          <w:p w:rsidR="00541C39" w:rsidRDefault="00550E5E">
            <w:r>
              <w:t xml:space="preserve">Wählen Sie zweimal die Drucktaste </w:t>
            </w:r>
            <w:r>
              <w:rPr>
                <w:rStyle w:val="SAPScreenElement"/>
              </w:rPr>
              <w:t>&lt;</w:t>
            </w:r>
            <w:r>
              <w:rPr>
                <w:rStyle w:val="SAPScreenElement"/>
              </w:rPr>
              <w:t xml:space="preserve"> (Zurück)</w:t>
            </w:r>
            <w:r>
              <w:t>, um zur vorherigen Sicht zurückzukehren.</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16</w:t>
            </w:r>
          </w:p>
        </w:tc>
        <w:tc>
          <w:tcPr>
            <w:tcW w:w="0" w:type="auto"/>
          </w:tcPr>
          <w:p w:rsidR="00541C39" w:rsidRDefault="00550E5E">
            <w:r>
              <w:rPr>
                <w:rStyle w:val="SAPEmphasis"/>
              </w:rPr>
              <w:t>Kriterien eingeben</w:t>
            </w:r>
          </w:p>
        </w:tc>
        <w:tc>
          <w:tcPr>
            <w:tcW w:w="0" w:type="auto"/>
          </w:tcPr>
          <w:p w:rsidR="00541C39" w:rsidRDefault="00550E5E">
            <w:r>
              <w:t>Leeren Sie alle Filtereinträge, und geben Sie dann Folgendes ein:</w:t>
            </w:r>
          </w:p>
          <w:p w:rsidR="00541C39" w:rsidRDefault="00550E5E">
            <w:r>
              <w:rPr>
                <w:rStyle w:val="SAPScreenElement"/>
              </w:rPr>
              <w:t>Art</w:t>
            </w:r>
            <w:r>
              <w:t xml:space="preserve">: </w:t>
            </w:r>
            <w:r>
              <w:rPr>
                <w:rStyle w:val="SAPUserEntry"/>
              </w:rPr>
              <w:t>Konsolidierungssegment</w:t>
            </w:r>
          </w:p>
          <w:p w:rsidR="00541C39" w:rsidRDefault="00550E5E">
            <w:r>
              <w:t xml:space="preserve">Wählen Sie dann </w:t>
            </w:r>
            <w:r>
              <w:rPr>
                <w:rStyle w:val="SAPScreenElement"/>
              </w:rPr>
              <w:t>Starten</w:t>
            </w:r>
            <w:r>
              <w:t>.</w:t>
            </w:r>
          </w:p>
        </w:tc>
        <w:tc>
          <w:tcPr>
            <w:tcW w:w="0" w:type="auto"/>
          </w:tcPr>
          <w:p w:rsidR="00541C39" w:rsidRDefault="00550E5E">
            <w:r>
              <w:t xml:space="preserve">Die </w:t>
            </w:r>
            <w:r>
              <w:rPr>
                <w:rStyle w:val="SAPScreenElement"/>
              </w:rPr>
              <w:t>Hierarchieliste</w:t>
            </w:r>
            <w:r>
              <w:t xml:space="preserve"> mit den Filterergebnissen wird angezeigt.</w:t>
            </w:r>
          </w:p>
        </w:tc>
        <w:tc>
          <w:tcPr>
            <w:tcW w:w="0" w:type="auto"/>
          </w:tcPr>
          <w:p w:rsidR="00541C39" w:rsidRDefault="00541C39"/>
        </w:tc>
      </w:tr>
      <w:tr w:rsidR="00541C39" w:rsidTr="00550E5E">
        <w:tc>
          <w:tcPr>
            <w:tcW w:w="0" w:type="auto"/>
          </w:tcPr>
          <w:p w:rsidR="00541C39" w:rsidRDefault="00550E5E">
            <w:r>
              <w:t>17</w:t>
            </w:r>
          </w:p>
        </w:tc>
        <w:tc>
          <w:tcPr>
            <w:tcW w:w="0" w:type="auto"/>
          </w:tcPr>
          <w:p w:rsidR="00541C39" w:rsidRDefault="00550E5E">
            <w:r>
              <w:rPr>
                <w:rStyle w:val="SAPEmphasis"/>
              </w:rPr>
              <w:t>SEG-Hierarchie definieren</w:t>
            </w:r>
          </w:p>
        </w:tc>
        <w:tc>
          <w:tcPr>
            <w:tcW w:w="0" w:type="auto"/>
          </w:tcPr>
          <w:p w:rsidR="00541C39" w:rsidRDefault="00550E5E">
            <w:r>
              <w:t xml:space="preserve">Wählen Sie das Symbol </w:t>
            </w:r>
            <w:r>
              <w:rPr>
                <w:rStyle w:val="SAPScreenElement"/>
              </w:rPr>
              <w:t>+ (Eine neue Hierarchie anlegen)</w:t>
            </w:r>
            <w:r>
              <w:t xml:space="preserve"> aus.</w:t>
            </w:r>
          </w:p>
          <w:p w:rsidR="00541C39" w:rsidRDefault="00550E5E">
            <w:r>
              <w:t xml:space="preserve">Geben Sie im Dialogfenster </w:t>
            </w:r>
            <w:r>
              <w:rPr>
                <w:rStyle w:val="SAPScreenElement"/>
              </w:rPr>
              <w:t>Neue Hierarchie anlegen</w:t>
            </w:r>
            <w:r>
              <w:t xml:space="preserve"> folgende Parameter ein:</w:t>
            </w:r>
          </w:p>
          <w:p w:rsidR="00541C39" w:rsidRDefault="00550E5E">
            <w:r>
              <w:rPr>
                <w:rStyle w:val="SAPScreenElement"/>
              </w:rPr>
              <w:t>Art</w:t>
            </w:r>
            <w:r>
              <w:t xml:space="preserve">: </w:t>
            </w:r>
            <w:r>
              <w:rPr>
                <w:rStyle w:val="SAPUserEntry"/>
              </w:rPr>
              <w:t>Konsolidierungssegment</w:t>
            </w:r>
          </w:p>
          <w:p w:rsidR="00541C39" w:rsidRDefault="00550E5E">
            <w:r>
              <w:rPr>
                <w:rStyle w:val="SAPScreenElement"/>
              </w:rPr>
              <w:t>Hierarchie-ID</w:t>
            </w:r>
            <w:r>
              <w:t xml:space="preserve">: </w:t>
            </w:r>
            <w:r>
              <w:rPr>
                <w:rStyle w:val="SAPUserEntry"/>
              </w:rPr>
              <w:t>SEG</w:t>
            </w:r>
          </w:p>
          <w:p w:rsidR="00541C39" w:rsidRDefault="00550E5E">
            <w:r>
              <w:rPr>
                <w:rStyle w:val="SAPScreenElement"/>
              </w:rPr>
              <w:t>Hierarchiebeschreibung</w:t>
            </w:r>
            <w:r>
              <w:t xml:space="preserve">: </w:t>
            </w:r>
            <w:r>
              <w:rPr>
                <w:rStyle w:val="SAPUserEntry"/>
              </w:rPr>
              <w:t>Segment</w:t>
            </w:r>
          </w:p>
          <w:p w:rsidR="00541C39" w:rsidRDefault="00550E5E">
            <w:r>
              <w:rPr>
                <w:rStyle w:val="SAPScreenElement"/>
              </w:rPr>
              <w:t>Gültig ab</w:t>
            </w:r>
            <w:r>
              <w:t>:</w:t>
            </w:r>
            <w:r>
              <w:t xml:space="preserve"> </w:t>
            </w:r>
            <w:r>
              <w:rPr>
                <w:rStyle w:val="SAPUserEntry"/>
              </w:rPr>
              <w:t>01.01.2016</w:t>
            </w:r>
          </w:p>
          <w:p w:rsidR="00541C39" w:rsidRDefault="00550E5E">
            <w:r>
              <w:rPr>
                <w:rStyle w:val="SAPScreenElement"/>
              </w:rPr>
              <w:t>Gültig bis</w:t>
            </w:r>
            <w:r>
              <w:t xml:space="preserve">: </w:t>
            </w:r>
            <w:r>
              <w:rPr>
                <w:rStyle w:val="SAPUserEntry"/>
              </w:rPr>
              <w:t>31.12.9999</w:t>
            </w:r>
          </w:p>
          <w:p w:rsidR="00541C39" w:rsidRDefault="00550E5E">
            <w:r>
              <w:t xml:space="preserve">Wählen Sie </w:t>
            </w:r>
            <w:r>
              <w:rPr>
                <w:rStyle w:val="SAPScreenElement"/>
              </w:rPr>
              <w:t>Anlegen</w:t>
            </w:r>
            <w:r>
              <w:t>.</w:t>
            </w:r>
          </w:p>
        </w:tc>
        <w:tc>
          <w:tcPr>
            <w:tcW w:w="0" w:type="auto"/>
          </w:tcPr>
          <w:p w:rsidR="00541C39" w:rsidRDefault="00550E5E">
            <w:r>
              <w:t xml:space="preserve">Die Segmenthierarchie SEG wird angelegt und in einer </w:t>
            </w:r>
            <w:r>
              <w:rPr>
                <w:rStyle w:val="SAPScreenElement"/>
              </w:rPr>
              <w:t>Hierarchieliste</w:t>
            </w:r>
            <w:r>
              <w:t xml:space="preserve"> angezeigt.</w:t>
            </w:r>
          </w:p>
        </w:tc>
        <w:tc>
          <w:tcPr>
            <w:tcW w:w="0" w:type="auto"/>
          </w:tcPr>
          <w:p w:rsidR="00541C39" w:rsidRDefault="00541C39"/>
        </w:tc>
      </w:tr>
      <w:tr w:rsidR="00541C39" w:rsidTr="00550E5E">
        <w:tc>
          <w:tcPr>
            <w:tcW w:w="0" w:type="auto"/>
          </w:tcPr>
          <w:p w:rsidR="00541C39" w:rsidRDefault="00550E5E">
            <w:r>
              <w:t>18</w:t>
            </w:r>
          </w:p>
        </w:tc>
        <w:tc>
          <w:tcPr>
            <w:tcW w:w="0" w:type="auto"/>
          </w:tcPr>
          <w:p w:rsidR="00541C39" w:rsidRDefault="00550E5E">
            <w:r>
              <w:rPr>
                <w:rStyle w:val="SAPEmphasis"/>
              </w:rPr>
              <w:t>Hierarchie auswählen</w:t>
            </w:r>
          </w:p>
        </w:tc>
        <w:tc>
          <w:tcPr>
            <w:tcW w:w="0" w:type="auto"/>
          </w:tcPr>
          <w:p w:rsidR="00541C39" w:rsidRDefault="00550E5E">
            <w:r>
              <w:t xml:space="preserve">Wählen Sie in der </w:t>
            </w:r>
            <w:r>
              <w:rPr>
                <w:rStyle w:val="SAPScreenElement"/>
              </w:rPr>
              <w:t>Hierarchieliste</w:t>
            </w:r>
            <w:r>
              <w:t xml:space="preserve"> die </w:t>
            </w:r>
            <w:r>
              <w:rPr>
                <w:rStyle w:val="SAPScreenElement"/>
              </w:rPr>
              <w:t>SEG - Konsolidierungssegmenthierarchie</w:t>
            </w:r>
            <w:r>
              <w:t xml:space="preserve"> aus.</w:t>
            </w:r>
          </w:p>
        </w:tc>
        <w:tc>
          <w:tcPr>
            <w:tcW w:w="0" w:type="auto"/>
          </w:tcPr>
          <w:p w:rsidR="00541C39" w:rsidRDefault="00550E5E">
            <w:r>
              <w:t>Die rechte Sp</w:t>
            </w:r>
            <w:r>
              <w:t xml:space="preserve">alte zeigt die </w:t>
            </w:r>
            <w:r>
              <w:rPr>
                <w:rStyle w:val="SAPScreenElement"/>
              </w:rPr>
              <w:t>SEG - Konsolidierungssegmenthierarchie</w:t>
            </w:r>
            <w:r>
              <w:t xml:space="preserve"> an.</w:t>
            </w:r>
          </w:p>
        </w:tc>
        <w:tc>
          <w:tcPr>
            <w:tcW w:w="0" w:type="auto"/>
          </w:tcPr>
          <w:p w:rsidR="00000000" w:rsidRDefault="00550E5E"/>
        </w:tc>
      </w:tr>
      <w:tr w:rsidR="00541C39" w:rsidTr="00550E5E">
        <w:tc>
          <w:tcPr>
            <w:tcW w:w="0" w:type="auto"/>
          </w:tcPr>
          <w:p w:rsidR="00541C39" w:rsidRDefault="00550E5E">
            <w:r>
              <w:t>19</w:t>
            </w:r>
          </w:p>
        </w:tc>
        <w:tc>
          <w:tcPr>
            <w:tcW w:w="0" w:type="auto"/>
          </w:tcPr>
          <w:p w:rsidR="00541C39" w:rsidRDefault="00550E5E">
            <w:r>
              <w:rPr>
                <w:rStyle w:val="SAPEmphasis"/>
              </w:rPr>
              <w:t>Tabellenkalkulation importieren</w:t>
            </w:r>
          </w:p>
        </w:tc>
        <w:tc>
          <w:tcPr>
            <w:tcW w:w="0" w:type="auto"/>
          </w:tcPr>
          <w:p w:rsidR="00541C39" w:rsidRDefault="00550E5E">
            <w:r>
              <w:t xml:space="preserve">Wählen Sie im unteren Bereich der Sicht die Option </w:t>
            </w:r>
            <w:r>
              <w:rPr>
                <w:rStyle w:val="SAPScreenElement"/>
              </w:rPr>
              <w:t>Bearbeiten</w:t>
            </w:r>
            <w:r>
              <w:t>.</w:t>
            </w:r>
          </w:p>
          <w:p w:rsidR="00541C39" w:rsidRDefault="00550E5E">
            <w:r>
              <w:t xml:space="preserve">Wählen Sie die Drucktaste </w:t>
            </w:r>
            <w:r>
              <w:rPr>
                <w:rStyle w:val="SAPScreenElement"/>
              </w:rPr>
              <w:t>Exportieren/Importieren</w:t>
            </w:r>
            <w:r>
              <w:t xml:space="preserve">, und wählen Sie in der Dropdown-Liste </w:t>
            </w:r>
            <w:r>
              <w:rPr>
                <w:rStyle w:val="SAPUserEntry"/>
              </w:rPr>
              <w:t>Aus Tabell</w:t>
            </w:r>
            <w:r>
              <w:rPr>
                <w:rStyle w:val="SAPUserEntry"/>
              </w:rPr>
              <w:t>enkalkulation importieren</w:t>
            </w:r>
            <w:r>
              <w:t xml:space="preserve"> aus.</w:t>
            </w:r>
          </w:p>
        </w:tc>
        <w:tc>
          <w:tcPr>
            <w:tcW w:w="0" w:type="auto"/>
          </w:tcPr>
          <w:p w:rsidR="00541C39" w:rsidRDefault="00550E5E">
            <w:r>
              <w:t xml:space="preserve">Das Dialogfenster </w:t>
            </w:r>
            <w:r>
              <w:rPr>
                <w:rStyle w:val="SAPScreenElement"/>
              </w:rPr>
              <w:t>Tabellenkalkulation importieren</w:t>
            </w:r>
            <w:r>
              <w:t xml:space="preserve"> wird angezeigt.</w:t>
            </w:r>
          </w:p>
        </w:tc>
        <w:tc>
          <w:tcPr>
            <w:tcW w:w="0" w:type="auto"/>
          </w:tcPr>
          <w:p w:rsidR="00541C39" w:rsidRDefault="00541C39"/>
        </w:tc>
      </w:tr>
      <w:tr w:rsidR="00541C39" w:rsidTr="00550E5E">
        <w:tc>
          <w:tcPr>
            <w:tcW w:w="0" w:type="auto"/>
          </w:tcPr>
          <w:p w:rsidR="00541C39" w:rsidRDefault="00550E5E">
            <w:r>
              <w:t>20</w:t>
            </w:r>
          </w:p>
        </w:tc>
        <w:tc>
          <w:tcPr>
            <w:tcW w:w="0" w:type="auto"/>
          </w:tcPr>
          <w:p w:rsidR="00541C39" w:rsidRDefault="00550E5E">
            <w:r>
              <w:rPr>
                <w:rStyle w:val="SAPEmphasis"/>
              </w:rPr>
              <w:t>Datei hochladen</w:t>
            </w:r>
          </w:p>
        </w:tc>
        <w:tc>
          <w:tcPr>
            <w:tcW w:w="0" w:type="auto"/>
          </w:tcPr>
          <w:p w:rsidR="00541C39" w:rsidRDefault="00550E5E">
            <w:r>
              <w:t xml:space="preserve">Laden Sie die angehängte </w:t>
            </w:r>
            <w:hyperlink r:id="rId14" w:history="1">
              <w:r>
                <w:rPr>
                  <w:rStyle w:val="underline"/>
                </w:rPr>
                <w:t>Vorlage</w:t>
              </w:r>
            </w:hyperlink>
            <w:r>
              <w:t xml:space="preserve"> mit der definierten Hierarchiestruktur hoch, und wählen Sie dann </w:t>
            </w:r>
            <w:r>
              <w:rPr>
                <w:rStyle w:val="SAPScreenElement"/>
              </w:rPr>
              <w:t>Datei hochladen</w:t>
            </w:r>
            <w:r>
              <w:t>.</w:t>
            </w:r>
          </w:p>
          <w:p w:rsidR="00541C39" w:rsidRDefault="00550E5E">
            <w:r>
              <w:t xml:space="preserve">Wählen Sie </w:t>
            </w:r>
            <w:r>
              <w:rPr>
                <w:rStyle w:val="SAPScreenElement"/>
              </w:rPr>
              <w:t>Sichern</w:t>
            </w:r>
            <w:r>
              <w:t xml:space="preserve">, und </w:t>
            </w:r>
            <w:r>
              <w:rPr>
                <w:rStyle w:val="SAPScreenElement"/>
              </w:rPr>
              <w:t>aktivieren</w:t>
            </w:r>
            <w:r>
              <w:t xml:space="preserve"> Sie dann die Hierarchie SEG.</w:t>
            </w:r>
          </w:p>
        </w:tc>
        <w:tc>
          <w:tcPr>
            <w:tcW w:w="0" w:type="auto"/>
          </w:tcPr>
          <w:p w:rsidR="00541C39" w:rsidRDefault="00550E5E">
            <w:r>
              <w:t>Die Struktur der Segmenthierarchie SEG wird aktualisiert.</w:t>
            </w:r>
          </w:p>
        </w:tc>
        <w:tc>
          <w:tcPr>
            <w:tcW w:w="0" w:type="auto"/>
          </w:tcPr>
          <w:p w:rsidR="00000000" w:rsidRDefault="00550E5E"/>
        </w:tc>
      </w:tr>
      <w:tr w:rsidR="00541C39" w:rsidTr="00550E5E">
        <w:tc>
          <w:tcPr>
            <w:tcW w:w="0" w:type="auto"/>
          </w:tcPr>
          <w:p w:rsidR="00541C39" w:rsidRDefault="00550E5E">
            <w:r>
              <w:t>21</w:t>
            </w:r>
          </w:p>
        </w:tc>
        <w:tc>
          <w:tcPr>
            <w:tcW w:w="0" w:type="auto"/>
          </w:tcPr>
          <w:p w:rsidR="00541C39" w:rsidRDefault="00550E5E">
            <w:r>
              <w:rPr>
                <w:rStyle w:val="SAPEmphasis"/>
              </w:rPr>
              <w:t>Zurück</w:t>
            </w:r>
          </w:p>
        </w:tc>
        <w:tc>
          <w:tcPr>
            <w:tcW w:w="0" w:type="auto"/>
          </w:tcPr>
          <w:p w:rsidR="00541C39" w:rsidRDefault="00550E5E">
            <w:r>
              <w:t>Wählen Sie zweimal die Drucktast</w:t>
            </w:r>
            <w:r>
              <w:t xml:space="preserve">e </w:t>
            </w:r>
            <w:r>
              <w:rPr>
                <w:rStyle w:val="SAPScreenElement"/>
              </w:rPr>
              <w:t>&lt; (Zurück)</w:t>
            </w:r>
            <w:r>
              <w:t>, um zur vorherigen Sicht zurückzukehren.</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22</w:t>
            </w:r>
          </w:p>
        </w:tc>
        <w:tc>
          <w:tcPr>
            <w:tcW w:w="0" w:type="auto"/>
          </w:tcPr>
          <w:p w:rsidR="00541C39" w:rsidRDefault="00550E5E">
            <w:r>
              <w:rPr>
                <w:rStyle w:val="SAPEmphasis"/>
              </w:rPr>
              <w:t>Kriterien eingeben</w:t>
            </w:r>
          </w:p>
        </w:tc>
        <w:tc>
          <w:tcPr>
            <w:tcW w:w="0" w:type="auto"/>
          </w:tcPr>
          <w:p w:rsidR="00541C39" w:rsidRDefault="00550E5E">
            <w:r>
              <w:t>Leeren Sie alle Filtereinträge, und geben Sie dann Folgendes ein:</w:t>
            </w:r>
          </w:p>
          <w:p w:rsidR="00541C39" w:rsidRDefault="00550E5E">
            <w:r>
              <w:rPr>
                <w:rStyle w:val="SAPScreenElement"/>
              </w:rPr>
              <w:t>Art</w:t>
            </w:r>
            <w:r>
              <w:t xml:space="preserve">: </w:t>
            </w:r>
            <w:r>
              <w:rPr>
                <w:rStyle w:val="SAPUserEntry"/>
              </w:rPr>
              <w:t>Konsolidierungseinheit</w:t>
            </w:r>
          </w:p>
          <w:p w:rsidR="00541C39" w:rsidRDefault="00550E5E">
            <w:r>
              <w:t xml:space="preserve">Wählen Sie dann </w:t>
            </w:r>
            <w:r>
              <w:rPr>
                <w:rStyle w:val="SAPScreenElement"/>
              </w:rPr>
              <w:t>Starten</w:t>
            </w:r>
            <w:r>
              <w:t>.</w:t>
            </w:r>
          </w:p>
        </w:tc>
        <w:tc>
          <w:tcPr>
            <w:tcW w:w="0" w:type="auto"/>
          </w:tcPr>
          <w:p w:rsidR="00541C39" w:rsidRDefault="00550E5E">
            <w:r>
              <w:t xml:space="preserve">Die </w:t>
            </w:r>
            <w:r>
              <w:rPr>
                <w:rStyle w:val="SAPScreenElement"/>
              </w:rPr>
              <w:t>Hierarchieliste</w:t>
            </w:r>
            <w:r>
              <w:t xml:space="preserve"> mit Filterergebnissen wird angezeigt.</w:t>
            </w:r>
          </w:p>
        </w:tc>
        <w:tc>
          <w:tcPr>
            <w:tcW w:w="0" w:type="auto"/>
          </w:tcPr>
          <w:p w:rsidR="00000000" w:rsidRDefault="00550E5E"/>
        </w:tc>
      </w:tr>
      <w:tr w:rsidR="00541C39" w:rsidTr="00550E5E">
        <w:tc>
          <w:tcPr>
            <w:tcW w:w="0" w:type="auto"/>
          </w:tcPr>
          <w:p w:rsidR="00541C39" w:rsidRDefault="00550E5E">
            <w:r>
              <w:t>23</w:t>
            </w:r>
          </w:p>
        </w:tc>
        <w:tc>
          <w:tcPr>
            <w:tcW w:w="0" w:type="auto"/>
          </w:tcPr>
          <w:p w:rsidR="00541C39" w:rsidRDefault="00550E5E">
            <w:r>
              <w:rPr>
                <w:rStyle w:val="SAPEmphasis"/>
              </w:rPr>
              <w:t>Hierarchie REGION definieren</w:t>
            </w:r>
          </w:p>
        </w:tc>
        <w:tc>
          <w:tcPr>
            <w:tcW w:w="0" w:type="auto"/>
          </w:tcPr>
          <w:p w:rsidR="00541C39" w:rsidRDefault="00550E5E">
            <w:r>
              <w:t xml:space="preserve">Wählen Sie </w:t>
            </w:r>
            <w:r>
              <w:rPr>
                <w:rStyle w:val="SAPScreenElement"/>
              </w:rPr>
              <w:t>+ (Eine neue Hierarchie anlegen)</w:t>
            </w:r>
            <w:r>
              <w:t xml:space="preserve"> aus, und geben Sie im Dialogfenster "Neue Hierarchie anlegen" folgende Parameter ein:</w:t>
            </w:r>
          </w:p>
          <w:p w:rsidR="00541C39" w:rsidRDefault="00550E5E">
            <w:r>
              <w:rPr>
                <w:rStyle w:val="SAPScreenElement"/>
              </w:rPr>
              <w:t>Art</w:t>
            </w:r>
            <w:r>
              <w:t xml:space="preserve">: </w:t>
            </w:r>
            <w:r>
              <w:rPr>
                <w:rStyle w:val="SAPUserEntry"/>
              </w:rPr>
              <w:t>Konsolidierungseinheit</w:t>
            </w:r>
          </w:p>
          <w:p w:rsidR="00541C39" w:rsidRDefault="00550E5E">
            <w:r>
              <w:rPr>
                <w:rStyle w:val="SAPScreenElement"/>
              </w:rPr>
              <w:t>Hierarchie-ID</w:t>
            </w:r>
            <w:r>
              <w:t xml:space="preserve">: </w:t>
            </w:r>
            <w:r>
              <w:rPr>
                <w:rStyle w:val="SAPUserEntry"/>
              </w:rPr>
              <w:t>REGION</w:t>
            </w:r>
          </w:p>
          <w:p w:rsidR="00541C39" w:rsidRDefault="00550E5E">
            <w:r>
              <w:rPr>
                <w:rStyle w:val="SAPScreenElement"/>
              </w:rPr>
              <w:t>Hierarchiebeschreibung</w:t>
            </w:r>
            <w:r>
              <w:t xml:space="preserve">: </w:t>
            </w:r>
            <w:r>
              <w:rPr>
                <w:rStyle w:val="SAPUserEntry"/>
              </w:rPr>
              <w:t>Segment</w:t>
            </w:r>
          </w:p>
          <w:p w:rsidR="00541C39" w:rsidRDefault="00550E5E">
            <w:r>
              <w:rPr>
                <w:rStyle w:val="SAPScreenElement"/>
              </w:rPr>
              <w:t>Gültig ab</w:t>
            </w:r>
            <w:r>
              <w:t xml:space="preserve">: </w:t>
            </w:r>
            <w:r>
              <w:rPr>
                <w:rStyle w:val="SAPUserEntry"/>
              </w:rPr>
              <w:t>01.01.2016</w:t>
            </w:r>
          </w:p>
          <w:p w:rsidR="00541C39" w:rsidRDefault="00550E5E">
            <w:r>
              <w:rPr>
                <w:rStyle w:val="SAPScreenElement"/>
              </w:rPr>
              <w:t>Gültig bis</w:t>
            </w:r>
            <w:r>
              <w:t xml:space="preserve">: </w:t>
            </w:r>
            <w:r>
              <w:rPr>
                <w:rStyle w:val="SAPUserEntry"/>
              </w:rPr>
              <w:t>31.12.9999</w:t>
            </w:r>
          </w:p>
          <w:p w:rsidR="00541C39" w:rsidRDefault="00550E5E">
            <w:r>
              <w:t xml:space="preserve">Wählen Sie </w:t>
            </w:r>
            <w:r>
              <w:rPr>
                <w:rStyle w:val="SAPScreenElement"/>
              </w:rPr>
              <w:t>Anlegen</w:t>
            </w:r>
            <w:r>
              <w:t>.</w:t>
            </w:r>
          </w:p>
        </w:tc>
        <w:tc>
          <w:tcPr>
            <w:tcW w:w="0" w:type="auto"/>
          </w:tcPr>
          <w:p w:rsidR="00541C39" w:rsidRDefault="00550E5E">
            <w:r>
              <w:t>Die Konsolidierungsein</w:t>
            </w:r>
            <w:r>
              <w:t>heitenhierarchie REGION wird angelegt.</w:t>
            </w:r>
          </w:p>
        </w:tc>
        <w:tc>
          <w:tcPr>
            <w:tcW w:w="0" w:type="auto"/>
          </w:tcPr>
          <w:p w:rsidR="00541C39" w:rsidRDefault="00541C39"/>
        </w:tc>
      </w:tr>
      <w:tr w:rsidR="00541C39" w:rsidTr="00550E5E">
        <w:tc>
          <w:tcPr>
            <w:tcW w:w="0" w:type="auto"/>
          </w:tcPr>
          <w:p w:rsidR="00541C39" w:rsidRDefault="00550E5E">
            <w:r>
              <w:t>24</w:t>
            </w:r>
          </w:p>
        </w:tc>
        <w:tc>
          <w:tcPr>
            <w:tcW w:w="0" w:type="auto"/>
          </w:tcPr>
          <w:p w:rsidR="00541C39" w:rsidRDefault="00550E5E">
            <w:r>
              <w:rPr>
                <w:rStyle w:val="SAPEmphasis"/>
              </w:rPr>
              <w:t>Hierarchie auswählen</w:t>
            </w:r>
          </w:p>
        </w:tc>
        <w:tc>
          <w:tcPr>
            <w:tcW w:w="0" w:type="auto"/>
          </w:tcPr>
          <w:p w:rsidR="00541C39" w:rsidRDefault="00550E5E">
            <w:r>
              <w:t xml:space="preserve">Wählen Sie in der </w:t>
            </w:r>
            <w:r>
              <w:rPr>
                <w:rStyle w:val="SAPScreenElement"/>
              </w:rPr>
              <w:t>Hierarchieliste</w:t>
            </w:r>
            <w:r>
              <w:t xml:space="preserve"> die </w:t>
            </w:r>
            <w:r>
              <w:rPr>
                <w:rStyle w:val="SAPScreenElement"/>
              </w:rPr>
              <w:t>REGION - Konsolidierungseinheitenhierarchie</w:t>
            </w:r>
            <w:r>
              <w:t xml:space="preserve"> aus.</w:t>
            </w:r>
          </w:p>
        </w:tc>
        <w:tc>
          <w:tcPr>
            <w:tcW w:w="0" w:type="auto"/>
          </w:tcPr>
          <w:p w:rsidR="00541C39" w:rsidRDefault="00550E5E">
            <w:r>
              <w:t xml:space="preserve">Die rechte Spalte zeigt die </w:t>
            </w:r>
            <w:r>
              <w:rPr>
                <w:rStyle w:val="SAPScreenElement"/>
              </w:rPr>
              <w:t>REGION - Konsolidierungseinheitenhierarchie</w:t>
            </w:r>
            <w:r>
              <w:t xml:space="preserve"> an.</w:t>
            </w:r>
          </w:p>
        </w:tc>
        <w:tc>
          <w:tcPr>
            <w:tcW w:w="0" w:type="auto"/>
          </w:tcPr>
          <w:p w:rsidR="00541C39" w:rsidRDefault="00541C39"/>
        </w:tc>
      </w:tr>
      <w:tr w:rsidR="00541C39" w:rsidTr="00550E5E">
        <w:tc>
          <w:tcPr>
            <w:tcW w:w="0" w:type="auto"/>
          </w:tcPr>
          <w:p w:rsidR="00541C39" w:rsidRDefault="00550E5E">
            <w:r>
              <w:t>25</w:t>
            </w:r>
          </w:p>
        </w:tc>
        <w:tc>
          <w:tcPr>
            <w:tcW w:w="0" w:type="auto"/>
          </w:tcPr>
          <w:p w:rsidR="00541C39" w:rsidRDefault="00550E5E">
            <w:r>
              <w:rPr>
                <w:rStyle w:val="SAPEmphasis"/>
              </w:rPr>
              <w:t xml:space="preserve">Tabellenkalkulation </w:t>
            </w:r>
            <w:r>
              <w:rPr>
                <w:rStyle w:val="SAPEmphasis"/>
              </w:rPr>
              <w:t>importieren</w:t>
            </w:r>
          </w:p>
        </w:tc>
        <w:tc>
          <w:tcPr>
            <w:tcW w:w="0" w:type="auto"/>
          </w:tcPr>
          <w:p w:rsidR="00541C39" w:rsidRDefault="00550E5E">
            <w:r>
              <w:t xml:space="preserve">Wählen Sie im unteren Bereich der Sicht die Option </w:t>
            </w:r>
            <w:r>
              <w:rPr>
                <w:rStyle w:val="SAPScreenElement"/>
              </w:rPr>
              <w:t>Bearbeiten</w:t>
            </w:r>
            <w:r>
              <w:t>.</w:t>
            </w:r>
          </w:p>
          <w:p w:rsidR="00541C39" w:rsidRDefault="00550E5E">
            <w:r>
              <w:t xml:space="preserve">Wählen Sie die Drucktaste </w:t>
            </w:r>
            <w:r>
              <w:rPr>
                <w:rStyle w:val="SAPScreenElement"/>
              </w:rPr>
              <w:t>Exportieren/Importieren</w:t>
            </w:r>
            <w:r>
              <w:t xml:space="preserve">, und wählen Sie in der Dropdown-Liste </w:t>
            </w:r>
            <w:r>
              <w:rPr>
                <w:rStyle w:val="SAPUserEntry"/>
              </w:rPr>
              <w:t>Aus Tabellenkalkulation importieren</w:t>
            </w:r>
            <w:r>
              <w:t xml:space="preserve"> aus.</w:t>
            </w:r>
          </w:p>
        </w:tc>
        <w:tc>
          <w:tcPr>
            <w:tcW w:w="0" w:type="auto"/>
          </w:tcPr>
          <w:p w:rsidR="00541C39" w:rsidRDefault="00550E5E">
            <w:r>
              <w:t xml:space="preserve">Das Dialogfenster </w:t>
            </w:r>
            <w:r>
              <w:rPr>
                <w:rStyle w:val="SAPScreenElement"/>
              </w:rPr>
              <w:t>Tabellenkalkulation importieren</w:t>
            </w:r>
            <w:r>
              <w:t xml:space="preserve"> wi</w:t>
            </w:r>
            <w:r>
              <w:t>rd angezeigt.</w:t>
            </w:r>
          </w:p>
        </w:tc>
        <w:tc>
          <w:tcPr>
            <w:tcW w:w="0" w:type="auto"/>
          </w:tcPr>
          <w:p w:rsidR="00541C39" w:rsidRDefault="00541C39"/>
        </w:tc>
      </w:tr>
      <w:tr w:rsidR="00541C39" w:rsidTr="00550E5E">
        <w:tc>
          <w:tcPr>
            <w:tcW w:w="0" w:type="auto"/>
          </w:tcPr>
          <w:p w:rsidR="00541C39" w:rsidRDefault="00550E5E">
            <w:r>
              <w:t>26</w:t>
            </w:r>
          </w:p>
        </w:tc>
        <w:tc>
          <w:tcPr>
            <w:tcW w:w="0" w:type="auto"/>
          </w:tcPr>
          <w:p w:rsidR="00541C39" w:rsidRDefault="00550E5E">
            <w:r>
              <w:rPr>
                <w:rStyle w:val="SAPEmphasis"/>
              </w:rPr>
              <w:t>Hochladen</w:t>
            </w:r>
          </w:p>
        </w:tc>
        <w:tc>
          <w:tcPr>
            <w:tcW w:w="0" w:type="auto"/>
          </w:tcPr>
          <w:p w:rsidR="00541C39" w:rsidRDefault="00550E5E">
            <w:r>
              <w:t xml:space="preserve">Gemäß den Anweisungen in den Voraussetzungen haben Sie die angehängte </w:t>
            </w:r>
            <w:hyperlink r:id="rId15" w:history="1">
              <w:r>
                <w:rPr>
                  <w:rStyle w:val="underline"/>
                </w:rPr>
                <w:t>Datei</w:t>
              </w:r>
            </w:hyperlink>
            <w:r>
              <w:t xml:space="preserve"> auf die lokale Festplatte hochgeladen </w:t>
            </w:r>
            <w:r>
              <w:t>und XX mit ihrer Konsolidierungseinheits-ID ersetzt.</w:t>
            </w:r>
          </w:p>
          <w:p w:rsidR="00541C39" w:rsidRDefault="00550E5E">
            <w:r>
              <w:t xml:space="preserve">Laden Sie Ihre aktualisierte lokale Vorlagen hoch, und wählen Sie </w:t>
            </w:r>
            <w:r>
              <w:rPr>
                <w:rStyle w:val="SAPScreenElement"/>
              </w:rPr>
              <w:t>Datei hochladen</w:t>
            </w:r>
            <w:r>
              <w:t>.</w:t>
            </w:r>
          </w:p>
          <w:p w:rsidR="00541C39" w:rsidRDefault="00550E5E">
            <w:r>
              <w:t xml:space="preserve">Wählen Sie </w:t>
            </w:r>
            <w:r>
              <w:rPr>
                <w:rStyle w:val="SAPScreenElement"/>
              </w:rPr>
              <w:t>Sichern</w:t>
            </w:r>
            <w:r>
              <w:t xml:space="preserve">, und </w:t>
            </w:r>
            <w:r>
              <w:rPr>
                <w:rStyle w:val="SAPScreenElement"/>
              </w:rPr>
              <w:t>aktivieren</w:t>
            </w:r>
            <w:r>
              <w:t xml:space="preserve"> Sie dann die Hierarchie REGION.</w:t>
            </w:r>
          </w:p>
        </w:tc>
        <w:tc>
          <w:tcPr>
            <w:tcW w:w="0" w:type="auto"/>
          </w:tcPr>
          <w:p w:rsidR="00541C39" w:rsidRDefault="00550E5E">
            <w:r>
              <w:t>Die Struktur der Konsolidierungseinheitenhierarchie R</w:t>
            </w:r>
            <w:r>
              <w:t>EGION wird aktualisiert.</w:t>
            </w:r>
          </w:p>
        </w:tc>
        <w:tc>
          <w:tcPr>
            <w:tcW w:w="0" w:type="auto"/>
          </w:tcPr>
          <w:p w:rsidR="00000000" w:rsidRDefault="00550E5E"/>
        </w:tc>
      </w:tr>
    </w:tbl>
    <w:p w:rsidR="00541C39" w:rsidRDefault="00550E5E">
      <w:pPr>
        <w:pStyle w:val="Heading2"/>
      </w:pPr>
      <w:bookmarkStart w:id="20" w:name="unique_9"/>
      <w:bookmarkStart w:id="21" w:name="_Toc52223652"/>
      <w:r>
        <w:t>Managementsichten in 2016.02 aktualisieren</w:t>
      </w:r>
      <w:bookmarkEnd w:id="20"/>
      <w:bookmarkEnd w:id="21"/>
    </w:p>
    <w:p w:rsidR="00541C39" w:rsidRDefault="00550E5E">
      <w:pPr>
        <w:pStyle w:val="SAPKeyblockTitle"/>
      </w:pPr>
      <w:r>
        <w:t>Testverwaltung</w:t>
      </w:r>
    </w:p>
    <w:p w:rsidR="00541C39" w:rsidRDefault="00550E5E">
      <w:r>
        <w:t>Kundenprojekt: Füllen Sie die projektbezogenen Teile aus.</w:t>
      </w:r>
    </w:p>
    <w:p w:rsidR="00541C39" w:rsidRDefault="00541C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rPr>
                <w:rStyle w:val="SAPEmphasis"/>
              </w:rPr>
              <w:t>Testfall-ID</w:t>
            </w:r>
          </w:p>
        </w:tc>
        <w:tc>
          <w:tcPr>
            <w:tcW w:w="0" w:type="auto"/>
            <w:shd w:val="clear" w:color="auto" w:fill="auto"/>
            <w:tcMar>
              <w:top w:w="29" w:type="dxa"/>
              <w:left w:w="29" w:type="dxa"/>
              <w:bottom w:w="29" w:type="dxa"/>
              <w:right w:w="29" w:type="dxa"/>
            </w:tcMar>
          </w:tcPr>
          <w:p w:rsidR="00541C39" w:rsidRDefault="00550E5E">
            <w:r>
              <w:t>&lt;X.XX&gt;</w:t>
            </w:r>
          </w:p>
        </w:tc>
        <w:tc>
          <w:tcPr>
            <w:tcW w:w="0" w:type="auto"/>
            <w:shd w:val="clear" w:color="auto" w:fill="auto"/>
            <w:tcMar>
              <w:top w:w="29" w:type="dxa"/>
              <w:left w:w="29" w:type="dxa"/>
              <w:bottom w:w="29" w:type="dxa"/>
              <w:right w:w="29" w:type="dxa"/>
            </w:tcMar>
          </w:tcPr>
          <w:p w:rsidR="00541C39" w:rsidRDefault="00550E5E">
            <w:r>
              <w:rPr>
                <w:rStyle w:val="SAPEmphasis"/>
              </w:rPr>
              <w:t>Testername</w:t>
            </w:r>
          </w:p>
        </w:tc>
        <w:tc>
          <w:tcPr>
            <w:tcW w:w="0" w:type="auto"/>
            <w:shd w:val="clear" w:color="auto" w:fill="auto"/>
            <w:tcMar>
              <w:top w:w="29" w:type="dxa"/>
              <w:left w:w="29" w:type="dxa"/>
              <w:bottom w:w="29" w:type="dxa"/>
              <w:right w:w="29" w:type="dxa"/>
            </w:tcMar>
          </w:tcPr>
          <w:p w:rsidR="00541C39" w:rsidRDefault="00541C39"/>
        </w:tc>
        <w:tc>
          <w:tcPr>
            <w:tcW w:w="0" w:type="auto"/>
            <w:shd w:val="clear" w:color="auto" w:fill="auto"/>
            <w:tcMar>
              <w:top w:w="29" w:type="dxa"/>
              <w:left w:w="29" w:type="dxa"/>
              <w:bottom w:w="29" w:type="dxa"/>
              <w:right w:w="29" w:type="dxa"/>
            </w:tcMar>
          </w:tcPr>
          <w:p w:rsidR="00541C39" w:rsidRDefault="00550E5E">
            <w:r>
              <w:rPr>
                <w:rStyle w:val="SAPEmphasis"/>
              </w:rPr>
              <w:t>Testdatum</w:t>
            </w:r>
          </w:p>
        </w:tc>
        <w:tc>
          <w:tcPr>
            <w:tcW w:w="0" w:type="auto"/>
            <w:shd w:val="clear" w:color="auto" w:fill="auto"/>
            <w:tcMar>
              <w:top w:w="29" w:type="dxa"/>
              <w:left w:w="29" w:type="dxa"/>
              <w:bottom w:w="29" w:type="dxa"/>
              <w:right w:w="29" w:type="dxa"/>
            </w:tcMar>
          </w:tcPr>
          <w:p w:rsidR="00541C39" w:rsidRDefault="00550E5E">
            <w:r>
              <w:rPr>
                <w:rStyle w:val="SAPUserEntry"/>
              </w:rPr>
              <w:t>Geben Sie ein Testdatum ein.</w:t>
            </w:r>
          </w:p>
        </w:tc>
      </w:tr>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t>Benutzerrolle(n)</w:t>
            </w:r>
          </w:p>
        </w:tc>
        <w:tc>
          <w:tcPr>
            <w:tcW w:w="0" w:type="auto"/>
            <w:gridSpan w:val="5"/>
            <w:shd w:val="clear" w:color="auto" w:fill="auto"/>
            <w:tcMar>
              <w:top w:w="29" w:type="dxa"/>
              <w:left w:w="29" w:type="dxa"/>
              <w:bottom w:w="29" w:type="dxa"/>
              <w:right w:w="29" w:type="dxa"/>
            </w:tcMar>
          </w:tcPr>
          <w:p w:rsidR="00541C39" w:rsidRDefault="00541C39"/>
        </w:tc>
      </w:tr>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rPr>
                <w:rStyle w:val="SAPEmphasis"/>
              </w:rPr>
              <w:t>Verantwortungsbereich</w:t>
            </w:r>
          </w:p>
        </w:tc>
        <w:tc>
          <w:tcPr>
            <w:tcW w:w="0" w:type="auto"/>
            <w:gridSpan w:val="3"/>
            <w:shd w:val="clear" w:color="auto" w:fill="auto"/>
            <w:tcMar>
              <w:top w:w="29" w:type="dxa"/>
              <w:left w:w="29" w:type="dxa"/>
              <w:bottom w:w="29" w:type="dxa"/>
              <w:right w:w="29" w:type="dxa"/>
            </w:tcMar>
          </w:tcPr>
          <w:p w:rsidR="00541C39" w:rsidRDefault="00550E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41C39" w:rsidRDefault="00550E5E">
            <w:r>
              <w:rPr>
                <w:rStyle w:val="SAPEmphasis"/>
              </w:rPr>
              <w:t>Dauer</w:t>
            </w:r>
          </w:p>
        </w:tc>
        <w:tc>
          <w:tcPr>
            <w:tcW w:w="0" w:type="auto"/>
            <w:shd w:val="clear" w:color="auto" w:fill="auto"/>
            <w:tcMar>
              <w:top w:w="29" w:type="dxa"/>
              <w:left w:w="29" w:type="dxa"/>
              <w:bottom w:w="29" w:type="dxa"/>
              <w:right w:w="29" w:type="dxa"/>
            </w:tcMar>
          </w:tcPr>
          <w:p w:rsidR="00541C39" w:rsidRDefault="00550E5E">
            <w:r>
              <w:rPr>
                <w:rStyle w:val="SAPUserEntry"/>
              </w:rPr>
              <w:t>Geben Sie eine Dauer ein.</w:t>
            </w:r>
          </w:p>
        </w:tc>
      </w:tr>
    </w:tbl>
    <w:p w:rsidR="00541C39" w:rsidRDefault="00550E5E">
      <w:pPr>
        <w:pStyle w:val="SAPKeyblockTitle"/>
      </w:pPr>
      <w:r>
        <w:t>Einsatzmöglichkeiten</w:t>
      </w:r>
    </w:p>
    <w:p w:rsidR="00541C39" w:rsidRDefault="00550E5E">
      <w:r>
        <w:t>In dieser Aktivität werden die Profitcenter-Hierarchie LOB und die Segmenthierarchie SEG in Periode</w:t>
      </w:r>
      <w:r>
        <w:t xml:space="preserve"> 2016.02 neu strukturiert. Weitere Informationen finden Sie in den Tabellen im Abschnitt </w:t>
      </w:r>
      <w:r>
        <w:rPr>
          <w:rStyle w:val="italic"/>
        </w:rPr>
        <w:t>Testverfahren</w:t>
      </w:r>
      <w:r>
        <w:t>.</w:t>
      </w:r>
    </w:p>
    <w:p w:rsidR="00541C39" w:rsidRDefault="00550E5E">
      <w:pPr>
        <w:pStyle w:val="SAPKeyblockTitle"/>
      </w:pPr>
      <w:r>
        <w:t>Vorgehensweise</w:t>
      </w:r>
    </w:p>
    <w:tbl>
      <w:tblPr>
        <w:tblStyle w:val="SAPStandardTable"/>
        <w:tblW w:w="0" w:type="auto"/>
        <w:tblLook w:val="0620" w:firstRow="1" w:lastRow="0" w:firstColumn="0" w:lastColumn="0" w:noHBand="1" w:noVBand="1"/>
      </w:tblPr>
      <w:tblGrid>
        <w:gridCol w:w="1372"/>
        <w:gridCol w:w="2155"/>
        <w:gridCol w:w="5665"/>
        <w:gridCol w:w="2829"/>
        <w:gridCol w:w="2150"/>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Testschrittnummer</w:t>
            </w:r>
          </w:p>
        </w:tc>
        <w:tc>
          <w:tcPr>
            <w:tcW w:w="0" w:type="auto"/>
          </w:tcPr>
          <w:p w:rsidR="00541C39" w:rsidRDefault="00550E5E">
            <w:pPr>
              <w:pStyle w:val="SAPTableHeader"/>
            </w:pPr>
            <w:r>
              <w:rPr>
                <w:rStyle w:val="SAPEmphasis"/>
              </w:rPr>
              <w:t>Bezeichnung des Testschritts</w:t>
            </w:r>
          </w:p>
        </w:tc>
        <w:tc>
          <w:tcPr>
            <w:tcW w:w="0" w:type="auto"/>
          </w:tcPr>
          <w:p w:rsidR="00541C39" w:rsidRDefault="00550E5E">
            <w:pPr>
              <w:pStyle w:val="SAPTableHeader"/>
            </w:pPr>
            <w:r>
              <w:rPr>
                <w:rStyle w:val="SAPEmphasis"/>
              </w:rPr>
              <w:t>Anweisung</w:t>
            </w:r>
          </w:p>
        </w:tc>
        <w:tc>
          <w:tcPr>
            <w:tcW w:w="0" w:type="auto"/>
          </w:tcPr>
          <w:p w:rsidR="00541C39" w:rsidRDefault="00550E5E">
            <w:pPr>
              <w:pStyle w:val="SAPTableHeader"/>
            </w:pPr>
            <w:r>
              <w:rPr>
                <w:rStyle w:val="SAPEmphasis"/>
              </w:rPr>
              <w:t>Erwartetes Ergebnis</w:t>
            </w:r>
          </w:p>
        </w:tc>
        <w:tc>
          <w:tcPr>
            <w:tcW w:w="0" w:type="auto"/>
          </w:tcPr>
          <w:p w:rsidR="00541C39" w:rsidRDefault="00550E5E">
            <w:pPr>
              <w:pStyle w:val="SAPTableHeader"/>
            </w:pPr>
            <w:r>
              <w:rPr>
                <w:rStyle w:val="SAPEmphasis"/>
              </w:rPr>
              <w:t>Bestanden/Nicht bestanden/Anmerkung</w:t>
            </w:r>
          </w:p>
        </w:tc>
      </w:tr>
      <w:tr w:rsidR="00541C39" w:rsidTr="00550E5E">
        <w:tc>
          <w:tcPr>
            <w:tcW w:w="0" w:type="auto"/>
          </w:tcPr>
          <w:p w:rsidR="00541C39" w:rsidRDefault="00550E5E">
            <w:r>
              <w:t>1</w:t>
            </w:r>
          </w:p>
        </w:tc>
        <w:tc>
          <w:tcPr>
            <w:tcW w:w="0" w:type="auto"/>
          </w:tcPr>
          <w:p w:rsidR="00541C39" w:rsidRDefault="00550E5E">
            <w:r>
              <w:rPr>
                <w:rStyle w:val="SAPEmphasis"/>
              </w:rPr>
              <w:t>Anmelden</w:t>
            </w:r>
          </w:p>
        </w:tc>
        <w:tc>
          <w:tcPr>
            <w:tcW w:w="0" w:type="auto"/>
          </w:tcPr>
          <w:p w:rsidR="00541C39" w:rsidRDefault="00550E5E">
            <w:r>
              <w:t xml:space="preserve">Melden Sie </w:t>
            </w:r>
            <w:r>
              <w:t>sich am SAP Fiori Launchpad als Testbenutzer an.</w:t>
            </w:r>
          </w:p>
        </w:tc>
        <w:tc>
          <w:tcPr>
            <w:tcW w:w="0" w:type="auto"/>
          </w:tcPr>
          <w:p w:rsidR="00541C39" w:rsidRDefault="00550E5E">
            <w:r>
              <w:t>Das SAP Fiori Launchpad wird angezeigt.</w:t>
            </w:r>
          </w:p>
        </w:tc>
        <w:tc>
          <w:tcPr>
            <w:tcW w:w="0" w:type="auto"/>
          </w:tcPr>
          <w:p w:rsidR="00000000" w:rsidRDefault="00550E5E"/>
        </w:tc>
      </w:tr>
      <w:tr w:rsidR="00541C39" w:rsidTr="00550E5E">
        <w:tc>
          <w:tcPr>
            <w:tcW w:w="0" w:type="auto"/>
          </w:tcPr>
          <w:p w:rsidR="00541C39" w:rsidRDefault="00550E5E">
            <w:r>
              <w:t>2</w:t>
            </w:r>
          </w:p>
        </w:tc>
        <w:tc>
          <w:tcPr>
            <w:tcW w:w="0" w:type="auto"/>
          </w:tcPr>
          <w:p w:rsidR="00541C39" w:rsidRDefault="00550E5E">
            <w:r>
              <w:rPr>
                <w:rStyle w:val="SAPEmphasis"/>
              </w:rPr>
              <w:t>Stammdaten für Konsolidierungsfelder definieren</w:t>
            </w:r>
          </w:p>
        </w:tc>
        <w:tc>
          <w:tcPr>
            <w:tcW w:w="0" w:type="auto"/>
          </w:tcPr>
          <w:p w:rsidR="00541C39" w:rsidRDefault="00550E5E">
            <w:r>
              <w:t xml:space="preserve">Öffnen Sie </w:t>
            </w:r>
            <w:r>
              <w:rPr>
                <w:rStyle w:val="SAPScreenElement"/>
              </w:rPr>
              <w:t>Stammdaten für Konsolidierungsfelder definieren</w:t>
            </w:r>
            <w:r>
              <w:rPr>
                <w:rStyle w:val="SAPMonospace"/>
              </w:rPr>
              <w:t>(F3007)</w:t>
            </w:r>
            <w:r>
              <w:t>.</w:t>
            </w:r>
          </w:p>
        </w:tc>
        <w:tc>
          <w:tcPr>
            <w:tcW w:w="0" w:type="auto"/>
          </w:tcPr>
          <w:p w:rsidR="00541C39" w:rsidRDefault="00550E5E">
            <w:r>
              <w:t xml:space="preserve">Die Sicht </w:t>
            </w:r>
            <w:r>
              <w:rPr>
                <w:rStyle w:val="SAPScreenElement"/>
              </w:rPr>
              <w:t>Stammdaten für Konsolidierungsfelder d</w:t>
            </w:r>
            <w:r>
              <w:rPr>
                <w:rStyle w:val="SAPScreenElement"/>
              </w:rPr>
              <w:t>efinieren</w:t>
            </w:r>
            <w:r>
              <w:t xml:space="preserve"> wird angezeigt.</w:t>
            </w:r>
          </w:p>
        </w:tc>
        <w:tc>
          <w:tcPr>
            <w:tcW w:w="0" w:type="auto"/>
          </w:tcPr>
          <w:p w:rsidR="00000000" w:rsidRDefault="00550E5E"/>
        </w:tc>
      </w:tr>
      <w:tr w:rsidR="00541C39" w:rsidTr="00550E5E">
        <w:tc>
          <w:tcPr>
            <w:tcW w:w="0" w:type="auto"/>
          </w:tcPr>
          <w:p w:rsidR="00541C39" w:rsidRDefault="00550E5E">
            <w:r>
              <w:t>3</w:t>
            </w:r>
          </w:p>
        </w:tc>
        <w:tc>
          <w:tcPr>
            <w:tcW w:w="0" w:type="auto"/>
          </w:tcPr>
          <w:p w:rsidR="00541C39" w:rsidRDefault="00550E5E">
            <w:r>
              <w:rPr>
                <w:rStyle w:val="SAPEmphasis"/>
              </w:rPr>
              <w:t>Hierarchie definieren</w:t>
            </w:r>
          </w:p>
        </w:tc>
        <w:tc>
          <w:tcPr>
            <w:tcW w:w="0" w:type="auto"/>
          </w:tcPr>
          <w:p w:rsidR="00541C39" w:rsidRDefault="00550E5E">
            <w:r>
              <w:t xml:space="preserve">Wählen Sie den Link </w:t>
            </w:r>
            <w:r>
              <w:rPr>
                <w:rStyle w:val="SAPScreenElement"/>
              </w:rPr>
              <w:t>Hierarchie definieren</w:t>
            </w:r>
            <w:r>
              <w:t xml:space="preserve"> aus der Zeile </w:t>
            </w:r>
            <w:r>
              <w:rPr>
                <w:rStyle w:val="SAPScreenElement"/>
              </w:rPr>
              <w:t>Profitcenter</w:t>
            </w:r>
            <w:r>
              <w:t>-Stammdaten aus.</w:t>
            </w:r>
          </w:p>
        </w:tc>
        <w:tc>
          <w:tcPr>
            <w:tcW w:w="0" w:type="auto"/>
          </w:tcPr>
          <w:p w:rsidR="00541C39" w:rsidRDefault="00550E5E">
            <w:r>
              <w:t xml:space="preserve">Die Sicht </w:t>
            </w:r>
            <w:r>
              <w:rPr>
                <w:rStyle w:val="SAPScreenElement"/>
              </w:rPr>
              <w:t>Globale Buchhaltungshierarchien verwalten</w:t>
            </w:r>
            <w:r>
              <w:t xml:space="preserve"> wird angezeigt.</w:t>
            </w:r>
          </w:p>
        </w:tc>
        <w:tc>
          <w:tcPr>
            <w:tcW w:w="0" w:type="auto"/>
          </w:tcPr>
          <w:p w:rsidR="00541C39" w:rsidRDefault="00541C39"/>
        </w:tc>
      </w:tr>
      <w:tr w:rsidR="00541C39" w:rsidTr="00550E5E">
        <w:tc>
          <w:tcPr>
            <w:tcW w:w="0" w:type="auto"/>
          </w:tcPr>
          <w:p w:rsidR="00541C39" w:rsidRDefault="00550E5E">
            <w:r>
              <w:t>4</w:t>
            </w:r>
          </w:p>
        </w:tc>
        <w:tc>
          <w:tcPr>
            <w:tcW w:w="0" w:type="auto"/>
          </w:tcPr>
          <w:p w:rsidR="00541C39" w:rsidRDefault="00550E5E">
            <w:r>
              <w:rPr>
                <w:rStyle w:val="SAPEmphasis"/>
              </w:rPr>
              <w:t>Filterkriterien eingeben</w:t>
            </w:r>
          </w:p>
        </w:tc>
        <w:tc>
          <w:tcPr>
            <w:tcW w:w="0" w:type="auto"/>
          </w:tcPr>
          <w:p w:rsidR="00541C39" w:rsidRDefault="00550E5E">
            <w:r>
              <w:t xml:space="preserve">Nehmen Sie folgende </w:t>
            </w:r>
            <w:r>
              <w:t>Einträge vor:</w:t>
            </w:r>
          </w:p>
          <w:p w:rsidR="00541C39" w:rsidRDefault="00550E5E">
            <w:r>
              <w:rPr>
                <w:rStyle w:val="SAPScreenElement"/>
              </w:rPr>
              <w:t>Typ</w:t>
            </w:r>
            <w:r>
              <w:t xml:space="preserve">: </w:t>
            </w:r>
            <w:r>
              <w:rPr>
                <w:rStyle w:val="SAPUserEntry"/>
              </w:rPr>
              <w:t>Konsolidierungsprofitcenter</w:t>
            </w:r>
          </w:p>
          <w:p w:rsidR="00541C39" w:rsidRDefault="00550E5E">
            <w:r>
              <w:rPr>
                <w:rStyle w:val="SAPScreenElement"/>
              </w:rPr>
              <w:t>Hierarchie-ID</w:t>
            </w:r>
            <w:r>
              <w:t xml:space="preserve">: </w:t>
            </w:r>
            <w:r>
              <w:rPr>
                <w:rStyle w:val="SAPUserEntry"/>
              </w:rPr>
              <w:t>LOB</w:t>
            </w:r>
          </w:p>
          <w:p w:rsidR="00541C39" w:rsidRDefault="00550E5E">
            <w:r>
              <w:t xml:space="preserve">Wählen Sie dann </w:t>
            </w:r>
            <w:r>
              <w:rPr>
                <w:rStyle w:val="SAPScreenElement"/>
              </w:rPr>
              <w:t>Starten</w:t>
            </w:r>
            <w:r>
              <w:t>.</w:t>
            </w:r>
          </w:p>
        </w:tc>
        <w:tc>
          <w:tcPr>
            <w:tcW w:w="0" w:type="auto"/>
          </w:tcPr>
          <w:p w:rsidR="00541C39" w:rsidRDefault="00550E5E">
            <w:r>
              <w:t xml:space="preserve">Die </w:t>
            </w:r>
            <w:r>
              <w:rPr>
                <w:rStyle w:val="SAPScreenElement"/>
              </w:rPr>
              <w:t>Hierarchieliste</w:t>
            </w:r>
            <w:r>
              <w:t xml:space="preserve"> zeigt die Filterergebnisse an.</w:t>
            </w:r>
          </w:p>
        </w:tc>
        <w:tc>
          <w:tcPr>
            <w:tcW w:w="0" w:type="auto"/>
          </w:tcPr>
          <w:p w:rsidR="00541C39" w:rsidRDefault="00541C39"/>
        </w:tc>
      </w:tr>
      <w:tr w:rsidR="00541C39" w:rsidTr="00550E5E">
        <w:tc>
          <w:tcPr>
            <w:tcW w:w="0" w:type="auto"/>
          </w:tcPr>
          <w:p w:rsidR="00541C39" w:rsidRDefault="00550E5E">
            <w:r>
              <w:t>5</w:t>
            </w:r>
          </w:p>
        </w:tc>
        <w:tc>
          <w:tcPr>
            <w:tcW w:w="0" w:type="auto"/>
          </w:tcPr>
          <w:p w:rsidR="00541C39" w:rsidRDefault="00550E5E">
            <w:r>
              <w:rPr>
                <w:rStyle w:val="SAPEmphasis"/>
              </w:rPr>
              <w:t>Öffnen</w:t>
            </w:r>
          </w:p>
        </w:tc>
        <w:tc>
          <w:tcPr>
            <w:tcW w:w="0" w:type="auto"/>
          </w:tcPr>
          <w:p w:rsidR="00541C39" w:rsidRDefault="00550E5E">
            <w:r>
              <w:t xml:space="preserve">Wählen Sie </w:t>
            </w:r>
            <w:r>
              <w:rPr>
                <w:rStyle w:val="SAPScreenElement"/>
              </w:rPr>
              <w:t>LOB - Konsolidierungsprofitcenter</w:t>
            </w:r>
            <w:r>
              <w:t xml:space="preserve"> aus der </w:t>
            </w:r>
            <w:r>
              <w:rPr>
                <w:rStyle w:val="SAPScreenElement"/>
              </w:rPr>
              <w:t>Hierarchieliste</w:t>
            </w:r>
            <w:r>
              <w:t xml:space="preserve"> aus.</w:t>
            </w:r>
          </w:p>
        </w:tc>
        <w:tc>
          <w:tcPr>
            <w:tcW w:w="0" w:type="auto"/>
          </w:tcPr>
          <w:p w:rsidR="00541C39" w:rsidRDefault="00550E5E">
            <w:r>
              <w:t xml:space="preserve">Die Sicht </w:t>
            </w:r>
            <w:r>
              <w:rPr>
                <w:rStyle w:val="SAPScreenElement"/>
              </w:rPr>
              <w:t>LOB - Konsolidierungsprofitcenter</w:t>
            </w:r>
            <w:r>
              <w:t xml:space="preserve"> wird in der rechten Spalte angezeigt.</w:t>
            </w:r>
          </w:p>
        </w:tc>
        <w:tc>
          <w:tcPr>
            <w:tcW w:w="0" w:type="auto"/>
          </w:tcPr>
          <w:p w:rsidR="00541C39" w:rsidRDefault="00541C39"/>
        </w:tc>
      </w:tr>
      <w:tr w:rsidR="00541C39" w:rsidTr="00550E5E">
        <w:tc>
          <w:tcPr>
            <w:tcW w:w="0" w:type="auto"/>
          </w:tcPr>
          <w:p w:rsidR="00541C39" w:rsidRDefault="00550E5E">
            <w:r>
              <w:t>6</w:t>
            </w:r>
          </w:p>
        </w:tc>
        <w:tc>
          <w:tcPr>
            <w:tcW w:w="0" w:type="auto"/>
          </w:tcPr>
          <w:p w:rsidR="00541C39" w:rsidRDefault="00550E5E">
            <w:r>
              <w:rPr>
                <w:rStyle w:val="SAPEmphasis"/>
              </w:rPr>
              <w:t>In neuen Zeitraum kopieren</w:t>
            </w:r>
          </w:p>
        </w:tc>
        <w:tc>
          <w:tcPr>
            <w:tcW w:w="0" w:type="auto"/>
          </w:tcPr>
          <w:p w:rsidR="00541C39" w:rsidRDefault="00550E5E">
            <w:r>
              <w:t>Wählen Sie im unteren Bere</w:t>
            </w:r>
            <w:r>
              <w:t xml:space="preserve">ich der Sicht </w:t>
            </w:r>
            <w:r>
              <w:rPr>
                <w:rStyle w:val="SAPScreenElement"/>
              </w:rPr>
              <w:t>Kopieren</w:t>
            </w:r>
            <w:r>
              <w:t xml:space="preserve">, und wählen Sie aus der Dropdown-Liste </w:t>
            </w:r>
            <w:r>
              <w:rPr>
                <w:rStyle w:val="SAPUserEntry"/>
              </w:rPr>
              <w:t>in neuen Zeitraum</w:t>
            </w:r>
            <w:r>
              <w:t xml:space="preserve"> aus.</w:t>
            </w:r>
          </w:p>
        </w:tc>
        <w:tc>
          <w:tcPr>
            <w:tcW w:w="0" w:type="auto"/>
          </w:tcPr>
          <w:p w:rsidR="00541C39" w:rsidRDefault="00550E5E">
            <w:r>
              <w:t xml:space="preserve">Das Dialogfenster </w:t>
            </w:r>
            <w:r>
              <w:rPr>
                <w:rStyle w:val="SAPScreenElement"/>
              </w:rPr>
              <w:t>In neuen Zeitraum kopieren</w:t>
            </w:r>
            <w:r>
              <w:t xml:space="preserve"> wird angezeigt.</w:t>
            </w:r>
          </w:p>
        </w:tc>
        <w:tc>
          <w:tcPr>
            <w:tcW w:w="0" w:type="auto"/>
          </w:tcPr>
          <w:p w:rsidR="00000000" w:rsidRDefault="00550E5E"/>
        </w:tc>
      </w:tr>
      <w:tr w:rsidR="00541C39" w:rsidTr="00550E5E">
        <w:tc>
          <w:tcPr>
            <w:tcW w:w="0" w:type="auto"/>
          </w:tcPr>
          <w:p w:rsidR="00541C39" w:rsidRDefault="00550E5E">
            <w:r>
              <w:t>7</w:t>
            </w:r>
          </w:p>
        </w:tc>
        <w:tc>
          <w:tcPr>
            <w:tcW w:w="0" w:type="auto"/>
          </w:tcPr>
          <w:p w:rsidR="00541C39" w:rsidRDefault="00550E5E">
            <w:r>
              <w:rPr>
                <w:rStyle w:val="SAPEmphasis"/>
              </w:rPr>
              <w:t>Kopieren</w:t>
            </w:r>
          </w:p>
        </w:tc>
        <w:tc>
          <w:tcPr>
            <w:tcW w:w="0" w:type="auto"/>
          </w:tcPr>
          <w:p w:rsidR="00541C39" w:rsidRDefault="00550E5E">
            <w:r>
              <w:t>Geben Sie die folgenden Parameter ein:</w:t>
            </w:r>
          </w:p>
          <w:p w:rsidR="00541C39" w:rsidRDefault="00550E5E">
            <w:r>
              <w:rPr>
                <w:rStyle w:val="SAPScreenElement"/>
              </w:rPr>
              <w:t>Gültig ab</w:t>
            </w:r>
            <w:r>
              <w:t xml:space="preserve">: </w:t>
            </w:r>
            <w:r>
              <w:rPr>
                <w:rStyle w:val="SAPUserEntry"/>
              </w:rPr>
              <w:t>01.02.2016</w:t>
            </w:r>
          </w:p>
          <w:p w:rsidR="00541C39" w:rsidRDefault="00550E5E">
            <w:r>
              <w:t xml:space="preserve">und wählen Sie </w:t>
            </w:r>
            <w:r>
              <w:rPr>
                <w:rStyle w:val="SAPScreenElement"/>
              </w:rPr>
              <w:t>Kopieren</w:t>
            </w:r>
            <w:r>
              <w:t>.</w:t>
            </w:r>
          </w:p>
        </w:tc>
        <w:tc>
          <w:tcPr>
            <w:tcW w:w="0" w:type="auto"/>
          </w:tcPr>
          <w:p w:rsidR="00541C39" w:rsidRDefault="00550E5E">
            <w:r>
              <w:t xml:space="preserve">Die </w:t>
            </w:r>
            <w:r>
              <w:t>Aktualisierung wird kopiert.</w:t>
            </w:r>
          </w:p>
        </w:tc>
        <w:tc>
          <w:tcPr>
            <w:tcW w:w="0" w:type="auto"/>
          </w:tcPr>
          <w:p w:rsidR="00541C39" w:rsidRDefault="00541C39"/>
        </w:tc>
      </w:tr>
      <w:tr w:rsidR="00541C39" w:rsidTr="00550E5E">
        <w:tc>
          <w:tcPr>
            <w:tcW w:w="0" w:type="auto"/>
          </w:tcPr>
          <w:p w:rsidR="00541C39" w:rsidRDefault="00550E5E">
            <w:r>
              <w:t>8</w:t>
            </w:r>
          </w:p>
        </w:tc>
        <w:tc>
          <w:tcPr>
            <w:tcW w:w="0" w:type="auto"/>
          </w:tcPr>
          <w:p w:rsidR="00541C39" w:rsidRDefault="00550E5E">
            <w:r>
              <w:rPr>
                <w:rStyle w:val="SAPEmphasis"/>
              </w:rPr>
              <w:t>LOB-Profitcenterhierarchie neu strukturieren</w:t>
            </w:r>
          </w:p>
        </w:tc>
        <w:tc>
          <w:tcPr>
            <w:tcW w:w="0" w:type="auto"/>
          </w:tcPr>
          <w:p w:rsidR="00541C39" w:rsidRDefault="00550E5E">
            <w:r>
              <w:t xml:space="preserve">Wählen Sie im unteren Bereich der Sicht die Option </w:t>
            </w:r>
            <w:r>
              <w:rPr>
                <w:rStyle w:val="SAPScreenElement"/>
              </w:rPr>
              <w:t>Bearbeiten</w:t>
            </w:r>
            <w:r>
              <w:t>.</w:t>
            </w:r>
          </w:p>
          <w:p w:rsidR="00541C39" w:rsidRDefault="00550E5E">
            <w:r>
              <w:t>Expandieren Sie alle Knoten der Hierarchie.</w:t>
            </w:r>
          </w:p>
          <w:p w:rsidR="00541C39" w:rsidRDefault="00550E5E">
            <w:r>
              <w:t>Drag&amp;Drop:</w:t>
            </w:r>
          </w:p>
          <w:p w:rsidR="00541C39" w:rsidRDefault="00550E5E">
            <w:r>
              <w:t>PC0005 von LOBB00 nach LOBA00</w:t>
            </w:r>
          </w:p>
          <w:p w:rsidR="00541C39" w:rsidRDefault="00550E5E">
            <w:r>
              <w:t>PC0007 von LOBB00 nach LOBC00</w:t>
            </w:r>
          </w:p>
          <w:p w:rsidR="00541C39" w:rsidRDefault="00550E5E">
            <w:r>
              <w:t>PC0009 von LOBC00 nach LOBB00</w:t>
            </w:r>
          </w:p>
          <w:p w:rsidR="00541C39" w:rsidRDefault="00550E5E">
            <w:r>
              <w:t xml:space="preserve">Wählen Sie </w:t>
            </w:r>
            <w:r>
              <w:rPr>
                <w:rStyle w:val="SAPScreenElement"/>
              </w:rPr>
              <w:t>Sichern</w:t>
            </w:r>
            <w:r>
              <w:t xml:space="preserve"> und dann </w:t>
            </w:r>
            <w:r>
              <w:rPr>
                <w:rStyle w:val="SAPScreenElement"/>
              </w:rPr>
              <w:t>Aktivieren</w:t>
            </w:r>
            <w:r>
              <w:t>.</w:t>
            </w:r>
          </w:p>
          <w:p w:rsidR="00541C39" w:rsidRDefault="00550E5E">
            <w:r>
              <w:t xml:space="preserve">Wählen Sie </w:t>
            </w:r>
            <w:r>
              <w:rPr>
                <w:rStyle w:val="SAPScreenElement"/>
              </w:rPr>
              <w:t>Zurück</w:t>
            </w:r>
            <w:r>
              <w:t>.</w:t>
            </w:r>
          </w:p>
          <w:p w:rsidR="00541C39" w:rsidRDefault="00550E5E">
            <w:r>
              <w:rPr>
                <w:rStyle w:val="SAPEmphasis"/>
              </w:rPr>
              <w:t xml:space="preserve">Hinweis </w:t>
            </w:r>
            <w:r>
              <w:t xml:space="preserve">Passen Sie die ursprüngliche Gültigkeit der Hierarchiestruktur an (31.01.2016), wenn der Aktivierungsfehler </w:t>
            </w:r>
            <w:r>
              <w:rPr>
                <w:rStyle w:val="SAPMonospace"/>
              </w:rPr>
              <w:t>Der Zeitrahmen der neuen Version überschneidet sic</w:t>
            </w:r>
            <w:r>
              <w:rPr>
                <w:rStyle w:val="SAPMonospace"/>
              </w:rPr>
              <w:t>h mit vorhand. Version</w:t>
            </w:r>
            <w:r>
              <w:t xml:space="preserve"> auftritt.</w:t>
            </w:r>
          </w:p>
        </w:tc>
        <w:tc>
          <w:tcPr>
            <w:tcW w:w="0" w:type="auto"/>
          </w:tcPr>
          <w:p w:rsidR="00541C39" w:rsidRDefault="00550E5E">
            <w:r>
              <w:t>Die Struktur der Profitcenter-Hierarchie LOB wird aktualisiert.</w:t>
            </w:r>
          </w:p>
        </w:tc>
        <w:tc>
          <w:tcPr>
            <w:tcW w:w="0" w:type="auto"/>
          </w:tcPr>
          <w:p w:rsidR="00541C39" w:rsidRDefault="00541C39"/>
        </w:tc>
      </w:tr>
      <w:tr w:rsidR="00541C39" w:rsidTr="00550E5E">
        <w:tc>
          <w:tcPr>
            <w:tcW w:w="0" w:type="auto"/>
          </w:tcPr>
          <w:p w:rsidR="00541C39" w:rsidRDefault="00550E5E">
            <w:r>
              <w:t>9</w:t>
            </w:r>
          </w:p>
        </w:tc>
        <w:tc>
          <w:tcPr>
            <w:tcW w:w="0" w:type="auto"/>
          </w:tcPr>
          <w:p w:rsidR="00541C39" w:rsidRDefault="00550E5E">
            <w:r>
              <w:rPr>
                <w:rStyle w:val="SAPEmphasis"/>
              </w:rPr>
              <w:t>Zurück</w:t>
            </w:r>
          </w:p>
        </w:tc>
        <w:tc>
          <w:tcPr>
            <w:tcW w:w="0" w:type="auto"/>
          </w:tcPr>
          <w:p w:rsidR="00541C39" w:rsidRDefault="00550E5E">
            <w:r>
              <w:t xml:space="preserve">Wählen Sie zweimal die Drucktaste </w:t>
            </w:r>
            <w:r>
              <w:rPr>
                <w:rStyle w:val="SAPScreenElement"/>
              </w:rPr>
              <w:t>&lt;</w:t>
            </w:r>
            <w:r>
              <w:rPr>
                <w:rStyle w:val="SAPScreenElement"/>
              </w:rPr>
              <w:t xml:space="preserve"> (Zurück)</w:t>
            </w:r>
            <w:r>
              <w:t>, um zur vorherigen Sicht zurückzukehren.</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10</w:t>
            </w:r>
          </w:p>
        </w:tc>
        <w:tc>
          <w:tcPr>
            <w:tcW w:w="0" w:type="auto"/>
          </w:tcPr>
          <w:p w:rsidR="00541C39" w:rsidRDefault="00550E5E">
            <w:r>
              <w:rPr>
                <w:rStyle w:val="SAPEmphasis"/>
              </w:rPr>
              <w:t>Filterkriterien auswählen</w:t>
            </w:r>
          </w:p>
        </w:tc>
        <w:tc>
          <w:tcPr>
            <w:tcW w:w="0" w:type="auto"/>
          </w:tcPr>
          <w:p w:rsidR="00541C39" w:rsidRDefault="00550E5E">
            <w:r>
              <w:t>Leeren Sie alle Filtereinträge, und geben Sie dann Folgendes ein:</w:t>
            </w:r>
          </w:p>
          <w:p w:rsidR="00541C39" w:rsidRDefault="00550E5E">
            <w:r>
              <w:rPr>
                <w:rStyle w:val="SAPScreenElement"/>
              </w:rPr>
              <w:t>Art</w:t>
            </w:r>
            <w:r>
              <w:t xml:space="preserve">: </w:t>
            </w:r>
            <w:r>
              <w:rPr>
                <w:rStyle w:val="SAPUserEntry"/>
              </w:rPr>
              <w:t>Konsolidierungssegment</w:t>
            </w:r>
          </w:p>
          <w:p w:rsidR="00541C39" w:rsidRDefault="00550E5E">
            <w:r>
              <w:rPr>
                <w:rStyle w:val="SAPScreenElement"/>
              </w:rPr>
              <w:t>Hierarchie-ID</w:t>
            </w:r>
            <w:r>
              <w:t xml:space="preserve">: </w:t>
            </w:r>
            <w:r>
              <w:rPr>
                <w:rStyle w:val="SAPUserEntry"/>
              </w:rPr>
              <w:t>SEG</w:t>
            </w:r>
            <w:r>
              <w:t xml:space="preserve">, und wählen Sie </w:t>
            </w:r>
            <w:r>
              <w:rPr>
                <w:rStyle w:val="SAPScreenElement"/>
              </w:rPr>
              <w:t>Starten</w:t>
            </w:r>
            <w:r>
              <w:t>.</w:t>
            </w:r>
          </w:p>
        </w:tc>
        <w:tc>
          <w:tcPr>
            <w:tcW w:w="0" w:type="auto"/>
          </w:tcPr>
          <w:p w:rsidR="00541C39" w:rsidRDefault="00550E5E">
            <w:r>
              <w:t xml:space="preserve">Die </w:t>
            </w:r>
            <w:r>
              <w:rPr>
                <w:rStyle w:val="SAPScreenElement"/>
              </w:rPr>
              <w:t>Hierarchieliste</w:t>
            </w:r>
            <w:r>
              <w:t xml:space="preserve"> mit Filterergebnissen wird angezeigt.</w:t>
            </w:r>
          </w:p>
        </w:tc>
        <w:tc>
          <w:tcPr>
            <w:tcW w:w="0" w:type="auto"/>
          </w:tcPr>
          <w:p w:rsidR="00000000" w:rsidRDefault="00550E5E"/>
        </w:tc>
      </w:tr>
      <w:tr w:rsidR="00541C39" w:rsidTr="00550E5E">
        <w:tc>
          <w:tcPr>
            <w:tcW w:w="0" w:type="auto"/>
          </w:tcPr>
          <w:p w:rsidR="00541C39" w:rsidRDefault="00550E5E">
            <w:r>
              <w:t>11</w:t>
            </w:r>
          </w:p>
        </w:tc>
        <w:tc>
          <w:tcPr>
            <w:tcW w:w="0" w:type="auto"/>
          </w:tcPr>
          <w:p w:rsidR="00541C39" w:rsidRDefault="00550E5E">
            <w:r>
              <w:rPr>
                <w:rStyle w:val="SAPEmphasis"/>
              </w:rPr>
              <w:t>SEG-Hierarchie auswählen</w:t>
            </w:r>
          </w:p>
        </w:tc>
        <w:tc>
          <w:tcPr>
            <w:tcW w:w="0" w:type="auto"/>
          </w:tcPr>
          <w:p w:rsidR="00541C39" w:rsidRDefault="00550E5E">
            <w:r>
              <w:t xml:space="preserve">Wählen Sie </w:t>
            </w:r>
            <w:r>
              <w:rPr>
                <w:rStyle w:val="SAPScreenElement"/>
              </w:rPr>
              <w:t>SEG - Konsolidierungssegment</w:t>
            </w:r>
            <w:r>
              <w:t xml:space="preserve"> aus der Hierarchieliste aus.</w:t>
            </w:r>
          </w:p>
        </w:tc>
        <w:tc>
          <w:tcPr>
            <w:tcW w:w="0" w:type="auto"/>
          </w:tcPr>
          <w:p w:rsidR="00541C39" w:rsidRDefault="00550E5E">
            <w:r>
              <w:t xml:space="preserve">Eine Sicht </w:t>
            </w:r>
            <w:r>
              <w:rPr>
                <w:rStyle w:val="SAPScreenElement"/>
              </w:rPr>
              <w:t>SEG - Konsolidierungsprofitcenter</w:t>
            </w:r>
            <w:r>
              <w:t xml:space="preserve"> wird in der rechten Spalte angezeigt.</w:t>
            </w:r>
          </w:p>
        </w:tc>
        <w:tc>
          <w:tcPr>
            <w:tcW w:w="0" w:type="auto"/>
          </w:tcPr>
          <w:p w:rsidR="00541C39" w:rsidRDefault="00541C39"/>
        </w:tc>
      </w:tr>
      <w:tr w:rsidR="00541C39" w:rsidTr="00550E5E">
        <w:tc>
          <w:tcPr>
            <w:tcW w:w="0" w:type="auto"/>
          </w:tcPr>
          <w:p w:rsidR="00541C39" w:rsidRDefault="00550E5E">
            <w:r>
              <w:t>12</w:t>
            </w:r>
          </w:p>
        </w:tc>
        <w:tc>
          <w:tcPr>
            <w:tcW w:w="0" w:type="auto"/>
          </w:tcPr>
          <w:p w:rsidR="00541C39" w:rsidRDefault="00550E5E">
            <w:r>
              <w:rPr>
                <w:rStyle w:val="SAPEmphasis"/>
              </w:rPr>
              <w:t>In neuen Zeitraum kopieren</w:t>
            </w:r>
          </w:p>
        </w:tc>
        <w:tc>
          <w:tcPr>
            <w:tcW w:w="0" w:type="auto"/>
          </w:tcPr>
          <w:p w:rsidR="00541C39" w:rsidRDefault="00550E5E">
            <w:r>
              <w:t xml:space="preserve">Wählen Sie im unteren Bereich der Sicht </w:t>
            </w:r>
            <w:r>
              <w:rPr>
                <w:rStyle w:val="SAPScreenElement"/>
              </w:rPr>
              <w:t>Kopieren</w:t>
            </w:r>
            <w:r>
              <w:t xml:space="preserve">, und wählen Sie dann aus der Dropdown-Liste </w:t>
            </w:r>
            <w:r>
              <w:rPr>
                <w:rStyle w:val="SAPUserEntry"/>
              </w:rPr>
              <w:t>in neuen Zeitraum</w:t>
            </w:r>
            <w:r>
              <w:t xml:space="preserve"> aus.</w:t>
            </w:r>
          </w:p>
        </w:tc>
        <w:tc>
          <w:tcPr>
            <w:tcW w:w="0" w:type="auto"/>
          </w:tcPr>
          <w:p w:rsidR="00541C39" w:rsidRDefault="00550E5E">
            <w:r>
              <w:t xml:space="preserve">Das Dialogfenster </w:t>
            </w:r>
            <w:r>
              <w:rPr>
                <w:rStyle w:val="SAPScreenElement"/>
              </w:rPr>
              <w:t>In neuen Zeitraum kopieren</w:t>
            </w:r>
            <w:r>
              <w:t xml:space="preserve"> wird angezeigt.</w:t>
            </w:r>
          </w:p>
        </w:tc>
        <w:tc>
          <w:tcPr>
            <w:tcW w:w="0" w:type="auto"/>
          </w:tcPr>
          <w:p w:rsidR="00541C39" w:rsidRDefault="00541C39"/>
        </w:tc>
      </w:tr>
      <w:tr w:rsidR="00541C39" w:rsidTr="00550E5E">
        <w:tc>
          <w:tcPr>
            <w:tcW w:w="0" w:type="auto"/>
          </w:tcPr>
          <w:p w:rsidR="00541C39" w:rsidRDefault="00550E5E">
            <w:r>
              <w:t>13</w:t>
            </w:r>
          </w:p>
        </w:tc>
        <w:tc>
          <w:tcPr>
            <w:tcW w:w="0" w:type="auto"/>
          </w:tcPr>
          <w:p w:rsidR="00541C39" w:rsidRDefault="00550E5E">
            <w:r>
              <w:rPr>
                <w:rStyle w:val="SAPEmphasis"/>
              </w:rPr>
              <w:t>Kopieren</w:t>
            </w:r>
          </w:p>
        </w:tc>
        <w:tc>
          <w:tcPr>
            <w:tcW w:w="0" w:type="auto"/>
          </w:tcPr>
          <w:p w:rsidR="00541C39" w:rsidRDefault="00550E5E">
            <w:r>
              <w:t>Geben Sie die folgenden Parameter ein:</w:t>
            </w:r>
          </w:p>
          <w:p w:rsidR="00541C39" w:rsidRDefault="00550E5E">
            <w:r>
              <w:rPr>
                <w:rStyle w:val="SAPScreenElement"/>
              </w:rPr>
              <w:t>Gültig ab</w:t>
            </w:r>
            <w:r>
              <w:t xml:space="preserve">: </w:t>
            </w:r>
            <w:r>
              <w:rPr>
                <w:rStyle w:val="SAPUserEntry"/>
              </w:rPr>
              <w:t>01.02.2016</w:t>
            </w:r>
          </w:p>
          <w:p w:rsidR="00541C39" w:rsidRDefault="00550E5E">
            <w:r>
              <w:t xml:space="preserve">und </w:t>
            </w:r>
            <w:r>
              <w:t xml:space="preserve">wählen Sie </w:t>
            </w:r>
            <w:r>
              <w:rPr>
                <w:rStyle w:val="SAPScreenElement"/>
              </w:rPr>
              <w:t>Kopieren</w:t>
            </w:r>
            <w:r>
              <w:t>.</w:t>
            </w:r>
          </w:p>
        </w:tc>
        <w:tc>
          <w:tcPr>
            <w:tcW w:w="0" w:type="auto"/>
          </w:tcPr>
          <w:p w:rsidR="00541C39" w:rsidRDefault="00550E5E">
            <w:r>
              <w:t>Die Aktualisierung wird kopiert.</w:t>
            </w:r>
          </w:p>
        </w:tc>
        <w:tc>
          <w:tcPr>
            <w:tcW w:w="0" w:type="auto"/>
          </w:tcPr>
          <w:p w:rsidR="00541C39" w:rsidRDefault="00541C39"/>
        </w:tc>
      </w:tr>
      <w:tr w:rsidR="00541C39" w:rsidTr="00550E5E">
        <w:tc>
          <w:tcPr>
            <w:tcW w:w="0" w:type="auto"/>
          </w:tcPr>
          <w:p w:rsidR="00541C39" w:rsidRDefault="00550E5E">
            <w:r>
              <w:t>14</w:t>
            </w:r>
          </w:p>
        </w:tc>
        <w:tc>
          <w:tcPr>
            <w:tcW w:w="0" w:type="auto"/>
          </w:tcPr>
          <w:p w:rsidR="00541C39" w:rsidRDefault="00550E5E">
            <w:r>
              <w:rPr>
                <w:rStyle w:val="SAPEmphasis"/>
              </w:rPr>
              <w:t>SEG-Konsolidierungssegmenthierarchie neu strukturieren</w:t>
            </w:r>
          </w:p>
        </w:tc>
        <w:tc>
          <w:tcPr>
            <w:tcW w:w="0" w:type="auto"/>
          </w:tcPr>
          <w:p w:rsidR="00541C39" w:rsidRDefault="00550E5E">
            <w:r>
              <w:t xml:space="preserve">Wählen Sie im unteren Bereich der Sicht </w:t>
            </w:r>
            <w:r>
              <w:rPr>
                <w:rStyle w:val="SAPScreenElement"/>
              </w:rPr>
              <w:t>Bearbeiten</w:t>
            </w:r>
            <w:r>
              <w:t>, und expandieren Sie dann alle Knoten der Hierarchie.</w:t>
            </w:r>
          </w:p>
          <w:p w:rsidR="00541C39" w:rsidRDefault="00550E5E">
            <w:r>
              <w:t>Ziehen Sie Folgendes per Drag&amp;Drop:</w:t>
            </w:r>
          </w:p>
          <w:p w:rsidR="00541C39" w:rsidRDefault="00550E5E">
            <w:r>
              <w:t>S</w:t>
            </w:r>
            <w:r>
              <w:t>E0001 von SEGA00 nach SEGC00.</w:t>
            </w:r>
          </w:p>
          <w:p w:rsidR="00541C39" w:rsidRDefault="00550E5E">
            <w:r>
              <w:t xml:space="preserve">Wählen Sie </w:t>
            </w:r>
            <w:r>
              <w:rPr>
                <w:rStyle w:val="SAPScreenElement"/>
              </w:rPr>
              <w:t>Sichern</w:t>
            </w:r>
            <w:r>
              <w:t xml:space="preserve"> und dann </w:t>
            </w:r>
            <w:r>
              <w:rPr>
                <w:rStyle w:val="SAPScreenElement"/>
              </w:rPr>
              <w:t>Aktivieren</w:t>
            </w:r>
            <w:r>
              <w:t>.</w:t>
            </w:r>
          </w:p>
          <w:p w:rsidR="00541C39" w:rsidRDefault="00550E5E">
            <w:r>
              <w:rPr>
                <w:rStyle w:val="SAPEmphasis"/>
              </w:rPr>
              <w:t xml:space="preserve">Hinweis </w:t>
            </w:r>
            <w:r>
              <w:t xml:space="preserve">Passen Sie die ursprüngliche Gültigkeit der Hierarchiestruktur an (31.01.2016), wenn folgender Aktivierungsfehler auftritt: </w:t>
            </w:r>
            <w:r>
              <w:rPr>
                <w:rStyle w:val="SAPMonospace"/>
              </w:rPr>
              <w:t>Der Zeitrahmen der neuen Version überschneidet sich mit vorhand. Version</w:t>
            </w:r>
            <w:r>
              <w:t>.</w:t>
            </w:r>
          </w:p>
        </w:tc>
        <w:tc>
          <w:tcPr>
            <w:tcW w:w="0" w:type="auto"/>
          </w:tcPr>
          <w:p w:rsidR="00541C39" w:rsidRDefault="00550E5E">
            <w:r>
              <w:t>Die Struktur des Segments SE</w:t>
            </w:r>
            <w:r>
              <w:t>G wird aktualisiert.</w:t>
            </w:r>
          </w:p>
        </w:tc>
        <w:tc>
          <w:tcPr>
            <w:tcW w:w="0" w:type="auto"/>
          </w:tcPr>
          <w:p w:rsidR="00541C39" w:rsidRDefault="00541C39"/>
        </w:tc>
      </w:tr>
      <w:tr w:rsidR="00541C39" w:rsidTr="00550E5E">
        <w:tc>
          <w:tcPr>
            <w:tcW w:w="0" w:type="auto"/>
          </w:tcPr>
          <w:p w:rsidR="00541C39" w:rsidRDefault="00550E5E">
            <w:r>
              <w:t>15</w:t>
            </w:r>
          </w:p>
        </w:tc>
        <w:tc>
          <w:tcPr>
            <w:tcW w:w="0" w:type="auto"/>
          </w:tcPr>
          <w:p w:rsidR="00541C39" w:rsidRDefault="00550E5E">
            <w:r>
              <w:rPr>
                <w:rStyle w:val="SAPEmphasis"/>
              </w:rPr>
              <w:t>Zurück</w:t>
            </w:r>
          </w:p>
        </w:tc>
        <w:tc>
          <w:tcPr>
            <w:tcW w:w="0" w:type="auto"/>
          </w:tcPr>
          <w:p w:rsidR="00541C39" w:rsidRDefault="00550E5E">
            <w:r>
              <w:t xml:space="preserve">Wählen Sie </w:t>
            </w:r>
            <w:r>
              <w:rPr>
                <w:rStyle w:val="SAPScreenElement"/>
              </w:rPr>
              <w:t>&lt; (Zurück)</w:t>
            </w:r>
            <w:r>
              <w:t xml:space="preserve">, um zur Sicht </w:t>
            </w:r>
            <w:r>
              <w:rPr>
                <w:rStyle w:val="SAPScreenElement"/>
              </w:rPr>
              <w:t>Globale Buchhaltungshierarchien verwalten</w:t>
            </w:r>
            <w:r>
              <w:t xml:space="preserve"> zurückzukehren.</w:t>
            </w:r>
          </w:p>
        </w:tc>
        <w:tc>
          <w:tcPr>
            <w:tcW w:w="0" w:type="auto"/>
          </w:tcPr>
          <w:p w:rsidR="00541C39" w:rsidRDefault="00550E5E">
            <w:r>
              <w:t>Die Aktualisierung wird abgeschlossen.</w:t>
            </w:r>
          </w:p>
        </w:tc>
        <w:tc>
          <w:tcPr>
            <w:tcW w:w="0" w:type="auto"/>
          </w:tcPr>
          <w:p w:rsidR="00541C39" w:rsidRDefault="00541C39"/>
        </w:tc>
      </w:tr>
    </w:tbl>
    <w:p w:rsidR="00541C39" w:rsidRDefault="00541C39"/>
    <w:p w:rsidR="00541C39" w:rsidRDefault="00550E5E">
      <w:pPr>
        <w:pStyle w:val="Heading2"/>
      </w:pPr>
      <w:bookmarkStart w:id="22" w:name="unique_10"/>
      <w:bookmarkStart w:id="23" w:name="_Toc52223653"/>
      <w:r>
        <w:t>Reporting</w:t>
      </w:r>
      <w:bookmarkEnd w:id="22"/>
      <w:bookmarkEnd w:id="23"/>
    </w:p>
    <w:p w:rsidR="00541C39" w:rsidRDefault="00550E5E">
      <w:pPr>
        <w:pStyle w:val="SAPKeyblockTitle"/>
      </w:pPr>
      <w:r>
        <w:t>Testverwaltung</w:t>
      </w:r>
    </w:p>
    <w:p w:rsidR="00541C39" w:rsidRDefault="00550E5E">
      <w:r>
        <w:t>Kundenprojekt: Füllen Sie die projektbezogenen Teile aus.</w:t>
      </w:r>
    </w:p>
    <w:p w:rsidR="00541C39" w:rsidRDefault="00541C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rPr>
                <w:rStyle w:val="SAPEmphasis"/>
              </w:rPr>
              <w:t>Testfall-ID</w:t>
            </w:r>
          </w:p>
        </w:tc>
        <w:tc>
          <w:tcPr>
            <w:tcW w:w="0" w:type="auto"/>
            <w:shd w:val="clear" w:color="auto" w:fill="auto"/>
            <w:tcMar>
              <w:top w:w="29" w:type="dxa"/>
              <w:left w:w="29" w:type="dxa"/>
              <w:bottom w:w="29" w:type="dxa"/>
              <w:right w:w="29" w:type="dxa"/>
            </w:tcMar>
          </w:tcPr>
          <w:p w:rsidR="00541C39" w:rsidRDefault="00550E5E">
            <w:r>
              <w:t>&lt;X.XX&gt;</w:t>
            </w:r>
          </w:p>
        </w:tc>
        <w:tc>
          <w:tcPr>
            <w:tcW w:w="0" w:type="auto"/>
            <w:shd w:val="clear" w:color="auto" w:fill="auto"/>
            <w:tcMar>
              <w:top w:w="29" w:type="dxa"/>
              <w:left w:w="29" w:type="dxa"/>
              <w:bottom w:w="29" w:type="dxa"/>
              <w:right w:w="29" w:type="dxa"/>
            </w:tcMar>
          </w:tcPr>
          <w:p w:rsidR="00541C39" w:rsidRDefault="00550E5E">
            <w:r>
              <w:rPr>
                <w:rStyle w:val="SAPEmphasis"/>
              </w:rPr>
              <w:t>Testername</w:t>
            </w:r>
          </w:p>
        </w:tc>
        <w:tc>
          <w:tcPr>
            <w:tcW w:w="0" w:type="auto"/>
            <w:shd w:val="clear" w:color="auto" w:fill="auto"/>
            <w:tcMar>
              <w:top w:w="29" w:type="dxa"/>
              <w:left w:w="29" w:type="dxa"/>
              <w:bottom w:w="29" w:type="dxa"/>
              <w:right w:w="29" w:type="dxa"/>
            </w:tcMar>
          </w:tcPr>
          <w:p w:rsidR="00541C39" w:rsidRDefault="00541C39"/>
        </w:tc>
        <w:tc>
          <w:tcPr>
            <w:tcW w:w="0" w:type="auto"/>
            <w:shd w:val="clear" w:color="auto" w:fill="auto"/>
            <w:tcMar>
              <w:top w:w="29" w:type="dxa"/>
              <w:left w:w="29" w:type="dxa"/>
              <w:bottom w:w="29" w:type="dxa"/>
              <w:right w:w="29" w:type="dxa"/>
            </w:tcMar>
          </w:tcPr>
          <w:p w:rsidR="00541C39" w:rsidRDefault="00550E5E">
            <w:r>
              <w:rPr>
                <w:rStyle w:val="SAPEmphasis"/>
              </w:rPr>
              <w:t>Testdatum</w:t>
            </w:r>
          </w:p>
        </w:tc>
        <w:tc>
          <w:tcPr>
            <w:tcW w:w="0" w:type="auto"/>
            <w:shd w:val="clear" w:color="auto" w:fill="auto"/>
            <w:tcMar>
              <w:top w:w="29" w:type="dxa"/>
              <w:left w:w="29" w:type="dxa"/>
              <w:bottom w:w="29" w:type="dxa"/>
              <w:right w:w="29" w:type="dxa"/>
            </w:tcMar>
          </w:tcPr>
          <w:p w:rsidR="00541C39" w:rsidRDefault="00550E5E">
            <w:r>
              <w:rPr>
                <w:rStyle w:val="SAPUserEntry"/>
              </w:rPr>
              <w:t>Geben Sie ein Testdatum ein.</w:t>
            </w:r>
          </w:p>
        </w:tc>
      </w:tr>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t>Benutzerrolle(n)</w:t>
            </w:r>
          </w:p>
        </w:tc>
        <w:tc>
          <w:tcPr>
            <w:tcW w:w="0" w:type="auto"/>
            <w:gridSpan w:val="5"/>
            <w:shd w:val="clear" w:color="auto" w:fill="auto"/>
            <w:tcMar>
              <w:top w:w="29" w:type="dxa"/>
              <w:left w:w="29" w:type="dxa"/>
              <w:bottom w:w="29" w:type="dxa"/>
              <w:right w:w="29" w:type="dxa"/>
            </w:tcMar>
          </w:tcPr>
          <w:p w:rsidR="00541C39" w:rsidRDefault="00541C39"/>
        </w:tc>
      </w:tr>
      <w:tr w:rsidR="00541C39" w:rsidTr="00550E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C39" w:rsidRDefault="00550E5E">
            <w:r>
              <w:rPr>
                <w:rStyle w:val="SAPEmphasis"/>
              </w:rPr>
              <w:t>Verantwortungsbereich</w:t>
            </w:r>
          </w:p>
        </w:tc>
        <w:tc>
          <w:tcPr>
            <w:tcW w:w="0" w:type="auto"/>
            <w:gridSpan w:val="3"/>
            <w:shd w:val="clear" w:color="auto" w:fill="auto"/>
            <w:tcMar>
              <w:top w:w="29" w:type="dxa"/>
              <w:left w:w="29" w:type="dxa"/>
              <w:bottom w:w="29" w:type="dxa"/>
              <w:right w:w="29" w:type="dxa"/>
            </w:tcMar>
          </w:tcPr>
          <w:p w:rsidR="00541C39" w:rsidRDefault="00550E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41C39" w:rsidRDefault="00550E5E">
            <w:r>
              <w:rPr>
                <w:rStyle w:val="SAPEmphasis"/>
              </w:rPr>
              <w:t>Dauer</w:t>
            </w:r>
          </w:p>
        </w:tc>
        <w:tc>
          <w:tcPr>
            <w:tcW w:w="0" w:type="auto"/>
            <w:shd w:val="clear" w:color="auto" w:fill="auto"/>
            <w:tcMar>
              <w:top w:w="29" w:type="dxa"/>
              <w:left w:w="29" w:type="dxa"/>
              <w:bottom w:w="29" w:type="dxa"/>
              <w:right w:w="29" w:type="dxa"/>
            </w:tcMar>
          </w:tcPr>
          <w:p w:rsidR="00541C39" w:rsidRDefault="00550E5E">
            <w:r>
              <w:rPr>
                <w:rStyle w:val="SAPUserEntry"/>
              </w:rPr>
              <w:t>Geben Sie eine Dauer ein.</w:t>
            </w:r>
          </w:p>
        </w:tc>
      </w:tr>
    </w:tbl>
    <w:p w:rsidR="00541C39" w:rsidRDefault="00550E5E">
      <w:pPr>
        <w:pStyle w:val="SAPKeyblockTitle"/>
      </w:pPr>
      <w:r>
        <w:t>Zweck</w:t>
      </w:r>
    </w:p>
    <w:p w:rsidR="00541C39" w:rsidRDefault="00550E5E">
      <w:r>
        <w:rPr>
          <w:rStyle w:val="SAPEmphasis"/>
        </w:rPr>
        <w:t xml:space="preserve">Tipp </w:t>
      </w:r>
      <w:r>
        <w:t xml:space="preserve">Beim Testen dieser </w:t>
      </w:r>
      <w:r>
        <w:rPr>
          <w:rStyle w:val="italic"/>
        </w:rPr>
        <w:t>Berichterstattung</w:t>
      </w:r>
      <w:r>
        <w:t xml:space="preserve"> empfehlen wir Ihnen, einen Freestyle-Ansatz anzuwenden. Wir bieten Ihnen Testschritte an, aber Sie können auch andere Testfälle in Betracht ziehen.</w:t>
      </w:r>
    </w:p>
    <w:p w:rsidR="00550E5E" w:rsidRDefault="00550E5E">
      <w:r>
        <w:t xml:space="preserve">Die folgenden Berichte werden für bestimmte ausgewählte FS-Posten </w:t>
      </w:r>
      <w:r>
        <w:t>bereitgestellt.</w:t>
      </w:r>
    </w:p>
    <w:p w:rsidR="00541C39" w:rsidRDefault="00550E5E">
      <w:pPr>
        <w:pStyle w:val="listpara1"/>
        <w:numPr>
          <w:ilvl w:val="0"/>
          <w:numId w:val="7"/>
        </w:numPr>
      </w:pPr>
      <w:r>
        <w:t>Nach Umfang und Konsolidierungseinheitenhierarchie Region</w:t>
      </w:r>
    </w:p>
    <w:p w:rsidR="00541C39" w:rsidRDefault="00550E5E">
      <w:pPr>
        <w:pStyle w:val="listpara1"/>
        <w:numPr>
          <w:ilvl w:val="0"/>
          <w:numId w:val="3"/>
        </w:numPr>
      </w:pPr>
      <w:r>
        <w:t>Nach Umfang und Profitcenterhierarchie LOB</w:t>
      </w:r>
    </w:p>
    <w:p w:rsidR="00541C39" w:rsidRDefault="00550E5E">
      <w:pPr>
        <w:pStyle w:val="listpara1"/>
        <w:numPr>
          <w:ilvl w:val="0"/>
          <w:numId w:val="3"/>
        </w:numPr>
      </w:pPr>
      <w:r>
        <w:t>Nach Umfang und Profitcenterhierarchie BRD</w:t>
      </w:r>
    </w:p>
    <w:p w:rsidR="00541C39" w:rsidRDefault="00550E5E">
      <w:pPr>
        <w:pStyle w:val="listpara1"/>
        <w:numPr>
          <w:ilvl w:val="0"/>
          <w:numId w:val="3"/>
        </w:numPr>
      </w:pPr>
      <w:r>
        <w:t>Nach Umfang und Segmenthierarchie SEG</w:t>
      </w:r>
    </w:p>
    <w:p w:rsidR="00541C39" w:rsidRDefault="00550E5E">
      <w:pPr>
        <w:pStyle w:val="listpara1"/>
        <w:numPr>
          <w:ilvl w:val="0"/>
          <w:numId w:val="3"/>
        </w:numPr>
      </w:pPr>
      <w:r>
        <w:t>Nach beliebigen anderen Kombinationen der Managementsicht</w:t>
      </w:r>
      <w:r>
        <w:t>en</w:t>
      </w:r>
    </w:p>
    <w:p w:rsidR="00541C39" w:rsidRDefault="00550E5E">
      <w:pPr>
        <w:pStyle w:val="SAPKeyblockTitle"/>
      </w:pPr>
      <w:r>
        <w:t>Vorgehensweise</w:t>
      </w:r>
    </w:p>
    <w:tbl>
      <w:tblPr>
        <w:tblStyle w:val="SAPStandardTable"/>
        <w:tblW w:w="0" w:type="auto"/>
        <w:tblLook w:val="0620" w:firstRow="1" w:lastRow="0" w:firstColumn="0" w:lastColumn="0" w:noHBand="1" w:noVBand="1"/>
      </w:tblPr>
      <w:tblGrid>
        <w:gridCol w:w="1358"/>
        <w:gridCol w:w="1886"/>
        <w:gridCol w:w="6543"/>
        <w:gridCol w:w="2277"/>
        <w:gridCol w:w="2107"/>
      </w:tblGrid>
      <w:tr w:rsidR="00541C39" w:rsidTr="00550E5E">
        <w:trPr>
          <w:cnfStyle w:val="100000000000" w:firstRow="1" w:lastRow="0" w:firstColumn="0" w:lastColumn="0" w:oddVBand="0" w:evenVBand="0" w:oddHBand="0" w:evenHBand="0" w:firstRowFirstColumn="0" w:firstRowLastColumn="0" w:lastRowFirstColumn="0" w:lastRowLastColumn="0"/>
        </w:trPr>
        <w:tc>
          <w:tcPr>
            <w:tcW w:w="0" w:type="auto"/>
          </w:tcPr>
          <w:p w:rsidR="00541C39" w:rsidRDefault="00550E5E">
            <w:pPr>
              <w:pStyle w:val="SAPTableHeader"/>
            </w:pPr>
            <w:r>
              <w:rPr>
                <w:rStyle w:val="SAPEmphasis"/>
              </w:rPr>
              <w:t>Testschrittnummer</w:t>
            </w:r>
          </w:p>
        </w:tc>
        <w:tc>
          <w:tcPr>
            <w:tcW w:w="0" w:type="auto"/>
          </w:tcPr>
          <w:p w:rsidR="00541C39" w:rsidRDefault="00550E5E">
            <w:pPr>
              <w:pStyle w:val="SAPTableHeader"/>
            </w:pPr>
            <w:r>
              <w:rPr>
                <w:rStyle w:val="SAPEmphasis"/>
              </w:rPr>
              <w:t>Bezeichnung des Testschritts</w:t>
            </w:r>
          </w:p>
        </w:tc>
        <w:tc>
          <w:tcPr>
            <w:tcW w:w="0" w:type="auto"/>
          </w:tcPr>
          <w:p w:rsidR="00541C39" w:rsidRDefault="00550E5E">
            <w:pPr>
              <w:pStyle w:val="SAPTableHeader"/>
            </w:pPr>
            <w:r>
              <w:rPr>
                <w:rStyle w:val="SAPEmphasis"/>
              </w:rPr>
              <w:t>Anweisung</w:t>
            </w:r>
          </w:p>
        </w:tc>
        <w:tc>
          <w:tcPr>
            <w:tcW w:w="0" w:type="auto"/>
          </w:tcPr>
          <w:p w:rsidR="00541C39" w:rsidRDefault="00550E5E">
            <w:pPr>
              <w:pStyle w:val="SAPTableHeader"/>
            </w:pPr>
            <w:r>
              <w:rPr>
                <w:rStyle w:val="SAPEmphasis"/>
              </w:rPr>
              <w:t>Erwartetes Ergebnis</w:t>
            </w:r>
          </w:p>
        </w:tc>
        <w:tc>
          <w:tcPr>
            <w:tcW w:w="0" w:type="auto"/>
          </w:tcPr>
          <w:p w:rsidR="00541C39" w:rsidRDefault="00550E5E">
            <w:pPr>
              <w:pStyle w:val="SAPTableHeader"/>
            </w:pPr>
            <w:r>
              <w:rPr>
                <w:rStyle w:val="SAPEmphasis"/>
              </w:rPr>
              <w:t>Bestanden/Nicht bestanden/Anmerkung</w:t>
            </w:r>
          </w:p>
        </w:tc>
      </w:tr>
      <w:tr w:rsidR="00541C39" w:rsidTr="00550E5E">
        <w:tc>
          <w:tcPr>
            <w:tcW w:w="0" w:type="auto"/>
          </w:tcPr>
          <w:p w:rsidR="00541C39" w:rsidRDefault="00550E5E">
            <w:r>
              <w:t>1</w:t>
            </w:r>
          </w:p>
        </w:tc>
        <w:tc>
          <w:tcPr>
            <w:tcW w:w="0" w:type="auto"/>
          </w:tcPr>
          <w:p w:rsidR="00541C39" w:rsidRDefault="00550E5E">
            <w:r>
              <w:rPr>
                <w:rStyle w:val="SAPEmphasis"/>
              </w:rPr>
              <w:t>Anmelden</w:t>
            </w:r>
          </w:p>
        </w:tc>
        <w:tc>
          <w:tcPr>
            <w:tcW w:w="0" w:type="auto"/>
          </w:tcPr>
          <w:p w:rsidR="00541C39" w:rsidRDefault="00550E5E">
            <w:r>
              <w:t>Melden Sie sich am SAP Fiori Launchpad als Testbenutzer an.</w:t>
            </w:r>
          </w:p>
        </w:tc>
        <w:tc>
          <w:tcPr>
            <w:tcW w:w="0" w:type="auto"/>
          </w:tcPr>
          <w:p w:rsidR="00541C39" w:rsidRDefault="00550E5E">
            <w:r>
              <w:t>Das SAP Fiori Launchpad wird angezeigt.</w:t>
            </w:r>
          </w:p>
        </w:tc>
        <w:tc>
          <w:tcPr>
            <w:tcW w:w="0" w:type="auto"/>
          </w:tcPr>
          <w:p w:rsidR="00000000" w:rsidRDefault="00550E5E"/>
        </w:tc>
      </w:tr>
      <w:tr w:rsidR="00541C39" w:rsidTr="00550E5E">
        <w:tc>
          <w:tcPr>
            <w:tcW w:w="0" w:type="auto"/>
          </w:tcPr>
          <w:p w:rsidR="00541C39" w:rsidRDefault="00550E5E">
            <w:r>
              <w:t>2</w:t>
            </w:r>
          </w:p>
        </w:tc>
        <w:tc>
          <w:tcPr>
            <w:tcW w:w="0" w:type="auto"/>
          </w:tcPr>
          <w:p w:rsidR="00541C39" w:rsidRDefault="00550E5E">
            <w:r>
              <w:rPr>
                <w:rStyle w:val="SAPEmphasis"/>
              </w:rPr>
              <w:t xml:space="preserve">Analyse </w:t>
            </w:r>
            <w:r>
              <w:rPr>
                <w:rStyle w:val="SAPEmphasis"/>
              </w:rPr>
              <w:t>Matrixkonsolidierung</w:t>
            </w:r>
          </w:p>
        </w:tc>
        <w:tc>
          <w:tcPr>
            <w:tcW w:w="0" w:type="auto"/>
          </w:tcPr>
          <w:p w:rsidR="00541C39" w:rsidRDefault="00550E5E">
            <w:r>
              <w:t xml:space="preserve">Öffnen Sie </w:t>
            </w:r>
            <w:r>
              <w:rPr>
                <w:rStyle w:val="SAPScreenElement"/>
              </w:rPr>
              <w:t>Konzerndatenanalyse</w:t>
            </w:r>
            <w:r>
              <w:rPr>
                <w:rStyle w:val="SAPMonospace"/>
              </w:rPr>
              <w:t>(F1035)</w:t>
            </w:r>
            <w:r>
              <w:t>.</w:t>
            </w:r>
          </w:p>
        </w:tc>
        <w:tc>
          <w:tcPr>
            <w:tcW w:w="0" w:type="auto"/>
          </w:tcPr>
          <w:p w:rsidR="00541C39" w:rsidRDefault="00550E5E">
            <w:r>
              <w:t xml:space="preserve">Die Sicht </w:t>
            </w:r>
            <w:r>
              <w:rPr>
                <w:rStyle w:val="SAPScreenElement"/>
              </w:rPr>
              <w:t>Konzerndatenanalyse</w:t>
            </w:r>
            <w:r>
              <w:t xml:space="preserve"> wird angezeigt.</w:t>
            </w:r>
          </w:p>
        </w:tc>
        <w:tc>
          <w:tcPr>
            <w:tcW w:w="0" w:type="auto"/>
          </w:tcPr>
          <w:p w:rsidR="00000000" w:rsidRDefault="00550E5E"/>
        </w:tc>
      </w:tr>
      <w:tr w:rsidR="00541C39" w:rsidTr="00550E5E">
        <w:tc>
          <w:tcPr>
            <w:tcW w:w="0" w:type="auto"/>
          </w:tcPr>
          <w:p w:rsidR="00541C39" w:rsidRDefault="00550E5E">
            <w:r>
              <w:t>3</w:t>
            </w:r>
          </w:p>
        </w:tc>
        <w:tc>
          <w:tcPr>
            <w:tcW w:w="0" w:type="auto"/>
          </w:tcPr>
          <w:p w:rsidR="00541C39" w:rsidRDefault="00550E5E">
            <w:r>
              <w:rPr>
                <w:rStyle w:val="SAPEmphasis"/>
              </w:rPr>
              <w:t>Kriterien eingeben</w:t>
            </w:r>
          </w:p>
        </w:tc>
        <w:tc>
          <w:tcPr>
            <w:tcW w:w="0" w:type="auto"/>
          </w:tcPr>
          <w:p w:rsidR="00541C39" w:rsidRDefault="00550E5E">
            <w:r>
              <w:t>Geben Sie folgende Daten ein:</w:t>
            </w:r>
          </w:p>
          <w:p w:rsidR="00541C39" w:rsidRDefault="00550E5E">
            <w:r>
              <w:rPr>
                <w:rStyle w:val="SAPScreenElement"/>
              </w:rPr>
              <w:t>Version</w:t>
            </w:r>
            <w:r>
              <w:t xml:space="preserve">: </w:t>
            </w:r>
            <w:r>
              <w:rPr>
                <w:rStyle w:val="SAPUserEntry"/>
              </w:rPr>
              <w:t>Y10</w:t>
            </w:r>
          </w:p>
          <w:p w:rsidR="00541C39" w:rsidRDefault="00550E5E">
            <w:r>
              <w:rPr>
                <w:rStyle w:val="SAPScreenElement"/>
              </w:rPr>
              <w:t>Positionsplan</w:t>
            </w:r>
            <w:r>
              <w:t xml:space="preserve">: </w:t>
            </w:r>
            <w:r>
              <w:rPr>
                <w:rStyle w:val="SAPUserEntry"/>
              </w:rPr>
              <w:t>Y1</w:t>
            </w:r>
          </w:p>
          <w:p w:rsidR="00541C39" w:rsidRDefault="00550E5E">
            <w:r>
              <w:rPr>
                <w:rStyle w:val="SAPScreenElement"/>
              </w:rPr>
              <w:t>GJ-Periode</w:t>
            </w:r>
            <w:r>
              <w:t xml:space="preserve">: </w:t>
            </w:r>
            <w:r>
              <w:rPr>
                <w:rStyle w:val="SAPUserEntry"/>
              </w:rPr>
              <w:t>001:2016</w:t>
            </w:r>
          </w:p>
          <w:p w:rsidR="00541C39" w:rsidRDefault="00550E5E">
            <w:r>
              <w:rPr>
                <w:rStyle w:val="SAPScreenElement"/>
              </w:rPr>
              <w:t>Periodenmodus</w:t>
            </w:r>
            <w:r>
              <w:t xml:space="preserve">: </w:t>
            </w:r>
            <w:r>
              <w:rPr>
                <w:rStyle w:val="SAPUserEntry"/>
              </w:rPr>
              <w:t>YTD</w:t>
            </w:r>
          </w:p>
          <w:p w:rsidR="00541C39" w:rsidRDefault="00550E5E">
            <w:r>
              <w:rPr>
                <w:rStyle w:val="SAPScreenElement"/>
              </w:rPr>
              <w:t>Konsolidierungskreis</w:t>
            </w:r>
            <w:r>
              <w:t>: z.B.</w:t>
            </w:r>
            <w:r>
              <w:t xml:space="preserve"> </w:t>
            </w:r>
            <w:r>
              <w:rPr>
                <w:rStyle w:val="SAPUserEntry"/>
              </w:rPr>
              <w:t>&lt;CGXX (ersetzen Sie XX durch Ihren Konzern)</w:t>
            </w:r>
          </w:p>
          <w:p w:rsidR="00541C39" w:rsidRDefault="00550E5E">
            <w:r>
              <w:rPr>
                <w:rStyle w:val="SAPScreenElement"/>
              </w:rPr>
              <w:t>Konsolidierungseinheitshierarchie</w:t>
            </w:r>
            <w:r>
              <w:t xml:space="preserve">: </w:t>
            </w:r>
            <w:r>
              <w:rPr>
                <w:rStyle w:val="SAPUserEntry"/>
              </w:rPr>
              <w:t>$</w:t>
            </w:r>
          </w:p>
          <w:p w:rsidR="00541C39" w:rsidRDefault="00550E5E">
            <w:r>
              <w:rPr>
                <w:rStyle w:val="SAPScreenElement"/>
              </w:rPr>
              <w:t>Profitcenterhierarchie</w:t>
            </w:r>
            <w:r>
              <w:t xml:space="preserve">: z.B. </w:t>
            </w:r>
            <w:r>
              <w:rPr>
                <w:rStyle w:val="SAPUserEntry"/>
              </w:rPr>
              <w:t>&lt;$&gt;</w:t>
            </w:r>
          </w:p>
          <w:p w:rsidR="00541C39" w:rsidRDefault="00550E5E">
            <w:r>
              <w:rPr>
                <w:rStyle w:val="SAPScreenElement"/>
              </w:rPr>
              <w:t>Segmenthierarchie</w:t>
            </w:r>
            <w:r>
              <w:t xml:space="preserve">: z.B. </w:t>
            </w:r>
            <w:r>
              <w:rPr>
                <w:rStyle w:val="SAPUserEntry"/>
              </w:rPr>
              <w:t>&lt;$&gt;</w:t>
            </w:r>
          </w:p>
          <w:p w:rsidR="00541C39" w:rsidRDefault="00550E5E">
            <w:r>
              <w:rPr>
                <w:rStyle w:val="SAPScreenElement"/>
              </w:rPr>
              <w:t>Hierarchie gültig ab</w:t>
            </w:r>
            <w:r>
              <w:t xml:space="preserve">: </w:t>
            </w:r>
            <w:r>
              <w:rPr>
                <w:rStyle w:val="SAPUserEntry"/>
              </w:rPr>
              <w:t>31.01.2016</w:t>
            </w:r>
          </w:p>
          <w:p w:rsidR="00541C39" w:rsidRDefault="00550E5E">
            <w:r>
              <w:t xml:space="preserve">Wählen Sie dann </w:t>
            </w:r>
            <w:r>
              <w:rPr>
                <w:rStyle w:val="SAPScreenElement"/>
              </w:rPr>
              <w:t>Starten</w:t>
            </w:r>
            <w:r>
              <w:t>.</w:t>
            </w:r>
          </w:p>
        </w:tc>
        <w:tc>
          <w:tcPr>
            <w:tcW w:w="0" w:type="auto"/>
          </w:tcPr>
          <w:p w:rsidR="00541C39" w:rsidRDefault="00550E5E">
            <w:r>
              <w:t>Das Navigations-Panel wird mit Ergebnissen der Kriterie</w:t>
            </w:r>
            <w:r>
              <w:t>n aktualisiert.</w:t>
            </w:r>
          </w:p>
        </w:tc>
        <w:tc>
          <w:tcPr>
            <w:tcW w:w="0" w:type="auto"/>
          </w:tcPr>
          <w:p w:rsidR="00541C39" w:rsidRDefault="00541C39"/>
        </w:tc>
      </w:tr>
      <w:tr w:rsidR="00541C39" w:rsidTr="00550E5E">
        <w:tc>
          <w:tcPr>
            <w:tcW w:w="0" w:type="auto"/>
          </w:tcPr>
          <w:p w:rsidR="00541C39" w:rsidRDefault="00550E5E">
            <w:r>
              <w:t>4</w:t>
            </w:r>
          </w:p>
        </w:tc>
        <w:tc>
          <w:tcPr>
            <w:tcW w:w="0" w:type="auto"/>
          </w:tcPr>
          <w:p w:rsidR="00541C39" w:rsidRDefault="00550E5E">
            <w:r>
              <w:rPr>
                <w:rStyle w:val="SAPEmphasis"/>
              </w:rPr>
              <w:t>Zurück</w:t>
            </w:r>
          </w:p>
        </w:tc>
        <w:tc>
          <w:tcPr>
            <w:tcW w:w="0" w:type="auto"/>
          </w:tcPr>
          <w:p w:rsidR="00541C39" w:rsidRDefault="00550E5E">
            <w:r>
              <w:t xml:space="preserve">Kehren Sie zurück auf die </w:t>
            </w:r>
            <w:r>
              <w:rPr>
                <w:rStyle w:val="SAPScreenElement"/>
              </w:rPr>
              <w:t>Startseite</w:t>
            </w:r>
            <w:r>
              <w:t xml:space="preserve"> des SAP Fiori Launchpads.</w:t>
            </w:r>
          </w:p>
        </w:tc>
        <w:tc>
          <w:tcPr>
            <w:tcW w:w="0" w:type="auto"/>
          </w:tcPr>
          <w:p w:rsidR="00541C39" w:rsidRDefault="00541C39"/>
        </w:tc>
        <w:tc>
          <w:tcPr>
            <w:tcW w:w="0" w:type="auto"/>
          </w:tcPr>
          <w:p w:rsidR="00541C39" w:rsidRDefault="00541C39"/>
        </w:tc>
      </w:tr>
      <w:tr w:rsidR="00541C39" w:rsidTr="00550E5E">
        <w:tc>
          <w:tcPr>
            <w:tcW w:w="0" w:type="auto"/>
          </w:tcPr>
          <w:p w:rsidR="00541C39" w:rsidRDefault="00550E5E">
            <w:r>
              <w:t>5</w:t>
            </w:r>
          </w:p>
        </w:tc>
        <w:tc>
          <w:tcPr>
            <w:tcW w:w="0" w:type="auto"/>
          </w:tcPr>
          <w:p w:rsidR="00541C39" w:rsidRDefault="00550E5E">
            <w:r>
              <w:rPr>
                <w:rStyle w:val="SAPEmphasis"/>
              </w:rPr>
              <w:t>SAP-Fiori-App aufrufen</w:t>
            </w:r>
          </w:p>
        </w:tc>
        <w:tc>
          <w:tcPr>
            <w:tcW w:w="0" w:type="auto"/>
          </w:tcPr>
          <w:p w:rsidR="00541C39" w:rsidRDefault="00550E5E">
            <w:r>
              <w:t xml:space="preserve">Öffnen Sie </w:t>
            </w:r>
            <w:r>
              <w:rPr>
                <w:rStyle w:val="SAPScreenElement"/>
              </w:rPr>
              <w:t>Konzerndatenanalyse</w:t>
            </w:r>
            <w:r>
              <w:t xml:space="preserve"> - </w:t>
            </w:r>
            <w:r>
              <w:rPr>
                <w:rStyle w:val="SAPScreenElement"/>
              </w:rPr>
              <w:t>Mit Berichtsregeln</w:t>
            </w:r>
            <w:r>
              <w:rPr>
                <w:rStyle w:val="SAPMonospace"/>
              </w:rPr>
              <w:t>(F1035)</w:t>
            </w:r>
          </w:p>
        </w:tc>
        <w:tc>
          <w:tcPr>
            <w:tcW w:w="0" w:type="auto"/>
          </w:tcPr>
          <w:p w:rsidR="00541C39" w:rsidRDefault="00550E5E">
            <w:r>
              <w:t xml:space="preserve">Das Dialogfenster </w:t>
            </w:r>
            <w:r>
              <w:rPr>
                <w:rStyle w:val="SAPScreenElement"/>
              </w:rPr>
              <w:t>Eingabeaufforderungen</w:t>
            </w:r>
            <w:r>
              <w:t xml:space="preserve"> wird angezeigt.</w:t>
            </w:r>
          </w:p>
        </w:tc>
        <w:tc>
          <w:tcPr>
            <w:tcW w:w="0" w:type="auto"/>
          </w:tcPr>
          <w:p w:rsidR="00541C39" w:rsidRDefault="00541C39"/>
        </w:tc>
      </w:tr>
      <w:tr w:rsidR="00541C39" w:rsidTr="00550E5E">
        <w:tc>
          <w:tcPr>
            <w:tcW w:w="0" w:type="auto"/>
          </w:tcPr>
          <w:p w:rsidR="00541C39" w:rsidRDefault="00550E5E">
            <w:r>
              <w:t>6</w:t>
            </w:r>
          </w:p>
        </w:tc>
        <w:tc>
          <w:tcPr>
            <w:tcW w:w="0" w:type="auto"/>
          </w:tcPr>
          <w:p w:rsidR="00541C39" w:rsidRDefault="00550E5E">
            <w:r>
              <w:rPr>
                <w:rStyle w:val="SAPEmphasis"/>
              </w:rPr>
              <w:t>Kriterien eingeben</w:t>
            </w:r>
          </w:p>
        </w:tc>
        <w:tc>
          <w:tcPr>
            <w:tcW w:w="0" w:type="auto"/>
          </w:tcPr>
          <w:p w:rsidR="00541C39" w:rsidRDefault="00550E5E">
            <w:r>
              <w:t>Geben Sie folgende Daten ein:</w:t>
            </w:r>
          </w:p>
          <w:p w:rsidR="00541C39" w:rsidRDefault="00550E5E">
            <w:r>
              <w:rPr>
                <w:rStyle w:val="SAPScreenElement"/>
              </w:rPr>
              <w:t>Version</w:t>
            </w:r>
            <w:r>
              <w:t xml:space="preserve">: </w:t>
            </w:r>
            <w:r>
              <w:rPr>
                <w:rStyle w:val="SAPUserEntry"/>
              </w:rPr>
              <w:t>Y10</w:t>
            </w:r>
          </w:p>
          <w:p w:rsidR="00541C39" w:rsidRDefault="00550E5E">
            <w:r>
              <w:rPr>
                <w:rStyle w:val="SAPScreenElement"/>
              </w:rPr>
              <w:t>Ledger</w:t>
            </w:r>
            <w:r>
              <w:t xml:space="preserve">: </w:t>
            </w:r>
            <w:r>
              <w:rPr>
                <w:rStyle w:val="SAPUserEntry"/>
              </w:rPr>
              <w:t>Y1</w:t>
            </w:r>
          </w:p>
          <w:p w:rsidR="00541C39" w:rsidRDefault="00550E5E">
            <w:r>
              <w:rPr>
                <w:rStyle w:val="SAPScreenElement"/>
              </w:rPr>
              <w:t>Positionsplan</w:t>
            </w:r>
            <w:r>
              <w:t xml:space="preserve">: </w:t>
            </w:r>
            <w:r>
              <w:rPr>
                <w:rStyle w:val="SAPUserEntry"/>
              </w:rPr>
              <w:t>Y1</w:t>
            </w:r>
          </w:p>
          <w:p w:rsidR="00541C39" w:rsidRDefault="00550E5E">
            <w:r>
              <w:rPr>
                <w:rStyle w:val="SAPScreenElement"/>
              </w:rPr>
              <w:t>GJ-Periode</w:t>
            </w:r>
            <w:r>
              <w:t xml:space="preserve">: </w:t>
            </w:r>
            <w:r>
              <w:rPr>
                <w:rStyle w:val="SAPUserEntry"/>
              </w:rPr>
              <w:t>001:2016</w:t>
            </w:r>
          </w:p>
          <w:p w:rsidR="00541C39" w:rsidRDefault="00550E5E">
            <w:r>
              <w:rPr>
                <w:rStyle w:val="SAPScreenElement"/>
              </w:rPr>
              <w:t>Periodenmodus</w:t>
            </w:r>
            <w:r>
              <w:t xml:space="preserve">: </w:t>
            </w:r>
            <w:r>
              <w:rPr>
                <w:rStyle w:val="SAPUserEntry"/>
              </w:rPr>
              <w:t>YTD</w:t>
            </w:r>
          </w:p>
          <w:p w:rsidR="00541C39" w:rsidRDefault="00550E5E">
            <w:r>
              <w:rPr>
                <w:rStyle w:val="SAPScreenElement"/>
              </w:rPr>
              <w:t>Konsolidierungskreis</w:t>
            </w:r>
            <w:r>
              <w:t xml:space="preserve">: z.B. </w:t>
            </w:r>
            <w:r>
              <w:rPr>
                <w:rStyle w:val="SAPUserEntry"/>
              </w:rPr>
              <w:t>&lt;CGXX (er</w:t>
            </w:r>
            <w:r>
              <w:rPr>
                <w:rStyle w:val="SAPUserEntry"/>
              </w:rPr>
              <w:t>setzen Sie XX durch Ihren Konzern)</w:t>
            </w:r>
          </w:p>
          <w:p w:rsidR="00541C39" w:rsidRDefault="00550E5E">
            <w:r>
              <w:rPr>
                <w:rStyle w:val="SAPScreenElement"/>
              </w:rPr>
              <w:t>Konsolidierungseinheitshierarchie</w:t>
            </w:r>
            <w:r>
              <w:t xml:space="preserve">: z.B. </w:t>
            </w:r>
            <w:r>
              <w:rPr>
                <w:rStyle w:val="SAPUserEntry"/>
              </w:rPr>
              <w:t>&lt;$&gt;</w:t>
            </w:r>
          </w:p>
          <w:p w:rsidR="00541C39" w:rsidRDefault="00550E5E">
            <w:r>
              <w:rPr>
                <w:rStyle w:val="SAPScreenElement"/>
              </w:rPr>
              <w:t>Profitcenterhierarchie</w:t>
            </w:r>
            <w:r>
              <w:t xml:space="preserve">: z.B. </w:t>
            </w:r>
            <w:r>
              <w:rPr>
                <w:rStyle w:val="SAPUserEntry"/>
              </w:rPr>
              <w:t>&lt;$&gt;</w:t>
            </w:r>
          </w:p>
          <w:p w:rsidR="00541C39" w:rsidRDefault="00550E5E">
            <w:r>
              <w:rPr>
                <w:rStyle w:val="SAPScreenElement"/>
              </w:rPr>
              <w:t>Segmenthierarchie</w:t>
            </w:r>
            <w:r>
              <w:t xml:space="preserve">: z.B. </w:t>
            </w:r>
            <w:r>
              <w:rPr>
                <w:rStyle w:val="SAPUserEntry"/>
              </w:rPr>
              <w:t>&lt;$&gt;</w:t>
            </w:r>
          </w:p>
          <w:p w:rsidR="00541C39" w:rsidRDefault="00550E5E">
            <w:r>
              <w:rPr>
                <w:rStyle w:val="SAPScreenElement"/>
              </w:rPr>
              <w:t>Melde- positionshierarchie</w:t>
            </w:r>
            <w:r>
              <w:t xml:space="preserve">: </w:t>
            </w:r>
            <w:r>
              <w:rPr>
                <w:rStyle w:val="SAPUserEntry"/>
              </w:rPr>
              <w:t>X1</w:t>
            </w:r>
          </w:p>
          <w:p w:rsidR="00541C39" w:rsidRDefault="00550E5E">
            <w:r>
              <w:rPr>
                <w:rStyle w:val="SAPScreenElement"/>
              </w:rPr>
              <w:t>Melderegelvariante</w:t>
            </w:r>
            <w:r>
              <w:t xml:space="preserve">: </w:t>
            </w:r>
            <w:r>
              <w:rPr>
                <w:rStyle w:val="SAPUserEntry"/>
              </w:rPr>
              <w:t>Y10</w:t>
            </w:r>
          </w:p>
          <w:p w:rsidR="00541C39" w:rsidRDefault="00550E5E">
            <w:r>
              <w:rPr>
                <w:rStyle w:val="SAPScreenElement"/>
              </w:rPr>
              <w:t>Hierarchie gültig ab</w:t>
            </w:r>
            <w:r>
              <w:t xml:space="preserve">: </w:t>
            </w:r>
            <w:r>
              <w:rPr>
                <w:rStyle w:val="SAPUserEntry"/>
              </w:rPr>
              <w:t>31.01.2016</w:t>
            </w:r>
          </w:p>
          <w:p w:rsidR="00541C39" w:rsidRDefault="00550E5E">
            <w:r>
              <w:t xml:space="preserve">Wählen Sie dann </w:t>
            </w:r>
            <w:r>
              <w:rPr>
                <w:rStyle w:val="SAPScreenElement"/>
              </w:rPr>
              <w:t>Starten</w:t>
            </w:r>
            <w:r>
              <w:t>.</w:t>
            </w:r>
          </w:p>
        </w:tc>
        <w:tc>
          <w:tcPr>
            <w:tcW w:w="0" w:type="auto"/>
          </w:tcPr>
          <w:p w:rsidR="00541C39" w:rsidRDefault="00550E5E">
            <w:r>
              <w:t>Das</w:t>
            </w:r>
            <w:r>
              <w:t xml:space="preserve"> Bild </w:t>
            </w:r>
            <w:r>
              <w:rPr>
                <w:rStyle w:val="SAPScreenElement"/>
              </w:rPr>
              <w:t>Konzerndatenanalyse - Mit Berichtsregeln</w:t>
            </w:r>
            <w:r>
              <w:t xml:space="preserve"> wird angezeigt.</w:t>
            </w:r>
          </w:p>
        </w:tc>
        <w:tc>
          <w:tcPr>
            <w:tcW w:w="0" w:type="auto"/>
          </w:tcPr>
          <w:p w:rsidR="00000000" w:rsidRDefault="00550E5E"/>
        </w:tc>
      </w:tr>
      <w:tr w:rsidR="00541C39" w:rsidTr="00550E5E">
        <w:tc>
          <w:tcPr>
            <w:tcW w:w="0" w:type="auto"/>
          </w:tcPr>
          <w:p w:rsidR="00541C39" w:rsidRDefault="00550E5E">
            <w:r>
              <w:t>7</w:t>
            </w:r>
          </w:p>
        </w:tc>
        <w:tc>
          <w:tcPr>
            <w:tcW w:w="0" w:type="auto"/>
          </w:tcPr>
          <w:p w:rsidR="00541C39" w:rsidRDefault="00550E5E">
            <w:r>
              <w:rPr>
                <w:rStyle w:val="SAPEmphasis"/>
              </w:rPr>
              <w:t>Analysesicht nach Profitcentern</w:t>
            </w:r>
          </w:p>
        </w:tc>
        <w:tc>
          <w:tcPr>
            <w:tcW w:w="0" w:type="auto"/>
          </w:tcPr>
          <w:p w:rsidR="00541C39" w:rsidRDefault="00550E5E">
            <w:r>
              <w:t xml:space="preserve">Im Bereich </w:t>
            </w:r>
            <w:r>
              <w:rPr>
                <w:rStyle w:val="SAPScreenElement"/>
              </w:rPr>
              <w:t>SPALTEN</w:t>
            </w:r>
            <w:r>
              <w:t xml:space="preserve"> behalten Sie nur </w:t>
            </w:r>
            <w:r>
              <w:rPr>
                <w:rStyle w:val="SAPScreenElement"/>
              </w:rPr>
              <w:t>Geschäftsjahr</w:t>
            </w:r>
            <w:r>
              <w:t xml:space="preserve">, </w:t>
            </w:r>
            <w:r>
              <w:rPr>
                <w:rStyle w:val="SAPScreenElement"/>
              </w:rPr>
              <w:t>Berichtsperiode</w:t>
            </w:r>
            <w:r>
              <w:t xml:space="preserve">, </w:t>
            </w:r>
            <w:r>
              <w:rPr>
                <w:rStyle w:val="SAPScreenElement"/>
              </w:rPr>
              <w:t>Periodenmodus</w:t>
            </w:r>
            <w:r>
              <w:t xml:space="preserve"> und </w:t>
            </w:r>
            <w:r>
              <w:rPr>
                <w:rStyle w:val="SAPScreenElement"/>
              </w:rPr>
              <w:t>Kennzahlen</w:t>
            </w:r>
            <w:r>
              <w:t xml:space="preserve"> in der Liste. Ziehen Sie weitere Feldnamen per Drag&amp;Drop in </w:t>
            </w:r>
            <w:r>
              <w:rPr>
                <w:rStyle w:val="SAPScreenElement"/>
              </w:rPr>
              <w:t>DIMENSIONEN</w:t>
            </w:r>
            <w:r>
              <w:t>.</w:t>
            </w:r>
          </w:p>
          <w:p w:rsidR="00541C39" w:rsidRDefault="00550E5E">
            <w:r>
              <w:t xml:space="preserve">Unter </w:t>
            </w:r>
            <w:r>
              <w:rPr>
                <w:rStyle w:val="SAPScreenElement"/>
              </w:rPr>
              <w:t>DIMENSIONEN</w:t>
            </w:r>
            <w:r>
              <w:t xml:space="preserve"> finden Sie das Feld </w:t>
            </w:r>
            <w:r>
              <w:rPr>
                <w:rStyle w:val="SAPScreenElement"/>
              </w:rPr>
              <w:t>Profitcenter eliminiert</w:t>
            </w:r>
            <w:r>
              <w:t xml:space="preserve">, und ziehen Sie es per Drag&amp;Drop in </w:t>
            </w:r>
            <w:r>
              <w:rPr>
                <w:rStyle w:val="SAPScreenElement"/>
              </w:rPr>
              <w:t>ZEILEN</w:t>
            </w:r>
            <w:r>
              <w:t>, um die Anzeige des Berichts zu ändern.</w:t>
            </w:r>
          </w:p>
          <w:p w:rsidR="00541C39" w:rsidRDefault="00550E5E">
            <w:r>
              <w:t xml:space="preserve">Klicken Sie im Navigationsbereich unter </w:t>
            </w:r>
            <w:r>
              <w:rPr>
                <w:rStyle w:val="SAPScreenElement"/>
              </w:rPr>
              <w:t>Zeilen</w:t>
            </w:r>
            <w:r>
              <w:t xml:space="preserve"> mit der rechten Maustaste auf das Feld </w:t>
            </w:r>
            <w:r>
              <w:rPr>
                <w:rStyle w:val="SAPScreenElement"/>
              </w:rPr>
              <w:t>Profitcenter</w:t>
            </w:r>
            <w:r>
              <w:rPr>
                <w:rStyle w:val="SAPScreenElement"/>
              </w:rPr>
              <w:t xml:space="preserve"> eliminiert</w:t>
            </w:r>
            <w:r>
              <w:t xml:space="preserve">, und wählen Sie </w:t>
            </w:r>
            <w:r>
              <w:rPr>
                <w:rStyle w:val="SAPScreenElement"/>
              </w:rPr>
              <w:t>Hierarchie &gt; Hierarchie auswählen</w:t>
            </w:r>
            <w:r>
              <w:t xml:space="preserve">. Wählen Sie die Positionshierarchie </w:t>
            </w:r>
            <w:r>
              <w:rPr>
                <w:rStyle w:val="SAPScreenElement"/>
              </w:rPr>
              <w:t>Geschäftsbereiche</w:t>
            </w:r>
            <w:r>
              <w:t xml:space="preserve"> und dann </w:t>
            </w:r>
            <w:r>
              <w:rPr>
                <w:rStyle w:val="SAPScreenElement"/>
              </w:rPr>
              <w:t>OK</w:t>
            </w:r>
            <w:r>
              <w:t>.</w:t>
            </w:r>
          </w:p>
          <w:p w:rsidR="00541C39" w:rsidRDefault="00550E5E">
            <w:r>
              <w:t xml:space="preserve">Klicken Sie mit der rechten Maustaste auf den Zeilenkopf </w:t>
            </w:r>
            <w:r>
              <w:rPr>
                <w:rStyle w:val="SAPScreenElement"/>
              </w:rPr>
              <w:t>Profitcenter eliminiert</w:t>
            </w:r>
            <w:r>
              <w:t xml:space="preserve">, und wählen Sie </w:t>
            </w:r>
            <w:r>
              <w:rPr>
                <w:rStyle w:val="SAPScreenElement"/>
              </w:rPr>
              <w:t>Hierarchie &gt; Alles expandieren</w:t>
            </w:r>
            <w:r>
              <w:t>.</w:t>
            </w:r>
          </w:p>
          <w:p w:rsidR="00541C39" w:rsidRDefault="00550E5E">
            <w:r>
              <w:rPr>
                <w:rStyle w:val="SAPEmphasis"/>
              </w:rPr>
              <w:t xml:space="preserve">Hinweis </w:t>
            </w:r>
            <w:r>
              <w:t xml:space="preserve">Sie können nur die in den </w:t>
            </w:r>
            <w:r>
              <w:rPr>
                <w:rStyle w:val="SAPScreenElement"/>
              </w:rPr>
              <w:t>Eingabeaufforderungen</w:t>
            </w:r>
            <w:r>
              <w:t xml:space="preserve"> festgelegte Hierarchie auswählen, um die Sicht zur Managementeliminierung zu aktivieren. Die </w:t>
            </w:r>
            <w:r>
              <w:rPr>
                <w:rStyle w:val="SAPScreenElement"/>
              </w:rPr>
              <w:t>BRD</w:t>
            </w:r>
            <w:r>
              <w:t xml:space="preserve">-Hierarchie für Profitcenter funktioniert </w:t>
            </w:r>
            <w:r>
              <w:rPr>
                <w:rStyle w:val="SAPEmphasis"/>
              </w:rPr>
              <w:t>nicht</w:t>
            </w:r>
            <w:r>
              <w:t xml:space="preserve"> für die Managementeliminierung, wenn die </w:t>
            </w:r>
            <w:r>
              <w:rPr>
                <w:rStyle w:val="SAPScreenElement"/>
              </w:rPr>
              <w:t>Geschäftsbere</w:t>
            </w:r>
            <w:r>
              <w:rPr>
                <w:rStyle w:val="SAPScreenElement"/>
              </w:rPr>
              <w:t>ich</w:t>
            </w:r>
            <w:r>
              <w:t>-Hierarchie in den Eingabeaufforderungen festgelegt ist.</w:t>
            </w:r>
          </w:p>
          <w:p w:rsidR="00541C39" w:rsidRDefault="00550E5E">
            <w:r>
              <w:t xml:space="preserve">Um dieses Layout als ihre Standardsicht zu sichern, wählen Sie den Pfeil </w:t>
            </w:r>
            <w:r>
              <w:rPr>
                <w:rStyle w:val="SAPScreenElement"/>
              </w:rPr>
              <w:t>Standard</w:t>
            </w:r>
            <w:r>
              <w:t xml:space="preserve"> oberhalb des Rohberichts, und im Dialogfenster </w:t>
            </w:r>
            <w:r>
              <w:rPr>
                <w:rStyle w:val="SAPScreenElement"/>
              </w:rPr>
              <w:t>Meine Ansichten</w:t>
            </w:r>
            <w:r>
              <w:t xml:space="preserve">, wählen Sie </w:t>
            </w:r>
            <w:r>
              <w:rPr>
                <w:rStyle w:val="SAPScreenElement"/>
              </w:rPr>
              <w:t>Sichern unter</w:t>
            </w:r>
            <w:r>
              <w:t>.</w:t>
            </w:r>
          </w:p>
          <w:p w:rsidR="00541C39" w:rsidRDefault="00550E5E">
            <w:r>
              <w:t>Geben Sie im Dialogfenst</w:t>
            </w:r>
            <w:r>
              <w:t xml:space="preserve">er </w:t>
            </w:r>
            <w:r>
              <w:rPr>
                <w:rStyle w:val="SAPScreenElement"/>
              </w:rPr>
              <w:t>Sicht sichern</w:t>
            </w:r>
            <w:r>
              <w:t xml:space="preserve"> einen Namen ein, und markieren Sie das Ankreuzfeld </w:t>
            </w:r>
            <w:r>
              <w:rPr>
                <w:rStyle w:val="SAPScreenElement"/>
              </w:rPr>
              <w:t>Als Standard sichern</w:t>
            </w:r>
            <w:r>
              <w:t xml:space="preserve">. Damit andere Benutzer diese Sicht später wieder anzeigen können, markieren Sie das Ankreuzfeld </w:t>
            </w:r>
            <w:r>
              <w:rPr>
                <w:rStyle w:val="SAPScreenElement"/>
              </w:rPr>
              <w:t>Öffentlich</w:t>
            </w:r>
            <w:r>
              <w:t xml:space="preserve">, und wählen Sie </w:t>
            </w:r>
            <w:r>
              <w:rPr>
                <w:rStyle w:val="SAPScreenElement"/>
              </w:rPr>
              <w:t>OK</w:t>
            </w:r>
            <w:r>
              <w:t>.</w:t>
            </w:r>
          </w:p>
          <w:p w:rsidR="00541C39" w:rsidRDefault="00550E5E">
            <w:r>
              <w:t xml:space="preserve">Sie können diese Sicht unter </w:t>
            </w:r>
            <w:r>
              <w:rPr>
                <w:rStyle w:val="SAPScreenElement"/>
              </w:rPr>
              <w:t>Gruppe</w:t>
            </w:r>
            <w:r>
              <w:t xml:space="preserve"> auch als Kachel hinzufügen, indem Sie den Bericht in dieser Sicht ausführen, </w:t>
            </w:r>
            <w:r>
              <w:rPr>
                <w:rStyle w:val="SAPScreenElement"/>
              </w:rPr>
              <w:t>Aktion</w:t>
            </w:r>
            <w:r>
              <w:t xml:space="preserve"> rechts in der Menüleiste auswählen und </w:t>
            </w:r>
            <w:r>
              <w:rPr>
                <w:rStyle w:val="SAPScreenElement"/>
              </w:rPr>
              <w:t>Als Kachel sichern</w:t>
            </w:r>
            <w:r>
              <w:t xml:space="preserve"> wählen. Sie haben die Möglichkeit, diese neue Kachel zur </w:t>
            </w:r>
            <w:r>
              <w:rPr>
                <w:rStyle w:val="SAPScreenElement"/>
              </w:rPr>
              <w:t>Konzernauswertung</w:t>
            </w:r>
            <w:r>
              <w:t xml:space="preserve"> hinzuzufügen, anstelle des Standardwer</w:t>
            </w:r>
            <w:r>
              <w:t xml:space="preserve">ts </w:t>
            </w:r>
            <w:r>
              <w:rPr>
                <w:rStyle w:val="SAPScreenElement"/>
              </w:rPr>
              <w:t>Home</w:t>
            </w:r>
            <w:r>
              <w:t>.</w:t>
            </w:r>
          </w:p>
        </w:tc>
        <w:tc>
          <w:tcPr>
            <w:tcW w:w="0" w:type="auto"/>
          </w:tcPr>
          <w:p w:rsidR="00541C39" w:rsidRDefault="00550E5E">
            <w:r>
              <w:t>Die Sicht "Analyse Managementkonsolidierung" für Profitcenter ist generiert.</w:t>
            </w:r>
          </w:p>
        </w:tc>
        <w:tc>
          <w:tcPr>
            <w:tcW w:w="0" w:type="auto"/>
          </w:tcPr>
          <w:p w:rsidR="00000000" w:rsidRDefault="00550E5E"/>
        </w:tc>
      </w:tr>
      <w:tr w:rsidR="00541C39" w:rsidTr="00550E5E">
        <w:tc>
          <w:tcPr>
            <w:tcW w:w="0" w:type="auto"/>
          </w:tcPr>
          <w:p w:rsidR="00541C39" w:rsidRDefault="00550E5E">
            <w:r>
              <w:t>8</w:t>
            </w:r>
          </w:p>
        </w:tc>
        <w:tc>
          <w:tcPr>
            <w:tcW w:w="0" w:type="auto"/>
          </w:tcPr>
          <w:p w:rsidR="00541C39" w:rsidRDefault="00550E5E">
            <w:r>
              <w:rPr>
                <w:rStyle w:val="SAPEmphasis"/>
              </w:rPr>
              <w:t>Analysesicht nach Profitcentern und Segment</w:t>
            </w:r>
          </w:p>
        </w:tc>
        <w:tc>
          <w:tcPr>
            <w:tcW w:w="0" w:type="auto"/>
          </w:tcPr>
          <w:p w:rsidR="00541C39" w:rsidRDefault="00550E5E">
            <w:r>
              <w:t xml:space="preserve">Ziehen Sie nun die Dimension </w:t>
            </w:r>
            <w:r>
              <w:rPr>
                <w:rStyle w:val="SAPScreenElement"/>
              </w:rPr>
              <w:t>Segment eliminiert</w:t>
            </w:r>
            <w:r>
              <w:t xml:space="preserve"> nach </w:t>
            </w:r>
            <w:r>
              <w:rPr>
                <w:rStyle w:val="SAPScreenElement"/>
              </w:rPr>
              <w:t>ZEILEN</w:t>
            </w:r>
            <w:r>
              <w:t>.</w:t>
            </w:r>
          </w:p>
          <w:p w:rsidR="00550E5E" w:rsidRDefault="00550E5E">
            <w:r>
              <w:t xml:space="preserve">Klicken Sie mit der rechten Maustaste auf das Feld </w:t>
            </w:r>
            <w:r>
              <w:rPr>
                <w:rStyle w:val="SAPScreenElement"/>
              </w:rPr>
              <w:t>Segment eliminiert</w:t>
            </w:r>
            <w:r>
              <w:t xml:space="preserve">, und wählen Sie </w:t>
            </w:r>
            <w:r>
              <w:rPr>
                <w:rStyle w:val="SAPScreenElement"/>
              </w:rPr>
              <w:t>Hierarchie &gt; Hierarchie auswählen</w:t>
            </w:r>
            <w:r>
              <w:t xml:space="preserve">, und wählen Sie anschließend </w:t>
            </w:r>
            <w:r>
              <w:rPr>
                <w:rStyle w:val="SAPScreenElement"/>
              </w:rPr>
              <w:t>Segment</w:t>
            </w:r>
            <w:r>
              <w:t xml:space="preserve"> und </w:t>
            </w:r>
            <w:r>
              <w:rPr>
                <w:rStyle w:val="SAPScreenElement"/>
              </w:rPr>
              <w:t>OK</w:t>
            </w:r>
            <w:r>
              <w:t xml:space="preserve"> aus.</w:t>
            </w:r>
          </w:p>
          <w:p w:rsidR="00541C39" w:rsidRDefault="00550E5E">
            <w:r>
              <w:t xml:space="preserve">Klicken Sie mit der rechten Maustaste auf den Zeilenkopf </w:t>
            </w:r>
            <w:r>
              <w:rPr>
                <w:rStyle w:val="SAPScreenElement"/>
              </w:rPr>
              <w:t>Segment elimini</w:t>
            </w:r>
            <w:r>
              <w:rPr>
                <w:rStyle w:val="SAPScreenElement"/>
              </w:rPr>
              <w:t>ert</w:t>
            </w:r>
            <w:r>
              <w:t xml:space="preserve">, und wählen Sie </w:t>
            </w:r>
            <w:r>
              <w:rPr>
                <w:rStyle w:val="SAPScreenElement"/>
              </w:rPr>
              <w:t>Hierarchie &gt; Alles expandieren</w:t>
            </w:r>
            <w:r>
              <w:t>.</w:t>
            </w:r>
          </w:p>
        </w:tc>
        <w:tc>
          <w:tcPr>
            <w:tcW w:w="0" w:type="auto"/>
          </w:tcPr>
          <w:p w:rsidR="00541C39" w:rsidRDefault="00550E5E">
            <w:r>
              <w:t>Die Analysesicht "Konsolidierung" für Profitcenter und Segment wird generiert.</w:t>
            </w:r>
          </w:p>
        </w:tc>
        <w:tc>
          <w:tcPr>
            <w:tcW w:w="0" w:type="auto"/>
          </w:tcPr>
          <w:p w:rsidR="00000000" w:rsidRDefault="00550E5E"/>
        </w:tc>
      </w:tr>
      <w:tr w:rsidR="00541C39" w:rsidTr="00550E5E">
        <w:tc>
          <w:tcPr>
            <w:tcW w:w="0" w:type="auto"/>
          </w:tcPr>
          <w:p w:rsidR="00541C39" w:rsidRDefault="00550E5E">
            <w:r>
              <w:t>9</w:t>
            </w:r>
          </w:p>
        </w:tc>
        <w:tc>
          <w:tcPr>
            <w:tcW w:w="0" w:type="auto"/>
          </w:tcPr>
          <w:p w:rsidR="00541C39" w:rsidRDefault="00550E5E">
            <w:r>
              <w:rPr>
                <w:rStyle w:val="SAPEmphasis"/>
              </w:rPr>
              <w:t>Analysesicht nach Umfang, Profitcentern und Segment</w:t>
            </w:r>
          </w:p>
        </w:tc>
        <w:tc>
          <w:tcPr>
            <w:tcW w:w="0" w:type="auto"/>
          </w:tcPr>
          <w:p w:rsidR="00541C39" w:rsidRDefault="00550E5E">
            <w:r>
              <w:t xml:space="preserve">Ziehen Sie nun die Dimension </w:t>
            </w:r>
            <w:r>
              <w:rPr>
                <w:rStyle w:val="SAPScreenElement"/>
              </w:rPr>
              <w:t>Konsolidierungskreis</w:t>
            </w:r>
            <w:r>
              <w:t xml:space="preserve"> in die Achse </w:t>
            </w:r>
            <w:r>
              <w:rPr>
                <w:rStyle w:val="SAPScreenElement"/>
              </w:rPr>
              <w:t>ZEILEN</w:t>
            </w:r>
            <w:r>
              <w:t xml:space="preserve">, und fügen Sie sie vor </w:t>
            </w:r>
            <w:r>
              <w:rPr>
                <w:rStyle w:val="SAPScreenElement"/>
              </w:rPr>
              <w:t>Profitcenter eliminiert</w:t>
            </w:r>
            <w:r>
              <w:t xml:space="preserve"> hinzu.</w:t>
            </w:r>
          </w:p>
        </w:tc>
        <w:tc>
          <w:tcPr>
            <w:tcW w:w="0" w:type="auto"/>
          </w:tcPr>
          <w:p w:rsidR="00541C39" w:rsidRDefault="00550E5E">
            <w:r>
              <w:t>Eine Analysesicht für Umfang, Profitcenter und Segment wird generiert.</w:t>
            </w:r>
          </w:p>
        </w:tc>
        <w:tc>
          <w:tcPr>
            <w:tcW w:w="0" w:type="auto"/>
          </w:tcPr>
          <w:p w:rsidR="00000000" w:rsidRDefault="00550E5E"/>
        </w:tc>
      </w:tr>
      <w:tr w:rsidR="00541C39" w:rsidTr="00550E5E">
        <w:tc>
          <w:tcPr>
            <w:tcW w:w="0" w:type="auto"/>
          </w:tcPr>
          <w:p w:rsidR="00541C39" w:rsidRDefault="00550E5E">
            <w:r>
              <w:t>10</w:t>
            </w:r>
          </w:p>
        </w:tc>
        <w:tc>
          <w:tcPr>
            <w:tcW w:w="0" w:type="auto"/>
          </w:tcPr>
          <w:p w:rsidR="00541C39" w:rsidRDefault="00550E5E">
            <w:r>
              <w:rPr>
                <w:rStyle w:val="SAPEmphasis"/>
              </w:rPr>
              <w:t>Konzernbuchungsbelege überprüfen</w:t>
            </w:r>
          </w:p>
        </w:tc>
        <w:tc>
          <w:tcPr>
            <w:tcW w:w="0" w:type="auto"/>
          </w:tcPr>
          <w:p w:rsidR="00541C39" w:rsidRDefault="00550E5E">
            <w:r>
              <w:t xml:space="preserve">Klicken Sie mit der rechten Maustaste auf die Grafik im Bericht, und wählen Sie </w:t>
            </w:r>
            <w:r>
              <w:rPr>
                <w:rStyle w:val="SAPScreenElement"/>
              </w:rPr>
              <w:t xml:space="preserve">Springen zu </w:t>
            </w:r>
            <w:r>
              <w:rPr>
                <w:rStyle w:val="SAPScreenElement"/>
              </w:rPr>
              <w:t>&gt; Konzernbuchungsbelege mit Reportinglogik anzeigen</w:t>
            </w:r>
            <w:r>
              <w:t xml:space="preserve"> aus.</w:t>
            </w:r>
          </w:p>
        </w:tc>
        <w:tc>
          <w:tcPr>
            <w:tcW w:w="0" w:type="auto"/>
          </w:tcPr>
          <w:p w:rsidR="00541C39" w:rsidRDefault="00550E5E">
            <w:r>
              <w:t>Die relevanten Konzernbuchungsbelege werden angezeigt.</w:t>
            </w:r>
          </w:p>
        </w:tc>
        <w:tc>
          <w:tcPr>
            <w:tcW w:w="0" w:type="auto"/>
          </w:tcPr>
          <w:p w:rsidR="00000000" w:rsidRDefault="00550E5E"/>
        </w:tc>
      </w:tr>
      <w:tr w:rsidR="00541C39" w:rsidTr="00550E5E">
        <w:tc>
          <w:tcPr>
            <w:tcW w:w="0" w:type="auto"/>
          </w:tcPr>
          <w:p w:rsidR="00541C39" w:rsidRDefault="00550E5E">
            <w:r>
              <w:t>11</w:t>
            </w:r>
          </w:p>
        </w:tc>
        <w:tc>
          <w:tcPr>
            <w:tcW w:w="0" w:type="auto"/>
          </w:tcPr>
          <w:p w:rsidR="00541C39" w:rsidRDefault="00550E5E">
            <w:r>
              <w:rPr>
                <w:rStyle w:val="SAPEmphasis"/>
              </w:rPr>
              <w:t>Das Gültigkeitsdatum ändern</w:t>
            </w:r>
          </w:p>
        </w:tc>
        <w:tc>
          <w:tcPr>
            <w:tcW w:w="0" w:type="auto"/>
          </w:tcPr>
          <w:p w:rsidR="00541C39" w:rsidRDefault="00550E5E">
            <w:r>
              <w:t xml:space="preserve">Markieren Sie </w:t>
            </w:r>
            <w:r>
              <w:rPr>
                <w:rStyle w:val="SAPScreenElement"/>
              </w:rPr>
              <w:t>Einstellung &gt;</w:t>
            </w:r>
            <w:r>
              <w:rPr>
                <w:rStyle w:val="SAPScreenElement"/>
              </w:rPr>
              <w:t xml:space="preserve"> Eingabeaufforderungen anzeigen</w:t>
            </w:r>
            <w:r>
              <w:t>.</w:t>
            </w:r>
          </w:p>
          <w:p w:rsidR="00541C39" w:rsidRDefault="00550E5E">
            <w:r>
              <w:t xml:space="preserve">Ändern Sie im Dialogfenster </w:t>
            </w:r>
            <w:r>
              <w:rPr>
                <w:rStyle w:val="SAPScreenElement"/>
              </w:rPr>
              <w:t>Eingabeaufforderungen</w:t>
            </w:r>
            <w:r>
              <w:t xml:space="preserve"> den Eintrag </w:t>
            </w:r>
            <w:r>
              <w:rPr>
                <w:rStyle w:val="SAPScreenElement"/>
              </w:rPr>
              <w:t>Hierarchie gültig ab</w:t>
            </w:r>
            <w:r>
              <w:t xml:space="preserve"> auf </w:t>
            </w:r>
            <w:r>
              <w:rPr>
                <w:rStyle w:val="SAPUserEntry"/>
              </w:rPr>
              <w:t>02/29/2016</w:t>
            </w:r>
            <w:r>
              <w:t xml:space="preserve">, und wählen Sie </w:t>
            </w:r>
            <w:r>
              <w:rPr>
                <w:rStyle w:val="SAPScreenElement"/>
              </w:rPr>
              <w:t>OK</w:t>
            </w:r>
            <w:r>
              <w:t>. Überprüfen Sie den aktualisierten Bericht.</w:t>
            </w:r>
          </w:p>
        </w:tc>
        <w:tc>
          <w:tcPr>
            <w:tcW w:w="0" w:type="auto"/>
          </w:tcPr>
          <w:p w:rsidR="00541C39" w:rsidRDefault="00550E5E">
            <w:r>
              <w:t>Die Geschäftsbereichs- und Segmentstrukturen werden aktualisie</w:t>
            </w:r>
            <w:r>
              <w:t>rt.</w:t>
            </w:r>
          </w:p>
        </w:tc>
        <w:tc>
          <w:tcPr>
            <w:tcW w:w="0" w:type="auto"/>
          </w:tcPr>
          <w:p w:rsidR="00000000" w:rsidRDefault="00550E5E"/>
        </w:tc>
      </w:tr>
      <w:tr w:rsidR="00541C39" w:rsidTr="00550E5E">
        <w:tc>
          <w:tcPr>
            <w:tcW w:w="0" w:type="auto"/>
          </w:tcPr>
          <w:p w:rsidR="00541C39" w:rsidRDefault="00550E5E">
            <w:r>
              <w:t>12</w:t>
            </w:r>
          </w:p>
        </w:tc>
        <w:tc>
          <w:tcPr>
            <w:tcW w:w="0" w:type="auto"/>
          </w:tcPr>
          <w:p w:rsidR="00541C39" w:rsidRDefault="00550E5E">
            <w:r>
              <w:rPr>
                <w:rStyle w:val="SAPEmphasis"/>
              </w:rPr>
              <w:t>Zum SAP Fiori Launchpad zurückkehren</w:t>
            </w:r>
          </w:p>
        </w:tc>
        <w:tc>
          <w:tcPr>
            <w:tcW w:w="0" w:type="auto"/>
          </w:tcPr>
          <w:p w:rsidR="00541C39" w:rsidRDefault="00550E5E">
            <w:r>
              <w:t>Kehren Sie zum SAP Fiori Launchpad zurück. </w:t>
            </w:r>
          </w:p>
        </w:tc>
        <w:tc>
          <w:tcPr>
            <w:tcW w:w="0" w:type="auto"/>
          </w:tcPr>
          <w:p w:rsidR="00000000" w:rsidRDefault="00550E5E"/>
        </w:tc>
        <w:tc>
          <w:tcPr>
            <w:tcW w:w="0" w:type="auto"/>
          </w:tcPr>
          <w:p w:rsidR="00000000" w:rsidRDefault="00550E5E"/>
        </w:tc>
      </w:tr>
    </w:tbl>
    <w:p w:rsidR="00541C39" w:rsidRDefault="00541C39"/>
    <w:p w:rsidR="00550E5E" w:rsidRDefault="00550E5E"/>
    <w:p w:rsidR="00550E5E" w:rsidRDefault="00550E5E"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550E5E"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550E5E" w:rsidRDefault="00550E5E" w:rsidP="00BA1A55">
            <w:r>
              <w:t>Type Style</w:t>
            </w:r>
          </w:p>
        </w:tc>
        <w:tc>
          <w:tcPr>
            <w:tcW w:w="11598" w:type="dxa"/>
          </w:tcPr>
          <w:p w:rsidR="00550E5E" w:rsidRDefault="00550E5E" w:rsidP="00BA1A55">
            <w:r>
              <w:t>Description</w:t>
            </w:r>
          </w:p>
        </w:tc>
      </w:tr>
      <w:tr w:rsidR="00550E5E" w:rsidRPr="001B5034" w:rsidTr="00BA1A55">
        <w:tc>
          <w:tcPr>
            <w:tcW w:w="1554" w:type="dxa"/>
          </w:tcPr>
          <w:p w:rsidR="00550E5E" w:rsidRPr="001B5034" w:rsidRDefault="00550E5E" w:rsidP="00BA1A55">
            <w:r w:rsidRPr="00601DC2">
              <w:rPr>
                <w:rStyle w:val="SAPScreenElement"/>
              </w:rPr>
              <w:t>Example</w:t>
            </w:r>
          </w:p>
        </w:tc>
        <w:tc>
          <w:tcPr>
            <w:tcW w:w="11598" w:type="dxa"/>
          </w:tcPr>
          <w:p w:rsidR="00550E5E" w:rsidRDefault="00550E5E" w:rsidP="00BA1A55">
            <w:r w:rsidRPr="001B5034">
              <w:t>Words or characters quoted from the screen. These include field names, screen titles, pushbuttons labels, menu names, menu paths, and menu options.</w:t>
            </w:r>
          </w:p>
          <w:p w:rsidR="00550E5E" w:rsidRPr="001B5034" w:rsidRDefault="00550E5E" w:rsidP="00BA1A55">
            <w:r>
              <w:t>Textual c</w:t>
            </w:r>
            <w:r w:rsidRPr="001B5034">
              <w:t xml:space="preserve">ross-references to other </w:t>
            </w:r>
            <w:r>
              <w:t>documents</w:t>
            </w:r>
            <w:r w:rsidRPr="001B5034">
              <w:t>.</w:t>
            </w:r>
          </w:p>
        </w:tc>
      </w:tr>
      <w:tr w:rsidR="00550E5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50E5E" w:rsidRPr="005A5AB7" w:rsidRDefault="00550E5E" w:rsidP="00BA1A55">
            <w:pPr>
              <w:rPr>
                <w:rStyle w:val="SAPEmphasis"/>
              </w:rPr>
            </w:pPr>
            <w:r w:rsidRPr="00D61EBC">
              <w:rPr>
                <w:rStyle w:val="SAPEmphasis"/>
              </w:rPr>
              <w:t>Example</w:t>
            </w:r>
          </w:p>
        </w:tc>
        <w:tc>
          <w:tcPr>
            <w:tcW w:w="11598" w:type="dxa"/>
          </w:tcPr>
          <w:p w:rsidR="00550E5E" w:rsidRPr="001B5034" w:rsidRDefault="00550E5E" w:rsidP="00BA1A55">
            <w:r w:rsidRPr="001B5034">
              <w:t xml:space="preserve">Emphasized words or </w:t>
            </w:r>
            <w:r>
              <w:t>expressions.</w:t>
            </w:r>
          </w:p>
        </w:tc>
      </w:tr>
      <w:tr w:rsidR="00550E5E" w:rsidRPr="001B5034" w:rsidTr="00BA1A55">
        <w:tc>
          <w:tcPr>
            <w:tcW w:w="1554" w:type="dxa"/>
          </w:tcPr>
          <w:p w:rsidR="00550E5E" w:rsidRPr="001B5034" w:rsidRDefault="00550E5E" w:rsidP="00BA1A55">
            <w:r w:rsidRPr="009A20CD">
              <w:rPr>
                <w:rStyle w:val="SAPMonospace"/>
              </w:rPr>
              <w:t>EXAMPLE</w:t>
            </w:r>
          </w:p>
        </w:tc>
        <w:tc>
          <w:tcPr>
            <w:tcW w:w="11598" w:type="dxa"/>
          </w:tcPr>
          <w:p w:rsidR="00550E5E" w:rsidRPr="001B5034" w:rsidRDefault="00550E5E"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50E5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50E5E" w:rsidRPr="005411A0" w:rsidRDefault="00550E5E" w:rsidP="00BA1A55">
            <w:pPr>
              <w:rPr>
                <w:rStyle w:val="SAPMonospace"/>
              </w:rPr>
            </w:pPr>
            <w:r w:rsidRPr="005411A0">
              <w:rPr>
                <w:rStyle w:val="SAPMonospace"/>
              </w:rPr>
              <w:t>Example</w:t>
            </w:r>
          </w:p>
        </w:tc>
        <w:tc>
          <w:tcPr>
            <w:tcW w:w="11598" w:type="dxa"/>
          </w:tcPr>
          <w:p w:rsidR="00550E5E" w:rsidRPr="001B5034" w:rsidRDefault="00550E5E" w:rsidP="00BA1A55">
            <w:r w:rsidRPr="001B5034">
              <w:t>Output on the screen. This includes file and directory names and their paths, messages, names of variables and parameters, source text, and names of installation, upgrade and database tools.</w:t>
            </w:r>
          </w:p>
        </w:tc>
      </w:tr>
      <w:tr w:rsidR="00550E5E" w:rsidRPr="001B5034" w:rsidTr="00BA1A55">
        <w:tc>
          <w:tcPr>
            <w:tcW w:w="1554" w:type="dxa"/>
          </w:tcPr>
          <w:p w:rsidR="00550E5E" w:rsidRPr="005A5AB7" w:rsidRDefault="00550E5E" w:rsidP="00BA1A55">
            <w:pPr>
              <w:rPr>
                <w:rStyle w:val="SAPEmphasis"/>
              </w:rPr>
            </w:pPr>
            <w:r w:rsidRPr="006F3BFA">
              <w:rPr>
                <w:rStyle w:val="SAPUserEntry"/>
              </w:rPr>
              <w:t>Example</w:t>
            </w:r>
          </w:p>
        </w:tc>
        <w:tc>
          <w:tcPr>
            <w:tcW w:w="11598" w:type="dxa"/>
          </w:tcPr>
          <w:p w:rsidR="00550E5E" w:rsidRPr="001B5034" w:rsidRDefault="00550E5E" w:rsidP="00BA1A55">
            <w:r w:rsidRPr="001B5034">
              <w:t>Exact user entry. These are words or characters that you enter in the system exactly as they appear in the documentation.</w:t>
            </w:r>
          </w:p>
        </w:tc>
      </w:tr>
      <w:tr w:rsidR="00550E5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50E5E" w:rsidRPr="006F3BFA" w:rsidRDefault="00550E5E" w:rsidP="00BA1A55">
            <w:pPr>
              <w:rPr>
                <w:rStyle w:val="SAPUserEntry"/>
              </w:rPr>
            </w:pPr>
            <w:r w:rsidRPr="006F3BFA">
              <w:rPr>
                <w:rStyle w:val="SAPUserEntry"/>
              </w:rPr>
              <w:t>&lt;Example&gt;</w:t>
            </w:r>
          </w:p>
        </w:tc>
        <w:tc>
          <w:tcPr>
            <w:tcW w:w="11598" w:type="dxa"/>
          </w:tcPr>
          <w:p w:rsidR="00550E5E" w:rsidRPr="001B5034" w:rsidRDefault="00550E5E" w:rsidP="00BA1A55">
            <w:r w:rsidRPr="001B5034">
              <w:t>Variable user entry. Angle brackets indicate that you replace these words and characters with appropriate entries to make entries in the system.</w:t>
            </w:r>
          </w:p>
        </w:tc>
      </w:tr>
      <w:tr w:rsidR="00550E5E" w:rsidRPr="001B5034" w:rsidTr="00BA1A55">
        <w:tc>
          <w:tcPr>
            <w:tcW w:w="1554" w:type="dxa"/>
          </w:tcPr>
          <w:p w:rsidR="00550E5E" w:rsidRPr="00601DC2" w:rsidRDefault="00550E5E" w:rsidP="00BA1A55">
            <w:pPr>
              <w:rPr>
                <w:rStyle w:val="SAPKeyboard"/>
              </w:rPr>
            </w:pPr>
            <w:r w:rsidRPr="005E595C">
              <w:rPr>
                <w:rStyle w:val="SAPKeyboard"/>
              </w:rPr>
              <w:t>EXAMPLE</w:t>
            </w:r>
          </w:p>
        </w:tc>
        <w:tc>
          <w:tcPr>
            <w:tcW w:w="11598" w:type="dxa"/>
          </w:tcPr>
          <w:p w:rsidR="00550E5E" w:rsidRPr="001B5034" w:rsidRDefault="00550E5E"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50E5E" w:rsidRDefault="00550E5E" w:rsidP="006112B2"/>
    <w:p w:rsidR="00550E5E" w:rsidRDefault="00550E5E" w:rsidP="006112B2">
      <w:pPr>
        <w:spacing w:after="200" w:line="276" w:lineRule="auto"/>
      </w:pPr>
    </w:p>
    <w:p w:rsidR="00550E5E" w:rsidRPr="00416A0C" w:rsidRDefault="00550E5E" w:rsidP="006112B2">
      <w:pPr>
        <w:sectPr w:rsidR="00550E5E" w:rsidRPr="00416A0C" w:rsidSect="00550E5E">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50E5E" w:rsidTr="00BA1A55">
        <w:trPr>
          <w:trHeight w:hRule="exact" w:val="227"/>
        </w:trPr>
        <w:tc>
          <w:tcPr>
            <w:tcW w:w="3969" w:type="dxa"/>
            <w:shd w:val="clear" w:color="auto" w:fill="000000" w:themeFill="text1"/>
            <w:tcMar>
              <w:top w:w="0" w:type="dxa"/>
              <w:bottom w:w="0" w:type="dxa"/>
            </w:tcMar>
          </w:tcPr>
          <w:p w:rsidR="00550E5E" w:rsidRDefault="00550E5E" w:rsidP="00BA1A55"/>
        </w:tc>
      </w:tr>
      <w:tr w:rsidR="00550E5E" w:rsidTr="00BA1A55">
        <w:trPr>
          <w:trHeight w:hRule="exact" w:val="1134"/>
        </w:trPr>
        <w:tc>
          <w:tcPr>
            <w:tcW w:w="3969" w:type="dxa"/>
            <w:shd w:val="clear" w:color="auto" w:fill="FFFFFF" w:themeFill="background1"/>
          </w:tcPr>
          <w:p w:rsidR="00550E5E" w:rsidRDefault="00550E5E" w:rsidP="00BA1A55">
            <w:pPr>
              <w:pStyle w:val="SAPLastPageGray"/>
            </w:pPr>
            <w:r>
              <w:t>www.sap.com/contactsap</w:t>
            </w:r>
          </w:p>
        </w:tc>
      </w:tr>
      <w:tr w:rsidR="00550E5E" w:rsidTr="00BA1A55">
        <w:trPr>
          <w:trHeight w:val="8120"/>
        </w:trPr>
        <w:tc>
          <w:tcPr>
            <w:tcW w:w="3969" w:type="dxa"/>
            <w:shd w:val="clear" w:color="auto" w:fill="FFFFFF" w:themeFill="background1"/>
            <w:vAlign w:val="bottom"/>
          </w:tcPr>
          <w:p w:rsidR="00550E5E" w:rsidRPr="00CD309F" w:rsidRDefault="00550E5E" w:rsidP="00BA1A55">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550E5E" w:rsidRDefault="00550E5E" w:rsidP="00BA1A55">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50E5E" w:rsidRPr="00F42CDC" w:rsidRDefault="00550E5E"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50E5E" w:rsidRPr="00F42CDC" w:rsidRDefault="00550E5E"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50E5E" w:rsidRPr="00F42CDC" w:rsidRDefault="00550E5E"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50E5E" w:rsidRDefault="00550E5E" w:rsidP="00BA1A55">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550E5E" w:rsidRPr="00907380" w:rsidRDefault="00550E5E" w:rsidP="00BA1A55">
            <w:pPr>
              <w:pStyle w:val="SAPMaterialNumber"/>
            </w:pPr>
          </w:p>
        </w:tc>
      </w:tr>
    </w:tbl>
    <w:p w:rsidR="00550E5E" w:rsidRPr="006112B2" w:rsidRDefault="00550E5E"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50E5E" w:rsidRPr="006112B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0E5E">
      <w:pPr>
        <w:spacing w:before="0" w:after="0" w:line="240" w:lineRule="auto"/>
      </w:pPr>
      <w:r>
        <w:separator/>
      </w:r>
    </w:p>
  </w:endnote>
  <w:endnote w:type="continuationSeparator" w:id="0">
    <w:p w:rsidR="00000000" w:rsidRDefault="00550E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Default="00550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0E5E" w:rsidRPr="005D1853" w:rsidTr="003733F0">
      <w:tc>
        <w:tcPr>
          <w:tcW w:w="5245" w:type="dxa"/>
          <w:vAlign w:val="bottom"/>
        </w:tcPr>
        <w:p w:rsidR="00550E5E" w:rsidRDefault="00550E5E" w:rsidP="003733F0">
          <w:pPr>
            <w:pStyle w:val="SAPFooterleft"/>
          </w:pPr>
          <w:fldSimple w:instr=" REF maintitle \* MERGEFORMAT ">
            <w:r>
              <w:t>Konzernberichtswesen – Matrixkonsolidierung (3LX)</w:t>
            </w:r>
          </w:fldSimple>
        </w:p>
        <w:p w:rsidR="00550E5E" w:rsidRPr="001B2C66" w:rsidRDefault="00550E5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50E5E" w:rsidRPr="00860C35" w:rsidRDefault="00550E5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50E5E">
            <w:rPr>
              <w:rStyle w:val="SAPFooterSecurityLevel"/>
            </w:rPr>
            <w:t>public</w:t>
          </w:r>
          <w:r>
            <w:rPr>
              <w:rStyle w:val="SAPFooterSecurityLevel"/>
            </w:rPr>
            <w:fldChar w:fldCharType="end"/>
          </w:r>
          <w:r w:rsidRPr="00860C35">
            <w:rPr>
              <w:rStyle w:val="SAPFooterSecurityLevel"/>
            </w:rPr>
            <w:t xml:space="preserve"> </w:t>
          </w:r>
        </w:p>
        <w:p w:rsidR="00550E5E" w:rsidRPr="00860C35" w:rsidRDefault="00550E5E"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0E5E" w:rsidRPr="004319A4" w:rsidRDefault="00550E5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22</w:t>
          </w:r>
          <w:r w:rsidRPr="004319A4">
            <w:rPr>
              <w:rStyle w:val="SAPFooterPageNumber"/>
            </w:rPr>
            <w:fldChar w:fldCharType="end"/>
          </w:r>
        </w:p>
      </w:tc>
    </w:tr>
  </w:tbl>
  <w:p w:rsidR="00550E5E" w:rsidRDefault="00550E5E" w:rsidP="00C35749">
    <w:pPr>
      <w:pStyle w:val="Footer"/>
    </w:pPr>
  </w:p>
  <w:p w:rsidR="00550E5E" w:rsidRDefault="00550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Default="00550E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Pr="00550E5E" w:rsidRDefault="00550E5E" w:rsidP="00550E5E">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E8" w:rsidRPr="00550E5E" w:rsidRDefault="00550E5E" w:rsidP="00550E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Pr="00550E5E" w:rsidRDefault="00550E5E" w:rsidP="00550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0E5E">
      <w:pPr>
        <w:spacing w:before="0" w:after="0" w:line="240" w:lineRule="auto"/>
      </w:pPr>
      <w:r>
        <w:rPr>
          <w:color w:val="000000"/>
        </w:rPr>
        <w:separator/>
      </w:r>
    </w:p>
  </w:footnote>
  <w:footnote w:type="continuationSeparator" w:id="0">
    <w:p w:rsidR="00000000" w:rsidRDefault="00550E5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Default="00550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Pr="005B6104" w:rsidRDefault="00550E5E" w:rsidP="00B1365D">
    <w:pPr>
      <w:pStyle w:val="SAPHeader"/>
      <w:rPr>
        <w:sz w:val="4"/>
        <w:szCs w:val="4"/>
        <w:lang w:val="de-DE"/>
      </w:rPr>
    </w:pPr>
  </w:p>
  <w:p w:rsidR="00550E5E" w:rsidRPr="00B1365D" w:rsidRDefault="00550E5E" w:rsidP="00B1365D">
    <w:pPr>
      <w:pStyle w:val="Header"/>
      <w:rPr>
        <w:sz w:val="2"/>
        <w:szCs w:val="2"/>
      </w:rPr>
    </w:pPr>
  </w:p>
  <w:p w:rsidR="00550E5E" w:rsidRDefault="00550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0E5E" w:rsidRPr="005D1853" w:rsidTr="003733F0">
      <w:tc>
        <w:tcPr>
          <w:tcW w:w="5245" w:type="dxa"/>
          <w:vAlign w:val="bottom"/>
        </w:tcPr>
        <w:p w:rsidR="00550E5E" w:rsidRDefault="00550E5E" w:rsidP="003733F0">
          <w:pPr>
            <w:pStyle w:val="SAPFooterleft"/>
          </w:pPr>
          <w:fldSimple w:instr=" REF maintitle \* MERGEFORMAT ">
            <w:sdt>
              <w:sdtPr>
                <w:alias w:val="Scope item name"/>
                <w:tag w:val="Scope item name"/>
                <w:id w:val="-1612121847"/>
                <w:placeholder>
                  <w:docPart w:val="A499C7F9B8CB492F8CDBACB7100AF3FB"/>
                </w:placeholder>
                <w:showingPlcHdr/>
              </w:sdtPr>
              <w:sdtContent>
                <w:r>
                  <w:t>Enter Scope Item Name</w:t>
                </w:r>
              </w:sdtContent>
            </w:sdt>
          </w:fldSimple>
        </w:p>
        <w:p w:rsidR="00550E5E" w:rsidRPr="001B2C66" w:rsidRDefault="00550E5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50E5E" w:rsidRPr="00860C35" w:rsidRDefault="00550E5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50E5E" w:rsidRPr="00860C35" w:rsidRDefault="00550E5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0E5E" w:rsidRPr="004319A4" w:rsidRDefault="00550E5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50E5E" w:rsidRDefault="00550E5E" w:rsidP="00C35749">
    <w:pPr>
      <w:pStyle w:val="Footer"/>
    </w:pPr>
  </w:p>
  <w:p w:rsidR="00550E5E" w:rsidRDefault="00550E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0E5E" w:rsidRPr="005D1853" w:rsidTr="003733F0">
      <w:tc>
        <w:tcPr>
          <w:tcW w:w="5245" w:type="dxa"/>
          <w:vAlign w:val="bottom"/>
        </w:tcPr>
        <w:p w:rsidR="00550E5E" w:rsidRDefault="00550E5E" w:rsidP="003733F0">
          <w:pPr>
            <w:pStyle w:val="SAPFooterleft"/>
          </w:pPr>
          <w:fldSimple w:instr=" REF maintitle \* MERGEFORMAT ">
            <w:sdt>
              <w:sdtPr>
                <w:alias w:val="Scope item name"/>
                <w:tag w:val="Scope item name"/>
                <w:id w:val="387927575"/>
                <w:placeholder>
                  <w:docPart w:val="952E460F07BB4C6F914CCBD49723A8B9"/>
                </w:placeholder>
                <w:showingPlcHdr/>
              </w:sdtPr>
              <w:sdtContent>
                <w:r>
                  <w:t>Enter Scope Item Name</w:t>
                </w:r>
              </w:sdtContent>
            </w:sdt>
          </w:fldSimple>
        </w:p>
        <w:p w:rsidR="00550E5E" w:rsidRPr="001B2C66" w:rsidRDefault="00550E5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50E5E" w:rsidRPr="00860C35" w:rsidRDefault="00550E5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50E5E" w:rsidRPr="00860C35" w:rsidRDefault="00550E5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0E5E" w:rsidRPr="004319A4" w:rsidRDefault="00550E5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50E5E" w:rsidRDefault="00550E5E" w:rsidP="00C35749">
    <w:pPr>
      <w:pStyle w:val="Footer"/>
    </w:pPr>
  </w:p>
  <w:p w:rsidR="00550E5E" w:rsidRPr="00550E5E" w:rsidRDefault="00550E5E" w:rsidP="00550E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Pr="00550E5E" w:rsidRDefault="00550E5E" w:rsidP="00550E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5E" w:rsidRPr="00550E5E" w:rsidRDefault="00550E5E" w:rsidP="00550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C60BAF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0087FB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938C5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0E62A85"/>
    <w:multiLevelType w:val="multilevel"/>
    <w:tmpl w:val="C806305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2FE706C"/>
    <w:multiLevelType w:val="multilevel"/>
    <w:tmpl w:val="47B41DE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D28547D"/>
    <w:multiLevelType w:val="multilevel"/>
    <w:tmpl w:val="A424AB1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933315"/>
    <w:multiLevelType w:val="multilevel"/>
    <w:tmpl w:val="EA02F2C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8"/>
    <w:lvlOverride w:ilvl="0">
      <w:startOverride w:val="1"/>
    </w:lvlOverride>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41C39"/>
    <w:rsid w:val="00541C39"/>
    <w:rsid w:val="0055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E5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50E5E"/>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50E5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50E5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50E5E"/>
    <w:pPr>
      <w:numPr>
        <w:ilvl w:val="3"/>
      </w:numPr>
      <w:outlineLvl w:val="3"/>
    </w:pPr>
    <w:rPr>
      <w:bCs/>
      <w:iCs/>
    </w:rPr>
  </w:style>
  <w:style w:type="paragraph" w:styleId="Heading5">
    <w:name w:val="heading 5"/>
    <w:basedOn w:val="Heading2"/>
    <w:next w:val="Normal"/>
    <w:link w:val="Heading5Char"/>
    <w:unhideWhenUsed/>
    <w:qFormat/>
    <w:rsid w:val="00550E5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50E5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50E5E"/>
    <w:pPr>
      <w:spacing w:before="60" w:after="60"/>
    </w:pPr>
    <w:rPr>
      <w:b/>
      <w:bCs/>
      <w:color w:val="FFFFFF" w:themeColor="background1"/>
      <w:sz w:val="18"/>
    </w:rPr>
  </w:style>
  <w:style w:type="character" w:customStyle="1" w:styleId="SAPEmphasis">
    <w:name w:val="SAP_Emphasis"/>
    <w:basedOn w:val="DefaultParagraphFont"/>
    <w:uiPriority w:val="1"/>
    <w:qFormat/>
    <w:rsid w:val="00550E5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50E5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50E5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50E5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50E5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50E5E"/>
    <w:pPr>
      <w:keepNext w:val="0"/>
      <w:spacing w:before="0"/>
    </w:pPr>
  </w:style>
  <w:style w:type="paragraph" w:styleId="TOC3">
    <w:name w:val="toc 3"/>
    <w:basedOn w:val="TOC1"/>
    <w:autoRedefine/>
    <w:uiPriority w:val="39"/>
    <w:unhideWhenUsed/>
    <w:rsid w:val="00550E5E"/>
    <w:pPr>
      <w:keepNext w:val="0"/>
      <w:tabs>
        <w:tab w:val="left" w:pos="1418"/>
      </w:tabs>
      <w:spacing w:before="0"/>
      <w:ind w:left="1418" w:hanging="794"/>
    </w:pPr>
  </w:style>
  <w:style w:type="paragraph" w:styleId="TOC4">
    <w:name w:val="toc 4"/>
    <w:basedOn w:val="TOC3"/>
    <w:next w:val="Normal"/>
    <w:autoRedefine/>
    <w:uiPriority w:val="39"/>
    <w:unhideWhenUsed/>
    <w:rsid w:val="00550E5E"/>
    <w:pPr>
      <w:tabs>
        <w:tab w:val="left" w:pos="1985"/>
      </w:tabs>
      <w:ind w:right="851"/>
    </w:pPr>
  </w:style>
  <w:style w:type="paragraph" w:styleId="TOC5">
    <w:name w:val="toc 5"/>
    <w:basedOn w:val="TOC4"/>
    <w:next w:val="Normal"/>
    <w:autoRedefine/>
    <w:uiPriority w:val="39"/>
    <w:unhideWhenUsed/>
    <w:rsid w:val="00550E5E"/>
  </w:style>
  <w:style w:type="character" w:customStyle="1" w:styleId="SAPKeyboard">
    <w:name w:val="SAP_Keyboard"/>
    <w:basedOn w:val="SAPMonospace"/>
    <w:uiPriority w:val="1"/>
    <w:qFormat/>
    <w:rsid w:val="00550E5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50E5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50E5E"/>
    <w:rPr>
      <w:sz w:val="20"/>
      <w:szCs w:val="24"/>
    </w:rPr>
  </w:style>
  <w:style w:type="character" w:customStyle="1" w:styleId="TitleChar">
    <w:name w:val="Title Char"/>
    <w:basedOn w:val="StandardChar"/>
    <w:link w:val="Title"/>
    <w:rsid w:val="00550E5E"/>
    <w:rPr>
      <w:rFonts w:cs="Arial"/>
      <w:b/>
      <w:bCs/>
      <w:color w:val="333399"/>
      <w:sz w:val="48"/>
      <w:szCs w:val="32"/>
    </w:rPr>
  </w:style>
  <w:style w:type="character" w:customStyle="1" w:styleId="SAPNoteHeadingChar">
    <w:name w:val="SAP_NoteHeading Char"/>
    <w:basedOn w:val="TitleChar"/>
    <w:link w:val="SAPNoteHeading"/>
    <w:rsid w:val="00550E5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50E5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50E5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50E5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50E5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50E5E"/>
    <w:pPr>
      <w:numPr>
        <w:numId w:val="0"/>
      </w:numPr>
      <w:outlineLvl w:val="9"/>
    </w:pPr>
    <w:rPr>
      <w:b/>
    </w:rPr>
  </w:style>
  <w:style w:type="character" w:customStyle="1" w:styleId="SAPHeading1NoNumberChar">
    <w:name w:val="SAP_Heading1NoNumber Char"/>
    <w:basedOn w:val="TitleChar"/>
    <w:link w:val="SAPHeading1NoNumber"/>
    <w:rsid w:val="00550E5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50E5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50E5E"/>
    <w:pPr>
      <w:numPr>
        <w:numId w:val="13"/>
      </w:numPr>
    </w:pPr>
  </w:style>
  <w:style w:type="paragraph" w:styleId="ListNumber2">
    <w:name w:val="List Number 2"/>
    <w:basedOn w:val="Normal"/>
    <w:uiPriority w:val="99"/>
    <w:unhideWhenUsed/>
    <w:qFormat/>
    <w:rsid w:val="00550E5E"/>
    <w:pPr>
      <w:numPr>
        <w:ilvl w:val="1"/>
        <w:numId w:val="13"/>
      </w:numPr>
    </w:pPr>
  </w:style>
  <w:style w:type="paragraph" w:styleId="ListNumber3">
    <w:name w:val="List Number 3"/>
    <w:basedOn w:val="Normal"/>
    <w:uiPriority w:val="99"/>
    <w:unhideWhenUsed/>
    <w:qFormat/>
    <w:rsid w:val="00550E5E"/>
    <w:pPr>
      <w:numPr>
        <w:ilvl w:val="2"/>
        <w:numId w:val="13"/>
      </w:numPr>
    </w:pPr>
  </w:style>
  <w:style w:type="paragraph" w:styleId="ListBullet">
    <w:name w:val="List Bullet"/>
    <w:basedOn w:val="Normal"/>
    <w:uiPriority w:val="99"/>
    <w:unhideWhenUsed/>
    <w:qFormat/>
    <w:rsid w:val="00550E5E"/>
    <w:pPr>
      <w:numPr>
        <w:numId w:val="15"/>
      </w:numPr>
    </w:pPr>
  </w:style>
  <w:style w:type="paragraph" w:styleId="ListBullet2">
    <w:name w:val="List Bullet 2"/>
    <w:basedOn w:val="Normal"/>
    <w:uiPriority w:val="99"/>
    <w:unhideWhenUsed/>
    <w:qFormat/>
    <w:rsid w:val="00550E5E"/>
    <w:pPr>
      <w:numPr>
        <w:numId w:val="17"/>
      </w:numPr>
    </w:pPr>
  </w:style>
  <w:style w:type="paragraph" w:styleId="ListBullet3">
    <w:name w:val="List Bullet 3"/>
    <w:basedOn w:val="Normal"/>
    <w:uiPriority w:val="99"/>
    <w:unhideWhenUsed/>
    <w:qFormat/>
    <w:rsid w:val="00550E5E"/>
    <w:pPr>
      <w:numPr>
        <w:numId w:val="19"/>
      </w:numPr>
    </w:pPr>
  </w:style>
  <w:style w:type="paragraph" w:styleId="ListContinue">
    <w:name w:val="List Continue"/>
    <w:basedOn w:val="Normal"/>
    <w:uiPriority w:val="99"/>
    <w:unhideWhenUsed/>
    <w:qFormat/>
    <w:rsid w:val="00550E5E"/>
    <w:pPr>
      <w:ind w:left="340"/>
    </w:pPr>
  </w:style>
  <w:style w:type="paragraph" w:styleId="ListContinue2">
    <w:name w:val="List Continue 2"/>
    <w:basedOn w:val="Normal"/>
    <w:uiPriority w:val="99"/>
    <w:unhideWhenUsed/>
    <w:qFormat/>
    <w:rsid w:val="00550E5E"/>
    <w:pPr>
      <w:ind w:left="680"/>
    </w:pPr>
  </w:style>
  <w:style w:type="paragraph" w:styleId="ListContinue3">
    <w:name w:val="List Continue 3"/>
    <w:basedOn w:val="Normal"/>
    <w:uiPriority w:val="99"/>
    <w:unhideWhenUsed/>
    <w:qFormat/>
    <w:rsid w:val="00550E5E"/>
    <w:pPr>
      <w:ind w:left="1021"/>
    </w:pPr>
  </w:style>
  <w:style w:type="character" w:customStyle="1" w:styleId="Heading1Char">
    <w:name w:val="Heading 1 Char"/>
    <w:basedOn w:val="DefaultParagraphFont"/>
    <w:link w:val="Heading1"/>
    <w:uiPriority w:val="9"/>
    <w:locked/>
    <w:rsid w:val="00550E5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50E5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50E5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50E5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50E5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5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50E5E"/>
    <w:rPr>
      <w:color w:val="auto"/>
      <w:sz w:val="24"/>
    </w:rPr>
  </w:style>
  <w:style w:type="paragraph" w:customStyle="1" w:styleId="SAPMainTitle">
    <w:name w:val="SAP_MainTitle"/>
    <w:basedOn w:val="Normal"/>
    <w:next w:val="Normal"/>
    <w:rsid w:val="00550E5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50E5E"/>
    <w:pPr>
      <w:spacing w:line="260" w:lineRule="exact"/>
      <w:jc w:val="right"/>
    </w:pPr>
    <w:rPr>
      <w:caps/>
      <w:color w:val="auto"/>
      <w:spacing w:val="10"/>
      <w:sz w:val="20"/>
    </w:rPr>
  </w:style>
  <w:style w:type="paragraph" w:customStyle="1" w:styleId="SAPDocumentVersion">
    <w:name w:val="SAP_DocumentVersion"/>
    <w:basedOn w:val="SAPSecurityLevel"/>
    <w:rsid w:val="00550E5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50E5E"/>
    <w:rPr>
      <w:rFonts w:ascii="BentonSans Book" w:hAnsi="BentonSans Book" w:cs="Times New Roman"/>
      <w:color w:val="0076CB"/>
      <w:sz w:val="12"/>
      <w:u w:val="none"/>
    </w:rPr>
  </w:style>
  <w:style w:type="paragraph" w:customStyle="1" w:styleId="SAPMaterialNumber">
    <w:name w:val="SAP_MaterialNumber"/>
    <w:basedOn w:val="Normal"/>
    <w:locked/>
    <w:rsid w:val="00550E5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50E5E"/>
  </w:style>
  <w:style w:type="paragraph" w:customStyle="1" w:styleId="SAPFooterleft">
    <w:name w:val="SAP_Footer_left"/>
    <w:basedOn w:val="Footer"/>
    <w:locked/>
    <w:rsid w:val="00550E5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50E5E"/>
    <w:rPr>
      <w:rFonts w:ascii="BentonSans Bold" w:hAnsi="BentonSans Bold" w:cs="Times New Roman"/>
    </w:rPr>
  </w:style>
  <w:style w:type="character" w:customStyle="1" w:styleId="SAPFooterSecurityLevel">
    <w:name w:val="SAP_Footer_SecurityLevel"/>
    <w:basedOn w:val="DefaultParagraphFont"/>
    <w:uiPriority w:val="1"/>
    <w:locked/>
    <w:rsid w:val="00550E5E"/>
    <w:rPr>
      <w:rFonts w:cs="Times New Roman"/>
      <w:caps/>
      <w:spacing w:val="6"/>
    </w:rPr>
  </w:style>
  <w:style w:type="paragraph" w:customStyle="1" w:styleId="SAPLastPageGray">
    <w:name w:val="SAP_LastPage_Gray"/>
    <w:basedOn w:val="Normal"/>
    <w:locked/>
    <w:rsid w:val="00550E5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50E5E"/>
    <w:pPr>
      <w:spacing w:before="0" w:after="0" w:line="180" w:lineRule="exact"/>
    </w:pPr>
    <w:rPr>
      <w:rFonts w:cs="Arial"/>
      <w:sz w:val="12"/>
      <w:szCs w:val="18"/>
      <w:lang w:val="de-DE"/>
    </w:rPr>
  </w:style>
  <w:style w:type="paragraph" w:customStyle="1" w:styleId="SAPFooterright">
    <w:name w:val="SAP_Footer_right"/>
    <w:basedOn w:val="SAPFooterleft"/>
    <w:locked/>
    <w:rsid w:val="00550E5E"/>
    <w:pPr>
      <w:jc w:val="right"/>
    </w:pPr>
    <w:rPr>
      <w:noProof/>
    </w:rPr>
  </w:style>
  <w:style w:type="paragraph" w:customStyle="1" w:styleId="SAPFooterCurrentTopicRight">
    <w:name w:val="SAP_Footer_CurrentTopicRight"/>
    <w:basedOn w:val="SAPFooterright"/>
    <w:qFormat/>
    <w:locked/>
    <w:rsid w:val="00550E5E"/>
    <w:rPr>
      <w:rFonts w:ascii="BentonSans Bold" w:hAnsi="BentonSans Bold"/>
    </w:rPr>
  </w:style>
  <w:style w:type="paragraph" w:customStyle="1" w:styleId="SAPFooterCurrentTopicLeft">
    <w:name w:val="SAP_Footer_CurrentTopicLeft"/>
    <w:basedOn w:val="SAPFooterleft"/>
    <w:qFormat/>
    <w:locked/>
    <w:rsid w:val="00550E5E"/>
    <w:rPr>
      <w:rFonts w:ascii="BentonSans Bold" w:hAnsi="BentonSans Bold"/>
    </w:rPr>
  </w:style>
  <w:style w:type="paragraph" w:styleId="Header">
    <w:name w:val="header"/>
    <w:basedOn w:val="Normal"/>
    <w:link w:val="HeaderChar"/>
    <w:uiPriority w:val="99"/>
    <w:unhideWhenUsed/>
    <w:rsid w:val="00550E5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0E5E"/>
    <w:rPr>
      <w:rFonts w:ascii="BentonSans Book" w:eastAsia="MS Mincho" w:hAnsi="BentonSans Book" w:cs="Times New Roman"/>
      <w:kern w:val="0"/>
      <w:sz w:val="18"/>
      <w:szCs w:val="24"/>
    </w:rPr>
  </w:style>
  <w:style w:type="paragraph" w:customStyle="1" w:styleId="SAPHeader">
    <w:name w:val="SAP_Header"/>
    <w:basedOn w:val="Normal"/>
    <w:locked/>
    <w:rsid w:val="00550E5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upport.sap.com/content/dam/SAAP/Sol_Pack/Library/Others/LOB_Consolidation_Profit_Center.xls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https://support.sap.com/content/dam/SAAP/Sol_Pack/Library/Others/BRD_Consolidation_Profit_Center.xlsx"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ap.com/content/dam/SAAP/Sol_Pack/Library/Others/REGION_Consolidation_Unit.xlsx"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ort.sap.com/content/dam/SAAP/Sol_Pack/Library/Others/REGION_Consolidation_Unit.xlsx"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0"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https://support.sap.com/content/dam/SAAP/Sol_Pack/Library/Others/SEG_Consolidation_Segment.xlsx"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99C7F9B8CB492F8CDBACB7100AF3FB"/>
        <w:category>
          <w:name w:val="General"/>
          <w:gallery w:val="placeholder"/>
        </w:category>
        <w:types>
          <w:type w:val="bbPlcHdr"/>
        </w:types>
        <w:behaviors>
          <w:behavior w:val="content"/>
        </w:behaviors>
        <w:guid w:val="{AA677308-897C-452B-B3C8-9C3848D25CC0}"/>
      </w:docPartPr>
      <w:docPartBody>
        <w:p w:rsidR="00000000" w:rsidRDefault="00C81576" w:rsidP="00C81576">
          <w:pPr>
            <w:pStyle w:val="A499C7F9B8CB492F8CDBACB7100AF3FB"/>
          </w:pPr>
          <w:r>
            <w:t>Enter Scope Item Name</w:t>
          </w:r>
        </w:p>
      </w:docPartBody>
    </w:docPart>
    <w:docPart>
      <w:docPartPr>
        <w:name w:val="952E460F07BB4C6F914CCBD49723A8B9"/>
        <w:category>
          <w:name w:val="General"/>
          <w:gallery w:val="placeholder"/>
        </w:category>
        <w:types>
          <w:type w:val="bbPlcHdr"/>
        </w:types>
        <w:behaviors>
          <w:behavior w:val="content"/>
        </w:behaviors>
        <w:guid w:val="{F0259964-0F23-4896-86E0-98BBC5A548EA}"/>
      </w:docPartPr>
      <w:docPartBody>
        <w:p w:rsidR="00000000" w:rsidRDefault="00C81576" w:rsidP="00C81576">
          <w:pPr>
            <w:pStyle w:val="952E460F07BB4C6F914CCBD49723A8B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6"/>
    <w:rsid w:val="00C8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6C00B67A114B448FF55A06673BDBB5">
    <w:name w:val="2A6C00B67A114B448FF55A06673BDBB5"/>
    <w:rsid w:val="00C81576"/>
  </w:style>
  <w:style w:type="paragraph" w:customStyle="1" w:styleId="A499C7F9B8CB492F8CDBACB7100AF3FB">
    <w:name w:val="A499C7F9B8CB492F8CDBACB7100AF3FB"/>
    <w:rsid w:val="00C81576"/>
  </w:style>
  <w:style w:type="paragraph" w:customStyle="1" w:styleId="952E460F07BB4C6F914CCBD49723A8B9">
    <w:name w:val="952E460F07BB4C6F914CCBD49723A8B9"/>
    <w:rsid w:val="00C81576"/>
  </w:style>
  <w:style w:type="paragraph" w:customStyle="1" w:styleId="36C4A610426743919366E3F3689DF0E3">
    <w:name w:val="36C4A610426743919366E3F3689DF0E3"/>
    <w:rsid w:val="00C81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827FAAA-908E-4255-9F29-E6F9AB68AD82}"/>
</file>

<file path=customXml/itemProps2.xml><?xml version="1.0" encoding="utf-8"?>
<ds:datastoreItem xmlns:ds="http://schemas.openxmlformats.org/officeDocument/2006/customXml" ds:itemID="{416CE2EE-65F5-4C61-AB7E-390B7C91A86C}"/>
</file>

<file path=customXml/itemProps3.xml><?xml version="1.0" encoding="utf-8"?>
<ds:datastoreItem xmlns:ds="http://schemas.openxmlformats.org/officeDocument/2006/customXml" ds:itemID="{B7D9F2FE-41E1-4B2E-8B58-1E3054B6E67B}"/>
</file>

<file path=docProps/app.xml><?xml version="1.0" encoding="utf-8"?>
<Properties xmlns="http://schemas.openxmlformats.org/officeDocument/2006/extended-properties" xmlns:vt="http://schemas.openxmlformats.org/officeDocument/2006/docPropsVTypes">
  <Template>Normal.dotm</Template>
  <TotalTime>0</TotalTime>
  <Pages>20</Pages>
  <Words>4273</Words>
  <Characters>24362</Characters>
  <Application>Microsoft Office Word</Application>
  <DocSecurity>4</DocSecurity>
  <Lines>203</Lines>
  <Paragraphs>57</Paragraphs>
  <ScaleCrop>false</ScaleCrop>
  <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2020-09-28T20:13:00Z</dcterms:created>
  <dcterms:modified xsi:type="dcterms:W3CDTF">2020-09-28T20:13:00Z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