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491B0C" w:rsidRPr="00FC413A" w:rsidTr="003F1EB1">
        <w:trPr>
          <w:trHeight w:hRule="exact" w:val="227"/>
        </w:trPr>
        <w:tc>
          <w:tcPr>
            <w:tcW w:w="4962" w:type="dxa"/>
            <w:tcBorders>
              <w:bottom w:val="single" w:sz="4" w:space="0" w:color="auto"/>
            </w:tcBorders>
            <w:shd w:val="clear" w:color="auto" w:fill="000000" w:themeFill="text1"/>
          </w:tcPr>
          <w:p w:rsidR="00491B0C" w:rsidRPr="00FC413A" w:rsidRDefault="00491B0C" w:rsidP="003F1EB1">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491B0C" w:rsidRPr="00FC413A" w:rsidRDefault="00491B0C" w:rsidP="003F1EB1"/>
        </w:tc>
      </w:tr>
      <w:tr w:rsidR="00491B0C" w:rsidTr="003F1EB1">
        <w:trPr>
          <w:trHeight w:val="636"/>
        </w:trPr>
        <w:tc>
          <w:tcPr>
            <w:tcW w:w="4962" w:type="dxa"/>
            <w:vMerge w:val="restart"/>
            <w:tcBorders>
              <w:top w:val="single" w:sz="4" w:space="0" w:color="auto"/>
              <w:bottom w:val="nil"/>
              <w:right w:val="nil"/>
            </w:tcBorders>
            <w:shd w:val="clear" w:color="auto" w:fill="F0AB00"/>
            <w:tcMar>
              <w:top w:w="113" w:type="dxa"/>
            </w:tcMar>
          </w:tcPr>
          <w:p w:rsidR="00491B0C" w:rsidRPr="00E540A2" w:rsidRDefault="00491B0C" w:rsidP="00491B0C">
            <w:pPr>
              <w:pStyle w:val="SAPCollateralType"/>
            </w:pPr>
            <w:r>
              <w:t>Test Script</w:t>
            </w:r>
          </w:p>
          <w:p w:rsidR="00491B0C" w:rsidRPr="00E540A2" w:rsidRDefault="00491B0C" w:rsidP="00491B0C">
            <w:pPr>
              <w:pStyle w:val="SAPDocumentVersion"/>
            </w:pPr>
            <w:r>
              <w:t>SAP S/4HANA - 16-09-20</w:t>
            </w:r>
          </w:p>
        </w:tc>
        <w:tc>
          <w:tcPr>
            <w:tcW w:w="9383" w:type="dxa"/>
            <w:tcBorders>
              <w:top w:val="single" w:sz="4" w:space="0" w:color="auto"/>
              <w:left w:val="nil"/>
              <w:bottom w:val="nil"/>
            </w:tcBorders>
            <w:shd w:val="clear" w:color="auto" w:fill="F0AB00"/>
            <w:tcMar>
              <w:top w:w="113" w:type="dxa"/>
            </w:tcMar>
          </w:tcPr>
          <w:p w:rsidR="00491B0C" w:rsidRPr="00CF3F1C" w:rsidRDefault="00491B0C" w:rsidP="003F1EB1">
            <w:pPr>
              <w:pStyle w:val="SAPSecurityLevel"/>
            </w:pPr>
            <w:bookmarkStart w:id="1" w:name="securitylevel"/>
            <w:r w:rsidRPr="00CF3F1C">
              <w:t>public</w:t>
            </w:r>
            <w:bookmarkEnd w:id="1"/>
          </w:p>
        </w:tc>
      </w:tr>
      <w:tr w:rsidR="00491B0C" w:rsidTr="003F1EB1">
        <w:trPr>
          <w:trHeight w:hRule="exact" w:val="2402"/>
        </w:trPr>
        <w:tc>
          <w:tcPr>
            <w:tcW w:w="4962" w:type="dxa"/>
            <w:vMerge/>
            <w:tcBorders>
              <w:top w:val="nil"/>
              <w:bottom w:val="nil"/>
              <w:right w:val="nil"/>
            </w:tcBorders>
            <w:shd w:val="clear" w:color="auto" w:fill="F0AB00"/>
            <w:tcMar>
              <w:top w:w="113" w:type="dxa"/>
            </w:tcMar>
          </w:tcPr>
          <w:p w:rsidR="00491B0C" w:rsidRDefault="00491B0C" w:rsidP="003F1EB1">
            <w:pPr>
              <w:pStyle w:val="SAPCollateralType"/>
            </w:pPr>
          </w:p>
        </w:tc>
        <w:tc>
          <w:tcPr>
            <w:tcW w:w="9383" w:type="dxa"/>
            <w:tcBorders>
              <w:top w:val="nil"/>
              <w:left w:val="nil"/>
              <w:bottom w:val="nil"/>
            </w:tcBorders>
            <w:shd w:val="clear" w:color="auto" w:fill="F0AB00"/>
            <w:tcMar>
              <w:top w:w="113" w:type="dxa"/>
            </w:tcMar>
          </w:tcPr>
          <w:p w:rsidR="00491B0C" w:rsidRDefault="00491B0C" w:rsidP="003F1EB1">
            <w:pPr>
              <w:pStyle w:val="SAPMainTitle"/>
            </w:pPr>
            <w:bookmarkStart w:id="2" w:name="maintitle"/>
            <w:r>
              <w:t>Production Capacity Leveling (3LQ_DE)</w:t>
            </w:r>
            <w:bookmarkEnd w:id="2"/>
          </w:p>
          <w:p w:rsidR="00491B0C" w:rsidRDefault="00491B0C" w:rsidP="003F1EB1">
            <w:pPr>
              <w:pStyle w:val="SAPMainTitle"/>
            </w:pPr>
          </w:p>
        </w:tc>
      </w:tr>
    </w:tbl>
    <w:p w:rsidR="00491B0C" w:rsidRPr="009B6859" w:rsidRDefault="00491B0C" w:rsidP="00057297">
      <w:pPr>
        <w:pStyle w:val="SAPKeyblockTitle"/>
      </w:pPr>
      <w:r w:rsidRPr="009B6859">
        <w:t>Table of Contents</w:t>
      </w:r>
    </w:p>
    <w:p w:rsidR="00491B0C" w:rsidRDefault="00491B0C">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42827" w:history="1">
        <w:r w:rsidRPr="00410647">
          <w:rPr>
            <w:rStyle w:val="Hyperlink"/>
            <w:noProof/>
          </w:rPr>
          <w:t>1</w:t>
        </w:r>
        <w:r>
          <w:rPr>
            <w:rFonts w:asciiTheme="minorHAnsi" w:eastAsiaTheme="minorEastAsia" w:hAnsiTheme="minorHAnsi" w:cstheme="minorBidi"/>
            <w:noProof/>
            <w:sz w:val="22"/>
            <w:szCs w:val="22"/>
          </w:rPr>
          <w:tab/>
        </w:r>
        <w:r w:rsidRPr="00410647">
          <w:rPr>
            <w:rStyle w:val="Hyperlink"/>
            <w:noProof/>
          </w:rPr>
          <w:t>Purpose</w:t>
        </w:r>
        <w:r>
          <w:rPr>
            <w:noProof/>
            <w:webHidden/>
          </w:rPr>
          <w:tab/>
        </w:r>
        <w:r>
          <w:rPr>
            <w:noProof/>
            <w:webHidden/>
          </w:rPr>
          <w:fldChar w:fldCharType="begin"/>
        </w:r>
        <w:r>
          <w:rPr>
            <w:noProof/>
            <w:webHidden/>
          </w:rPr>
          <w:instrText xml:space="preserve"> PAGEREF _Toc51142827 \h </w:instrText>
        </w:r>
        <w:r>
          <w:rPr>
            <w:noProof/>
            <w:webHidden/>
          </w:rPr>
        </w:r>
        <w:r>
          <w:rPr>
            <w:noProof/>
            <w:webHidden/>
          </w:rPr>
          <w:fldChar w:fldCharType="separate"/>
        </w:r>
        <w:r>
          <w:rPr>
            <w:noProof/>
            <w:webHidden/>
          </w:rPr>
          <w:t>3</w:t>
        </w:r>
        <w:r>
          <w:rPr>
            <w:noProof/>
            <w:webHidden/>
          </w:rPr>
          <w:fldChar w:fldCharType="end"/>
        </w:r>
      </w:hyperlink>
    </w:p>
    <w:p w:rsidR="00491B0C" w:rsidRDefault="00491B0C">
      <w:pPr>
        <w:pStyle w:val="TOC1"/>
        <w:rPr>
          <w:rFonts w:asciiTheme="minorHAnsi" w:eastAsiaTheme="minorEastAsia" w:hAnsiTheme="minorHAnsi" w:cstheme="minorBidi"/>
          <w:noProof/>
          <w:sz w:val="22"/>
          <w:szCs w:val="22"/>
        </w:rPr>
      </w:pPr>
      <w:hyperlink w:anchor="_Toc51142828" w:history="1">
        <w:r w:rsidRPr="00410647">
          <w:rPr>
            <w:rStyle w:val="Hyperlink"/>
            <w:noProof/>
          </w:rPr>
          <w:t>2</w:t>
        </w:r>
        <w:r>
          <w:rPr>
            <w:rFonts w:asciiTheme="minorHAnsi" w:eastAsiaTheme="minorEastAsia" w:hAnsiTheme="minorHAnsi" w:cstheme="minorBidi"/>
            <w:noProof/>
            <w:sz w:val="22"/>
            <w:szCs w:val="22"/>
          </w:rPr>
          <w:tab/>
        </w:r>
        <w:r w:rsidRPr="00410647">
          <w:rPr>
            <w:rStyle w:val="Hyperlink"/>
            <w:noProof/>
          </w:rPr>
          <w:t>Prerequisites</w:t>
        </w:r>
        <w:r>
          <w:rPr>
            <w:noProof/>
            <w:webHidden/>
          </w:rPr>
          <w:tab/>
        </w:r>
        <w:r>
          <w:rPr>
            <w:noProof/>
            <w:webHidden/>
          </w:rPr>
          <w:fldChar w:fldCharType="begin"/>
        </w:r>
        <w:r>
          <w:rPr>
            <w:noProof/>
            <w:webHidden/>
          </w:rPr>
          <w:instrText xml:space="preserve"> PAGEREF _Toc51142828 \h </w:instrText>
        </w:r>
        <w:r>
          <w:rPr>
            <w:noProof/>
            <w:webHidden/>
          </w:rPr>
        </w:r>
        <w:r>
          <w:rPr>
            <w:noProof/>
            <w:webHidden/>
          </w:rPr>
          <w:fldChar w:fldCharType="separate"/>
        </w:r>
        <w:r>
          <w:rPr>
            <w:noProof/>
            <w:webHidden/>
          </w:rPr>
          <w:t>4</w:t>
        </w:r>
        <w:r>
          <w:rPr>
            <w:noProof/>
            <w:webHidden/>
          </w:rPr>
          <w:fldChar w:fldCharType="end"/>
        </w:r>
      </w:hyperlink>
    </w:p>
    <w:p w:rsidR="00491B0C" w:rsidRDefault="00491B0C">
      <w:pPr>
        <w:pStyle w:val="TOC2"/>
        <w:rPr>
          <w:rFonts w:asciiTheme="minorHAnsi" w:eastAsiaTheme="minorEastAsia" w:hAnsiTheme="minorHAnsi" w:cstheme="minorBidi"/>
          <w:noProof/>
          <w:sz w:val="22"/>
          <w:szCs w:val="22"/>
        </w:rPr>
      </w:pPr>
      <w:hyperlink w:anchor="_Toc51142829" w:history="1">
        <w:r w:rsidRPr="00410647">
          <w:rPr>
            <w:rStyle w:val="Hyperlink"/>
            <w:noProof/>
          </w:rPr>
          <w:t>2.1</w:t>
        </w:r>
        <w:r>
          <w:rPr>
            <w:rFonts w:asciiTheme="minorHAnsi" w:eastAsiaTheme="minorEastAsia" w:hAnsiTheme="minorHAnsi" w:cstheme="minorBidi"/>
            <w:noProof/>
            <w:sz w:val="22"/>
            <w:szCs w:val="22"/>
          </w:rPr>
          <w:tab/>
        </w:r>
        <w:r w:rsidRPr="00410647">
          <w:rPr>
            <w:rStyle w:val="Hyperlink"/>
            <w:noProof/>
          </w:rPr>
          <w:t>System Access</w:t>
        </w:r>
        <w:r>
          <w:rPr>
            <w:noProof/>
            <w:webHidden/>
          </w:rPr>
          <w:tab/>
        </w:r>
        <w:r>
          <w:rPr>
            <w:noProof/>
            <w:webHidden/>
          </w:rPr>
          <w:fldChar w:fldCharType="begin"/>
        </w:r>
        <w:r>
          <w:rPr>
            <w:noProof/>
            <w:webHidden/>
          </w:rPr>
          <w:instrText xml:space="preserve"> PAGEREF _Toc51142829 \h </w:instrText>
        </w:r>
        <w:r>
          <w:rPr>
            <w:noProof/>
            <w:webHidden/>
          </w:rPr>
        </w:r>
        <w:r>
          <w:rPr>
            <w:noProof/>
            <w:webHidden/>
          </w:rPr>
          <w:fldChar w:fldCharType="separate"/>
        </w:r>
        <w:r>
          <w:rPr>
            <w:noProof/>
            <w:webHidden/>
          </w:rPr>
          <w:t>4</w:t>
        </w:r>
        <w:r>
          <w:rPr>
            <w:noProof/>
            <w:webHidden/>
          </w:rPr>
          <w:fldChar w:fldCharType="end"/>
        </w:r>
      </w:hyperlink>
    </w:p>
    <w:p w:rsidR="00491B0C" w:rsidRDefault="00491B0C">
      <w:pPr>
        <w:pStyle w:val="TOC2"/>
        <w:rPr>
          <w:rFonts w:asciiTheme="minorHAnsi" w:eastAsiaTheme="minorEastAsia" w:hAnsiTheme="minorHAnsi" w:cstheme="minorBidi"/>
          <w:noProof/>
          <w:sz w:val="22"/>
          <w:szCs w:val="22"/>
        </w:rPr>
      </w:pPr>
      <w:hyperlink w:anchor="_Toc51142830" w:history="1">
        <w:r w:rsidRPr="00410647">
          <w:rPr>
            <w:rStyle w:val="Hyperlink"/>
            <w:noProof/>
          </w:rPr>
          <w:t>2.2</w:t>
        </w:r>
        <w:r>
          <w:rPr>
            <w:rFonts w:asciiTheme="minorHAnsi" w:eastAsiaTheme="minorEastAsia" w:hAnsiTheme="minorHAnsi" w:cstheme="minorBidi"/>
            <w:noProof/>
            <w:sz w:val="22"/>
            <w:szCs w:val="22"/>
          </w:rPr>
          <w:tab/>
        </w:r>
        <w:r w:rsidRPr="00410647">
          <w:rPr>
            <w:rStyle w:val="Hyperlink"/>
            <w:noProof/>
          </w:rPr>
          <w:t>Roles</w:t>
        </w:r>
        <w:r>
          <w:rPr>
            <w:noProof/>
            <w:webHidden/>
          </w:rPr>
          <w:tab/>
        </w:r>
        <w:r>
          <w:rPr>
            <w:noProof/>
            <w:webHidden/>
          </w:rPr>
          <w:fldChar w:fldCharType="begin"/>
        </w:r>
        <w:r>
          <w:rPr>
            <w:noProof/>
            <w:webHidden/>
          </w:rPr>
          <w:instrText xml:space="preserve"> PAGEREF _Toc51142830 \h </w:instrText>
        </w:r>
        <w:r>
          <w:rPr>
            <w:noProof/>
            <w:webHidden/>
          </w:rPr>
        </w:r>
        <w:r>
          <w:rPr>
            <w:noProof/>
            <w:webHidden/>
          </w:rPr>
          <w:fldChar w:fldCharType="separate"/>
        </w:r>
        <w:r>
          <w:rPr>
            <w:noProof/>
            <w:webHidden/>
          </w:rPr>
          <w:t>4</w:t>
        </w:r>
        <w:r>
          <w:rPr>
            <w:noProof/>
            <w:webHidden/>
          </w:rPr>
          <w:fldChar w:fldCharType="end"/>
        </w:r>
      </w:hyperlink>
    </w:p>
    <w:p w:rsidR="00491B0C" w:rsidRDefault="00491B0C">
      <w:pPr>
        <w:pStyle w:val="TOC2"/>
        <w:rPr>
          <w:rFonts w:asciiTheme="minorHAnsi" w:eastAsiaTheme="minorEastAsia" w:hAnsiTheme="minorHAnsi" w:cstheme="minorBidi"/>
          <w:noProof/>
          <w:sz w:val="22"/>
          <w:szCs w:val="22"/>
        </w:rPr>
      </w:pPr>
      <w:hyperlink w:anchor="_Toc51142831" w:history="1">
        <w:r w:rsidRPr="00410647">
          <w:rPr>
            <w:rStyle w:val="Hyperlink"/>
            <w:noProof/>
          </w:rPr>
          <w:t>2.3</w:t>
        </w:r>
        <w:r>
          <w:rPr>
            <w:rFonts w:asciiTheme="minorHAnsi" w:eastAsiaTheme="minorEastAsia" w:hAnsiTheme="minorHAnsi" w:cstheme="minorBidi"/>
            <w:noProof/>
            <w:sz w:val="22"/>
            <w:szCs w:val="22"/>
          </w:rPr>
          <w:tab/>
        </w:r>
        <w:r w:rsidRPr="00410647">
          <w:rPr>
            <w:rStyle w:val="Hyperlink"/>
            <w:noProof/>
          </w:rPr>
          <w:t>Master Data, Organizational Data, and Other Data</w:t>
        </w:r>
        <w:r>
          <w:rPr>
            <w:noProof/>
            <w:webHidden/>
          </w:rPr>
          <w:tab/>
        </w:r>
        <w:r>
          <w:rPr>
            <w:noProof/>
            <w:webHidden/>
          </w:rPr>
          <w:fldChar w:fldCharType="begin"/>
        </w:r>
        <w:r>
          <w:rPr>
            <w:noProof/>
            <w:webHidden/>
          </w:rPr>
          <w:instrText xml:space="preserve"> PAGEREF _Toc51142831 \h </w:instrText>
        </w:r>
        <w:r>
          <w:rPr>
            <w:noProof/>
            <w:webHidden/>
          </w:rPr>
        </w:r>
        <w:r>
          <w:rPr>
            <w:noProof/>
            <w:webHidden/>
          </w:rPr>
          <w:fldChar w:fldCharType="separate"/>
        </w:r>
        <w:r>
          <w:rPr>
            <w:noProof/>
            <w:webHidden/>
          </w:rPr>
          <w:t>5</w:t>
        </w:r>
        <w:r>
          <w:rPr>
            <w:noProof/>
            <w:webHidden/>
          </w:rPr>
          <w:fldChar w:fldCharType="end"/>
        </w:r>
      </w:hyperlink>
    </w:p>
    <w:p w:rsidR="00491B0C" w:rsidRDefault="00491B0C">
      <w:pPr>
        <w:pStyle w:val="TOC3"/>
        <w:rPr>
          <w:rFonts w:asciiTheme="minorHAnsi" w:eastAsiaTheme="minorEastAsia" w:hAnsiTheme="minorHAnsi" w:cstheme="minorBidi"/>
          <w:noProof/>
          <w:sz w:val="22"/>
          <w:szCs w:val="22"/>
        </w:rPr>
      </w:pPr>
      <w:hyperlink w:anchor="_Toc51142832" w:history="1">
        <w:r w:rsidRPr="00410647">
          <w:rPr>
            <w:rStyle w:val="Hyperlink"/>
            <w:noProof/>
          </w:rPr>
          <w:t>2.3.1</w:t>
        </w:r>
        <w:r>
          <w:rPr>
            <w:rFonts w:asciiTheme="minorHAnsi" w:eastAsiaTheme="minorEastAsia" w:hAnsiTheme="minorHAnsi" w:cstheme="minorBidi"/>
            <w:noProof/>
            <w:sz w:val="22"/>
            <w:szCs w:val="22"/>
          </w:rPr>
          <w:tab/>
        </w:r>
        <w:r w:rsidRPr="00410647">
          <w:rPr>
            <w:rStyle w:val="Hyperlink"/>
            <w:noProof/>
          </w:rPr>
          <w:t>Master Data for Discrete Manufacturing</w:t>
        </w:r>
        <w:r>
          <w:rPr>
            <w:noProof/>
            <w:webHidden/>
          </w:rPr>
          <w:tab/>
        </w:r>
        <w:r>
          <w:rPr>
            <w:noProof/>
            <w:webHidden/>
          </w:rPr>
          <w:fldChar w:fldCharType="begin"/>
        </w:r>
        <w:r>
          <w:rPr>
            <w:noProof/>
            <w:webHidden/>
          </w:rPr>
          <w:instrText xml:space="preserve"> PAGEREF _Toc51142832 \h </w:instrText>
        </w:r>
        <w:r>
          <w:rPr>
            <w:noProof/>
            <w:webHidden/>
          </w:rPr>
        </w:r>
        <w:r>
          <w:rPr>
            <w:noProof/>
            <w:webHidden/>
          </w:rPr>
          <w:fldChar w:fldCharType="separate"/>
        </w:r>
        <w:r>
          <w:rPr>
            <w:noProof/>
            <w:webHidden/>
          </w:rPr>
          <w:t>5</w:t>
        </w:r>
        <w:r>
          <w:rPr>
            <w:noProof/>
            <w:webHidden/>
          </w:rPr>
          <w:fldChar w:fldCharType="end"/>
        </w:r>
      </w:hyperlink>
    </w:p>
    <w:p w:rsidR="00491B0C" w:rsidRDefault="00491B0C">
      <w:pPr>
        <w:pStyle w:val="TOC3"/>
        <w:rPr>
          <w:rFonts w:asciiTheme="minorHAnsi" w:eastAsiaTheme="minorEastAsia" w:hAnsiTheme="minorHAnsi" w:cstheme="minorBidi"/>
          <w:noProof/>
          <w:sz w:val="22"/>
          <w:szCs w:val="22"/>
        </w:rPr>
      </w:pPr>
      <w:hyperlink w:anchor="_Toc51142833" w:history="1">
        <w:r w:rsidRPr="00410647">
          <w:rPr>
            <w:rStyle w:val="Hyperlink"/>
            <w:noProof/>
          </w:rPr>
          <w:t>2.3.2</w:t>
        </w:r>
        <w:r>
          <w:rPr>
            <w:rFonts w:asciiTheme="minorHAnsi" w:eastAsiaTheme="minorEastAsia" w:hAnsiTheme="minorHAnsi" w:cstheme="minorBidi"/>
            <w:noProof/>
            <w:sz w:val="22"/>
            <w:szCs w:val="22"/>
          </w:rPr>
          <w:tab/>
        </w:r>
        <w:r w:rsidRPr="00410647">
          <w:rPr>
            <w:rStyle w:val="Hyperlink"/>
            <w:noProof/>
          </w:rPr>
          <w:t>Master Data for Process Manufacturing</w:t>
        </w:r>
        <w:r>
          <w:rPr>
            <w:noProof/>
            <w:webHidden/>
          </w:rPr>
          <w:tab/>
        </w:r>
        <w:r>
          <w:rPr>
            <w:noProof/>
            <w:webHidden/>
          </w:rPr>
          <w:fldChar w:fldCharType="begin"/>
        </w:r>
        <w:r>
          <w:rPr>
            <w:noProof/>
            <w:webHidden/>
          </w:rPr>
          <w:instrText xml:space="preserve"> PAGEREF _Toc51142833 \h </w:instrText>
        </w:r>
        <w:r>
          <w:rPr>
            <w:noProof/>
            <w:webHidden/>
          </w:rPr>
        </w:r>
        <w:r>
          <w:rPr>
            <w:noProof/>
            <w:webHidden/>
          </w:rPr>
          <w:fldChar w:fldCharType="separate"/>
        </w:r>
        <w:r>
          <w:rPr>
            <w:noProof/>
            <w:webHidden/>
          </w:rPr>
          <w:t>7</w:t>
        </w:r>
        <w:r>
          <w:rPr>
            <w:noProof/>
            <w:webHidden/>
          </w:rPr>
          <w:fldChar w:fldCharType="end"/>
        </w:r>
      </w:hyperlink>
    </w:p>
    <w:p w:rsidR="00491B0C" w:rsidRDefault="00491B0C">
      <w:pPr>
        <w:pStyle w:val="TOC2"/>
        <w:rPr>
          <w:rFonts w:asciiTheme="minorHAnsi" w:eastAsiaTheme="minorEastAsia" w:hAnsiTheme="minorHAnsi" w:cstheme="minorBidi"/>
          <w:noProof/>
          <w:sz w:val="22"/>
          <w:szCs w:val="22"/>
        </w:rPr>
      </w:pPr>
      <w:hyperlink w:anchor="_Toc51142834" w:history="1">
        <w:r w:rsidRPr="00410647">
          <w:rPr>
            <w:rStyle w:val="Hyperlink"/>
            <w:noProof/>
          </w:rPr>
          <w:t>2.4</w:t>
        </w:r>
        <w:r>
          <w:rPr>
            <w:rFonts w:asciiTheme="minorHAnsi" w:eastAsiaTheme="minorEastAsia" w:hAnsiTheme="minorHAnsi" w:cstheme="minorBidi"/>
            <w:noProof/>
            <w:sz w:val="22"/>
            <w:szCs w:val="22"/>
          </w:rPr>
          <w:tab/>
        </w:r>
        <w:r w:rsidRPr="00410647">
          <w:rPr>
            <w:rStyle w:val="Hyperlink"/>
            <w:noProof/>
          </w:rPr>
          <w:t>Business Conditions</w:t>
        </w:r>
        <w:r>
          <w:rPr>
            <w:noProof/>
            <w:webHidden/>
          </w:rPr>
          <w:tab/>
        </w:r>
        <w:r>
          <w:rPr>
            <w:noProof/>
            <w:webHidden/>
          </w:rPr>
          <w:fldChar w:fldCharType="begin"/>
        </w:r>
        <w:r>
          <w:rPr>
            <w:noProof/>
            <w:webHidden/>
          </w:rPr>
          <w:instrText xml:space="preserve"> PAGEREF _Toc51142834 \h </w:instrText>
        </w:r>
        <w:r>
          <w:rPr>
            <w:noProof/>
            <w:webHidden/>
          </w:rPr>
        </w:r>
        <w:r>
          <w:rPr>
            <w:noProof/>
            <w:webHidden/>
          </w:rPr>
          <w:fldChar w:fldCharType="separate"/>
        </w:r>
        <w:r>
          <w:rPr>
            <w:noProof/>
            <w:webHidden/>
          </w:rPr>
          <w:t>9</w:t>
        </w:r>
        <w:r>
          <w:rPr>
            <w:noProof/>
            <w:webHidden/>
          </w:rPr>
          <w:fldChar w:fldCharType="end"/>
        </w:r>
      </w:hyperlink>
    </w:p>
    <w:p w:rsidR="00491B0C" w:rsidRDefault="00491B0C">
      <w:pPr>
        <w:pStyle w:val="TOC2"/>
        <w:rPr>
          <w:rFonts w:asciiTheme="minorHAnsi" w:eastAsiaTheme="minorEastAsia" w:hAnsiTheme="minorHAnsi" w:cstheme="minorBidi"/>
          <w:noProof/>
          <w:sz w:val="22"/>
          <w:szCs w:val="22"/>
        </w:rPr>
      </w:pPr>
      <w:hyperlink w:anchor="_Toc51142835" w:history="1">
        <w:r w:rsidRPr="00410647">
          <w:rPr>
            <w:rStyle w:val="Hyperlink"/>
            <w:noProof/>
          </w:rPr>
          <w:t>2.5</w:t>
        </w:r>
        <w:r>
          <w:rPr>
            <w:rFonts w:asciiTheme="minorHAnsi" w:eastAsiaTheme="minorEastAsia" w:hAnsiTheme="minorHAnsi" w:cstheme="minorBidi"/>
            <w:noProof/>
            <w:sz w:val="22"/>
            <w:szCs w:val="22"/>
          </w:rPr>
          <w:tab/>
        </w:r>
        <w:r w:rsidRPr="00410647">
          <w:rPr>
            <w:rStyle w:val="Hyperlink"/>
            <w:noProof/>
          </w:rPr>
          <w:t>Preliminary Steps for Discrete Manufacturing</w:t>
        </w:r>
        <w:r>
          <w:rPr>
            <w:noProof/>
            <w:webHidden/>
          </w:rPr>
          <w:tab/>
        </w:r>
        <w:r>
          <w:rPr>
            <w:noProof/>
            <w:webHidden/>
          </w:rPr>
          <w:fldChar w:fldCharType="begin"/>
        </w:r>
        <w:r>
          <w:rPr>
            <w:noProof/>
            <w:webHidden/>
          </w:rPr>
          <w:instrText xml:space="preserve"> PAGEREF _Toc51142835 \h </w:instrText>
        </w:r>
        <w:r>
          <w:rPr>
            <w:noProof/>
            <w:webHidden/>
          </w:rPr>
        </w:r>
        <w:r>
          <w:rPr>
            <w:noProof/>
            <w:webHidden/>
          </w:rPr>
          <w:fldChar w:fldCharType="separate"/>
        </w:r>
        <w:r>
          <w:rPr>
            <w:noProof/>
            <w:webHidden/>
          </w:rPr>
          <w:t>10</w:t>
        </w:r>
        <w:r>
          <w:rPr>
            <w:noProof/>
            <w:webHidden/>
          </w:rPr>
          <w:fldChar w:fldCharType="end"/>
        </w:r>
      </w:hyperlink>
    </w:p>
    <w:p w:rsidR="00491B0C" w:rsidRDefault="00491B0C">
      <w:pPr>
        <w:pStyle w:val="TOC3"/>
        <w:rPr>
          <w:rFonts w:asciiTheme="minorHAnsi" w:eastAsiaTheme="minorEastAsia" w:hAnsiTheme="minorHAnsi" w:cstheme="minorBidi"/>
          <w:noProof/>
          <w:sz w:val="22"/>
          <w:szCs w:val="22"/>
        </w:rPr>
      </w:pPr>
      <w:hyperlink w:anchor="_Toc51142836" w:history="1">
        <w:r w:rsidRPr="00410647">
          <w:rPr>
            <w:rStyle w:val="Hyperlink"/>
            <w:noProof/>
          </w:rPr>
          <w:t>2.5.1</w:t>
        </w:r>
        <w:r>
          <w:rPr>
            <w:rFonts w:asciiTheme="minorHAnsi" w:eastAsiaTheme="minorEastAsia" w:hAnsiTheme="minorHAnsi" w:cstheme="minorBidi"/>
            <w:noProof/>
            <w:sz w:val="22"/>
            <w:szCs w:val="22"/>
          </w:rPr>
          <w:tab/>
        </w:r>
        <w:r w:rsidRPr="00410647">
          <w:rPr>
            <w:rStyle w:val="Hyperlink"/>
            <w:noProof/>
          </w:rPr>
          <w:t>Check Formulas in Work Center</w:t>
        </w:r>
        <w:r>
          <w:rPr>
            <w:noProof/>
            <w:webHidden/>
          </w:rPr>
          <w:tab/>
        </w:r>
        <w:r>
          <w:rPr>
            <w:noProof/>
            <w:webHidden/>
          </w:rPr>
          <w:fldChar w:fldCharType="begin"/>
        </w:r>
        <w:r>
          <w:rPr>
            <w:noProof/>
            <w:webHidden/>
          </w:rPr>
          <w:instrText xml:space="preserve"> PAGEREF _Toc51142836 \h </w:instrText>
        </w:r>
        <w:r>
          <w:rPr>
            <w:noProof/>
            <w:webHidden/>
          </w:rPr>
        </w:r>
        <w:r>
          <w:rPr>
            <w:noProof/>
            <w:webHidden/>
          </w:rPr>
          <w:fldChar w:fldCharType="separate"/>
        </w:r>
        <w:r>
          <w:rPr>
            <w:noProof/>
            <w:webHidden/>
          </w:rPr>
          <w:t>10</w:t>
        </w:r>
        <w:r>
          <w:rPr>
            <w:noProof/>
            <w:webHidden/>
          </w:rPr>
          <w:fldChar w:fldCharType="end"/>
        </w:r>
      </w:hyperlink>
    </w:p>
    <w:p w:rsidR="00491B0C" w:rsidRDefault="00491B0C">
      <w:pPr>
        <w:pStyle w:val="TOC3"/>
        <w:rPr>
          <w:rFonts w:asciiTheme="minorHAnsi" w:eastAsiaTheme="minorEastAsia" w:hAnsiTheme="minorHAnsi" w:cstheme="minorBidi"/>
          <w:noProof/>
          <w:sz w:val="22"/>
          <w:szCs w:val="22"/>
        </w:rPr>
      </w:pPr>
      <w:hyperlink w:anchor="_Toc51142837" w:history="1">
        <w:r w:rsidRPr="00410647">
          <w:rPr>
            <w:rStyle w:val="Hyperlink"/>
            <w:noProof/>
          </w:rPr>
          <w:t>2.5.2</w:t>
        </w:r>
        <w:r>
          <w:rPr>
            <w:rFonts w:asciiTheme="minorHAnsi" w:eastAsiaTheme="minorEastAsia" w:hAnsiTheme="minorHAnsi" w:cstheme="minorBidi"/>
            <w:noProof/>
            <w:sz w:val="22"/>
            <w:szCs w:val="22"/>
          </w:rPr>
          <w:tab/>
        </w:r>
        <w:r w:rsidRPr="00410647">
          <w:rPr>
            <w:rStyle w:val="Hyperlink"/>
            <w:noProof/>
          </w:rPr>
          <w:t>Check Routings</w:t>
        </w:r>
        <w:r>
          <w:rPr>
            <w:noProof/>
            <w:webHidden/>
          </w:rPr>
          <w:tab/>
        </w:r>
        <w:r>
          <w:rPr>
            <w:noProof/>
            <w:webHidden/>
          </w:rPr>
          <w:fldChar w:fldCharType="begin"/>
        </w:r>
        <w:r>
          <w:rPr>
            <w:noProof/>
            <w:webHidden/>
          </w:rPr>
          <w:instrText xml:space="preserve"> PAGEREF _Toc51142837 \h </w:instrText>
        </w:r>
        <w:r>
          <w:rPr>
            <w:noProof/>
            <w:webHidden/>
          </w:rPr>
        </w:r>
        <w:r>
          <w:rPr>
            <w:noProof/>
            <w:webHidden/>
          </w:rPr>
          <w:fldChar w:fldCharType="separate"/>
        </w:r>
        <w:r>
          <w:rPr>
            <w:noProof/>
            <w:webHidden/>
          </w:rPr>
          <w:t>11</w:t>
        </w:r>
        <w:r>
          <w:rPr>
            <w:noProof/>
            <w:webHidden/>
          </w:rPr>
          <w:fldChar w:fldCharType="end"/>
        </w:r>
      </w:hyperlink>
    </w:p>
    <w:p w:rsidR="00491B0C" w:rsidRDefault="00491B0C">
      <w:pPr>
        <w:pStyle w:val="TOC3"/>
        <w:rPr>
          <w:rFonts w:asciiTheme="minorHAnsi" w:eastAsiaTheme="minorEastAsia" w:hAnsiTheme="minorHAnsi" w:cstheme="minorBidi"/>
          <w:noProof/>
          <w:sz w:val="22"/>
          <w:szCs w:val="22"/>
        </w:rPr>
      </w:pPr>
      <w:hyperlink w:anchor="_Toc51142838" w:history="1">
        <w:r w:rsidRPr="00410647">
          <w:rPr>
            <w:rStyle w:val="Hyperlink"/>
            <w:noProof/>
          </w:rPr>
          <w:t>2.5.3</w:t>
        </w:r>
        <w:r>
          <w:rPr>
            <w:rFonts w:asciiTheme="minorHAnsi" w:eastAsiaTheme="minorEastAsia" w:hAnsiTheme="minorHAnsi" w:cstheme="minorBidi"/>
            <w:noProof/>
            <w:sz w:val="22"/>
            <w:szCs w:val="22"/>
          </w:rPr>
          <w:tab/>
        </w:r>
        <w:r w:rsidRPr="00410647">
          <w:rPr>
            <w:rStyle w:val="Hyperlink"/>
            <w:noProof/>
          </w:rPr>
          <w:t>Check Production Version</w:t>
        </w:r>
        <w:r>
          <w:rPr>
            <w:noProof/>
            <w:webHidden/>
          </w:rPr>
          <w:tab/>
        </w:r>
        <w:r>
          <w:rPr>
            <w:noProof/>
            <w:webHidden/>
          </w:rPr>
          <w:fldChar w:fldCharType="begin"/>
        </w:r>
        <w:r>
          <w:rPr>
            <w:noProof/>
            <w:webHidden/>
          </w:rPr>
          <w:instrText xml:space="preserve"> PAGEREF _Toc51142838 \h </w:instrText>
        </w:r>
        <w:r>
          <w:rPr>
            <w:noProof/>
            <w:webHidden/>
          </w:rPr>
        </w:r>
        <w:r>
          <w:rPr>
            <w:noProof/>
            <w:webHidden/>
          </w:rPr>
          <w:fldChar w:fldCharType="separate"/>
        </w:r>
        <w:r>
          <w:rPr>
            <w:noProof/>
            <w:webHidden/>
          </w:rPr>
          <w:t>12</w:t>
        </w:r>
        <w:r>
          <w:rPr>
            <w:noProof/>
            <w:webHidden/>
          </w:rPr>
          <w:fldChar w:fldCharType="end"/>
        </w:r>
      </w:hyperlink>
    </w:p>
    <w:p w:rsidR="00491B0C" w:rsidRDefault="00491B0C">
      <w:pPr>
        <w:pStyle w:val="TOC2"/>
        <w:rPr>
          <w:rFonts w:asciiTheme="minorHAnsi" w:eastAsiaTheme="minorEastAsia" w:hAnsiTheme="minorHAnsi" w:cstheme="minorBidi"/>
          <w:noProof/>
          <w:sz w:val="22"/>
          <w:szCs w:val="22"/>
        </w:rPr>
      </w:pPr>
      <w:hyperlink w:anchor="_Toc51142839" w:history="1">
        <w:r w:rsidRPr="00410647">
          <w:rPr>
            <w:rStyle w:val="Hyperlink"/>
            <w:noProof/>
          </w:rPr>
          <w:t>2.6</w:t>
        </w:r>
        <w:r>
          <w:rPr>
            <w:rFonts w:asciiTheme="minorHAnsi" w:eastAsiaTheme="minorEastAsia" w:hAnsiTheme="minorHAnsi" w:cstheme="minorBidi"/>
            <w:noProof/>
            <w:sz w:val="22"/>
            <w:szCs w:val="22"/>
          </w:rPr>
          <w:tab/>
        </w:r>
        <w:r w:rsidRPr="00410647">
          <w:rPr>
            <w:rStyle w:val="Hyperlink"/>
            <w:noProof/>
          </w:rPr>
          <w:t>Preliminary Steps for Process Manufacturing</w:t>
        </w:r>
        <w:r>
          <w:rPr>
            <w:noProof/>
            <w:webHidden/>
          </w:rPr>
          <w:tab/>
        </w:r>
        <w:r>
          <w:rPr>
            <w:noProof/>
            <w:webHidden/>
          </w:rPr>
          <w:fldChar w:fldCharType="begin"/>
        </w:r>
        <w:r>
          <w:rPr>
            <w:noProof/>
            <w:webHidden/>
          </w:rPr>
          <w:instrText xml:space="preserve"> PAGEREF _Toc51142839 \h </w:instrText>
        </w:r>
        <w:r>
          <w:rPr>
            <w:noProof/>
            <w:webHidden/>
          </w:rPr>
        </w:r>
        <w:r>
          <w:rPr>
            <w:noProof/>
            <w:webHidden/>
          </w:rPr>
          <w:fldChar w:fldCharType="separate"/>
        </w:r>
        <w:r>
          <w:rPr>
            <w:noProof/>
            <w:webHidden/>
          </w:rPr>
          <w:t>14</w:t>
        </w:r>
        <w:r>
          <w:rPr>
            <w:noProof/>
            <w:webHidden/>
          </w:rPr>
          <w:fldChar w:fldCharType="end"/>
        </w:r>
      </w:hyperlink>
    </w:p>
    <w:p w:rsidR="00491B0C" w:rsidRDefault="00491B0C">
      <w:pPr>
        <w:pStyle w:val="TOC3"/>
        <w:rPr>
          <w:rFonts w:asciiTheme="minorHAnsi" w:eastAsiaTheme="minorEastAsia" w:hAnsiTheme="minorHAnsi" w:cstheme="minorBidi"/>
          <w:noProof/>
          <w:sz w:val="22"/>
          <w:szCs w:val="22"/>
        </w:rPr>
      </w:pPr>
      <w:hyperlink w:anchor="_Toc51142840" w:history="1">
        <w:r w:rsidRPr="00410647">
          <w:rPr>
            <w:rStyle w:val="Hyperlink"/>
            <w:noProof/>
          </w:rPr>
          <w:t>2.6.1</w:t>
        </w:r>
        <w:r>
          <w:rPr>
            <w:rFonts w:asciiTheme="minorHAnsi" w:eastAsiaTheme="minorEastAsia" w:hAnsiTheme="minorHAnsi" w:cstheme="minorBidi"/>
            <w:noProof/>
            <w:sz w:val="22"/>
            <w:szCs w:val="22"/>
          </w:rPr>
          <w:tab/>
        </w:r>
        <w:r w:rsidRPr="00410647">
          <w:rPr>
            <w:rStyle w:val="Hyperlink"/>
            <w:noProof/>
          </w:rPr>
          <w:t>Check Formulas in Resource</w:t>
        </w:r>
        <w:r>
          <w:rPr>
            <w:noProof/>
            <w:webHidden/>
          </w:rPr>
          <w:tab/>
        </w:r>
        <w:r>
          <w:rPr>
            <w:noProof/>
            <w:webHidden/>
          </w:rPr>
          <w:fldChar w:fldCharType="begin"/>
        </w:r>
        <w:r>
          <w:rPr>
            <w:noProof/>
            <w:webHidden/>
          </w:rPr>
          <w:instrText xml:space="preserve"> PAGEREF _Toc51142840 \h </w:instrText>
        </w:r>
        <w:r>
          <w:rPr>
            <w:noProof/>
            <w:webHidden/>
          </w:rPr>
        </w:r>
        <w:r>
          <w:rPr>
            <w:noProof/>
            <w:webHidden/>
          </w:rPr>
          <w:fldChar w:fldCharType="separate"/>
        </w:r>
        <w:r>
          <w:rPr>
            <w:noProof/>
            <w:webHidden/>
          </w:rPr>
          <w:t>14</w:t>
        </w:r>
        <w:r>
          <w:rPr>
            <w:noProof/>
            <w:webHidden/>
          </w:rPr>
          <w:fldChar w:fldCharType="end"/>
        </w:r>
      </w:hyperlink>
    </w:p>
    <w:p w:rsidR="00491B0C" w:rsidRDefault="00491B0C">
      <w:pPr>
        <w:pStyle w:val="TOC3"/>
        <w:rPr>
          <w:rFonts w:asciiTheme="minorHAnsi" w:eastAsiaTheme="minorEastAsia" w:hAnsiTheme="minorHAnsi" w:cstheme="minorBidi"/>
          <w:noProof/>
          <w:sz w:val="22"/>
          <w:szCs w:val="22"/>
        </w:rPr>
      </w:pPr>
      <w:hyperlink w:anchor="_Toc51142841" w:history="1">
        <w:r w:rsidRPr="00410647">
          <w:rPr>
            <w:rStyle w:val="Hyperlink"/>
            <w:noProof/>
          </w:rPr>
          <w:t>2.6.2</w:t>
        </w:r>
        <w:r>
          <w:rPr>
            <w:rFonts w:asciiTheme="minorHAnsi" w:eastAsiaTheme="minorEastAsia" w:hAnsiTheme="minorHAnsi" w:cstheme="minorBidi"/>
            <w:noProof/>
            <w:sz w:val="22"/>
            <w:szCs w:val="22"/>
          </w:rPr>
          <w:tab/>
        </w:r>
        <w:r w:rsidRPr="00410647">
          <w:rPr>
            <w:rStyle w:val="Hyperlink"/>
            <w:noProof/>
          </w:rPr>
          <w:t>Check Production Version</w:t>
        </w:r>
        <w:r>
          <w:rPr>
            <w:noProof/>
            <w:webHidden/>
          </w:rPr>
          <w:tab/>
        </w:r>
        <w:r>
          <w:rPr>
            <w:noProof/>
            <w:webHidden/>
          </w:rPr>
          <w:fldChar w:fldCharType="begin"/>
        </w:r>
        <w:r>
          <w:rPr>
            <w:noProof/>
            <w:webHidden/>
          </w:rPr>
          <w:instrText xml:space="preserve"> PAGEREF _Toc51142841 \h </w:instrText>
        </w:r>
        <w:r>
          <w:rPr>
            <w:noProof/>
            <w:webHidden/>
          </w:rPr>
        </w:r>
        <w:r>
          <w:rPr>
            <w:noProof/>
            <w:webHidden/>
          </w:rPr>
          <w:fldChar w:fldCharType="separate"/>
        </w:r>
        <w:r>
          <w:rPr>
            <w:noProof/>
            <w:webHidden/>
          </w:rPr>
          <w:t>15</w:t>
        </w:r>
        <w:r>
          <w:rPr>
            <w:noProof/>
            <w:webHidden/>
          </w:rPr>
          <w:fldChar w:fldCharType="end"/>
        </w:r>
      </w:hyperlink>
    </w:p>
    <w:p w:rsidR="00491B0C" w:rsidRDefault="00491B0C">
      <w:pPr>
        <w:pStyle w:val="TOC1"/>
        <w:rPr>
          <w:rFonts w:asciiTheme="minorHAnsi" w:eastAsiaTheme="minorEastAsia" w:hAnsiTheme="minorHAnsi" w:cstheme="minorBidi"/>
          <w:noProof/>
          <w:sz w:val="22"/>
          <w:szCs w:val="22"/>
        </w:rPr>
      </w:pPr>
      <w:hyperlink w:anchor="_Toc51142842" w:history="1">
        <w:r w:rsidRPr="00410647">
          <w:rPr>
            <w:rStyle w:val="Hyperlink"/>
            <w:noProof/>
          </w:rPr>
          <w:t>3</w:t>
        </w:r>
        <w:r>
          <w:rPr>
            <w:rFonts w:asciiTheme="minorHAnsi" w:eastAsiaTheme="minorEastAsia" w:hAnsiTheme="minorHAnsi" w:cstheme="minorBidi"/>
            <w:noProof/>
            <w:sz w:val="22"/>
            <w:szCs w:val="22"/>
          </w:rPr>
          <w:tab/>
        </w:r>
        <w:r w:rsidRPr="00410647">
          <w:rPr>
            <w:rStyle w:val="Hyperlink"/>
            <w:noProof/>
          </w:rPr>
          <w:t>Overview Table</w:t>
        </w:r>
        <w:r>
          <w:rPr>
            <w:noProof/>
            <w:webHidden/>
          </w:rPr>
          <w:tab/>
        </w:r>
        <w:r>
          <w:rPr>
            <w:noProof/>
            <w:webHidden/>
          </w:rPr>
          <w:fldChar w:fldCharType="begin"/>
        </w:r>
        <w:r>
          <w:rPr>
            <w:noProof/>
            <w:webHidden/>
          </w:rPr>
          <w:instrText xml:space="preserve"> PAGEREF _Toc51142842 \h </w:instrText>
        </w:r>
        <w:r>
          <w:rPr>
            <w:noProof/>
            <w:webHidden/>
          </w:rPr>
        </w:r>
        <w:r>
          <w:rPr>
            <w:noProof/>
            <w:webHidden/>
          </w:rPr>
          <w:fldChar w:fldCharType="separate"/>
        </w:r>
        <w:r>
          <w:rPr>
            <w:noProof/>
            <w:webHidden/>
          </w:rPr>
          <w:t>17</w:t>
        </w:r>
        <w:r>
          <w:rPr>
            <w:noProof/>
            <w:webHidden/>
          </w:rPr>
          <w:fldChar w:fldCharType="end"/>
        </w:r>
      </w:hyperlink>
    </w:p>
    <w:p w:rsidR="00491B0C" w:rsidRDefault="00491B0C">
      <w:pPr>
        <w:pStyle w:val="TOC1"/>
        <w:rPr>
          <w:rFonts w:asciiTheme="minorHAnsi" w:eastAsiaTheme="minorEastAsia" w:hAnsiTheme="minorHAnsi" w:cstheme="minorBidi"/>
          <w:noProof/>
          <w:sz w:val="22"/>
          <w:szCs w:val="22"/>
        </w:rPr>
      </w:pPr>
      <w:hyperlink w:anchor="_Toc51142843" w:history="1">
        <w:r w:rsidRPr="00410647">
          <w:rPr>
            <w:rStyle w:val="Hyperlink"/>
            <w:noProof/>
          </w:rPr>
          <w:t>4</w:t>
        </w:r>
        <w:r>
          <w:rPr>
            <w:rFonts w:asciiTheme="minorHAnsi" w:eastAsiaTheme="minorEastAsia" w:hAnsiTheme="minorHAnsi" w:cstheme="minorBidi"/>
            <w:noProof/>
            <w:sz w:val="22"/>
            <w:szCs w:val="22"/>
          </w:rPr>
          <w:tab/>
        </w:r>
        <w:r w:rsidRPr="00410647">
          <w:rPr>
            <w:rStyle w:val="Hyperlink"/>
            <w:noProof/>
          </w:rPr>
          <w:t>Test Procedures</w:t>
        </w:r>
        <w:r>
          <w:rPr>
            <w:noProof/>
            <w:webHidden/>
          </w:rPr>
          <w:tab/>
        </w:r>
        <w:r>
          <w:rPr>
            <w:noProof/>
            <w:webHidden/>
          </w:rPr>
          <w:fldChar w:fldCharType="begin"/>
        </w:r>
        <w:r>
          <w:rPr>
            <w:noProof/>
            <w:webHidden/>
          </w:rPr>
          <w:instrText xml:space="preserve"> PAGEREF _Toc51142843 \h </w:instrText>
        </w:r>
        <w:r>
          <w:rPr>
            <w:noProof/>
            <w:webHidden/>
          </w:rPr>
        </w:r>
        <w:r>
          <w:rPr>
            <w:noProof/>
            <w:webHidden/>
          </w:rPr>
          <w:fldChar w:fldCharType="separate"/>
        </w:r>
        <w:r>
          <w:rPr>
            <w:noProof/>
            <w:webHidden/>
          </w:rPr>
          <w:t>18</w:t>
        </w:r>
        <w:r>
          <w:rPr>
            <w:noProof/>
            <w:webHidden/>
          </w:rPr>
          <w:fldChar w:fldCharType="end"/>
        </w:r>
      </w:hyperlink>
    </w:p>
    <w:p w:rsidR="00491B0C" w:rsidRDefault="00491B0C">
      <w:pPr>
        <w:pStyle w:val="TOC2"/>
        <w:rPr>
          <w:rFonts w:asciiTheme="minorHAnsi" w:eastAsiaTheme="minorEastAsia" w:hAnsiTheme="minorHAnsi" w:cstheme="minorBidi"/>
          <w:noProof/>
          <w:sz w:val="22"/>
          <w:szCs w:val="22"/>
        </w:rPr>
      </w:pPr>
      <w:hyperlink w:anchor="_Toc51142844" w:history="1">
        <w:r w:rsidRPr="00410647">
          <w:rPr>
            <w:rStyle w:val="Hyperlink"/>
            <w:noProof/>
          </w:rPr>
          <w:t>4.1</w:t>
        </w:r>
        <w:r>
          <w:rPr>
            <w:rFonts w:asciiTheme="minorHAnsi" w:eastAsiaTheme="minorEastAsia" w:hAnsiTheme="minorHAnsi" w:cstheme="minorBidi"/>
            <w:noProof/>
            <w:sz w:val="22"/>
            <w:szCs w:val="22"/>
          </w:rPr>
          <w:tab/>
        </w:r>
        <w:r w:rsidRPr="00410647">
          <w:rPr>
            <w:rStyle w:val="Hyperlink"/>
            <w:noProof/>
          </w:rPr>
          <w:t>Production Capacity Leveling for Discrete Manufacturing</w:t>
        </w:r>
        <w:r>
          <w:rPr>
            <w:noProof/>
            <w:webHidden/>
          </w:rPr>
          <w:tab/>
        </w:r>
        <w:r>
          <w:rPr>
            <w:noProof/>
            <w:webHidden/>
          </w:rPr>
          <w:fldChar w:fldCharType="begin"/>
        </w:r>
        <w:r>
          <w:rPr>
            <w:noProof/>
            <w:webHidden/>
          </w:rPr>
          <w:instrText xml:space="preserve"> PAGEREF _Toc51142844 \h </w:instrText>
        </w:r>
        <w:r>
          <w:rPr>
            <w:noProof/>
            <w:webHidden/>
          </w:rPr>
        </w:r>
        <w:r>
          <w:rPr>
            <w:noProof/>
            <w:webHidden/>
          </w:rPr>
          <w:fldChar w:fldCharType="separate"/>
        </w:r>
        <w:r>
          <w:rPr>
            <w:noProof/>
            <w:webHidden/>
          </w:rPr>
          <w:t>18</w:t>
        </w:r>
        <w:r>
          <w:rPr>
            <w:noProof/>
            <w:webHidden/>
          </w:rPr>
          <w:fldChar w:fldCharType="end"/>
        </w:r>
      </w:hyperlink>
    </w:p>
    <w:p w:rsidR="00491B0C" w:rsidRDefault="00491B0C">
      <w:pPr>
        <w:pStyle w:val="TOC3"/>
        <w:rPr>
          <w:rFonts w:asciiTheme="minorHAnsi" w:eastAsiaTheme="minorEastAsia" w:hAnsiTheme="minorHAnsi" w:cstheme="minorBidi"/>
          <w:noProof/>
          <w:sz w:val="22"/>
          <w:szCs w:val="22"/>
        </w:rPr>
      </w:pPr>
      <w:hyperlink w:anchor="_Toc51142845" w:history="1">
        <w:r w:rsidRPr="00410647">
          <w:rPr>
            <w:rStyle w:val="Hyperlink"/>
            <w:noProof/>
          </w:rPr>
          <w:t>4.1.1</w:t>
        </w:r>
        <w:r>
          <w:rPr>
            <w:rFonts w:asciiTheme="minorHAnsi" w:eastAsiaTheme="minorEastAsia" w:hAnsiTheme="minorHAnsi" w:cstheme="minorBidi"/>
            <w:noProof/>
            <w:sz w:val="22"/>
            <w:szCs w:val="22"/>
          </w:rPr>
          <w:tab/>
        </w:r>
        <w:r w:rsidRPr="00410647">
          <w:rPr>
            <w:rStyle w:val="Hyperlink"/>
            <w:noProof/>
          </w:rPr>
          <w:t>Production Scheduling</w:t>
        </w:r>
        <w:r>
          <w:rPr>
            <w:noProof/>
            <w:webHidden/>
          </w:rPr>
          <w:tab/>
        </w:r>
        <w:r>
          <w:rPr>
            <w:noProof/>
            <w:webHidden/>
          </w:rPr>
          <w:fldChar w:fldCharType="begin"/>
        </w:r>
        <w:r>
          <w:rPr>
            <w:noProof/>
            <w:webHidden/>
          </w:rPr>
          <w:instrText xml:space="preserve"> PAGEREF _Toc51142845 \h </w:instrText>
        </w:r>
        <w:r>
          <w:rPr>
            <w:noProof/>
            <w:webHidden/>
          </w:rPr>
        </w:r>
        <w:r>
          <w:rPr>
            <w:noProof/>
            <w:webHidden/>
          </w:rPr>
          <w:fldChar w:fldCharType="separate"/>
        </w:r>
        <w:r>
          <w:rPr>
            <w:noProof/>
            <w:webHidden/>
          </w:rPr>
          <w:t>18</w:t>
        </w:r>
        <w:r>
          <w:rPr>
            <w:noProof/>
            <w:webHidden/>
          </w:rPr>
          <w:fldChar w:fldCharType="end"/>
        </w:r>
      </w:hyperlink>
    </w:p>
    <w:p w:rsidR="00491B0C" w:rsidRDefault="00491B0C">
      <w:pPr>
        <w:pStyle w:val="TOC3"/>
        <w:rPr>
          <w:rFonts w:asciiTheme="minorHAnsi" w:eastAsiaTheme="minorEastAsia" w:hAnsiTheme="minorHAnsi" w:cstheme="minorBidi"/>
          <w:noProof/>
          <w:sz w:val="22"/>
          <w:szCs w:val="22"/>
        </w:rPr>
      </w:pPr>
      <w:hyperlink w:anchor="_Toc51142846" w:history="1">
        <w:r w:rsidRPr="00410647">
          <w:rPr>
            <w:rStyle w:val="Hyperlink"/>
            <w:noProof/>
          </w:rPr>
          <w:t>4.1.2</w:t>
        </w:r>
        <w:r>
          <w:rPr>
            <w:rFonts w:asciiTheme="minorHAnsi" w:eastAsiaTheme="minorEastAsia" w:hAnsiTheme="minorHAnsi" w:cstheme="minorBidi"/>
            <w:noProof/>
            <w:sz w:val="22"/>
            <w:szCs w:val="22"/>
          </w:rPr>
          <w:tab/>
        </w:r>
        <w:r w:rsidRPr="00410647">
          <w:rPr>
            <w:rStyle w:val="Hyperlink"/>
            <w:noProof/>
          </w:rPr>
          <w:t>Review Work Center Schedules</w:t>
        </w:r>
        <w:r>
          <w:rPr>
            <w:noProof/>
            <w:webHidden/>
          </w:rPr>
          <w:tab/>
        </w:r>
        <w:r>
          <w:rPr>
            <w:noProof/>
            <w:webHidden/>
          </w:rPr>
          <w:fldChar w:fldCharType="begin"/>
        </w:r>
        <w:r>
          <w:rPr>
            <w:noProof/>
            <w:webHidden/>
          </w:rPr>
          <w:instrText xml:space="preserve"> PAGEREF _Toc51142846 \h </w:instrText>
        </w:r>
        <w:r>
          <w:rPr>
            <w:noProof/>
            <w:webHidden/>
          </w:rPr>
        </w:r>
        <w:r>
          <w:rPr>
            <w:noProof/>
            <w:webHidden/>
          </w:rPr>
          <w:fldChar w:fldCharType="separate"/>
        </w:r>
        <w:r>
          <w:rPr>
            <w:noProof/>
            <w:webHidden/>
          </w:rPr>
          <w:t>21</w:t>
        </w:r>
        <w:r>
          <w:rPr>
            <w:noProof/>
            <w:webHidden/>
          </w:rPr>
          <w:fldChar w:fldCharType="end"/>
        </w:r>
      </w:hyperlink>
    </w:p>
    <w:p w:rsidR="00491B0C" w:rsidRDefault="00491B0C">
      <w:pPr>
        <w:pStyle w:val="TOC2"/>
        <w:rPr>
          <w:rFonts w:asciiTheme="minorHAnsi" w:eastAsiaTheme="minorEastAsia" w:hAnsiTheme="minorHAnsi" w:cstheme="minorBidi"/>
          <w:noProof/>
          <w:sz w:val="22"/>
          <w:szCs w:val="22"/>
        </w:rPr>
      </w:pPr>
      <w:hyperlink w:anchor="_Toc51142847" w:history="1">
        <w:r w:rsidRPr="00410647">
          <w:rPr>
            <w:rStyle w:val="Hyperlink"/>
            <w:noProof/>
          </w:rPr>
          <w:t>4.2</w:t>
        </w:r>
        <w:r>
          <w:rPr>
            <w:rFonts w:asciiTheme="minorHAnsi" w:eastAsiaTheme="minorEastAsia" w:hAnsiTheme="minorHAnsi" w:cstheme="minorBidi"/>
            <w:noProof/>
            <w:sz w:val="22"/>
            <w:szCs w:val="22"/>
          </w:rPr>
          <w:tab/>
        </w:r>
        <w:r w:rsidRPr="00410647">
          <w:rPr>
            <w:rStyle w:val="Hyperlink"/>
            <w:noProof/>
          </w:rPr>
          <w:t>Production Capacity Leveling for Process Manufacturing</w:t>
        </w:r>
        <w:r>
          <w:rPr>
            <w:noProof/>
            <w:webHidden/>
          </w:rPr>
          <w:tab/>
        </w:r>
        <w:r>
          <w:rPr>
            <w:noProof/>
            <w:webHidden/>
          </w:rPr>
          <w:fldChar w:fldCharType="begin"/>
        </w:r>
        <w:r>
          <w:rPr>
            <w:noProof/>
            <w:webHidden/>
          </w:rPr>
          <w:instrText xml:space="preserve"> PAGEREF _Toc51142847 \h </w:instrText>
        </w:r>
        <w:r>
          <w:rPr>
            <w:noProof/>
            <w:webHidden/>
          </w:rPr>
        </w:r>
        <w:r>
          <w:rPr>
            <w:noProof/>
            <w:webHidden/>
          </w:rPr>
          <w:fldChar w:fldCharType="separate"/>
        </w:r>
        <w:r>
          <w:rPr>
            <w:noProof/>
            <w:webHidden/>
          </w:rPr>
          <w:t>22</w:t>
        </w:r>
        <w:r>
          <w:rPr>
            <w:noProof/>
            <w:webHidden/>
          </w:rPr>
          <w:fldChar w:fldCharType="end"/>
        </w:r>
      </w:hyperlink>
    </w:p>
    <w:p w:rsidR="00491B0C" w:rsidRDefault="00491B0C">
      <w:pPr>
        <w:pStyle w:val="TOC3"/>
        <w:rPr>
          <w:rFonts w:asciiTheme="minorHAnsi" w:eastAsiaTheme="minorEastAsia" w:hAnsiTheme="minorHAnsi" w:cstheme="minorBidi"/>
          <w:noProof/>
          <w:sz w:val="22"/>
          <w:szCs w:val="22"/>
        </w:rPr>
      </w:pPr>
      <w:hyperlink w:anchor="_Toc51142848" w:history="1">
        <w:r w:rsidRPr="00410647">
          <w:rPr>
            <w:rStyle w:val="Hyperlink"/>
            <w:noProof/>
          </w:rPr>
          <w:t>4.2.1</w:t>
        </w:r>
        <w:r>
          <w:rPr>
            <w:rFonts w:asciiTheme="minorHAnsi" w:eastAsiaTheme="minorEastAsia" w:hAnsiTheme="minorHAnsi" w:cstheme="minorBidi"/>
            <w:noProof/>
            <w:sz w:val="22"/>
            <w:szCs w:val="22"/>
          </w:rPr>
          <w:tab/>
        </w:r>
        <w:r w:rsidRPr="00410647">
          <w:rPr>
            <w:rStyle w:val="Hyperlink"/>
            <w:noProof/>
          </w:rPr>
          <w:t>Production Scheduling</w:t>
        </w:r>
        <w:r>
          <w:rPr>
            <w:noProof/>
            <w:webHidden/>
          </w:rPr>
          <w:tab/>
        </w:r>
        <w:r>
          <w:rPr>
            <w:noProof/>
            <w:webHidden/>
          </w:rPr>
          <w:fldChar w:fldCharType="begin"/>
        </w:r>
        <w:r>
          <w:rPr>
            <w:noProof/>
            <w:webHidden/>
          </w:rPr>
          <w:instrText xml:space="preserve"> PAGEREF _Toc51142848 \h </w:instrText>
        </w:r>
        <w:r>
          <w:rPr>
            <w:noProof/>
            <w:webHidden/>
          </w:rPr>
        </w:r>
        <w:r>
          <w:rPr>
            <w:noProof/>
            <w:webHidden/>
          </w:rPr>
          <w:fldChar w:fldCharType="separate"/>
        </w:r>
        <w:r>
          <w:rPr>
            <w:noProof/>
            <w:webHidden/>
          </w:rPr>
          <w:t>22</w:t>
        </w:r>
        <w:r>
          <w:rPr>
            <w:noProof/>
            <w:webHidden/>
          </w:rPr>
          <w:fldChar w:fldCharType="end"/>
        </w:r>
      </w:hyperlink>
    </w:p>
    <w:p w:rsidR="00491B0C" w:rsidRDefault="00491B0C">
      <w:pPr>
        <w:pStyle w:val="TOC3"/>
        <w:rPr>
          <w:rFonts w:asciiTheme="minorHAnsi" w:eastAsiaTheme="minorEastAsia" w:hAnsiTheme="minorHAnsi" w:cstheme="minorBidi"/>
          <w:noProof/>
          <w:sz w:val="22"/>
          <w:szCs w:val="22"/>
        </w:rPr>
      </w:pPr>
      <w:hyperlink w:anchor="_Toc51142849" w:history="1">
        <w:r w:rsidRPr="00410647">
          <w:rPr>
            <w:rStyle w:val="Hyperlink"/>
            <w:noProof/>
          </w:rPr>
          <w:t>4.2.2</w:t>
        </w:r>
        <w:r>
          <w:rPr>
            <w:rFonts w:asciiTheme="minorHAnsi" w:eastAsiaTheme="minorEastAsia" w:hAnsiTheme="minorHAnsi" w:cstheme="minorBidi"/>
            <w:noProof/>
            <w:sz w:val="22"/>
            <w:szCs w:val="22"/>
          </w:rPr>
          <w:tab/>
        </w:r>
        <w:r w:rsidRPr="00410647">
          <w:rPr>
            <w:rStyle w:val="Hyperlink"/>
            <w:noProof/>
          </w:rPr>
          <w:t>Review Work Center Schedules</w:t>
        </w:r>
        <w:r>
          <w:rPr>
            <w:noProof/>
            <w:webHidden/>
          </w:rPr>
          <w:tab/>
        </w:r>
        <w:r>
          <w:rPr>
            <w:noProof/>
            <w:webHidden/>
          </w:rPr>
          <w:fldChar w:fldCharType="begin"/>
        </w:r>
        <w:r>
          <w:rPr>
            <w:noProof/>
            <w:webHidden/>
          </w:rPr>
          <w:instrText xml:space="preserve"> PAGEREF _Toc51142849 \h </w:instrText>
        </w:r>
        <w:r>
          <w:rPr>
            <w:noProof/>
            <w:webHidden/>
          </w:rPr>
        </w:r>
        <w:r>
          <w:rPr>
            <w:noProof/>
            <w:webHidden/>
          </w:rPr>
          <w:fldChar w:fldCharType="separate"/>
        </w:r>
        <w:r>
          <w:rPr>
            <w:noProof/>
            <w:webHidden/>
          </w:rPr>
          <w:t>25</w:t>
        </w:r>
        <w:r>
          <w:rPr>
            <w:noProof/>
            <w:webHidden/>
          </w:rPr>
          <w:fldChar w:fldCharType="end"/>
        </w:r>
      </w:hyperlink>
    </w:p>
    <w:p w:rsidR="00491B0C" w:rsidRDefault="00491B0C">
      <w:pPr>
        <w:pStyle w:val="TOC1"/>
        <w:rPr>
          <w:rFonts w:asciiTheme="minorHAnsi" w:eastAsiaTheme="minorEastAsia" w:hAnsiTheme="minorHAnsi" w:cstheme="minorBidi"/>
          <w:noProof/>
          <w:sz w:val="22"/>
          <w:szCs w:val="22"/>
        </w:rPr>
      </w:pPr>
      <w:hyperlink w:anchor="_Toc51142850" w:history="1">
        <w:r w:rsidRPr="00410647">
          <w:rPr>
            <w:rStyle w:val="Hyperlink"/>
            <w:noProof/>
          </w:rPr>
          <w:t>5</w:t>
        </w:r>
        <w:r>
          <w:rPr>
            <w:rFonts w:asciiTheme="minorHAnsi" w:eastAsiaTheme="minorEastAsia" w:hAnsiTheme="minorHAnsi" w:cstheme="minorBidi"/>
            <w:noProof/>
            <w:sz w:val="22"/>
            <w:szCs w:val="22"/>
          </w:rPr>
          <w:tab/>
        </w:r>
        <w:r w:rsidRPr="00410647">
          <w:rPr>
            <w:rStyle w:val="Hyperlink"/>
            <w:noProof/>
          </w:rPr>
          <w:t>Appendix</w:t>
        </w:r>
        <w:r>
          <w:rPr>
            <w:noProof/>
            <w:webHidden/>
          </w:rPr>
          <w:tab/>
        </w:r>
        <w:r>
          <w:rPr>
            <w:noProof/>
            <w:webHidden/>
          </w:rPr>
          <w:fldChar w:fldCharType="begin"/>
        </w:r>
        <w:r>
          <w:rPr>
            <w:noProof/>
            <w:webHidden/>
          </w:rPr>
          <w:instrText xml:space="preserve"> PAGEREF _Toc51142850 \h </w:instrText>
        </w:r>
        <w:r>
          <w:rPr>
            <w:noProof/>
            <w:webHidden/>
          </w:rPr>
        </w:r>
        <w:r>
          <w:rPr>
            <w:noProof/>
            <w:webHidden/>
          </w:rPr>
          <w:fldChar w:fldCharType="separate"/>
        </w:r>
        <w:r>
          <w:rPr>
            <w:noProof/>
            <w:webHidden/>
          </w:rPr>
          <w:t>27</w:t>
        </w:r>
        <w:r>
          <w:rPr>
            <w:noProof/>
            <w:webHidden/>
          </w:rPr>
          <w:fldChar w:fldCharType="end"/>
        </w:r>
      </w:hyperlink>
    </w:p>
    <w:p w:rsidR="00491B0C" w:rsidRDefault="00491B0C">
      <w:pPr>
        <w:pStyle w:val="TOC2"/>
        <w:rPr>
          <w:rFonts w:asciiTheme="minorHAnsi" w:eastAsiaTheme="minorEastAsia" w:hAnsiTheme="minorHAnsi" w:cstheme="minorBidi"/>
          <w:noProof/>
          <w:sz w:val="22"/>
          <w:szCs w:val="22"/>
        </w:rPr>
      </w:pPr>
      <w:hyperlink w:anchor="_Toc51142851" w:history="1">
        <w:r w:rsidRPr="00410647">
          <w:rPr>
            <w:rStyle w:val="Hyperlink"/>
            <w:noProof/>
          </w:rPr>
          <w:t>5.1</w:t>
        </w:r>
        <w:r>
          <w:rPr>
            <w:rFonts w:asciiTheme="minorHAnsi" w:eastAsiaTheme="minorEastAsia" w:hAnsiTheme="minorHAnsi" w:cstheme="minorBidi"/>
            <w:noProof/>
            <w:sz w:val="22"/>
            <w:szCs w:val="22"/>
          </w:rPr>
          <w:tab/>
        </w:r>
        <w:r w:rsidRPr="00410647">
          <w:rPr>
            <w:rStyle w:val="Hyperlink"/>
            <w:noProof/>
          </w:rPr>
          <w:t>Process Integration</w:t>
        </w:r>
        <w:r>
          <w:rPr>
            <w:noProof/>
            <w:webHidden/>
          </w:rPr>
          <w:tab/>
        </w:r>
        <w:r>
          <w:rPr>
            <w:noProof/>
            <w:webHidden/>
          </w:rPr>
          <w:fldChar w:fldCharType="begin"/>
        </w:r>
        <w:r>
          <w:rPr>
            <w:noProof/>
            <w:webHidden/>
          </w:rPr>
          <w:instrText xml:space="preserve"> PAGEREF _Toc51142851 \h </w:instrText>
        </w:r>
        <w:r>
          <w:rPr>
            <w:noProof/>
            <w:webHidden/>
          </w:rPr>
        </w:r>
        <w:r>
          <w:rPr>
            <w:noProof/>
            <w:webHidden/>
          </w:rPr>
          <w:fldChar w:fldCharType="separate"/>
        </w:r>
        <w:r>
          <w:rPr>
            <w:noProof/>
            <w:webHidden/>
          </w:rPr>
          <w:t>27</w:t>
        </w:r>
        <w:r>
          <w:rPr>
            <w:noProof/>
            <w:webHidden/>
          </w:rPr>
          <w:fldChar w:fldCharType="end"/>
        </w:r>
      </w:hyperlink>
    </w:p>
    <w:p w:rsidR="00491B0C" w:rsidRDefault="00491B0C">
      <w:pPr>
        <w:pStyle w:val="TOC3"/>
        <w:rPr>
          <w:rFonts w:asciiTheme="minorHAnsi" w:eastAsiaTheme="minorEastAsia" w:hAnsiTheme="minorHAnsi" w:cstheme="minorBidi"/>
          <w:noProof/>
          <w:sz w:val="22"/>
          <w:szCs w:val="22"/>
        </w:rPr>
      </w:pPr>
      <w:hyperlink w:anchor="_Toc51142852" w:history="1">
        <w:r w:rsidRPr="00410647">
          <w:rPr>
            <w:rStyle w:val="Hyperlink"/>
            <w:noProof/>
          </w:rPr>
          <w:t>5.1.1</w:t>
        </w:r>
        <w:r>
          <w:rPr>
            <w:rFonts w:asciiTheme="minorHAnsi" w:eastAsiaTheme="minorEastAsia" w:hAnsiTheme="minorHAnsi" w:cstheme="minorBidi"/>
            <w:noProof/>
            <w:sz w:val="22"/>
            <w:szCs w:val="22"/>
          </w:rPr>
          <w:tab/>
        </w:r>
        <w:r w:rsidRPr="00410647">
          <w:rPr>
            <w:rStyle w:val="Hyperlink"/>
            <w:noProof/>
          </w:rPr>
          <w:t>Preceding Processes</w:t>
        </w:r>
        <w:r>
          <w:rPr>
            <w:noProof/>
            <w:webHidden/>
          </w:rPr>
          <w:tab/>
        </w:r>
        <w:r>
          <w:rPr>
            <w:noProof/>
            <w:webHidden/>
          </w:rPr>
          <w:fldChar w:fldCharType="begin"/>
        </w:r>
        <w:r>
          <w:rPr>
            <w:noProof/>
            <w:webHidden/>
          </w:rPr>
          <w:instrText xml:space="preserve"> PAGEREF _Toc51142852 \h </w:instrText>
        </w:r>
        <w:r>
          <w:rPr>
            <w:noProof/>
            <w:webHidden/>
          </w:rPr>
        </w:r>
        <w:r>
          <w:rPr>
            <w:noProof/>
            <w:webHidden/>
          </w:rPr>
          <w:fldChar w:fldCharType="separate"/>
        </w:r>
        <w:r>
          <w:rPr>
            <w:noProof/>
            <w:webHidden/>
          </w:rPr>
          <w:t>27</w:t>
        </w:r>
        <w:r>
          <w:rPr>
            <w:noProof/>
            <w:webHidden/>
          </w:rPr>
          <w:fldChar w:fldCharType="end"/>
        </w:r>
      </w:hyperlink>
    </w:p>
    <w:p w:rsidR="00491B0C" w:rsidRDefault="00491B0C">
      <w:pPr>
        <w:pStyle w:val="TOC3"/>
        <w:rPr>
          <w:rFonts w:asciiTheme="minorHAnsi" w:eastAsiaTheme="minorEastAsia" w:hAnsiTheme="minorHAnsi" w:cstheme="minorBidi"/>
          <w:noProof/>
          <w:sz w:val="22"/>
          <w:szCs w:val="22"/>
        </w:rPr>
      </w:pPr>
      <w:hyperlink w:anchor="_Toc51142853" w:history="1">
        <w:r w:rsidRPr="00410647">
          <w:rPr>
            <w:rStyle w:val="Hyperlink"/>
            <w:noProof/>
          </w:rPr>
          <w:t>5.1.2</w:t>
        </w:r>
        <w:r>
          <w:rPr>
            <w:rFonts w:asciiTheme="minorHAnsi" w:eastAsiaTheme="minorEastAsia" w:hAnsiTheme="minorHAnsi" w:cstheme="minorBidi"/>
            <w:noProof/>
            <w:sz w:val="22"/>
            <w:szCs w:val="22"/>
          </w:rPr>
          <w:tab/>
        </w:r>
        <w:r w:rsidRPr="00410647">
          <w:rPr>
            <w:rStyle w:val="Hyperlink"/>
            <w:noProof/>
          </w:rPr>
          <w:t>Succeeding Processes</w:t>
        </w:r>
        <w:r>
          <w:rPr>
            <w:noProof/>
            <w:webHidden/>
          </w:rPr>
          <w:tab/>
        </w:r>
        <w:r>
          <w:rPr>
            <w:noProof/>
            <w:webHidden/>
          </w:rPr>
          <w:fldChar w:fldCharType="begin"/>
        </w:r>
        <w:r>
          <w:rPr>
            <w:noProof/>
            <w:webHidden/>
          </w:rPr>
          <w:instrText xml:space="preserve"> PAGEREF _Toc51142853 \h </w:instrText>
        </w:r>
        <w:r>
          <w:rPr>
            <w:noProof/>
            <w:webHidden/>
          </w:rPr>
        </w:r>
        <w:r>
          <w:rPr>
            <w:noProof/>
            <w:webHidden/>
          </w:rPr>
          <w:fldChar w:fldCharType="separate"/>
        </w:r>
        <w:r>
          <w:rPr>
            <w:noProof/>
            <w:webHidden/>
          </w:rPr>
          <w:t>27</w:t>
        </w:r>
        <w:r>
          <w:rPr>
            <w:noProof/>
            <w:webHidden/>
          </w:rPr>
          <w:fldChar w:fldCharType="end"/>
        </w:r>
      </w:hyperlink>
    </w:p>
    <w:p w:rsidR="00491B0C" w:rsidRDefault="00491B0C" w:rsidP="00057297">
      <w:pPr>
        <w:tabs>
          <w:tab w:val="right" w:leader="dot" w:pos="14317"/>
        </w:tabs>
        <w:rPr>
          <w:rFonts w:ascii="BentonSans Bold" w:hAnsi="BentonSans Bold"/>
        </w:rPr>
      </w:pPr>
      <w:r>
        <w:rPr>
          <w:rFonts w:ascii="BentonSans Bold" w:hAnsi="BentonSans Bold"/>
        </w:rPr>
        <w:fldChar w:fldCharType="end"/>
      </w:r>
    </w:p>
    <w:p w:rsidR="00491B0C" w:rsidRPr="00057297" w:rsidRDefault="00491B0C" w:rsidP="00057297">
      <w:pPr>
        <w:spacing w:after="200" w:line="276" w:lineRule="auto"/>
        <w:rPr>
          <w:rFonts w:ascii="BentonSans Bold" w:hAnsi="BentonSans Bold"/>
        </w:rPr>
      </w:pPr>
    </w:p>
    <w:p w:rsidR="00D61C0D" w:rsidRDefault="00491B0C">
      <w:pPr>
        <w:pStyle w:val="Heading1"/>
      </w:pPr>
      <w:bookmarkStart w:id="3" w:name="_Toc51142827"/>
      <w:r>
        <w:lastRenderedPageBreak/>
        <w:t>Purpose</w:t>
      </w:r>
      <w:bookmarkEnd w:id="0"/>
      <w:bookmarkEnd w:id="3"/>
    </w:p>
    <w:p w:rsidR="00D61C0D" w:rsidRDefault="00491B0C">
      <w:r>
        <w:t>This scope item supports both Discrete and Process Manufacturing capacity leveling functionality for their demands. You can determine the industry type and displayed data under the app settings. The process of p</w:t>
      </w:r>
      <w:r>
        <w:t>roduction capacity leveling represents a central part of preparation for the manufacturing process of components.</w:t>
      </w:r>
    </w:p>
    <w:p w:rsidR="00D61C0D" w:rsidRDefault="00491B0C">
      <w:r>
        <w:t>After you forecast a demand for finished goods represented by Planned Independent Requirements (PIR) and the Material Requirements Planning (M</w:t>
      </w:r>
      <w:r>
        <w:t>RP) run created a production plan, the process of capacity leveling (scheduling) takes place.</w:t>
      </w:r>
    </w:p>
    <w:p w:rsidR="00D61C0D" w:rsidRDefault="00491B0C">
      <w:r>
        <w:t>This process enables production planners to assign orders and operations from the production plan to available timeslots of capacities. Additionally, the planners</w:t>
      </w:r>
      <w:r>
        <w:t xml:space="preserve"> can simulate and choose other alternatives for production by assigning other available production versions, letting the planners schedule the best option for their manufacturing.</w:t>
      </w:r>
    </w:p>
    <w:p w:rsidR="00D61C0D" w:rsidRDefault="00491B0C">
      <w:r>
        <w:t>This document provides a detailed procedure for testing this scope item afte</w:t>
      </w:r>
      <w:r>
        <w:t>r solution activation, reflecting the predefined scope of the solution. Each process step, report, or item is covered in its own section, providing the system interactions (test steps) in a table view. Steps that are not in scope of the process but are nee</w:t>
      </w:r>
      <w:r>
        <w:t>ded for testing are marked accordingly. Project-specific steps must be added.</w:t>
      </w:r>
    </w:p>
    <w:p w:rsidR="00D61C0D" w:rsidRDefault="00491B0C">
      <w:pPr>
        <w:pStyle w:val="Heading1"/>
      </w:pPr>
      <w:bookmarkStart w:id="4" w:name="unique_2"/>
      <w:bookmarkStart w:id="5" w:name="_Toc51142828"/>
      <w:r>
        <w:lastRenderedPageBreak/>
        <w:t>Prerequisites</w:t>
      </w:r>
      <w:bookmarkEnd w:id="4"/>
      <w:bookmarkEnd w:id="5"/>
    </w:p>
    <w:p w:rsidR="00D61C0D" w:rsidRDefault="00491B0C">
      <w:r>
        <w:t>This section summarizes all the prerequisites for conducting the test in terms of systems, users, master data, organizational data, other test data and business con</w:t>
      </w:r>
      <w:r>
        <w:t>ditions.</w:t>
      </w:r>
    </w:p>
    <w:p w:rsidR="00D61C0D" w:rsidRDefault="00491B0C">
      <w:pPr>
        <w:pStyle w:val="Heading2"/>
      </w:pPr>
      <w:bookmarkStart w:id="6" w:name="unique_3"/>
      <w:bookmarkStart w:id="7" w:name="_Toc51142829"/>
      <w:r>
        <w:t>System Access</w:t>
      </w:r>
      <w:bookmarkEnd w:id="6"/>
      <w:bookmarkEnd w:id="7"/>
    </w:p>
    <w:tbl>
      <w:tblPr>
        <w:tblStyle w:val="SAPStandardTable"/>
        <w:tblW w:w="0" w:type="auto"/>
        <w:tblLook w:val="0620" w:firstRow="1" w:lastRow="0" w:firstColumn="0" w:lastColumn="0" w:noHBand="1" w:noVBand="1"/>
      </w:tblPr>
      <w:tblGrid>
        <w:gridCol w:w="848"/>
        <w:gridCol w:w="11582"/>
      </w:tblGrid>
      <w:tr w:rsidR="00D61C0D" w:rsidTr="00491B0C">
        <w:trPr>
          <w:cnfStyle w:val="100000000000" w:firstRow="1" w:lastRow="0" w:firstColumn="0" w:lastColumn="0" w:oddVBand="0" w:evenVBand="0" w:oddHBand="0" w:evenHBand="0" w:firstRowFirstColumn="0" w:firstRowLastColumn="0" w:lastRowFirstColumn="0" w:lastRowLastColumn="0"/>
        </w:trPr>
        <w:tc>
          <w:tcPr>
            <w:tcW w:w="0" w:type="auto"/>
          </w:tcPr>
          <w:p w:rsidR="00000000" w:rsidRDefault="00491B0C"/>
        </w:tc>
        <w:tc>
          <w:tcPr>
            <w:tcW w:w="0" w:type="auto"/>
          </w:tcPr>
          <w:p w:rsidR="00D61C0D" w:rsidRDefault="00491B0C">
            <w:pPr>
              <w:pStyle w:val="SAPTableHeader"/>
            </w:pPr>
            <w:r>
              <w:rPr>
                <w:rStyle w:val="SAPEmphasis"/>
              </w:rPr>
              <w:t>Details</w:t>
            </w:r>
          </w:p>
        </w:tc>
      </w:tr>
      <w:tr w:rsidR="00D61C0D" w:rsidTr="00491B0C">
        <w:tc>
          <w:tcPr>
            <w:tcW w:w="0" w:type="auto"/>
          </w:tcPr>
          <w:p w:rsidR="00D61C0D" w:rsidRDefault="00491B0C">
            <w:r>
              <w:t>System</w:t>
            </w:r>
          </w:p>
        </w:tc>
        <w:tc>
          <w:tcPr>
            <w:tcW w:w="0" w:type="auto"/>
          </w:tcPr>
          <w:p w:rsidR="00D61C0D" w:rsidRDefault="00491B0C">
            <w:r>
              <w:t>Accessible via SAP Fiori launchpad. Your system administrator provides you with the URL to access the various apps assigned to your role.</w:t>
            </w:r>
          </w:p>
        </w:tc>
      </w:tr>
    </w:tbl>
    <w:p w:rsidR="00D61C0D" w:rsidRDefault="00491B0C">
      <w:pPr>
        <w:pStyle w:val="Heading2"/>
      </w:pPr>
      <w:bookmarkStart w:id="8" w:name="unique_4"/>
      <w:bookmarkStart w:id="9" w:name="_Toc51142830"/>
      <w:r>
        <w:t>Roles</w:t>
      </w:r>
      <w:bookmarkEnd w:id="8"/>
      <w:bookmarkEnd w:id="9"/>
    </w:p>
    <w:p w:rsidR="00491B0C" w:rsidRDefault="00491B0C">
      <w:r>
        <w:t xml:space="preserve">Assign the following business roles to your individual test users. </w:t>
      </w:r>
      <w:r>
        <w:t>Alternatively, if available, you can create business roles using the following spaces with pages and predefined apps for the SAP Fiori launchpad and assign the business roles to your individual test users.</w:t>
      </w:r>
    </w:p>
    <w:p w:rsidR="00491B0C" w:rsidRDefault="00491B0C">
      <w:r>
        <w:rPr>
          <w:rStyle w:val="SAPEmphasis"/>
        </w:rPr>
        <w:t xml:space="preserve">Note </w:t>
      </w:r>
      <w:r>
        <w:t xml:space="preserve">These roles or spaces are examples provided </w:t>
      </w:r>
      <w:r>
        <w:t>by SAP. You can use them as templates to create your own roles or spaces.</w:t>
      </w:r>
    </w:p>
    <w:p w:rsidR="00D61C0D" w:rsidRDefault="00491B0C">
      <w:r>
        <w:t xml:space="preserve">For more information about business roles, refer to </w:t>
      </w:r>
      <w:r>
        <w:rPr>
          <w:rStyle w:val="italic"/>
        </w:rPr>
        <w:t>Assigning business roles to a user</w:t>
      </w:r>
      <w:r>
        <w:t xml:space="preserve"> in the </w:t>
      </w:r>
      <w:hyperlink r:id="rId7" w:history="1">
        <w:r>
          <w:rPr>
            <w:rStyle w:val="underline"/>
          </w:rPr>
          <w:t>Administration Guide</w:t>
        </w:r>
        <w:r>
          <w:rPr>
            <w:rStyle w:val="underline"/>
          </w:rPr>
          <w:t xml:space="preserve"> to Implementation of SAP S/4HANA with SAP Best Practices</w:t>
        </w:r>
      </w:hyperlink>
      <w:r>
        <w:t xml:space="preserve"> .</w:t>
      </w:r>
    </w:p>
    <w:p w:rsidR="00D61C0D" w:rsidRDefault="00D61C0D"/>
    <w:tbl>
      <w:tblPr>
        <w:tblStyle w:val="SAPStandardTable"/>
        <w:tblW w:w="0" w:type="auto"/>
        <w:tblLook w:val="0620" w:firstRow="1" w:lastRow="0" w:firstColumn="0" w:lastColumn="0" w:noHBand="1" w:noVBand="1"/>
      </w:tblPr>
      <w:tblGrid>
        <w:gridCol w:w="3524"/>
        <w:gridCol w:w="3121"/>
        <w:gridCol w:w="3619"/>
        <w:gridCol w:w="3121"/>
        <w:gridCol w:w="786"/>
      </w:tblGrid>
      <w:tr w:rsidR="00D61C0D" w:rsidTr="00491B0C">
        <w:trPr>
          <w:cnfStyle w:val="100000000000" w:firstRow="1" w:lastRow="0" w:firstColumn="0" w:lastColumn="0" w:oddVBand="0" w:evenVBand="0" w:oddHBand="0" w:evenHBand="0" w:firstRowFirstColumn="0" w:firstRowLastColumn="0" w:lastRowFirstColumn="0" w:lastRowLastColumn="0"/>
        </w:trPr>
        <w:tc>
          <w:tcPr>
            <w:tcW w:w="0" w:type="auto"/>
          </w:tcPr>
          <w:p w:rsidR="00D61C0D" w:rsidRDefault="00491B0C">
            <w:pPr>
              <w:pStyle w:val="SAPTableHeader"/>
            </w:pPr>
            <w:r>
              <w:t>Name (Role)</w:t>
            </w:r>
          </w:p>
        </w:tc>
        <w:tc>
          <w:tcPr>
            <w:tcW w:w="0" w:type="auto"/>
          </w:tcPr>
          <w:p w:rsidR="00D61C0D" w:rsidRDefault="00491B0C">
            <w:pPr>
              <w:pStyle w:val="SAPTableHeader"/>
            </w:pPr>
            <w:r>
              <w:t>ID (Role)</w:t>
            </w:r>
          </w:p>
        </w:tc>
        <w:tc>
          <w:tcPr>
            <w:tcW w:w="0" w:type="auto"/>
          </w:tcPr>
          <w:p w:rsidR="00D61C0D" w:rsidRDefault="00491B0C">
            <w:pPr>
              <w:pStyle w:val="SAPTableHeader"/>
            </w:pPr>
            <w:r>
              <w:t>Description (Space)</w:t>
            </w:r>
          </w:p>
        </w:tc>
        <w:tc>
          <w:tcPr>
            <w:tcW w:w="0" w:type="auto"/>
          </w:tcPr>
          <w:p w:rsidR="00D61C0D" w:rsidRDefault="00491B0C">
            <w:pPr>
              <w:pStyle w:val="SAPTableHeader"/>
            </w:pPr>
            <w:r>
              <w:t>ID (Space)</w:t>
            </w:r>
          </w:p>
        </w:tc>
        <w:tc>
          <w:tcPr>
            <w:tcW w:w="0" w:type="auto"/>
          </w:tcPr>
          <w:p w:rsidR="00D61C0D" w:rsidRDefault="00491B0C">
            <w:pPr>
              <w:pStyle w:val="SAPTableHeader"/>
            </w:pPr>
            <w:r>
              <w:t>Log On</w:t>
            </w:r>
          </w:p>
        </w:tc>
      </w:tr>
      <w:tr w:rsidR="00D61C0D" w:rsidTr="00491B0C">
        <w:tc>
          <w:tcPr>
            <w:tcW w:w="0" w:type="auto"/>
          </w:tcPr>
          <w:p w:rsidR="00D61C0D" w:rsidRDefault="00491B0C">
            <w:r>
              <w:t>Production Engineer - Discrete Manufacturing</w:t>
            </w:r>
          </w:p>
        </w:tc>
        <w:tc>
          <w:tcPr>
            <w:tcW w:w="0" w:type="auto"/>
          </w:tcPr>
          <w:p w:rsidR="00D61C0D" w:rsidRDefault="00491B0C">
            <w:r>
              <w:rPr>
                <w:rStyle w:val="SAPMonospace"/>
              </w:rPr>
              <w:t>SAP_BR_PRODN_ENG_DISC</w:t>
            </w:r>
          </w:p>
        </w:tc>
        <w:tc>
          <w:tcPr>
            <w:tcW w:w="0" w:type="auto"/>
          </w:tcPr>
          <w:p w:rsidR="00D61C0D" w:rsidRDefault="00491B0C">
            <w:r>
              <w:t>Production Engineering - Discrete Manufacturing</w:t>
            </w:r>
          </w:p>
        </w:tc>
        <w:tc>
          <w:tcPr>
            <w:tcW w:w="0" w:type="auto"/>
          </w:tcPr>
          <w:p w:rsidR="00D61C0D" w:rsidRDefault="00491B0C">
            <w:r>
              <w:rPr>
                <w:rStyle w:val="SAPMonospace"/>
              </w:rPr>
              <w:t>SAP_BR_PRODN_ENG_DISC</w:t>
            </w:r>
          </w:p>
        </w:tc>
        <w:tc>
          <w:tcPr>
            <w:tcW w:w="0" w:type="auto"/>
          </w:tcPr>
          <w:p w:rsidR="00D61C0D" w:rsidRDefault="00D61C0D"/>
        </w:tc>
      </w:tr>
      <w:tr w:rsidR="00D61C0D" w:rsidTr="00491B0C">
        <w:tc>
          <w:tcPr>
            <w:tcW w:w="0" w:type="auto"/>
          </w:tcPr>
          <w:p w:rsidR="00D61C0D" w:rsidRDefault="00491B0C">
            <w:r>
              <w:t>Production Planner</w:t>
            </w:r>
          </w:p>
        </w:tc>
        <w:tc>
          <w:tcPr>
            <w:tcW w:w="0" w:type="auto"/>
          </w:tcPr>
          <w:p w:rsidR="00D61C0D" w:rsidRDefault="00491B0C">
            <w:r>
              <w:rPr>
                <w:rStyle w:val="SAPMonospace"/>
              </w:rPr>
              <w:t>SAP_BR_PRODN_PLNR</w:t>
            </w:r>
          </w:p>
        </w:tc>
        <w:tc>
          <w:tcPr>
            <w:tcW w:w="0" w:type="auto"/>
          </w:tcPr>
          <w:p w:rsidR="00D61C0D" w:rsidRDefault="00491B0C">
            <w:r>
              <w:t>Production Planning</w:t>
            </w:r>
          </w:p>
        </w:tc>
        <w:tc>
          <w:tcPr>
            <w:tcW w:w="0" w:type="auto"/>
          </w:tcPr>
          <w:p w:rsidR="00D61C0D" w:rsidRDefault="00491B0C">
            <w:r>
              <w:rPr>
                <w:rStyle w:val="SAPMonospace"/>
              </w:rPr>
              <w:t>SAP_BR_PRODN_PLNR</w:t>
            </w:r>
          </w:p>
        </w:tc>
        <w:tc>
          <w:tcPr>
            <w:tcW w:w="0" w:type="auto"/>
          </w:tcPr>
          <w:p w:rsidR="00D61C0D" w:rsidRDefault="00D61C0D"/>
        </w:tc>
      </w:tr>
      <w:tr w:rsidR="00D61C0D" w:rsidTr="00491B0C">
        <w:tc>
          <w:tcPr>
            <w:tcW w:w="0" w:type="auto"/>
          </w:tcPr>
          <w:p w:rsidR="00D61C0D" w:rsidRDefault="00491B0C">
            <w:r>
              <w:t>Production Supervisor - Discrete Manufacturing</w:t>
            </w:r>
          </w:p>
        </w:tc>
        <w:tc>
          <w:tcPr>
            <w:tcW w:w="0" w:type="auto"/>
          </w:tcPr>
          <w:p w:rsidR="00D61C0D" w:rsidRDefault="00491B0C">
            <w:r>
              <w:rPr>
                <w:rStyle w:val="SAPMonospace"/>
              </w:rPr>
              <w:t>SAP_BR_PRODN_SUPERVISOR_DISC</w:t>
            </w:r>
          </w:p>
        </w:tc>
        <w:tc>
          <w:tcPr>
            <w:tcW w:w="0" w:type="auto"/>
          </w:tcPr>
          <w:p w:rsidR="00D61C0D" w:rsidRDefault="00491B0C">
            <w:r>
              <w:t>Discrete Manufacturing Execution Management</w:t>
            </w:r>
          </w:p>
        </w:tc>
        <w:tc>
          <w:tcPr>
            <w:tcW w:w="0" w:type="auto"/>
          </w:tcPr>
          <w:p w:rsidR="00D61C0D" w:rsidRDefault="00491B0C">
            <w:r>
              <w:rPr>
                <w:rStyle w:val="SAPMonospace"/>
              </w:rPr>
              <w:t>SAP_BR_PRODN_SUPERVISOR_DISC</w:t>
            </w:r>
          </w:p>
        </w:tc>
        <w:tc>
          <w:tcPr>
            <w:tcW w:w="0" w:type="auto"/>
          </w:tcPr>
          <w:p w:rsidR="00D61C0D" w:rsidRDefault="00D61C0D"/>
        </w:tc>
      </w:tr>
      <w:tr w:rsidR="00D61C0D" w:rsidTr="00491B0C">
        <w:tc>
          <w:tcPr>
            <w:tcW w:w="0" w:type="auto"/>
          </w:tcPr>
          <w:p w:rsidR="00D61C0D" w:rsidRDefault="00491B0C">
            <w:r>
              <w:t>Production Operator - Discrete Manufac</w:t>
            </w:r>
            <w:r>
              <w:t>turing</w:t>
            </w:r>
          </w:p>
        </w:tc>
        <w:tc>
          <w:tcPr>
            <w:tcW w:w="0" w:type="auto"/>
          </w:tcPr>
          <w:p w:rsidR="00D61C0D" w:rsidRDefault="00491B0C">
            <w:r>
              <w:rPr>
                <w:rStyle w:val="SAPMonospace"/>
              </w:rPr>
              <w:t>SAP_BR_PRODN_OPTR_DISC</w:t>
            </w:r>
          </w:p>
        </w:tc>
        <w:tc>
          <w:tcPr>
            <w:tcW w:w="0" w:type="auto"/>
          </w:tcPr>
          <w:p w:rsidR="00D61C0D" w:rsidRDefault="00491B0C">
            <w:r>
              <w:t>Discrete Manufacturing Execution</w:t>
            </w:r>
          </w:p>
        </w:tc>
        <w:tc>
          <w:tcPr>
            <w:tcW w:w="0" w:type="auto"/>
          </w:tcPr>
          <w:p w:rsidR="00D61C0D" w:rsidRDefault="00491B0C">
            <w:r>
              <w:rPr>
                <w:rStyle w:val="SAPMonospace"/>
              </w:rPr>
              <w:t>SAP_BR_PRODN_OPTR_DISC</w:t>
            </w:r>
          </w:p>
        </w:tc>
        <w:tc>
          <w:tcPr>
            <w:tcW w:w="0" w:type="auto"/>
          </w:tcPr>
          <w:p w:rsidR="00D61C0D" w:rsidRDefault="00D61C0D"/>
        </w:tc>
      </w:tr>
      <w:tr w:rsidR="00D61C0D" w:rsidTr="00491B0C">
        <w:tc>
          <w:tcPr>
            <w:tcW w:w="0" w:type="auto"/>
          </w:tcPr>
          <w:p w:rsidR="00D61C0D" w:rsidRDefault="00491B0C">
            <w:r>
              <w:t>Warehouse Clerk</w:t>
            </w:r>
          </w:p>
        </w:tc>
        <w:tc>
          <w:tcPr>
            <w:tcW w:w="0" w:type="auto"/>
          </w:tcPr>
          <w:p w:rsidR="00D61C0D" w:rsidRDefault="00491B0C">
            <w:r>
              <w:rPr>
                <w:rStyle w:val="SAPMonospace"/>
              </w:rPr>
              <w:t>SAP_BR_WAREHOUSE_CLERK</w:t>
            </w:r>
          </w:p>
        </w:tc>
        <w:tc>
          <w:tcPr>
            <w:tcW w:w="0" w:type="auto"/>
          </w:tcPr>
          <w:p w:rsidR="00D61C0D" w:rsidRDefault="00491B0C">
            <w:r>
              <w:t>Inventory Processing</w:t>
            </w:r>
          </w:p>
        </w:tc>
        <w:tc>
          <w:tcPr>
            <w:tcW w:w="0" w:type="auto"/>
          </w:tcPr>
          <w:p w:rsidR="00D61C0D" w:rsidRDefault="00491B0C">
            <w:r>
              <w:rPr>
                <w:rStyle w:val="SAPMonospace"/>
              </w:rPr>
              <w:t>SAP_BR_WAREHOUSE_CLERK</w:t>
            </w:r>
          </w:p>
        </w:tc>
        <w:tc>
          <w:tcPr>
            <w:tcW w:w="0" w:type="auto"/>
          </w:tcPr>
          <w:p w:rsidR="00D61C0D" w:rsidRDefault="00D61C0D"/>
        </w:tc>
      </w:tr>
      <w:tr w:rsidR="00D61C0D" w:rsidTr="00491B0C">
        <w:tc>
          <w:tcPr>
            <w:tcW w:w="0" w:type="auto"/>
          </w:tcPr>
          <w:p w:rsidR="00D61C0D" w:rsidRDefault="00491B0C">
            <w:r>
              <w:lastRenderedPageBreak/>
              <w:t>Production Engineer - Process Manufacturing</w:t>
            </w:r>
          </w:p>
        </w:tc>
        <w:tc>
          <w:tcPr>
            <w:tcW w:w="0" w:type="auto"/>
          </w:tcPr>
          <w:p w:rsidR="00D61C0D" w:rsidRDefault="00491B0C">
            <w:r>
              <w:rPr>
                <w:rStyle w:val="SAPMonospace"/>
              </w:rPr>
              <w:t>SAP_BR_PRODN_ENG_PROC</w:t>
            </w:r>
          </w:p>
        </w:tc>
        <w:tc>
          <w:tcPr>
            <w:tcW w:w="0" w:type="auto"/>
          </w:tcPr>
          <w:p w:rsidR="00D61C0D" w:rsidRDefault="00491B0C">
            <w:r>
              <w:t>Production Engineering - Process Manufacturing</w:t>
            </w:r>
          </w:p>
        </w:tc>
        <w:tc>
          <w:tcPr>
            <w:tcW w:w="0" w:type="auto"/>
          </w:tcPr>
          <w:p w:rsidR="00D61C0D" w:rsidRDefault="00491B0C">
            <w:r>
              <w:rPr>
                <w:rStyle w:val="SAPMonospace"/>
              </w:rPr>
              <w:t>SAP_BR_PRODN_ENG_PROC</w:t>
            </w:r>
          </w:p>
        </w:tc>
        <w:tc>
          <w:tcPr>
            <w:tcW w:w="0" w:type="auto"/>
          </w:tcPr>
          <w:p w:rsidR="00D61C0D" w:rsidRDefault="00D61C0D"/>
        </w:tc>
      </w:tr>
      <w:tr w:rsidR="00D61C0D" w:rsidTr="00491B0C">
        <w:tc>
          <w:tcPr>
            <w:tcW w:w="0" w:type="auto"/>
          </w:tcPr>
          <w:p w:rsidR="00D61C0D" w:rsidRDefault="00491B0C">
            <w:r>
              <w:t>Production Supervisor - Process Manufacturing</w:t>
            </w:r>
          </w:p>
        </w:tc>
        <w:tc>
          <w:tcPr>
            <w:tcW w:w="0" w:type="auto"/>
          </w:tcPr>
          <w:p w:rsidR="00D61C0D" w:rsidRDefault="00491B0C">
            <w:r>
              <w:rPr>
                <w:rStyle w:val="SAPMonospace"/>
              </w:rPr>
              <w:t>SAP_BR_PRODN_SUPERVISOR_PROC</w:t>
            </w:r>
          </w:p>
        </w:tc>
        <w:tc>
          <w:tcPr>
            <w:tcW w:w="0" w:type="auto"/>
          </w:tcPr>
          <w:p w:rsidR="00D61C0D" w:rsidRDefault="00491B0C">
            <w:r>
              <w:t>Process Ma</w:t>
            </w:r>
            <w:r>
              <w:t>nufacturing Execution Management</w:t>
            </w:r>
          </w:p>
        </w:tc>
        <w:tc>
          <w:tcPr>
            <w:tcW w:w="0" w:type="auto"/>
          </w:tcPr>
          <w:p w:rsidR="00D61C0D" w:rsidRDefault="00491B0C">
            <w:r>
              <w:rPr>
                <w:rStyle w:val="SAPMonospace"/>
              </w:rPr>
              <w:t>SAP_BR_PRODN_SUPERVISOR_PROC</w:t>
            </w:r>
          </w:p>
        </w:tc>
        <w:tc>
          <w:tcPr>
            <w:tcW w:w="0" w:type="auto"/>
          </w:tcPr>
          <w:p w:rsidR="00D61C0D" w:rsidRDefault="00D61C0D"/>
        </w:tc>
      </w:tr>
      <w:tr w:rsidR="00D61C0D" w:rsidTr="00491B0C">
        <w:tc>
          <w:tcPr>
            <w:tcW w:w="0" w:type="auto"/>
          </w:tcPr>
          <w:p w:rsidR="00D61C0D" w:rsidRDefault="00491B0C">
            <w:r>
              <w:t>Production Operator - Process Manufacturing</w:t>
            </w:r>
          </w:p>
        </w:tc>
        <w:tc>
          <w:tcPr>
            <w:tcW w:w="0" w:type="auto"/>
          </w:tcPr>
          <w:p w:rsidR="00D61C0D" w:rsidRDefault="00491B0C">
            <w:r>
              <w:rPr>
                <w:rStyle w:val="SAPMonospace"/>
              </w:rPr>
              <w:t>SAP_BR_PRODN_OPTR_PROC</w:t>
            </w:r>
          </w:p>
        </w:tc>
        <w:tc>
          <w:tcPr>
            <w:tcW w:w="0" w:type="auto"/>
          </w:tcPr>
          <w:p w:rsidR="00D61C0D" w:rsidRDefault="00491B0C">
            <w:r>
              <w:t>Process Manufacturing Execution</w:t>
            </w:r>
          </w:p>
        </w:tc>
        <w:tc>
          <w:tcPr>
            <w:tcW w:w="0" w:type="auto"/>
          </w:tcPr>
          <w:p w:rsidR="00D61C0D" w:rsidRDefault="00491B0C">
            <w:r>
              <w:rPr>
                <w:rStyle w:val="SAPMonospace"/>
              </w:rPr>
              <w:t>SAP_BR_PRODN_OPTR_PROC</w:t>
            </w:r>
          </w:p>
        </w:tc>
        <w:tc>
          <w:tcPr>
            <w:tcW w:w="0" w:type="auto"/>
          </w:tcPr>
          <w:p w:rsidR="00D61C0D" w:rsidRDefault="00D61C0D"/>
        </w:tc>
      </w:tr>
    </w:tbl>
    <w:p w:rsidR="00D61C0D" w:rsidRDefault="00491B0C">
      <w:pPr>
        <w:pStyle w:val="Heading2"/>
      </w:pPr>
      <w:bookmarkStart w:id="10" w:name="unique_5"/>
      <w:bookmarkStart w:id="11" w:name="_Toc51142831"/>
      <w:r>
        <w:t>Master Data, Organizational Data, and Other Data</w:t>
      </w:r>
      <w:bookmarkEnd w:id="10"/>
      <w:bookmarkEnd w:id="11"/>
    </w:p>
    <w:p w:rsidR="00D61C0D" w:rsidRDefault="00491B0C">
      <w:r>
        <w:t xml:space="preserve">The </w:t>
      </w:r>
      <w:r>
        <w:t>organizational structure and master data of your company has been created in your system during activation. The organizational structure reflects the structure of your company. The master data represents materials, customers, and vendors, for example, depe</w:t>
      </w:r>
      <w:r>
        <w:t>nding on the operational focus of your company.</w:t>
      </w:r>
    </w:p>
    <w:p w:rsidR="00D61C0D" w:rsidRDefault="00491B0C">
      <w:pPr>
        <w:pStyle w:val="Heading3"/>
      </w:pPr>
      <w:bookmarkStart w:id="12" w:name="unique_6"/>
      <w:bookmarkStart w:id="13" w:name="_Toc51142832"/>
      <w:r>
        <w:t>Master Data for Discrete Manufacturing</w:t>
      </w:r>
      <w:bookmarkEnd w:id="12"/>
      <w:bookmarkEnd w:id="13"/>
    </w:p>
    <w:p w:rsidR="00D61C0D" w:rsidRDefault="00491B0C">
      <w:r>
        <w:t>The organizational structure and master data of your company has been created in your system during activation. The organizational structure reflects the structure of yo</w:t>
      </w:r>
      <w:r>
        <w:t>ur company. The master data represents materials, customers, and vendors, for example, depending on the operational focus of your company.</w:t>
      </w:r>
    </w:p>
    <w:p w:rsidR="00D61C0D" w:rsidRDefault="00491B0C">
      <w:r>
        <w:t>This section describes sample Master Data for Discrete Manufacturing. Use your own master data or the following sampl</w:t>
      </w:r>
      <w:r>
        <w:t>e data to go through the test procedure.</w:t>
      </w:r>
    </w:p>
    <w:p w:rsidR="00D61C0D" w:rsidRDefault="00491B0C">
      <w:r>
        <w:rPr>
          <w:rStyle w:val="SAPEmphasis"/>
        </w:rPr>
        <w:t>Product</w:t>
      </w:r>
    </w:p>
    <w:tbl>
      <w:tblPr>
        <w:tblStyle w:val="SAPStandardTable"/>
        <w:tblW w:w="0" w:type="auto"/>
        <w:tblLook w:val="0620" w:firstRow="1" w:lastRow="0" w:firstColumn="0" w:lastColumn="0" w:noHBand="1" w:noVBand="1"/>
      </w:tblPr>
      <w:tblGrid>
        <w:gridCol w:w="1630"/>
        <w:gridCol w:w="1428"/>
        <w:gridCol w:w="3129"/>
        <w:gridCol w:w="1181"/>
      </w:tblGrid>
      <w:tr w:rsidR="00D61C0D" w:rsidTr="00491B0C">
        <w:trPr>
          <w:cnfStyle w:val="100000000000" w:firstRow="1" w:lastRow="0" w:firstColumn="0" w:lastColumn="0" w:oddVBand="0" w:evenVBand="0" w:oddHBand="0" w:evenHBand="0" w:firstRowFirstColumn="0" w:firstRowLastColumn="0" w:lastRowFirstColumn="0" w:lastRowLastColumn="0"/>
        </w:trPr>
        <w:tc>
          <w:tcPr>
            <w:tcW w:w="0" w:type="auto"/>
          </w:tcPr>
          <w:p w:rsidR="00D61C0D" w:rsidRDefault="00491B0C">
            <w:pPr>
              <w:pStyle w:val="SAPTableHeader"/>
            </w:pPr>
            <w:r>
              <w:t>Data</w:t>
            </w:r>
          </w:p>
        </w:tc>
        <w:tc>
          <w:tcPr>
            <w:tcW w:w="0" w:type="auto"/>
          </w:tcPr>
          <w:p w:rsidR="00D61C0D" w:rsidRDefault="00491B0C">
            <w:pPr>
              <w:pStyle w:val="SAPTableHeader"/>
            </w:pPr>
            <w:r>
              <w:t>Sample Value</w:t>
            </w:r>
          </w:p>
        </w:tc>
        <w:tc>
          <w:tcPr>
            <w:tcW w:w="0" w:type="auto"/>
          </w:tcPr>
          <w:p w:rsidR="00D61C0D" w:rsidRDefault="00491B0C">
            <w:pPr>
              <w:pStyle w:val="SAPTableHeader"/>
            </w:pPr>
            <w:r>
              <w:t>Details</w:t>
            </w:r>
          </w:p>
        </w:tc>
        <w:tc>
          <w:tcPr>
            <w:tcW w:w="0" w:type="auto"/>
          </w:tcPr>
          <w:p w:rsidR="00D61C0D" w:rsidRDefault="00491B0C">
            <w:pPr>
              <w:pStyle w:val="SAPTableHeader"/>
            </w:pPr>
            <w:r>
              <w:t>Comments</w:t>
            </w:r>
          </w:p>
        </w:tc>
      </w:tr>
      <w:tr w:rsidR="00D61C0D" w:rsidTr="00491B0C">
        <w:tc>
          <w:tcPr>
            <w:tcW w:w="0" w:type="auto"/>
          </w:tcPr>
          <w:p w:rsidR="00D61C0D" w:rsidRDefault="00491B0C">
            <w:r>
              <w:t>Product</w:t>
            </w:r>
          </w:p>
        </w:tc>
        <w:tc>
          <w:tcPr>
            <w:tcW w:w="0" w:type="auto"/>
          </w:tcPr>
          <w:p w:rsidR="00D61C0D" w:rsidRDefault="00491B0C">
            <w:r>
              <w:rPr>
                <w:rStyle w:val="SAPUserEntry"/>
              </w:rPr>
              <w:t>FG1_CP</w:t>
            </w:r>
          </w:p>
        </w:tc>
        <w:tc>
          <w:tcPr>
            <w:tcW w:w="0" w:type="auto"/>
          </w:tcPr>
          <w:p w:rsidR="00D61C0D" w:rsidRDefault="00491B0C">
            <w:r>
              <w:t>CP-FG1, Shaft with Rolling Bearings</w:t>
            </w:r>
          </w:p>
        </w:tc>
        <w:tc>
          <w:tcPr>
            <w:tcW w:w="0" w:type="auto"/>
          </w:tcPr>
          <w:p w:rsidR="00000000" w:rsidRDefault="00491B0C"/>
        </w:tc>
      </w:tr>
      <w:tr w:rsidR="00D61C0D" w:rsidTr="00491B0C">
        <w:tc>
          <w:tcPr>
            <w:tcW w:w="0" w:type="auto"/>
          </w:tcPr>
          <w:p w:rsidR="00D61C0D" w:rsidRDefault="00491B0C">
            <w:r>
              <w:t>Product</w:t>
            </w:r>
          </w:p>
        </w:tc>
        <w:tc>
          <w:tcPr>
            <w:tcW w:w="0" w:type="auto"/>
          </w:tcPr>
          <w:p w:rsidR="00D61C0D" w:rsidRDefault="00491B0C">
            <w:r>
              <w:rPr>
                <w:rStyle w:val="SAPUserEntry"/>
              </w:rPr>
              <w:t>SG1_CP</w:t>
            </w:r>
          </w:p>
        </w:tc>
        <w:tc>
          <w:tcPr>
            <w:tcW w:w="0" w:type="auto"/>
          </w:tcPr>
          <w:p w:rsidR="00D61C0D" w:rsidRDefault="00491B0C">
            <w:r>
              <w:t>CP-SG1, Shaft</w:t>
            </w:r>
          </w:p>
        </w:tc>
        <w:tc>
          <w:tcPr>
            <w:tcW w:w="0" w:type="auto"/>
          </w:tcPr>
          <w:p w:rsidR="00000000" w:rsidRDefault="00491B0C"/>
        </w:tc>
      </w:tr>
      <w:tr w:rsidR="00D61C0D" w:rsidTr="00491B0C">
        <w:tc>
          <w:tcPr>
            <w:tcW w:w="0" w:type="auto"/>
          </w:tcPr>
          <w:p w:rsidR="00D61C0D" w:rsidRDefault="00491B0C">
            <w:r>
              <w:t>Product</w:t>
            </w:r>
          </w:p>
        </w:tc>
        <w:tc>
          <w:tcPr>
            <w:tcW w:w="0" w:type="auto"/>
          </w:tcPr>
          <w:p w:rsidR="00D61C0D" w:rsidRDefault="00491B0C">
            <w:r>
              <w:rPr>
                <w:rStyle w:val="SAPUserEntry"/>
              </w:rPr>
              <w:t>RM1_CP</w:t>
            </w:r>
          </w:p>
        </w:tc>
        <w:tc>
          <w:tcPr>
            <w:tcW w:w="0" w:type="auto"/>
          </w:tcPr>
          <w:p w:rsidR="00D61C0D" w:rsidRDefault="00491B0C">
            <w:r>
              <w:t>CP-RM1, Steel</w:t>
            </w:r>
          </w:p>
        </w:tc>
        <w:tc>
          <w:tcPr>
            <w:tcW w:w="0" w:type="auto"/>
          </w:tcPr>
          <w:p w:rsidR="00000000" w:rsidRDefault="00491B0C"/>
        </w:tc>
      </w:tr>
      <w:tr w:rsidR="00D61C0D" w:rsidTr="00491B0C">
        <w:tc>
          <w:tcPr>
            <w:tcW w:w="0" w:type="auto"/>
          </w:tcPr>
          <w:p w:rsidR="00D61C0D" w:rsidRDefault="00491B0C">
            <w:r>
              <w:t>Product</w:t>
            </w:r>
          </w:p>
        </w:tc>
        <w:tc>
          <w:tcPr>
            <w:tcW w:w="0" w:type="auto"/>
          </w:tcPr>
          <w:p w:rsidR="00D61C0D" w:rsidRDefault="00491B0C">
            <w:r>
              <w:rPr>
                <w:rStyle w:val="SAPUserEntry"/>
              </w:rPr>
              <w:t>RM2_CP</w:t>
            </w:r>
          </w:p>
        </w:tc>
        <w:tc>
          <w:tcPr>
            <w:tcW w:w="0" w:type="auto"/>
          </w:tcPr>
          <w:p w:rsidR="00D61C0D" w:rsidRDefault="00491B0C">
            <w:r>
              <w:t>CP-RM2, Rolling Bearing</w:t>
            </w:r>
          </w:p>
        </w:tc>
        <w:tc>
          <w:tcPr>
            <w:tcW w:w="0" w:type="auto"/>
          </w:tcPr>
          <w:p w:rsidR="00000000" w:rsidRDefault="00491B0C"/>
        </w:tc>
      </w:tr>
      <w:tr w:rsidR="00D61C0D" w:rsidTr="00491B0C">
        <w:tc>
          <w:tcPr>
            <w:tcW w:w="0" w:type="auto"/>
          </w:tcPr>
          <w:p w:rsidR="00D61C0D" w:rsidRDefault="00491B0C">
            <w:r>
              <w:t>Product</w:t>
            </w:r>
          </w:p>
        </w:tc>
        <w:tc>
          <w:tcPr>
            <w:tcW w:w="0" w:type="auto"/>
          </w:tcPr>
          <w:p w:rsidR="00D61C0D" w:rsidRDefault="00491B0C">
            <w:r>
              <w:rPr>
                <w:rStyle w:val="SAPUserEntry"/>
              </w:rPr>
              <w:t>RM3_CP</w:t>
            </w:r>
          </w:p>
        </w:tc>
        <w:tc>
          <w:tcPr>
            <w:tcW w:w="0" w:type="auto"/>
          </w:tcPr>
          <w:p w:rsidR="00D61C0D" w:rsidRDefault="00491B0C">
            <w:r>
              <w:t>CP-RM3, Retaining Ring</w:t>
            </w:r>
          </w:p>
        </w:tc>
        <w:tc>
          <w:tcPr>
            <w:tcW w:w="0" w:type="auto"/>
          </w:tcPr>
          <w:p w:rsidR="00000000" w:rsidRDefault="00491B0C"/>
        </w:tc>
      </w:tr>
      <w:tr w:rsidR="00D61C0D" w:rsidTr="00491B0C">
        <w:tc>
          <w:tcPr>
            <w:tcW w:w="0" w:type="auto"/>
          </w:tcPr>
          <w:p w:rsidR="00D61C0D" w:rsidRDefault="00491B0C">
            <w:r>
              <w:t>Product</w:t>
            </w:r>
          </w:p>
        </w:tc>
        <w:tc>
          <w:tcPr>
            <w:tcW w:w="0" w:type="auto"/>
          </w:tcPr>
          <w:p w:rsidR="00D61C0D" w:rsidRDefault="00491B0C">
            <w:r>
              <w:rPr>
                <w:rStyle w:val="SAPUserEntry"/>
              </w:rPr>
              <w:t>RM4_CP</w:t>
            </w:r>
          </w:p>
        </w:tc>
        <w:tc>
          <w:tcPr>
            <w:tcW w:w="0" w:type="auto"/>
          </w:tcPr>
          <w:p w:rsidR="00D61C0D" w:rsidRDefault="00491B0C">
            <w:r>
              <w:t>CP-RM4, Packaging Material</w:t>
            </w:r>
          </w:p>
        </w:tc>
        <w:tc>
          <w:tcPr>
            <w:tcW w:w="0" w:type="auto"/>
          </w:tcPr>
          <w:p w:rsidR="00000000" w:rsidRDefault="00491B0C"/>
        </w:tc>
      </w:tr>
      <w:tr w:rsidR="00D61C0D" w:rsidTr="00491B0C">
        <w:tc>
          <w:tcPr>
            <w:tcW w:w="0" w:type="auto"/>
          </w:tcPr>
          <w:p w:rsidR="00D61C0D" w:rsidRDefault="00491B0C">
            <w:r>
              <w:lastRenderedPageBreak/>
              <w:t>Plant</w:t>
            </w:r>
          </w:p>
        </w:tc>
        <w:tc>
          <w:tcPr>
            <w:tcW w:w="0" w:type="auto"/>
          </w:tcPr>
          <w:p w:rsidR="00D61C0D" w:rsidRDefault="00491B0C">
            <w:r>
              <w:rPr>
                <w:rStyle w:val="SAPUserEntry"/>
              </w:rPr>
              <w:t>1010</w:t>
            </w:r>
          </w:p>
        </w:tc>
        <w:tc>
          <w:tcPr>
            <w:tcW w:w="0" w:type="auto"/>
          </w:tcPr>
          <w:p w:rsidR="00D61C0D" w:rsidRDefault="00491B0C">
            <w:r>
              <w:rPr>
                <w:rStyle w:val="SAPUserEntry"/>
              </w:rPr>
              <w:t>Plant 1 DE</w:t>
            </w:r>
          </w:p>
        </w:tc>
        <w:tc>
          <w:tcPr>
            <w:tcW w:w="0" w:type="auto"/>
          </w:tcPr>
          <w:p w:rsidR="00000000" w:rsidRDefault="00491B0C"/>
        </w:tc>
      </w:tr>
      <w:tr w:rsidR="00D61C0D" w:rsidTr="00491B0C">
        <w:tc>
          <w:tcPr>
            <w:tcW w:w="0" w:type="auto"/>
          </w:tcPr>
          <w:p w:rsidR="00D61C0D" w:rsidRDefault="00491B0C">
            <w:r>
              <w:t>Storage Location</w:t>
            </w:r>
          </w:p>
        </w:tc>
        <w:tc>
          <w:tcPr>
            <w:tcW w:w="0" w:type="auto"/>
          </w:tcPr>
          <w:p w:rsidR="00D61C0D" w:rsidRDefault="00491B0C">
            <w:r>
              <w:rPr>
                <w:rStyle w:val="SAPUserEntry"/>
              </w:rPr>
              <w:t>101A</w:t>
            </w:r>
          </w:p>
        </w:tc>
        <w:tc>
          <w:tcPr>
            <w:tcW w:w="0" w:type="auto"/>
          </w:tcPr>
          <w:p w:rsidR="00D61C0D" w:rsidRDefault="00491B0C">
            <w:r>
              <w:rPr>
                <w:rStyle w:val="SAPUserEntry"/>
              </w:rPr>
              <w:t>Std. storage 1</w:t>
            </w:r>
          </w:p>
        </w:tc>
        <w:tc>
          <w:tcPr>
            <w:tcW w:w="0" w:type="auto"/>
          </w:tcPr>
          <w:p w:rsidR="00000000" w:rsidRDefault="00491B0C"/>
        </w:tc>
      </w:tr>
      <w:tr w:rsidR="00D61C0D" w:rsidTr="00491B0C">
        <w:tc>
          <w:tcPr>
            <w:tcW w:w="0" w:type="auto"/>
          </w:tcPr>
          <w:p w:rsidR="00D61C0D" w:rsidRDefault="00491B0C">
            <w:r>
              <w:t>Storage Location</w:t>
            </w:r>
          </w:p>
        </w:tc>
        <w:tc>
          <w:tcPr>
            <w:tcW w:w="0" w:type="auto"/>
          </w:tcPr>
          <w:p w:rsidR="00D61C0D" w:rsidRDefault="00491B0C">
            <w:r>
              <w:rPr>
                <w:rStyle w:val="SAPUserEntry"/>
              </w:rPr>
              <w:t>101B</w:t>
            </w:r>
          </w:p>
        </w:tc>
        <w:tc>
          <w:tcPr>
            <w:tcW w:w="0" w:type="auto"/>
          </w:tcPr>
          <w:p w:rsidR="00D61C0D" w:rsidRDefault="00491B0C">
            <w:r>
              <w:rPr>
                <w:rStyle w:val="SAPUserEntry"/>
              </w:rPr>
              <w:t>Std. storage 2</w:t>
            </w:r>
          </w:p>
        </w:tc>
        <w:tc>
          <w:tcPr>
            <w:tcW w:w="0" w:type="auto"/>
          </w:tcPr>
          <w:p w:rsidR="00000000" w:rsidRDefault="00491B0C"/>
        </w:tc>
      </w:tr>
      <w:tr w:rsidR="00D61C0D" w:rsidTr="00491B0C">
        <w:tc>
          <w:tcPr>
            <w:tcW w:w="0" w:type="auto"/>
          </w:tcPr>
          <w:p w:rsidR="00D61C0D" w:rsidRDefault="00491B0C">
            <w:r>
              <w:t>Storage Location</w:t>
            </w:r>
          </w:p>
        </w:tc>
        <w:tc>
          <w:tcPr>
            <w:tcW w:w="0" w:type="auto"/>
          </w:tcPr>
          <w:p w:rsidR="00D61C0D" w:rsidRDefault="00491B0C">
            <w:r>
              <w:rPr>
                <w:rStyle w:val="SAPUserEntry"/>
              </w:rPr>
              <w:t>101C</w:t>
            </w:r>
          </w:p>
        </w:tc>
        <w:tc>
          <w:tcPr>
            <w:tcW w:w="0" w:type="auto"/>
          </w:tcPr>
          <w:p w:rsidR="00D61C0D" w:rsidRDefault="00491B0C">
            <w:r>
              <w:rPr>
                <w:rStyle w:val="SAPUserEntry"/>
              </w:rPr>
              <w:t>Raw mat. sto. loc.</w:t>
            </w:r>
          </w:p>
        </w:tc>
        <w:tc>
          <w:tcPr>
            <w:tcW w:w="0" w:type="auto"/>
          </w:tcPr>
          <w:p w:rsidR="00000000" w:rsidRDefault="00491B0C"/>
        </w:tc>
      </w:tr>
    </w:tbl>
    <w:p w:rsidR="00D61C0D" w:rsidRDefault="00491B0C">
      <w:r>
        <w:rPr>
          <w:rStyle w:val="SAPEmphasis"/>
        </w:rPr>
        <w:t>Bill of Material Structure</w:t>
      </w:r>
    </w:p>
    <w:p w:rsidR="00D61C0D" w:rsidRDefault="00491B0C">
      <w:r>
        <w:t>This overview shows the bill of material structure and the usage of each component if you have activated all optional enhance</w:t>
      </w:r>
      <w:r>
        <w:t>ments.</w:t>
      </w:r>
    </w:p>
    <w:tbl>
      <w:tblPr>
        <w:tblStyle w:val="SAPStandardTable"/>
        <w:tblW w:w="0" w:type="auto"/>
        <w:tblLook w:val="0620" w:firstRow="1" w:lastRow="0" w:firstColumn="0" w:lastColumn="0" w:noHBand="1" w:noVBand="1"/>
      </w:tblPr>
      <w:tblGrid>
        <w:gridCol w:w="906"/>
        <w:gridCol w:w="667"/>
        <w:gridCol w:w="1396"/>
        <w:gridCol w:w="576"/>
        <w:gridCol w:w="3303"/>
      </w:tblGrid>
      <w:tr w:rsidR="00D61C0D" w:rsidTr="00491B0C">
        <w:trPr>
          <w:cnfStyle w:val="100000000000" w:firstRow="1" w:lastRow="0" w:firstColumn="0" w:lastColumn="0" w:oddVBand="0" w:evenVBand="0" w:oddHBand="0" w:evenHBand="0" w:firstRowFirstColumn="0" w:firstRowLastColumn="0" w:lastRowFirstColumn="0" w:lastRowLastColumn="0"/>
        </w:trPr>
        <w:tc>
          <w:tcPr>
            <w:tcW w:w="0" w:type="auto"/>
          </w:tcPr>
          <w:p w:rsidR="00D61C0D" w:rsidRDefault="00491B0C">
            <w:pPr>
              <w:pStyle w:val="SAPTableHeader"/>
            </w:pPr>
            <w:r>
              <w:rPr>
                <w:rStyle w:val="SAPEmphasis"/>
              </w:rPr>
              <w:t>Product</w:t>
            </w:r>
          </w:p>
        </w:tc>
        <w:tc>
          <w:tcPr>
            <w:tcW w:w="0" w:type="auto"/>
          </w:tcPr>
          <w:p w:rsidR="00D61C0D" w:rsidRDefault="00491B0C">
            <w:pPr>
              <w:pStyle w:val="SAPTableHeader"/>
            </w:pPr>
            <w:r>
              <w:rPr>
                <w:rStyle w:val="SAPEmphasis"/>
              </w:rPr>
              <w:t>Level</w:t>
            </w:r>
          </w:p>
        </w:tc>
        <w:tc>
          <w:tcPr>
            <w:tcW w:w="0" w:type="auto"/>
          </w:tcPr>
          <w:p w:rsidR="00D61C0D" w:rsidRDefault="00491B0C">
            <w:pPr>
              <w:pStyle w:val="SAPTableHeader"/>
            </w:pPr>
            <w:r>
              <w:rPr>
                <w:rStyle w:val="SAPEmphasis"/>
              </w:rPr>
              <w:t>Material Type</w:t>
            </w:r>
          </w:p>
        </w:tc>
        <w:tc>
          <w:tcPr>
            <w:tcW w:w="0" w:type="auto"/>
          </w:tcPr>
          <w:p w:rsidR="00D61C0D" w:rsidRDefault="00491B0C">
            <w:pPr>
              <w:pStyle w:val="SAPTableHeader"/>
            </w:pPr>
            <w:r>
              <w:rPr>
                <w:rStyle w:val="SAPEmphasis"/>
              </w:rPr>
              <w:t>Unit</w:t>
            </w:r>
          </w:p>
        </w:tc>
        <w:tc>
          <w:tcPr>
            <w:tcW w:w="0" w:type="auto"/>
          </w:tcPr>
          <w:p w:rsidR="00D61C0D" w:rsidRDefault="00491B0C">
            <w:pPr>
              <w:pStyle w:val="SAPTableHeader"/>
            </w:pPr>
            <w:r>
              <w:rPr>
                <w:rStyle w:val="SAPEmphasis"/>
              </w:rPr>
              <w:t>Description</w:t>
            </w:r>
          </w:p>
        </w:tc>
      </w:tr>
      <w:tr w:rsidR="00D61C0D" w:rsidTr="00491B0C">
        <w:tc>
          <w:tcPr>
            <w:tcW w:w="0" w:type="auto"/>
          </w:tcPr>
          <w:p w:rsidR="00D61C0D" w:rsidRDefault="00491B0C">
            <w:r>
              <w:rPr>
                <w:rStyle w:val="SAPUserEntry"/>
              </w:rPr>
              <w:t>FG1_CP</w:t>
            </w:r>
          </w:p>
        </w:tc>
        <w:tc>
          <w:tcPr>
            <w:tcW w:w="0" w:type="auto"/>
          </w:tcPr>
          <w:p w:rsidR="00D61C0D" w:rsidRDefault="00491B0C">
            <w:r>
              <w:t>0</w:t>
            </w:r>
          </w:p>
        </w:tc>
        <w:tc>
          <w:tcPr>
            <w:tcW w:w="0" w:type="auto"/>
          </w:tcPr>
          <w:p w:rsidR="00D61C0D" w:rsidRDefault="00491B0C">
            <w:r>
              <w:t>FERT</w:t>
            </w:r>
          </w:p>
        </w:tc>
        <w:tc>
          <w:tcPr>
            <w:tcW w:w="0" w:type="auto"/>
          </w:tcPr>
          <w:p w:rsidR="00D61C0D" w:rsidRDefault="00491B0C">
            <w:r>
              <w:t>PC</w:t>
            </w:r>
          </w:p>
        </w:tc>
        <w:tc>
          <w:tcPr>
            <w:tcW w:w="0" w:type="auto"/>
          </w:tcPr>
          <w:p w:rsidR="00D61C0D" w:rsidRDefault="00491B0C">
            <w:r>
              <w:t>Finished Good for MTS processing</w:t>
            </w:r>
          </w:p>
        </w:tc>
      </w:tr>
      <w:tr w:rsidR="00D61C0D" w:rsidTr="00491B0C">
        <w:tc>
          <w:tcPr>
            <w:tcW w:w="0" w:type="auto"/>
          </w:tcPr>
          <w:p w:rsidR="00D61C0D" w:rsidRDefault="00491B0C">
            <w:r>
              <w:rPr>
                <w:rStyle w:val="SAPUserEntry"/>
              </w:rPr>
              <w:t>SG1_CP</w:t>
            </w:r>
          </w:p>
        </w:tc>
        <w:tc>
          <w:tcPr>
            <w:tcW w:w="0" w:type="auto"/>
          </w:tcPr>
          <w:p w:rsidR="00D61C0D" w:rsidRDefault="00491B0C">
            <w:r>
              <w:t>1</w:t>
            </w:r>
          </w:p>
        </w:tc>
        <w:tc>
          <w:tcPr>
            <w:tcW w:w="0" w:type="auto"/>
          </w:tcPr>
          <w:p w:rsidR="00D61C0D" w:rsidRDefault="00491B0C">
            <w:r>
              <w:t>SEMI</w:t>
            </w:r>
          </w:p>
        </w:tc>
        <w:tc>
          <w:tcPr>
            <w:tcW w:w="0" w:type="auto"/>
          </w:tcPr>
          <w:p w:rsidR="00D61C0D" w:rsidRDefault="00491B0C">
            <w:r>
              <w:t>PC</w:t>
            </w:r>
          </w:p>
        </w:tc>
        <w:tc>
          <w:tcPr>
            <w:tcW w:w="0" w:type="auto"/>
          </w:tcPr>
          <w:p w:rsidR="00D61C0D" w:rsidRDefault="00491B0C">
            <w:r>
              <w:t>Semi-finished Goods</w:t>
            </w:r>
          </w:p>
        </w:tc>
      </w:tr>
      <w:tr w:rsidR="00D61C0D" w:rsidTr="00491B0C">
        <w:tc>
          <w:tcPr>
            <w:tcW w:w="0" w:type="auto"/>
          </w:tcPr>
          <w:p w:rsidR="00D61C0D" w:rsidRDefault="00491B0C">
            <w:r>
              <w:rPr>
                <w:rStyle w:val="SAPUserEntry"/>
              </w:rPr>
              <w:t>RM1_CP</w:t>
            </w:r>
          </w:p>
        </w:tc>
        <w:tc>
          <w:tcPr>
            <w:tcW w:w="0" w:type="auto"/>
          </w:tcPr>
          <w:p w:rsidR="00D61C0D" w:rsidRDefault="00491B0C">
            <w:r>
              <w:t>2</w:t>
            </w:r>
          </w:p>
        </w:tc>
        <w:tc>
          <w:tcPr>
            <w:tcW w:w="0" w:type="auto"/>
          </w:tcPr>
          <w:p w:rsidR="00D61C0D" w:rsidRDefault="00491B0C">
            <w:r>
              <w:t>RAW</w:t>
            </w:r>
          </w:p>
        </w:tc>
        <w:tc>
          <w:tcPr>
            <w:tcW w:w="0" w:type="auto"/>
          </w:tcPr>
          <w:p w:rsidR="00D61C0D" w:rsidRDefault="00491B0C">
            <w:r>
              <w:t>PC</w:t>
            </w:r>
          </w:p>
        </w:tc>
        <w:tc>
          <w:tcPr>
            <w:tcW w:w="0" w:type="auto"/>
          </w:tcPr>
          <w:p w:rsidR="00D61C0D" w:rsidRDefault="00491B0C">
            <w:r>
              <w:t>Raw material, component for SG1_CP</w:t>
            </w:r>
          </w:p>
        </w:tc>
      </w:tr>
      <w:tr w:rsidR="00D61C0D" w:rsidTr="00491B0C">
        <w:tc>
          <w:tcPr>
            <w:tcW w:w="0" w:type="auto"/>
          </w:tcPr>
          <w:p w:rsidR="00D61C0D" w:rsidRDefault="00491B0C">
            <w:r>
              <w:rPr>
                <w:rStyle w:val="SAPUserEntry"/>
              </w:rPr>
              <w:t>RM2_CP</w:t>
            </w:r>
          </w:p>
        </w:tc>
        <w:tc>
          <w:tcPr>
            <w:tcW w:w="0" w:type="auto"/>
          </w:tcPr>
          <w:p w:rsidR="00D61C0D" w:rsidRDefault="00491B0C">
            <w:r>
              <w:t>1</w:t>
            </w:r>
          </w:p>
        </w:tc>
        <w:tc>
          <w:tcPr>
            <w:tcW w:w="0" w:type="auto"/>
          </w:tcPr>
          <w:p w:rsidR="00D61C0D" w:rsidRDefault="00491B0C">
            <w:r>
              <w:t>RAW</w:t>
            </w:r>
          </w:p>
        </w:tc>
        <w:tc>
          <w:tcPr>
            <w:tcW w:w="0" w:type="auto"/>
          </w:tcPr>
          <w:p w:rsidR="00D61C0D" w:rsidRDefault="00491B0C">
            <w:r>
              <w:t>PC</w:t>
            </w:r>
          </w:p>
        </w:tc>
        <w:tc>
          <w:tcPr>
            <w:tcW w:w="0" w:type="auto"/>
          </w:tcPr>
          <w:p w:rsidR="00D61C0D" w:rsidRDefault="00491B0C">
            <w:r>
              <w:t>Raw material</w:t>
            </w:r>
          </w:p>
        </w:tc>
      </w:tr>
      <w:tr w:rsidR="00D61C0D" w:rsidTr="00491B0C">
        <w:tc>
          <w:tcPr>
            <w:tcW w:w="0" w:type="auto"/>
          </w:tcPr>
          <w:p w:rsidR="00D61C0D" w:rsidRDefault="00491B0C">
            <w:r>
              <w:rPr>
                <w:rStyle w:val="SAPUserEntry"/>
              </w:rPr>
              <w:t>RM3_CP</w:t>
            </w:r>
          </w:p>
        </w:tc>
        <w:tc>
          <w:tcPr>
            <w:tcW w:w="0" w:type="auto"/>
          </w:tcPr>
          <w:p w:rsidR="00D61C0D" w:rsidRDefault="00491B0C">
            <w:r>
              <w:t>1</w:t>
            </w:r>
          </w:p>
        </w:tc>
        <w:tc>
          <w:tcPr>
            <w:tcW w:w="0" w:type="auto"/>
          </w:tcPr>
          <w:p w:rsidR="00D61C0D" w:rsidRDefault="00491B0C">
            <w:r>
              <w:t>RAW</w:t>
            </w:r>
          </w:p>
        </w:tc>
        <w:tc>
          <w:tcPr>
            <w:tcW w:w="0" w:type="auto"/>
          </w:tcPr>
          <w:p w:rsidR="00D61C0D" w:rsidRDefault="00491B0C">
            <w:r>
              <w:t>PC</w:t>
            </w:r>
          </w:p>
        </w:tc>
        <w:tc>
          <w:tcPr>
            <w:tcW w:w="0" w:type="auto"/>
          </w:tcPr>
          <w:p w:rsidR="00D61C0D" w:rsidRDefault="00491B0C">
            <w:r>
              <w:t>Raw material</w:t>
            </w:r>
          </w:p>
        </w:tc>
      </w:tr>
      <w:tr w:rsidR="00D61C0D" w:rsidTr="00491B0C">
        <w:tc>
          <w:tcPr>
            <w:tcW w:w="0" w:type="auto"/>
          </w:tcPr>
          <w:p w:rsidR="00D61C0D" w:rsidRDefault="00491B0C">
            <w:r>
              <w:rPr>
                <w:rStyle w:val="SAPUserEntry"/>
              </w:rPr>
              <w:t>RM4_CP</w:t>
            </w:r>
          </w:p>
        </w:tc>
        <w:tc>
          <w:tcPr>
            <w:tcW w:w="0" w:type="auto"/>
          </w:tcPr>
          <w:p w:rsidR="00D61C0D" w:rsidRDefault="00491B0C">
            <w:r>
              <w:t>1</w:t>
            </w:r>
          </w:p>
        </w:tc>
        <w:tc>
          <w:tcPr>
            <w:tcW w:w="0" w:type="auto"/>
          </w:tcPr>
          <w:p w:rsidR="00D61C0D" w:rsidRDefault="00491B0C">
            <w:r>
              <w:t>RAW</w:t>
            </w:r>
          </w:p>
        </w:tc>
        <w:tc>
          <w:tcPr>
            <w:tcW w:w="0" w:type="auto"/>
          </w:tcPr>
          <w:p w:rsidR="00D61C0D" w:rsidRDefault="00491B0C">
            <w:r>
              <w:t>PC</w:t>
            </w:r>
          </w:p>
        </w:tc>
        <w:tc>
          <w:tcPr>
            <w:tcW w:w="0" w:type="auto"/>
          </w:tcPr>
          <w:p w:rsidR="00D61C0D" w:rsidRDefault="00491B0C">
            <w:r>
              <w:t>Raw material</w:t>
            </w:r>
          </w:p>
        </w:tc>
      </w:tr>
    </w:tbl>
    <w:p w:rsidR="00D61C0D" w:rsidRDefault="00491B0C">
      <w:r>
        <w:rPr>
          <w:rStyle w:val="SAPEmphasis"/>
        </w:rPr>
        <w:t>Routing</w:t>
      </w:r>
    </w:p>
    <w:p w:rsidR="00D61C0D" w:rsidRDefault="00491B0C">
      <w:r>
        <w:t>This overview shows Routing for Semi-finished goods and Finished goods. In the pre-delivered demo data, two routings were created for each product with same operation but different work centers for the critical operation.</w:t>
      </w:r>
    </w:p>
    <w:tbl>
      <w:tblPr>
        <w:tblStyle w:val="SAPStandardTable"/>
        <w:tblW w:w="0" w:type="auto"/>
        <w:tblLook w:val="0620" w:firstRow="1" w:lastRow="0" w:firstColumn="0" w:lastColumn="0" w:noHBand="1" w:noVBand="1"/>
      </w:tblPr>
      <w:tblGrid>
        <w:gridCol w:w="906"/>
        <w:gridCol w:w="2311"/>
        <w:gridCol w:w="1746"/>
        <w:gridCol w:w="1302"/>
        <w:gridCol w:w="2442"/>
      </w:tblGrid>
      <w:tr w:rsidR="00D61C0D" w:rsidTr="00491B0C">
        <w:trPr>
          <w:cnfStyle w:val="100000000000" w:firstRow="1" w:lastRow="0" w:firstColumn="0" w:lastColumn="0" w:oddVBand="0" w:evenVBand="0" w:oddHBand="0" w:evenHBand="0" w:firstRowFirstColumn="0" w:firstRowLastColumn="0" w:lastRowFirstColumn="0" w:lastRowLastColumn="0"/>
        </w:trPr>
        <w:tc>
          <w:tcPr>
            <w:tcW w:w="0" w:type="auto"/>
          </w:tcPr>
          <w:p w:rsidR="00D61C0D" w:rsidRDefault="00491B0C">
            <w:pPr>
              <w:pStyle w:val="SAPTableHeader"/>
            </w:pPr>
            <w:r>
              <w:rPr>
                <w:rStyle w:val="SAPEmphasis"/>
              </w:rPr>
              <w:t>Product</w:t>
            </w:r>
          </w:p>
        </w:tc>
        <w:tc>
          <w:tcPr>
            <w:tcW w:w="0" w:type="auto"/>
          </w:tcPr>
          <w:p w:rsidR="00D61C0D" w:rsidRDefault="00491B0C">
            <w:pPr>
              <w:pStyle w:val="SAPTableHeader"/>
            </w:pPr>
            <w:r>
              <w:rPr>
                <w:rStyle w:val="SAPEmphasis"/>
              </w:rPr>
              <w:t>Operation</w:t>
            </w:r>
          </w:p>
        </w:tc>
        <w:tc>
          <w:tcPr>
            <w:tcW w:w="0" w:type="auto"/>
          </w:tcPr>
          <w:p w:rsidR="00D61C0D" w:rsidRDefault="00491B0C">
            <w:pPr>
              <w:pStyle w:val="SAPTableHeader"/>
            </w:pPr>
            <w:r>
              <w:rPr>
                <w:rStyle w:val="SAPEmphasis"/>
              </w:rPr>
              <w:t>Description</w:t>
            </w:r>
          </w:p>
        </w:tc>
        <w:tc>
          <w:tcPr>
            <w:tcW w:w="0" w:type="auto"/>
          </w:tcPr>
          <w:p w:rsidR="00D61C0D" w:rsidRDefault="00491B0C">
            <w:pPr>
              <w:pStyle w:val="SAPTableHeader"/>
            </w:pPr>
            <w:r>
              <w:rPr>
                <w:rStyle w:val="SAPEmphasis"/>
              </w:rPr>
              <w:t>Work Center</w:t>
            </w:r>
          </w:p>
        </w:tc>
        <w:tc>
          <w:tcPr>
            <w:tcW w:w="0" w:type="auto"/>
          </w:tcPr>
          <w:p w:rsidR="00D61C0D" w:rsidRDefault="00491B0C">
            <w:pPr>
              <w:pStyle w:val="SAPTableHeader"/>
            </w:pPr>
            <w:r>
              <w:rPr>
                <w:rStyle w:val="SAPEmphasis"/>
              </w:rPr>
              <w:t>Work Center (Alternative)</w:t>
            </w:r>
          </w:p>
        </w:tc>
      </w:tr>
      <w:tr w:rsidR="00D61C0D" w:rsidTr="00491B0C">
        <w:tc>
          <w:tcPr>
            <w:tcW w:w="0" w:type="auto"/>
          </w:tcPr>
          <w:p w:rsidR="00D61C0D" w:rsidRDefault="00491B0C">
            <w:r>
              <w:rPr>
                <w:rStyle w:val="SAPUserEntry"/>
              </w:rPr>
              <w:t>SG1_CP</w:t>
            </w:r>
          </w:p>
        </w:tc>
        <w:tc>
          <w:tcPr>
            <w:tcW w:w="0" w:type="auto"/>
          </w:tcPr>
          <w:p w:rsidR="00D61C0D" w:rsidRDefault="00491B0C">
            <w:r>
              <w:t>0010</w:t>
            </w:r>
          </w:p>
        </w:tc>
        <w:tc>
          <w:tcPr>
            <w:tcW w:w="0" w:type="auto"/>
          </w:tcPr>
          <w:p w:rsidR="00D61C0D" w:rsidRDefault="00491B0C">
            <w:r>
              <w:t>Turning Machine 1</w:t>
            </w:r>
          </w:p>
        </w:tc>
        <w:tc>
          <w:tcPr>
            <w:tcW w:w="0" w:type="auto"/>
          </w:tcPr>
          <w:p w:rsidR="00D61C0D" w:rsidRDefault="00491B0C">
            <w:r>
              <w:t>TURNING1</w:t>
            </w:r>
          </w:p>
        </w:tc>
        <w:tc>
          <w:tcPr>
            <w:tcW w:w="0" w:type="auto"/>
          </w:tcPr>
          <w:p w:rsidR="00000000" w:rsidRDefault="00491B0C"/>
        </w:tc>
      </w:tr>
      <w:tr w:rsidR="00D61C0D" w:rsidTr="00491B0C">
        <w:tc>
          <w:tcPr>
            <w:tcW w:w="0" w:type="auto"/>
          </w:tcPr>
          <w:p w:rsidR="00000000" w:rsidRDefault="00491B0C"/>
        </w:tc>
        <w:tc>
          <w:tcPr>
            <w:tcW w:w="0" w:type="auto"/>
          </w:tcPr>
          <w:p w:rsidR="00D61C0D" w:rsidRDefault="00491B0C">
            <w:r>
              <w:t>0020 (Critical Operation)</w:t>
            </w:r>
          </w:p>
        </w:tc>
        <w:tc>
          <w:tcPr>
            <w:tcW w:w="0" w:type="auto"/>
          </w:tcPr>
          <w:p w:rsidR="00D61C0D" w:rsidRDefault="00491B0C">
            <w:r>
              <w:t>Turning Machine 2</w:t>
            </w:r>
          </w:p>
        </w:tc>
        <w:tc>
          <w:tcPr>
            <w:tcW w:w="0" w:type="auto"/>
          </w:tcPr>
          <w:p w:rsidR="00D61C0D" w:rsidRDefault="00491B0C">
            <w:r>
              <w:t>TURNING2</w:t>
            </w:r>
          </w:p>
        </w:tc>
        <w:tc>
          <w:tcPr>
            <w:tcW w:w="0" w:type="auto"/>
          </w:tcPr>
          <w:p w:rsidR="00D61C0D" w:rsidRDefault="00491B0C">
            <w:r>
              <w:t>TURNING9</w:t>
            </w:r>
          </w:p>
        </w:tc>
      </w:tr>
      <w:tr w:rsidR="00D61C0D" w:rsidTr="00491B0C">
        <w:tc>
          <w:tcPr>
            <w:tcW w:w="0" w:type="auto"/>
          </w:tcPr>
          <w:p w:rsidR="00000000" w:rsidRDefault="00491B0C"/>
        </w:tc>
        <w:tc>
          <w:tcPr>
            <w:tcW w:w="0" w:type="auto"/>
          </w:tcPr>
          <w:p w:rsidR="00D61C0D" w:rsidRDefault="00491B0C">
            <w:r>
              <w:t>0030</w:t>
            </w:r>
          </w:p>
        </w:tc>
        <w:tc>
          <w:tcPr>
            <w:tcW w:w="0" w:type="auto"/>
          </w:tcPr>
          <w:p w:rsidR="00D61C0D" w:rsidRDefault="00491B0C">
            <w:r>
              <w:t>Drilling machine</w:t>
            </w:r>
          </w:p>
        </w:tc>
        <w:tc>
          <w:tcPr>
            <w:tcW w:w="0" w:type="auto"/>
          </w:tcPr>
          <w:p w:rsidR="00D61C0D" w:rsidRDefault="00491B0C">
            <w:r>
              <w:t>DRILING</w:t>
            </w:r>
          </w:p>
        </w:tc>
        <w:tc>
          <w:tcPr>
            <w:tcW w:w="0" w:type="auto"/>
          </w:tcPr>
          <w:p w:rsidR="00000000" w:rsidRDefault="00491B0C"/>
        </w:tc>
      </w:tr>
      <w:tr w:rsidR="00D61C0D" w:rsidTr="00491B0C">
        <w:tc>
          <w:tcPr>
            <w:tcW w:w="0" w:type="auto"/>
          </w:tcPr>
          <w:p w:rsidR="00000000" w:rsidRDefault="00491B0C"/>
        </w:tc>
        <w:tc>
          <w:tcPr>
            <w:tcW w:w="0" w:type="auto"/>
          </w:tcPr>
          <w:p w:rsidR="00D61C0D" w:rsidRDefault="00491B0C">
            <w:r>
              <w:t>0040</w:t>
            </w:r>
          </w:p>
        </w:tc>
        <w:tc>
          <w:tcPr>
            <w:tcW w:w="0" w:type="auto"/>
          </w:tcPr>
          <w:p w:rsidR="00D61C0D" w:rsidRDefault="00491B0C">
            <w:r>
              <w:t>Finishing</w:t>
            </w:r>
          </w:p>
        </w:tc>
        <w:tc>
          <w:tcPr>
            <w:tcW w:w="0" w:type="auto"/>
          </w:tcPr>
          <w:p w:rsidR="00D61C0D" w:rsidRDefault="00491B0C">
            <w:r>
              <w:t>FINICLN</w:t>
            </w:r>
          </w:p>
        </w:tc>
        <w:tc>
          <w:tcPr>
            <w:tcW w:w="0" w:type="auto"/>
          </w:tcPr>
          <w:p w:rsidR="00000000" w:rsidRDefault="00491B0C"/>
        </w:tc>
      </w:tr>
      <w:tr w:rsidR="00D61C0D" w:rsidTr="00491B0C">
        <w:tc>
          <w:tcPr>
            <w:tcW w:w="0" w:type="auto"/>
          </w:tcPr>
          <w:p w:rsidR="00000000" w:rsidRDefault="00491B0C"/>
        </w:tc>
        <w:tc>
          <w:tcPr>
            <w:tcW w:w="0" w:type="auto"/>
          </w:tcPr>
          <w:p w:rsidR="00D61C0D" w:rsidRDefault="00491B0C">
            <w:r>
              <w:t>0050</w:t>
            </w:r>
          </w:p>
        </w:tc>
        <w:tc>
          <w:tcPr>
            <w:tcW w:w="0" w:type="auto"/>
          </w:tcPr>
          <w:p w:rsidR="00D61C0D" w:rsidRDefault="00491B0C">
            <w:r>
              <w:t>Clearing</w:t>
            </w:r>
          </w:p>
        </w:tc>
        <w:tc>
          <w:tcPr>
            <w:tcW w:w="0" w:type="auto"/>
          </w:tcPr>
          <w:p w:rsidR="00D61C0D" w:rsidRDefault="00491B0C">
            <w:r>
              <w:t>FINICLN</w:t>
            </w:r>
          </w:p>
        </w:tc>
        <w:tc>
          <w:tcPr>
            <w:tcW w:w="0" w:type="auto"/>
          </w:tcPr>
          <w:p w:rsidR="00000000" w:rsidRDefault="00491B0C"/>
        </w:tc>
      </w:tr>
      <w:tr w:rsidR="00D61C0D" w:rsidTr="00491B0C">
        <w:tc>
          <w:tcPr>
            <w:tcW w:w="0" w:type="auto"/>
          </w:tcPr>
          <w:p w:rsidR="00D61C0D" w:rsidRDefault="00491B0C">
            <w:r>
              <w:rPr>
                <w:rStyle w:val="SAPUserEntry"/>
              </w:rPr>
              <w:t>FG1_CP</w:t>
            </w:r>
          </w:p>
        </w:tc>
        <w:tc>
          <w:tcPr>
            <w:tcW w:w="0" w:type="auto"/>
          </w:tcPr>
          <w:p w:rsidR="00D61C0D" w:rsidRDefault="00491B0C">
            <w:r>
              <w:t>0010 (Critical Operation)</w:t>
            </w:r>
          </w:p>
        </w:tc>
        <w:tc>
          <w:tcPr>
            <w:tcW w:w="0" w:type="auto"/>
          </w:tcPr>
          <w:p w:rsidR="00D61C0D" w:rsidRDefault="00491B0C">
            <w:r>
              <w:t>Assembly</w:t>
            </w:r>
          </w:p>
        </w:tc>
        <w:tc>
          <w:tcPr>
            <w:tcW w:w="0" w:type="auto"/>
          </w:tcPr>
          <w:p w:rsidR="00D61C0D" w:rsidRDefault="00491B0C">
            <w:r>
              <w:t>ASSPKG</w:t>
            </w:r>
          </w:p>
        </w:tc>
        <w:tc>
          <w:tcPr>
            <w:tcW w:w="0" w:type="auto"/>
          </w:tcPr>
          <w:p w:rsidR="00D61C0D" w:rsidRDefault="00491B0C">
            <w:r>
              <w:t>ASSPKG9</w:t>
            </w:r>
          </w:p>
        </w:tc>
      </w:tr>
      <w:tr w:rsidR="00D61C0D" w:rsidTr="00491B0C">
        <w:tc>
          <w:tcPr>
            <w:tcW w:w="0" w:type="auto"/>
          </w:tcPr>
          <w:p w:rsidR="00000000" w:rsidRDefault="00491B0C"/>
        </w:tc>
        <w:tc>
          <w:tcPr>
            <w:tcW w:w="0" w:type="auto"/>
          </w:tcPr>
          <w:p w:rsidR="00D61C0D" w:rsidRDefault="00491B0C">
            <w:r>
              <w:t>0020</w:t>
            </w:r>
          </w:p>
        </w:tc>
        <w:tc>
          <w:tcPr>
            <w:tcW w:w="0" w:type="auto"/>
          </w:tcPr>
          <w:p w:rsidR="00D61C0D" w:rsidRDefault="00491B0C">
            <w:r>
              <w:t>Finish and clean</w:t>
            </w:r>
          </w:p>
        </w:tc>
        <w:tc>
          <w:tcPr>
            <w:tcW w:w="0" w:type="auto"/>
          </w:tcPr>
          <w:p w:rsidR="00D61C0D" w:rsidRDefault="00491B0C">
            <w:r>
              <w:t>FINICLN</w:t>
            </w:r>
          </w:p>
        </w:tc>
        <w:tc>
          <w:tcPr>
            <w:tcW w:w="0" w:type="auto"/>
          </w:tcPr>
          <w:p w:rsidR="00000000" w:rsidRDefault="00491B0C"/>
        </w:tc>
      </w:tr>
    </w:tbl>
    <w:p w:rsidR="00D61C0D" w:rsidRDefault="00491B0C">
      <w:r>
        <w:t>You can find general information of how to create master data objects in the following Master Data Scripts (MDS):</w:t>
      </w:r>
    </w:p>
    <w:tbl>
      <w:tblPr>
        <w:tblStyle w:val="SAPStandardTable"/>
        <w:tblW w:w="0" w:type="auto"/>
        <w:tblLook w:val="0620" w:firstRow="1" w:lastRow="0" w:firstColumn="0" w:lastColumn="0" w:noHBand="1" w:noVBand="1"/>
      </w:tblPr>
      <w:tblGrid>
        <w:gridCol w:w="638"/>
        <w:gridCol w:w="4723"/>
      </w:tblGrid>
      <w:tr w:rsidR="00D61C0D" w:rsidTr="00491B0C">
        <w:trPr>
          <w:cnfStyle w:val="100000000000" w:firstRow="1" w:lastRow="0" w:firstColumn="0" w:lastColumn="0" w:oddVBand="0" w:evenVBand="0" w:oddHBand="0" w:evenHBand="0" w:firstRowFirstColumn="0" w:firstRowLastColumn="0" w:lastRowFirstColumn="0" w:lastRowLastColumn="0"/>
        </w:trPr>
        <w:tc>
          <w:tcPr>
            <w:tcW w:w="0" w:type="auto"/>
          </w:tcPr>
          <w:p w:rsidR="00D61C0D" w:rsidRDefault="00491B0C">
            <w:pPr>
              <w:pStyle w:val="SAPTableHeader"/>
            </w:pPr>
            <w:r>
              <w:lastRenderedPageBreak/>
              <w:t>MDS</w:t>
            </w:r>
          </w:p>
        </w:tc>
        <w:tc>
          <w:tcPr>
            <w:tcW w:w="0" w:type="auto"/>
          </w:tcPr>
          <w:p w:rsidR="00D61C0D" w:rsidRDefault="00491B0C">
            <w:pPr>
              <w:pStyle w:val="SAPTableHeader"/>
            </w:pPr>
            <w:r>
              <w:t>Description</w:t>
            </w:r>
          </w:p>
        </w:tc>
      </w:tr>
      <w:tr w:rsidR="00D61C0D" w:rsidTr="00491B0C">
        <w:tc>
          <w:tcPr>
            <w:tcW w:w="0" w:type="auto"/>
          </w:tcPr>
          <w:p w:rsidR="00D61C0D" w:rsidRDefault="00491B0C">
            <w:r>
              <w:t>BNR</w:t>
            </w:r>
          </w:p>
        </w:tc>
        <w:tc>
          <w:tcPr>
            <w:tcW w:w="0" w:type="auto"/>
          </w:tcPr>
          <w:p w:rsidR="00D61C0D" w:rsidRDefault="00491B0C">
            <w:r>
              <w:t xml:space="preserve">Create Product Master of Type "Raw </w:t>
            </w:r>
            <w:r>
              <w:t>Material"</w:t>
            </w:r>
          </w:p>
        </w:tc>
      </w:tr>
      <w:tr w:rsidR="00D61C0D" w:rsidTr="00491B0C">
        <w:tc>
          <w:tcPr>
            <w:tcW w:w="0" w:type="auto"/>
          </w:tcPr>
          <w:p w:rsidR="00D61C0D" w:rsidRDefault="00491B0C">
            <w:r>
              <w:t>BNS</w:t>
            </w:r>
          </w:p>
        </w:tc>
        <w:tc>
          <w:tcPr>
            <w:tcW w:w="0" w:type="auto"/>
          </w:tcPr>
          <w:p w:rsidR="00D61C0D" w:rsidRDefault="00491B0C">
            <w:r>
              <w:t>Create Product Master of Type "Semi-Finished Good"&gt;</w:t>
            </w:r>
          </w:p>
        </w:tc>
      </w:tr>
      <w:tr w:rsidR="00D61C0D" w:rsidTr="00491B0C">
        <w:tc>
          <w:tcPr>
            <w:tcW w:w="0" w:type="auto"/>
          </w:tcPr>
          <w:p w:rsidR="00D61C0D" w:rsidRDefault="00491B0C">
            <w:r>
              <w:t>BNT</w:t>
            </w:r>
          </w:p>
        </w:tc>
        <w:tc>
          <w:tcPr>
            <w:tcW w:w="0" w:type="auto"/>
          </w:tcPr>
          <w:p w:rsidR="00D61C0D" w:rsidRDefault="00491B0C">
            <w:r>
              <w:t>Create Product Master of Type "Finished Good"</w:t>
            </w:r>
          </w:p>
        </w:tc>
      </w:tr>
      <w:tr w:rsidR="00D61C0D" w:rsidTr="00491B0C">
        <w:tc>
          <w:tcPr>
            <w:tcW w:w="0" w:type="auto"/>
          </w:tcPr>
          <w:p w:rsidR="00D61C0D" w:rsidRDefault="00491B0C">
            <w:r>
              <w:t>BNJ</w:t>
            </w:r>
          </w:p>
        </w:tc>
        <w:tc>
          <w:tcPr>
            <w:tcW w:w="0" w:type="auto"/>
          </w:tcPr>
          <w:p w:rsidR="00D61C0D" w:rsidRDefault="00491B0C">
            <w:r>
              <w:t>Create Production Work Center</w:t>
            </w:r>
          </w:p>
        </w:tc>
      </w:tr>
      <w:tr w:rsidR="00D61C0D" w:rsidTr="00491B0C">
        <w:tc>
          <w:tcPr>
            <w:tcW w:w="0" w:type="auto"/>
          </w:tcPr>
          <w:p w:rsidR="00D61C0D" w:rsidRDefault="00491B0C">
            <w:r>
              <w:t>BNK</w:t>
            </w:r>
          </w:p>
        </w:tc>
        <w:tc>
          <w:tcPr>
            <w:tcW w:w="0" w:type="auto"/>
          </w:tcPr>
          <w:p w:rsidR="00D61C0D" w:rsidRDefault="00491B0C">
            <w:r>
              <w:t>Create Material BOM for Production and Sales</w:t>
            </w:r>
          </w:p>
        </w:tc>
      </w:tr>
      <w:tr w:rsidR="00D61C0D" w:rsidTr="00491B0C">
        <w:tc>
          <w:tcPr>
            <w:tcW w:w="0" w:type="auto"/>
          </w:tcPr>
          <w:p w:rsidR="00D61C0D" w:rsidRDefault="00491B0C">
            <w:r>
              <w:t>BNL</w:t>
            </w:r>
          </w:p>
        </w:tc>
        <w:tc>
          <w:tcPr>
            <w:tcW w:w="0" w:type="auto"/>
          </w:tcPr>
          <w:p w:rsidR="00D61C0D" w:rsidRDefault="00491B0C">
            <w:r>
              <w:t>Create Routing</w:t>
            </w:r>
          </w:p>
        </w:tc>
      </w:tr>
      <w:tr w:rsidR="00D61C0D" w:rsidTr="00491B0C">
        <w:tc>
          <w:tcPr>
            <w:tcW w:w="0" w:type="auto"/>
          </w:tcPr>
          <w:p w:rsidR="00D61C0D" w:rsidRDefault="00491B0C">
            <w:r>
              <w:t>BLD</w:t>
            </w:r>
          </w:p>
        </w:tc>
        <w:tc>
          <w:tcPr>
            <w:tcW w:w="0" w:type="auto"/>
          </w:tcPr>
          <w:p w:rsidR="00D61C0D" w:rsidRDefault="00491B0C">
            <w:r>
              <w:t>Create Production Version</w:t>
            </w:r>
          </w:p>
        </w:tc>
      </w:tr>
    </w:tbl>
    <w:p w:rsidR="00D61C0D" w:rsidRDefault="00491B0C">
      <w:pPr>
        <w:pStyle w:val="Heading3"/>
      </w:pPr>
      <w:bookmarkStart w:id="14" w:name="unique_7"/>
      <w:bookmarkStart w:id="15" w:name="_Toc51142833"/>
      <w:r>
        <w:t>Master Data for Process Manufacturing</w:t>
      </w:r>
      <w:bookmarkEnd w:id="14"/>
      <w:bookmarkEnd w:id="15"/>
    </w:p>
    <w:p w:rsidR="00D61C0D" w:rsidRDefault="00491B0C">
      <w:r>
        <w:t>The organizational structure and master data of your company has been created in your system during activation. The organizational structure reflects the structur</w:t>
      </w:r>
      <w:r>
        <w:t>e of your company. The master data represents materials, customers, and vendors, for example, depending on the operational focus of your company.</w:t>
      </w:r>
    </w:p>
    <w:p w:rsidR="00D61C0D" w:rsidRDefault="00491B0C">
      <w:r>
        <w:t>This section describes sample Master Data for Process Manufacturing. Use your own master data or the following</w:t>
      </w:r>
      <w:r>
        <w:t xml:space="preserve"> sample data to go through the test procedure.</w:t>
      </w:r>
    </w:p>
    <w:p w:rsidR="00D61C0D" w:rsidRDefault="00491B0C">
      <w:r>
        <w:rPr>
          <w:rStyle w:val="SAPEmphasis"/>
        </w:rPr>
        <w:t>Product</w:t>
      </w:r>
    </w:p>
    <w:tbl>
      <w:tblPr>
        <w:tblStyle w:val="SAPStandardTable"/>
        <w:tblW w:w="0" w:type="auto"/>
        <w:tblLook w:val="0620" w:firstRow="1" w:lastRow="0" w:firstColumn="0" w:lastColumn="0" w:noHBand="1" w:noVBand="1"/>
      </w:tblPr>
      <w:tblGrid>
        <w:gridCol w:w="1630"/>
        <w:gridCol w:w="1428"/>
        <w:gridCol w:w="2367"/>
        <w:gridCol w:w="1181"/>
      </w:tblGrid>
      <w:tr w:rsidR="00D61C0D" w:rsidTr="00491B0C">
        <w:trPr>
          <w:cnfStyle w:val="100000000000" w:firstRow="1" w:lastRow="0" w:firstColumn="0" w:lastColumn="0" w:oddVBand="0" w:evenVBand="0" w:oddHBand="0" w:evenHBand="0" w:firstRowFirstColumn="0" w:firstRowLastColumn="0" w:lastRowFirstColumn="0" w:lastRowLastColumn="0"/>
        </w:trPr>
        <w:tc>
          <w:tcPr>
            <w:tcW w:w="0" w:type="auto"/>
          </w:tcPr>
          <w:p w:rsidR="00D61C0D" w:rsidRDefault="00491B0C">
            <w:pPr>
              <w:pStyle w:val="SAPTableHeader"/>
            </w:pPr>
            <w:r>
              <w:t>Data</w:t>
            </w:r>
          </w:p>
        </w:tc>
        <w:tc>
          <w:tcPr>
            <w:tcW w:w="0" w:type="auto"/>
          </w:tcPr>
          <w:p w:rsidR="00D61C0D" w:rsidRDefault="00491B0C">
            <w:pPr>
              <w:pStyle w:val="SAPTableHeader"/>
            </w:pPr>
            <w:r>
              <w:t>Sample Value</w:t>
            </w:r>
          </w:p>
        </w:tc>
        <w:tc>
          <w:tcPr>
            <w:tcW w:w="0" w:type="auto"/>
          </w:tcPr>
          <w:p w:rsidR="00D61C0D" w:rsidRDefault="00491B0C">
            <w:pPr>
              <w:pStyle w:val="SAPTableHeader"/>
            </w:pPr>
            <w:r>
              <w:t>Details</w:t>
            </w:r>
          </w:p>
        </w:tc>
        <w:tc>
          <w:tcPr>
            <w:tcW w:w="0" w:type="auto"/>
          </w:tcPr>
          <w:p w:rsidR="00D61C0D" w:rsidRDefault="00491B0C">
            <w:pPr>
              <w:pStyle w:val="SAPTableHeader"/>
            </w:pPr>
            <w:r>
              <w:t>Comments</w:t>
            </w:r>
          </w:p>
        </w:tc>
      </w:tr>
      <w:tr w:rsidR="00D61C0D" w:rsidTr="00491B0C">
        <w:tc>
          <w:tcPr>
            <w:tcW w:w="0" w:type="auto"/>
          </w:tcPr>
          <w:p w:rsidR="00D61C0D" w:rsidRDefault="00491B0C">
            <w:r>
              <w:t>Product</w:t>
            </w:r>
          </w:p>
        </w:tc>
        <w:tc>
          <w:tcPr>
            <w:tcW w:w="0" w:type="auto"/>
          </w:tcPr>
          <w:p w:rsidR="00D61C0D" w:rsidRDefault="00491B0C">
            <w:r>
              <w:rPr>
                <w:rStyle w:val="SAPUserEntry"/>
              </w:rPr>
              <w:t>FG2_CP</w:t>
            </w:r>
          </w:p>
        </w:tc>
        <w:tc>
          <w:tcPr>
            <w:tcW w:w="0" w:type="auto"/>
          </w:tcPr>
          <w:p w:rsidR="00D61C0D" w:rsidRDefault="00491B0C">
            <w:r>
              <w:t>CP-FG2, Ink Bottled, 15 ml</w:t>
            </w:r>
          </w:p>
        </w:tc>
        <w:tc>
          <w:tcPr>
            <w:tcW w:w="0" w:type="auto"/>
          </w:tcPr>
          <w:p w:rsidR="00000000" w:rsidRDefault="00491B0C"/>
        </w:tc>
      </w:tr>
      <w:tr w:rsidR="00D61C0D" w:rsidTr="00491B0C">
        <w:tc>
          <w:tcPr>
            <w:tcW w:w="0" w:type="auto"/>
          </w:tcPr>
          <w:p w:rsidR="00D61C0D" w:rsidRDefault="00491B0C">
            <w:r>
              <w:t>Product</w:t>
            </w:r>
          </w:p>
        </w:tc>
        <w:tc>
          <w:tcPr>
            <w:tcW w:w="0" w:type="auto"/>
          </w:tcPr>
          <w:p w:rsidR="00D61C0D" w:rsidRDefault="00491B0C">
            <w:r>
              <w:rPr>
                <w:rStyle w:val="SAPUserEntry"/>
              </w:rPr>
              <w:t>SG2_CP</w:t>
            </w:r>
          </w:p>
        </w:tc>
        <w:tc>
          <w:tcPr>
            <w:tcW w:w="0" w:type="auto"/>
          </w:tcPr>
          <w:p w:rsidR="00D61C0D" w:rsidRDefault="00491B0C">
            <w:r>
              <w:t>CP-SG2, Ink Bottled</w:t>
            </w:r>
          </w:p>
        </w:tc>
        <w:tc>
          <w:tcPr>
            <w:tcW w:w="0" w:type="auto"/>
          </w:tcPr>
          <w:p w:rsidR="00000000" w:rsidRDefault="00491B0C"/>
        </w:tc>
      </w:tr>
      <w:tr w:rsidR="00D61C0D" w:rsidTr="00491B0C">
        <w:tc>
          <w:tcPr>
            <w:tcW w:w="0" w:type="auto"/>
          </w:tcPr>
          <w:p w:rsidR="00D61C0D" w:rsidRDefault="00491B0C">
            <w:r>
              <w:t>Product</w:t>
            </w:r>
          </w:p>
        </w:tc>
        <w:tc>
          <w:tcPr>
            <w:tcW w:w="0" w:type="auto"/>
          </w:tcPr>
          <w:p w:rsidR="00D61C0D" w:rsidRDefault="00491B0C">
            <w:r>
              <w:rPr>
                <w:rStyle w:val="SAPUserEntry"/>
              </w:rPr>
              <w:t>RM5_CP</w:t>
            </w:r>
          </w:p>
        </w:tc>
        <w:tc>
          <w:tcPr>
            <w:tcW w:w="0" w:type="auto"/>
          </w:tcPr>
          <w:p w:rsidR="00D61C0D" w:rsidRDefault="00491B0C">
            <w:r>
              <w:t>CP-RM5, Varnish</w:t>
            </w:r>
          </w:p>
        </w:tc>
        <w:tc>
          <w:tcPr>
            <w:tcW w:w="0" w:type="auto"/>
          </w:tcPr>
          <w:p w:rsidR="00000000" w:rsidRDefault="00491B0C"/>
        </w:tc>
      </w:tr>
      <w:tr w:rsidR="00D61C0D" w:rsidTr="00491B0C">
        <w:tc>
          <w:tcPr>
            <w:tcW w:w="0" w:type="auto"/>
          </w:tcPr>
          <w:p w:rsidR="00D61C0D" w:rsidRDefault="00491B0C">
            <w:r>
              <w:t>Product</w:t>
            </w:r>
          </w:p>
        </w:tc>
        <w:tc>
          <w:tcPr>
            <w:tcW w:w="0" w:type="auto"/>
          </w:tcPr>
          <w:p w:rsidR="00D61C0D" w:rsidRDefault="00491B0C">
            <w:r>
              <w:rPr>
                <w:rStyle w:val="SAPUserEntry"/>
              </w:rPr>
              <w:t>RM6_CP</w:t>
            </w:r>
          </w:p>
        </w:tc>
        <w:tc>
          <w:tcPr>
            <w:tcW w:w="0" w:type="auto"/>
          </w:tcPr>
          <w:p w:rsidR="00D61C0D" w:rsidRDefault="00491B0C">
            <w:r>
              <w:t>CP-RM6, Pigment</w:t>
            </w:r>
          </w:p>
        </w:tc>
        <w:tc>
          <w:tcPr>
            <w:tcW w:w="0" w:type="auto"/>
          </w:tcPr>
          <w:p w:rsidR="00000000" w:rsidRDefault="00491B0C"/>
        </w:tc>
      </w:tr>
      <w:tr w:rsidR="00D61C0D" w:rsidTr="00491B0C">
        <w:tc>
          <w:tcPr>
            <w:tcW w:w="0" w:type="auto"/>
          </w:tcPr>
          <w:p w:rsidR="00D61C0D" w:rsidRDefault="00491B0C">
            <w:r>
              <w:t>Product</w:t>
            </w:r>
          </w:p>
        </w:tc>
        <w:tc>
          <w:tcPr>
            <w:tcW w:w="0" w:type="auto"/>
          </w:tcPr>
          <w:p w:rsidR="00D61C0D" w:rsidRDefault="00491B0C">
            <w:r>
              <w:rPr>
                <w:rStyle w:val="SAPUserEntry"/>
              </w:rPr>
              <w:t>RM7_CP</w:t>
            </w:r>
          </w:p>
        </w:tc>
        <w:tc>
          <w:tcPr>
            <w:tcW w:w="0" w:type="auto"/>
          </w:tcPr>
          <w:p w:rsidR="00D61C0D" w:rsidRDefault="00491B0C">
            <w:r>
              <w:t>CP-RM7, Label</w:t>
            </w:r>
          </w:p>
        </w:tc>
        <w:tc>
          <w:tcPr>
            <w:tcW w:w="0" w:type="auto"/>
          </w:tcPr>
          <w:p w:rsidR="00000000" w:rsidRDefault="00491B0C"/>
        </w:tc>
      </w:tr>
      <w:tr w:rsidR="00D61C0D" w:rsidTr="00491B0C">
        <w:tc>
          <w:tcPr>
            <w:tcW w:w="0" w:type="auto"/>
          </w:tcPr>
          <w:p w:rsidR="00D61C0D" w:rsidRDefault="00491B0C">
            <w:r>
              <w:t>Product</w:t>
            </w:r>
          </w:p>
        </w:tc>
        <w:tc>
          <w:tcPr>
            <w:tcW w:w="0" w:type="auto"/>
          </w:tcPr>
          <w:p w:rsidR="00D61C0D" w:rsidRDefault="00491B0C">
            <w:r>
              <w:rPr>
                <w:rStyle w:val="SAPUserEntry"/>
              </w:rPr>
              <w:t>RM8_CP</w:t>
            </w:r>
          </w:p>
        </w:tc>
        <w:tc>
          <w:tcPr>
            <w:tcW w:w="0" w:type="auto"/>
          </w:tcPr>
          <w:p w:rsidR="00D61C0D" w:rsidRDefault="00491B0C">
            <w:r>
              <w:t>CP-RM8, Bottle</w:t>
            </w:r>
          </w:p>
        </w:tc>
        <w:tc>
          <w:tcPr>
            <w:tcW w:w="0" w:type="auto"/>
          </w:tcPr>
          <w:p w:rsidR="00000000" w:rsidRDefault="00491B0C"/>
        </w:tc>
      </w:tr>
      <w:tr w:rsidR="00D61C0D" w:rsidTr="00491B0C">
        <w:tc>
          <w:tcPr>
            <w:tcW w:w="0" w:type="auto"/>
          </w:tcPr>
          <w:p w:rsidR="00D61C0D" w:rsidRDefault="00491B0C">
            <w:r>
              <w:t>Plant</w:t>
            </w:r>
          </w:p>
        </w:tc>
        <w:tc>
          <w:tcPr>
            <w:tcW w:w="0" w:type="auto"/>
          </w:tcPr>
          <w:p w:rsidR="00D61C0D" w:rsidRDefault="00491B0C">
            <w:r>
              <w:rPr>
                <w:rStyle w:val="SAPUserEntry"/>
              </w:rPr>
              <w:t>1010</w:t>
            </w:r>
          </w:p>
        </w:tc>
        <w:tc>
          <w:tcPr>
            <w:tcW w:w="0" w:type="auto"/>
          </w:tcPr>
          <w:p w:rsidR="00D61C0D" w:rsidRDefault="00491B0C">
            <w:r>
              <w:rPr>
                <w:rStyle w:val="SAPUserEntry"/>
              </w:rPr>
              <w:t>Plant 1 DE</w:t>
            </w:r>
          </w:p>
        </w:tc>
        <w:tc>
          <w:tcPr>
            <w:tcW w:w="0" w:type="auto"/>
          </w:tcPr>
          <w:p w:rsidR="00000000" w:rsidRDefault="00491B0C"/>
        </w:tc>
      </w:tr>
      <w:tr w:rsidR="00D61C0D" w:rsidTr="00491B0C">
        <w:tc>
          <w:tcPr>
            <w:tcW w:w="0" w:type="auto"/>
          </w:tcPr>
          <w:p w:rsidR="00D61C0D" w:rsidRDefault="00491B0C">
            <w:r>
              <w:t>Storage Location</w:t>
            </w:r>
          </w:p>
        </w:tc>
        <w:tc>
          <w:tcPr>
            <w:tcW w:w="0" w:type="auto"/>
          </w:tcPr>
          <w:p w:rsidR="00D61C0D" w:rsidRDefault="00491B0C">
            <w:r>
              <w:rPr>
                <w:rStyle w:val="SAPUserEntry"/>
              </w:rPr>
              <w:t>101A</w:t>
            </w:r>
          </w:p>
        </w:tc>
        <w:tc>
          <w:tcPr>
            <w:tcW w:w="0" w:type="auto"/>
          </w:tcPr>
          <w:p w:rsidR="00D61C0D" w:rsidRDefault="00491B0C">
            <w:r>
              <w:rPr>
                <w:rStyle w:val="SAPUserEntry"/>
              </w:rPr>
              <w:t>Std. storage 1</w:t>
            </w:r>
          </w:p>
        </w:tc>
        <w:tc>
          <w:tcPr>
            <w:tcW w:w="0" w:type="auto"/>
          </w:tcPr>
          <w:p w:rsidR="00000000" w:rsidRDefault="00491B0C"/>
        </w:tc>
      </w:tr>
      <w:tr w:rsidR="00D61C0D" w:rsidTr="00491B0C">
        <w:tc>
          <w:tcPr>
            <w:tcW w:w="0" w:type="auto"/>
          </w:tcPr>
          <w:p w:rsidR="00D61C0D" w:rsidRDefault="00491B0C">
            <w:r>
              <w:t>Storage Location</w:t>
            </w:r>
          </w:p>
        </w:tc>
        <w:tc>
          <w:tcPr>
            <w:tcW w:w="0" w:type="auto"/>
          </w:tcPr>
          <w:p w:rsidR="00D61C0D" w:rsidRDefault="00491B0C">
            <w:r>
              <w:rPr>
                <w:rStyle w:val="SAPUserEntry"/>
              </w:rPr>
              <w:t>101B</w:t>
            </w:r>
          </w:p>
        </w:tc>
        <w:tc>
          <w:tcPr>
            <w:tcW w:w="0" w:type="auto"/>
          </w:tcPr>
          <w:p w:rsidR="00D61C0D" w:rsidRDefault="00491B0C">
            <w:r>
              <w:rPr>
                <w:rStyle w:val="SAPUserEntry"/>
              </w:rPr>
              <w:t>Std. storage 2</w:t>
            </w:r>
          </w:p>
        </w:tc>
        <w:tc>
          <w:tcPr>
            <w:tcW w:w="0" w:type="auto"/>
          </w:tcPr>
          <w:p w:rsidR="00000000" w:rsidRDefault="00491B0C"/>
        </w:tc>
      </w:tr>
      <w:tr w:rsidR="00D61C0D" w:rsidTr="00491B0C">
        <w:tc>
          <w:tcPr>
            <w:tcW w:w="0" w:type="auto"/>
          </w:tcPr>
          <w:p w:rsidR="00D61C0D" w:rsidRDefault="00491B0C">
            <w:r>
              <w:lastRenderedPageBreak/>
              <w:t>Storage Location</w:t>
            </w:r>
          </w:p>
        </w:tc>
        <w:tc>
          <w:tcPr>
            <w:tcW w:w="0" w:type="auto"/>
          </w:tcPr>
          <w:p w:rsidR="00D61C0D" w:rsidRDefault="00491B0C">
            <w:r>
              <w:rPr>
                <w:rStyle w:val="SAPUserEntry"/>
              </w:rPr>
              <w:t>101C</w:t>
            </w:r>
          </w:p>
        </w:tc>
        <w:tc>
          <w:tcPr>
            <w:tcW w:w="0" w:type="auto"/>
          </w:tcPr>
          <w:p w:rsidR="00D61C0D" w:rsidRDefault="00491B0C">
            <w:r>
              <w:rPr>
                <w:rStyle w:val="SAPUserEntry"/>
              </w:rPr>
              <w:t>Raw mat. sto. loc.</w:t>
            </w:r>
          </w:p>
        </w:tc>
        <w:tc>
          <w:tcPr>
            <w:tcW w:w="0" w:type="auto"/>
          </w:tcPr>
          <w:p w:rsidR="00000000" w:rsidRDefault="00491B0C"/>
        </w:tc>
      </w:tr>
    </w:tbl>
    <w:p w:rsidR="00D61C0D" w:rsidRDefault="00491B0C">
      <w:r>
        <w:rPr>
          <w:rStyle w:val="SAPEmphasis"/>
        </w:rPr>
        <w:t>Bill of Material Structure</w:t>
      </w:r>
    </w:p>
    <w:p w:rsidR="00D61C0D" w:rsidRDefault="00491B0C">
      <w:r>
        <w:t>This overview shows the bill of material structure and the usage of each component if you have activated all optional enhancements.</w:t>
      </w:r>
    </w:p>
    <w:tbl>
      <w:tblPr>
        <w:tblStyle w:val="SAPStandardTable"/>
        <w:tblW w:w="0" w:type="auto"/>
        <w:tblLook w:val="0620" w:firstRow="1" w:lastRow="0" w:firstColumn="0" w:lastColumn="0" w:noHBand="1" w:noVBand="1"/>
      </w:tblPr>
      <w:tblGrid>
        <w:gridCol w:w="906"/>
        <w:gridCol w:w="667"/>
        <w:gridCol w:w="1396"/>
        <w:gridCol w:w="576"/>
        <w:gridCol w:w="3331"/>
      </w:tblGrid>
      <w:tr w:rsidR="00D61C0D" w:rsidTr="00491B0C">
        <w:trPr>
          <w:cnfStyle w:val="100000000000" w:firstRow="1" w:lastRow="0" w:firstColumn="0" w:lastColumn="0" w:oddVBand="0" w:evenVBand="0" w:oddHBand="0" w:evenHBand="0" w:firstRowFirstColumn="0" w:firstRowLastColumn="0" w:lastRowFirstColumn="0" w:lastRowLastColumn="0"/>
        </w:trPr>
        <w:tc>
          <w:tcPr>
            <w:tcW w:w="0" w:type="auto"/>
          </w:tcPr>
          <w:p w:rsidR="00D61C0D" w:rsidRDefault="00491B0C">
            <w:pPr>
              <w:pStyle w:val="SAPTableHeader"/>
            </w:pPr>
            <w:r>
              <w:rPr>
                <w:rStyle w:val="SAPEmphasis"/>
              </w:rPr>
              <w:t>Product</w:t>
            </w:r>
          </w:p>
        </w:tc>
        <w:tc>
          <w:tcPr>
            <w:tcW w:w="0" w:type="auto"/>
          </w:tcPr>
          <w:p w:rsidR="00D61C0D" w:rsidRDefault="00491B0C">
            <w:pPr>
              <w:pStyle w:val="SAPTableHeader"/>
            </w:pPr>
            <w:r>
              <w:rPr>
                <w:rStyle w:val="SAPEmphasis"/>
              </w:rPr>
              <w:t>Level</w:t>
            </w:r>
          </w:p>
        </w:tc>
        <w:tc>
          <w:tcPr>
            <w:tcW w:w="0" w:type="auto"/>
          </w:tcPr>
          <w:p w:rsidR="00D61C0D" w:rsidRDefault="00491B0C">
            <w:pPr>
              <w:pStyle w:val="SAPTableHeader"/>
            </w:pPr>
            <w:r>
              <w:rPr>
                <w:rStyle w:val="SAPEmphasis"/>
              </w:rPr>
              <w:t>Material Type</w:t>
            </w:r>
          </w:p>
        </w:tc>
        <w:tc>
          <w:tcPr>
            <w:tcW w:w="0" w:type="auto"/>
          </w:tcPr>
          <w:p w:rsidR="00D61C0D" w:rsidRDefault="00491B0C">
            <w:pPr>
              <w:pStyle w:val="SAPTableHeader"/>
            </w:pPr>
            <w:r>
              <w:rPr>
                <w:rStyle w:val="SAPEmphasis"/>
              </w:rPr>
              <w:t>Unit</w:t>
            </w:r>
          </w:p>
        </w:tc>
        <w:tc>
          <w:tcPr>
            <w:tcW w:w="0" w:type="auto"/>
          </w:tcPr>
          <w:p w:rsidR="00D61C0D" w:rsidRDefault="00491B0C">
            <w:pPr>
              <w:pStyle w:val="SAPTableHeader"/>
            </w:pPr>
            <w:r>
              <w:rPr>
                <w:rStyle w:val="SAPEmphasis"/>
              </w:rPr>
              <w:t>Description</w:t>
            </w:r>
          </w:p>
        </w:tc>
      </w:tr>
      <w:tr w:rsidR="00D61C0D" w:rsidTr="00491B0C">
        <w:tc>
          <w:tcPr>
            <w:tcW w:w="0" w:type="auto"/>
          </w:tcPr>
          <w:p w:rsidR="00D61C0D" w:rsidRDefault="00491B0C">
            <w:r>
              <w:rPr>
                <w:rStyle w:val="SAPUserEntry"/>
              </w:rPr>
              <w:t>FG2_CP</w:t>
            </w:r>
          </w:p>
        </w:tc>
        <w:tc>
          <w:tcPr>
            <w:tcW w:w="0" w:type="auto"/>
          </w:tcPr>
          <w:p w:rsidR="00D61C0D" w:rsidRDefault="00491B0C">
            <w:r>
              <w:t>0</w:t>
            </w:r>
          </w:p>
        </w:tc>
        <w:tc>
          <w:tcPr>
            <w:tcW w:w="0" w:type="auto"/>
          </w:tcPr>
          <w:p w:rsidR="00D61C0D" w:rsidRDefault="00491B0C">
            <w:r>
              <w:t>FERT</w:t>
            </w:r>
          </w:p>
        </w:tc>
        <w:tc>
          <w:tcPr>
            <w:tcW w:w="0" w:type="auto"/>
          </w:tcPr>
          <w:p w:rsidR="00D61C0D" w:rsidRDefault="00491B0C">
            <w:r>
              <w:t>PC</w:t>
            </w:r>
          </w:p>
        </w:tc>
        <w:tc>
          <w:tcPr>
            <w:tcW w:w="0" w:type="auto"/>
          </w:tcPr>
          <w:p w:rsidR="00D61C0D" w:rsidRDefault="00491B0C">
            <w:r>
              <w:t>Finished Good for MTS processing</w:t>
            </w:r>
          </w:p>
        </w:tc>
      </w:tr>
      <w:tr w:rsidR="00D61C0D" w:rsidTr="00491B0C">
        <w:tc>
          <w:tcPr>
            <w:tcW w:w="0" w:type="auto"/>
          </w:tcPr>
          <w:p w:rsidR="00D61C0D" w:rsidRDefault="00491B0C">
            <w:r>
              <w:rPr>
                <w:rStyle w:val="SAPUserEntry"/>
              </w:rPr>
              <w:t>SG2_CP</w:t>
            </w:r>
          </w:p>
        </w:tc>
        <w:tc>
          <w:tcPr>
            <w:tcW w:w="0" w:type="auto"/>
          </w:tcPr>
          <w:p w:rsidR="00D61C0D" w:rsidRDefault="00491B0C">
            <w:r>
              <w:t>1</w:t>
            </w:r>
          </w:p>
        </w:tc>
        <w:tc>
          <w:tcPr>
            <w:tcW w:w="0" w:type="auto"/>
          </w:tcPr>
          <w:p w:rsidR="00D61C0D" w:rsidRDefault="00491B0C">
            <w:r>
              <w:t>SEMI</w:t>
            </w:r>
          </w:p>
        </w:tc>
        <w:tc>
          <w:tcPr>
            <w:tcW w:w="0" w:type="auto"/>
          </w:tcPr>
          <w:p w:rsidR="00D61C0D" w:rsidRDefault="00491B0C">
            <w:r>
              <w:t>PC</w:t>
            </w:r>
          </w:p>
        </w:tc>
        <w:tc>
          <w:tcPr>
            <w:tcW w:w="0" w:type="auto"/>
          </w:tcPr>
          <w:p w:rsidR="00D61C0D" w:rsidRDefault="00491B0C">
            <w:r>
              <w:t>Semi-finished Goods</w:t>
            </w:r>
          </w:p>
        </w:tc>
      </w:tr>
      <w:tr w:rsidR="00D61C0D" w:rsidTr="00491B0C">
        <w:tc>
          <w:tcPr>
            <w:tcW w:w="0" w:type="auto"/>
          </w:tcPr>
          <w:p w:rsidR="00D61C0D" w:rsidRDefault="00491B0C">
            <w:r>
              <w:rPr>
                <w:rStyle w:val="SAPUserEntry"/>
              </w:rPr>
              <w:t>RM5_CP</w:t>
            </w:r>
          </w:p>
        </w:tc>
        <w:tc>
          <w:tcPr>
            <w:tcW w:w="0" w:type="auto"/>
          </w:tcPr>
          <w:p w:rsidR="00D61C0D" w:rsidRDefault="00491B0C">
            <w:r>
              <w:t>2</w:t>
            </w:r>
          </w:p>
        </w:tc>
        <w:tc>
          <w:tcPr>
            <w:tcW w:w="0" w:type="auto"/>
          </w:tcPr>
          <w:p w:rsidR="00D61C0D" w:rsidRDefault="00491B0C">
            <w:r>
              <w:t>RAW</w:t>
            </w:r>
          </w:p>
        </w:tc>
        <w:tc>
          <w:tcPr>
            <w:tcW w:w="0" w:type="auto"/>
          </w:tcPr>
          <w:p w:rsidR="00D61C0D" w:rsidRDefault="00491B0C">
            <w:r>
              <w:t>PC</w:t>
            </w:r>
          </w:p>
        </w:tc>
        <w:tc>
          <w:tcPr>
            <w:tcW w:w="0" w:type="auto"/>
          </w:tcPr>
          <w:p w:rsidR="00D61C0D" w:rsidRDefault="00491B0C">
            <w:r>
              <w:t>Raw material, component for SG2_CP</w:t>
            </w:r>
          </w:p>
        </w:tc>
      </w:tr>
      <w:tr w:rsidR="00D61C0D" w:rsidTr="00491B0C">
        <w:tc>
          <w:tcPr>
            <w:tcW w:w="0" w:type="auto"/>
          </w:tcPr>
          <w:p w:rsidR="00D61C0D" w:rsidRDefault="00491B0C">
            <w:r>
              <w:rPr>
                <w:rStyle w:val="SAPUserEntry"/>
              </w:rPr>
              <w:t>RM6_CP</w:t>
            </w:r>
          </w:p>
        </w:tc>
        <w:tc>
          <w:tcPr>
            <w:tcW w:w="0" w:type="auto"/>
          </w:tcPr>
          <w:p w:rsidR="00D61C0D" w:rsidRDefault="00491B0C">
            <w:r>
              <w:t>2</w:t>
            </w:r>
          </w:p>
        </w:tc>
        <w:tc>
          <w:tcPr>
            <w:tcW w:w="0" w:type="auto"/>
          </w:tcPr>
          <w:p w:rsidR="00D61C0D" w:rsidRDefault="00491B0C">
            <w:r>
              <w:t>RAW</w:t>
            </w:r>
          </w:p>
        </w:tc>
        <w:tc>
          <w:tcPr>
            <w:tcW w:w="0" w:type="auto"/>
          </w:tcPr>
          <w:p w:rsidR="00D61C0D" w:rsidRDefault="00491B0C">
            <w:r>
              <w:t>PC</w:t>
            </w:r>
          </w:p>
        </w:tc>
        <w:tc>
          <w:tcPr>
            <w:tcW w:w="0" w:type="auto"/>
          </w:tcPr>
          <w:p w:rsidR="00D61C0D" w:rsidRDefault="00491B0C">
            <w:r>
              <w:t>Raw material, component for SG2_CP</w:t>
            </w:r>
          </w:p>
        </w:tc>
      </w:tr>
      <w:tr w:rsidR="00D61C0D" w:rsidTr="00491B0C">
        <w:tc>
          <w:tcPr>
            <w:tcW w:w="0" w:type="auto"/>
          </w:tcPr>
          <w:p w:rsidR="00D61C0D" w:rsidRDefault="00491B0C">
            <w:r>
              <w:rPr>
                <w:rStyle w:val="SAPUserEntry"/>
              </w:rPr>
              <w:t>RM8_CP</w:t>
            </w:r>
          </w:p>
        </w:tc>
        <w:tc>
          <w:tcPr>
            <w:tcW w:w="0" w:type="auto"/>
          </w:tcPr>
          <w:p w:rsidR="00D61C0D" w:rsidRDefault="00491B0C">
            <w:r>
              <w:t>2</w:t>
            </w:r>
          </w:p>
        </w:tc>
        <w:tc>
          <w:tcPr>
            <w:tcW w:w="0" w:type="auto"/>
          </w:tcPr>
          <w:p w:rsidR="00D61C0D" w:rsidRDefault="00491B0C">
            <w:r>
              <w:t>RAW</w:t>
            </w:r>
          </w:p>
        </w:tc>
        <w:tc>
          <w:tcPr>
            <w:tcW w:w="0" w:type="auto"/>
          </w:tcPr>
          <w:p w:rsidR="00D61C0D" w:rsidRDefault="00491B0C">
            <w:r>
              <w:t>PC</w:t>
            </w:r>
          </w:p>
        </w:tc>
        <w:tc>
          <w:tcPr>
            <w:tcW w:w="0" w:type="auto"/>
          </w:tcPr>
          <w:p w:rsidR="00D61C0D" w:rsidRDefault="00491B0C">
            <w:r>
              <w:t>Raw material, component for SG2_CP</w:t>
            </w:r>
          </w:p>
        </w:tc>
      </w:tr>
      <w:tr w:rsidR="00D61C0D" w:rsidTr="00491B0C">
        <w:tc>
          <w:tcPr>
            <w:tcW w:w="0" w:type="auto"/>
          </w:tcPr>
          <w:p w:rsidR="00D61C0D" w:rsidRDefault="00491B0C">
            <w:r>
              <w:rPr>
                <w:rStyle w:val="SAPUserEntry"/>
              </w:rPr>
              <w:t>RM7_CP</w:t>
            </w:r>
          </w:p>
        </w:tc>
        <w:tc>
          <w:tcPr>
            <w:tcW w:w="0" w:type="auto"/>
          </w:tcPr>
          <w:p w:rsidR="00D61C0D" w:rsidRDefault="00491B0C">
            <w:r>
              <w:t>1</w:t>
            </w:r>
          </w:p>
        </w:tc>
        <w:tc>
          <w:tcPr>
            <w:tcW w:w="0" w:type="auto"/>
          </w:tcPr>
          <w:p w:rsidR="00D61C0D" w:rsidRDefault="00491B0C">
            <w:r>
              <w:t>RAW</w:t>
            </w:r>
          </w:p>
        </w:tc>
        <w:tc>
          <w:tcPr>
            <w:tcW w:w="0" w:type="auto"/>
          </w:tcPr>
          <w:p w:rsidR="00D61C0D" w:rsidRDefault="00491B0C">
            <w:r>
              <w:t>PC</w:t>
            </w:r>
          </w:p>
        </w:tc>
        <w:tc>
          <w:tcPr>
            <w:tcW w:w="0" w:type="auto"/>
          </w:tcPr>
          <w:p w:rsidR="00D61C0D" w:rsidRDefault="00491B0C">
            <w:r>
              <w:t>Raw material</w:t>
            </w:r>
          </w:p>
        </w:tc>
      </w:tr>
    </w:tbl>
    <w:p w:rsidR="00D61C0D" w:rsidRDefault="00491B0C">
      <w:r>
        <w:rPr>
          <w:rStyle w:val="SAPEmphasis"/>
        </w:rPr>
        <w:t>Resource</w:t>
      </w:r>
    </w:p>
    <w:p w:rsidR="00D61C0D" w:rsidRDefault="00491B0C">
      <w:r>
        <w:t>This overview shows sample Resources for Process Manufacturing.</w:t>
      </w:r>
    </w:p>
    <w:tbl>
      <w:tblPr>
        <w:tblStyle w:val="SAPStandardTable"/>
        <w:tblW w:w="0" w:type="auto"/>
        <w:tblLook w:val="0620" w:firstRow="1" w:lastRow="0" w:firstColumn="0" w:lastColumn="0" w:noHBand="1" w:noVBand="1"/>
      </w:tblPr>
      <w:tblGrid>
        <w:gridCol w:w="1081"/>
        <w:gridCol w:w="2907"/>
      </w:tblGrid>
      <w:tr w:rsidR="00D61C0D" w:rsidTr="00491B0C">
        <w:trPr>
          <w:cnfStyle w:val="100000000000" w:firstRow="1" w:lastRow="0" w:firstColumn="0" w:lastColumn="0" w:oddVBand="0" w:evenVBand="0" w:oddHBand="0" w:evenHBand="0" w:firstRowFirstColumn="0" w:firstRowLastColumn="0" w:lastRowFirstColumn="0" w:lastRowLastColumn="0"/>
        </w:trPr>
        <w:tc>
          <w:tcPr>
            <w:tcW w:w="0" w:type="auto"/>
          </w:tcPr>
          <w:p w:rsidR="00D61C0D" w:rsidRDefault="00491B0C">
            <w:pPr>
              <w:pStyle w:val="SAPTableHeader"/>
            </w:pPr>
            <w:r>
              <w:rPr>
                <w:rStyle w:val="SAPEmphasis"/>
              </w:rPr>
              <w:t>Resource</w:t>
            </w:r>
          </w:p>
        </w:tc>
        <w:tc>
          <w:tcPr>
            <w:tcW w:w="0" w:type="auto"/>
          </w:tcPr>
          <w:p w:rsidR="00D61C0D" w:rsidRDefault="00491B0C">
            <w:pPr>
              <w:pStyle w:val="SAPTableHeader"/>
            </w:pPr>
            <w:r>
              <w:rPr>
                <w:rStyle w:val="SAPEmphasis"/>
              </w:rPr>
              <w:t>Description</w:t>
            </w:r>
          </w:p>
        </w:tc>
      </w:tr>
      <w:tr w:rsidR="00D61C0D" w:rsidTr="00491B0C">
        <w:tc>
          <w:tcPr>
            <w:tcW w:w="0" w:type="auto"/>
          </w:tcPr>
          <w:p w:rsidR="00D61C0D" w:rsidRDefault="00491B0C">
            <w:r>
              <w:rPr>
                <w:rStyle w:val="SAPUserEntry"/>
              </w:rPr>
              <w:t>MIX01_CP</w:t>
            </w:r>
          </w:p>
        </w:tc>
        <w:tc>
          <w:tcPr>
            <w:tcW w:w="0" w:type="auto"/>
          </w:tcPr>
          <w:p w:rsidR="00D61C0D" w:rsidRDefault="00491B0C">
            <w:r>
              <w:t>CP-RES01, Ink Mixing 01</w:t>
            </w:r>
          </w:p>
        </w:tc>
      </w:tr>
      <w:tr w:rsidR="00D61C0D" w:rsidTr="00491B0C">
        <w:tc>
          <w:tcPr>
            <w:tcW w:w="0" w:type="auto"/>
          </w:tcPr>
          <w:p w:rsidR="00D61C0D" w:rsidRDefault="00491B0C">
            <w:r>
              <w:rPr>
                <w:rStyle w:val="SAPUserEntry"/>
              </w:rPr>
              <w:t>BOT01_CP</w:t>
            </w:r>
          </w:p>
        </w:tc>
        <w:tc>
          <w:tcPr>
            <w:tcW w:w="0" w:type="auto"/>
          </w:tcPr>
          <w:p w:rsidR="00D61C0D" w:rsidRDefault="00491B0C">
            <w:r>
              <w:t>CP-RES02, Bottling 01</w:t>
            </w:r>
          </w:p>
        </w:tc>
      </w:tr>
      <w:tr w:rsidR="00D61C0D" w:rsidTr="00491B0C">
        <w:tc>
          <w:tcPr>
            <w:tcW w:w="0" w:type="auto"/>
          </w:tcPr>
          <w:p w:rsidR="00D61C0D" w:rsidRDefault="00491B0C">
            <w:r>
              <w:rPr>
                <w:rStyle w:val="SAPUserEntry"/>
              </w:rPr>
              <w:t>BOT02_CP</w:t>
            </w:r>
          </w:p>
        </w:tc>
        <w:tc>
          <w:tcPr>
            <w:tcW w:w="0" w:type="auto"/>
          </w:tcPr>
          <w:p w:rsidR="00D61C0D" w:rsidRDefault="00491B0C">
            <w:r>
              <w:t>CP-RES03, Bottling 02 (ALT)</w:t>
            </w:r>
          </w:p>
        </w:tc>
      </w:tr>
      <w:tr w:rsidR="00D61C0D" w:rsidTr="00491B0C">
        <w:tc>
          <w:tcPr>
            <w:tcW w:w="0" w:type="auto"/>
          </w:tcPr>
          <w:p w:rsidR="00D61C0D" w:rsidRDefault="00491B0C">
            <w:r>
              <w:rPr>
                <w:rStyle w:val="SAPUserEntry"/>
              </w:rPr>
              <w:t>PAC01_CP</w:t>
            </w:r>
          </w:p>
        </w:tc>
        <w:tc>
          <w:tcPr>
            <w:tcW w:w="0" w:type="auto"/>
          </w:tcPr>
          <w:p w:rsidR="00D61C0D" w:rsidRDefault="00491B0C">
            <w:r>
              <w:t>CP-RES04, Ink Packing 01</w:t>
            </w:r>
          </w:p>
        </w:tc>
      </w:tr>
      <w:tr w:rsidR="00D61C0D" w:rsidTr="00491B0C">
        <w:tc>
          <w:tcPr>
            <w:tcW w:w="0" w:type="auto"/>
          </w:tcPr>
          <w:p w:rsidR="00D61C0D" w:rsidRDefault="00491B0C">
            <w:r>
              <w:rPr>
                <w:rStyle w:val="SAPUserEntry"/>
              </w:rPr>
              <w:t>PAC02_CP</w:t>
            </w:r>
          </w:p>
        </w:tc>
        <w:tc>
          <w:tcPr>
            <w:tcW w:w="0" w:type="auto"/>
          </w:tcPr>
          <w:p w:rsidR="00D61C0D" w:rsidRDefault="00491B0C">
            <w:r>
              <w:t>CP-RES05, Ink Packing 02 (ALT)</w:t>
            </w:r>
          </w:p>
        </w:tc>
      </w:tr>
    </w:tbl>
    <w:p w:rsidR="00D61C0D" w:rsidRDefault="00491B0C">
      <w:r>
        <w:rPr>
          <w:rStyle w:val="SAPEmphasis"/>
        </w:rPr>
        <w:t>Master Recipe</w:t>
      </w:r>
    </w:p>
    <w:p w:rsidR="00D61C0D" w:rsidRDefault="00491B0C">
      <w:r>
        <w:t>This overview shows Master Recipe for Semi-finished goods and Finished goods for Process Manufacturing.</w:t>
      </w:r>
    </w:p>
    <w:tbl>
      <w:tblPr>
        <w:tblStyle w:val="SAPStandardTable"/>
        <w:tblW w:w="0" w:type="auto"/>
        <w:tblLook w:val="0620" w:firstRow="1" w:lastRow="0" w:firstColumn="0" w:lastColumn="0" w:noHBand="1" w:noVBand="1"/>
      </w:tblPr>
      <w:tblGrid>
        <w:gridCol w:w="906"/>
        <w:gridCol w:w="2311"/>
        <w:gridCol w:w="717"/>
        <w:gridCol w:w="1737"/>
        <w:gridCol w:w="1302"/>
        <w:gridCol w:w="2442"/>
      </w:tblGrid>
      <w:tr w:rsidR="00D61C0D" w:rsidTr="00491B0C">
        <w:trPr>
          <w:cnfStyle w:val="100000000000" w:firstRow="1" w:lastRow="0" w:firstColumn="0" w:lastColumn="0" w:oddVBand="0" w:evenVBand="0" w:oddHBand="0" w:evenHBand="0" w:firstRowFirstColumn="0" w:firstRowLastColumn="0" w:lastRowFirstColumn="0" w:lastRowLastColumn="0"/>
        </w:trPr>
        <w:tc>
          <w:tcPr>
            <w:tcW w:w="0" w:type="auto"/>
          </w:tcPr>
          <w:p w:rsidR="00D61C0D" w:rsidRDefault="00491B0C">
            <w:pPr>
              <w:pStyle w:val="SAPTableHeader"/>
            </w:pPr>
            <w:r>
              <w:rPr>
                <w:rStyle w:val="SAPEmphasis"/>
              </w:rPr>
              <w:t>Product</w:t>
            </w:r>
          </w:p>
        </w:tc>
        <w:tc>
          <w:tcPr>
            <w:tcW w:w="0" w:type="auto"/>
          </w:tcPr>
          <w:p w:rsidR="00D61C0D" w:rsidRDefault="00491B0C">
            <w:pPr>
              <w:pStyle w:val="SAPTableHeader"/>
            </w:pPr>
            <w:r>
              <w:rPr>
                <w:rStyle w:val="SAPEmphasis"/>
              </w:rPr>
              <w:t>Operation</w:t>
            </w:r>
          </w:p>
        </w:tc>
        <w:tc>
          <w:tcPr>
            <w:tcW w:w="0" w:type="auto"/>
          </w:tcPr>
          <w:p w:rsidR="00D61C0D" w:rsidRDefault="00491B0C">
            <w:pPr>
              <w:pStyle w:val="SAPTableHeader"/>
            </w:pPr>
            <w:r>
              <w:rPr>
                <w:rStyle w:val="SAPScreenElement"/>
              </w:rPr>
              <w:t>Phase</w:t>
            </w:r>
          </w:p>
        </w:tc>
        <w:tc>
          <w:tcPr>
            <w:tcW w:w="0" w:type="auto"/>
          </w:tcPr>
          <w:p w:rsidR="00D61C0D" w:rsidRDefault="00491B0C">
            <w:pPr>
              <w:pStyle w:val="SAPTableHeader"/>
            </w:pPr>
            <w:r>
              <w:rPr>
                <w:rStyle w:val="SAPEmphasis"/>
              </w:rPr>
              <w:t>Description</w:t>
            </w:r>
          </w:p>
        </w:tc>
        <w:tc>
          <w:tcPr>
            <w:tcW w:w="0" w:type="auto"/>
          </w:tcPr>
          <w:p w:rsidR="00D61C0D" w:rsidRDefault="00491B0C">
            <w:pPr>
              <w:pStyle w:val="SAPTableHeader"/>
            </w:pPr>
            <w:r>
              <w:rPr>
                <w:rStyle w:val="SAPEmphasis"/>
              </w:rPr>
              <w:t>Work Center</w:t>
            </w:r>
          </w:p>
        </w:tc>
        <w:tc>
          <w:tcPr>
            <w:tcW w:w="0" w:type="auto"/>
          </w:tcPr>
          <w:p w:rsidR="00D61C0D" w:rsidRDefault="00491B0C">
            <w:pPr>
              <w:pStyle w:val="SAPTableHeader"/>
            </w:pPr>
            <w:r>
              <w:rPr>
                <w:rStyle w:val="SAPEmphasis"/>
              </w:rPr>
              <w:t>Work Center (Alternative)</w:t>
            </w:r>
          </w:p>
        </w:tc>
      </w:tr>
      <w:tr w:rsidR="00D61C0D" w:rsidTr="00491B0C">
        <w:tc>
          <w:tcPr>
            <w:tcW w:w="0" w:type="auto"/>
          </w:tcPr>
          <w:p w:rsidR="00D61C0D" w:rsidRDefault="00491B0C">
            <w:r>
              <w:rPr>
                <w:rStyle w:val="SAPUserEntry"/>
              </w:rPr>
              <w:t>SG2_CP</w:t>
            </w:r>
          </w:p>
        </w:tc>
        <w:tc>
          <w:tcPr>
            <w:tcW w:w="0" w:type="auto"/>
          </w:tcPr>
          <w:p w:rsidR="00D61C0D" w:rsidRDefault="00491B0C">
            <w:r>
              <w:t>0010</w:t>
            </w:r>
          </w:p>
        </w:tc>
        <w:tc>
          <w:tcPr>
            <w:tcW w:w="0" w:type="auto"/>
          </w:tcPr>
          <w:p w:rsidR="00D61C0D" w:rsidRDefault="00D61C0D"/>
        </w:tc>
        <w:tc>
          <w:tcPr>
            <w:tcW w:w="0" w:type="auto"/>
          </w:tcPr>
          <w:p w:rsidR="00D61C0D" w:rsidRDefault="00491B0C">
            <w:r>
              <w:t>Mixing Operation</w:t>
            </w:r>
          </w:p>
        </w:tc>
        <w:tc>
          <w:tcPr>
            <w:tcW w:w="0" w:type="auto"/>
          </w:tcPr>
          <w:p w:rsidR="00D61C0D" w:rsidRDefault="00491B0C">
            <w:r>
              <w:rPr>
                <w:rStyle w:val="SAPUserEntry"/>
              </w:rPr>
              <w:t>MIX01_CP</w:t>
            </w:r>
          </w:p>
        </w:tc>
        <w:tc>
          <w:tcPr>
            <w:tcW w:w="0" w:type="auto"/>
          </w:tcPr>
          <w:p w:rsidR="00000000" w:rsidRDefault="00491B0C"/>
        </w:tc>
      </w:tr>
      <w:tr w:rsidR="00D61C0D" w:rsidTr="00491B0C">
        <w:tc>
          <w:tcPr>
            <w:tcW w:w="0" w:type="auto"/>
          </w:tcPr>
          <w:p w:rsidR="00000000" w:rsidRDefault="00491B0C"/>
        </w:tc>
        <w:tc>
          <w:tcPr>
            <w:tcW w:w="0" w:type="auto"/>
          </w:tcPr>
          <w:p w:rsidR="00D61C0D" w:rsidRDefault="00491B0C">
            <w:r>
              <w:t>0020</w:t>
            </w:r>
          </w:p>
        </w:tc>
        <w:tc>
          <w:tcPr>
            <w:tcW w:w="0" w:type="auto"/>
          </w:tcPr>
          <w:p w:rsidR="00D61C0D" w:rsidRDefault="00491B0C">
            <w:r>
              <w:t>X</w:t>
            </w:r>
          </w:p>
        </w:tc>
        <w:tc>
          <w:tcPr>
            <w:tcW w:w="0" w:type="auto"/>
          </w:tcPr>
          <w:p w:rsidR="00D61C0D" w:rsidRDefault="00491B0C">
            <w:r>
              <w:t>Mixing Phase</w:t>
            </w:r>
          </w:p>
        </w:tc>
        <w:tc>
          <w:tcPr>
            <w:tcW w:w="0" w:type="auto"/>
          </w:tcPr>
          <w:p w:rsidR="00D61C0D" w:rsidRDefault="00491B0C">
            <w:r>
              <w:rPr>
                <w:rStyle w:val="SAPUserEntry"/>
              </w:rPr>
              <w:t>MIX01_CP</w:t>
            </w:r>
          </w:p>
        </w:tc>
        <w:tc>
          <w:tcPr>
            <w:tcW w:w="0" w:type="auto"/>
          </w:tcPr>
          <w:p w:rsidR="00000000" w:rsidRDefault="00491B0C"/>
        </w:tc>
      </w:tr>
      <w:tr w:rsidR="00D61C0D" w:rsidTr="00491B0C">
        <w:tc>
          <w:tcPr>
            <w:tcW w:w="0" w:type="auto"/>
          </w:tcPr>
          <w:p w:rsidR="00000000" w:rsidRDefault="00491B0C"/>
        </w:tc>
        <w:tc>
          <w:tcPr>
            <w:tcW w:w="0" w:type="auto"/>
          </w:tcPr>
          <w:p w:rsidR="00D61C0D" w:rsidRDefault="00491B0C">
            <w:r>
              <w:t>0030</w:t>
            </w:r>
          </w:p>
        </w:tc>
        <w:tc>
          <w:tcPr>
            <w:tcW w:w="0" w:type="auto"/>
          </w:tcPr>
          <w:p w:rsidR="00D61C0D" w:rsidRDefault="00D61C0D"/>
        </w:tc>
        <w:tc>
          <w:tcPr>
            <w:tcW w:w="0" w:type="auto"/>
          </w:tcPr>
          <w:p w:rsidR="00D61C0D" w:rsidRDefault="00491B0C">
            <w:r>
              <w:t>Bottling Operation</w:t>
            </w:r>
          </w:p>
        </w:tc>
        <w:tc>
          <w:tcPr>
            <w:tcW w:w="0" w:type="auto"/>
          </w:tcPr>
          <w:p w:rsidR="00D61C0D" w:rsidRDefault="00491B0C">
            <w:r>
              <w:rPr>
                <w:rStyle w:val="SAPUserEntry"/>
              </w:rPr>
              <w:t>BOT01_CP</w:t>
            </w:r>
          </w:p>
        </w:tc>
        <w:tc>
          <w:tcPr>
            <w:tcW w:w="0" w:type="auto"/>
          </w:tcPr>
          <w:p w:rsidR="00D61C0D" w:rsidRDefault="00491B0C">
            <w:r>
              <w:rPr>
                <w:rStyle w:val="SAPUserEntry"/>
              </w:rPr>
              <w:t>BOT02_CP</w:t>
            </w:r>
          </w:p>
        </w:tc>
      </w:tr>
      <w:tr w:rsidR="00D61C0D" w:rsidTr="00491B0C">
        <w:tc>
          <w:tcPr>
            <w:tcW w:w="0" w:type="auto"/>
          </w:tcPr>
          <w:p w:rsidR="00000000" w:rsidRDefault="00491B0C"/>
        </w:tc>
        <w:tc>
          <w:tcPr>
            <w:tcW w:w="0" w:type="auto"/>
          </w:tcPr>
          <w:p w:rsidR="00D61C0D" w:rsidRDefault="00491B0C">
            <w:r>
              <w:t>0040 (Critical Phase)</w:t>
            </w:r>
          </w:p>
        </w:tc>
        <w:tc>
          <w:tcPr>
            <w:tcW w:w="0" w:type="auto"/>
          </w:tcPr>
          <w:p w:rsidR="00D61C0D" w:rsidRDefault="00491B0C">
            <w:r>
              <w:t>X</w:t>
            </w:r>
          </w:p>
        </w:tc>
        <w:tc>
          <w:tcPr>
            <w:tcW w:w="0" w:type="auto"/>
          </w:tcPr>
          <w:p w:rsidR="00D61C0D" w:rsidRDefault="00491B0C">
            <w:r>
              <w:t>Bottling Phase1</w:t>
            </w:r>
          </w:p>
        </w:tc>
        <w:tc>
          <w:tcPr>
            <w:tcW w:w="0" w:type="auto"/>
          </w:tcPr>
          <w:p w:rsidR="00D61C0D" w:rsidRDefault="00491B0C">
            <w:r>
              <w:rPr>
                <w:rStyle w:val="SAPUserEntry"/>
              </w:rPr>
              <w:t>BOT01_CP</w:t>
            </w:r>
          </w:p>
        </w:tc>
        <w:tc>
          <w:tcPr>
            <w:tcW w:w="0" w:type="auto"/>
          </w:tcPr>
          <w:p w:rsidR="00D61C0D" w:rsidRDefault="00491B0C">
            <w:r>
              <w:rPr>
                <w:rStyle w:val="SAPUserEntry"/>
              </w:rPr>
              <w:t>BOT02_CP</w:t>
            </w:r>
          </w:p>
        </w:tc>
      </w:tr>
      <w:tr w:rsidR="00D61C0D" w:rsidTr="00491B0C">
        <w:tc>
          <w:tcPr>
            <w:tcW w:w="0" w:type="auto"/>
          </w:tcPr>
          <w:p w:rsidR="00000000" w:rsidRDefault="00491B0C"/>
        </w:tc>
        <w:tc>
          <w:tcPr>
            <w:tcW w:w="0" w:type="auto"/>
          </w:tcPr>
          <w:p w:rsidR="00D61C0D" w:rsidRDefault="00491B0C">
            <w:r>
              <w:t>0050 (Critical Phase)</w:t>
            </w:r>
          </w:p>
        </w:tc>
        <w:tc>
          <w:tcPr>
            <w:tcW w:w="0" w:type="auto"/>
          </w:tcPr>
          <w:p w:rsidR="00D61C0D" w:rsidRDefault="00491B0C">
            <w:r>
              <w:t>X</w:t>
            </w:r>
          </w:p>
        </w:tc>
        <w:tc>
          <w:tcPr>
            <w:tcW w:w="0" w:type="auto"/>
          </w:tcPr>
          <w:p w:rsidR="00D61C0D" w:rsidRDefault="00491B0C">
            <w:r>
              <w:t>Bottling Phase 2</w:t>
            </w:r>
          </w:p>
        </w:tc>
        <w:tc>
          <w:tcPr>
            <w:tcW w:w="0" w:type="auto"/>
          </w:tcPr>
          <w:p w:rsidR="00D61C0D" w:rsidRDefault="00491B0C">
            <w:r>
              <w:rPr>
                <w:rStyle w:val="SAPUserEntry"/>
              </w:rPr>
              <w:t>BOT01_CP</w:t>
            </w:r>
          </w:p>
        </w:tc>
        <w:tc>
          <w:tcPr>
            <w:tcW w:w="0" w:type="auto"/>
          </w:tcPr>
          <w:p w:rsidR="00D61C0D" w:rsidRDefault="00491B0C">
            <w:r>
              <w:rPr>
                <w:rStyle w:val="SAPUserEntry"/>
              </w:rPr>
              <w:t>BOT02_CP</w:t>
            </w:r>
          </w:p>
        </w:tc>
      </w:tr>
      <w:tr w:rsidR="00D61C0D" w:rsidTr="00491B0C">
        <w:tc>
          <w:tcPr>
            <w:tcW w:w="0" w:type="auto"/>
          </w:tcPr>
          <w:p w:rsidR="00D61C0D" w:rsidRDefault="00491B0C">
            <w:r>
              <w:rPr>
                <w:rStyle w:val="SAPUserEntry"/>
              </w:rPr>
              <w:t>FG2_CP</w:t>
            </w:r>
          </w:p>
        </w:tc>
        <w:tc>
          <w:tcPr>
            <w:tcW w:w="0" w:type="auto"/>
          </w:tcPr>
          <w:p w:rsidR="00D61C0D" w:rsidRDefault="00491B0C">
            <w:r>
              <w:t>0010</w:t>
            </w:r>
          </w:p>
        </w:tc>
        <w:tc>
          <w:tcPr>
            <w:tcW w:w="0" w:type="auto"/>
          </w:tcPr>
          <w:p w:rsidR="00D61C0D" w:rsidRDefault="00D61C0D"/>
        </w:tc>
        <w:tc>
          <w:tcPr>
            <w:tcW w:w="0" w:type="auto"/>
          </w:tcPr>
          <w:p w:rsidR="00D61C0D" w:rsidRDefault="00491B0C">
            <w:r>
              <w:t>Packing Operation</w:t>
            </w:r>
          </w:p>
        </w:tc>
        <w:tc>
          <w:tcPr>
            <w:tcW w:w="0" w:type="auto"/>
          </w:tcPr>
          <w:p w:rsidR="00D61C0D" w:rsidRDefault="00491B0C">
            <w:r>
              <w:rPr>
                <w:rStyle w:val="SAPUserEntry"/>
              </w:rPr>
              <w:t>PAC01_CP</w:t>
            </w:r>
          </w:p>
        </w:tc>
        <w:tc>
          <w:tcPr>
            <w:tcW w:w="0" w:type="auto"/>
          </w:tcPr>
          <w:p w:rsidR="00D61C0D" w:rsidRDefault="00491B0C">
            <w:r>
              <w:rPr>
                <w:rStyle w:val="SAPUserEntry"/>
              </w:rPr>
              <w:t>PAC02_CP</w:t>
            </w:r>
          </w:p>
        </w:tc>
      </w:tr>
      <w:tr w:rsidR="00D61C0D" w:rsidTr="00491B0C">
        <w:tc>
          <w:tcPr>
            <w:tcW w:w="0" w:type="auto"/>
          </w:tcPr>
          <w:p w:rsidR="00000000" w:rsidRDefault="00491B0C"/>
        </w:tc>
        <w:tc>
          <w:tcPr>
            <w:tcW w:w="0" w:type="auto"/>
          </w:tcPr>
          <w:p w:rsidR="00D61C0D" w:rsidRDefault="00491B0C">
            <w:r>
              <w:t>0020 (Critical Operation)</w:t>
            </w:r>
          </w:p>
        </w:tc>
        <w:tc>
          <w:tcPr>
            <w:tcW w:w="0" w:type="auto"/>
          </w:tcPr>
          <w:p w:rsidR="00D61C0D" w:rsidRDefault="00491B0C">
            <w:r>
              <w:t>X</w:t>
            </w:r>
          </w:p>
        </w:tc>
        <w:tc>
          <w:tcPr>
            <w:tcW w:w="0" w:type="auto"/>
          </w:tcPr>
          <w:p w:rsidR="00D61C0D" w:rsidRDefault="00491B0C">
            <w:r>
              <w:t>Packing Phase</w:t>
            </w:r>
          </w:p>
        </w:tc>
        <w:tc>
          <w:tcPr>
            <w:tcW w:w="0" w:type="auto"/>
          </w:tcPr>
          <w:p w:rsidR="00D61C0D" w:rsidRDefault="00491B0C">
            <w:r>
              <w:rPr>
                <w:rStyle w:val="SAPUserEntry"/>
              </w:rPr>
              <w:t>PAC01_CP</w:t>
            </w:r>
          </w:p>
        </w:tc>
        <w:tc>
          <w:tcPr>
            <w:tcW w:w="0" w:type="auto"/>
          </w:tcPr>
          <w:p w:rsidR="00D61C0D" w:rsidRDefault="00491B0C">
            <w:r>
              <w:rPr>
                <w:rStyle w:val="SAPUserEntry"/>
              </w:rPr>
              <w:t>PAC02_CP</w:t>
            </w:r>
          </w:p>
        </w:tc>
      </w:tr>
    </w:tbl>
    <w:p w:rsidR="00D61C0D" w:rsidRDefault="00491B0C">
      <w:r>
        <w:t>You can find general information of how to create master data objects in the following Master Data Scripts (MDS):</w:t>
      </w:r>
    </w:p>
    <w:tbl>
      <w:tblPr>
        <w:tblStyle w:val="SAPStandardTable"/>
        <w:tblW w:w="0" w:type="auto"/>
        <w:tblLook w:val="0620" w:firstRow="1" w:lastRow="0" w:firstColumn="0" w:lastColumn="0" w:noHBand="1" w:noVBand="1"/>
      </w:tblPr>
      <w:tblGrid>
        <w:gridCol w:w="638"/>
        <w:gridCol w:w="4723"/>
      </w:tblGrid>
      <w:tr w:rsidR="00D61C0D" w:rsidTr="00491B0C">
        <w:trPr>
          <w:cnfStyle w:val="100000000000" w:firstRow="1" w:lastRow="0" w:firstColumn="0" w:lastColumn="0" w:oddVBand="0" w:evenVBand="0" w:oddHBand="0" w:evenHBand="0" w:firstRowFirstColumn="0" w:firstRowLastColumn="0" w:lastRowFirstColumn="0" w:lastRowLastColumn="0"/>
        </w:trPr>
        <w:tc>
          <w:tcPr>
            <w:tcW w:w="0" w:type="auto"/>
          </w:tcPr>
          <w:p w:rsidR="00D61C0D" w:rsidRDefault="00491B0C">
            <w:pPr>
              <w:pStyle w:val="SAPTableHeader"/>
            </w:pPr>
            <w:r>
              <w:t>MDS</w:t>
            </w:r>
          </w:p>
        </w:tc>
        <w:tc>
          <w:tcPr>
            <w:tcW w:w="0" w:type="auto"/>
          </w:tcPr>
          <w:p w:rsidR="00D61C0D" w:rsidRDefault="00491B0C">
            <w:pPr>
              <w:pStyle w:val="SAPTableHeader"/>
            </w:pPr>
            <w:r>
              <w:t>Description</w:t>
            </w:r>
          </w:p>
        </w:tc>
      </w:tr>
      <w:tr w:rsidR="00D61C0D" w:rsidTr="00491B0C">
        <w:tc>
          <w:tcPr>
            <w:tcW w:w="0" w:type="auto"/>
          </w:tcPr>
          <w:p w:rsidR="00D61C0D" w:rsidRDefault="00491B0C">
            <w:r>
              <w:t>BNR</w:t>
            </w:r>
          </w:p>
        </w:tc>
        <w:tc>
          <w:tcPr>
            <w:tcW w:w="0" w:type="auto"/>
          </w:tcPr>
          <w:p w:rsidR="00D61C0D" w:rsidRDefault="00491B0C">
            <w:r>
              <w:t xml:space="preserve">Create </w:t>
            </w:r>
            <w:r>
              <w:t>Product Master of Type "Raw Material"</w:t>
            </w:r>
          </w:p>
        </w:tc>
      </w:tr>
      <w:tr w:rsidR="00D61C0D" w:rsidTr="00491B0C">
        <w:tc>
          <w:tcPr>
            <w:tcW w:w="0" w:type="auto"/>
          </w:tcPr>
          <w:p w:rsidR="00D61C0D" w:rsidRDefault="00491B0C">
            <w:r>
              <w:t>BNS</w:t>
            </w:r>
          </w:p>
        </w:tc>
        <w:tc>
          <w:tcPr>
            <w:tcW w:w="0" w:type="auto"/>
          </w:tcPr>
          <w:p w:rsidR="00D61C0D" w:rsidRDefault="00491B0C">
            <w:r>
              <w:t>Create Product Master of Type "Semi-Finished Good"&gt;</w:t>
            </w:r>
          </w:p>
        </w:tc>
      </w:tr>
      <w:tr w:rsidR="00D61C0D" w:rsidTr="00491B0C">
        <w:tc>
          <w:tcPr>
            <w:tcW w:w="0" w:type="auto"/>
          </w:tcPr>
          <w:p w:rsidR="00D61C0D" w:rsidRDefault="00491B0C">
            <w:r>
              <w:t>BNT</w:t>
            </w:r>
          </w:p>
        </w:tc>
        <w:tc>
          <w:tcPr>
            <w:tcW w:w="0" w:type="auto"/>
          </w:tcPr>
          <w:p w:rsidR="00D61C0D" w:rsidRDefault="00491B0C">
            <w:r>
              <w:t>Create Product Master of Type "Finished Good"</w:t>
            </w:r>
          </w:p>
        </w:tc>
      </w:tr>
      <w:tr w:rsidR="00D61C0D" w:rsidTr="00491B0C">
        <w:tc>
          <w:tcPr>
            <w:tcW w:w="0" w:type="auto"/>
          </w:tcPr>
          <w:p w:rsidR="00D61C0D" w:rsidRDefault="00491B0C">
            <w:r>
              <w:t>BNJ</w:t>
            </w:r>
          </w:p>
        </w:tc>
        <w:tc>
          <w:tcPr>
            <w:tcW w:w="0" w:type="auto"/>
          </w:tcPr>
          <w:p w:rsidR="00D61C0D" w:rsidRDefault="00491B0C">
            <w:r>
              <w:t>Create Production Work Center</w:t>
            </w:r>
          </w:p>
        </w:tc>
      </w:tr>
      <w:tr w:rsidR="00D61C0D" w:rsidTr="00491B0C">
        <w:tc>
          <w:tcPr>
            <w:tcW w:w="0" w:type="auto"/>
          </w:tcPr>
          <w:p w:rsidR="00D61C0D" w:rsidRDefault="00491B0C">
            <w:r>
              <w:t>BNK</w:t>
            </w:r>
          </w:p>
        </w:tc>
        <w:tc>
          <w:tcPr>
            <w:tcW w:w="0" w:type="auto"/>
          </w:tcPr>
          <w:p w:rsidR="00D61C0D" w:rsidRDefault="00491B0C">
            <w:r>
              <w:t>Create Material BOM for Production and Sales</w:t>
            </w:r>
          </w:p>
        </w:tc>
      </w:tr>
      <w:tr w:rsidR="00D61C0D" w:rsidTr="00491B0C">
        <w:tc>
          <w:tcPr>
            <w:tcW w:w="0" w:type="auto"/>
          </w:tcPr>
          <w:p w:rsidR="00D61C0D" w:rsidRDefault="00491B0C">
            <w:r>
              <w:t>BNL</w:t>
            </w:r>
          </w:p>
        </w:tc>
        <w:tc>
          <w:tcPr>
            <w:tcW w:w="0" w:type="auto"/>
          </w:tcPr>
          <w:p w:rsidR="00D61C0D" w:rsidRDefault="00491B0C">
            <w:r>
              <w:t>Create Routing</w:t>
            </w:r>
          </w:p>
        </w:tc>
      </w:tr>
      <w:tr w:rsidR="00D61C0D" w:rsidTr="00491B0C">
        <w:tc>
          <w:tcPr>
            <w:tcW w:w="0" w:type="auto"/>
          </w:tcPr>
          <w:p w:rsidR="00D61C0D" w:rsidRDefault="00491B0C">
            <w:r>
              <w:t>BLD</w:t>
            </w:r>
          </w:p>
        </w:tc>
        <w:tc>
          <w:tcPr>
            <w:tcW w:w="0" w:type="auto"/>
          </w:tcPr>
          <w:p w:rsidR="00D61C0D" w:rsidRDefault="00491B0C">
            <w:r>
              <w:t>Create Production Version</w:t>
            </w:r>
          </w:p>
        </w:tc>
      </w:tr>
    </w:tbl>
    <w:p w:rsidR="00D61C0D" w:rsidRDefault="00491B0C">
      <w:pPr>
        <w:pStyle w:val="Heading2"/>
      </w:pPr>
      <w:bookmarkStart w:id="16" w:name="unique_8"/>
      <w:bookmarkStart w:id="17" w:name="_Toc51142834"/>
      <w:r>
        <w:t>Business Conditions</w:t>
      </w:r>
      <w:bookmarkEnd w:id="16"/>
      <w:bookmarkEnd w:id="17"/>
    </w:p>
    <w:p w:rsidR="00D61C0D" w:rsidRDefault="00491B0C">
      <w:r>
        <w:t>The following business conditions must be met before this scope item can be tested.</w:t>
      </w:r>
    </w:p>
    <w:tbl>
      <w:tblPr>
        <w:tblStyle w:val="SAPStandardTable"/>
        <w:tblW w:w="0" w:type="auto"/>
        <w:tblLook w:val="0620" w:firstRow="1" w:lastRow="0" w:firstColumn="0" w:lastColumn="0" w:noHBand="1" w:noVBand="1"/>
      </w:tblPr>
      <w:tblGrid>
        <w:gridCol w:w="2145"/>
        <w:gridCol w:w="12026"/>
      </w:tblGrid>
      <w:tr w:rsidR="00D61C0D" w:rsidTr="00491B0C">
        <w:trPr>
          <w:cnfStyle w:val="100000000000" w:firstRow="1" w:lastRow="0" w:firstColumn="0" w:lastColumn="0" w:oddVBand="0" w:evenVBand="0" w:oddHBand="0" w:evenHBand="0" w:firstRowFirstColumn="0" w:firstRowLastColumn="0" w:lastRowFirstColumn="0" w:lastRowLastColumn="0"/>
        </w:trPr>
        <w:tc>
          <w:tcPr>
            <w:tcW w:w="0" w:type="auto"/>
          </w:tcPr>
          <w:p w:rsidR="00D61C0D" w:rsidRDefault="00491B0C">
            <w:pPr>
              <w:pStyle w:val="SAPTableHeader"/>
            </w:pPr>
            <w:r>
              <w:t>Scope Item ID</w:t>
            </w:r>
          </w:p>
        </w:tc>
        <w:tc>
          <w:tcPr>
            <w:tcW w:w="0" w:type="auto"/>
          </w:tcPr>
          <w:p w:rsidR="00D61C0D" w:rsidRDefault="00491B0C">
            <w:pPr>
              <w:pStyle w:val="SAPTableHeader"/>
            </w:pPr>
            <w:r>
              <w:t>Business Condition</w:t>
            </w:r>
          </w:p>
        </w:tc>
      </w:tr>
      <w:tr w:rsidR="00D61C0D" w:rsidTr="00491B0C">
        <w:tc>
          <w:tcPr>
            <w:tcW w:w="0" w:type="auto"/>
          </w:tcPr>
          <w:p w:rsidR="00D61C0D" w:rsidRDefault="00491B0C">
            <w:r>
              <w:t xml:space="preserve">31L - </w:t>
            </w:r>
            <w:r>
              <w:t>Production Capacity Evaluation</w:t>
            </w:r>
          </w:p>
        </w:tc>
        <w:tc>
          <w:tcPr>
            <w:tcW w:w="0" w:type="auto"/>
          </w:tcPr>
          <w:p w:rsidR="00491B0C" w:rsidRDefault="00491B0C">
            <w:r>
              <w:t>All relevant steps described in the Business Conditions are completed. The process of capacity leveling can take place after capacity evaluation.</w:t>
            </w:r>
          </w:p>
          <w:p w:rsidR="00491B0C" w:rsidRDefault="00491B0C">
            <w:r>
              <w:t xml:space="preserve">For discrete manufacturing use case (working with finished goods FG1_CP), you </w:t>
            </w:r>
            <w:r>
              <w:t>need to complete the following activities described in the test script 31L under chapter Capacity Planning and Evaluation for Discrete Manufacturing as preceding steps.</w:t>
            </w:r>
          </w:p>
          <w:p w:rsidR="00491B0C" w:rsidRDefault="00491B0C">
            <w:pPr>
              <w:pStyle w:val="listpara1"/>
              <w:numPr>
                <w:ilvl w:val="0"/>
                <w:numId w:val="5"/>
              </w:numPr>
            </w:pPr>
            <w:r>
              <w:t xml:space="preserve">Section </w:t>
            </w:r>
            <w:r>
              <w:rPr>
                <w:rStyle w:val="italic"/>
              </w:rPr>
              <w:t>Create Planned Independent Requirements</w:t>
            </w:r>
          </w:p>
          <w:p w:rsidR="00491B0C" w:rsidRDefault="00491B0C">
            <w:pPr>
              <w:pStyle w:val="listpara1"/>
              <w:numPr>
                <w:ilvl w:val="0"/>
                <w:numId w:val="6"/>
              </w:numPr>
            </w:pPr>
            <w:r>
              <w:t xml:space="preserve">Section </w:t>
            </w:r>
            <w:r>
              <w:rPr>
                <w:rStyle w:val="italic"/>
              </w:rPr>
              <w:t>Material Requirement Planning</w:t>
            </w:r>
          </w:p>
          <w:p w:rsidR="00491B0C" w:rsidRDefault="00491B0C">
            <w:pPr>
              <w:pStyle w:val="listpara1"/>
              <w:numPr>
                <w:ilvl w:val="0"/>
                <w:numId w:val="7"/>
              </w:numPr>
            </w:pPr>
            <w:r>
              <w:t xml:space="preserve">Section </w:t>
            </w:r>
            <w:r>
              <w:rPr>
                <w:rStyle w:val="italic"/>
              </w:rPr>
              <w:t>Evaluate Capacity Situation</w:t>
            </w:r>
          </w:p>
          <w:p w:rsidR="00D61C0D" w:rsidRDefault="00491B0C">
            <w:r>
              <w:t>For process manufacturing use case (working with finished goods FG2_CP), you need to complete the following activities described in the test script 31L under chapter Capacity Planning and Evaluation for Process Manufa</w:t>
            </w:r>
            <w:r>
              <w:t>cturing as preceding steps.</w:t>
            </w:r>
          </w:p>
          <w:p w:rsidR="00D61C0D" w:rsidRDefault="00491B0C">
            <w:pPr>
              <w:pStyle w:val="listpara1"/>
              <w:numPr>
                <w:ilvl w:val="0"/>
                <w:numId w:val="8"/>
              </w:numPr>
            </w:pPr>
            <w:r>
              <w:lastRenderedPageBreak/>
              <w:t xml:space="preserve">Section </w:t>
            </w:r>
            <w:r>
              <w:rPr>
                <w:rStyle w:val="italic"/>
              </w:rPr>
              <w:t>Create Planned Independent Requirements</w:t>
            </w:r>
          </w:p>
          <w:p w:rsidR="00D61C0D" w:rsidRDefault="00491B0C">
            <w:pPr>
              <w:pStyle w:val="listpara1"/>
              <w:numPr>
                <w:ilvl w:val="0"/>
                <w:numId w:val="3"/>
              </w:numPr>
            </w:pPr>
            <w:r>
              <w:t xml:space="preserve">Section </w:t>
            </w:r>
            <w:r>
              <w:rPr>
                <w:rStyle w:val="italic"/>
              </w:rPr>
              <w:t>Material Requirement Planning</w:t>
            </w:r>
          </w:p>
          <w:p w:rsidR="00D61C0D" w:rsidRDefault="00491B0C">
            <w:pPr>
              <w:pStyle w:val="listpara1"/>
              <w:numPr>
                <w:ilvl w:val="0"/>
                <w:numId w:val="3"/>
              </w:numPr>
            </w:pPr>
            <w:r>
              <w:t xml:space="preserve">Section </w:t>
            </w:r>
            <w:r>
              <w:rPr>
                <w:rStyle w:val="italic"/>
              </w:rPr>
              <w:t>Evaluate Capacity Situation</w:t>
            </w:r>
          </w:p>
        </w:tc>
      </w:tr>
    </w:tbl>
    <w:p w:rsidR="00D61C0D" w:rsidRDefault="00491B0C">
      <w:pPr>
        <w:pStyle w:val="Heading2"/>
      </w:pPr>
      <w:bookmarkStart w:id="18" w:name="d2e881"/>
      <w:bookmarkStart w:id="19" w:name="_Toc51142835"/>
      <w:r>
        <w:lastRenderedPageBreak/>
        <w:t>Preliminary Steps for Discrete Manufacturing</w:t>
      </w:r>
      <w:bookmarkEnd w:id="18"/>
      <w:bookmarkEnd w:id="19"/>
    </w:p>
    <w:p w:rsidR="00D61C0D" w:rsidRDefault="00491B0C">
      <w:pPr>
        <w:pStyle w:val="Heading3"/>
      </w:pPr>
      <w:bookmarkStart w:id="20" w:name="unique_9"/>
      <w:bookmarkStart w:id="21" w:name="_Toc51142836"/>
      <w:r>
        <w:t>Check Formulas in Work Center</w:t>
      </w:r>
      <w:bookmarkEnd w:id="20"/>
      <w:bookmarkEnd w:id="21"/>
    </w:p>
    <w:p w:rsidR="00D61C0D" w:rsidRDefault="00491B0C">
      <w:pPr>
        <w:pStyle w:val="SAPKeyblockTitle"/>
      </w:pPr>
      <w:r>
        <w:t>Purpose</w:t>
      </w:r>
    </w:p>
    <w:p w:rsidR="00D61C0D" w:rsidRDefault="00491B0C">
      <w:r>
        <w:t xml:space="preserve">This process step </w:t>
      </w:r>
      <w:r>
        <w:t xml:space="preserve">shows you how to check and set the formulas used in work centers for critical operation. Formula under </w:t>
      </w:r>
      <w:r>
        <w:rPr>
          <w:rStyle w:val="SAPScreenElement"/>
        </w:rPr>
        <w:t>Capacities</w:t>
      </w:r>
      <w:r>
        <w:t xml:space="preserve"> tab is used to calculate the capacity requirements of the operation segments; while formula under </w:t>
      </w:r>
      <w:r>
        <w:rPr>
          <w:rStyle w:val="SAPScreenElement"/>
        </w:rPr>
        <w:t>Scheduling</w:t>
      </w:r>
      <w:r>
        <w:t xml:space="preserve"> tab is used to calculate executio</w:t>
      </w:r>
      <w:r>
        <w:t xml:space="preserve">n time of the operation. You need to check and set formulas for following work centers: </w:t>
      </w:r>
      <w:r>
        <w:rPr>
          <w:rStyle w:val="SAPScreenElement"/>
        </w:rPr>
        <w:t>TURNING2</w:t>
      </w:r>
      <w:r>
        <w:t xml:space="preserve">, </w:t>
      </w:r>
      <w:r>
        <w:rPr>
          <w:rStyle w:val="SAPScreenElement"/>
        </w:rPr>
        <w:t>TURNING9</w:t>
      </w:r>
      <w:r>
        <w:t xml:space="preserve">, </w:t>
      </w:r>
      <w:r>
        <w:rPr>
          <w:rStyle w:val="SAPScreenElement"/>
        </w:rPr>
        <w:t>ASSPKG</w:t>
      </w:r>
      <w:r>
        <w:t xml:space="preserve"> and </w:t>
      </w:r>
      <w:r>
        <w:rPr>
          <w:rStyle w:val="SAPScreenElement"/>
        </w:rPr>
        <w:t>ASSPKG9</w:t>
      </w:r>
      <w:r>
        <w:t>.</w:t>
      </w:r>
    </w:p>
    <w:p w:rsidR="00D61C0D" w:rsidRDefault="00491B0C">
      <w:pPr>
        <w:pStyle w:val="SAPKeyblockTitle"/>
      </w:pPr>
      <w:r>
        <w:t>Procedure</w:t>
      </w:r>
    </w:p>
    <w:tbl>
      <w:tblPr>
        <w:tblStyle w:val="SAPStandardTable"/>
        <w:tblW w:w="0" w:type="auto"/>
        <w:tblLook w:val="0620" w:firstRow="1" w:lastRow="0" w:firstColumn="0" w:lastColumn="0" w:noHBand="1" w:noVBand="1"/>
      </w:tblPr>
      <w:tblGrid>
        <w:gridCol w:w="982"/>
        <w:gridCol w:w="2320"/>
        <w:gridCol w:w="7180"/>
        <w:gridCol w:w="2140"/>
        <w:gridCol w:w="1549"/>
      </w:tblGrid>
      <w:tr w:rsidR="00D61C0D" w:rsidTr="00491B0C">
        <w:trPr>
          <w:cnfStyle w:val="100000000000" w:firstRow="1" w:lastRow="0" w:firstColumn="0" w:lastColumn="0" w:oddVBand="0" w:evenVBand="0" w:oddHBand="0" w:evenHBand="0" w:firstRowFirstColumn="0" w:firstRowLastColumn="0" w:lastRowFirstColumn="0" w:lastRowLastColumn="0"/>
        </w:trPr>
        <w:tc>
          <w:tcPr>
            <w:tcW w:w="0" w:type="auto"/>
          </w:tcPr>
          <w:p w:rsidR="00D61C0D" w:rsidRDefault="00491B0C">
            <w:pPr>
              <w:pStyle w:val="SAPTableHeader"/>
            </w:pPr>
            <w:r>
              <w:t>Test Step #</w:t>
            </w:r>
          </w:p>
        </w:tc>
        <w:tc>
          <w:tcPr>
            <w:tcW w:w="0" w:type="auto"/>
          </w:tcPr>
          <w:p w:rsidR="00D61C0D" w:rsidRDefault="00491B0C">
            <w:pPr>
              <w:pStyle w:val="SAPTableHeader"/>
            </w:pPr>
            <w:r>
              <w:t>Test Step Name</w:t>
            </w:r>
          </w:p>
        </w:tc>
        <w:tc>
          <w:tcPr>
            <w:tcW w:w="0" w:type="auto"/>
          </w:tcPr>
          <w:p w:rsidR="00D61C0D" w:rsidRDefault="00491B0C">
            <w:pPr>
              <w:pStyle w:val="SAPTableHeader"/>
            </w:pPr>
            <w:r>
              <w:t>Instruction</w:t>
            </w:r>
          </w:p>
        </w:tc>
        <w:tc>
          <w:tcPr>
            <w:tcW w:w="0" w:type="auto"/>
          </w:tcPr>
          <w:p w:rsidR="00D61C0D" w:rsidRDefault="00491B0C">
            <w:pPr>
              <w:pStyle w:val="SAPTableHeader"/>
            </w:pPr>
            <w:r>
              <w:t>Expected Result</w:t>
            </w:r>
          </w:p>
        </w:tc>
        <w:tc>
          <w:tcPr>
            <w:tcW w:w="0" w:type="auto"/>
          </w:tcPr>
          <w:p w:rsidR="00D61C0D" w:rsidRDefault="00491B0C">
            <w:pPr>
              <w:pStyle w:val="SAPTableHeader"/>
            </w:pPr>
            <w:r>
              <w:t>Pass / Fail / Comment</w:t>
            </w:r>
          </w:p>
        </w:tc>
      </w:tr>
      <w:tr w:rsidR="00D61C0D" w:rsidTr="00491B0C">
        <w:tc>
          <w:tcPr>
            <w:tcW w:w="0" w:type="auto"/>
          </w:tcPr>
          <w:p w:rsidR="00D61C0D" w:rsidRDefault="00491B0C">
            <w:r>
              <w:t>1</w:t>
            </w:r>
          </w:p>
        </w:tc>
        <w:tc>
          <w:tcPr>
            <w:tcW w:w="0" w:type="auto"/>
          </w:tcPr>
          <w:p w:rsidR="00D61C0D" w:rsidRDefault="00491B0C">
            <w:r>
              <w:rPr>
                <w:rStyle w:val="SAPEmphasis"/>
              </w:rPr>
              <w:t>Log On</w:t>
            </w:r>
          </w:p>
        </w:tc>
        <w:tc>
          <w:tcPr>
            <w:tcW w:w="0" w:type="auto"/>
          </w:tcPr>
          <w:p w:rsidR="00D61C0D" w:rsidRDefault="00491B0C">
            <w:r>
              <w:t>Log on to the SAP Fiori launchpad as a Production Engineer - Discrete Manufacturing.</w:t>
            </w:r>
          </w:p>
        </w:tc>
        <w:tc>
          <w:tcPr>
            <w:tcW w:w="0" w:type="auto"/>
          </w:tcPr>
          <w:p w:rsidR="00D61C0D" w:rsidRDefault="00491B0C">
            <w:r>
              <w:t>The SAP Fiori launchpad displays.</w:t>
            </w:r>
          </w:p>
        </w:tc>
        <w:tc>
          <w:tcPr>
            <w:tcW w:w="0" w:type="auto"/>
          </w:tcPr>
          <w:p w:rsidR="00000000" w:rsidRDefault="00491B0C"/>
        </w:tc>
      </w:tr>
      <w:tr w:rsidR="00D61C0D" w:rsidTr="00491B0C">
        <w:tc>
          <w:tcPr>
            <w:tcW w:w="0" w:type="auto"/>
          </w:tcPr>
          <w:p w:rsidR="00D61C0D" w:rsidRDefault="00491B0C">
            <w:r>
              <w:t>2</w:t>
            </w:r>
          </w:p>
        </w:tc>
        <w:tc>
          <w:tcPr>
            <w:tcW w:w="0" w:type="auto"/>
          </w:tcPr>
          <w:p w:rsidR="00D61C0D" w:rsidRDefault="00491B0C">
            <w:r>
              <w:rPr>
                <w:rStyle w:val="SAPEmphasis"/>
              </w:rPr>
              <w:t>Access the App</w:t>
            </w:r>
          </w:p>
        </w:tc>
        <w:tc>
          <w:tcPr>
            <w:tcW w:w="0" w:type="auto"/>
          </w:tcPr>
          <w:p w:rsidR="00D61C0D" w:rsidRDefault="00491B0C">
            <w:r>
              <w:t xml:space="preserve">Open </w:t>
            </w:r>
            <w:r>
              <w:rPr>
                <w:rStyle w:val="SAPScreenElement"/>
              </w:rPr>
              <w:t>Change Work Center</w:t>
            </w:r>
            <w:r>
              <w:t xml:space="preserve"> </w:t>
            </w:r>
            <w:r>
              <w:rPr>
                <w:rStyle w:val="SAPMonospace"/>
              </w:rPr>
              <w:t>(CR02)</w:t>
            </w:r>
            <w:r>
              <w:t>.</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3</w:t>
            </w:r>
          </w:p>
        </w:tc>
        <w:tc>
          <w:tcPr>
            <w:tcW w:w="0" w:type="auto"/>
          </w:tcPr>
          <w:p w:rsidR="00D61C0D" w:rsidRDefault="00491B0C">
            <w:r>
              <w:rPr>
                <w:rStyle w:val="SAPEmphasis"/>
              </w:rPr>
              <w:t>Enter Plant and Work Center</w:t>
            </w:r>
          </w:p>
        </w:tc>
        <w:tc>
          <w:tcPr>
            <w:tcW w:w="0" w:type="auto"/>
          </w:tcPr>
          <w:p w:rsidR="00D61C0D" w:rsidRDefault="00491B0C">
            <w:r>
              <w:t xml:space="preserve">On the </w:t>
            </w:r>
            <w:r>
              <w:rPr>
                <w:rStyle w:val="SAPScreenElement"/>
              </w:rPr>
              <w:t>Change Work Center: Initial Screen</w:t>
            </w:r>
            <w:r>
              <w:t xml:space="preserve">, make the following entries and press </w:t>
            </w:r>
            <w:r>
              <w:rPr>
                <w:rStyle w:val="SAPMonospace"/>
              </w:rPr>
              <w:t>Enter</w:t>
            </w:r>
            <w:r>
              <w:t>:</w:t>
            </w:r>
          </w:p>
          <w:p w:rsidR="00D61C0D" w:rsidRDefault="00491B0C">
            <w:pPr>
              <w:pStyle w:val="listpara1"/>
              <w:numPr>
                <w:ilvl w:val="0"/>
                <w:numId w:val="9"/>
              </w:numPr>
            </w:pPr>
            <w:r>
              <w:rPr>
                <w:rStyle w:val="SAPScreenElement"/>
              </w:rPr>
              <w:t>Plant</w:t>
            </w:r>
            <w:r>
              <w:t xml:space="preserve">: </w:t>
            </w:r>
            <w:r>
              <w:rPr>
                <w:rStyle w:val="SAPUserEntry"/>
              </w:rPr>
              <w:t>1010</w:t>
            </w:r>
          </w:p>
          <w:p w:rsidR="00D61C0D" w:rsidRDefault="00491B0C">
            <w:pPr>
              <w:pStyle w:val="listpara1"/>
              <w:numPr>
                <w:ilvl w:val="0"/>
                <w:numId w:val="3"/>
              </w:numPr>
            </w:pPr>
            <w:r>
              <w:rPr>
                <w:rStyle w:val="SAPScreenElement"/>
              </w:rPr>
              <w:t>Work Center</w:t>
            </w:r>
            <w:r>
              <w:t xml:space="preserve">: </w:t>
            </w:r>
            <w:r>
              <w:rPr>
                <w:rStyle w:val="SAPUserEntry"/>
              </w:rPr>
              <w:t>&lt;Work Center&gt;</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4</w:t>
            </w:r>
          </w:p>
        </w:tc>
        <w:tc>
          <w:tcPr>
            <w:tcW w:w="0" w:type="auto"/>
          </w:tcPr>
          <w:p w:rsidR="00D61C0D" w:rsidRDefault="00491B0C">
            <w:r>
              <w:rPr>
                <w:rStyle w:val="SAPEmphasis"/>
              </w:rPr>
              <w:t>Check Formulas under Capacities Tab</w:t>
            </w:r>
          </w:p>
        </w:tc>
        <w:tc>
          <w:tcPr>
            <w:tcW w:w="0" w:type="auto"/>
          </w:tcPr>
          <w:p w:rsidR="00D61C0D" w:rsidRDefault="00491B0C">
            <w:r>
              <w:t xml:space="preserve">Choose </w:t>
            </w:r>
            <w:r>
              <w:rPr>
                <w:rStyle w:val="SAPScreenElement"/>
              </w:rPr>
              <w:t>Capacities</w:t>
            </w:r>
            <w:r>
              <w:t xml:space="preserve"> tab, check formulas under </w:t>
            </w:r>
            <w:r>
              <w:rPr>
                <w:rStyle w:val="SAPScreenElement"/>
              </w:rPr>
              <w:t>Capacity category</w:t>
            </w:r>
            <w:r>
              <w:t xml:space="preserve"> section: </w:t>
            </w:r>
            <w:r>
              <w:rPr>
                <w:rStyle w:val="SAPUserEntry"/>
              </w:rPr>
              <w:t>001</w:t>
            </w:r>
            <w:r>
              <w:t xml:space="preserve">. For test </w:t>
            </w:r>
            <w:r>
              <w:t>purpose, we recommend using the same values as below:</w:t>
            </w:r>
          </w:p>
          <w:p w:rsidR="00D61C0D" w:rsidRDefault="00491B0C">
            <w:pPr>
              <w:pStyle w:val="listpara1"/>
              <w:numPr>
                <w:ilvl w:val="0"/>
                <w:numId w:val="10"/>
              </w:numPr>
            </w:pPr>
            <w:r>
              <w:rPr>
                <w:rStyle w:val="SAPScreenElement"/>
              </w:rPr>
              <w:lastRenderedPageBreak/>
              <w:t>Setup Formula</w:t>
            </w:r>
            <w:r>
              <w:t xml:space="preserve">: </w:t>
            </w:r>
            <w:r>
              <w:rPr>
                <w:rStyle w:val="SAPUserEntry"/>
              </w:rPr>
              <w:t>SAP005</w:t>
            </w:r>
          </w:p>
          <w:p w:rsidR="00D61C0D" w:rsidRDefault="00491B0C">
            <w:pPr>
              <w:pStyle w:val="listpara1"/>
              <w:numPr>
                <w:ilvl w:val="0"/>
                <w:numId w:val="3"/>
              </w:numPr>
            </w:pPr>
            <w:r>
              <w:rPr>
                <w:rStyle w:val="SAPScreenElement"/>
              </w:rPr>
              <w:t>Processing Formula</w:t>
            </w:r>
            <w:r>
              <w:t xml:space="preserve">: </w:t>
            </w:r>
            <w:r>
              <w:rPr>
                <w:rStyle w:val="SAPUserEntry"/>
              </w:rPr>
              <w:t>SAP006</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5</w:t>
            </w:r>
          </w:p>
        </w:tc>
        <w:tc>
          <w:tcPr>
            <w:tcW w:w="0" w:type="auto"/>
          </w:tcPr>
          <w:p w:rsidR="00D61C0D" w:rsidRDefault="00491B0C">
            <w:r>
              <w:rPr>
                <w:rStyle w:val="SAPEmphasis"/>
              </w:rPr>
              <w:t>Check Formulas under Scheduling Tab</w:t>
            </w:r>
          </w:p>
        </w:tc>
        <w:tc>
          <w:tcPr>
            <w:tcW w:w="0" w:type="auto"/>
          </w:tcPr>
          <w:p w:rsidR="00491B0C" w:rsidRDefault="00491B0C">
            <w:r>
              <w:t xml:space="preserve">Choose </w:t>
            </w:r>
            <w:r>
              <w:rPr>
                <w:rStyle w:val="SAPScreenElement"/>
              </w:rPr>
              <w:t>Scheduling</w:t>
            </w:r>
            <w:r>
              <w:t xml:space="preserve"> tab, check following settings. For test purpose, we recommend using the same values as below:</w:t>
            </w:r>
          </w:p>
          <w:p w:rsidR="00491B0C" w:rsidRDefault="00491B0C">
            <w:r>
              <w:rPr>
                <w:rStyle w:val="SAPScreenElement"/>
              </w:rPr>
              <w:t>Scheduling basis section</w:t>
            </w:r>
            <w:r>
              <w:t>:</w:t>
            </w:r>
          </w:p>
          <w:p w:rsidR="00491B0C" w:rsidRDefault="00491B0C">
            <w:pPr>
              <w:pStyle w:val="listpara1"/>
              <w:numPr>
                <w:ilvl w:val="0"/>
                <w:numId w:val="11"/>
              </w:numPr>
            </w:pPr>
            <w:r>
              <w:rPr>
                <w:rStyle w:val="SAPScreenElement"/>
              </w:rPr>
              <w:t>Capacity category</w:t>
            </w:r>
            <w:r>
              <w:t xml:space="preserve">: </w:t>
            </w:r>
            <w:r>
              <w:rPr>
                <w:rStyle w:val="SAPUserEntry"/>
              </w:rPr>
              <w:t>001</w:t>
            </w:r>
          </w:p>
          <w:p w:rsidR="00491B0C" w:rsidRDefault="00491B0C">
            <w:r>
              <w:rPr>
                <w:rStyle w:val="SAPScreenElement"/>
              </w:rPr>
              <w:t>Execution time section</w:t>
            </w:r>
            <w:r>
              <w:t>:</w:t>
            </w:r>
          </w:p>
          <w:p w:rsidR="00D61C0D" w:rsidRDefault="00491B0C">
            <w:pPr>
              <w:pStyle w:val="listpara1"/>
              <w:numPr>
                <w:ilvl w:val="0"/>
                <w:numId w:val="12"/>
              </w:numPr>
            </w:pPr>
            <w:r>
              <w:rPr>
                <w:rStyle w:val="SAPScreenElement"/>
              </w:rPr>
              <w:t>Duration of Setup</w:t>
            </w:r>
            <w:r>
              <w:t xml:space="preserve">: </w:t>
            </w:r>
            <w:r>
              <w:rPr>
                <w:rStyle w:val="SAPUserEntry"/>
              </w:rPr>
              <w:t>SAP001</w:t>
            </w:r>
          </w:p>
          <w:p w:rsidR="00D61C0D" w:rsidRDefault="00491B0C">
            <w:pPr>
              <w:pStyle w:val="listpara1"/>
              <w:numPr>
                <w:ilvl w:val="0"/>
                <w:numId w:val="3"/>
              </w:numPr>
            </w:pPr>
            <w:r>
              <w:rPr>
                <w:rStyle w:val="SAPScreenElement"/>
              </w:rPr>
              <w:t>Processing Duration</w:t>
            </w:r>
            <w:r>
              <w:t xml:space="preserve">: </w:t>
            </w:r>
            <w:r>
              <w:rPr>
                <w:rStyle w:val="SAPUserEntry"/>
              </w:rPr>
              <w:t>SAP002</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6</w:t>
            </w:r>
          </w:p>
        </w:tc>
        <w:tc>
          <w:tcPr>
            <w:tcW w:w="0" w:type="auto"/>
          </w:tcPr>
          <w:p w:rsidR="00D61C0D" w:rsidRDefault="00491B0C">
            <w:r>
              <w:rPr>
                <w:rStyle w:val="SAPEmphasis"/>
              </w:rPr>
              <w:t>Exit</w:t>
            </w:r>
          </w:p>
        </w:tc>
        <w:tc>
          <w:tcPr>
            <w:tcW w:w="0" w:type="auto"/>
          </w:tcPr>
          <w:p w:rsidR="00D61C0D" w:rsidRDefault="00491B0C">
            <w:r>
              <w:t xml:space="preserve">Choose </w:t>
            </w:r>
            <w:r>
              <w:rPr>
                <w:rStyle w:val="SAPScreenElement"/>
              </w:rPr>
              <w:t>Save</w:t>
            </w:r>
            <w:r>
              <w:t xml:space="preserve"> or </w:t>
            </w:r>
            <w:r>
              <w:rPr>
                <w:rStyle w:val="SAPScreenElement"/>
              </w:rPr>
              <w:t>Cancel</w:t>
            </w:r>
          </w:p>
        </w:tc>
        <w:tc>
          <w:tcPr>
            <w:tcW w:w="0" w:type="auto"/>
          </w:tcPr>
          <w:p w:rsidR="00000000" w:rsidRDefault="00491B0C"/>
        </w:tc>
        <w:tc>
          <w:tcPr>
            <w:tcW w:w="0" w:type="auto"/>
          </w:tcPr>
          <w:p w:rsidR="00000000" w:rsidRDefault="00491B0C"/>
        </w:tc>
      </w:tr>
    </w:tbl>
    <w:p w:rsidR="00D61C0D" w:rsidRDefault="00491B0C">
      <w:pPr>
        <w:pStyle w:val="Heading3"/>
      </w:pPr>
      <w:bookmarkStart w:id="22" w:name="unique_10"/>
      <w:bookmarkStart w:id="23" w:name="_Toc51142837"/>
      <w:r>
        <w:t>Check Routings</w:t>
      </w:r>
      <w:bookmarkEnd w:id="22"/>
      <w:bookmarkEnd w:id="23"/>
    </w:p>
    <w:p w:rsidR="00D61C0D" w:rsidRDefault="00491B0C">
      <w:pPr>
        <w:pStyle w:val="SAPKeyblockTitle"/>
      </w:pPr>
      <w:r>
        <w:t>Purpose</w:t>
      </w:r>
    </w:p>
    <w:p w:rsidR="00D61C0D" w:rsidRDefault="00491B0C">
      <w:r>
        <w:t>If you want to use SAP pre-delivered demo data to run through this scenario, you need to check Routing settings in your system. We recommend it to be consistent with what we described in section Routing und</w:t>
      </w:r>
      <w:r>
        <w:t xml:space="preserve">er chapter </w:t>
      </w:r>
      <w:r>
        <w:rPr>
          <w:rStyle w:val="italic"/>
        </w:rPr>
        <w:t>Master Data for Discrete Manufacturing</w:t>
      </w:r>
      <w:r>
        <w:t>. If it is not consistent, you need to manually change it.</w:t>
      </w:r>
    </w:p>
    <w:p w:rsidR="00D61C0D" w:rsidRDefault="00491B0C">
      <w:pPr>
        <w:pStyle w:val="SAPKeyblockTitle"/>
      </w:pPr>
      <w:r>
        <w:t>Procedure</w:t>
      </w:r>
    </w:p>
    <w:tbl>
      <w:tblPr>
        <w:tblStyle w:val="SAPStandardTable"/>
        <w:tblW w:w="0" w:type="auto"/>
        <w:tblLook w:val="0620" w:firstRow="1" w:lastRow="0" w:firstColumn="0" w:lastColumn="0" w:noHBand="1" w:noVBand="1"/>
      </w:tblPr>
      <w:tblGrid>
        <w:gridCol w:w="870"/>
        <w:gridCol w:w="1872"/>
        <w:gridCol w:w="8354"/>
        <w:gridCol w:w="1801"/>
        <w:gridCol w:w="1274"/>
      </w:tblGrid>
      <w:tr w:rsidR="00D61C0D" w:rsidTr="00491B0C">
        <w:trPr>
          <w:cnfStyle w:val="100000000000" w:firstRow="1" w:lastRow="0" w:firstColumn="0" w:lastColumn="0" w:oddVBand="0" w:evenVBand="0" w:oddHBand="0" w:evenHBand="0" w:firstRowFirstColumn="0" w:firstRowLastColumn="0" w:lastRowFirstColumn="0" w:lastRowLastColumn="0"/>
        </w:trPr>
        <w:tc>
          <w:tcPr>
            <w:tcW w:w="0" w:type="auto"/>
          </w:tcPr>
          <w:p w:rsidR="00D61C0D" w:rsidRDefault="00491B0C">
            <w:pPr>
              <w:pStyle w:val="SAPTableHeader"/>
            </w:pPr>
            <w:r>
              <w:t>Test Step #</w:t>
            </w:r>
          </w:p>
        </w:tc>
        <w:tc>
          <w:tcPr>
            <w:tcW w:w="0" w:type="auto"/>
          </w:tcPr>
          <w:p w:rsidR="00D61C0D" w:rsidRDefault="00491B0C">
            <w:pPr>
              <w:pStyle w:val="SAPTableHeader"/>
            </w:pPr>
            <w:r>
              <w:t>Test Step Name</w:t>
            </w:r>
          </w:p>
        </w:tc>
        <w:tc>
          <w:tcPr>
            <w:tcW w:w="0" w:type="auto"/>
          </w:tcPr>
          <w:p w:rsidR="00D61C0D" w:rsidRDefault="00491B0C">
            <w:pPr>
              <w:pStyle w:val="SAPTableHeader"/>
            </w:pPr>
            <w:r>
              <w:t>Instruction</w:t>
            </w:r>
          </w:p>
        </w:tc>
        <w:tc>
          <w:tcPr>
            <w:tcW w:w="0" w:type="auto"/>
          </w:tcPr>
          <w:p w:rsidR="00D61C0D" w:rsidRDefault="00491B0C">
            <w:pPr>
              <w:pStyle w:val="SAPTableHeader"/>
            </w:pPr>
            <w:r>
              <w:t>Expected Result</w:t>
            </w:r>
          </w:p>
        </w:tc>
        <w:tc>
          <w:tcPr>
            <w:tcW w:w="0" w:type="auto"/>
          </w:tcPr>
          <w:p w:rsidR="00D61C0D" w:rsidRDefault="00491B0C">
            <w:pPr>
              <w:pStyle w:val="SAPTableHeader"/>
            </w:pPr>
            <w:r>
              <w:t>Pass / Fail / Comment</w:t>
            </w:r>
          </w:p>
        </w:tc>
      </w:tr>
      <w:tr w:rsidR="00D61C0D" w:rsidTr="00491B0C">
        <w:tc>
          <w:tcPr>
            <w:tcW w:w="0" w:type="auto"/>
          </w:tcPr>
          <w:p w:rsidR="00D61C0D" w:rsidRDefault="00491B0C">
            <w:r>
              <w:t>1</w:t>
            </w:r>
          </w:p>
        </w:tc>
        <w:tc>
          <w:tcPr>
            <w:tcW w:w="0" w:type="auto"/>
          </w:tcPr>
          <w:p w:rsidR="00D61C0D" w:rsidRDefault="00491B0C">
            <w:r>
              <w:rPr>
                <w:rStyle w:val="SAPEmphasis"/>
              </w:rPr>
              <w:t>Log On</w:t>
            </w:r>
          </w:p>
        </w:tc>
        <w:tc>
          <w:tcPr>
            <w:tcW w:w="0" w:type="auto"/>
          </w:tcPr>
          <w:p w:rsidR="00D61C0D" w:rsidRDefault="00491B0C">
            <w:r>
              <w:t>Log on to the SAP Fiori launchpad as a Production Engineer - Discrete Manufacturing.</w:t>
            </w:r>
          </w:p>
        </w:tc>
        <w:tc>
          <w:tcPr>
            <w:tcW w:w="0" w:type="auto"/>
          </w:tcPr>
          <w:p w:rsidR="00D61C0D" w:rsidRDefault="00491B0C">
            <w:r>
              <w:t>The SAP Fiori launchpad displays.</w:t>
            </w:r>
          </w:p>
        </w:tc>
        <w:tc>
          <w:tcPr>
            <w:tcW w:w="0" w:type="auto"/>
          </w:tcPr>
          <w:p w:rsidR="00000000" w:rsidRDefault="00491B0C"/>
        </w:tc>
      </w:tr>
      <w:tr w:rsidR="00D61C0D" w:rsidTr="00491B0C">
        <w:tc>
          <w:tcPr>
            <w:tcW w:w="0" w:type="auto"/>
          </w:tcPr>
          <w:p w:rsidR="00D61C0D" w:rsidRDefault="00491B0C">
            <w:r>
              <w:t>2</w:t>
            </w:r>
          </w:p>
        </w:tc>
        <w:tc>
          <w:tcPr>
            <w:tcW w:w="0" w:type="auto"/>
          </w:tcPr>
          <w:p w:rsidR="00D61C0D" w:rsidRDefault="00491B0C">
            <w:r>
              <w:rPr>
                <w:rStyle w:val="SAPEmphasis"/>
              </w:rPr>
              <w:t>Access the App</w:t>
            </w:r>
          </w:p>
        </w:tc>
        <w:tc>
          <w:tcPr>
            <w:tcW w:w="0" w:type="auto"/>
          </w:tcPr>
          <w:p w:rsidR="00D61C0D" w:rsidRDefault="00491B0C">
            <w:r>
              <w:t xml:space="preserve">Open </w:t>
            </w:r>
            <w:r>
              <w:rPr>
                <w:rStyle w:val="SAPScreenElement"/>
              </w:rPr>
              <w:t>Change Routing</w:t>
            </w:r>
            <w:r>
              <w:t xml:space="preserve"> </w:t>
            </w:r>
            <w:r>
              <w:rPr>
                <w:rStyle w:val="SAPMonospace"/>
              </w:rPr>
              <w:t>(CA02)</w:t>
            </w:r>
            <w:r>
              <w:t>.</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lastRenderedPageBreak/>
              <w:t>3</w:t>
            </w:r>
          </w:p>
        </w:tc>
        <w:tc>
          <w:tcPr>
            <w:tcW w:w="0" w:type="auto"/>
          </w:tcPr>
          <w:p w:rsidR="00D61C0D" w:rsidRDefault="00491B0C">
            <w:r>
              <w:rPr>
                <w:rStyle w:val="SAPEmphasis"/>
              </w:rPr>
              <w:t>Select Finished Goods</w:t>
            </w:r>
          </w:p>
        </w:tc>
        <w:tc>
          <w:tcPr>
            <w:tcW w:w="0" w:type="auto"/>
          </w:tcPr>
          <w:p w:rsidR="00D61C0D" w:rsidRDefault="00491B0C">
            <w:r>
              <w:t xml:space="preserve">On the </w:t>
            </w:r>
            <w:r>
              <w:rPr>
                <w:rStyle w:val="SAPScreenElement"/>
              </w:rPr>
              <w:t>Change Routing: Initial Screen</w:t>
            </w:r>
            <w:r>
              <w:t xml:space="preserve"> screen, enter the following data and choose </w:t>
            </w:r>
            <w:r>
              <w:rPr>
                <w:rStyle w:val="SAPScreenElement"/>
              </w:rPr>
              <w:t>Continue</w:t>
            </w:r>
            <w:r>
              <w:t>:</w:t>
            </w:r>
          </w:p>
          <w:p w:rsidR="00D61C0D" w:rsidRDefault="00491B0C">
            <w:pPr>
              <w:pStyle w:val="listpara1"/>
              <w:numPr>
                <w:ilvl w:val="0"/>
                <w:numId w:val="13"/>
              </w:numPr>
            </w:pPr>
            <w:r>
              <w:rPr>
                <w:rStyle w:val="SAPScreenElement"/>
              </w:rPr>
              <w:t>Plant</w:t>
            </w:r>
            <w:r>
              <w:t xml:space="preserve">: </w:t>
            </w:r>
            <w:r>
              <w:rPr>
                <w:rStyle w:val="SAPUserEntry"/>
              </w:rPr>
              <w:t>1010</w:t>
            </w:r>
          </w:p>
          <w:p w:rsidR="00D61C0D" w:rsidRDefault="00491B0C">
            <w:pPr>
              <w:pStyle w:val="listpara1"/>
              <w:numPr>
                <w:ilvl w:val="0"/>
                <w:numId w:val="3"/>
              </w:numPr>
            </w:pPr>
            <w:r>
              <w:rPr>
                <w:rStyle w:val="SAPScreenElement"/>
              </w:rPr>
              <w:t>Material</w:t>
            </w:r>
            <w:r>
              <w:t xml:space="preserve">: </w:t>
            </w:r>
            <w:r>
              <w:rPr>
                <w:rStyle w:val="SAPUserEntry"/>
              </w:rPr>
              <w:t>FG1_CP</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4</w:t>
            </w:r>
          </w:p>
        </w:tc>
        <w:tc>
          <w:tcPr>
            <w:tcW w:w="0" w:type="auto"/>
          </w:tcPr>
          <w:p w:rsidR="00D61C0D" w:rsidRDefault="00491B0C">
            <w:r>
              <w:rPr>
                <w:rStyle w:val="SAPEmphasis"/>
              </w:rPr>
              <w:t>Check Routings for Finished Goods</w:t>
            </w:r>
          </w:p>
        </w:tc>
        <w:tc>
          <w:tcPr>
            <w:tcW w:w="0" w:type="auto"/>
          </w:tcPr>
          <w:p w:rsidR="00D61C0D" w:rsidRDefault="00491B0C">
            <w:r>
              <w:t xml:space="preserve">In the list under </w:t>
            </w:r>
            <w:r>
              <w:rPr>
                <w:rStyle w:val="SAPScreenElement"/>
              </w:rPr>
              <w:t>Header Overview</w:t>
            </w:r>
            <w:r>
              <w:t>, check listed routing versions. You can tick each line, cho</w:t>
            </w:r>
            <w:r>
              <w:t xml:space="preserve">ose </w:t>
            </w:r>
            <w:r>
              <w:rPr>
                <w:rStyle w:val="SAPScreenElement"/>
              </w:rPr>
              <w:t>Operation</w:t>
            </w:r>
            <w:r>
              <w:t xml:space="preserve"> to see detailed operations for each Routing version. For pre-delivered demo data, we deliver two routing versions with respective operations.</w:t>
            </w:r>
          </w:p>
          <w:p w:rsidR="00D61C0D" w:rsidRDefault="00491B0C">
            <w:pPr>
              <w:pStyle w:val="listpara1"/>
              <w:numPr>
                <w:ilvl w:val="0"/>
                <w:numId w:val="14"/>
              </w:numPr>
            </w:pPr>
            <w:r>
              <w:rPr>
                <w:rStyle w:val="SAPScreenElement"/>
              </w:rPr>
              <w:t>GrC</w:t>
            </w:r>
            <w:r>
              <w:t xml:space="preserve">: </w:t>
            </w:r>
            <w:r>
              <w:rPr>
                <w:rStyle w:val="SAPUserEntry"/>
              </w:rPr>
              <w:t>1</w:t>
            </w:r>
          </w:p>
          <w:p w:rsidR="00D61C0D" w:rsidRDefault="00491B0C">
            <w:pPr>
              <w:pStyle w:val="listpara1"/>
              <w:numPr>
                <w:ilvl w:val="0"/>
                <w:numId w:val="3"/>
              </w:numPr>
            </w:pPr>
            <w:r>
              <w:rPr>
                <w:rStyle w:val="SAPScreenElement"/>
              </w:rPr>
              <w:t>Operation 0010 - Work Center</w:t>
            </w:r>
            <w:r>
              <w:t xml:space="preserve">: </w:t>
            </w:r>
            <w:r>
              <w:rPr>
                <w:rStyle w:val="SAPUserEntry"/>
              </w:rPr>
              <w:t>ASSPKG</w:t>
            </w:r>
          </w:p>
          <w:p w:rsidR="00D61C0D" w:rsidRDefault="00491B0C">
            <w:pPr>
              <w:pStyle w:val="listpara1"/>
              <w:numPr>
                <w:ilvl w:val="0"/>
                <w:numId w:val="3"/>
              </w:numPr>
            </w:pPr>
            <w:r>
              <w:rPr>
                <w:rStyle w:val="SAPScreenElement"/>
              </w:rPr>
              <w:t>Operation 0020 - Work Center</w:t>
            </w:r>
            <w:r>
              <w:t xml:space="preserve">: </w:t>
            </w:r>
            <w:r>
              <w:rPr>
                <w:rStyle w:val="SAPUserEntry"/>
              </w:rPr>
              <w:t>FINICLN</w:t>
            </w:r>
          </w:p>
          <w:p w:rsidR="00D61C0D" w:rsidRDefault="00491B0C">
            <w:pPr>
              <w:pStyle w:val="listpara1"/>
              <w:numPr>
                <w:ilvl w:val="0"/>
                <w:numId w:val="3"/>
              </w:numPr>
            </w:pPr>
            <w:r>
              <w:rPr>
                <w:rStyle w:val="SAPScreenElement"/>
              </w:rPr>
              <w:t>GrC</w:t>
            </w:r>
            <w:r>
              <w:t xml:space="preserve">: </w:t>
            </w:r>
            <w:r>
              <w:rPr>
                <w:rStyle w:val="SAPUserEntry"/>
              </w:rPr>
              <w:t>2</w:t>
            </w:r>
          </w:p>
          <w:p w:rsidR="00D61C0D" w:rsidRDefault="00491B0C">
            <w:pPr>
              <w:pStyle w:val="listpara1"/>
              <w:numPr>
                <w:ilvl w:val="0"/>
                <w:numId w:val="3"/>
              </w:numPr>
            </w:pPr>
            <w:r>
              <w:rPr>
                <w:rStyle w:val="SAPScreenElement"/>
              </w:rPr>
              <w:t xml:space="preserve">Operation </w:t>
            </w:r>
            <w:r>
              <w:rPr>
                <w:rStyle w:val="SAPScreenElement"/>
              </w:rPr>
              <w:t>0010 - Work Center</w:t>
            </w:r>
            <w:r>
              <w:t xml:space="preserve">: </w:t>
            </w:r>
            <w:r>
              <w:rPr>
                <w:rStyle w:val="SAPUserEntry"/>
              </w:rPr>
              <w:t>ASSPKG9</w:t>
            </w:r>
          </w:p>
          <w:p w:rsidR="00491B0C" w:rsidRDefault="00491B0C">
            <w:pPr>
              <w:pStyle w:val="listpara1"/>
              <w:numPr>
                <w:ilvl w:val="0"/>
                <w:numId w:val="3"/>
              </w:numPr>
            </w:pPr>
            <w:r>
              <w:rPr>
                <w:rStyle w:val="SAPScreenElement"/>
              </w:rPr>
              <w:t>Operation 0020 - Work Center</w:t>
            </w:r>
            <w:r>
              <w:t xml:space="preserve">: </w:t>
            </w:r>
            <w:r>
              <w:rPr>
                <w:rStyle w:val="SAPUserEntry"/>
              </w:rPr>
              <w:t>FINICLN</w:t>
            </w:r>
          </w:p>
          <w:p w:rsidR="00D61C0D" w:rsidRDefault="00491B0C">
            <w:r>
              <w:t>If the work center in respective operation in your system is not identical with above, you need to manually change it.</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5</w:t>
            </w:r>
          </w:p>
        </w:tc>
        <w:tc>
          <w:tcPr>
            <w:tcW w:w="0" w:type="auto"/>
          </w:tcPr>
          <w:p w:rsidR="00D61C0D" w:rsidRDefault="00491B0C">
            <w:r>
              <w:rPr>
                <w:rStyle w:val="SAPEmphasis"/>
              </w:rPr>
              <w:t>Select Semi-finished Goods</w:t>
            </w:r>
          </w:p>
        </w:tc>
        <w:tc>
          <w:tcPr>
            <w:tcW w:w="0" w:type="auto"/>
          </w:tcPr>
          <w:p w:rsidR="00D61C0D" w:rsidRDefault="00491B0C">
            <w:r>
              <w:t xml:space="preserve">Go back to the selection page, enter </w:t>
            </w:r>
            <w:r>
              <w:t xml:space="preserve">the following data and press </w:t>
            </w:r>
            <w:r>
              <w:rPr>
                <w:rStyle w:val="SAPMonospace"/>
              </w:rPr>
              <w:t>Enter</w:t>
            </w:r>
            <w:r>
              <w:t>:</w:t>
            </w:r>
          </w:p>
          <w:p w:rsidR="00D61C0D" w:rsidRDefault="00491B0C">
            <w:pPr>
              <w:pStyle w:val="listpara1"/>
              <w:numPr>
                <w:ilvl w:val="0"/>
                <w:numId w:val="15"/>
              </w:numPr>
            </w:pPr>
            <w:r>
              <w:rPr>
                <w:rStyle w:val="SAPScreenElement"/>
              </w:rPr>
              <w:t>Plant</w:t>
            </w:r>
            <w:r>
              <w:t xml:space="preserve">: </w:t>
            </w:r>
            <w:r>
              <w:rPr>
                <w:rStyle w:val="SAPUserEntry"/>
              </w:rPr>
              <w:t>1010</w:t>
            </w:r>
          </w:p>
          <w:p w:rsidR="00D61C0D" w:rsidRDefault="00491B0C">
            <w:pPr>
              <w:pStyle w:val="listpara1"/>
              <w:numPr>
                <w:ilvl w:val="0"/>
                <w:numId w:val="3"/>
              </w:numPr>
            </w:pPr>
            <w:r>
              <w:rPr>
                <w:rStyle w:val="SAPScreenElement"/>
              </w:rPr>
              <w:t>Material</w:t>
            </w:r>
            <w:r>
              <w:t xml:space="preserve">: </w:t>
            </w:r>
            <w:r>
              <w:rPr>
                <w:rStyle w:val="SAPUserEntry"/>
              </w:rPr>
              <w:t>SG1_CP</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6</w:t>
            </w:r>
          </w:p>
        </w:tc>
        <w:tc>
          <w:tcPr>
            <w:tcW w:w="0" w:type="auto"/>
          </w:tcPr>
          <w:p w:rsidR="00D61C0D" w:rsidRDefault="00491B0C">
            <w:r>
              <w:rPr>
                <w:rStyle w:val="SAPEmphasis"/>
              </w:rPr>
              <w:t>Check Routings for Semi-finished Goods</w:t>
            </w:r>
          </w:p>
        </w:tc>
        <w:tc>
          <w:tcPr>
            <w:tcW w:w="0" w:type="auto"/>
          </w:tcPr>
          <w:p w:rsidR="00D61C0D" w:rsidRDefault="00491B0C">
            <w:r>
              <w:t xml:space="preserve">Check listed Routing versions for semi-finished goods as the same way in step 4. For detailed Operation information, please check chapter </w:t>
            </w:r>
            <w:r>
              <w:rPr>
                <w:rStyle w:val="italic"/>
              </w:rPr>
              <w:t xml:space="preserve">Master </w:t>
            </w:r>
            <w:r>
              <w:rPr>
                <w:rStyle w:val="italic"/>
              </w:rPr>
              <w:t>Data for Discrete Manufacturing</w:t>
            </w:r>
            <w:r>
              <w:t>.</w:t>
            </w:r>
          </w:p>
        </w:tc>
        <w:tc>
          <w:tcPr>
            <w:tcW w:w="0" w:type="auto"/>
          </w:tcPr>
          <w:p w:rsidR="00000000" w:rsidRDefault="00491B0C"/>
        </w:tc>
        <w:tc>
          <w:tcPr>
            <w:tcW w:w="0" w:type="auto"/>
          </w:tcPr>
          <w:p w:rsidR="00000000" w:rsidRDefault="00491B0C"/>
        </w:tc>
      </w:tr>
    </w:tbl>
    <w:p w:rsidR="00D61C0D" w:rsidRDefault="00491B0C">
      <w:pPr>
        <w:pStyle w:val="Heading3"/>
      </w:pPr>
      <w:bookmarkStart w:id="24" w:name="unique_11"/>
      <w:bookmarkStart w:id="25" w:name="_Toc51142838"/>
      <w:r>
        <w:t>Check Production Version</w:t>
      </w:r>
      <w:bookmarkEnd w:id="24"/>
      <w:bookmarkEnd w:id="25"/>
    </w:p>
    <w:p w:rsidR="00D61C0D" w:rsidRDefault="00491B0C">
      <w:pPr>
        <w:pStyle w:val="SAPKeyblockTitle"/>
      </w:pPr>
      <w:r>
        <w:t>Purpose</w:t>
      </w:r>
    </w:p>
    <w:p w:rsidR="00D61C0D" w:rsidRDefault="00491B0C">
      <w:r>
        <w:t>Production Versions are used as source of supply during production scheduling. This process step shows you how to check the alternative work centers which are assigned to the critical ope</w:t>
      </w:r>
      <w:r>
        <w:t>ration.</w:t>
      </w:r>
    </w:p>
    <w:p w:rsidR="00D61C0D" w:rsidRDefault="00491B0C">
      <w:pPr>
        <w:pStyle w:val="SAPKeyblockTitle"/>
      </w:pPr>
      <w:r>
        <w:lastRenderedPageBreak/>
        <w:t>Procedure</w:t>
      </w:r>
    </w:p>
    <w:tbl>
      <w:tblPr>
        <w:tblStyle w:val="SAPStandardTable"/>
        <w:tblW w:w="0" w:type="auto"/>
        <w:tblLook w:val="0620" w:firstRow="1" w:lastRow="0" w:firstColumn="0" w:lastColumn="0" w:noHBand="1" w:noVBand="1"/>
      </w:tblPr>
      <w:tblGrid>
        <w:gridCol w:w="934"/>
        <w:gridCol w:w="2592"/>
        <w:gridCol w:w="6282"/>
        <w:gridCol w:w="2932"/>
        <w:gridCol w:w="1431"/>
      </w:tblGrid>
      <w:tr w:rsidR="00D61C0D" w:rsidTr="00491B0C">
        <w:trPr>
          <w:cnfStyle w:val="100000000000" w:firstRow="1" w:lastRow="0" w:firstColumn="0" w:lastColumn="0" w:oddVBand="0" w:evenVBand="0" w:oddHBand="0" w:evenHBand="0" w:firstRowFirstColumn="0" w:firstRowLastColumn="0" w:lastRowFirstColumn="0" w:lastRowLastColumn="0"/>
        </w:trPr>
        <w:tc>
          <w:tcPr>
            <w:tcW w:w="0" w:type="auto"/>
          </w:tcPr>
          <w:p w:rsidR="00D61C0D" w:rsidRDefault="00491B0C">
            <w:pPr>
              <w:pStyle w:val="SAPTableHeader"/>
            </w:pPr>
            <w:r>
              <w:t>Test Step #</w:t>
            </w:r>
          </w:p>
        </w:tc>
        <w:tc>
          <w:tcPr>
            <w:tcW w:w="0" w:type="auto"/>
          </w:tcPr>
          <w:p w:rsidR="00D61C0D" w:rsidRDefault="00491B0C">
            <w:pPr>
              <w:pStyle w:val="SAPTableHeader"/>
            </w:pPr>
            <w:r>
              <w:t>Test Step Name</w:t>
            </w:r>
          </w:p>
        </w:tc>
        <w:tc>
          <w:tcPr>
            <w:tcW w:w="0" w:type="auto"/>
          </w:tcPr>
          <w:p w:rsidR="00D61C0D" w:rsidRDefault="00491B0C">
            <w:pPr>
              <w:pStyle w:val="SAPTableHeader"/>
            </w:pPr>
            <w:r>
              <w:t>Instruction</w:t>
            </w:r>
          </w:p>
        </w:tc>
        <w:tc>
          <w:tcPr>
            <w:tcW w:w="0" w:type="auto"/>
          </w:tcPr>
          <w:p w:rsidR="00D61C0D" w:rsidRDefault="00491B0C">
            <w:pPr>
              <w:pStyle w:val="SAPTableHeader"/>
            </w:pPr>
            <w:r>
              <w:t>Expected Result</w:t>
            </w:r>
          </w:p>
        </w:tc>
        <w:tc>
          <w:tcPr>
            <w:tcW w:w="0" w:type="auto"/>
          </w:tcPr>
          <w:p w:rsidR="00D61C0D" w:rsidRDefault="00491B0C">
            <w:pPr>
              <w:pStyle w:val="SAPTableHeader"/>
            </w:pPr>
            <w:r>
              <w:t>Pass / Fail / Comment</w:t>
            </w:r>
          </w:p>
        </w:tc>
      </w:tr>
      <w:tr w:rsidR="00D61C0D" w:rsidTr="00491B0C">
        <w:tc>
          <w:tcPr>
            <w:tcW w:w="0" w:type="auto"/>
          </w:tcPr>
          <w:p w:rsidR="00D61C0D" w:rsidRDefault="00491B0C">
            <w:r>
              <w:t>1</w:t>
            </w:r>
          </w:p>
        </w:tc>
        <w:tc>
          <w:tcPr>
            <w:tcW w:w="0" w:type="auto"/>
          </w:tcPr>
          <w:p w:rsidR="00D61C0D" w:rsidRDefault="00491B0C">
            <w:r>
              <w:rPr>
                <w:rStyle w:val="SAPEmphasis"/>
              </w:rPr>
              <w:t>Log On</w:t>
            </w:r>
          </w:p>
        </w:tc>
        <w:tc>
          <w:tcPr>
            <w:tcW w:w="0" w:type="auto"/>
          </w:tcPr>
          <w:p w:rsidR="00D61C0D" w:rsidRDefault="00491B0C">
            <w:r>
              <w:t>Log on to the SAP Fiori launchpad as a Production Engineer - Discrete Manufacturing.</w:t>
            </w:r>
          </w:p>
        </w:tc>
        <w:tc>
          <w:tcPr>
            <w:tcW w:w="0" w:type="auto"/>
          </w:tcPr>
          <w:p w:rsidR="00D61C0D" w:rsidRDefault="00491B0C">
            <w:r>
              <w:t>The SAP Fiori launchpad displays.</w:t>
            </w:r>
          </w:p>
        </w:tc>
        <w:tc>
          <w:tcPr>
            <w:tcW w:w="0" w:type="auto"/>
          </w:tcPr>
          <w:p w:rsidR="00000000" w:rsidRDefault="00491B0C"/>
        </w:tc>
      </w:tr>
      <w:tr w:rsidR="00D61C0D" w:rsidTr="00491B0C">
        <w:tc>
          <w:tcPr>
            <w:tcW w:w="0" w:type="auto"/>
          </w:tcPr>
          <w:p w:rsidR="00D61C0D" w:rsidRDefault="00491B0C">
            <w:r>
              <w:t>2</w:t>
            </w:r>
          </w:p>
        </w:tc>
        <w:tc>
          <w:tcPr>
            <w:tcW w:w="0" w:type="auto"/>
          </w:tcPr>
          <w:p w:rsidR="00D61C0D" w:rsidRDefault="00491B0C">
            <w:r>
              <w:rPr>
                <w:rStyle w:val="SAPEmphasis"/>
              </w:rPr>
              <w:t>Access the App</w:t>
            </w:r>
          </w:p>
        </w:tc>
        <w:tc>
          <w:tcPr>
            <w:tcW w:w="0" w:type="auto"/>
          </w:tcPr>
          <w:p w:rsidR="00D61C0D" w:rsidRDefault="00491B0C">
            <w:r>
              <w:t xml:space="preserve">Open </w:t>
            </w:r>
            <w:r>
              <w:rPr>
                <w:rStyle w:val="SAPScreenElement"/>
              </w:rPr>
              <w:t>Manage Production Versions</w:t>
            </w:r>
            <w:r>
              <w:t xml:space="preserve"> - </w:t>
            </w:r>
            <w:r>
              <w:rPr>
                <w:rStyle w:val="SAPScreenElement"/>
              </w:rPr>
              <w:t>C223</w:t>
            </w:r>
            <w:r>
              <w:t xml:space="preserve"> </w:t>
            </w:r>
            <w:r>
              <w:rPr>
                <w:rStyle w:val="SAPMonospace"/>
              </w:rPr>
              <w:t>(C223)</w:t>
            </w:r>
            <w:r>
              <w:t>.</w:t>
            </w:r>
          </w:p>
        </w:tc>
        <w:tc>
          <w:tcPr>
            <w:tcW w:w="0" w:type="auto"/>
          </w:tcPr>
          <w:p w:rsidR="00D61C0D" w:rsidRDefault="00491B0C">
            <w:r>
              <w:t xml:space="preserve">The </w:t>
            </w:r>
            <w:r>
              <w:rPr>
                <w:rStyle w:val="SAPScreenElement"/>
              </w:rPr>
              <w:t>Production Version: Mass Processing</w:t>
            </w:r>
            <w:r>
              <w:t xml:space="preserve"> screen displays.</w:t>
            </w:r>
          </w:p>
        </w:tc>
        <w:tc>
          <w:tcPr>
            <w:tcW w:w="0" w:type="auto"/>
          </w:tcPr>
          <w:p w:rsidR="00000000" w:rsidRDefault="00491B0C"/>
        </w:tc>
      </w:tr>
      <w:tr w:rsidR="00D61C0D" w:rsidTr="00491B0C">
        <w:tc>
          <w:tcPr>
            <w:tcW w:w="0" w:type="auto"/>
          </w:tcPr>
          <w:p w:rsidR="00D61C0D" w:rsidRDefault="00491B0C">
            <w:r>
              <w:t>3</w:t>
            </w:r>
          </w:p>
        </w:tc>
        <w:tc>
          <w:tcPr>
            <w:tcW w:w="0" w:type="auto"/>
          </w:tcPr>
          <w:p w:rsidR="00D61C0D" w:rsidRDefault="00491B0C">
            <w:r>
              <w:rPr>
                <w:rStyle w:val="SAPEmphasis"/>
              </w:rPr>
              <w:t xml:space="preserve">Select </w:t>
            </w:r>
            <w:r>
              <w:rPr>
                <w:rStyle w:val="SAPEmphasis"/>
              </w:rPr>
              <w:t>Semi-finished Goods</w:t>
            </w:r>
          </w:p>
        </w:tc>
        <w:tc>
          <w:tcPr>
            <w:tcW w:w="0" w:type="auto"/>
          </w:tcPr>
          <w:p w:rsidR="00D61C0D" w:rsidRDefault="00491B0C">
            <w:r>
              <w:t xml:space="preserve">In the </w:t>
            </w:r>
            <w:r>
              <w:rPr>
                <w:rStyle w:val="SAPScreenElement"/>
              </w:rPr>
              <w:t>Selection Conditions</w:t>
            </w:r>
            <w:r>
              <w:t xml:space="preserve"> area, enter the following data and press </w:t>
            </w:r>
            <w:r>
              <w:rPr>
                <w:rStyle w:val="SAPMonospace"/>
              </w:rPr>
              <w:t>Enter</w:t>
            </w:r>
            <w:r>
              <w:t>:</w:t>
            </w:r>
          </w:p>
          <w:p w:rsidR="00D61C0D" w:rsidRDefault="00491B0C">
            <w:pPr>
              <w:pStyle w:val="listpara1"/>
              <w:numPr>
                <w:ilvl w:val="0"/>
                <w:numId w:val="16"/>
              </w:numPr>
            </w:pPr>
            <w:r>
              <w:rPr>
                <w:rStyle w:val="SAPScreenElement"/>
              </w:rPr>
              <w:t>Plant</w:t>
            </w:r>
            <w:r>
              <w:t xml:space="preserve">: </w:t>
            </w:r>
            <w:r>
              <w:rPr>
                <w:rStyle w:val="SAPUserEntry"/>
              </w:rPr>
              <w:t>1010</w:t>
            </w:r>
          </w:p>
          <w:p w:rsidR="00D61C0D" w:rsidRDefault="00491B0C">
            <w:pPr>
              <w:pStyle w:val="listpara1"/>
              <w:numPr>
                <w:ilvl w:val="0"/>
                <w:numId w:val="3"/>
              </w:numPr>
            </w:pPr>
            <w:r>
              <w:rPr>
                <w:rStyle w:val="SAPScreenElement"/>
              </w:rPr>
              <w:t>Material</w:t>
            </w:r>
            <w:r>
              <w:t xml:space="preserve">: </w:t>
            </w:r>
            <w:r>
              <w:rPr>
                <w:rStyle w:val="SAPUserEntry"/>
              </w:rPr>
              <w:t>SG1_CP</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4</w:t>
            </w:r>
          </w:p>
        </w:tc>
        <w:tc>
          <w:tcPr>
            <w:tcW w:w="0" w:type="auto"/>
          </w:tcPr>
          <w:p w:rsidR="00D61C0D" w:rsidRDefault="00491B0C">
            <w:r>
              <w:rPr>
                <w:rStyle w:val="SAPEmphasis"/>
              </w:rPr>
              <w:t>Check Production Version for Semi-finished Goods</w:t>
            </w:r>
          </w:p>
        </w:tc>
        <w:tc>
          <w:tcPr>
            <w:tcW w:w="0" w:type="auto"/>
          </w:tcPr>
          <w:p w:rsidR="00491B0C" w:rsidRDefault="00491B0C">
            <w:r>
              <w:t>Check listed production versions. For pre-delivered demo data, we deliver two production versions with respective producti</w:t>
            </w:r>
            <w:r>
              <w:t>on line assignment.</w:t>
            </w:r>
          </w:p>
          <w:p w:rsidR="00491B0C" w:rsidRDefault="00491B0C">
            <w:r>
              <w:rPr>
                <w:rStyle w:val="SAPScreenElement"/>
              </w:rPr>
              <w:t>Production Version</w:t>
            </w:r>
            <w:r>
              <w:t xml:space="preserve">: </w:t>
            </w:r>
            <w:r>
              <w:rPr>
                <w:rStyle w:val="SAPUserEntry"/>
              </w:rPr>
              <w:t>0001</w:t>
            </w:r>
          </w:p>
          <w:p w:rsidR="00491B0C" w:rsidRDefault="00491B0C">
            <w:r>
              <w:rPr>
                <w:rStyle w:val="SAPScreenElement"/>
              </w:rPr>
              <w:t>Production Line</w:t>
            </w:r>
            <w:r>
              <w:t xml:space="preserve">: </w:t>
            </w:r>
            <w:r>
              <w:rPr>
                <w:rStyle w:val="SAPUserEntry"/>
              </w:rPr>
              <w:t>TURNING2</w:t>
            </w:r>
          </w:p>
          <w:p w:rsidR="00491B0C" w:rsidRDefault="00491B0C">
            <w:r>
              <w:rPr>
                <w:rStyle w:val="SAPScreenElement"/>
              </w:rPr>
              <w:t>Production Version</w:t>
            </w:r>
            <w:r>
              <w:t xml:space="preserve">: </w:t>
            </w:r>
            <w:r>
              <w:rPr>
                <w:rStyle w:val="SAPUserEntry"/>
              </w:rPr>
              <w:t>0002</w:t>
            </w:r>
          </w:p>
          <w:p w:rsidR="00D61C0D" w:rsidRDefault="00491B0C">
            <w:r>
              <w:rPr>
                <w:rStyle w:val="SAPScreenElement"/>
              </w:rPr>
              <w:t>Production Line</w:t>
            </w:r>
            <w:r>
              <w:t xml:space="preserve">: </w:t>
            </w:r>
            <w:r>
              <w:rPr>
                <w:rStyle w:val="SAPUserEntry"/>
              </w:rPr>
              <w:t>TURNING9</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5</w:t>
            </w:r>
          </w:p>
        </w:tc>
        <w:tc>
          <w:tcPr>
            <w:tcW w:w="0" w:type="auto"/>
          </w:tcPr>
          <w:p w:rsidR="00D61C0D" w:rsidRDefault="00491B0C">
            <w:r>
              <w:rPr>
                <w:rStyle w:val="SAPEmphasis"/>
              </w:rPr>
              <w:t>Select Finished Goods</w:t>
            </w:r>
          </w:p>
        </w:tc>
        <w:tc>
          <w:tcPr>
            <w:tcW w:w="0" w:type="auto"/>
          </w:tcPr>
          <w:p w:rsidR="00491B0C" w:rsidRDefault="00491B0C">
            <w:r>
              <w:t xml:space="preserve">In the Selection Conditions area, enter the following data and press </w:t>
            </w:r>
            <w:r>
              <w:rPr>
                <w:rStyle w:val="SAPMonospace"/>
              </w:rPr>
              <w:t>Enter</w:t>
            </w:r>
            <w:r>
              <w:t>:</w:t>
            </w:r>
          </w:p>
          <w:p w:rsidR="00491B0C" w:rsidRDefault="00491B0C">
            <w:r>
              <w:rPr>
                <w:rStyle w:val="SAPScreenElement"/>
              </w:rPr>
              <w:t>Plant</w:t>
            </w:r>
            <w:r>
              <w:t xml:space="preserve">: </w:t>
            </w:r>
            <w:r>
              <w:rPr>
                <w:rStyle w:val="SAPUserEntry"/>
              </w:rPr>
              <w:t>1010</w:t>
            </w:r>
          </w:p>
          <w:p w:rsidR="00D61C0D" w:rsidRDefault="00491B0C">
            <w:r>
              <w:rPr>
                <w:rStyle w:val="SAPScreenElement"/>
              </w:rPr>
              <w:t>Material</w:t>
            </w:r>
            <w:r>
              <w:t xml:space="preserve">: </w:t>
            </w:r>
            <w:r>
              <w:rPr>
                <w:rStyle w:val="SAPUserEntry"/>
              </w:rPr>
              <w:t>FG1_CP</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6</w:t>
            </w:r>
          </w:p>
        </w:tc>
        <w:tc>
          <w:tcPr>
            <w:tcW w:w="0" w:type="auto"/>
          </w:tcPr>
          <w:p w:rsidR="00D61C0D" w:rsidRDefault="00491B0C">
            <w:r>
              <w:rPr>
                <w:rStyle w:val="SAPEmphasis"/>
              </w:rPr>
              <w:t>Check Production Version for Finished Goods</w:t>
            </w:r>
          </w:p>
        </w:tc>
        <w:tc>
          <w:tcPr>
            <w:tcW w:w="0" w:type="auto"/>
          </w:tcPr>
          <w:p w:rsidR="00491B0C" w:rsidRDefault="00491B0C">
            <w:r>
              <w:t>Check listed production versions. For pre-delivered demo data, we deliver two production versions</w:t>
            </w:r>
            <w:r>
              <w:t xml:space="preserve"> with respective production line assignment.</w:t>
            </w:r>
          </w:p>
          <w:p w:rsidR="00491B0C" w:rsidRDefault="00491B0C">
            <w:r>
              <w:rPr>
                <w:rStyle w:val="SAPScreenElement"/>
              </w:rPr>
              <w:t>Production Version</w:t>
            </w:r>
            <w:r>
              <w:t xml:space="preserve">: </w:t>
            </w:r>
            <w:r>
              <w:rPr>
                <w:rStyle w:val="SAPUserEntry"/>
              </w:rPr>
              <w:t>0001</w:t>
            </w:r>
          </w:p>
          <w:p w:rsidR="00491B0C" w:rsidRDefault="00491B0C">
            <w:r>
              <w:rPr>
                <w:rStyle w:val="SAPScreenElement"/>
              </w:rPr>
              <w:t>Production Line</w:t>
            </w:r>
            <w:r>
              <w:t xml:space="preserve">: </w:t>
            </w:r>
            <w:r>
              <w:rPr>
                <w:rStyle w:val="SAPUserEntry"/>
              </w:rPr>
              <w:t>ASSPKG</w:t>
            </w:r>
          </w:p>
          <w:p w:rsidR="00491B0C" w:rsidRDefault="00491B0C">
            <w:r>
              <w:rPr>
                <w:rStyle w:val="SAPScreenElement"/>
              </w:rPr>
              <w:t>Production Version</w:t>
            </w:r>
            <w:r>
              <w:t xml:space="preserve">: </w:t>
            </w:r>
            <w:r>
              <w:rPr>
                <w:rStyle w:val="SAPUserEntry"/>
              </w:rPr>
              <w:t>0002</w:t>
            </w:r>
          </w:p>
          <w:p w:rsidR="00D61C0D" w:rsidRDefault="00491B0C">
            <w:r>
              <w:rPr>
                <w:rStyle w:val="SAPScreenElement"/>
              </w:rPr>
              <w:t>Production Line</w:t>
            </w:r>
            <w:r>
              <w:t xml:space="preserve">: </w:t>
            </w:r>
            <w:r>
              <w:rPr>
                <w:rStyle w:val="SAPUserEntry"/>
              </w:rPr>
              <w:t>ASSPKG9</w:t>
            </w:r>
          </w:p>
        </w:tc>
        <w:tc>
          <w:tcPr>
            <w:tcW w:w="0" w:type="auto"/>
          </w:tcPr>
          <w:p w:rsidR="00000000" w:rsidRDefault="00491B0C"/>
        </w:tc>
        <w:tc>
          <w:tcPr>
            <w:tcW w:w="0" w:type="auto"/>
          </w:tcPr>
          <w:p w:rsidR="00000000" w:rsidRDefault="00491B0C"/>
        </w:tc>
      </w:tr>
    </w:tbl>
    <w:p w:rsidR="00D61C0D" w:rsidRDefault="00491B0C">
      <w:pPr>
        <w:pStyle w:val="Heading2"/>
      </w:pPr>
      <w:bookmarkStart w:id="26" w:name="d2e1140"/>
      <w:bookmarkStart w:id="27" w:name="_Toc51142839"/>
      <w:r>
        <w:lastRenderedPageBreak/>
        <w:t>Preliminary Steps for Process Manufacturing</w:t>
      </w:r>
      <w:bookmarkEnd w:id="26"/>
      <w:bookmarkEnd w:id="27"/>
    </w:p>
    <w:p w:rsidR="00D61C0D" w:rsidRDefault="00491B0C">
      <w:pPr>
        <w:pStyle w:val="Heading3"/>
      </w:pPr>
      <w:bookmarkStart w:id="28" w:name="unique_12"/>
      <w:bookmarkStart w:id="29" w:name="_Toc51142840"/>
      <w:r>
        <w:t>Check Formulas in Resource</w:t>
      </w:r>
      <w:bookmarkEnd w:id="28"/>
      <w:bookmarkEnd w:id="29"/>
    </w:p>
    <w:p w:rsidR="00D61C0D" w:rsidRDefault="00491B0C">
      <w:pPr>
        <w:pStyle w:val="SAPKeyblockTitle"/>
      </w:pPr>
      <w:r>
        <w:t>Purpose</w:t>
      </w:r>
    </w:p>
    <w:p w:rsidR="00D61C0D" w:rsidRDefault="00491B0C">
      <w:r>
        <w:t xml:space="preserve">In this step, you need to </w:t>
      </w:r>
      <w:r>
        <w:t xml:space="preserve">check and set the formulas used in work centers for critical operation. Formula under </w:t>
      </w:r>
      <w:r>
        <w:rPr>
          <w:rStyle w:val="SAPScreenElement"/>
        </w:rPr>
        <w:t>Capacities</w:t>
      </w:r>
      <w:r>
        <w:t xml:space="preserve"> tab is used to calculate the capacity requirements of the operation segments; while formula under </w:t>
      </w:r>
      <w:r>
        <w:rPr>
          <w:rStyle w:val="SAPScreenElement"/>
        </w:rPr>
        <w:t>Scheduling</w:t>
      </w:r>
      <w:r>
        <w:t xml:space="preserve"> tab is used to calculate execution time of the ope</w:t>
      </w:r>
      <w:r>
        <w:t xml:space="preserve">ration. You need to check and set formulas for following work centers: </w:t>
      </w:r>
      <w:r>
        <w:rPr>
          <w:rStyle w:val="SAPScreenElement"/>
        </w:rPr>
        <w:t>BOT01_CP</w:t>
      </w:r>
      <w:r>
        <w:t xml:space="preserve">, </w:t>
      </w:r>
      <w:r>
        <w:rPr>
          <w:rStyle w:val="SAPScreenElement"/>
        </w:rPr>
        <w:t>BOT02_CP</w:t>
      </w:r>
      <w:r>
        <w:t xml:space="preserve">, </w:t>
      </w:r>
      <w:r>
        <w:rPr>
          <w:rStyle w:val="SAPScreenElement"/>
        </w:rPr>
        <w:t xml:space="preserve">PAC01_CP </w:t>
      </w:r>
      <w:r>
        <w:t xml:space="preserve">and </w:t>
      </w:r>
      <w:r>
        <w:rPr>
          <w:rStyle w:val="SAPScreenElement"/>
        </w:rPr>
        <w:t>PAC02_CP</w:t>
      </w:r>
      <w:r>
        <w:t>.</w:t>
      </w:r>
    </w:p>
    <w:p w:rsidR="00D61C0D" w:rsidRDefault="00491B0C">
      <w:pPr>
        <w:pStyle w:val="SAPKeyblockTitle"/>
      </w:pPr>
      <w:r>
        <w:t>Procedure</w:t>
      </w:r>
    </w:p>
    <w:tbl>
      <w:tblPr>
        <w:tblStyle w:val="SAPStandardTable"/>
        <w:tblW w:w="0" w:type="auto"/>
        <w:tblLook w:val="0620" w:firstRow="1" w:lastRow="0" w:firstColumn="0" w:lastColumn="0" w:noHBand="1" w:noVBand="1"/>
      </w:tblPr>
      <w:tblGrid>
        <w:gridCol w:w="948"/>
        <w:gridCol w:w="2279"/>
        <w:gridCol w:w="7345"/>
        <w:gridCol w:w="2111"/>
        <w:gridCol w:w="1488"/>
      </w:tblGrid>
      <w:tr w:rsidR="00D61C0D" w:rsidTr="00491B0C">
        <w:trPr>
          <w:cnfStyle w:val="100000000000" w:firstRow="1" w:lastRow="0" w:firstColumn="0" w:lastColumn="0" w:oddVBand="0" w:evenVBand="0" w:oddHBand="0" w:evenHBand="0" w:firstRowFirstColumn="0" w:firstRowLastColumn="0" w:lastRowFirstColumn="0" w:lastRowLastColumn="0"/>
        </w:trPr>
        <w:tc>
          <w:tcPr>
            <w:tcW w:w="0" w:type="auto"/>
          </w:tcPr>
          <w:p w:rsidR="00D61C0D" w:rsidRDefault="00491B0C">
            <w:pPr>
              <w:pStyle w:val="SAPTableHeader"/>
            </w:pPr>
            <w:r>
              <w:rPr>
                <w:rStyle w:val="SAPEmphasis"/>
              </w:rPr>
              <w:t>Test Step #</w:t>
            </w:r>
          </w:p>
        </w:tc>
        <w:tc>
          <w:tcPr>
            <w:tcW w:w="0" w:type="auto"/>
          </w:tcPr>
          <w:p w:rsidR="00D61C0D" w:rsidRDefault="00491B0C">
            <w:pPr>
              <w:pStyle w:val="SAPTableHeader"/>
            </w:pPr>
            <w:r>
              <w:rPr>
                <w:rStyle w:val="SAPEmphasis"/>
              </w:rPr>
              <w:t>Test Step Name</w:t>
            </w:r>
          </w:p>
        </w:tc>
        <w:tc>
          <w:tcPr>
            <w:tcW w:w="0" w:type="auto"/>
          </w:tcPr>
          <w:p w:rsidR="00D61C0D" w:rsidRDefault="00491B0C">
            <w:pPr>
              <w:pStyle w:val="SAPTableHeader"/>
            </w:pPr>
            <w:r>
              <w:rPr>
                <w:rStyle w:val="SAPEmphasis"/>
              </w:rPr>
              <w:t>Instruction</w:t>
            </w:r>
          </w:p>
        </w:tc>
        <w:tc>
          <w:tcPr>
            <w:tcW w:w="0" w:type="auto"/>
          </w:tcPr>
          <w:p w:rsidR="00D61C0D" w:rsidRDefault="00491B0C">
            <w:pPr>
              <w:pStyle w:val="SAPTableHeader"/>
            </w:pPr>
            <w:r>
              <w:rPr>
                <w:rStyle w:val="SAPEmphasis"/>
              </w:rPr>
              <w:t>Expected Result</w:t>
            </w:r>
          </w:p>
        </w:tc>
        <w:tc>
          <w:tcPr>
            <w:tcW w:w="0" w:type="auto"/>
          </w:tcPr>
          <w:p w:rsidR="00D61C0D" w:rsidRDefault="00491B0C">
            <w:pPr>
              <w:pStyle w:val="SAPTableHeader"/>
            </w:pPr>
            <w:r>
              <w:rPr>
                <w:rStyle w:val="SAPEmphasis"/>
              </w:rPr>
              <w:t>Pass / Fail / Comment</w:t>
            </w:r>
          </w:p>
        </w:tc>
      </w:tr>
      <w:tr w:rsidR="00D61C0D" w:rsidTr="00491B0C">
        <w:tc>
          <w:tcPr>
            <w:tcW w:w="0" w:type="auto"/>
          </w:tcPr>
          <w:p w:rsidR="00D61C0D" w:rsidRDefault="00491B0C">
            <w:r>
              <w:t>1</w:t>
            </w:r>
          </w:p>
        </w:tc>
        <w:tc>
          <w:tcPr>
            <w:tcW w:w="0" w:type="auto"/>
          </w:tcPr>
          <w:p w:rsidR="00D61C0D" w:rsidRDefault="00491B0C">
            <w:r>
              <w:rPr>
                <w:rStyle w:val="SAPEmphasis"/>
              </w:rPr>
              <w:t>Log On</w:t>
            </w:r>
          </w:p>
        </w:tc>
        <w:tc>
          <w:tcPr>
            <w:tcW w:w="0" w:type="auto"/>
          </w:tcPr>
          <w:p w:rsidR="00D61C0D" w:rsidRDefault="00491B0C">
            <w:r>
              <w:t>Log on to the SAP Fiori launchpad as a Production Engineer - Process Manufacturing.</w:t>
            </w:r>
          </w:p>
        </w:tc>
        <w:tc>
          <w:tcPr>
            <w:tcW w:w="0" w:type="auto"/>
          </w:tcPr>
          <w:p w:rsidR="00D61C0D" w:rsidRDefault="00491B0C">
            <w:r>
              <w:t>The SAP Fiori launchpad displays.</w:t>
            </w:r>
          </w:p>
        </w:tc>
        <w:tc>
          <w:tcPr>
            <w:tcW w:w="0" w:type="auto"/>
          </w:tcPr>
          <w:p w:rsidR="00000000" w:rsidRDefault="00491B0C"/>
        </w:tc>
      </w:tr>
      <w:tr w:rsidR="00D61C0D" w:rsidTr="00491B0C">
        <w:tc>
          <w:tcPr>
            <w:tcW w:w="0" w:type="auto"/>
          </w:tcPr>
          <w:p w:rsidR="00D61C0D" w:rsidRDefault="00491B0C">
            <w:r>
              <w:t>2</w:t>
            </w:r>
          </w:p>
        </w:tc>
        <w:tc>
          <w:tcPr>
            <w:tcW w:w="0" w:type="auto"/>
          </w:tcPr>
          <w:p w:rsidR="00D61C0D" w:rsidRDefault="00491B0C">
            <w:r>
              <w:rPr>
                <w:rStyle w:val="SAPEmphasis"/>
              </w:rPr>
              <w:t>Access the App</w:t>
            </w:r>
          </w:p>
        </w:tc>
        <w:tc>
          <w:tcPr>
            <w:tcW w:w="0" w:type="auto"/>
          </w:tcPr>
          <w:p w:rsidR="00D61C0D" w:rsidRDefault="00491B0C">
            <w:r>
              <w:t xml:space="preserve">Open </w:t>
            </w:r>
            <w:r>
              <w:rPr>
                <w:rStyle w:val="SAPScreenElement"/>
              </w:rPr>
              <w:t>Change Resource</w:t>
            </w:r>
            <w:r>
              <w:t xml:space="preserve"> </w:t>
            </w:r>
            <w:r>
              <w:rPr>
                <w:rStyle w:val="SAPMonospace"/>
              </w:rPr>
              <w:t>(CRC2)</w:t>
            </w:r>
            <w:r>
              <w:t>.</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3</w:t>
            </w:r>
          </w:p>
        </w:tc>
        <w:tc>
          <w:tcPr>
            <w:tcW w:w="0" w:type="auto"/>
          </w:tcPr>
          <w:p w:rsidR="00D61C0D" w:rsidRDefault="00491B0C">
            <w:r>
              <w:rPr>
                <w:rStyle w:val="SAPEmphasis"/>
              </w:rPr>
              <w:t>Enter Plant and Work Center</w:t>
            </w:r>
          </w:p>
        </w:tc>
        <w:tc>
          <w:tcPr>
            <w:tcW w:w="0" w:type="auto"/>
          </w:tcPr>
          <w:p w:rsidR="00491B0C" w:rsidRDefault="00491B0C">
            <w:r>
              <w:t xml:space="preserve">On the </w:t>
            </w:r>
            <w:r>
              <w:rPr>
                <w:rStyle w:val="SAPScreenElement"/>
              </w:rPr>
              <w:t>Change Resource: Initial Screen</w:t>
            </w:r>
            <w:r>
              <w:t xml:space="preserve">, make the following entries and choose </w:t>
            </w:r>
            <w:r>
              <w:rPr>
                <w:rStyle w:val="SAPMonospace"/>
              </w:rPr>
              <w:t>Enter</w:t>
            </w:r>
            <w:r>
              <w:t>:</w:t>
            </w:r>
          </w:p>
          <w:p w:rsidR="00491B0C" w:rsidRDefault="00491B0C">
            <w:r>
              <w:rPr>
                <w:rStyle w:val="SAPScreenElement"/>
              </w:rPr>
              <w:t>Plant</w:t>
            </w:r>
            <w:r>
              <w:t xml:space="preserve">: </w:t>
            </w:r>
            <w:r>
              <w:rPr>
                <w:rStyle w:val="SAPUserEntry"/>
              </w:rPr>
              <w:t>1010</w:t>
            </w:r>
          </w:p>
          <w:p w:rsidR="00D61C0D" w:rsidRDefault="00491B0C">
            <w:r>
              <w:rPr>
                <w:rStyle w:val="SAPScreenElement"/>
              </w:rPr>
              <w:t>Resource</w:t>
            </w:r>
            <w:r>
              <w:t xml:space="preserve">: </w:t>
            </w:r>
            <w:r>
              <w:rPr>
                <w:rStyle w:val="SAPUserEntry"/>
              </w:rPr>
              <w:t>&lt;resource&gt;</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4</w:t>
            </w:r>
          </w:p>
        </w:tc>
        <w:tc>
          <w:tcPr>
            <w:tcW w:w="0" w:type="auto"/>
          </w:tcPr>
          <w:p w:rsidR="00D61C0D" w:rsidRDefault="00491B0C">
            <w:r>
              <w:rPr>
                <w:rStyle w:val="SAPEmphasis"/>
              </w:rPr>
              <w:t>Check Formulas under Capacities Tab</w:t>
            </w:r>
          </w:p>
        </w:tc>
        <w:tc>
          <w:tcPr>
            <w:tcW w:w="0" w:type="auto"/>
          </w:tcPr>
          <w:p w:rsidR="00491B0C" w:rsidRDefault="00491B0C">
            <w:r>
              <w:t xml:space="preserve">Choose </w:t>
            </w:r>
            <w:r>
              <w:rPr>
                <w:rStyle w:val="SAPScreenElement"/>
              </w:rPr>
              <w:t>Capacities</w:t>
            </w:r>
            <w:r>
              <w:t xml:space="preserve"> tab, check formulas under </w:t>
            </w:r>
            <w:r>
              <w:rPr>
                <w:rStyle w:val="SAPScreenElement"/>
              </w:rPr>
              <w:t>Capacity category</w:t>
            </w:r>
            <w:r>
              <w:t xml:space="preserve"> section 001 and 002. For test</w:t>
            </w:r>
            <w:r>
              <w:t xml:space="preserve"> purpose, we recommend using the same values as below:</w:t>
            </w:r>
          </w:p>
          <w:p w:rsidR="00491B0C" w:rsidRDefault="00491B0C">
            <w:r>
              <w:rPr>
                <w:rStyle w:val="SAPScreenElement"/>
              </w:rPr>
              <w:t>Other Formula</w:t>
            </w:r>
            <w:r>
              <w:t xml:space="preserve">: </w:t>
            </w:r>
            <w:r>
              <w:rPr>
                <w:rStyle w:val="SAPUserEntry"/>
              </w:rPr>
              <w:t>YBPI01</w:t>
            </w:r>
          </w:p>
          <w:p w:rsidR="00D61C0D" w:rsidRDefault="00491B0C">
            <w:r>
              <w:rPr>
                <w:rStyle w:val="SAPScreenElement"/>
              </w:rPr>
              <w:t>Int. dist. key</w:t>
            </w:r>
            <w:r>
              <w:t xml:space="preserve">: </w:t>
            </w:r>
            <w:r>
              <w:rPr>
                <w:rStyle w:val="SAPUserEntry"/>
              </w:rPr>
              <w:t>SAP060</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5</w:t>
            </w:r>
          </w:p>
        </w:tc>
        <w:tc>
          <w:tcPr>
            <w:tcW w:w="0" w:type="auto"/>
          </w:tcPr>
          <w:p w:rsidR="00D61C0D" w:rsidRDefault="00491B0C">
            <w:r>
              <w:rPr>
                <w:rStyle w:val="SAPEmphasis"/>
              </w:rPr>
              <w:t>Check Formulas under Scheduling Tab</w:t>
            </w:r>
          </w:p>
        </w:tc>
        <w:tc>
          <w:tcPr>
            <w:tcW w:w="0" w:type="auto"/>
          </w:tcPr>
          <w:p w:rsidR="00491B0C" w:rsidRDefault="00491B0C">
            <w:r>
              <w:t xml:space="preserve">Choose </w:t>
            </w:r>
            <w:r>
              <w:rPr>
                <w:rStyle w:val="SAPScreenElement"/>
              </w:rPr>
              <w:t>Scheduling</w:t>
            </w:r>
            <w:r>
              <w:t xml:space="preserve"> tab, check following settings. For test purpose, we recommend using the same values as below:</w:t>
            </w:r>
          </w:p>
          <w:p w:rsidR="00491B0C" w:rsidRDefault="00491B0C">
            <w:r>
              <w:rPr>
                <w:rStyle w:val="SAPScreenElement"/>
              </w:rPr>
              <w:t>Scheduling basis section</w:t>
            </w:r>
            <w:r>
              <w:t>:</w:t>
            </w:r>
          </w:p>
          <w:p w:rsidR="00491B0C" w:rsidRDefault="00491B0C">
            <w:pPr>
              <w:pStyle w:val="listpara1"/>
              <w:numPr>
                <w:ilvl w:val="0"/>
                <w:numId w:val="17"/>
              </w:numPr>
            </w:pPr>
            <w:r>
              <w:rPr>
                <w:rStyle w:val="SAPScreenElement"/>
              </w:rPr>
              <w:t>Capacity category</w:t>
            </w:r>
            <w:r>
              <w:t xml:space="preserve">: </w:t>
            </w:r>
            <w:r>
              <w:rPr>
                <w:rStyle w:val="SAPUserEntry"/>
              </w:rPr>
              <w:t>001</w:t>
            </w:r>
          </w:p>
          <w:p w:rsidR="00491B0C" w:rsidRDefault="00491B0C">
            <w:r>
              <w:rPr>
                <w:rStyle w:val="SAPScreenElement"/>
              </w:rPr>
              <w:lastRenderedPageBreak/>
              <w:t>Execution time section</w:t>
            </w:r>
            <w:r>
              <w:t>:</w:t>
            </w:r>
          </w:p>
          <w:p w:rsidR="00D61C0D" w:rsidRDefault="00491B0C">
            <w:pPr>
              <w:pStyle w:val="listpara1"/>
              <w:numPr>
                <w:ilvl w:val="0"/>
                <w:numId w:val="18"/>
              </w:numPr>
            </w:pPr>
            <w:r>
              <w:rPr>
                <w:rStyle w:val="SAPScreenElement"/>
              </w:rPr>
              <w:t>Int. Proc. Duration</w:t>
            </w:r>
            <w:r>
              <w:t xml:space="preserve">: </w:t>
            </w:r>
            <w:r>
              <w:rPr>
                <w:rStyle w:val="SAPUserEntry"/>
              </w:rPr>
              <w:t>YBPI01</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6</w:t>
            </w:r>
          </w:p>
        </w:tc>
        <w:tc>
          <w:tcPr>
            <w:tcW w:w="0" w:type="auto"/>
          </w:tcPr>
          <w:p w:rsidR="00D61C0D" w:rsidRDefault="00491B0C">
            <w:r>
              <w:rPr>
                <w:rStyle w:val="SAPEmphasis"/>
              </w:rPr>
              <w:t>Exit</w:t>
            </w:r>
          </w:p>
        </w:tc>
        <w:tc>
          <w:tcPr>
            <w:tcW w:w="0" w:type="auto"/>
          </w:tcPr>
          <w:p w:rsidR="00D61C0D" w:rsidRDefault="00491B0C">
            <w:r>
              <w:t xml:space="preserve">Choose </w:t>
            </w:r>
            <w:r>
              <w:rPr>
                <w:rStyle w:val="SAPScreenElement"/>
              </w:rPr>
              <w:t>Save</w:t>
            </w:r>
            <w:r>
              <w:t xml:space="preserve"> or </w:t>
            </w:r>
            <w:r>
              <w:rPr>
                <w:rStyle w:val="SAPScreenElement"/>
              </w:rPr>
              <w:t>Cancel</w:t>
            </w:r>
            <w:r>
              <w:t>.</w:t>
            </w:r>
          </w:p>
        </w:tc>
        <w:tc>
          <w:tcPr>
            <w:tcW w:w="0" w:type="auto"/>
          </w:tcPr>
          <w:p w:rsidR="00000000" w:rsidRDefault="00491B0C"/>
        </w:tc>
        <w:tc>
          <w:tcPr>
            <w:tcW w:w="0" w:type="auto"/>
          </w:tcPr>
          <w:p w:rsidR="00000000" w:rsidRDefault="00491B0C"/>
        </w:tc>
      </w:tr>
    </w:tbl>
    <w:p w:rsidR="00D61C0D" w:rsidRDefault="00491B0C">
      <w:pPr>
        <w:pStyle w:val="Heading3"/>
      </w:pPr>
      <w:bookmarkStart w:id="30" w:name="unique_13"/>
      <w:bookmarkStart w:id="31" w:name="_Toc51142841"/>
      <w:r>
        <w:t>Check Production Version</w:t>
      </w:r>
      <w:bookmarkEnd w:id="30"/>
      <w:bookmarkEnd w:id="31"/>
    </w:p>
    <w:p w:rsidR="00D61C0D" w:rsidRDefault="00491B0C">
      <w:pPr>
        <w:pStyle w:val="SAPKeyblockTitle"/>
      </w:pPr>
      <w:r>
        <w:t>Purpose</w:t>
      </w:r>
    </w:p>
    <w:p w:rsidR="00D61C0D" w:rsidRDefault="00491B0C">
      <w:r>
        <w:t>Production Versions are used as source of supply during production scheduling. You can check the alternative work centers which are assigned to the critical operation.</w:t>
      </w:r>
    </w:p>
    <w:p w:rsidR="00D61C0D" w:rsidRDefault="00491B0C">
      <w:pPr>
        <w:pStyle w:val="SAPKeyblockTitle"/>
      </w:pPr>
      <w:r>
        <w:t>Procedure</w:t>
      </w:r>
    </w:p>
    <w:tbl>
      <w:tblPr>
        <w:tblStyle w:val="SAPStandardTable"/>
        <w:tblW w:w="0" w:type="auto"/>
        <w:tblLook w:val="0620" w:firstRow="1" w:lastRow="0" w:firstColumn="0" w:lastColumn="0" w:noHBand="1" w:noVBand="1"/>
      </w:tblPr>
      <w:tblGrid>
        <w:gridCol w:w="914"/>
        <w:gridCol w:w="2609"/>
        <w:gridCol w:w="6295"/>
        <w:gridCol w:w="2949"/>
        <w:gridCol w:w="1404"/>
      </w:tblGrid>
      <w:tr w:rsidR="00D61C0D" w:rsidTr="00491B0C">
        <w:trPr>
          <w:cnfStyle w:val="100000000000" w:firstRow="1" w:lastRow="0" w:firstColumn="0" w:lastColumn="0" w:oddVBand="0" w:evenVBand="0" w:oddHBand="0" w:evenHBand="0" w:firstRowFirstColumn="0" w:firstRowLastColumn="0" w:lastRowFirstColumn="0" w:lastRowLastColumn="0"/>
        </w:trPr>
        <w:tc>
          <w:tcPr>
            <w:tcW w:w="0" w:type="auto"/>
          </w:tcPr>
          <w:p w:rsidR="00D61C0D" w:rsidRDefault="00491B0C">
            <w:pPr>
              <w:pStyle w:val="SAPTableHeader"/>
            </w:pPr>
            <w:r>
              <w:rPr>
                <w:rStyle w:val="SAPEmphasis"/>
              </w:rPr>
              <w:t>Test Step #</w:t>
            </w:r>
          </w:p>
        </w:tc>
        <w:tc>
          <w:tcPr>
            <w:tcW w:w="0" w:type="auto"/>
          </w:tcPr>
          <w:p w:rsidR="00D61C0D" w:rsidRDefault="00491B0C">
            <w:pPr>
              <w:pStyle w:val="SAPTableHeader"/>
            </w:pPr>
            <w:r>
              <w:rPr>
                <w:rStyle w:val="SAPEmphasis"/>
              </w:rPr>
              <w:t>Test</w:t>
            </w:r>
            <w:r>
              <w:rPr>
                <w:rStyle w:val="SAPEmphasis"/>
              </w:rPr>
              <w:t xml:space="preserve"> Step Name</w:t>
            </w:r>
          </w:p>
        </w:tc>
        <w:tc>
          <w:tcPr>
            <w:tcW w:w="0" w:type="auto"/>
          </w:tcPr>
          <w:p w:rsidR="00D61C0D" w:rsidRDefault="00491B0C">
            <w:pPr>
              <w:pStyle w:val="SAPTableHeader"/>
            </w:pPr>
            <w:r>
              <w:rPr>
                <w:rStyle w:val="SAPEmphasis"/>
              </w:rPr>
              <w:t>Instruction</w:t>
            </w:r>
          </w:p>
        </w:tc>
        <w:tc>
          <w:tcPr>
            <w:tcW w:w="0" w:type="auto"/>
          </w:tcPr>
          <w:p w:rsidR="00D61C0D" w:rsidRDefault="00491B0C">
            <w:pPr>
              <w:pStyle w:val="SAPTableHeader"/>
            </w:pPr>
            <w:r>
              <w:rPr>
                <w:rStyle w:val="SAPEmphasis"/>
              </w:rPr>
              <w:t>Expected Result</w:t>
            </w:r>
          </w:p>
        </w:tc>
        <w:tc>
          <w:tcPr>
            <w:tcW w:w="0" w:type="auto"/>
          </w:tcPr>
          <w:p w:rsidR="00D61C0D" w:rsidRDefault="00491B0C">
            <w:pPr>
              <w:pStyle w:val="SAPTableHeader"/>
            </w:pPr>
            <w:r>
              <w:rPr>
                <w:rStyle w:val="SAPEmphasis"/>
              </w:rPr>
              <w:t>Pass / Fail / Comment</w:t>
            </w:r>
          </w:p>
        </w:tc>
      </w:tr>
      <w:tr w:rsidR="00D61C0D" w:rsidTr="00491B0C">
        <w:tc>
          <w:tcPr>
            <w:tcW w:w="0" w:type="auto"/>
          </w:tcPr>
          <w:p w:rsidR="00D61C0D" w:rsidRDefault="00491B0C">
            <w:r>
              <w:t>1</w:t>
            </w:r>
          </w:p>
        </w:tc>
        <w:tc>
          <w:tcPr>
            <w:tcW w:w="0" w:type="auto"/>
          </w:tcPr>
          <w:p w:rsidR="00D61C0D" w:rsidRDefault="00491B0C">
            <w:r>
              <w:rPr>
                <w:rStyle w:val="SAPEmphasis"/>
              </w:rPr>
              <w:t>Log On</w:t>
            </w:r>
          </w:p>
        </w:tc>
        <w:tc>
          <w:tcPr>
            <w:tcW w:w="0" w:type="auto"/>
          </w:tcPr>
          <w:p w:rsidR="00D61C0D" w:rsidRDefault="00491B0C">
            <w:r>
              <w:t>Log on to the SAP Fiori launchpad as a Production Engineer - Process Manufacturing.</w:t>
            </w:r>
          </w:p>
        </w:tc>
        <w:tc>
          <w:tcPr>
            <w:tcW w:w="0" w:type="auto"/>
          </w:tcPr>
          <w:p w:rsidR="00D61C0D" w:rsidRDefault="00491B0C">
            <w:r>
              <w:t>The SAP Fiori launchpad displays.</w:t>
            </w:r>
          </w:p>
        </w:tc>
        <w:tc>
          <w:tcPr>
            <w:tcW w:w="0" w:type="auto"/>
          </w:tcPr>
          <w:p w:rsidR="00000000" w:rsidRDefault="00491B0C"/>
        </w:tc>
      </w:tr>
      <w:tr w:rsidR="00D61C0D" w:rsidTr="00491B0C">
        <w:tc>
          <w:tcPr>
            <w:tcW w:w="0" w:type="auto"/>
          </w:tcPr>
          <w:p w:rsidR="00D61C0D" w:rsidRDefault="00491B0C">
            <w:r>
              <w:t>2</w:t>
            </w:r>
          </w:p>
        </w:tc>
        <w:tc>
          <w:tcPr>
            <w:tcW w:w="0" w:type="auto"/>
          </w:tcPr>
          <w:p w:rsidR="00D61C0D" w:rsidRDefault="00491B0C">
            <w:r>
              <w:rPr>
                <w:rStyle w:val="SAPEmphasis"/>
              </w:rPr>
              <w:t>Access the App</w:t>
            </w:r>
          </w:p>
        </w:tc>
        <w:tc>
          <w:tcPr>
            <w:tcW w:w="0" w:type="auto"/>
          </w:tcPr>
          <w:p w:rsidR="00D61C0D" w:rsidRDefault="00491B0C">
            <w:r>
              <w:t xml:space="preserve">Open </w:t>
            </w:r>
            <w:r>
              <w:rPr>
                <w:rStyle w:val="SAPScreenElement"/>
              </w:rPr>
              <w:t>Manage Production Versions</w:t>
            </w:r>
            <w:r>
              <w:t xml:space="preserve"> - </w:t>
            </w:r>
            <w:r>
              <w:rPr>
                <w:rStyle w:val="SAPScreenElement"/>
              </w:rPr>
              <w:t>C223</w:t>
            </w:r>
            <w:r>
              <w:t xml:space="preserve"> </w:t>
            </w:r>
            <w:r>
              <w:rPr>
                <w:rStyle w:val="SAPMonospace"/>
              </w:rPr>
              <w:t>(C223)</w:t>
            </w:r>
            <w:r>
              <w:t>.</w:t>
            </w:r>
          </w:p>
        </w:tc>
        <w:tc>
          <w:tcPr>
            <w:tcW w:w="0" w:type="auto"/>
          </w:tcPr>
          <w:p w:rsidR="00D61C0D" w:rsidRDefault="00491B0C">
            <w:r>
              <w:t xml:space="preserve">The </w:t>
            </w:r>
            <w:r>
              <w:rPr>
                <w:rStyle w:val="SAPScreenElement"/>
              </w:rPr>
              <w:t>Production Version: Mass Processing</w:t>
            </w:r>
            <w:r>
              <w:t xml:space="preserve"> screen displays.</w:t>
            </w:r>
          </w:p>
        </w:tc>
        <w:tc>
          <w:tcPr>
            <w:tcW w:w="0" w:type="auto"/>
          </w:tcPr>
          <w:p w:rsidR="00000000" w:rsidRDefault="00491B0C"/>
        </w:tc>
      </w:tr>
      <w:tr w:rsidR="00D61C0D" w:rsidTr="00491B0C">
        <w:tc>
          <w:tcPr>
            <w:tcW w:w="0" w:type="auto"/>
          </w:tcPr>
          <w:p w:rsidR="00D61C0D" w:rsidRDefault="00491B0C">
            <w:r>
              <w:t>3</w:t>
            </w:r>
          </w:p>
        </w:tc>
        <w:tc>
          <w:tcPr>
            <w:tcW w:w="0" w:type="auto"/>
          </w:tcPr>
          <w:p w:rsidR="00D61C0D" w:rsidRDefault="00491B0C">
            <w:r>
              <w:rPr>
                <w:rStyle w:val="SAPEmphasis"/>
              </w:rPr>
              <w:t xml:space="preserve">Select </w:t>
            </w:r>
            <w:r>
              <w:rPr>
                <w:rStyle w:val="SAPEmphasis"/>
              </w:rPr>
              <w:t>Semi-finished Goods</w:t>
            </w:r>
          </w:p>
        </w:tc>
        <w:tc>
          <w:tcPr>
            <w:tcW w:w="0" w:type="auto"/>
          </w:tcPr>
          <w:p w:rsidR="00491B0C" w:rsidRDefault="00491B0C">
            <w:r>
              <w:t xml:space="preserve">In the </w:t>
            </w:r>
            <w:r>
              <w:rPr>
                <w:rStyle w:val="SAPScreenElement"/>
              </w:rPr>
              <w:t>Selection Conditions</w:t>
            </w:r>
            <w:r>
              <w:t xml:space="preserve"> area, enter the following data and press </w:t>
            </w:r>
            <w:r>
              <w:rPr>
                <w:rStyle w:val="SAPMonospace"/>
              </w:rPr>
              <w:t>Enter</w:t>
            </w:r>
            <w:r>
              <w:t>:</w:t>
            </w:r>
          </w:p>
          <w:p w:rsidR="00491B0C" w:rsidRDefault="00491B0C">
            <w:r>
              <w:rPr>
                <w:rStyle w:val="SAPScreenElement"/>
              </w:rPr>
              <w:t>Plant</w:t>
            </w:r>
            <w:r>
              <w:t xml:space="preserve">: </w:t>
            </w:r>
            <w:r>
              <w:rPr>
                <w:rStyle w:val="SAPUserEntry"/>
              </w:rPr>
              <w:t>1010</w:t>
            </w:r>
          </w:p>
          <w:p w:rsidR="00D61C0D" w:rsidRDefault="00491B0C">
            <w:r>
              <w:rPr>
                <w:rStyle w:val="SAPScreenElement"/>
              </w:rPr>
              <w:t>Material</w:t>
            </w:r>
            <w:r>
              <w:t xml:space="preserve">: </w:t>
            </w:r>
            <w:r>
              <w:rPr>
                <w:rStyle w:val="SAPUserEntry"/>
              </w:rPr>
              <w:t>SG2_CP</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4</w:t>
            </w:r>
          </w:p>
        </w:tc>
        <w:tc>
          <w:tcPr>
            <w:tcW w:w="0" w:type="auto"/>
          </w:tcPr>
          <w:p w:rsidR="00D61C0D" w:rsidRDefault="00491B0C">
            <w:r>
              <w:rPr>
                <w:rStyle w:val="SAPEmphasis"/>
              </w:rPr>
              <w:t>Check Production Version for Semi-finished Goods</w:t>
            </w:r>
          </w:p>
        </w:tc>
        <w:tc>
          <w:tcPr>
            <w:tcW w:w="0" w:type="auto"/>
          </w:tcPr>
          <w:p w:rsidR="00491B0C" w:rsidRDefault="00491B0C">
            <w:r>
              <w:t>Check listed production versions. For pre-delivered demo data, we deliver two production versions with respective production line assignment.</w:t>
            </w:r>
          </w:p>
          <w:p w:rsidR="00491B0C" w:rsidRDefault="00491B0C">
            <w:r>
              <w:rPr>
                <w:rStyle w:val="SAPScreenElement"/>
              </w:rPr>
              <w:t>Production Version</w:t>
            </w:r>
            <w:r>
              <w:t xml:space="preserve">: </w:t>
            </w:r>
            <w:r>
              <w:rPr>
                <w:rStyle w:val="SAPUserEntry"/>
              </w:rPr>
              <w:t>0001</w:t>
            </w:r>
          </w:p>
          <w:p w:rsidR="00491B0C" w:rsidRDefault="00491B0C">
            <w:r>
              <w:rPr>
                <w:rStyle w:val="SAPScreenElement"/>
              </w:rPr>
              <w:t>Production Line</w:t>
            </w:r>
            <w:r>
              <w:t xml:space="preserve">: </w:t>
            </w:r>
            <w:r>
              <w:rPr>
                <w:rStyle w:val="SAPUserEntry"/>
              </w:rPr>
              <w:t>BOT01_CP</w:t>
            </w:r>
          </w:p>
          <w:p w:rsidR="00491B0C" w:rsidRDefault="00491B0C">
            <w:r>
              <w:rPr>
                <w:rStyle w:val="SAPScreenElement"/>
              </w:rPr>
              <w:lastRenderedPageBreak/>
              <w:t>Production Version</w:t>
            </w:r>
            <w:r>
              <w:t xml:space="preserve">: </w:t>
            </w:r>
            <w:r>
              <w:rPr>
                <w:rStyle w:val="SAPUserEntry"/>
              </w:rPr>
              <w:t>0002</w:t>
            </w:r>
          </w:p>
          <w:p w:rsidR="00D61C0D" w:rsidRDefault="00491B0C">
            <w:r>
              <w:rPr>
                <w:rStyle w:val="SAPScreenElement"/>
              </w:rPr>
              <w:t>Production Line</w:t>
            </w:r>
            <w:r>
              <w:t xml:space="preserve">: </w:t>
            </w:r>
            <w:r>
              <w:rPr>
                <w:rStyle w:val="SAPUserEntry"/>
              </w:rPr>
              <w:t>BOT02_CP</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5</w:t>
            </w:r>
          </w:p>
        </w:tc>
        <w:tc>
          <w:tcPr>
            <w:tcW w:w="0" w:type="auto"/>
          </w:tcPr>
          <w:p w:rsidR="00D61C0D" w:rsidRDefault="00491B0C">
            <w:r>
              <w:rPr>
                <w:rStyle w:val="SAPEmphasis"/>
              </w:rPr>
              <w:t>Select Finished Goods</w:t>
            </w:r>
          </w:p>
        </w:tc>
        <w:tc>
          <w:tcPr>
            <w:tcW w:w="0" w:type="auto"/>
          </w:tcPr>
          <w:p w:rsidR="00491B0C" w:rsidRDefault="00491B0C">
            <w:r>
              <w:t xml:space="preserve">In the Selection Conditions area, enter the following data and press </w:t>
            </w:r>
            <w:r>
              <w:rPr>
                <w:rStyle w:val="SAPMonospace"/>
              </w:rPr>
              <w:t>Enter</w:t>
            </w:r>
            <w:r>
              <w:t>:</w:t>
            </w:r>
          </w:p>
          <w:p w:rsidR="00491B0C" w:rsidRDefault="00491B0C">
            <w:r>
              <w:rPr>
                <w:rStyle w:val="SAPScreenElement"/>
              </w:rPr>
              <w:t>Plant</w:t>
            </w:r>
            <w:r>
              <w:t xml:space="preserve">: </w:t>
            </w:r>
            <w:r>
              <w:rPr>
                <w:rStyle w:val="SAPUserEntry"/>
              </w:rPr>
              <w:t>1010</w:t>
            </w:r>
          </w:p>
          <w:p w:rsidR="00D61C0D" w:rsidRDefault="00491B0C">
            <w:r>
              <w:rPr>
                <w:rStyle w:val="SAPScreenElement"/>
              </w:rPr>
              <w:t>Material</w:t>
            </w:r>
            <w:r>
              <w:t xml:space="preserve">: </w:t>
            </w:r>
            <w:r>
              <w:rPr>
                <w:rStyle w:val="SAPUserEntry"/>
              </w:rPr>
              <w:t>FG2_CP</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6</w:t>
            </w:r>
          </w:p>
        </w:tc>
        <w:tc>
          <w:tcPr>
            <w:tcW w:w="0" w:type="auto"/>
          </w:tcPr>
          <w:p w:rsidR="00D61C0D" w:rsidRDefault="00491B0C">
            <w:r>
              <w:rPr>
                <w:rStyle w:val="SAPEmphasis"/>
              </w:rPr>
              <w:t>Check Production Version for Finished Goods</w:t>
            </w:r>
          </w:p>
        </w:tc>
        <w:tc>
          <w:tcPr>
            <w:tcW w:w="0" w:type="auto"/>
          </w:tcPr>
          <w:p w:rsidR="00491B0C" w:rsidRDefault="00491B0C">
            <w:r>
              <w:t>Check listed production versions. For pre-delivered demo data, we deliver tw</w:t>
            </w:r>
            <w:r>
              <w:t>o production versions with respective production line assignment.</w:t>
            </w:r>
          </w:p>
          <w:p w:rsidR="00491B0C" w:rsidRDefault="00491B0C">
            <w:r>
              <w:rPr>
                <w:rStyle w:val="SAPScreenElement"/>
              </w:rPr>
              <w:t>Production Version</w:t>
            </w:r>
            <w:r>
              <w:t xml:space="preserve">: </w:t>
            </w:r>
            <w:r>
              <w:rPr>
                <w:rStyle w:val="SAPUserEntry"/>
              </w:rPr>
              <w:t>0001</w:t>
            </w:r>
          </w:p>
          <w:p w:rsidR="00491B0C" w:rsidRDefault="00491B0C">
            <w:r>
              <w:rPr>
                <w:rStyle w:val="SAPScreenElement"/>
              </w:rPr>
              <w:t>Production Line</w:t>
            </w:r>
            <w:r>
              <w:t xml:space="preserve">: </w:t>
            </w:r>
            <w:r>
              <w:rPr>
                <w:rStyle w:val="SAPUserEntry"/>
              </w:rPr>
              <w:t>PAC01_CP</w:t>
            </w:r>
          </w:p>
          <w:p w:rsidR="00491B0C" w:rsidRDefault="00491B0C">
            <w:r>
              <w:rPr>
                <w:rStyle w:val="SAPScreenElement"/>
              </w:rPr>
              <w:t>Production Version</w:t>
            </w:r>
            <w:r>
              <w:t xml:space="preserve">: </w:t>
            </w:r>
            <w:r>
              <w:rPr>
                <w:rStyle w:val="SAPUserEntry"/>
              </w:rPr>
              <w:t>0002</w:t>
            </w:r>
          </w:p>
          <w:p w:rsidR="00D61C0D" w:rsidRDefault="00491B0C">
            <w:r>
              <w:rPr>
                <w:rStyle w:val="SAPScreenElement"/>
              </w:rPr>
              <w:t>Production Line</w:t>
            </w:r>
            <w:r>
              <w:t xml:space="preserve">: </w:t>
            </w:r>
            <w:r>
              <w:rPr>
                <w:rStyle w:val="SAPUserEntry"/>
              </w:rPr>
              <w:t>PAC02_CP</w:t>
            </w:r>
          </w:p>
        </w:tc>
        <w:tc>
          <w:tcPr>
            <w:tcW w:w="0" w:type="auto"/>
          </w:tcPr>
          <w:p w:rsidR="00000000" w:rsidRDefault="00491B0C"/>
        </w:tc>
        <w:tc>
          <w:tcPr>
            <w:tcW w:w="0" w:type="auto"/>
          </w:tcPr>
          <w:p w:rsidR="00000000" w:rsidRDefault="00491B0C"/>
        </w:tc>
      </w:tr>
    </w:tbl>
    <w:p w:rsidR="00D61C0D" w:rsidRDefault="00491B0C">
      <w:pPr>
        <w:pStyle w:val="Heading1"/>
      </w:pPr>
      <w:bookmarkStart w:id="32" w:name="unique_14"/>
      <w:bookmarkStart w:id="33" w:name="_Toc51142842"/>
      <w:r>
        <w:lastRenderedPageBreak/>
        <w:t>Overview Table</w:t>
      </w:r>
      <w:bookmarkEnd w:id="32"/>
      <w:bookmarkEnd w:id="33"/>
    </w:p>
    <w:p w:rsidR="00D61C0D" w:rsidRDefault="00491B0C">
      <w:r>
        <w:t xml:space="preserve">This scope item consists of several process steps provided in the </w:t>
      </w:r>
      <w:r>
        <w:t>table below.</w:t>
      </w:r>
    </w:p>
    <w:p w:rsidR="00491B0C" w:rsidRDefault="00491B0C">
      <w:r>
        <w:t>If your system administrator has enabled spaces and pages on the SAP Fiori launchpad, the homepage will only contain the essential apps for performing the typical tasks of a business role.</w:t>
      </w:r>
    </w:p>
    <w:p w:rsidR="00491B0C" w:rsidRDefault="00491B0C">
      <w:r>
        <w:t>You can find all other apps not included on the homep</w:t>
      </w:r>
      <w:r>
        <w:t>age using the search bar.</w:t>
      </w:r>
    </w:p>
    <w:p w:rsidR="00D61C0D" w:rsidRDefault="00491B0C">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5107"/>
        <w:gridCol w:w="1808"/>
        <w:gridCol w:w="3602"/>
        <w:gridCol w:w="3288"/>
      </w:tblGrid>
      <w:tr w:rsidR="00D61C0D" w:rsidTr="00491B0C">
        <w:trPr>
          <w:cnfStyle w:val="100000000000" w:firstRow="1" w:lastRow="0" w:firstColumn="0" w:lastColumn="0" w:oddVBand="0" w:evenVBand="0" w:oddHBand="0" w:evenHBand="0" w:firstRowFirstColumn="0" w:firstRowLastColumn="0" w:lastRowFirstColumn="0" w:lastRowLastColumn="0"/>
        </w:trPr>
        <w:tc>
          <w:tcPr>
            <w:tcW w:w="0" w:type="auto"/>
          </w:tcPr>
          <w:p w:rsidR="00D61C0D" w:rsidRDefault="00491B0C">
            <w:pPr>
              <w:pStyle w:val="SAPTableHeader"/>
            </w:pPr>
            <w:r>
              <w:t>Process Step</w:t>
            </w:r>
          </w:p>
        </w:tc>
        <w:tc>
          <w:tcPr>
            <w:tcW w:w="0" w:type="auto"/>
          </w:tcPr>
          <w:p w:rsidR="00D61C0D" w:rsidRDefault="00491B0C">
            <w:pPr>
              <w:pStyle w:val="SAPTableHeader"/>
            </w:pPr>
            <w:r>
              <w:t>Business Role</w:t>
            </w:r>
          </w:p>
        </w:tc>
        <w:tc>
          <w:tcPr>
            <w:tcW w:w="0" w:type="auto"/>
          </w:tcPr>
          <w:p w:rsidR="00D61C0D" w:rsidRDefault="00491B0C">
            <w:pPr>
              <w:pStyle w:val="SAPTableHeader"/>
            </w:pPr>
            <w:r>
              <w:t>App/Transaction</w:t>
            </w:r>
          </w:p>
        </w:tc>
        <w:tc>
          <w:tcPr>
            <w:tcW w:w="0" w:type="auto"/>
          </w:tcPr>
          <w:p w:rsidR="00D61C0D" w:rsidRDefault="00491B0C">
            <w:pPr>
              <w:pStyle w:val="SAPTableHeader"/>
            </w:pPr>
            <w:r>
              <w:t>Expected Results</w:t>
            </w:r>
          </w:p>
        </w:tc>
      </w:tr>
      <w:tr w:rsidR="00D61C0D" w:rsidTr="00491B0C">
        <w:tc>
          <w:tcPr>
            <w:tcW w:w="0" w:type="auto"/>
          </w:tcPr>
          <w:p w:rsidR="00D61C0D" w:rsidRDefault="00491B0C">
            <w:r>
              <w:rPr>
                <w:rStyle w:val="SAPEmphasis"/>
              </w:rPr>
              <w:t xml:space="preserve">Production Capacity Leveling for </w:t>
            </w:r>
            <w:r>
              <w:rPr>
                <w:rStyle w:val="SAPEmphasis"/>
              </w:rPr>
              <w:t>Discrete Manufacturing</w:t>
            </w:r>
          </w:p>
        </w:tc>
        <w:tc>
          <w:tcPr>
            <w:tcW w:w="0" w:type="auto"/>
          </w:tcPr>
          <w:p w:rsidR="00D61C0D" w:rsidRDefault="00D61C0D"/>
        </w:tc>
        <w:tc>
          <w:tcPr>
            <w:tcW w:w="0" w:type="auto"/>
          </w:tcPr>
          <w:p w:rsidR="00D61C0D" w:rsidRDefault="00D61C0D"/>
        </w:tc>
        <w:tc>
          <w:tcPr>
            <w:tcW w:w="0" w:type="auto"/>
          </w:tcPr>
          <w:p w:rsidR="00D61C0D" w:rsidRDefault="00D61C0D"/>
        </w:tc>
      </w:tr>
      <w:tr w:rsidR="00D61C0D" w:rsidTr="00491B0C">
        <w:tc>
          <w:tcPr>
            <w:tcW w:w="0" w:type="auto"/>
          </w:tcPr>
          <w:p w:rsidR="00D61C0D" w:rsidRDefault="00491B0C">
            <w:hyperlink r:id="rId8" w:history="1">
              <w:r>
                <w:t>Production Scheduling</w:t>
              </w:r>
            </w:hyperlink>
            <w:r>
              <w:t xml:space="preserve"> </w:t>
            </w:r>
            <w:r>
              <w:t xml:space="preserve"> [page ] </w:t>
            </w:r>
            <w:r>
              <w:fldChar w:fldCharType="begin"/>
            </w:r>
            <w:r>
              <w:instrText xml:space="preserve"> PAGEREF unique_15 </w:instrText>
            </w:r>
            <w:r>
              <w:fldChar w:fldCharType="separate"/>
            </w:r>
            <w:r>
              <w:rPr>
                <w:noProof/>
              </w:rPr>
              <w:t>18</w:t>
            </w:r>
            <w:r>
              <w:fldChar w:fldCharType="end"/>
            </w:r>
          </w:p>
        </w:tc>
        <w:tc>
          <w:tcPr>
            <w:tcW w:w="0" w:type="auto"/>
          </w:tcPr>
          <w:p w:rsidR="00D61C0D" w:rsidRDefault="00491B0C">
            <w:r>
              <w:t>Production Planner</w:t>
            </w:r>
          </w:p>
        </w:tc>
        <w:tc>
          <w:tcPr>
            <w:tcW w:w="0" w:type="auto"/>
          </w:tcPr>
          <w:p w:rsidR="00D61C0D" w:rsidRDefault="00491B0C">
            <w:r>
              <w:rPr>
                <w:rStyle w:val="SAPScreenElement"/>
              </w:rPr>
              <w:t>Schedule Production</w:t>
            </w:r>
          </w:p>
        </w:tc>
        <w:tc>
          <w:tcPr>
            <w:tcW w:w="0" w:type="auto"/>
          </w:tcPr>
          <w:p w:rsidR="00D61C0D" w:rsidRDefault="00491B0C">
            <w:r>
              <w:t>Order is rescheduled and dispatched.</w:t>
            </w:r>
          </w:p>
        </w:tc>
      </w:tr>
      <w:tr w:rsidR="00D61C0D" w:rsidTr="00491B0C">
        <w:tc>
          <w:tcPr>
            <w:tcW w:w="0" w:type="auto"/>
          </w:tcPr>
          <w:p w:rsidR="00D61C0D" w:rsidRDefault="00491B0C">
            <w:hyperlink r:id="rId9" w:history="1">
              <w:r>
                <w:t>Review Work Center Schedules</w:t>
              </w:r>
            </w:hyperlink>
            <w:r>
              <w:t xml:space="preserve">  [page ] </w:t>
            </w:r>
            <w:r>
              <w:fldChar w:fldCharType="begin"/>
            </w:r>
            <w:r>
              <w:instrText xml:space="preserve"> PAGEREF unique_16 </w:instrText>
            </w:r>
            <w:r>
              <w:fldChar w:fldCharType="separate"/>
            </w:r>
            <w:r>
              <w:rPr>
                <w:noProof/>
              </w:rPr>
              <w:t>21</w:t>
            </w:r>
            <w:r>
              <w:fldChar w:fldCharType="end"/>
            </w:r>
          </w:p>
        </w:tc>
        <w:tc>
          <w:tcPr>
            <w:tcW w:w="0" w:type="auto"/>
          </w:tcPr>
          <w:p w:rsidR="00D61C0D" w:rsidRDefault="00491B0C">
            <w:r>
              <w:t>Production Planner</w:t>
            </w:r>
          </w:p>
        </w:tc>
        <w:tc>
          <w:tcPr>
            <w:tcW w:w="0" w:type="auto"/>
          </w:tcPr>
          <w:p w:rsidR="00D61C0D" w:rsidRDefault="00491B0C">
            <w:r>
              <w:rPr>
                <w:rStyle w:val="SAPScreenElement"/>
              </w:rPr>
              <w:t>Monitor Work Center Schedules</w:t>
            </w:r>
            <w:r>
              <w:t xml:space="preserve"> </w:t>
            </w:r>
            <w:r>
              <w:rPr>
                <w:rStyle w:val="SAPMonospace"/>
              </w:rPr>
              <w:t>(F3951)</w:t>
            </w:r>
          </w:p>
        </w:tc>
        <w:tc>
          <w:tcPr>
            <w:tcW w:w="0" w:type="auto"/>
          </w:tcPr>
          <w:p w:rsidR="00D61C0D" w:rsidRDefault="00D61C0D"/>
        </w:tc>
      </w:tr>
      <w:tr w:rsidR="00D61C0D" w:rsidTr="00491B0C">
        <w:tc>
          <w:tcPr>
            <w:tcW w:w="0" w:type="auto"/>
          </w:tcPr>
          <w:p w:rsidR="00D61C0D" w:rsidRDefault="00491B0C">
            <w:r>
              <w:rPr>
                <w:rStyle w:val="SAPEmphasis"/>
              </w:rPr>
              <w:t>Production Capacity Leveling for Process Manufacturing</w:t>
            </w:r>
          </w:p>
        </w:tc>
        <w:tc>
          <w:tcPr>
            <w:tcW w:w="0" w:type="auto"/>
          </w:tcPr>
          <w:p w:rsidR="00D61C0D" w:rsidRDefault="00D61C0D"/>
        </w:tc>
        <w:tc>
          <w:tcPr>
            <w:tcW w:w="0" w:type="auto"/>
          </w:tcPr>
          <w:p w:rsidR="00D61C0D" w:rsidRDefault="00D61C0D"/>
        </w:tc>
        <w:tc>
          <w:tcPr>
            <w:tcW w:w="0" w:type="auto"/>
          </w:tcPr>
          <w:p w:rsidR="00D61C0D" w:rsidRDefault="00D61C0D"/>
        </w:tc>
      </w:tr>
      <w:tr w:rsidR="00D61C0D" w:rsidTr="00491B0C">
        <w:tc>
          <w:tcPr>
            <w:tcW w:w="0" w:type="auto"/>
          </w:tcPr>
          <w:p w:rsidR="00D61C0D" w:rsidRDefault="00491B0C">
            <w:hyperlink r:id="rId10" w:history="1">
              <w:r>
                <w:t>Production Scheduling</w:t>
              </w:r>
            </w:hyperlink>
            <w:r>
              <w:t xml:space="preserve">  [page ] </w:t>
            </w:r>
            <w:r>
              <w:fldChar w:fldCharType="begin"/>
            </w:r>
            <w:r>
              <w:instrText xml:space="preserve"> PAGEREF unique_17 </w:instrText>
            </w:r>
            <w:r>
              <w:fldChar w:fldCharType="separate"/>
            </w:r>
            <w:r>
              <w:rPr>
                <w:noProof/>
              </w:rPr>
              <w:t>22</w:t>
            </w:r>
            <w:r>
              <w:fldChar w:fldCharType="end"/>
            </w:r>
          </w:p>
        </w:tc>
        <w:tc>
          <w:tcPr>
            <w:tcW w:w="0" w:type="auto"/>
          </w:tcPr>
          <w:p w:rsidR="00D61C0D" w:rsidRDefault="00491B0C">
            <w:r>
              <w:t>Production Planner</w:t>
            </w:r>
          </w:p>
        </w:tc>
        <w:tc>
          <w:tcPr>
            <w:tcW w:w="0" w:type="auto"/>
          </w:tcPr>
          <w:p w:rsidR="00D61C0D" w:rsidRDefault="00491B0C">
            <w:r>
              <w:rPr>
                <w:rStyle w:val="SAPScreenElement"/>
              </w:rPr>
              <w:t>Schedule Production</w:t>
            </w:r>
          </w:p>
        </w:tc>
        <w:tc>
          <w:tcPr>
            <w:tcW w:w="0" w:type="auto"/>
          </w:tcPr>
          <w:p w:rsidR="00D61C0D" w:rsidRDefault="00491B0C">
            <w:r>
              <w:t>Order is rescheduled and dispatched.</w:t>
            </w:r>
          </w:p>
        </w:tc>
      </w:tr>
      <w:tr w:rsidR="00D61C0D" w:rsidTr="00491B0C">
        <w:tc>
          <w:tcPr>
            <w:tcW w:w="0" w:type="auto"/>
          </w:tcPr>
          <w:p w:rsidR="00D61C0D" w:rsidRDefault="00491B0C">
            <w:hyperlink r:id="rId11" w:history="1">
              <w:r>
                <w:t>Review Work Center Schedules</w:t>
              </w:r>
            </w:hyperlink>
            <w:r>
              <w:t xml:space="preserve">  [page ] </w:t>
            </w:r>
            <w:r>
              <w:fldChar w:fldCharType="begin"/>
            </w:r>
            <w:r>
              <w:instrText xml:space="preserve"> PAGEREF unique_18 </w:instrText>
            </w:r>
            <w:r>
              <w:fldChar w:fldCharType="separate"/>
            </w:r>
            <w:r>
              <w:rPr>
                <w:noProof/>
              </w:rPr>
              <w:t>25</w:t>
            </w:r>
            <w:r>
              <w:fldChar w:fldCharType="end"/>
            </w:r>
          </w:p>
        </w:tc>
        <w:tc>
          <w:tcPr>
            <w:tcW w:w="0" w:type="auto"/>
          </w:tcPr>
          <w:p w:rsidR="00D61C0D" w:rsidRDefault="00491B0C">
            <w:r>
              <w:t>Production Planner</w:t>
            </w:r>
          </w:p>
        </w:tc>
        <w:tc>
          <w:tcPr>
            <w:tcW w:w="0" w:type="auto"/>
          </w:tcPr>
          <w:p w:rsidR="00D61C0D" w:rsidRDefault="00491B0C">
            <w:r>
              <w:rPr>
                <w:rStyle w:val="SAPScreenElement"/>
              </w:rPr>
              <w:t>Monitor Work Center Schedules</w:t>
            </w:r>
            <w:r>
              <w:t xml:space="preserve"> </w:t>
            </w:r>
            <w:r>
              <w:rPr>
                <w:rStyle w:val="SAPMonospace"/>
              </w:rPr>
              <w:t>(F3951)</w:t>
            </w:r>
          </w:p>
        </w:tc>
        <w:tc>
          <w:tcPr>
            <w:tcW w:w="0" w:type="auto"/>
          </w:tcPr>
          <w:p w:rsidR="00D61C0D" w:rsidRDefault="00D61C0D"/>
        </w:tc>
      </w:tr>
    </w:tbl>
    <w:p w:rsidR="00D61C0D" w:rsidRDefault="00491B0C">
      <w:pPr>
        <w:pStyle w:val="Heading1"/>
      </w:pPr>
      <w:bookmarkStart w:id="34" w:name="unique_19"/>
      <w:bookmarkStart w:id="35" w:name="_Toc51142843"/>
      <w:r>
        <w:lastRenderedPageBreak/>
        <w:t>Test Procedures</w:t>
      </w:r>
      <w:bookmarkEnd w:id="34"/>
      <w:bookmarkEnd w:id="35"/>
    </w:p>
    <w:p w:rsidR="00D61C0D" w:rsidRDefault="00491B0C">
      <w:r>
        <w:t>This section describes test procedures for each process step that belongs to this scope item.</w:t>
      </w:r>
    </w:p>
    <w:p w:rsidR="00D61C0D" w:rsidRDefault="00491B0C">
      <w:pPr>
        <w:pStyle w:val="Heading2"/>
      </w:pPr>
      <w:bookmarkStart w:id="36" w:name="d2e1487"/>
      <w:bookmarkStart w:id="37" w:name="_Toc51142844"/>
      <w:r>
        <w:t xml:space="preserve">Production </w:t>
      </w:r>
      <w:r>
        <w:t>Capacity Leveling for Discrete Manufacturing</w:t>
      </w:r>
      <w:bookmarkEnd w:id="36"/>
      <w:bookmarkEnd w:id="37"/>
    </w:p>
    <w:p w:rsidR="00D61C0D" w:rsidRDefault="00491B0C">
      <w:pPr>
        <w:pStyle w:val="Heading3"/>
      </w:pPr>
      <w:bookmarkStart w:id="38" w:name="unique_15"/>
      <w:bookmarkStart w:id="39" w:name="_Toc51142845"/>
      <w:r>
        <w:t>Production Scheduling</w:t>
      </w:r>
      <w:bookmarkEnd w:id="38"/>
      <w:bookmarkEnd w:id="39"/>
    </w:p>
    <w:p w:rsidR="00D61C0D" w:rsidRDefault="00491B0C">
      <w:pPr>
        <w:pStyle w:val="SAPKeyblockTitle"/>
      </w:pPr>
      <w:r>
        <w:t>Test Administration</w:t>
      </w:r>
    </w:p>
    <w:p w:rsidR="00D61C0D" w:rsidRDefault="00491B0C">
      <w:r>
        <w:t>Customer project: Fill in the project-specific parts.</w:t>
      </w:r>
    </w:p>
    <w:p w:rsidR="00D61C0D" w:rsidRDefault="00D61C0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61C0D" w:rsidTr="00491B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61C0D" w:rsidRDefault="00491B0C">
            <w:r>
              <w:rPr>
                <w:rStyle w:val="SAPEmphasis"/>
              </w:rPr>
              <w:t>Test Case ID</w:t>
            </w:r>
          </w:p>
        </w:tc>
        <w:tc>
          <w:tcPr>
            <w:tcW w:w="0" w:type="auto"/>
            <w:shd w:val="clear" w:color="auto" w:fill="auto"/>
            <w:tcMar>
              <w:top w:w="29" w:type="dxa"/>
              <w:left w:w="29" w:type="dxa"/>
              <w:bottom w:w="29" w:type="dxa"/>
              <w:right w:w="29" w:type="dxa"/>
            </w:tcMar>
          </w:tcPr>
          <w:p w:rsidR="00D61C0D" w:rsidRDefault="00491B0C">
            <w:r>
              <w:t>&lt;X.XX&gt;</w:t>
            </w:r>
          </w:p>
        </w:tc>
        <w:tc>
          <w:tcPr>
            <w:tcW w:w="0" w:type="auto"/>
            <w:shd w:val="clear" w:color="auto" w:fill="auto"/>
            <w:tcMar>
              <w:top w:w="29" w:type="dxa"/>
              <w:left w:w="29" w:type="dxa"/>
              <w:bottom w:w="29" w:type="dxa"/>
              <w:right w:w="29" w:type="dxa"/>
            </w:tcMar>
          </w:tcPr>
          <w:p w:rsidR="00D61C0D" w:rsidRDefault="00491B0C">
            <w:r>
              <w:rPr>
                <w:rStyle w:val="SAPEmphasis"/>
              </w:rPr>
              <w:t>Tester Name</w:t>
            </w:r>
          </w:p>
        </w:tc>
        <w:tc>
          <w:tcPr>
            <w:tcW w:w="0" w:type="auto"/>
            <w:shd w:val="clear" w:color="auto" w:fill="auto"/>
            <w:tcMar>
              <w:top w:w="29" w:type="dxa"/>
              <w:left w:w="29" w:type="dxa"/>
              <w:bottom w:w="29" w:type="dxa"/>
              <w:right w:w="29" w:type="dxa"/>
            </w:tcMar>
          </w:tcPr>
          <w:p w:rsidR="00D61C0D" w:rsidRDefault="00D61C0D"/>
        </w:tc>
        <w:tc>
          <w:tcPr>
            <w:tcW w:w="0" w:type="auto"/>
            <w:shd w:val="clear" w:color="auto" w:fill="auto"/>
            <w:tcMar>
              <w:top w:w="29" w:type="dxa"/>
              <w:left w:w="29" w:type="dxa"/>
              <w:bottom w:w="29" w:type="dxa"/>
              <w:right w:w="29" w:type="dxa"/>
            </w:tcMar>
          </w:tcPr>
          <w:p w:rsidR="00D61C0D" w:rsidRDefault="00491B0C">
            <w:r>
              <w:rPr>
                <w:rStyle w:val="SAPEmphasis"/>
              </w:rPr>
              <w:t>Testing Date</w:t>
            </w:r>
          </w:p>
        </w:tc>
        <w:tc>
          <w:tcPr>
            <w:tcW w:w="0" w:type="auto"/>
            <w:shd w:val="clear" w:color="auto" w:fill="auto"/>
            <w:tcMar>
              <w:top w:w="29" w:type="dxa"/>
              <w:left w:w="29" w:type="dxa"/>
              <w:bottom w:w="29" w:type="dxa"/>
              <w:right w:w="29" w:type="dxa"/>
            </w:tcMar>
          </w:tcPr>
          <w:p w:rsidR="00D61C0D" w:rsidRDefault="00491B0C">
            <w:r>
              <w:rPr>
                <w:rStyle w:val="SAPUserEntry"/>
              </w:rPr>
              <w:t>Enter a test date.</w:t>
            </w:r>
          </w:p>
        </w:tc>
      </w:tr>
      <w:tr w:rsidR="00D61C0D" w:rsidTr="00491B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61C0D" w:rsidRDefault="00491B0C">
            <w:r>
              <w:t>Business Role(s)</w:t>
            </w:r>
          </w:p>
        </w:tc>
        <w:tc>
          <w:tcPr>
            <w:tcW w:w="0" w:type="auto"/>
            <w:gridSpan w:val="5"/>
            <w:shd w:val="clear" w:color="auto" w:fill="auto"/>
            <w:tcMar>
              <w:top w:w="29" w:type="dxa"/>
              <w:left w:w="29" w:type="dxa"/>
              <w:bottom w:w="29" w:type="dxa"/>
              <w:right w:w="29" w:type="dxa"/>
            </w:tcMar>
          </w:tcPr>
          <w:p w:rsidR="00D61C0D" w:rsidRDefault="00D61C0D"/>
        </w:tc>
      </w:tr>
      <w:tr w:rsidR="00D61C0D" w:rsidTr="00491B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61C0D" w:rsidRDefault="00491B0C">
            <w:r>
              <w:rPr>
                <w:rStyle w:val="SAPEmphasis"/>
              </w:rPr>
              <w:t>Responsibility</w:t>
            </w:r>
          </w:p>
        </w:tc>
        <w:tc>
          <w:tcPr>
            <w:tcW w:w="0" w:type="auto"/>
            <w:gridSpan w:val="3"/>
            <w:shd w:val="clear" w:color="auto" w:fill="auto"/>
            <w:tcMar>
              <w:top w:w="29" w:type="dxa"/>
              <w:left w:w="29" w:type="dxa"/>
              <w:bottom w:w="29" w:type="dxa"/>
              <w:right w:w="29" w:type="dxa"/>
            </w:tcMar>
          </w:tcPr>
          <w:p w:rsidR="00D61C0D" w:rsidRDefault="00491B0C">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D61C0D" w:rsidRDefault="00491B0C">
            <w:r>
              <w:rPr>
                <w:rStyle w:val="SAPEmphasis"/>
              </w:rPr>
              <w:t>Duration</w:t>
            </w:r>
          </w:p>
        </w:tc>
        <w:tc>
          <w:tcPr>
            <w:tcW w:w="0" w:type="auto"/>
            <w:shd w:val="clear" w:color="auto" w:fill="auto"/>
            <w:tcMar>
              <w:top w:w="29" w:type="dxa"/>
              <w:left w:w="29" w:type="dxa"/>
              <w:bottom w:w="29" w:type="dxa"/>
              <w:right w:w="29" w:type="dxa"/>
            </w:tcMar>
          </w:tcPr>
          <w:p w:rsidR="00D61C0D" w:rsidRDefault="00491B0C">
            <w:r>
              <w:rPr>
                <w:rStyle w:val="SAPUserEntry"/>
              </w:rPr>
              <w:t>Enter a duration.</w:t>
            </w:r>
          </w:p>
        </w:tc>
      </w:tr>
    </w:tbl>
    <w:p w:rsidR="00D61C0D" w:rsidRDefault="00491B0C">
      <w:pPr>
        <w:pStyle w:val="SAPKeyblockTitle"/>
      </w:pPr>
      <w:r>
        <w:t>Purpose</w:t>
      </w:r>
    </w:p>
    <w:p w:rsidR="00D61C0D" w:rsidRDefault="00491B0C">
      <w:r>
        <w:t xml:space="preserve">In preliminary steps, the planned orders are generated after MRP Run, and the capacity situation is evaluated and adjusted. This process step shows you </w:t>
      </w:r>
      <w:r>
        <w:t>how to assign orders and operations from the initially created production plan to available timeslots of capacities.</w:t>
      </w:r>
    </w:p>
    <w:p w:rsidR="00D61C0D" w:rsidRDefault="00491B0C">
      <w:pPr>
        <w:pStyle w:val="SAPKeyblockTitle"/>
      </w:pPr>
      <w:r>
        <w:lastRenderedPageBreak/>
        <w:t>Procedure</w:t>
      </w:r>
    </w:p>
    <w:tbl>
      <w:tblPr>
        <w:tblStyle w:val="SAPStandardTable"/>
        <w:tblW w:w="0" w:type="auto"/>
        <w:tblLook w:val="0620" w:firstRow="1" w:lastRow="0" w:firstColumn="0" w:lastColumn="0" w:noHBand="1" w:noVBand="1"/>
      </w:tblPr>
      <w:tblGrid>
        <w:gridCol w:w="1047"/>
        <w:gridCol w:w="1717"/>
        <w:gridCol w:w="6533"/>
        <w:gridCol w:w="3781"/>
        <w:gridCol w:w="1093"/>
      </w:tblGrid>
      <w:tr w:rsidR="00D61C0D" w:rsidTr="00491B0C">
        <w:trPr>
          <w:cnfStyle w:val="100000000000" w:firstRow="1" w:lastRow="0" w:firstColumn="0" w:lastColumn="0" w:oddVBand="0" w:evenVBand="0" w:oddHBand="0" w:evenHBand="0" w:firstRowFirstColumn="0" w:firstRowLastColumn="0" w:lastRowFirstColumn="0" w:lastRowLastColumn="0"/>
        </w:trPr>
        <w:tc>
          <w:tcPr>
            <w:tcW w:w="0" w:type="auto"/>
          </w:tcPr>
          <w:p w:rsidR="00D61C0D" w:rsidRDefault="00491B0C">
            <w:pPr>
              <w:pStyle w:val="SAPTableHeader"/>
            </w:pPr>
            <w:r>
              <w:t>Procedure Test Step #</w:t>
            </w:r>
          </w:p>
        </w:tc>
        <w:tc>
          <w:tcPr>
            <w:tcW w:w="0" w:type="auto"/>
          </w:tcPr>
          <w:p w:rsidR="00D61C0D" w:rsidRDefault="00491B0C">
            <w:pPr>
              <w:pStyle w:val="SAPTableHeader"/>
            </w:pPr>
            <w:r>
              <w:t>Test Step Name</w:t>
            </w:r>
          </w:p>
        </w:tc>
        <w:tc>
          <w:tcPr>
            <w:tcW w:w="0" w:type="auto"/>
          </w:tcPr>
          <w:p w:rsidR="00D61C0D" w:rsidRDefault="00491B0C">
            <w:pPr>
              <w:pStyle w:val="SAPTableHeader"/>
            </w:pPr>
            <w:r>
              <w:t>Instruction</w:t>
            </w:r>
          </w:p>
        </w:tc>
        <w:tc>
          <w:tcPr>
            <w:tcW w:w="0" w:type="auto"/>
          </w:tcPr>
          <w:p w:rsidR="00D61C0D" w:rsidRDefault="00491B0C">
            <w:pPr>
              <w:pStyle w:val="SAPTableHeader"/>
            </w:pPr>
            <w:r>
              <w:t>Expected Result</w:t>
            </w:r>
          </w:p>
        </w:tc>
        <w:tc>
          <w:tcPr>
            <w:tcW w:w="0" w:type="auto"/>
          </w:tcPr>
          <w:p w:rsidR="00D61C0D" w:rsidRDefault="00491B0C">
            <w:pPr>
              <w:pStyle w:val="SAPTableHeader"/>
            </w:pPr>
            <w:r>
              <w:t>Pass / Fail / Comment</w:t>
            </w:r>
          </w:p>
        </w:tc>
      </w:tr>
      <w:tr w:rsidR="00D61C0D" w:rsidTr="00491B0C">
        <w:tc>
          <w:tcPr>
            <w:tcW w:w="0" w:type="auto"/>
          </w:tcPr>
          <w:p w:rsidR="00D61C0D" w:rsidRDefault="00491B0C">
            <w:r>
              <w:t>1</w:t>
            </w:r>
          </w:p>
        </w:tc>
        <w:tc>
          <w:tcPr>
            <w:tcW w:w="0" w:type="auto"/>
          </w:tcPr>
          <w:p w:rsidR="00D61C0D" w:rsidRDefault="00491B0C">
            <w:r>
              <w:rPr>
                <w:rStyle w:val="SAPEmphasis"/>
              </w:rPr>
              <w:t>Log On</w:t>
            </w:r>
          </w:p>
        </w:tc>
        <w:tc>
          <w:tcPr>
            <w:tcW w:w="0" w:type="auto"/>
          </w:tcPr>
          <w:p w:rsidR="00D61C0D" w:rsidRDefault="00491B0C">
            <w:r>
              <w:t>Log on to the SAP Fiori launchpad as a Production Planner.</w:t>
            </w:r>
          </w:p>
        </w:tc>
        <w:tc>
          <w:tcPr>
            <w:tcW w:w="0" w:type="auto"/>
          </w:tcPr>
          <w:p w:rsidR="00D61C0D" w:rsidRDefault="00491B0C">
            <w:r>
              <w:t>The SAP Fiori launchpad displays.</w:t>
            </w:r>
          </w:p>
        </w:tc>
        <w:tc>
          <w:tcPr>
            <w:tcW w:w="0" w:type="auto"/>
          </w:tcPr>
          <w:p w:rsidR="00000000" w:rsidRDefault="00491B0C"/>
        </w:tc>
      </w:tr>
      <w:tr w:rsidR="00D61C0D" w:rsidTr="00491B0C">
        <w:tc>
          <w:tcPr>
            <w:tcW w:w="0" w:type="auto"/>
          </w:tcPr>
          <w:p w:rsidR="00D61C0D" w:rsidRDefault="00491B0C">
            <w:r>
              <w:t>2</w:t>
            </w:r>
          </w:p>
        </w:tc>
        <w:tc>
          <w:tcPr>
            <w:tcW w:w="0" w:type="auto"/>
          </w:tcPr>
          <w:p w:rsidR="00D61C0D" w:rsidRDefault="00491B0C">
            <w:r>
              <w:rPr>
                <w:rStyle w:val="SAPEmphasis"/>
              </w:rPr>
              <w:t>Access the App</w:t>
            </w:r>
          </w:p>
        </w:tc>
        <w:tc>
          <w:tcPr>
            <w:tcW w:w="0" w:type="auto"/>
          </w:tcPr>
          <w:p w:rsidR="00D61C0D" w:rsidRDefault="00491B0C">
            <w:r>
              <w:t xml:space="preserve">Open </w:t>
            </w:r>
            <w:r>
              <w:rPr>
                <w:rStyle w:val="SAPScreenElement"/>
              </w:rPr>
              <w:t>Schedule Production</w:t>
            </w:r>
            <w:r>
              <w:t xml:space="preserve"> .</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3</w:t>
            </w:r>
          </w:p>
        </w:tc>
        <w:tc>
          <w:tcPr>
            <w:tcW w:w="0" w:type="auto"/>
          </w:tcPr>
          <w:p w:rsidR="00D61C0D" w:rsidRDefault="00491B0C">
            <w:r>
              <w:rPr>
                <w:rStyle w:val="SAPEmphasis"/>
              </w:rPr>
              <w:t>Check App Settings</w:t>
            </w:r>
          </w:p>
        </w:tc>
        <w:tc>
          <w:tcPr>
            <w:tcW w:w="0" w:type="auto"/>
          </w:tcPr>
          <w:p w:rsidR="00491B0C" w:rsidRDefault="00491B0C">
            <w:r>
              <w:t xml:space="preserve">On the </w:t>
            </w:r>
            <w:r>
              <w:rPr>
                <w:rStyle w:val="SAPScreenElement"/>
              </w:rPr>
              <w:t>Schedule Production</w:t>
            </w:r>
            <w:r>
              <w:t xml:space="preserve"> screen, choose your user name and the </w:t>
            </w:r>
            <w:r>
              <w:rPr>
                <w:rStyle w:val="SAPScreenElement"/>
              </w:rPr>
              <w:t>App Settings</w:t>
            </w:r>
            <w:r>
              <w:t xml:space="preserve"> icon.</w:t>
            </w:r>
          </w:p>
          <w:p w:rsidR="00491B0C" w:rsidRDefault="00491B0C">
            <w:r>
              <w:t>In the dialog box, check if only below entry is assigned:</w:t>
            </w:r>
          </w:p>
          <w:p w:rsidR="00491B0C" w:rsidRDefault="00491B0C">
            <w:r>
              <w:rPr>
                <w:rStyle w:val="SAPUserEntry"/>
              </w:rPr>
              <w:t>Plant 1 DE</w:t>
            </w:r>
            <w:r>
              <w:t xml:space="preserve"> (</w:t>
            </w:r>
            <w:r>
              <w:rPr>
                <w:rStyle w:val="SAPUserEntry"/>
              </w:rPr>
              <w:t>1010</w:t>
            </w:r>
            <w:r>
              <w:t>)</w:t>
            </w:r>
            <w:r>
              <w:rPr>
                <w:rStyle w:val="SAPUserEntry"/>
              </w:rPr>
              <w:t>Plant 1 DE</w:t>
            </w:r>
          </w:p>
          <w:p w:rsidR="00491B0C" w:rsidRDefault="00491B0C">
            <w:r>
              <w:rPr>
                <w:rStyle w:val="SAPUserEntry"/>
              </w:rPr>
              <w:t>MRP Controller 002 (002)</w:t>
            </w:r>
          </w:p>
          <w:p w:rsidR="00491B0C" w:rsidRDefault="00491B0C">
            <w:r>
              <w:t>C</w:t>
            </w:r>
            <w:r>
              <w:t xml:space="preserve">hoose AOR status button of this entry if not assigned, choose AOR status button of the corresponding entry to unassign any other entry then choose </w:t>
            </w:r>
            <w:r>
              <w:rPr>
                <w:rStyle w:val="SAPScreenElement"/>
              </w:rPr>
              <w:t>Back</w:t>
            </w:r>
            <w:r>
              <w:t>.</w:t>
            </w:r>
          </w:p>
          <w:p w:rsidR="00491B0C" w:rsidRDefault="00491B0C">
            <w:r>
              <w:t xml:space="preserve">For </w:t>
            </w:r>
            <w:r>
              <w:rPr>
                <w:rStyle w:val="SAPScreenElement"/>
              </w:rPr>
              <w:t>Industry Type</w:t>
            </w:r>
            <w:r>
              <w:t xml:space="preserve">, select following value and choose </w:t>
            </w:r>
            <w:r>
              <w:rPr>
                <w:rStyle w:val="SAPScreenElement"/>
              </w:rPr>
              <w:t>OK</w:t>
            </w:r>
            <w:r>
              <w:t>.</w:t>
            </w:r>
          </w:p>
          <w:p w:rsidR="00D61C0D" w:rsidRDefault="00491B0C">
            <w:r>
              <w:rPr>
                <w:rStyle w:val="SAPScreenElement"/>
              </w:rPr>
              <w:t>Industry Type</w:t>
            </w:r>
            <w:r>
              <w:t xml:space="preserve">: </w:t>
            </w:r>
            <w:r>
              <w:rPr>
                <w:rStyle w:val="SAPUserEntry"/>
              </w:rPr>
              <w:t>Discrete</w:t>
            </w:r>
          </w:p>
        </w:tc>
        <w:tc>
          <w:tcPr>
            <w:tcW w:w="0" w:type="auto"/>
          </w:tcPr>
          <w:p w:rsidR="00000000" w:rsidRDefault="00491B0C"/>
        </w:tc>
        <w:tc>
          <w:tcPr>
            <w:tcW w:w="0" w:type="auto"/>
          </w:tcPr>
          <w:p w:rsidR="00D61C0D" w:rsidRDefault="00D61C0D"/>
        </w:tc>
      </w:tr>
      <w:tr w:rsidR="00D61C0D" w:rsidTr="00491B0C">
        <w:tc>
          <w:tcPr>
            <w:tcW w:w="0" w:type="auto"/>
          </w:tcPr>
          <w:p w:rsidR="00D61C0D" w:rsidRDefault="00491B0C">
            <w:r>
              <w:t>4</w:t>
            </w:r>
          </w:p>
        </w:tc>
        <w:tc>
          <w:tcPr>
            <w:tcW w:w="0" w:type="auto"/>
          </w:tcPr>
          <w:p w:rsidR="00D61C0D" w:rsidRDefault="00491B0C">
            <w:r>
              <w:rPr>
                <w:rStyle w:val="SAPEmphasis"/>
              </w:rPr>
              <w:t>Filter</w:t>
            </w:r>
          </w:p>
        </w:tc>
        <w:tc>
          <w:tcPr>
            <w:tcW w:w="0" w:type="auto"/>
          </w:tcPr>
          <w:p w:rsidR="00491B0C" w:rsidRDefault="00491B0C">
            <w:r>
              <w:t xml:space="preserve">Choose following entries as filter and choose </w:t>
            </w:r>
            <w:r>
              <w:rPr>
                <w:rStyle w:val="SAPScreenElement"/>
              </w:rPr>
              <w:t>Go</w:t>
            </w:r>
            <w:r>
              <w:t>.</w:t>
            </w:r>
          </w:p>
          <w:p w:rsidR="00491B0C" w:rsidRDefault="00491B0C">
            <w:r>
              <w:rPr>
                <w:rStyle w:val="SAPScreenElement"/>
              </w:rPr>
              <w:t>Product</w:t>
            </w:r>
            <w:r>
              <w:t xml:space="preserve">: </w:t>
            </w:r>
            <w:r>
              <w:rPr>
                <w:rStyle w:val="SAPUserEntry"/>
              </w:rPr>
              <w:t>SG1_CP</w:t>
            </w:r>
            <w:r>
              <w:t xml:space="preserve">, </w:t>
            </w:r>
            <w:r>
              <w:rPr>
                <w:rStyle w:val="SAPUserEntry"/>
              </w:rPr>
              <w:t>FG1_CP</w:t>
            </w:r>
          </w:p>
          <w:p w:rsidR="00491B0C" w:rsidRDefault="00491B0C">
            <w:r>
              <w:rPr>
                <w:rStyle w:val="SAPScreenElement"/>
              </w:rPr>
              <w:t>Horizon</w:t>
            </w:r>
            <w:r>
              <w:t xml:space="preserve">: for example, </w:t>
            </w:r>
            <w:r>
              <w:rPr>
                <w:rStyle w:val="SAPUserEntry"/>
              </w:rPr>
              <w:t>next 1 month</w:t>
            </w:r>
          </w:p>
          <w:p w:rsidR="00D61C0D" w:rsidRDefault="00491B0C">
            <w:r>
              <w:rPr>
                <w:rStyle w:val="SAPScreenElement"/>
              </w:rPr>
              <w:t>Status</w:t>
            </w:r>
            <w:r>
              <w:t xml:space="preserve">: </w:t>
            </w:r>
            <w:r>
              <w:rPr>
                <w:rStyle w:val="SAPUserEntry"/>
              </w:rPr>
              <w:t>Non Dispatched</w:t>
            </w:r>
            <w:r>
              <w:t xml:space="preserve"> and </w:t>
            </w:r>
            <w:r>
              <w:rPr>
                <w:rStyle w:val="SAPUserEntry"/>
              </w:rPr>
              <w:t>Dispatched</w:t>
            </w:r>
          </w:p>
        </w:tc>
        <w:tc>
          <w:tcPr>
            <w:tcW w:w="0" w:type="auto"/>
          </w:tcPr>
          <w:p w:rsidR="00D61C0D" w:rsidRDefault="00491B0C">
            <w:r>
              <w:t>Critical operation for orders which fulfill the search criteria would display.</w:t>
            </w:r>
          </w:p>
        </w:tc>
        <w:tc>
          <w:tcPr>
            <w:tcW w:w="0" w:type="auto"/>
          </w:tcPr>
          <w:p w:rsidR="00D61C0D" w:rsidRDefault="00D61C0D"/>
        </w:tc>
      </w:tr>
      <w:tr w:rsidR="00D61C0D" w:rsidTr="00491B0C">
        <w:tc>
          <w:tcPr>
            <w:tcW w:w="0" w:type="auto"/>
          </w:tcPr>
          <w:p w:rsidR="00D61C0D" w:rsidRDefault="00491B0C">
            <w:r>
              <w:t>5</w:t>
            </w:r>
          </w:p>
        </w:tc>
        <w:tc>
          <w:tcPr>
            <w:tcW w:w="0" w:type="auto"/>
          </w:tcPr>
          <w:p w:rsidR="00D61C0D" w:rsidRDefault="00491B0C">
            <w:r>
              <w:rPr>
                <w:rStyle w:val="SAPEmphasis"/>
              </w:rPr>
              <w:t>Choose Order</w:t>
            </w:r>
          </w:p>
        </w:tc>
        <w:tc>
          <w:tcPr>
            <w:tcW w:w="0" w:type="auto"/>
          </w:tcPr>
          <w:p w:rsidR="00D61C0D" w:rsidRDefault="00491B0C">
            <w:r>
              <w:t xml:space="preserve">Orders for </w:t>
            </w:r>
            <w:r>
              <w:rPr>
                <w:rStyle w:val="SAPScreenElement"/>
              </w:rPr>
              <w:t>SG1_CP</w:t>
            </w:r>
            <w:r>
              <w:t xml:space="preserve"> and </w:t>
            </w:r>
            <w:r>
              <w:rPr>
                <w:rStyle w:val="SAPScreenElement"/>
              </w:rPr>
              <w:t>FG1_CP</w:t>
            </w:r>
            <w:r>
              <w:t xml:space="preserve"> would display in the list. Choose the desired order you want to dispatch.</w:t>
            </w:r>
          </w:p>
        </w:tc>
        <w:tc>
          <w:tcPr>
            <w:tcW w:w="0" w:type="auto"/>
          </w:tcPr>
          <w:p w:rsidR="00D61C0D" w:rsidRDefault="00491B0C">
            <w:r>
              <w:t xml:space="preserve">The </w:t>
            </w:r>
            <w:r>
              <w:rPr>
                <w:rStyle w:val="SAPScreenElement"/>
              </w:rPr>
              <w:t>Schedule Production</w:t>
            </w:r>
            <w:r>
              <w:t xml:space="preserve"> screen displays.</w:t>
            </w:r>
          </w:p>
        </w:tc>
        <w:tc>
          <w:tcPr>
            <w:tcW w:w="0" w:type="auto"/>
          </w:tcPr>
          <w:p w:rsidR="00000000" w:rsidRDefault="00491B0C"/>
        </w:tc>
      </w:tr>
      <w:tr w:rsidR="00D61C0D" w:rsidTr="00491B0C">
        <w:tc>
          <w:tcPr>
            <w:tcW w:w="0" w:type="auto"/>
          </w:tcPr>
          <w:p w:rsidR="00D61C0D" w:rsidRDefault="00491B0C">
            <w:r>
              <w:t>6</w:t>
            </w:r>
          </w:p>
        </w:tc>
        <w:tc>
          <w:tcPr>
            <w:tcW w:w="0" w:type="auto"/>
          </w:tcPr>
          <w:p w:rsidR="00D61C0D" w:rsidRDefault="00491B0C">
            <w:r>
              <w:rPr>
                <w:rStyle w:val="SAPEmphasis"/>
              </w:rPr>
              <w:t>Check Operation Information</w:t>
            </w:r>
          </w:p>
        </w:tc>
        <w:tc>
          <w:tcPr>
            <w:tcW w:w="0" w:type="auto"/>
          </w:tcPr>
          <w:p w:rsidR="00D61C0D" w:rsidRDefault="00491B0C">
            <w:r>
              <w:t>In the upper area of the right panel, check detailed information of the critical operation.</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7</w:t>
            </w:r>
          </w:p>
        </w:tc>
        <w:tc>
          <w:tcPr>
            <w:tcW w:w="0" w:type="auto"/>
          </w:tcPr>
          <w:p w:rsidR="00D61C0D" w:rsidRDefault="00491B0C">
            <w:r>
              <w:rPr>
                <w:rStyle w:val="SAPEmphasis"/>
              </w:rPr>
              <w:t>Check Available Time Buckets</w:t>
            </w:r>
          </w:p>
        </w:tc>
        <w:tc>
          <w:tcPr>
            <w:tcW w:w="0" w:type="auto"/>
          </w:tcPr>
          <w:p w:rsidR="00491B0C" w:rsidRDefault="00491B0C">
            <w:r>
              <w:t>In the below area of the right panel, the available source of supply would display under the grid table.</w:t>
            </w:r>
          </w:p>
          <w:p w:rsidR="00491B0C" w:rsidRDefault="00491B0C">
            <w:r>
              <w:t>Using calendar select</w:t>
            </w:r>
            <w:r>
              <w:t>ion box to adjust the date bucket in which you need to dispatch the order.</w:t>
            </w:r>
          </w:p>
          <w:p w:rsidR="00491B0C" w:rsidRDefault="00491B0C">
            <w:pPr>
              <w:pStyle w:val="listpara1"/>
              <w:numPr>
                <w:ilvl w:val="0"/>
                <w:numId w:val="19"/>
              </w:numPr>
            </w:pPr>
            <w:r>
              <w:t xml:space="preserve">For orders producing </w:t>
            </w:r>
            <w:r>
              <w:rPr>
                <w:rStyle w:val="SAPScreenElement"/>
              </w:rPr>
              <w:t>SG1_CP</w:t>
            </w:r>
            <w:r>
              <w:t xml:space="preserve">, </w:t>
            </w:r>
            <w:r>
              <w:rPr>
                <w:rStyle w:val="SAPScreenElement"/>
              </w:rPr>
              <w:t>TURNING2</w:t>
            </w:r>
            <w:r>
              <w:t xml:space="preserve"> and </w:t>
            </w:r>
            <w:r>
              <w:rPr>
                <w:rStyle w:val="SAPScreenElement"/>
              </w:rPr>
              <w:t>TURNING9</w:t>
            </w:r>
            <w:r>
              <w:t xml:space="preserve"> would supply as two possible work centers.</w:t>
            </w:r>
          </w:p>
          <w:p w:rsidR="00D61C0D" w:rsidRDefault="00491B0C">
            <w:pPr>
              <w:pStyle w:val="listpara1"/>
              <w:numPr>
                <w:ilvl w:val="0"/>
                <w:numId w:val="20"/>
              </w:numPr>
            </w:pPr>
            <w:r>
              <w:lastRenderedPageBreak/>
              <w:t xml:space="preserve">For orders producing </w:t>
            </w:r>
            <w:r>
              <w:rPr>
                <w:rStyle w:val="SAPScreenElement"/>
              </w:rPr>
              <w:t>FG1_CP</w:t>
            </w:r>
            <w:r>
              <w:t xml:space="preserve">, </w:t>
            </w:r>
            <w:r>
              <w:rPr>
                <w:rStyle w:val="SAPScreenElement"/>
              </w:rPr>
              <w:t>ASSKPG</w:t>
            </w:r>
            <w:r>
              <w:t xml:space="preserve"> and </w:t>
            </w:r>
            <w:r>
              <w:rPr>
                <w:rStyle w:val="SAPScreenElement"/>
              </w:rPr>
              <w:t>ASSKPG9</w:t>
            </w:r>
            <w:r>
              <w:t xml:space="preserve"> would supply as two possible work cen</w:t>
            </w:r>
            <w:r>
              <w:t>ters.</w:t>
            </w:r>
          </w:p>
        </w:tc>
        <w:tc>
          <w:tcPr>
            <w:tcW w:w="0" w:type="auto"/>
          </w:tcPr>
          <w:p w:rsidR="00D61C0D" w:rsidRDefault="00491B0C">
            <w:r>
              <w:lastRenderedPageBreak/>
              <w:t>The available capacity (XX H) for each day displays in the time bucket table.</w:t>
            </w:r>
          </w:p>
        </w:tc>
        <w:tc>
          <w:tcPr>
            <w:tcW w:w="0" w:type="auto"/>
          </w:tcPr>
          <w:p w:rsidR="00D61C0D" w:rsidRDefault="00D61C0D"/>
        </w:tc>
      </w:tr>
      <w:tr w:rsidR="00D61C0D" w:rsidTr="00491B0C">
        <w:tc>
          <w:tcPr>
            <w:tcW w:w="0" w:type="auto"/>
          </w:tcPr>
          <w:p w:rsidR="00D61C0D" w:rsidRDefault="00491B0C">
            <w:r>
              <w:t>8</w:t>
            </w:r>
          </w:p>
        </w:tc>
        <w:tc>
          <w:tcPr>
            <w:tcW w:w="0" w:type="auto"/>
          </w:tcPr>
          <w:p w:rsidR="00D61C0D" w:rsidRDefault="00491B0C">
            <w:r>
              <w:rPr>
                <w:rStyle w:val="SAPEmphasis"/>
              </w:rPr>
              <w:t>Check Strategy</w:t>
            </w:r>
          </w:p>
        </w:tc>
        <w:tc>
          <w:tcPr>
            <w:tcW w:w="0" w:type="auto"/>
          </w:tcPr>
          <w:p w:rsidR="00491B0C" w:rsidRDefault="00491B0C">
            <w:r>
              <w:t xml:space="preserve">Choose </w:t>
            </w:r>
            <w:r>
              <w:rPr>
                <w:rStyle w:val="SAPScreenElement"/>
              </w:rPr>
              <w:t>Set Strategy</w:t>
            </w:r>
            <w:r>
              <w:t xml:space="preserve"> in the upper right corner of the left panel. You can check relevant settings here and adjust if necessary.</w:t>
            </w:r>
          </w:p>
          <w:p w:rsidR="00D61C0D" w:rsidRDefault="00491B0C">
            <w:pPr>
              <w:pStyle w:val="listpara1"/>
              <w:numPr>
                <w:ilvl w:val="0"/>
                <w:numId w:val="21"/>
              </w:numPr>
            </w:pPr>
            <w:r>
              <w:rPr>
                <w:rStyle w:val="SAPScreenElement"/>
              </w:rPr>
              <w:t>Plannng Mode</w:t>
            </w:r>
          </w:p>
          <w:p w:rsidR="00D61C0D" w:rsidRDefault="00491B0C">
            <w:pPr>
              <w:pStyle w:val="listpara1"/>
              <w:numPr>
                <w:ilvl w:val="0"/>
                <w:numId w:val="3"/>
              </w:numPr>
            </w:pPr>
            <w:r>
              <w:rPr>
                <w:rStyle w:val="SAPScreenElement"/>
              </w:rPr>
              <w:t>Scheduling Control</w:t>
            </w:r>
          </w:p>
          <w:p w:rsidR="00491B0C" w:rsidRDefault="00491B0C">
            <w:pPr>
              <w:pStyle w:val="listpara1"/>
              <w:numPr>
                <w:ilvl w:val="0"/>
                <w:numId w:val="3"/>
              </w:numPr>
            </w:pPr>
            <w:r>
              <w:rPr>
                <w:rStyle w:val="SAPScreenElement"/>
              </w:rPr>
              <w:t>Direction</w:t>
            </w:r>
          </w:p>
          <w:p w:rsidR="00D61C0D" w:rsidRDefault="00491B0C">
            <w:r>
              <w:t xml:space="preserve">In this case, we choose the </w:t>
            </w:r>
            <w:r>
              <w:rPr>
                <w:rStyle w:val="SAPScreenElement"/>
              </w:rPr>
              <w:t>Bucket</w:t>
            </w:r>
            <w:r>
              <w:t xml:space="preserve"> mode as an example.</w:t>
            </w:r>
          </w:p>
        </w:tc>
        <w:tc>
          <w:tcPr>
            <w:tcW w:w="0" w:type="auto"/>
          </w:tcPr>
          <w:p w:rsidR="00D61C0D" w:rsidRDefault="00491B0C">
            <w:r>
              <w:t>There are two planning modes:</w:t>
            </w:r>
          </w:p>
          <w:p w:rsidR="00D61C0D" w:rsidRDefault="00491B0C">
            <w:pPr>
              <w:pStyle w:val="listpara1"/>
              <w:numPr>
                <w:ilvl w:val="0"/>
                <w:numId w:val="22"/>
              </w:numPr>
            </w:pPr>
            <w:r>
              <w:rPr>
                <w:rStyle w:val="SAPScreenElement"/>
              </w:rPr>
              <w:t>Bucket</w:t>
            </w:r>
            <w:r>
              <w:t>: Allocate or</w:t>
            </w:r>
            <w:r>
              <w:t>ders to first available timeslot.</w:t>
            </w:r>
          </w:p>
          <w:p w:rsidR="00D61C0D" w:rsidRDefault="00491B0C">
            <w:pPr>
              <w:pStyle w:val="listpara1"/>
              <w:numPr>
                <w:ilvl w:val="0"/>
                <w:numId w:val="3"/>
              </w:numPr>
            </w:pPr>
            <w:r>
              <w:rPr>
                <w:rStyle w:val="SAPScreenElement"/>
              </w:rPr>
              <w:t>Sequence</w:t>
            </w:r>
            <w:r>
              <w:t>: Define an exact time for the order to start/end (depending on the planning direction).</w:t>
            </w:r>
          </w:p>
        </w:tc>
        <w:tc>
          <w:tcPr>
            <w:tcW w:w="0" w:type="auto"/>
          </w:tcPr>
          <w:p w:rsidR="00D61C0D" w:rsidRDefault="00D61C0D"/>
        </w:tc>
      </w:tr>
      <w:tr w:rsidR="00D61C0D" w:rsidTr="00491B0C">
        <w:tc>
          <w:tcPr>
            <w:tcW w:w="0" w:type="auto"/>
          </w:tcPr>
          <w:p w:rsidR="00D61C0D" w:rsidRDefault="00491B0C">
            <w:r>
              <w:t>9</w:t>
            </w:r>
          </w:p>
        </w:tc>
        <w:tc>
          <w:tcPr>
            <w:tcW w:w="0" w:type="auto"/>
          </w:tcPr>
          <w:p w:rsidR="00D61C0D" w:rsidRDefault="00491B0C">
            <w:r>
              <w:rPr>
                <w:rStyle w:val="SAPEmphasis"/>
              </w:rPr>
              <w:t>Check Order Information</w:t>
            </w:r>
          </w:p>
        </w:tc>
        <w:tc>
          <w:tcPr>
            <w:tcW w:w="0" w:type="auto"/>
          </w:tcPr>
          <w:p w:rsidR="00D61C0D" w:rsidRDefault="00491B0C">
            <w:r>
              <w:t xml:space="preserve">Under </w:t>
            </w:r>
            <w:r>
              <w:rPr>
                <w:rStyle w:val="SAPScreenElement"/>
              </w:rPr>
              <w:t>Sourcing &amp;</w:t>
            </w:r>
            <w:r>
              <w:rPr>
                <w:rStyle w:val="SAPScreenElement"/>
              </w:rPr>
              <w:t xml:space="preserve"> Scheduling</w:t>
            </w:r>
            <w:r>
              <w:t xml:space="preserve"> section, choose the </w:t>
            </w:r>
            <w:r>
              <w:rPr>
                <w:rStyle w:val="SAPScreenElement"/>
              </w:rPr>
              <w:t>Show More</w:t>
            </w:r>
            <w:r>
              <w:t xml:space="preserve"> (mouseover) icon to check detailed order information.</w:t>
            </w:r>
          </w:p>
        </w:tc>
        <w:tc>
          <w:tcPr>
            <w:tcW w:w="0" w:type="auto"/>
          </w:tcPr>
          <w:p w:rsidR="00D61C0D" w:rsidRDefault="00D61C0D"/>
        </w:tc>
        <w:tc>
          <w:tcPr>
            <w:tcW w:w="0" w:type="auto"/>
          </w:tcPr>
          <w:p w:rsidR="00D61C0D" w:rsidRDefault="00D61C0D"/>
        </w:tc>
      </w:tr>
      <w:tr w:rsidR="00D61C0D" w:rsidTr="00491B0C">
        <w:tc>
          <w:tcPr>
            <w:tcW w:w="0" w:type="auto"/>
          </w:tcPr>
          <w:p w:rsidR="00D61C0D" w:rsidRDefault="00491B0C">
            <w:r>
              <w:t>10</w:t>
            </w:r>
          </w:p>
        </w:tc>
        <w:tc>
          <w:tcPr>
            <w:tcW w:w="0" w:type="auto"/>
          </w:tcPr>
          <w:p w:rsidR="00D61C0D" w:rsidRDefault="00491B0C">
            <w:r>
              <w:rPr>
                <w:rStyle w:val="SAPEmphasis"/>
              </w:rPr>
              <w:t>Check Source of Supply</w:t>
            </w:r>
          </w:p>
        </w:tc>
        <w:tc>
          <w:tcPr>
            <w:tcW w:w="0" w:type="auto"/>
          </w:tcPr>
          <w:p w:rsidR="00D61C0D" w:rsidRDefault="00491B0C">
            <w:r>
              <w:t xml:space="preserve">Under </w:t>
            </w:r>
            <w:r>
              <w:rPr>
                <w:rStyle w:val="SAPScreenElement"/>
              </w:rPr>
              <w:t>Available Sources of Supply</w:t>
            </w:r>
            <w:r>
              <w:t xml:space="preserve"> in the bucket table, relevant production version displays. Check the production version marked as </w:t>
            </w:r>
            <w:r>
              <w:rPr>
                <w:rStyle w:val="SAPScreenElement"/>
              </w:rPr>
              <w:t>Assign</w:t>
            </w:r>
            <w:r>
              <w:t xml:space="preserve">. If you want to adopt some other production version instead, you can check the relevant line in the </w:t>
            </w:r>
            <w:r>
              <w:rPr>
                <w:rStyle w:val="SAPScreenElement"/>
              </w:rPr>
              <w:t>Assign</w:t>
            </w:r>
            <w:r>
              <w:t xml:space="preserve"> column.</w:t>
            </w:r>
          </w:p>
        </w:tc>
        <w:tc>
          <w:tcPr>
            <w:tcW w:w="0" w:type="auto"/>
          </w:tcPr>
          <w:p w:rsidR="00D61C0D" w:rsidRDefault="00D61C0D"/>
        </w:tc>
        <w:tc>
          <w:tcPr>
            <w:tcW w:w="0" w:type="auto"/>
          </w:tcPr>
          <w:p w:rsidR="00D61C0D" w:rsidRDefault="00D61C0D"/>
        </w:tc>
      </w:tr>
      <w:tr w:rsidR="00D61C0D" w:rsidTr="00491B0C">
        <w:tc>
          <w:tcPr>
            <w:tcW w:w="0" w:type="auto"/>
          </w:tcPr>
          <w:p w:rsidR="00D61C0D" w:rsidRDefault="00491B0C">
            <w:r>
              <w:t>11</w:t>
            </w:r>
          </w:p>
        </w:tc>
        <w:tc>
          <w:tcPr>
            <w:tcW w:w="0" w:type="auto"/>
          </w:tcPr>
          <w:p w:rsidR="00D61C0D" w:rsidRDefault="00491B0C">
            <w:r>
              <w:rPr>
                <w:rStyle w:val="SAPEmphasis"/>
              </w:rPr>
              <w:t>Choose Available Time Bucket</w:t>
            </w:r>
          </w:p>
        </w:tc>
        <w:tc>
          <w:tcPr>
            <w:tcW w:w="0" w:type="auto"/>
          </w:tcPr>
          <w:p w:rsidR="00D61C0D" w:rsidRDefault="00491B0C">
            <w:r>
              <w:t>In the bucket table, choose the radio button before the available capacity (XX H) you want to assign. You may view the the available capacity (XX H) by Day, Week or Shift, as well as select the date range.</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12</w:t>
            </w:r>
          </w:p>
        </w:tc>
        <w:tc>
          <w:tcPr>
            <w:tcW w:w="0" w:type="auto"/>
          </w:tcPr>
          <w:p w:rsidR="00D61C0D" w:rsidRDefault="00491B0C">
            <w:r>
              <w:rPr>
                <w:rStyle w:val="SAPEmphasis"/>
              </w:rPr>
              <w:t>Dispatch and Review the Dispatched Orders</w:t>
            </w:r>
          </w:p>
        </w:tc>
        <w:tc>
          <w:tcPr>
            <w:tcW w:w="0" w:type="auto"/>
          </w:tcPr>
          <w:p w:rsidR="00D61C0D" w:rsidRDefault="00491B0C">
            <w:r>
              <w:t xml:space="preserve">Choose </w:t>
            </w:r>
            <w:r>
              <w:rPr>
                <w:rStyle w:val="SAPScreenElement"/>
              </w:rPr>
              <w:t>Dispatch</w:t>
            </w:r>
            <w:r>
              <w:t xml:space="preserve">. Choose </w:t>
            </w:r>
            <w:r>
              <w:rPr>
                <w:rStyle w:val="SAPScreenElement"/>
              </w:rPr>
              <w:t>Review Dispatched Orders</w:t>
            </w:r>
            <w:r>
              <w:t xml:space="preserve"> to review the dispatched orders.</w:t>
            </w:r>
          </w:p>
        </w:tc>
        <w:tc>
          <w:tcPr>
            <w:tcW w:w="0" w:type="auto"/>
          </w:tcPr>
          <w:p w:rsidR="00D61C0D" w:rsidRDefault="00491B0C">
            <w:r>
              <w:t xml:space="preserve">A message displays: </w:t>
            </w:r>
            <w:r>
              <w:rPr>
                <w:rStyle w:val="SAPMonospace"/>
              </w:rPr>
              <w:t>Dispatch of Order XXXX Operation XXXX scheduled from XXX to XXX was successful.</w:t>
            </w:r>
          </w:p>
        </w:tc>
        <w:tc>
          <w:tcPr>
            <w:tcW w:w="0" w:type="auto"/>
          </w:tcPr>
          <w:p w:rsidR="00000000" w:rsidRDefault="00491B0C"/>
        </w:tc>
      </w:tr>
      <w:tr w:rsidR="00D61C0D" w:rsidTr="00491B0C">
        <w:tc>
          <w:tcPr>
            <w:tcW w:w="0" w:type="auto"/>
          </w:tcPr>
          <w:p w:rsidR="00D61C0D" w:rsidRDefault="00491B0C">
            <w:r>
              <w:t>13</w:t>
            </w:r>
          </w:p>
        </w:tc>
        <w:tc>
          <w:tcPr>
            <w:tcW w:w="0" w:type="auto"/>
          </w:tcPr>
          <w:p w:rsidR="00D61C0D" w:rsidRDefault="00491B0C">
            <w:r>
              <w:rPr>
                <w:rStyle w:val="SAPEmphasis"/>
              </w:rPr>
              <w:t>Cancel Dispatch (Optional)</w:t>
            </w:r>
          </w:p>
        </w:tc>
        <w:tc>
          <w:tcPr>
            <w:tcW w:w="0" w:type="auto"/>
          </w:tcPr>
          <w:p w:rsidR="00D61C0D" w:rsidRDefault="00491B0C">
            <w:r>
              <w:t>If you need to cancel the dispatch proc</w:t>
            </w:r>
            <w:r>
              <w:t xml:space="preserve">ess, choose </w:t>
            </w:r>
            <w:r>
              <w:rPr>
                <w:rStyle w:val="SAPScreenElement"/>
              </w:rPr>
              <w:t>Deallocate</w:t>
            </w:r>
            <w:r>
              <w:t>.</w:t>
            </w:r>
          </w:p>
        </w:tc>
        <w:tc>
          <w:tcPr>
            <w:tcW w:w="0" w:type="auto"/>
          </w:tcPr>
          <w:p w:rsidR="00D61C0D" w:rsidRDefault="00491B0C">
            <w:r>
              <w:t xml:space="preserve">The </w:t>
            </w:r>
            <w:r>
              <w:rPr>
                <w:rStyle w:val="SAPScreenElement"/>
              </w:rPr>
              <w:t>Staus</w:t>
            </w:r>
            <w:r>
              <w:t xml:space="preserve"> becomes </w:t>
            </w:r>
            <w:r>
              <w:rPr>
                <w:rStyle w:val="SAPUserEntry"/>
              </w:rPr>
              <w:t>Not Dispatched</w:t>
            </w:r>
            <w:r>
              <w:t>.</w:t>
            </w:r>
          </w:p>
        </w:tc>
        <w:tc>
          <w:tcPr>
            <w:tcW w:w="0" w:type="auto"/>
          </w:tcPr>
          <w:p w:rsidR="00D61C0D" w:rsidRDefault="00D61C0D"/>
        </w:tc>
      </w:tr>
      <w:tr w:rsidR="00D61C0D" w:rsidTr="00491B0C">
        <w:tc>
          <w:tcPr>
            <w:tcW w:w="0" w:type="auto"/>
          </w:tcPr>
          <w:p w:rsidR="00D61C0D" w:rsidRDefault="00491B0C">
            <w:r>
              <w:t>14</w:t>
            </w:r>
          </w:p>
        </w:tc>
        <w:tc>
          <w:tcPr>
            <w:tcW w:w="0" w:type="auto"/>
          </w:tcPr>
          <w:p w:rsidR="00D61C0D" w:rsidRDefault="00491B0C">
            <w:r>
              <w:rPr>
                <w:rStyle w:val="SAPEmphasis"/>
              </w:rPr>
              <w:t>Realign Schedules (Optional)</w:t>
            </w:r>
          </w:p>
        </w:tc>
        <w:tc>
          <w:tcPr>
            <w:tcW w:w="0" w:type="auto"/>
          </w:tcPr>
          <w:p w:rsidR="00D61C0D" w:rsidRDefault="00491B0C">
            <w:r>
              <w:t xml:space="preserve">If you need to realign the schedule, select corresponding items and choose </w:t>
            </w:r>
            <w:r>
              <w:rPr>
                <w:rStyle w:val="SAPScreenElement"/>
              </w:rPr>
              <w:t>Realign Schedules</w:t>
            </w:r>
            <w:r>
              <w:t>.</w:t>
            </w:r>
          </w:p>
          <w:p w:rsidR="00D61C0D" w:rsidRDefault="00491B0C">
            <w:r>
              <w:t xml:space="preserve">Enter the off-set number of days and time, choose </w:t>
            </w:r>
            <w:r>
              <w:rPr>
                <w:rStyle w:val="SAPScreenElement"/>
              </w:rPr>
              <w:t>Realign</w:t>
            </w:r>
            <w:r>
              <w:t xml:space="preserve"> (choose </w:t>
            </w:r>
            <w:r>
              <w:rPr>
                <w:rStyle w:val="SAPScreenElement"/>
              </w:rPr>
              <w:t>Sav</w:t>
            </w:r>
            <w:r>
              <w:rPr>
                <w:rStyle w:val="SAPScreenElement"/>
              </w:rPr>
              <w:t>e and Realign</w:t>
            </w:r>
            <w:r>
              <w:t xml:space="preserve"> if you want to set the day and time as default).</w:t>
            </w:r>
          </w:p>
        </w:tc>
        <w:tc>
          <w:tcPr>
            <w:tcW w:w="0" w:type="auto"/>
          </w:tcPr>
          <w:p w:rsidR="00D61C0D" w:rsidRDefault="00491B0C">
            <w:r>
              <w:t xml:space="preserve">A message </w:t>
            </w:r>
            <w:r>
              <w:rPr>
                <w:rStyle w:val="SAPMonospace"/>
              </w:rPr>
              <w:t>Realign Schedules executed</w:t>
            </w:r>
            <w:r>
              <w:t xml:space="preserve"> appears. For details, see </w:t>
            </w:r>
            <w:r>
              <w:rPr>
                <w:rStyle w:val="SAPScreenElement"/>
              </w:rPr>
              <w:t>Message Manager</w:t>
            </w:r>
            <w:r>
              <w:t>.</w:t>
            </w:r>
          </w:p>
        </w:tc>
        <w:tc>
          <w:tcPr>
            <w:tcW w:w="0" w:type="auto"/>
          </w:tcPr>
          <w:p w:rsidR="00D61C0D" w:rsidRDefault="00D61C0D"/>
        </w:tc>
      </w:tr>
      <w:tr w:rsidR="00D61C0D" w:rsidTr="00491B0C">
        <w:tc>
          <w:tcPr>
            <w:tcW w:w="0" w:type="auto"/>
          </w:tcPr>
          <w:p w:rsidR="00D61C0D" w:rsidRDefault="00491B0C">
            <w:r>
              <w:t>15</w:t>
            </w:r>
          </w:p>
        </w:tc>
        <w:tc>
          <w:tcPr>
            <w:tcW w:w="0" w:type="auto"/>
          </w:tcPr>
          <w:p w:rsidR="00D61C0D" w:rsidRDefault="00491B0C">
            <w:r>
              <w:rPr>
                <w:rStyle w:val="SAPEmphasis"/>
              </w:rPr>
              <w:t>Choose Save</w:t>
            </w:r>
          </w:p>
        </w:tc>
        <w:tc>
          <w:tcPr>
            <w:tcW w:w="0" w:type="auto"/>
          </w:tcPr>
          <w:p w:rsidR="00D61C0D" w:rsidRDefault="00491B0C">
            <w:r>
              <w:t xml:space="preserve">Choose </w:t>
            </w:r>
            <w:r>
              <w:rPr>
                <w:rStyle w:val="SAPScreenElement"/>
              </w:rPr>
              <w:t>Save</w:t>
            </w:r>
            <w:r>
              <w:t xml:space="preserve"> at the bottom of the left panel.</w:t>
            </w:r>
          </w:p>
        </w:tc>
        <w:tc>
          <w:tcPr>
            <w:tcW w:w="0" w:type="auto"/>
          </w:tcPr>
          <w:p w:rsidR="00D61C0D" w:rsidRDefault="00D61C0D"/>
        </w:tc>
        <w:tc>
          <w:tcPr>
            <w:tcW w:w="0" w:type="auto"/>
          </w:tcPr>
          <w:p w:rsidR="00000000" w:rsidRDefault="00491B0C"/>
        </w:tc>
      </w:tr>
    </w:tbl>
    <w:p w:rsidR="00D61C0D" w:rsidRDefault="00491B0C">
      <w:pPr>
        <w:pStyle w:val="SAPKeyblockTitle"/>
      </w:pPr>
      <w:r>
        <w:lastRenderedPageBreak/>
        <w:t>Result</w:t>
      </w:r>
    </w:p>
    <w:p w:rsidR="00D61C0D" w:rsidRDefault="00491B0C">
      <w:r>
        <w:t>The planned orders are rescheduled according to the available timeslot you choose.</w:t>
      </w:r>
    </w:p>
    <w:p w:rsidR="00D61C0D" w:rsidRDefault="00491B0C">
      <w:pPr>
        <w:pStyle w:val="Heading3"/>
      </w:pPr>
      <w:bookmarkStart w:id="40" w:name="unique_16"/>
      <w:bookmarkStart w:id="41" w:name="_Toc51142846"/>
      <w:r>
        <w:t>Review Work Center Schedules</w:t>
      </w:r>
      <w:bookmarkEnd w:id="40"/>
      <w:bookmarkEnd w:id="41"/>
    </w:p>
    <w:p w:rsidR="00D61C0D" w:rsidRDefault="00491B0C">
      <w:pPr>
        <w:pStyle w:val="SAPKeyblockTitle"/>
      </w:pPr>
      <w:r>
        <w:t>Test Administration</w:t>
      </w:r>
    </w:p>
    <w:p w:rsidR="00D61C0D" w:rsidRDefault="00491B0C">
      <w:r>
        <w:t>Customer project: Fill in the project-specific parts.</w:t>
      </w:r>
    </w:p>
    <w:p w:rsidR="00D61C0D" w:rsidRDefault="00D61C0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61C0D" w:rsidTr="00491B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61C0D" w:rsidRDefault="00491B0C">
            <w:r>
              <w:rPr>
                <w:rStyle w:val="SAPEmphasis"/>
              </w:rPr>
              <w:t>Test Case ID</w:t>
            </w:r>
          </w:p>
        </w:tc>
        <w:tc>
          <w:tcPr>
            <w:tcW w:w="0" w:type="auto"/>
            <w:shd w:val="clear" w:color="auto" w:fill="auto"/>
            <w:tcMar>
              <w:top w:w="29" w:type="dxa"/>
              <w:left w:w="29" w:type="dxa"/>
              <w:bottom w:w="29" w:type="dxa"/>
              <w:right w:w="29" w:type="dxa"/>
            </w:tcMar>
          </w:tcPr>
          <w:p w:rsidR="00D61C0D" w:rsidRDefault="00491B0C">
            <w:r>
              <w:t>&lt;X.XX&gt;</w:t>
            </w:r>
          </w:p>
        </w:tc>
        <w:tc>
          <w:tcPr>
            <w:tcW w:w="0" w:type="auto"/>
            <w:shd w:val="clear" w:color="auto" w:fill="auto"/>
            <w:tcMar>
              <w:top w:w="29" w:type="dxa"/>
              <w:left w:w="29" w:type="dxa"/>
              <w:bottom w:w="29" w:type="dxa"/>
              <w:right w:w="29" w:type="dxa"/>
            </w:tcMar>
          </w:tcPr>
          <w:p w:rsidR="00D61C0D" w:rsidRDefault="00491B0C">
            <w:r>
              <w:rPr>
                <w:rStyle w:val="SAPEmphasis"/>
              </w:rPr>
              <w:t>Tester Name</w:t>
            </w:r>
          </w:p>
        </w:tc>
        <w:tc>
          <w:tcPr>
            <w:tcW w:w="0" w:type="auto"/>
            <w:shd w:val="clear" w:color="auto" w:fill="auto"/>
            <w:tcMar>
              <w:top w:w="29" w:type="dxa"/>
              <w:left w:w="29" w:type="dxa"/>
              <w:bottom w:w="29" w:type="dxa"/>
              <w:right w:w="29" w:type="dxa"/>
            </w:tcMar>
          </w:tcPr>
          <w:p w:rsidR="00D61C0D" w:rsidRDefault="00D61C0D"/>
        </w:tc>
        <w:tc>
          <w:tcPr>
            <w:tcW w:w="0" w:type="auto"/>
            <w:shd w:val="clear" w:color="auto" w:fill="auto"/>
            <w:tcMar>
              <w:top w:w="29" w:type="dxa"/>
              <w:left w:w="29" w:type="dxa"/>
              <w:bottom w:w="29" w:type="dxa"/>
              <w:right w:w="29" w:type="dxa"/>
            </w:tcMar>
          </w:tcPr>
          <w:p w:rsidR="00D61C0D" w:rsidRDefault="00491B0C">
            <w:r>
              <w:rPr>
                <w:rStyle w:val="SAPEmphasis"/>
              </w:rPr>
              <w:t>Testing Date</w:t>
            </w:r>
          </w:p>
        </w:tc>
        <w:tc>
          <w:tcPr>
            <w:tcW w:w="0" w:type="auto"/>
            <w:shd w:val="clear" w:color="auto" w:fill="auto"/>
            <w:tcMar>
              <w:top w:w="29" w:type="dxa"/>
              <w:left w:w="29" w:type="dxa"/>
              <w:bottom w:w="29" w:type="dxa"/>
              <w:right w:w="29" w:type="dxa"/>
            </w:tcMar>
          </w:tcPr>
          <w:p w:rsidR="00D61C0D" w:rsidRDefault="00491B0C">
            <w:r>
              <w:rPr>
                <w:rStyle w:val="SAPUserEntry"/>
              </w:rPr>
              <w:t>Enter a test date.</w:t>
            </w:r>
          </w:p>
        </w:tc>
      </w:tr>
      <w:tr w:rsidR="00D61C0D" w:rsidTr="00491B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61C0D" w:rsidRDefault="00491B0C">
            <w:r>
              <w:t>Business Role(s)</w:t>
            </w:r>
          </w:p>
        </w:tc>
        <w:tc>
          <w:tcPr>
            <w:tcW w:w="0" w:type="auto"/>
            <w:gridSpan w:val="5"/>
            <w:shd w:val="clear" w:color="auto" w:fill="auto"/>
            <w:tcMar>
              <w:top w:w="29" w:type="dxa"/>
              <w:left w:w="29" w:type="dxa"/>
              <w:bottom w:w="29" w:type="dxa"/>
              <w:right w:w="29" w:type="dxa"/>
            </w:tcMar>
          </w:tcPr>
          <w:p w:rsidR="00D61C0D" w:rsidRDefault="00D61C0D"/>
        </w:tc>
      </w:tr>
      <w:tr w:rsidR="00D61C0D" w:rsidTr="00491B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61C0D" w:rsidRDefault="00491B0C">
            <w:r>
              <w:rPr>
                <w:rStyle w:val="SAPEmphasis"/>
              </w:rPr>
              <w:t>Responsibility</w:t>
            </w:r>
          </w:p>
        </w:tc>
        <w:tc>
          <w:tcPr>
            <w:tcW w:w="0" w:type="auto"/>
            <w:gridSpan w:val="3"/>
            <w:shd w:val="clear" w:color="auto" w:fill="auto"/>
            <w:tcMar>
              <w:top w:w="29" w:type="dxa"/>
              <w:left w:w="29" w:type="dxa"/>
              <w:bottom w:w="29" w:type="dxa"/>
              <w:right w:w="29" w:type="dxa"/>
            </w:tcMar>
          </w:tcPr>
          <w:p w:rsidR="00D61C0D" w:rsidRDefault="00491B0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61C0D" w:rsidRDefault="00491B0C">
            <w:r>
              <w:rPr>
                <w:rStyle w:val="SAPEmphasis"/>
              </w:rPr>
              <w:t>Duration</w:t>
            </w:r>
          </w:p>
        </w:tc>
        <w:tc>
          <w:tcPr>
            <w:tcW w:w="0" w:type="auto"/>
            <w:shd w:val="clear" w:color="auto" w:fill="auto"/>
            <w:tcMar>
              <w:top w:w="29" w:type="dxa"/>
              <w:left w:w="29" w:type="dxa"/>
              <w:bottom w:w="29" w:type="dxa"/>
              <w:right w:w="29" w:type="dxa"/>
            </w:tcMar>
          </w:tcPr>
          <w:p w:rsidR="00D61C0D" w:rsidRDefault="00491B0C">
            <w:r>
              <w:rPr>
                <w:rStyle w:val="SAPUserEntry"/>
              </w:rPr>
              <w:t>Enter a duration.</w:t>
            </w:r>
          </w:p>
        </w:tc>
      </w:tr>
    </w:tbl>
    <w:p w:rsidR="00D61C0D" w:rsidRDefault="00491B0C">
      <w:pPr>
        <w:pStyle w:val="SAPKeyblockTitle"/>
      </w:pPr>
      <w:r>
        <w:t>Purpose</w:t>
      </w:r>
    </w:p>
    <w:p w:rsidR="00D61C0D" w:rsidRDefault="00491B0C">
      <w:r>
        <w:t xml:space="preserve">This step enables production planner to monitor </w:t>
      </w:r>
      <w:r>
        <w:t>schedule status by the visualization of Gantt chart.</w:t>
      </w:r>
    </w:p>
    <w:p w:rsidR="00D61C0D" w:rsidRDefault="00491B0C">
      <w:pPr>
        <w:pStyle w:val="SAPKeyblockTitle"/>
      </w:pPr>
      <w:r>
        <w:t>Procedure</w:t>
      </w:r>
    </w:p>
    <w:tbl>
      <w:tblPr>
        <w:tblStyle w:val="SAPStandardTable"/>
        <w:tblW w:w="0" w:type="auto"/>
        <w:tblLook w:val="0620" w:firstRow="1" w:lastRow="0" w:firstColumn="0" w:lastColumn="0" w:noHBand="1" w:noVBand="1"/>
      </w:tblPr>
      <w:tblGrid>
        <w:gridCol w:w="1683"/>
        <w:gridCol w:w="1331"/>
        <w:gridCol w:w="7101"/>
        <w:gridCol w:w="2343"/>
        <w:gridCol w:w="1713"/>
      </w:tblGrid>
      <w:tr w:rsidR="00D61C0D" w:rsidTr="00491B0C">
        <w:trPr>
          <w:cnfStyle w:val="100000000000" w:firstRow="1" w:lastRow="0" w:firstColumn="0" w:lastColumn="0" w:oddVBand="0" w:evenVBand="0" w:oddHBand="0" w:evenHBand="0" w:firstRowFirstColumn="0" w:firstRowLastColumn="0" w:lastRowFirstColumn="0" w:lastRowLastColumn="0"/>
        </w:trPr>
        <w:tc>
          <w:tcPr>
            <w:tcW w:w="0" w:type="auto"/>
          </w:tcPr>
          <w:p w:rsidR="00D61C0D" w:rsidRDefault="00491B0C">
            <w:pPr>
              <w:pStyle w:val="SAPTableHeader"/>
            </w:pPr>
            <w:r>
              <w:t>Procedure Test Step #</w:t>
            </w:r>
          </w:p>
        </w:tc>
        <w:tc>
          <w:tcPr>
            <w:tcW w:w="0" w:type="auto"/>
          </w:tcPr>
          <w:p w:rsidR="00D61C0D" w:rsidRDefault="00491B0C">
            <w:pPr>
              <w:pStyle w:val="SAPTableHeader"/>
            </w:pPr>
            <w:r>
              <w:t>Test Step Name</w:t>
            </w:r>
          </w:p>
        </w:tc>
        <w:tc>
          <w:tcPr>
            <w:tcW w:w="0" w:type="auto"/>
          </w:tcPr>
          <w:p w:rsidR="00D61C0D" w:rsidRDefault="00491B0C">
            <w:pPr>
              <w:pStyle w:val="SAPTableHeader"/>
            </w:pPr>
            <w:r>
              <w:t>Instruction</w:t>
            </w:r>
          </w:p>
        </w:tc>
        <w:tc>
          <w:tcPr>
            <w:tcW w:w="0" w:type="auto"/>
          </w:tcPr>
          <w:p w:rsidR="00D61C0D" w:rsidRDefault="00491B0C">
            <w:pPr>
              <w:pStyle w:val="SAPTableHeader"/>
            </w:pPr>
            <w:r>
              <w:t>Expected Result</w:t>
            </w:r>
          </w:p>
        </w:tc>
        <w:tc>
          <w:tcPr>
            <w:tcW w:w="0" w:type="auto"/>
          </w:tcPr>
          <w:p w:rsidR="00D61C0D" w:rsidRDefault="00491B0C">
            <w:pPr>
              <w:pStyle w:val="SAPTableHeader"/>
            </w:pPr>
            <w:r>
              <w:t>Pass / Fail / Comment</w:t>
            </w:r>
          </w:p>
        </w:tc>
      </w:tr>
      <w:tr w:rsidR="00D61C0D" w:rsidTr="00491B0C">
        <w:tc>
          <w:tcPr>
            <w:tcW w:w="0" w:type="auto"/>
          </w:tcPr>
          <w:p w:rsidR="00D61C0D" w:rsidRDefault="00491B0C">
            <w:r>
              <w:t>1</w:t>
            </w:r>
          </w:p>
        </w:tc>
        <w:tc>
          <w:tcPr>
            <w:tcW w:w="0" w:type="auto"/>
          </w:tcPr>
          <w:p w:rsidR="00D61C0D" w:rsidRDefault="00491B0C">
            <w:r>
              <w:rPr>
                <w:rStyle w:val="SAPEmphasis"/>
              </w:rPr>
              <w:t>Log On</w:t>
            </w:r>
          </w:p>
        </w:tc>
        <w:tc>
          <w:tcPr>
            <w:tcW w:w="0" w:type="auto"/>
          </w:tcPr>
          <w:p w:rsidR="00D61C0D" w:rsidRDefault="00491B0C">
            <w:r>
              <w:t>Log on to the SAP Fiori launchpad as a Production Planner.</w:t>
            </w:r>
          </w:p>
        </w:tc>
        <w:tc>
          <w:tcPr>
            <w:tcW w:w="0" w:type="auto"/>
          </w:tcPr>
          <w:p w:rsidR="00D61C0D" w:rsidRDefault="00491B0C">
            <w:r>
              <w:t>The SAP Fiori launchpad displays.</w:t>
            </w:r>
          </w:p>
        </w:tc>
        <w:tc>
          <w:tcPr>
            <w:tcW w:w="0" w:type="auto"/>
          </w:tcPr>
          <w:p w:rsidR="00000000" w:rsidRDefault="00491B0C"/>
        </w:tc>
      </w:tr>
      <w:tr w:rsidR="00D61C0D" w:rsidTr="00491B0C">
        <w:tc>
          <w:tcPr>
            <w:tcW w:w="0" w:type="auto"/>
          </w:tcPr>
          <w:p w:rsidR="00D61C0D" w:rsidRDefault="00491B0C">
            <w:r>
              <w:t>2</w:t>
            </w:r>
          </w:p>
        </w:tc>
        <w:tc>
          <w:tcPr>
            <w:tcW w:w="0" w:type="auto"/>
          </w:tcPr>
          <w:p w:rsidR="00D61C0D" w:rsidRDefault="00491B0C">
            <w:r>
              <w:rPr>
                <w:rStyle w:val="SAPEmphasis"/>
              </w:rPr>
              <w:t>Access the App</w:t>
            </w:r>
          </w:p>
        </w:tc>
        <w:tc>
          <w:tcPr>
            <w:tcW w:w="0" w:type="auto"/>
          </w:tcPr>
          <w:p w:rsidR="00D61C0D" w:rsidRDefault="00491B0C">
            <w:r>
              <w:t xml:space="preserve">Open </w:t>
            </w:r>
            <w:r>
              <w:rPr>
                <w:rStyle w:val="SAPScreenElement"/>
              </w:rPr>
              <w:t>Monitor Work Center Schedules</w:t>
            </w:r>
            <w:r>
              <w:t xml:space="preserve"> </w:t>
            </w:r>
            <w:r>
              <w:rPr>
                <w:rStyle w:val="SAPMonospace"/>
              </w:rPr>
              <w:t>(F3951)</w:t>
            </w:r>
            <w:r>
              <w:t>.</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3</w:t>
            </w:r>
          </w:p>
        </w:tc>
        <w:tc>
          <w:tcPr>
            <w:tcW w:w="0" w:type="auto"/>
          </w:tcPr>
          <w:p w:rsidR="00D61C0D" w:rsidRDefault="00491B0C">
            <w:r>
              <w:rPr>
                <w:rStyle w:val="SAPEmphasis"/>
              </w:rPr>
              <w:t>Filter</w:t>
            </w:r>
          </w:p>
        </w:tc>
        <w:tc>
          <w:tcPr>
            <w:tcW w:w="0" w:type="auto"/>
          </w:tcPr>
          <w:p w:rsidR="00D61C0D" w:rsidRDefault="00491B0C">
            <w:r>
              <w:t xml:space="preserve">Choose following entries as filter and choose </w:t>
            </w:r>
            <w:r>
              <w:rPr>
                <w:rStyle w:val="SAPScreenElement"/>
              </w:rPr>
              <w:t>Go</w:t>
            </w:r>
            <w:r>
              <w:t>.</w:t>
            </w:r>
          </w:p>
          <w:p w:rsidR="00D61C0D" w:rsidRDefault="00491B0C">
            <w:pPr>
              <w:pStyle w:val="listpara1"/>
              <w:numPr>
                <w:ilvl w:val="0"/>
                <w:numId w:val="23"/>
              </w:numPr>
            </w:pPr>
            <w:r>
              <w:rPr>
                <w:rStyle w:val="SAPScreenElement"/>
              </w:rPr>
              <w:lastRenderedPageBreak/>
              <w:t>Horizon</w:t>
            </w:r>
            <w:r>
              <w:t xml:space="preserve">: for example, </w:t>
            </w:r>
            <w:r>
              <w:rPr>
                <w:rStyle w:val="SAPUserEntry"/>
              </w:rPr>
              <w:t>next 1 month</w:t>
            </w:r>
          </w:p>
          <w:p w:rsidR="00D61C0D" w:rsidRDefault="00491B0C">
            <w:pPr>
              <w:pStyle w:val="listpara1"/>
              <w:numPr>
                <w:ilvl w:val="0"/>
                <w:numId w:val="3"/>
              </w:numPr>
            </w:pPr>
            <w:r>
              <w:rPr>
                <w:rStyle w:val="SAPScreenElement"/>
              </w:rPr>
              <w:t>Product</w:t>
            </w:r>
            <w:r>
              <w:t xml:space="preserve">: </w:t>
            </w:r>
            <w:r>
              <w:rPr>
                <w:rStyle w:val="SAPUserEntry"/>
              </w:rPr>
              <w:t>SG1_CP, FG1_CP</w:t>
            </w:r>
          </w:p>
          <w:p w:rsidR="00D61C0D" w:rsidRDefault="00491B0C">
            <w:pPr>
              <w:pStyle w:val="listpara1"/>
              <w:numPr>
                <w:ilvl w:val="0"/>
                <w:numId w:val="3"/>
              </w:numPr>
            </w:pPr>
            <w:r>
              <w:rPr>
                <w:rStyle w:val="SAPScreenElement"/>
              </w:rPr>
              <w:t>Status</w:t>
            </w:r>
            <w:r>
              <w:t xml:space="preserve">: </w:t>
            </w:r>
            <w:r>
              <w:rPr>
                <w:rStyle w:val="SAPUserEntry"/>
              </w:rPr>
              <w:t>Non Dispatched</w:t>
            </w:r>
            <w:r>
              <w:t xml:space="preserve"> and </w:t>
            </w:r>
            <w:r>
              <w:rPr>
                <w:rStyle w:val="SAPUserEntry"/>
              </w:rPr>
              <w:t>Dispatched</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4</w:t>
            </w:r>
          </w:p>
        </w:tc>
        <w:tc>
          <w:tcPr>
            <w:tcW w:w="0" w:type="auto"/>
          </w:tcPr>
          <w:p w:rsidR="00D61C0D" w:rsidRDefault="00491B0C">
            <w:r>
              <w:rPr>
                <w:rStyle w:val="SAPEmphasis"/>
              </w:rPr>
              <w:t>Monitor Status</w:t>
            </w:r>
          </w:p>
        </w:tc>
        <w:tc>
          <w:tcPr>
            <w:tcW w:w="0" w:type="auto"/>
          </w:tcPr>
          <w:p w:rsidR="00D61C0D" w:rsidRDefault="00491B0C">
            <w:r>
              <w:t xml:space="preserve">Monitor the schedule status in dashboard. View detailed information by choosing </w:t>
            </w:r>
            <w:r>
              <w:rPr>
                <w:rStyle w:val="SAPScreenElement"/>
              </w:rPr>
              <w:t>Order Details</w:t>
            </w:r>
            <w:r>
              <w:t xml:space="preserve"> or selecting the color-bar.</w:t>
            </w:r>
          </w:p>
        </w:tc>
        <w:tc>
          <w:tcPr>
            <w:tcW w:w="0" w:type="auto"/>
          </w:tcPr>
          <w:p w:rsidR="00000000" w:rsidRDefault="00491B0C"/>
        </w:tc>
        <w:tc>
          <w:tcPr>
            <w:tcW w:w="0" w:type="auto"/>
          </w:tcPr>
          <w:p w:rsidR="00000000" w:rsidRDefault="00491B0C"/>
        </w:tc>
      </w:tr>
    </w:tbl>
    <w:p w:rsidR="00D61C0D" w:rsidRDefault="00491B0C">
      <w:pPr>
        <w:pStyle w:val="Heading2"/>
      </w:pPr>
      <w:bookmarkStart w:id="42" w:name="d2e1660"/>
      <w:bookmarkStart w:id="43" w:name="_Toc51142847"/>
      <w:r>
        <w:t>Production Capacity Leveling for Process Manufacturing</w:t>
      </w:r>
      <w:bookmarkEnd w:id="42"/>
      <w:bookmarkEnd w:id="43"/>
    </w:p>
    <w:p w:rsidR="00D61C0D" w:rsidRDefault="00491B0C">
      <w:pPr>
        <w:pStyle w:val="Heading3"/>
      </w:pPr>
      <w:bookmarkStart w:id="44" w:name="unique_17"/>
      <w:bookmarkStart w:id="45" w:name="_Toc51142848"/>
      <w:r>
        <w:t>Production Scheduling</w:t>
      </w:r>
      <w:bookmarkEnd w:id="44"/>
      <w:bookmarkEnd w:id="45"/>
    </w:p>
    <w:p w:rsidR="00D61C0D" w:rsidRDefault="00491B0C">
      <w:pPr>
        <w:pStyle w:val="SAPKeyblockTitle"/>
      </w:pPr>
      <w:r>
        <w:t>Test Administrati</w:t>
      </w:r>
      <w:r>
        <w:t>on</w:t>
      </w:r>
    </w:p>
    <w:p w:rsidR="00D61C0D" w:rsidRDefault="00491B0C">
      <w:r>
        <w:t>Customer project: Fill in the project-specific parts.</w:t>
      </w:r>
    </w:p>
    <w:p w:rsidR="00D61C0D" w:rsidRDefault="00D61C0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61C0D" w:rsidTr="00491B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61C0D" w:rsidRDefault="00491B0C">
            <w:r>
              <w:rPr>
                <w:rStyle w:val="SAPEmphasis"/>
              </w:rPr>
              <w:t>Test Case ID</w:t>
            </w:r>
          </w:p>
        </w:tc>
        <w:tc>
          <w:tcPr>
            <w:tcW w:w="0" w:type="auto"/>
            <w:shd w:val="clear" w:color="auto" w:fill="auto"/>
            <w:tcMar>
              <w:top w:w="29" w:type="dxa"/>
              <w:left w:w="29" w:type="dxa"/>
              <w:bottom w:w="29" w:type="dxa"/>
              <w:right w:w="29" w:type="dxa"/>
            </w:tcMar>
          </w:tcPr>
          <w:p w:rsidR="00D61C0D" w:rsidRDefault="00491B0C">
            <w:r>
              <w:t>&lt;X.XX&gt;</w:t>
            </w:r>
          </w:p>
        </w:tc>
        <w:tc>
          <w:tcPr>
            <w:tcW w:w="0" w:type="auto"/>
            <w:shd w:val="clear" w:color="auto" w:fill="auto"/>
            <w:tcMar>
              <w:top w:w="29" w:type="dxa"/>
              <w:left w:w="29" w:type="dxa"/>
              <w:bottom w:w="29" w:type="dxa"/>
              <w:right w:w="29" w:type="dxa"/>
            </w:tcMar>
          </w:tcPr>
          <w:p w:rsidR="00D61C0D" w:rsidRDefault="00491B0C">
            <w:r>
              <w:rPr>
                <w:rStyle w:val="SAPEmphasis"/>
              </w:rPr>
              <w:t>Tester Name</w:t>
            </w:r>
          </w:p>
        </w:tc>
        <w:tc>
          <w:tcPr>
            <w:tcW w:w="0" w:type="auto"/>
            <w:shd w:val="clear" w:color="auto" w:fill="auto"/>
            <w:tcMar>
              <w:top w:w="29" w:type="dxa"/>
              <w:left w:w="29" w:type="dxa"/>
              <w:bottom w:w="29" w:type="dxa"/>
              <w:right w:w="29" w:type="dxa"/>
            </w:tcMar>
          </w:tcPr>
          <w:p w:rsidR="00D61C0D" w:rsidRDefault="00D61C0D"/>
        </w:tc>
        <w:tc>
          <w:tcPr>
            <w:tcW w:w="0" w:type="auto"/>
            <w:shd w:val="clear" w:color="auto" w:fill="auto"/>
            <w:tcMar>
              <w:top w:w="29" w:type="dxa"/>
              <w:left w:w="29" w:type="dxa"/>
              <w:bottom w:w="29" w:type="dxa"/>
              <w:right w:w="29" w:type="dxa"/>
            </w:tcMar>
          </w:tcPr>
          <w:p w:rsidR="00D61C0D" w:rsidRDefault="00491B0C">
            <w:r>
              <w:rPr>
                <w:rStyle w:val="SAPEmphasis"/>
              </w:rPr>
              <w:t>Testing Date</w:t>
            </w:r>
          </w:p>
        </w:tc>
        <w:tc>
          <w:tcPr>
            <w:tcW w:w="0" w:type="auto"/>
            <w:shd w:val="clear" w:color="auto" w:fill="auto"/>
            <w:tcMar>
              <w:top w:w="29" w:type="dxa"/>
              <w:left w:w="29" w:type="dxa"/>
              <w:bottom w:w="29" w:type="dxa"/>
              <w:right w:w="29" w:type="dxa"/>
            </w:tcMar>
          </w:tcPr>
          <w:p w:rsidR="00D61C0D" w:rsidRDefault="00491B0C">
            <w:r>
              <w:rPr>
                <w:rStyle w:val="SAPUserEntry"/>
              </w:rPr>
              <w:t>Enter a test date.</w:t>
            </w:r>
          </w:p>
        </w:tc>
      </w:tr>
      <w:tr w:rsidR="00D61C0D" w:rsidTr="00491B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61C0D" w:rsidRDefault="00491B0C">
            <w:r>
              <w:t>Business Role(s)</w:t>
            </w:r>
          </w:p>
        </w:tc>
        <w:tc>
          <w:tcPr>
            <w:tcW w:w="0" w:type="auto"/>
            <w:gridSpan w:val="5"/>
            <w:shd w:val="clear" w:color="auto" w:fill="auto"/>
            <w:tcMar>
              <w:top w:w="29" w:type="dxa"/>
              <w:left w:w="29" w:type="dxa"/>
              <w:bottom w:w="29" w:type="dxa"/>
              <w:right w:w="29" w:type="dxa"/>
            </w:tcMar>
          </w:tcPr>
          <w:p w:rsidR="00D61C0D" w:rsidRDefault="00D61C0D"/>
        </w:tc>
      </w:tr>
      <w:tr w:rsidR="00D61C0D" w:rsidTr="00491B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61C0D" w:rsidRDefault="00491B0C">
            <w:r>
              <w:rPr>
                <w:rStyle w:val="SAPEmphasis"/>
              </w:rPr>
              <w:t>Responsibility</w:t>
            </w:r>
          </w:p>
        </w:tc>
        <w:tc>
          <w:tcPr>
            <w:tcW w:w="0" w:type="auto"/>
            <w:gridSpan w:val="3"/>
            <w:shd w:val="clear" w:color="auto" w:fill="auto"/>
            <w:tcMar>
              <w:top w:w="29" w:type="dxa"/>
              <w:left w:w="29" w:type="dxa"/>
              <w:bottom w:w="29" w:type="dxa"/>
              <w:right w:w="29" w:type="dxa"/>
            </w:tcMar>
          </w:tcPr>
          <w:p w:rsidR="00D61C0D" w:rsidRDefault="00491B0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61C0D" w:rsidRDefault="00491B0C">
            <w:r>
              <w:rPr>
                <w:rStyle w:val="SAPEmphasis"/>
              </w:rPr>
              <w:t>Duration</w:t>
            </w:r>
          </w:p>
        </w:tc>
        <w:tc>
          <w:tcPr>
            <w:tcW w:w="0" w:type="auto"/>
            <w:shd w:val="clear" w:color="auto" w:fill="auto"/>
            <w:tcMar>
              <w:top w:w="29" w:type="dxa"/>
              <w:left w:w="29" w:type="dxa"/>
              <w:bottom w:w="29" w:type="dxa"/>
              <w:right w:w="29" w:type="dxa"/>
            </w:tcMar>
          </w:tcPr>
          <w:p w:rsidR="00D61C0D" w:rsidRDefault="00491B0C">
            <w:r>
              <w:rPr>
                <w:rStyle w:val="SAPUserEntry"/>
              </w:rPr>
              <w:t xml:space="preserve">Enter a </w:t>
            </w:r>
            <w:r>
              <w:rPr>
                <w:rStyle w:val="SAPUserEntry"/>
              </w:rPr>
              <w:t>duration.</w:t>
            </w:r>
          </w:p>
        </w:tc>
      </w:tr>
    </w:tbl>
    <w:p w:rsidR="00D61C0D" w:rsidRDefault="00491B0C">
      <w:pPr>
        <w:pStyle w:val="SAPKeyblockTitle"/>
      </w:pPr>
      <w:r>
        <w:t>Purpose</w:t>
      </w:r>
    </w:p>
    <w:p w:rsidR="00D61C0D" w:rsidRDefault="00491B0C">
      <w:r>
        <w:t xml:space="preserve">In preliminary steps, the planned orders are generated after MRP Run, and the capacity situation is evaluated and adjusted. This process step shows you how to assign orders and operations from the initially created production plan to </w:t>
      </w:r>
      <w:r>
        <w:t>available timeslots of capacities.</w:t>
      </w:r>
    </w:p>
    <w:p w:rsidR="00D61C0D" w:rsidRDefault="00491B0C">
      <w:pPr>
        <w:pStyle w:val="SAPKeyblockTitle"/>
      </w:pPr>
      <w:r>
        <w:lastRenderedPageBreak/>
        <w:t>Procedure</w:t>
      </w:r>
    </w:p>
    <w:tbl>
      <w:tblPr>
        <w:tblStyle w:val="SAPStandardTable"/>
        <w:tblW w:w="0" w:type="auto"/>
        <w:tblLook w:val="0620" w:firstRow="1" w:lastRow="0" w:firstColumn="0" w:lastColumn="0" w:noHBand="1" w:noVBand="1"/>
      </w:tblPr>
      <w:tblGrid>
        <w:gridCol w:w="1016"/>
        <w:gridCol w:w="1655"/>
        <w:gridCol w:w="6838"/>
        <w:gridCol w:w="3600"/>
        <w:gridCol w:w="1062"/>
      </w:tblGrid>
      <w:tr w:rsidR="00D61C0D" w:rsidTr="00491B0C">
        <w:trPr>
          <w:cnfStyle w:val="100000000000" w:firstRow="1" w:lastRow="0" w:firstColumn="0" w:lastColumn="0" w:oddVBand="0" w:evenVBand="0" w:oddHBand="0" w:evenHBand="0" w:firstRowFirstColumn="0" w:firstRowLastColumn="0" w:lastRowFirstColumn="0" w:lastRowLastColumn="0"/>
        </w:trPr>
        <w:tc>
          <w:tcPr>
            <w:tcW w:w="0" w:type="auto"/>
          </w:tcPr>
          <w:p w:rsidR="00D61C0D" w:rsidRDefault="00491B0C">
            <w:pPr>
              <w:pStyle w:val="SAPTableHeader"/>
            </w:pPr>
            <w:r>
              <w:t>Procedure Test Step #</w:t>
            </w:r>
          </w:p>
        </w:tc>
        <w:tc>
          <w:tcPr>
            <w:tcW w:w="0" w:type="auto"/>
          </w:tcPr>
          <w:p w:rsidR="00D61C0D" w:rsidRDefault="00491B0C">
            <w:pPr>
              <w:pStyle w:val="SAPTableHeader"/>
            </w:pPr>
            <w:r>
              <w:t>Test Step Name</w:t>
            </w:r>
          </w:p>
        </w:tc>
        <w:tc>
          <w:tcPr>
            <w:tcW w:w="0" w:type="auto"/>
          </w:tcPr>
          <w:p w:rsidR="00D61C0D" w:rsidRDefault="00491B0C">
            <w:pPr>
              <w:pStyle w:val="SAPTableHeader"/>
            </w:pPr>
            <w:r>
              <w:t>Instruction</w:t>
            </w:r>
          </w:p>
        </w:tc>
        <w:tc>
          <w:tcPr>
            <w:tcW w:w="0" w:type="auto"/>
          </w:tcPr>
          <w:p w:rsidR="00D61C0D" w:rsidRDefault="00491B0C">
            <w:pPr>
              <w:pStyle w:val="SAPTableHeader"/>
            </w:pPr>
            <w:r>
              <w:t>Expected Result</w:t>
            </w:r>
          </w:p>
        </w:tc>
        <w:tc>
          <w:tcPr>
            <w:tcW w:w="0" w:type="auto"/>
          </w:tcPr>
          <w:p w:rsidR="00D61C0D" w:rsidRDefault="00491B0C">
            <w:pPr>
              <w:pStyle w:val="SAPTableHeader"/>
            </w:pPr>
            <w:r>
              <w:t>Pass / Fail / Comment</w:t>
            </w:r>
          </w:p>
        </w:tc>
      </w:tr>
      <w:tr w:rsidR="00D61C0D" w:rsidTr="00491B0C">
        <w:tc>
          <w:tcPr>
            <w:tcW w:w="0" w:type="auto"/>
          </w:tcPr>
          <w:p w:rsidR="00D61C0D" w:rsidRDefault="00491B0C">
            <w:r>
              <w:t>1</w:t>
            </w:r>
          </w:p>
        </w:tc>
        <w:tc>
          <w:tcPr>
            <w:tcW w:w="0" w:type="auto"/>
          </w:tcPr>
          <w:p w:rsidR="00D61C0D" w:rsidRDefault="00491B0C">
            <w:r>
              <w:rPr>
                <w:rStyle w:val="SAPEmphasis"/>
              </w:rPr>
              <w:t>Log On</w:t>
            </w:r>
          </w:p>
        </w:tc>
        <w:tc>
          <w:tcPr>
            <w:tcW w:w="0" w:type="auto"/>
          </w:tcPr>
          <w:p w:rsidR="00D61C0D" w:rsidRDefault="00491B0C">
            <w:r>
              <w:t>Log on to the SAP Fiori launchpad as a Production Planner.</w:t>
            </w:r>
          </w:p>
        </w:tc>
        <w:tc>
          <w:tcPr>
            <w:tcW w:w="0" w:type="auto"/>
          </w:tcPr>
          <w:p w:rsidR="00D61C0D" w:rsidRDefault="00491B0C">
            <w:r>
              <w:t>The SAP Fiori launchpad displays.</w:t>
            </w:r>
          </w:p>
        </w:tc>
        <w:tc>
          <w:tcPr>
            <w:tcW w:w="0" w:type="auto"/>
          </w:tcPr>
          <w:p w:rsidR="00000000" w:rsidRDefault="00491B0C"/>
        </w:tc>
      </w:tr>
      <w:tr w:rsidR="00D61C0D" w:rsidTr="00491B0C">
        <w:tc>
          <w:tcPr>
            <w:tcW w:w="0" w:type="auto"/>
          </w:tcPr>
          <w:p w:rsidR="00D61C0D" w:rsidRDefault="00491B0C">
            <w:r>
              <w:t>2</w:t>
            </w:r>
          </w:p>
        </w:tc>
        <w:tc>
          <w:tcPr>
            <w:tcW w:w="0" w:type="auto"/>
          </w:tcPr>
          <w:p w:rsidR="00D61C0D" w:rsidRDefault="00491B0C">
            <w:r>
              <w:rPr>
                <w:rStyle w:val="SAPEmphasis"/>
              </w:rPr>
              <w:t>Access the App</w:t>
            </w:r>
          </w:p>
        </w:tc>
        <w:tc>
          <w:tcPr>
            <w:tcW w:w="0" w:type="auto"/>
          </w:tcPr>
          <w:p w:rsidR="00D61C0D" w:rsidRDefault="00491B0C">
            <w:r>
              <w:t xml:space="preserve">Open </w:t>
            </w:r>
            <w:r>
              <w:rPr>
                <w:rStyle w:val="SAPScreenElement"/>
              </w:rPr>
              <w:t>Schedule Production</w:t>
            </w:r>
            <w:r>
              <w:t xml:space="preserve"> .</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3</w:t>
            </w:r>
          </w:p>
        </w:tc>
        <w:tc>
          <w:tcPr>
            <w:tcW w:w="0" w:type="auto"/>
          </w:tcPr>
          <w:p w:rsidR="00D61C0D" w:rsidRDefault="00491B0C">
            <w:r>
              <w:rPr>
                <w:rStyle w:val="SAPEmphasis"/>
              </w:rPr>
              <w:t>Check App Settings</w:t>
            </w:r>
          </w:p>
        </w:tc>
        <w:tc>
          <w:tcPr>
            <w:tcW w:w="0" w:type="auto"/>
          </w:tcPr>
          <w:p w:rsidR="00491B0C" w:rsidRDefault="00491B0C">
            <w:r>
              <w:t xml:space="preserve">On the </w:t>
            </w:r>
            <w:r>
              <w:rPr>
                <w:rStyle w:val="SAPScreenElement"/>
              </w:rPr>
              <w:t>Schedule Production</w:t>
            </w:r>
            <w:r>
              <w:t xml:space="preserve"> screen, choose your user name and </w:t>
            </w:r>
            <w:r>
              <w:rPr>
                <w:rStyle w:val="SAPScreenElement"/>
              </w:rPr>
              <w:t>App Settings</w:t>
            </w:r>
            <w:r>
              <w:t xml:space="preserve"> icon.</w:t>
            </w:r>
          </w:p>
          <w:p w:rsidR="00491B0C" w:rsidRDefault="00491B0C">
            <w:r>
              <w:t xml:space="preserve">In the </w:t>
            </w:r>
            <w:r>
              <w:t>dialog box, check if only below entry is assigned:</w:t>
            </w:r>
          </w:p>
          <w:p w:rsidR="00491B0C" w:rsidRDefault="00491B0C">
            <w:r>
              <w:rPr>
                <w:rStyle w:val="SAPUserEntry"/>
              </w:rPr>
              <w:t>Plant 1 DE</w:t>
            </w:r>
            <w:r>
              <w:t xml:space="preserve"> (</w:t>
            </w:r>
            <w:r>
              <w:rPr>
                <w:rStyle w:val="SAPUserEntry"/>
              </w:rPr>
              <w:t>1010</w:t>
            </w:r>
            <w:r>
              <w:t>)</w:t>
            </w:r>
            <w:r>
              <w:rPr>
                <w:rStyle w:val="SAPUserEntry"/>
              </w:rPr>
              <w:t>Plant 1 DE</w:t>
            </w:r>
          </w:p>
          <w:p w:rsidR="00491B0C" w:rsidRDefault="00491B0C">
            <w:r>
              <w:rPr>
                <w:rStyle w:val="SAPUserEntry"/>
              </w:rPr>
              <w:t>MRP Controller 002 (002)</w:t>
            </w:r>
          </w:p>
          <w:p w:rsidR="00491B0C" w:rsidRDefault="00491B0C">
            <w:r>
              <w:t xml:space="preserve">Choose AOR status button of this entry if not assigned, choose AOR status button of the corresponding entry to unassign any other entry then choose </w:t>
            </w:r>
            <w:r>
              <w:rPr>
                <w:rStyle w:val="SAPScreenElement"/>
              </w:rPr>
              <w:t>Back</w:t>
            </w:r>
            <w:r>
              <w:t>.</w:t>
            </w:r>
          </w:p>
          <w:p w:rsidR="00491B0C" w:rsidRDefault="00491B0C">
            <w:r>
              <w:t xml:space="preserve">For </w:t>
            </w:r>
            <w:r>
              <w:rPr>
                <w:rStyle w:val="SAPScreenElement"/>
              </w:rPr>
              <w:t>Industry Type</w:t>
            </w:r>
            <w:r>
              <w:t xml:space="preserve">, select following value and choose </w:t>
            </w:r>
            <w:r>
              <w:rPr>
                <w:rStyle w:val="SAPScreenElement"/>
              </w:rPr>
              <w:t>OK</w:t>
            </w:r>
            <w:r>
              <w:t>.</w:t>
            </w:r>
          </w:p>
          <w:p w:rsidR="00D61C0D" w:rsidRDefault="00491B0C">
            <w:r>
              <w:rPr>
                <w:rStyle w:val="SAPScreenElement"/>
              </w:rPr>
              <w:t>Industry Type</w:t>
            </w:r>
            <w:r>
              <w:t xml:space="preserve">: </w:t>
            </w:r>
            <w:r>
              <w:rPr>
                <w:rStyle w:val="SAPUserEntry"/>
              </w:rPr>
              <w:t>Process</w:t>
            </w:r>
          </w:p>
        </w:tc>
        <w:tc>
          <w:tcPr>
            <w:tcW w:w="0" w:type="auto"/>
          </w:tcPr>
          <w:p w:rsidR="00D61C0D" w:rsidRDefault="00D61C0D"/>
        </w:tc>
        <w:tc>
          <w:tcPr>
            <w:tcW w:w="0" w:type="auto"/>
          </w:tcPr>
          <w:p w:rsidR="00D61C0D" w:rsidRDefault="00D61C0D"/>
        </w:tc>
      </w:tr>
      <w:tr w:rsidR="00D61C0D" w:rsidTr="00491B0C">
        <w:tc>
          <w:tcPr>
            <w:tcW w:w="0" w:type="auto"/>
          </w:tcPr>
          <w:p w:rsidR="00D61C0D" w:rsidRDefault="00491B0C">
            <w:r>
              <w:t>4</w:t>
            </w:r>
          </w:p>
        </w:tc>
        <w:tc>
          <w:tcPr>
            <w:tcW w:w="0" w:type="auto"/>
          </w:tcPr>
          <w:p w:rsidR="00D61C0D" w:rsidRDefault="00491B0C">
            <w:r>
              <w:rPr>
                <w:rStyle w:val="SAPEmphasis"/>
              </w:rPr>
              <w:t>Filter</w:t>
            </w:r>
          </w:p>
        </w:tc>
        <w:tc>
          <w:tcPr>
            <w:tcW w:w="0" w:type="auto"/>
          </w:tcPr>
          <w:p w:rsidR="00491B0C" w:rsidRDefault="00491B0C">
            <w:r>
              <w:t>Choo</w:t>
            </w:r>
            <w:r>
              <w:t xml:space="preserve">se following entries as filter and choose </w:t>
            </w:r>
            <w:r>
              <w:rPr>
                <w:rStyle w:val="SAPScreenElement"/>
              </w:rPr>
              <w:t>Go</w:t>
            </w:r>
            <w:r>
              <w:t>.</w:t>
            </w:r>
          </w:p>
          <w:p w:rsidR="00491B0C" w:rsidRDefault="00491B0C">
            <w:r>
              <w:rPr>
                <w:rStyle w:val="SAPScreenElement"/>
              </w:rPr>
              <w:t>Product</w:t>
            </w:r>
            <w:r>
              <w:t xml:space="preserve">: </w:t>
            </w:r>
            <w:r>
              <w:rPr>
                <w:rStyle w:val="SAPUserEntry"/>
              </w:rPr>
              <w:t>SG2_CP</w:t>
            </w:r>
            <w:r>
              <w:t xml:space="preserve">, </w:t>
            </w:r>
            <w:r>
              <w:rPr>
                <w:rStyle w:val="SAPUserEntry"/>
              </w:rPr>
              <w:t>FG2_CP</w:t>
            </w:r>
          </w:p>
          <w:p w:rsidR="00491B0C" w:rsidRDefault="00491B0C">
            <w:r>
              <w:rPr>
                <w:rStyle w:val="SAPScreenElement"/>
              </w:rPr>
              <w:t>Horizon</w:t>
            </w:r>
            <w:r>
              <w:t xml:space="preserve">: for example, </w:t>
            </w:r>
            <w:r>
              <w:rPr>
                <w:rStyle w:val="SAPUserEntry"/>
              </w:rPr>
              <w:t>next 1 month</w:t>
            </w:r>
          </w:p>
          <w:p w:rsidR="00D61C0D" w:rsidRDefault="00491B0C">
            <w:r>
              <w:rPr>
                <w:rStyle w:val="SAPScreenElement"/>
              </w:rPr>
              <w:t>Status:</w:t>
            </w:r>
            <w:r>
              <w:t xml:space="preserve"> </w:t>
            </w:r>
            <w:r>
              <w:rPr>
                <w:rStyle w:val="SAPUserEntry"/>
              </w:rPr>
              <w:t xml:space="preserve">Non Dispatched </w:t>
            </w:r>
            <w:r>
              <w:t xml:space="preserve">and </w:t>
            </w:r>
            <w:r>
              <w:rPr>
                <w:rStyle w:val="SAPUserEntry"/>
              </w:rPr>
              <w:t>Dispatched</w:t>
            </w:r>
          </w:p>
        </w:tc>
        <w:tc>
          <w:tcPr>
            <w:tcW w:w="0" w:type="auto"/>
          </w:tcPr>
          <w:p w:rsidR="00D61C0D" w:rsidRDefault="00491B0C">
            <w:r>
              <w:t>Critical operation for orders which fulfill the search criteria would display.</w:t>
            </w:r>
          </w:p>
        </w:tc>
        <w:tc>
          <w:tcPr>
            <w:tcW w:w="0" w:type="auto"/>
          </w:tcPr>
          <w:p w:rsidR="00D61C0D" w:rsidRDefault="00D61C0D"/>
        </w:tc>
      </w:tr>
      <w:tr w:rsidR="00D61C0D" w:rsidTr="00491B0C">
        <w:tc>
          <w:tcPr>
            <w:tcW w:w="0" w:type="auto"/>
          </w:tcPr>
          <w:p w:rsidR="00D61C0D" w:rsidRDefault="00491B0C">
            <w:r>
              <w:t>5</w:t>
            </w:r>
          </w:p>
        </w:tc>
        <w:tc>
          <w:tcPr>
            <w:tcW w:w="0" w:type="auto"/>
          </w:tcPr>
          <w:p w:rsidR="00D61C0D" w:rsidRDefault="00491B0C">
            <w:r>
              <w:rPr>
                <w:rStyle w:val="SAPEmphasis"/>
              </w:rPr>
              <w:t>Choose Order</w:t>
            </w:r>
          </w:p>
        </w:tc>
        <w:tc>
          <w:tcPr>
            <w:tcW w:w="0" w:type="auto"/>
          </w:tcPr>
          <w:p w:rsidR="00D61C0D" w:rsidRDefault="00491B0C">
            <w:r>
              <w:t xml:space="preserve">Orders for </w:t>
            </w:r>
            <w:r>
              <w:rPr>
                <w:rStyle w:val="SAPScreenElement"/>
              </w:rPr>
              <w:t>SG2_CP</w:t>
            </w:r>
            <w:r>
              <w:t xml:space="preserve"> and </w:t>
            </w:r>
            <w:r>
              <w:rPr>
                <w:rStyle w:val="SAPScreenElement"/>
              </w:rPr>
              <w:t>FG2_CP</w:t>
            </w:r>
            <w:r>
              <w:t xml:space="preserve"> would display in the list. Choose the desired order you want to dispatch.</w:t>
            </w:r>
          </w:p>
        </w:tc>
        <w:tc>
          <w:tcPr>
            <w:tcW w:w="0" w:type="auto"/>
          </w:tcPr>
          <w:p w:rsidR="00D61C0D" w:rsidRDefault="00491B0C">
            <w:r>
              <w:t xml:space="preserve">The </w:t>
            </w:r>
            <w:r>
              <w:rPr>
                <w:rStyle w:val="SAPScreenElement"/>
              </w:rPr>
              <w:t>Schedule Production</w:t>
            </w:r>
            <w:r>
              <w:t xml:space="preserve"> screen displays.</w:t>
            </w:r>
          </w:p>
        </w:tc>
        <w:tc>
          <w:tcPr>
            <w:tcW w:w="0" w:type="auto"/>
          </w:tcPr>
          <w:p w:rsidR="00000000" w:rsidRDefault="00491B0C"/>
        </w:tc>
      </w:tr>
      <w:tr w:rsidR="00D61C0D" w:rsidTr="00491B0C">
        <w:tc>
          <w:tcPr>
            <w:tcW w:w="0" w:type="auto"/>
          </w:tcPr>
          <w:p w:rsidR="00D61C0D" w:rsidRDefault="00491B0C">
            <w:r>
              <w:t>6</w:t>
            </w:r>
          </w:p>
        </w:tc>
        <w:tc>
          <w:tcPr>
            <w:tcW w:w="0" w:type="auto"/>
          </w:tcPr>
          <w:p w:rsidR="00D61C0D" w:rsidRDefault="00491B0C">
            <w:r>
              <w:rPr>
                <w:rStyle w:val="SAPEmphasis"/>
              </w:rPr>
              <w:t>Check Operation Information</w:t>
            </w:r>
          </w:p>
        </w:tc>
        <w:tc>
          <w:tcPr>
            <w:tcW w:w="0" w:type="auto"/>
          </w:tcPr>
          <w:p w:rsidR="00D61C0D" w:rsidRDefault="00491B0C">
            <w:r>
              <w:t>In the upper area of the right panel, check detailed information of the criti</w:t>
            </w:r>
            <w:r>
              <w:t>cal operation.</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7</w:t>
            </w:r>
          </w:p>
        </w:tc>
        <w:tc>
          <w:tcPr>
            <w:tcW w:w="0" w:type="auto"/>
          </w:tcPr>
          <w:p w:rsidR="00D61C0D" w:rsidRDefault="00491B0C">
            <w:r>
              <w:rPr>
                <w:rStyle w:val="SAPEmphasis"/>
              </w:rPr>
              <w:t>Check Available Time Buckets</w:t>
            </w:r>
          </w:p>
        </w:tc>
        <w:tc>
          <w:tcPr>
            <w:tcW w:w="0" w:type="auto"/>
          </w:tcPr>
          <w:p w:rsidR="00491B0C" w:rsidRDefault="00491B0C">
            <w:r>
              <w:t>In the below area of the right panel, the available source of supply would display under the grid table.</w:t>
            </w:r>
          </w:p>
          <w:p w:rsidR="00491B0C" w:rsidRDefault="00491B0C">
            <w:r>
              <w:t>Using calendar selection box to adjust the date bucket in which you need to dispatch the order.</w:t>
            </w:r>
          </w:p>
          <w:p w:rsidR="00491B0C" w:rsidRDefault="00491B0C">
            <w:pPr>
              <w:pStyle w:val="listpara1"/>
              <w:numPr>
                <w:ilvl w:val="0"/>
                <w:numId w:val="24"/>
              </w:numPr>
            </w:pPr>
            <w:r>
              <w:t>For</w:t>
            </w:r>
            <w:r>
              <w:t xml:space="preserve"> orders producing </w:t>
            </w:r>
            <w:r>
              <w:rPr>
                <w:rStyle w:val="SAPScreenElement"/>
              </w:rPr>
              <w:t>SG2_CP</w:t>
            </w:r>
            <w:r>
              <w:t>,</w:t>
            </w:r>
            <w:r>
              <w:rPr>
                <w:rStyle w:val="SAPScreenElement"/>
              </w:rPr>
              <w:t>BOT01_CP</w:t>
            </w:r>
            <w:r>
              <w:t xml:space="preserve"> and </w:t>
            </w:r>
            <w:r>
              <w:rPr>
                <w:rStyle w:val="SAPScreenElement"/>
              </w:rPr>
              <w:t>BOT02_CP</w:t>
            </w:r>
            <w:r>
              <w:t xml:space="preserve"> would supply as two possible work centers.</w:t>
            </w:r>
          </w:p>
          <w:p w:rsidR="00D61C0D" w:rsidRDefault="00491B0C">
            <w:pPr>
              <w:pStyle w:val="listpara1"/>
              <w:numPr>
                <w:ilvl w:val="0"/>
                <w:numId w:val="25"/>
              </w:numPr>
            </w:pPr>
            <w:r>
              <w:lastRenderedPageBreak/>
              <w:t xml:space="preserve">For orders producing </w:t>
            </w:r>
            <w:r>
              <w:rPr>
                <w:rStyle w:val="SAPScreenElement"/>
              </w:rPr>
              <w:t>FG2_CP</w:t>
            </w:r>
            <w:r>
              <w:t xml:space="preserve">, </w:t>
            </w:r>
            <w:r>
              <w:rPr>
                <w:rStyle w:val="SAPScreenElement"/>
              </w:rPr>
              <w:t>PAC01_CP</w:t>
            </w:r>
            <w:r>
              <w:t xml:space="preserve"> and </w:t>
            </w:r>
            <w:r>
              <w:rPr>
                <w:rStyle w:val="SAPScreenElement"/>
              </w:rPr>
              <w:t>PAC02_CP</w:t>
            </w:r>
            <w:r>
              <w:t xml:space="preserve"> would supply as two possible work centers.</w:t>
            </w:r>
          </w:p>
        </w:tc>
        <w:tc>
          <w:tcPr>
            <w:tcW w:w="0" w:type="auto"/>
          </w:tcPr>
          <w:p w:rsidR="00D61C0D" w:rsidRDefault="00491B0C">
            <w:r>
              <w:lastRenderedPageBreak/>
              <w:t xml:space="preserve">The available capacity (XX H) for each day displays in the time bucket </w:t>
            </w:r>
            <w:r>
              <w:t>table.</w:t>
            </w:r>
          </w:p>
        </w:tc>
        <w:tc>
          <w:tcPr>
            <w:tcW w:w="0" w:type="auto"/>
          </w:tcPr>
          <w:p w:rsidR="00D61C0D" w:rsidRDefault="00D61C0D"/>
        </w:tc>
      </w:tr>
      <w:tr w:rsidR="00D61C0D" w:rsidTr="00491B0C">
        <w:tc>
          <w:tcPr>
            <w:tcW w:w="0" w:type="auto"/>
          </w:tcPr>
          <w:p w:rsidR="00D61C0D" w:rsidRDefault="00491B0C">
            <w:r>
              <w:t>8</w:t>
            </w:r>
          </w:p>
        </w:tc>
        <w:tc>
          <w:tcPr>
            <w:tcW w:w="0" w:type="auto"/>
          </w:tcPr>
          <w:p w:rsidR="00D61C0D" w:rsidRDefault="00491B0C">
            <w:r>
              <w:rPr>
                <w:rStyle w:val="SAPEmphasis"/>
              </w:rPr>
              <w:t>Check Strategy</w:t>
            </w:r>
          </w:p>
        </w:tc>
        <w:tc>
          <w:tcPr>
            <w:tcW w:w="0" w:type="auto"/>
          </w:tcPr>
          <w:p w:rsidR="00491B0C" w:rsidRDefault="00491B0C">
            <w:r>
              <w:t xml:space="preserve">Choose </w:t>
            </w:r>
            <w:r>
              <w:rPr>
                <w:rStyle w:val="SAPScreenElement"/>
              </w:rPr>
              <w:t>Set Strategy</w:t>
            </w:r>
            <w:r>
              <w:t xml:space="preserve"> in the upper right corner of the left panel. You can check relevant settings here and adjust if necessary.</w:t>
            </w:r>
          </w:p>
          <w:p w:rsidR="00D61C0D" w:rsidRDefault="00491B0C">
            <w:pPr>
              <w:pStyle w:val="listpara1"/>
              <w:numPr>
                <w:ilvl w:val="0"/>
                <w:numId w:val="26"/>
              </w:numPr>
            </w:pPr>
            <w:r>
              <w:rPr>
                <w:rStyle w:val="SAPScreenElement"/>
              </w:rPr>
              <w:t>Plannng Mode</w:t>
            </w:r>
          </w:p>
          <w:p w:rsidR="00D61C0D" w:rsidRDefault="00491B0C">
            <w:pPr>
              <w:pStyle w:val="listpara1"/>
              <w:numPr>
                <w:ilvl w:val="0"/>
                <w:numId w:val="3"/>
              </w:numPr>
            </w:pPr>
            <w:r>
              <w:rPr>
                <w:rStyle w:val="SAPScreenElement"/>
              </w:rPr>
              <w:t>Scheduling Control</w:t>
            </w:r>
          </w:p>
          <w:p w:rsidR="00491B0C" w:rsidRDefault="00491B0C">
            <w:pPr>
              <w:pStyle w:val="listpara1"/>
              <w:numPr>
                <w:ilvl w:val="0"/>
                <w:numId w:val="3"/>
              </w:numPr>
            </w:pPr>
            <w:r>
              <w:rPr>
                <w:rStyle w:val="SAPScreenElement"/>
              </w:rPr>
              <w:t>Direction</w:t>
            </w:r>
          </w:p>
          <w:p w:rsidR="00D61C0D" w:rsidRDefault="00491B0C">
            <w:r>
              <w:t xml:space="preserve">In this case, we choose the </w:t>
            </w:r>
            <w:r>
              <w:rPr>
                <w:rStyle w:val="SAPScreenElement"/>
              </w:rPr>
              <w:t>Bucket</w:t>
            </w:r>
            <w:r>
              <w:t xml:space="preserve"> mode as an example.</w:t>
            </w:r>
          </w:p>
        </w:tc>
        <w:tc>
          <w:tcPr>
            <w:tcW w:w="0" w:type="auto"/>
          </w:tcPr>
          <w:p w:rsidR="00D61C0D" w:rsidRDefault="00491B0C">
            <w:r>
              <w:t>There are two planning modes:</w:t>
            </w:r>
          </w:p>
          <w:p w:rsidR="00D61C0D" w:rsidRDefault="00491B0C">
            <w:pPr>
              <w:pStyle w:val="listpara1"/>
              <w:numPr>
                <w:ilvl w:val="0"/>
                <w:numId w:val="27"/>
              </w:numPr>
            </w:pPr>
            <w:r>
              <w:rPr>
                <w:rStyle w:val="SAPScreenElement"/>
              </w:rPr>
              <w:t>Bucket</w:t>
            </w:r>
            <w:r>
              <w:t>: Allocate orders to first available timeslot.</w:t>
            </w:r>
          </w:p>
          <w:p w:rsidR="00D61C0D" w:rsidRDefault="00491B0C">
            <w:pPr>
              <w:pStyle w:val="listpara1"/>
              <w:numPr>
                <w:ilvl w:val="0"/>
                <w:numId w:val="3"/>
              </w:numPr>
            </w:pPr>
            <w:r>
              <w:rPr>
                <w:rStyle w:val="SAPScreenElement"/>
              </w:rPr>
              <w:t>Sequence</w:t>
            </w:r>
            <w:r>
              <w:t>: Define an exact time for the order to start/end (depending on the planning direction).</w:t>
            </w:r>
          </w:p>
        </w:tc>
        <w:tc>
          <w:tcPr>
            <w:tcW w:w="0" w:type="auto"/>
          </w:tcPr>
          <w:p w:rsidR="00D61C0D" w:rsidRDefault="00D61C0D"/>
        </w:tc>
      </w:tr>
      <w:tr w:rsidR="00D61C0D" w:rsidTr="00491B0C">
        <w:tc>
          <w:tcPr>
            <w:tcW w:w="0" w:type="auto"/>
          </w:tcPr>
          <w:p w:rsidR="00D61C0D" w:rsidRDefault="00491B0C">
            <w:r>
              <w:t>9</w:t>
            </w:r>
          </w:p>
        </w:tc>
        <w:tc>
          <w:tcPr>
            <w:tcW w:w="0" w:type="auto"/>
          </w:tcPr>
          <w:p w:rsidR="00D61C0D" w:rsidRDefault="00491B0C">
            <w:r>
              <w:rPr>
                <w:rStyle w:val="SAPEmphasis"/>
              </w:rPr>
              <w:t>Check Order Information</w:t>
            </w:r>
          </w:p>
        </w:tc>
        <w:tc>
          <w:tcPr>
            <w:tcW w:w="0" w:type="auto"/>
          </w:tcPr>
          <w:p w:rsidR="00D61C0D" w:rsidRDefault="00491B0C">
            <w:r>
              <w:t xml:space="preserve">Under </w:t>
            </w:r>
            <w:r>
              <w:rPr>
                <w:rStyle w:val="SAPScreenElement"/>
              </w:rPr>
              <w:t>Sourcing &amp;</w:t>
            </w:r>
            <w:r>
              <w:rPr>
                <w:rStyle w:val="SAPScreenElement"/>
              </w:rPr>
              <w:t xml:space="preserve"> Scheduling</w:t>
            </w:r>
            <w:r>
              <w:t xml:space="preserve"> section, choose the </w:t>
            </w:r>
            <w:r>
              <w:rPr>
                <w:rStyle w:val="SAPScreenElement"/>
              </w:rPr>
              <w:t>Show More</w:t>
            </w:r>
            <w:r>
              <w:t xml:space="preserve"> (mouseover) icon to check detailed order information.</w:t>
            </w:r>
          </w:p>
        </w:tc>
        <w:tc>
          <w:tcPr>
            <w:tcW w:w="0" w:type="auto"/>
          </w:tcPr>
          <w:p w:rsidR="00D61C0D" w:rsidRDefault="00D61C0D"/>
        </w:tc>
        <w:tc>
          <w:tcPr>
            <w:tcW w:w="0" w:type="auto"/>
          </w:tcPr>
          <w:p w:rsidR="00D61C0D" w:rsidRDefault="00D61C0D"/>
        </w:tc>
      </w:tr>
      <w:tr w:rsidR="00D61C0D" w:rsidTr="00491B0C">
        <w:tc>
          <w:tcPr>
            <w:tcW w:w="0" w:type="auto"/>
          </w:tcPr>
          <w:p w:rsidR="00D61C0D" w:rsidRDefault="00491B0C">
            <w:r>
              <w:t>10</w:t>
            </w:r>
          </w:p>
        </w:tc>
        <w:tc>
          <w:tcPr>
            <w:tcW w:w="0" w:type="auto"/>
          </w:tcPr>
          <w:p w:rsidR="00D61C0D" w:rsidRDefault="00491B0C">
            <w:r>
              <w:rPr>
                <w:rStyle w:val="SAPEmphasis"/>
              </w:rPr>
              <w:t>Check Source of Supply</w:t>
            </w:r>
          </w:p>
        </w:tc>
        <w:tc>
          <w:tcPr>
            <w:tcW w:w="0" w:type="auto"/>
          </w:tcPr>
          <w:p w:rsidR="00D61C0D" w:rsidRDefault="00491B0C">
            <w:r>
              <w:t xml:space="preserve">Under </w:t>
            </w:r>
            <w:r>
              <w:rPr>
                <w:rStyle w:val="SAPScreenElement"/>
              </w:rPr>
              <w:t>Available Sources of Supply</w:t>
            </w:r>
            <w:r>
              <w:t xml:space="preserve"> in the bucket table, relevant production version displays. Check the production version marked as</w:t>
            </w:r>
            <w:r>
              <w:t xml:space="preserve"> </w:t>
            </w:r>
            <w:r>
              <w:rPr>
                <w:rStyle w:val="SAPScreenElement"/>
              </w:rPr>
              <w:t>Assign</w:t>
            </w:r>
            <w:r>
              <w:t xml:space="preserve">. If you want to adopt some other production version instead, you can check the relevant line in the </w:t>
            </w:r>
            <w:r>
              <w:rPr>
                <w:rStyle w:val="SAPScreenElement"/>
              </w:rPr>
              <w:t>Assign</w:t>
            </w:r>
            <w:r>
              <w:t xml:space="preserve"> column.</w:t>
            </w:r>
          </w:p>
        </w:tc>
        <w:tc>
          <w:tcPr>
            <w:tcW w:w="0" w:type="auto"/>
          </w:tcPr>
          <w:p w:rsidR="00D61C0D" w:rsidRDefault="00D61C0D"/>
        </w:tc>
        <w:tc>
          <w:tcPr>
            <w:tcW w:w="0" w:type="auto"/>
          </w:tcPr>
          <w:p w:rsidR="00D61C0D" w:rsidRDefault="00D61C0D"/>
        </w:tc>
      </w:tr>
      <w:tr w:rsidR="00D61C0D" w:rsidTr="00491B0C">
        <w:tc>
          <w:tcPr>
            <w:tcW w:w="0" w:type="auto"/>
          </w:tcPr>
          <w:p w:rsidR="00D61C0D" w:rsidRDefault="00491B0C">
            <w:r>
              <w:t>11</w:t>
            </w:r>
          </w:p>
        </w:tc>
        <w:tc>
          <w:tcPr>
            <w:tcW w:w="0" w:type="auto"/>
          </w:tcPr>
          <w:p w:rsidR="00D61C0D" w:rsidRDefault="00491B0C">
            <w:r>
              <w:rPr>
                <w:rStyle w:val="SAPEmphasis"/>
              </w:rPr>
              <w:t>Choose Available Time Bucket</w:t>
            </w:r>
          </w:p>
        </w:tc>
        <w:tc>
          <w:tcPr>
            <w:tcW w:w="0" w:type="auto"/>
          </w:tcPr>
          <w:p w:rsidR="00D61C0D" w:rsidRDefault="00491B0C">
            <w:r>
              <w:t>In the bucket table, choose the radio button before the available capacity (XX H) you want to assign. You may view the the available capacity (XX H) by Day, Week or Shift, as well as select the date range.</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12</w:t>
            </w:r>
          </w:p>
        </w:tc>
        <w:tc>
          <w:tcPr>
            <w:tcW w:w="0" w:type="auto"/>
          </w:tcPr>
          <w:p w:rsidR="00D61C0D" w:rsidRDefault="00491B0C">
            <w:r>
              <w:rPr>
                <w:rStyle w:val="SAPEmphasis"/>
              </w:rPr>
              <w:t>Dispatch and Review the Dispatched Orders</w:t>
            </w:r>
          </w:p>
        </w:tc>
        <w:tc>
          <w:tcPr>
            <w:tcW w:w="0" w:type="auto"/>
          </w:tcPr>
          <w:p w:rsidR="00D61C0D" w:rsidRDefault="00491B0C">
            <w:r>
              <w:t xml:space="preserve">Choose </w:t>
            </w:r>
            <w:r>
              <w:rPr>
                <w:rStyle w:val="SAPScreenElement"/>
              </w:rPr>
              <w:t>Dispatch</w:t>
            </w:r>
            <w:r>
              <w:t xml:space="preserve">. Choose </w:t>
            </w:r>
            <w:r>
              <w:rPr>
                <w:rStyle w:val="SAPScreenElement"/>
              </w:rPr>
              <w:t>Review Dispatched Orders</w:t>
            </w:r>
            <w:r>
              <w:t xml:space="preserve"> to review the dispatched orders.</w:t>
            </w:r>
          </w:p>
        </w:tc>
        <w:tc>
          <w:tcPr>
            <w:tcW w:w="0" w:type="auto"/>
          </w:tcPr>
          <w:p w:rsidR="00D61C0D" w:rsidRDefault="00491B0C">
            <w:r>
              <w:t xml:space="preserve">A message displays: </w:t>
            </w:r>
            <w:r>
              <w:rPr>
                <w:rStyle w:val="SAPMonospace"/>
              </w:rPr>
              <w:t>Dispatch of Order XXXX Operation XXXX scheduled from XXX to XXX was successful.</w:t>
            </w:r>
          </w:p>
        </w:tc>
        <w:tc>
          <w:tcPr>
            <w:tcW w:w="0" w:type="auto"/>
          </w:tcPr>
          <w:p w:rsidR="00000000" w:rsidRDefault="00491B0C"/>
        </w:tc>
      </w:tr>
      <w:tr w:rsidR="00D61C0D" w:rsidTr="00491B0C">
        <w:tc>
          <w:tcPr>
            <w:tcW w:w="0" w:type="auto"/>
          </w:tcPr>
          <w:p w:rsidR="00D61C0D" w:rsidRDefault="00491B0C">
            <w:r>
              <w:t>13</w:t>
            </w:r>
          </w:p>
        </w:tc>
        <w:tc>
          <w:tcPr>
            <w:tcW w:w="0" w:type="auto"/>
          </w:tcPr>
          <w:p w:rsidR="00D61C0D" w:rsidRDefault="00491B0C">
            <w:r>
              <w:rPr>
                <w:rStyle w:val="SAPEmphasis"/>
              </w:rPr>
              <w:t>Cancel Dispatch (Optional)</w:t>
            </w:r>
          </w:p>
        </w:tc>
        <w:tc>
          <w:tcPr>
            <w:tcW w:w="0" w:type="auto"/>
          </w:tcPr>
          <w:p w:rsidR="00D61C0D" w:rsidRDefault="00491B0C">
            <w:r>
              <w:t>If you need to cancel the dispatch proce</w:t>
            </w:r>
            <w:r>
              <w:t xml:space="preserve">ss, choose </w:t>
            </w:r>
            <w:r>
              <w:rPr>
                <w:rStyle w:val="SAPScreenElement"/>
              </w:rPr>
              <w:t>Deallocate</w:t>
            </w:r>
            <w:r>
              <w:t>.</w:t>
            </w:r>
          </w:p>
        </w:tc>
        <w:tc>
          <w:tcPr>
            <w:tcW w:w="0" w:type="auto"/>
          </w:tcPr>
          <w:p w:rsidR="00D61C0D" w:rsidRDefault="00491B0C">
            <w:r>
              <w:t xml:space="preserve">The </w:t>
            </w:r>
            <w:r>
              <w:rPr>
                <w:rStyle w:val="SAPScreenElement"/>
              </w:rPr>
              <w:t>Staus</w:t>
            </w:r>
            <w:r>
              <w:t xml:space="preserve"> becomes </w:t>
            </w:r>
            <w:r>
              <w:rPr>
                <w:rStyle w:val="SAPUserEntry"/>
              </w:rPr>
              <w:t>Not Dispatched</w:t>
            </w:r>
            <w:r>
              <w:t>.</w:t>
            </w:r>
          </w:p>
        </w:tc>
        <w:tc>
          <w:tcPr>
            <w:tcW w:w="0" w:type="auto"/>
          </w:tcPr>
          <w:p w:rsidR="00D61C0D" w:rsidRDefault="00D61C0D"/>
        </w:tc>
      </w:tr>
      <w:tr w:rsidR="00D61C0D" w:rsidTr="00491B0C">
        <w:tc>
          <w:tcPr>
            <w:tcW w:w="0" w:type="auto"/>
          </w:tcPr>
          <w:p w:rsidR="00D61C0D" w:rsidRDefault="00491B0C">
            <w:r>
              <w:t>14</w:t>
            </w:r>
          </w:p>
        </w:tc>
        <w:tc>
          <w:tcPr>
            <w:tcW w:w="0" w:type="auto"/>
          </w:tcPr>
          <w:p w:rsidR="00D61C0D" w:rsidRDefault="00491B0C">
            <w:r>
              <w:rPr>
                <w:rStyle w:val="SAPEmphasis"/>
              </w:rPr>
              <w:t>Realign Schedules (Optional)</w:t>
            </w:r>
          </w:p>
        </w:tc>
        <w:tc>
          <w:tcPr>
            <w:tcW w:w="0" w:type="auto"/>
          </w:tcPr>
          <w:p w:rsidR="00D61C0D" w:rsidRDefault="00491B0C">
            <w:r>
              <w:t xml:space="preserve">If you need to realign the schedule, select corresponding items and choose </w:t>
            </w:r>
            <w:r>
              <w:rPr>
                <w:rStyle w:val="SAPScreenElement"/>
              </w:rPr>
              <w:t>Realign Schedules</w:t>
            </w:r>
            <w:r>
              <w:t>.</w:t>
            </w:r>
          </w:p>
          <w:p w:rsidR="00D61C0D" w:rsidRDefault="00491B0C">
            <w:r>
              <w:t xml:space="preserve">Enter the off-set number of days and time, choose </w:t>
            </w:r>
            <w:r>
              <w:rPr>
                <w:rStyle w:val="SAPScreenElement"/>
              </w:rPr>
              <w:t>Realign</w:t>
            </w:r>
            <w:r>
              <w:t xml:space="preserve"> (choose </w:t>
            </w:r>
            <w:r>
              <w:rPr>
                <w:rStyle w:val="SAPScreenElement"/>
              </w:rPr>
              <w:t>Save and Realign</w:t>
            </w:r>
            <w:r>
              <w:t xml:space="preserve"> if you want to set the day and time as default).</w:t>
            </w:r>
          </w:p>
        </w:tc>
        <w:tc>
          <w:tcPr>
            <w:tcW w:w="0" w:type="auto"/>
          </w:tcPr>
          <w:p w:rsidR="00D61C0D" w:rsidRDefault="00491B0C">
            <w:r>
              <w:t xml:space="preserve">A message appears </w:t>
            </w:r>
            <w:r>
              <w:rPr>
                <w:rStyle w:val="SAPMonospace"/>
              </w:rPr>
              <w:t>Realign Schedules executed.</w:t>
            </w:r>
            <w:r>
              <w:t xml:space="preserve"> For details, see </w:t>
            </w:r>
            <w:r>
              <w:rPr>
                <w:rStyle w:val="SAPScreenElement"/>
              </w:rPr>
              <w:t>Message Manager</w:t>
            </w:r>
            <w:r>
              <w:t>.</w:t>
            </w:r>
          </w:p>
        </w:tc>
        <w:tc>
          <w:tcPr>
            <w:tcW w:w="0" w:type="auto"/>
          </w:tcPr>
          <w:p w:rsidR="00D61C0D" w:rsidRDefault="00D61C0D"/>
        </w:tc>
      </w:tr>
      <w:tr w:rsidR="00D61C0D" w:rsidTr="00491B0C">
        <w:tc>
          <w:tcPr>
            <w:tcW w:w="0" w:type="auto"/>
          </w:tcPr>
          <w:p w:rsidR="00D61C0D" w:rsidRDefault="00491B0C">
            <w:r>
              <w:t>15</w:t>
            </w:r>
          </w:p>
        </w:tc>
        <w:tc>
          <w:tcPr>
            <w:tcW w:w="0" w:type="auto"/>
          </w:tcPr>
          <w:p w:rsidR="00D61C0D" w:rsidRDefault="00491B0C">
            <w:r>
              <w:rPr>
                <w:rStyle w:val="SAPEmphasis"/>
              </w:rPr>
              <w:t>Choose Save</w:t>
            </w:r>
          </w:p>
        </w:tc>
        <w:tc>
          <w:tcPr>
            <w:tcW w:w="0" w:type="auto"/>
          </w:tcPr>
          <w:p w:rsidR="00D61C0D" w:rsidRDefault="00491B0C">
            <w:r>
              <w:t xml:space="preserve">Choose </w:t>
            </w:r>
            <w:r>
              <w:rPr>
                <w:rStyle w:val="SAPScreenElement"/>
              </w:rPr>
              <w:t>Save</w:t>
            </w:r>
            <w:r>
              <w:t xml:space="preserve"> at the bottom of the left panel.</w:t>
            </w:r>
          </w:p>
        </w:tc>
        <w:tc>
          <w:tcPr>
            <w:tcW w:w="0" w:type="auto"/>
          </w:tcPr>
          <w:p w:rsidR="00D61C0D" w:rsidRDefault="00D61C0D"/>
        </w:tc>
        <w:tc>
          <w:tcPr>
            <w:tcW w:w="0" w:type="auto"/>
          </w:tcPr>
          <w:p w:rsidR="00000000" w:rsidRDefault="00491B0C"/>
        </w:tc>
      </w:tr>
    </w:tbl>
    <w:p w:rsidR="00D61C0D" w:rsidRDefault="00491B0C">
      <w:pPr>
        <w:pStyle w:val="SAPKeyblockTitle"/>
      </w:pPr>
      <w:r>
        <w:lastRenderedPageBreak/>
        <w:t>Result</w:t>
      </w:r>
    </w:p>
    <w:p w:rsidR="00D61C0D" w:rsidRDefault="00491B0C">
      <w:r>
        <w:t>The planned orders are resc</w:t>
      </w:r>
      <w:r>
        <w:t>heduled according to the available timeslot you choose.</w:t>
      </w:r>
    </w:p>
    <w:p w:rsidR="00D61C0D" w:rsidRDefault="00491B0C">
      <w:pPr>
        <w:pStyle w:val="Heading3"/>
      </w:pPr>
      <w:bookmarkStart w:id="46" w:name="unique_18"/>
      <w:bookmarkStart w:id="47" w:name="_Toc51142849"/>
      <w:r>
        <w:t>Review Work Center Schedules</w:t>
      </w:r>
      <w:bookmarkEnd w:id="46"/>
      <w:bookmarkEnd w:id="47"/>
    </w:p>
    <w:p w:rsidR="00D61C0D" w:rsidRDefault="00491B0C">
      <w:pPr>
        <w:pStyle w:val="SAPKeyblockTitle"/>
      </w:pPr>
      <w:r>
        <w:t>Test Administration</w:t>
      </w:r>
    </w:p>
    <w:p w:rsidR="00D61C0D" w:rsidRDefault="00491B0C">
      <w:r>
        <w:t>Customer project: Fill in the project-specific parts.</w:t>
      </w:r>
    </w:p>
    <w:p w:rsidR="00D61C0D" w:rsidRDefault="00D61C0D"/>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D61C0D" w:rsidTr="00491B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61C0D" w:rsidRDefault="00491B0C">
            <w:r>
              <w:rPr>
                <w:rStyle w:val="SAPEmphasis"/>
              </w:rPr>
              <w:t>Test Case ID</w:t>
            </w:r>
          </w:p>
        </w:tc>
        <w:tc>
          <w:tcPr>
            <w:tcW w:w="0" w:type="auto"/>
            <w:shd w:val="clear" w:color="auto" w:fill="auto"/>
            <w:tcMar>
              <w:top w:w="29" w:type="dxa"/>
              <w:left w:w="29" w:type="dxa"/>
              <w:bottom w:w="29" w:type="dxa"/>
              <w:right w:w="29" w:type="dxa"/>
            </w:tcMar>
          </w:tcPr>
          <w:p w:rsidR="00D61C0D" w:rsidRDefault="00491B0C">
            <w:r>
              <w:t>&lt;X.XX&gt;</w:t>
            </w:r>
          </w:p>
        </w:tc>
        <w:tc>
          <w:tcPr>
            <w:tcW w:w="0" w:type="auto"/>
            <w:shd w:val="clear" w:color="auto" w:fill="auto"/>
            <w:tcMar>
              <w:top w:w="29" w:type="dxa"/>
              <w:left w:w="29" w:type="dxa"/>
              <w:bottom w:w="29" w:type="dxa"/>
              <w:right w:w="29" w:type="dxa"/>
            </w:tcMar>
          </w:tcPr>
          <w:p w:rsidR="00D61C0D" w:rsidRDefault="00491B0C">
            <w:r>
              <w:rPr>
                <w:rStyle w:val="SAPEmphasis"/>
              </w:rPr>
              <w:t>Tester Name</w:t>
            </w:r>
          </w:p>
        </w:tc>
        <w:tc>
          <w:tcPr>
            <w:tcW w:w="0" w:type="auto"/>
            <w:shd w:val="clear" w:color="auto" w:fill="auto"/>
            <w:tcMar>
              <w:top w:w="29" w:type="dxa"/>
              <w:left w:w="29" w:type="dxa"/>
              <w:bottom w:w="29" w:type="dxa"/>
              <w:right w:w="29" w:type="dxa"/>
            </w:tcMar>
          </w:tcPr>
          <w:p w:rsidR="00D61C0D" w:rsidRDefault="00D61C0D"/>
        </w:tc>
        <w:tc>
          <w:tcPr>
            <w:tcW w:w="0" w:type="auto"/>
            <w:shd w:val="clear" w:color="auto" w:fill="auto"/>
            <w:tcMar>
              <w:top w:w="29" w:type="dxa"/>
              <w:left w:w="29" w:type="dxa"/>
              <w:bottom w:w="29" w:type="dxa"/>
              <w:right w:w="29" w:type="dxa"/>
            </w:tcMar>
          </w:tcPr>
          <w:p w:rsidR="00D61C0D" w:rsidRDefault="00491B0C">
            <w:r>
              <w:rPr>
                <w:rStyle w:val="SAPEmphasis"/>
              </w:rPr>
              <w:t>Testing Date</w:t>
            </w:r>
          </w:p>
        </w:tc>
        <w:tc>
          <w:tcPr>
            <w:tcW w:w="0" w:type="auto"/>
            <w:shd w:val="clear" w:color="auto" w:fill="auto"/>
            <w:tcMar>
              <w:top w:w="29" w:type="dxa"/>
              <w:left w:w="29" w:type="dxa"/>
              <w:bottom w:w="29" w:type="dxa"/>
              <w:right w:w="29" w:type="dxa"/>
            </w:tcMar>
          </w:tcPr>
          <w:p w:rsidR="00D61C0D" w:rsidRDefault="00491B0C">
            <w:r>
              <w:rPr>
                <w:rStyle w:val="SAPUserEntry"/>
              </w:rPr>
              <w:t>Enter a test date.</w:t>
            </w:r>
          </w:p>
        </w:tc>
      </w:tr>
      <w:tr w:rsidR="00D61C0D" w:rsidTr="00491B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61C0D" w:rsidRDefault="00491B0C">
            <w:r>
              <w:t>Business Role(s)</w:t>
            </w:r>
          </w:p>
        </w:tc>
        <w:tc>
          <w:tcPr>
            <w:tcW w:w="0" w:type="auto"/>
            <w:gridSpan w:val="5"/>
            <w:shd w:val="clear" w:color="auto" w:fill="auto"/>
            <w:tcMar>
              <w:top w:w="29" w:type="dxa"/>
              <w:left w:w="29" w:type="dxa"/>
              <w:bottom w:w="29" w:type="dxa"/>
              <w:right w:w="29" w:type="dxa"/>
            </w:tcMar>
          </w:tcPr>
          <w:p w:rsidR="00D61C0D" w:rsidRDefault="00D61C0D"/>
        </w:tc>
      </w:tr>
      <w:tr w:rsidR="00D61C0D" w:rsidTr="00491B0C">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D61C0D" w:rsidRDefault="00491B0C">
            <w:r>
              <w:rPr>
                <w:rStyle w:val="SAPEmphasis"/>
              </w:rPr>
              <w:t>Responsibility</w:t>
            </w:r>
          </w:p>
        </w:tc>
        <w:tc>
          <w:tcPr>
            <w:tcW w:w="0" w:type="auto"/>
            <w:gridSpan w:val="3"/>
            <w:shd w:val="clear" w:color="auto" w:fill="auto"/>
            <w:tcMar>
              <w:top w:w="29" w:type="dxa"/>
              <w:left w:w="29" w:type="dxa"/>
              <w:bottom w:w="29" w:type="dxa"/>
              <w:right w:w="29" w:type="dxa"/>
            </w:tcMar>
          </w:tcPr>
          <w:p w:rsidR="00D61C0D" w:rsidRDefault="00491B0C">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D61C0D" w:rsidRDefault="00491B0C">
            <w:r>
              <w:rPr>
                <w:rStyle w:val="SAPEmphasis"/>
              </w:rPr>
              <w:t>Duration</w:t>
            </w:r>
          </w:p>
        </w:tc>
        <w:tc>
          <w:tcPr>
            <w:tcW w:w="0" w:type="auto"/>
            <w:shd w:val="clear" w:color="auto" w:fill="auto"/>
            <w:tcMar>
              <w:top w:w="29" w:type="dxa"/>
              <w:left w:w="29" w:type="dxa"/>
              <w:bottom w:w="29" w:type="dxa"/>
              <w:right w:w="29" w:type="dxa"/>
            </w:tcMar>
          </w:tcPr>
          <w:p w:rsidR="00D61C0D" w:rsidRDefault="00491B0C">
            <w:r>
              <w:rPr>
                <w:rStyle w:val="SAPUserEntry"/>
              </w:rPr>
              <w:t>Enter a duration.</w:t>
            </w:r>
          </w:p>
        </w:tc>
      </w:tr>
    </w:tbl>
    <w:p w:rsidR="00D61C0D" w:rsidRDefault="00491B0C">
      <w:pPr>
        <w:pStyle w:val="SAPKeyblockTitle"/>
      </w:pPr>
      <w:r>
        <w:t>Purpose</w:t>
      </w:r>
    </w:p>
    <w:p w:rsidR="00D61C0D" w:rsidRDefault="00491B0C">
      <w:r>
        <w:t>This step enables production planner to monitor schedule status by the visualization of Gantt chart.</w:t>
      </w:r>
    </w:p>
    <w:p w:rsidR="00D61C0D" w:rsidRDefault="00491B0C">
      <w:pPr>
        <w:pStyle w:val="SAPKeyblockTitle"/>
      </w:pPr>
      <w:r>
        <w:t>Procedure</w:t>
      </w:r>
    </w:p>
    <w:tbl>
      <w:tblPr>
        <w:tblStyle w:val="SAPStandardTable"/>
        <w:tblW w:w="0" w:type="auto"/>
        <w:tblLook w:val="0620" w:firstRow="1" w:lastRow="0" w:firstColumn="0" w:lastColumn="0" w:noHBand="1" w:noVBand="1"/>
      </w:tblPr>
      <w:tblGrid>
        <w:gridCol w:w="1666"/>
        <w:gridCol w:w="1321"/>
        <w:gridCol w:w="7166"/>
        <w:gridCol w:w="2322"/>
        <w:gridCol w:w="1696"/>
      </w:tblGrid>
      <w:tr w:rsidR="00D61C0D" w:rsidTr="00491B0C">
        <w:trPr>
          <w:cnfStyle w:val="100000000000" w:firstRow="1" w:lastRow="0" w:firstColumn="0" w:lastColumn="0" w:oddVBand="0" w:evenVBand="0" w:oddHBand="0" w:evenHBand="0" w:firstRowFirstColumn="0" w:firstRowLastColumn="0" w:lastRowFirstColumn="0" w:lastRowLastColumn="0"/>
        </w:trPr>
        <w:tc>
          <w:tcPr>
            <w:tcW w:w="0" w:type="auto"/>
          </w:tcPr>
          <w:p w:rsidR="00D61C0D" w:rsidRDefault="00491B0C">
            <w:pPr>
              <w:pStyle w:val="SAPTableHeader"/>
            </w:pPr>
            <w:r>
              <w:t xml:space="preserve">Procedure Test </w:t>
            </w:r>
            <w:r>
              <w:t>Step #</w:t>
            </w:r>
          </w:p>
        </w:tc>
        <w:tc>
          <w:tcPr>
            <w:tcW w:w="0" w:type="auto"/>
          </w:tcPr>
          <w:p w:rsidR="00D61C0D" w:rsidRDefault="00491B0C">
            <w:pPr>
              <w:pStyle w:val="SAPTableHeader"/>
            </w:pPr>
            <w:r>
              <w:t>Test Step Name</w:t>
            </w:r>
          </w:p>
        </w:tc>
        <w:tc>
          <w:tcPr>
            <w:tcW w:w="0" w:type="auto"/>
          </w:tcPr>
          <w:p w:rsidR="00D61C0D" w:rsidRDefault="00491B0C">
            <w:pPr>
              <w:pStyle w:val="SAPTableHeader"/>
            </w:pPr>
            <w:r>
              <w:t>Instruction</w:t>
            </w:r>
          </w:p>
        </w:tc>
        <w:tc>
          <w:tcPr>
            <w:tcW w:w="0" w:type="auto"/>
          </w:tcPr>
          <w:p w:rsidR="00D61C0D" w:rsidRDefault="00491B0C">
            <w:pPr>
              <w:pStyle w:val="SAPTableHeader"/>
            </w:pPr>
            <w:r>
              <w:t>Expected Result</w:t>
            </w:r>
          </w:p>
        </w:tc>
        <w:tc>
          <w:tcPr>
            <w:tcW w:w="0" w:type="auto"/>
          </w:tcPr>
          <w:p w:rsidR="00D61C0D" w:rsidRDefault="00491B0C">
            <w:pPr>
              <w:pStyle w:val="SAPTableHeader"/>
            </w:pPr>
            <w:r>
              <w:t>Pass / Fail / Comment</w:t>
            </w:r>
          </w:p>
        </w:tc>
      </w:tr>
      <w:tr w:rsidR="00D61C0D" w:rsidTr="00491B0C">
        <w:tc>
          <w:tcPr>
            <w:tcW w:w="0" w:type="auto"/>
          </w:tcPr>
          <w:p w:rsidR="00D61C0D" w:rsidRDefault="00491B0C">
            <w:r>
              <w:t>1</w:t>
            </w:r>
          </w:p>
        </w:tc>
        <w:tc>
          <w:tcPr>
            <w:tcW w:w="0" w:type="auto"/>
          </w:tcPr>
          <w:p w:rsidR="00D61C0D" w:rsidRDefault="00491B0C">
            <w:r>
              <w:rPr>
                <w:rStyle w:val="SAPEmphasis"/>
              </w:rPr>
              <w:t>Log On</w:t>
            </w:r>
          </w:p>
        </w:tc>
        <w:tc>
          <w:tcPr>
            <w:tcW w:w="0" w:type="auto"/>
          </w:tcPr>
          <w:p w:rsidR="00D61C0D" w:rsidRDefault="00491B0C">
            <w:r>
              <w:t>Log on to the SAP Fiori launchpad as a Production Planner.</w:t>
            </w:r>
          </w:p>
        </w:tc>
        <w:tc>
          <w:tcPr>
            <w:tcW w:w="0" w:type="auto"/>
          </w:tcPr>
          <w:p w:rsidR="00D61C0D" w:rsidRDefault="00491B0C">
            <w:r>
              <w:t>The SAP Fiori launchpad displays.</w:t>
            </w:r>
          </w:p>
        </w:tc>
        <w:tc>
          <w:tcPr>
            <w:tcW w:w="0" w:type="auto"/>
          </w:tcPr>
          <w:p w:rsidR="00000000" w:rsidRDefault="00491B0C"/>
        </w:tc>
      </w:tr>
      <w:tr w:rsidR="00D61C0D" w:rsidTr="00491B0C">
        <w:tc>
          <w:tcPr>
            <w:tcW w:w="0" w:type="auto"/>
          </w:tcPr>
          <w:p w:rsidR="00D61C0D" w:rsidRDefault="00491B0C">
            <w:r>
              <w:t>2</w:t>
            </w:r>
          </w:p>
        </w:tc>
        <w:tc>
          <w:tcPr>
            <w:tcW w:w="0" w:type="auto"/>
          </w:tcPr>
          <w:p w:rsidR="00D61C0D" w:rsidRDefault="00491B0C">
            <w:r>
              <w:rPr>
                <w:rStyle w:val="SAPEmphasis"/>
              </w:rPr>
              <w:t>Access the App</w:t>
            </w:r>
          </w:p>
        </w:tc>
        <w:tc>
          <w:tcPr>
            <w:tcW w:w="0" w:type="auto"/>
          </w:tcPr>
          <w:p w:rsidR="00D61C0D" w:rsidRDefault="00491B0C">
            <w:r>
              <w:t xml:space="preserve">Open </w:t>
            </w:r>
            <w:r>
              <w:rPr>
                <w:rStyle w:val="SAPScreenElement"/>
              </w:rPr>
              <w:t>Monitor Work Center Schedules</w:t>
            </w:r>
            <w:r>
              <w:t xml:space="preserve"> </w:t>
            </w:r>
            <w:r>
              <w:rPr>
                <w:rStyle w:val="SAPMonospace"/>
              </w:rPr>
              <w:t>(F3951)</w:t>
            </w:r>
            <w:r>
              <w:t>.</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3</w:t>
            </w:r>
          </w:p>
        </w:tc>
        <w:tc>
          <w:tcPr>
            <w:tcW w:w="0" w:type="auto"/>
          </w:tcPr>
          <w:p w:rsidR="00D61C0D" w:rsidRDefault="00491B0C">
            <w:r>
              <w:rPr>
                <w:rStyle w:val="SAPEmphasis"/>
              </w:rPr>
              <w:t>Filter</w:t>
            </w:r>
          </w:p>
        </w:tc>
        <w:tc>
          <w:tcPr>
            <w:tcW w:w="0" w:type="auto"/>
          </w:tcPr>
          <w:p w:rsidR="00D61C0D" w:rsidRDefault="00491B0C">
            <w:r>
              <w:t xml:space="preserve">Choose following entries as filter and choose </w:t>
            </w:r>
            <w:r>
              <w:rPr>
                <w:rStyle w:val="SAPScreenElement"/>
              </w:rPr>
              <w:t>Go</w:t>
            </w:r>
            <w:r>
              <w:t>.</w:t>
            </w:r>
          </w:p>
          <w:p w:rsidR="00D61C0D" w:rsidRDefault="00491B0C">
            <w:pPr>
              <w:pStyle w:val="listpara1"/>
              <w:numPr>
                <w:ilvl w:val="0"/>
                <w:numId w:val="28"/>
              </w:numPr>
            </w:pPr>
            <w:r>
              <w:rPr>
                <w:rStyle w:val="SAPScreenElement"/>
              </w:rPr>
              <w:lastRenderedPageBreak/>
              <w:t>Horizon</w:t>
            </w:r>
            <w:r>
              <w:t xml:space="preserve">: for example, </w:t>
            </w:r>
            <w:r>
              <w:rPr>
                <w:rStyle w:val="SAPUserEntry"/>
              </w:rPr>
              <w:t>next 1 month</w:t>
            </w:r>
          </w:p>
          <w:p w:rsidR="00D61C0D" w:rsidRDefault="00491B0C">
            <w:pPr>
              <w:pStyle w:val="listpara1"/>
              <w:numPr>
                <w:ilvl w:val="0"/>
                <w:numId w:val="3"/>
              </w:numPr>
            </w:pPr>
            <w:r>
              <w:rPr>
                <w:rStyle w:val="SAPScreenElement"/>
              </w:rPr>
              <w:t>Product</w:t>
            </w:r>
            <w:r>
              <w:t xml:space="preserve">: </w:t>
            </w:r>
            <w:r>
              <w:rPr>
                <w:rStyle w:val="SAPUserEntry"/>
              </w:rPr>
              <w:t>SG2_CP, FG2_CP</w:t>
            </w:r>
          </w:p>
          <w:p w:rsidR="00D61C0D" w:rsidRDefault="00491B0C">
            <w:pPr>
              <w:pStyle w:val="listpara1"/>
              <w:numPr>
                <w:ilvl w:val="0"/>
                <w:numId w:val="3"/>
              </w:numPr>
            </w:pPr>
            <w:r>
              <w:rPr>
                <w:rStyle w:val="SAPScreenElement"/>
              </w:rPr>
              <w:t>Status</w:t>
            </w:r>
            <w:r>
              <w:t xml:space="preserve">: </w:t>
            </w:r>
            <w:r>
              <w:rPr>
                <w:rStyle w:val="SAPUserEntry"/>
              </w:rPr>
              <w:t>Non Dispatched</w:t>
            </w:r>
            <w:r>
              <w:t xml:space="preserve"> and </w:t>
            </w:r>
            <w:r>
              <w:rPr>
                <w:rStyle w:val="SAPUserEntry"/>
              </w:rPr>
              <w:t>Dispatched</w:t>
            </w:r>
          </w:p>
        </w:tc>
        <w:tc>
          <w:tcPr>
            <w:tcW w:w="0" w:type="auto"/>
          </w:tcPr>
          <w:p w:rsidR="00000000" w:rsidRDefault="00491B0C"/>
        </w:tc>
        <w:tc>
          <w:tcPr>
            <w:tcW w:w="0" w:type="auto"/>
          </w:tcPr>
          <w:p w:rsidR="00000000" w:rsidRDefault="00491B0C"/>
        </w:tc>
      </w:tr>
      <w:tr w:rsidR="00D61C0D" w:rsidTr="00491B0C">
        <w:tc>
          <w:tcPr>
            <w:tcW w:w="0" w:type="auto"/>
          </w:tcPr>
          <w:p w:rsidR="00D61C0D" w:rsidRDefault="00491B0C">
            <w:r>
              <w:t>4</w:t>
            </w:r>
          </w:p>
        </w:tc>
        <w:tc>
          <w:tcPr>
            <w:tcW w:w="0" w:type="auto"/>
          </w:tcPr>
          <w:p w:rsidR="00D61C0D" w:rsidRDefault="00491B0C">
            <w:r>
              <w:rPr>
                <w:rStyle w:val="SAPEmphasis"/>
              </w:rPr>
              <w:t>Monitor Status</w:t>
            </w:r>
          </w:p>
        </w:tc>
        <w:tc>
          <w:tcPr>
            <w:tcW w:w="0" w:type="auto"/>
          </w:tcPr>
          <w:p w:rsidR="00D61C0D" w:rsidRDefault="00491B0C">
            <w:r>
              <w:t>Monitor the schedule status in dashboard. View detailed information by choosing</w:t>
            </w:r>
            <w:r>
              <w:rPr>
                <w:rStyle w:val="SAPScreenElement"/>
              </w:rPr>
              <w:t xml:space="preserve"> Order Details </w:t>
            </w:r>
            <w:r>
              <w:t>or selecting on the color-bar.</w:t>
            </w:r>
          </w:p>
        </w:tc>
        <w:tc>
          <w:tcPr>
            <w:tcW w:w="0" w:type="auto"/>
          </w:tcPr>
          <w:p w:rsidR="00000000" w:rsidRDefault="00491B0C"/>
        </w:tc>
        <w:tc>
          <w:tcPr>
            <w:tcW w:w="0" w:type="auto"/>
          </w:tcPr>
          <w:p w:rsidR="00000000" w:rsidRDefault="00491B0C"/>
        </w:tc>
      </w:tr>
    </w:tbl>
    <w:p w:rsidR="00D61C0D" w:rsidRDefault="00491B0C">
      <w:pPr>
        <w:pStyle w:val="Heading1"/>
      </w:pPr>
      <w:bookmarkStart w:id="48" w:name="d2e1834"/>
      <w:bookmarkStart w:id="49" w:name="_Toc51142850"/>
      <w:r>
        <w:lastRenderedPageBreak/>
        <w:t>Appendix</w:t>
      </w:r>
      <w:bookmarkEnd w:id="48"/>
      <w:bookmarkEnd w:id="49"/>
    </w:p>
    <w:p w:rsidR="00D61C0D" w:rsidRDefault="00491B0C">
      <w:pPr>
        <w:pStyle w:val="Heading2"/>
      </w:pPr>
      <w:bookmarkStart w:id="50" w:name="unique_20"/>
      <w:bookmarkStart w:id="51" w:name="_Toc51142851"/>
      <w:r>
        <w:t>Process Integration</w:t>
      </w:r>
      <w:bookmarkEnd w:id="50"/>
      <w:bookmarkEnd w:id="51"/>
    </w:p>
    <w:p w:rsidR="00D61C0D" w:rsidRDefault="00491B0C">
      <w:r>
        <w:t xml:space="preserve">The process to be tested in this test script is part of a </w:t>
      </w:r>
      <w:r>
        <w:t>chain of integrated processes.</w:t>
      </w:r>
    </w:p>
    <w:p w:rsidR="00D61C0D" w:rsidRDefault="00491B0C">
      <w:pPr>
        <w:pStyle w:val="Heading3"/>
      </w:pPr>
      <w:bookmarkStart w:id="52" w:name="unique_21"/>
      <w:bookmarkStart w:id="53" w:name="_Toc51142852"/>
      <w:r>
        <w:t>Preceding Processes</w:t>
      </w:r>
      <w:bookmarkEnd w:id="52"/>
      <w:bookmarkEnd w:id="53"/>
    </w:p>
    <w:p w:rsidR="00D61C0D" w:rsidRDefault="00491B0C">
      <w:r>
        <w:t>You may first have the following processes and conditions completed before you start with the test steps:</w:t>
      </w:r>
    </w:p>
    <w:tbl>
      <w:tblPr>
        <w:tblStyle w:val="SAPStandardTable"/>
        <w:tblW w:w="0" w:type="auto"/>
        <w:tblLook w:val="0620" w:firstRow="1" w:lastRow="0" w:firstColumn="0" w:lastColumn="0" w:noHBand="1" w:noVBand="1"/>
      </w:tblPr>
      <w:tblGrid>
        <w:gridCol w:w="3236"/>
        <w:gridCol w:w="10820"/>
      </w:tblGrid>
      <w:tr w:rsidR="00D61C0D" w:rsidTr="00491B0C">
        <w:trPr>
          <w:cnfStyle w:val="100000000000" w:firstRow="1" w:lastRow="0" w:firstColumn="0" w:lastColumn="0" w:oddVBand="0" w:evenVBand="0" w:oddHBand="0" w:evenHBand="0" w:firstRowFirstColumn="0" w:firstRowLastColumn="0" w:lastRowFirstColumn="0" w:lastRowLastColumn="0"/>
        </w:trPr>
        <w:tc>
          <w:tcPr>
            <w:tcW w:w="0" w:type="auto"/>
          </w:tcPr>
          <w:p w:rsidR="00D61C0D" w:rsidRDefault="00491B0C">
            <w:pPr>
              <w:pStyle w:val="SAPTableHeader"/>
            </w:pPr>
            <w:r>
              <w:t>Process</w:t>
            </w:r>
          </w:p>
        </w:tc>
        <w:tc>
          <w:tcPr>
            <w:tcW w:w="0" w:type="auto"/>
          </w:tcPr>
          <w:p w:rsidR="00D61C0D" w:rsidRDefault="00491B0C">
            <w:pPr>
              <w:pStyle w:val="SAPTableHeader"/>
            </w:pPr>
            <w:r>
              <w:t>Business Condition</w:t>
            </w:r>
          </w:p>
        </w:tc>
      </w:tr>
      <w:tr w:rsidR="00D61C0D" w:rsidTr="00491B0C">
        <w:tc>
          <w:tcPr>
            <w:tcW w:w="0" w:type="auto"/>
          </w:tcPr>
          <w:p w:rsidR="00D61C0D" w:rsidRDefault="00491B0C">
            <w:r>
              <w:t>31L - Production Capacity Evaluation</w:t>
            </w:r>
          </w:p>
        </w:tc>
        <w:tc>
          <w:tcPr>
            <w:tcW w:w="0" w:type="auto"/>
          </w:tcPr>
          <w:p w:rsidR="00D61C0D" w:rsidRDefault="00491B0C">
            <w:r>
              <w:t xml:space="preserve">For discrete manufacturing use </w:t>
            </w:r>
            <w:r>
              <w:t>case, below sections under chapter Capacity Planning and Evaluation for Discrete Manufacturing:</w:t>
            </w:r>
          </w:p>
          <w:p w:rsidR="00D61C0D" w:rsidRDefault="00491B0C">
            <w:pPr>
              <w:pStyle w:val="listpara1"/>
              <w:numPr>
                <w:ilvl w:val="0"/>
                <w:numId w:val="29"/>
              </w:numPr>
            </w:pPr>
            <w:r>
              <w:t xml:space="preserve">Section </w:t>
            </w:r>
            <w:r>
              <w:rPr>
                <w:rStyle w:val="italic"/>
              </w:rPr>
              <w:t>Conversion to Production Orders</w:t>
            </w:r>
          </w:p>
          <w:p w:rsidR="00D61C0D" w:rsidRDefault="00491B0C">
            <w:pPr>
              <w:pStyle w:val="listpara1"/>
              <w:numPr>
                <w:ilvl w:val="0"/>
                <w:numId w:val="30"/>
              </w:numPr>
            </w:pPr>
            <w:r>
              <w:t xml:space="preserve">Section </w:t>
            </w:r>
            <w:r>
              <w:rPr>
                <w:rStyle w:val="italic"/>
              </w:rPr>
              <w:t>Material Requirement Planning</w:t>
            </w:r>
          </w:p>
          <w:p w:rsidR="00D61C0D" w:rsidRDefault="00491B0C">
            <w:pPr>
              <w:pStyle w:val="listpara1"/>
              <w:numPr>
                <w:ilvl w:val="0"/>
                <w:numId w:val="3"/>
              </w:numPr>
            </w:pPr>
            <w:r>
              <w:t xml:space="preserve">Section </w:t>
            </w:r>
            <w:r>
              <w:rPr>
                <w:rStyle w:val="italic"/>
              </w:rPr>
              <w:t>Evaluate Capacity Situation</w:t>
            </w:r>
          </w:p>
          <w:p w:rsidR="00D61C0D" w:rsidRDefault="00491B0C">
            <w:r>
              <w:t>For process manufacturing use case, below sect</w:t>
            </w:r>
            <w:r>
              <w:t>ions under chapter Capacity Planning and Evaluation for Process Manufacturing:</w:t>
            </w:r>
          </w:p>
          <w:p w:rsidR="00D61C0D" w:rsidRDefault="00491B0C">
            <w:pPr>
              <w:pStyle w:val="listpara1"/>
              <w:numPr>
                <w:ilvl w:val="0"/>
                <w:numId w:val="31"/>
              </w:numPr>
            </w:pPr>
            <w:r>
              <w:t xml:space="preserve">Section </w:t>
            </w:r>
            <w:r>
              <w:rPr>
                <w:rStyle w:val="italic"/>
              </w:rPr>
              <w:t>Conversion to Production Orders</w:t>
            </w:r>
          </w:p>
          <w:p w:rsidR="00D61C0D" w:rsidRDefault="00491B0C">
            <w:pPr>
              <w:pStyle w:val="listpara1"/>
              <w:numPr>
                <w:ilvl w:val="0"/>
                <w:numId w:val="32"/>
              </w:numPr>
            </w:pPr>
            <w:r>
              <w:t xml:space="preserve">Section </w:t>
            </w:r>
            <w:r>
              <w:rPr>
                <w:rStyle w:val="italic"/>
              </w:rPr>
              <w:t>Material Requirement Planning</w:t>
            </w:r>
          </w:p>
          <w:p w:rsidR="00D61C0D" w:rsidRDefault="00491B0C">
            <w:pPr>
              <w:pStyle w:val="listpara1"/>
              <w:numPr>
                <w:ilvl w:val="0"/>
                <w:numId w:val="3"/>
              </w:numPr>
            </w:pPr>
            <w:r>
              <w:t xml:space="preserve">Section </w:t>
            </w:r>
            <w:r>
              <w:rPr>
                <w:rStyle w:val="italic"/>
              </w:rPr>
              <w:t>Evaluate Capacity Situation</w:t>
            </w:r>
          </w:p>
        </w:tc>
      </w:tr>
    </w:tbl>
    <w:p w:rsidR="00D61C0D" w:rsidRDefault="00491B0C">
      <w:pPr>
        <w:pStyle w:val="Heading3"/>
      </w:pPr>
      <w:bookmarkStart w:id="54" w:name="unique_22"/>
      <w:bookmarkStart w:id="55" w:name="_Toc51142853"/>
      <w:r>
        <w:t>Succeeding Processes</w:t>
      </w:r>
      <w:bookmarkEnd w:id="54"/>
      <w:bookmarkEnd w:id="55"/>
    </w:p>
    <w:p w:rsidR="00D61C0D" w:rsidRDefault="00491B0C">
      <w:r>
        <w:t xml:space="preserve">After completing the activities in this </w:t>
      </w:r>
      <w:r>
        <w:t>test script, you can continue testing the following business processes:</w:t>
      </w:r>
    </w:p>
    <w:tbl>
      <w:tblPr>
        <w:tblStyle w:val="SAPStandardTable"/>
        <w:tblW w:w="0" w:type="auto"/>
        <w:tblLook w:val="0620" w:firstRow="1" w:lastRow="0" w:firstColumn="0" w:lastColumn="0" w:noHBand="1" w:noVBand="1"/>
      </w:tblPr>
      <w:tblGrid>
        <w:gridCol w:w="3236"/>
        <w:gridCol w:w="10820"/>
      </w:tblGrid>
      <w:tr w:rsidR="00D61C0D" w:rsidTr="00491B0C">
        <w:trPr>
          <w:cnfStyle w:val="100000000000" w:firstRow="1" w:lastRow="0" w:firstColumn="0" w:lastColumn="0" w:oddVBand="0" w:evenVBand="0" w:oddHBand="0" w:evenHBand="0" w:firstRowFirstColumn="0" w:firstRowLastColumn="0" w:lastRowFirstColumn="0" w:lastRowLastColumn="0"/>
        </w:trPr>
        <w:tc>
          <w:tcPr>
            <w:tcW w:w="0" w:type="auto"/>
          </w:tcPr>
          <w:p w:rsidR="00D61C0D" w:rsidRDefault="00491B0C">
            <w:pPr>
              <w:pStyle w:val="SAPTableHeader"/>
            </w:pPr>
            <w:r>
              <w:t>Process</w:t>
            </w:r>
          </w:p>
        </w:tc>
        <w:tc>
          <w:tcPr>
            <w:tcW w:w="0" w:type="auto"/>
          </w:tcPr>
          <w:p w:rsidR="00D61C0D" w:rsidRDefault="00491B0C">
            <w:pPr>
              <w:pStyle w:val="SAPTableHeader"/>
            </w:pPr>
            <w:r>
              <w:t>Business Condition</w:t>
            </w:r>
          </w:p>
        </w:tc>
      </w:tr>
      <w:tr w:rsidR="00D61C0D" w:rsidTr="00491B0C">
        <w:tc>
          <w:tcPr>
            <w:tcW w:w="0" w:type="auto"/>
          </w:tcPr>
          <w:p w:rsidR="00D61C0D" w:rsidRDefault="00491B0C">
            <w:r>
              <w:t>31L - Production Capacity Evaluation</w:t>
            </w:r>
          </w:p>
        </w:tc>
        <w:tc>
          <w:tcPr>
            <w:tcW w:w="0" w:type="auto"/>
          </w:tcPr>
          <w:p w:rsidR="00D61C0D" w:rsidRDefault="00491B0C">
            <w:r>
              <w:t>For discrete manufacturing use case, below sections under chapter Capacity Planning and Evaluation for Discrete Manufac</w:t>
            </w:r>
            <w:r>
              <w:t>turing:</w:t>
            </w:r>
          </w:p>
          <w:p w:rsidR="00D61C0D" w:rsidRDefault="00491B0C">
            <w:pPr>
              <w:pStyle w:val="listpara1"/>
              <w:numPr>
                <w:ilvl w:val="0"/>
                <w:numId w:val="33"/>
              </w:numPr>
            </w:pPr>
            <w:r>
              <w:t xml:space="preserve">Section </w:t>
            </w:r>
            <w:r>
              <w:rPr>
                <w:rStyle w:val="italic"/>
              </w:rPr>
              <w:t>Conversion to Production Orders</w:t>
            </w:r>
          </w:p>
          <w:p w:rsidR="00D61C0D" w:rsidRDefault="00491B0C">
            <w:pPr>
              <w:pStyle w:val="listpara1"/>
              <w:numPr>
                <w:ilvl w:val="0"/>
                <w:numId w:val="34"/>
              </w:numPr>
            </w:pPr>
            <w:r>
              <w:t xml:space="preserve">Section </w:t>
            </w:r>
            <w:r>
              <w:rPr>
                <w:rStyle w:val="italic"/>
              </w:rPr>
              <w:t>Production Order Processing for Subassembly</w:t>
            </w:r>
          </w:p>
          <w:p w:rsidR="00D61C0D" w:rsidRDefault="00491B0C">
            <w:pPr>
              <w:pStyle w:val="listpara1"/>
              <w:numPr>
                <w:ilvl w:val="0"/>
                <w:numId w:val="3"/>
              </w:numPr>
            </w:pPr>
            <w:r>
              <w:t xml:space="preserve">Section </w:t>
            </w:r>
            <w:r>
              <w:rPr>
                <w:rStyle w:val="italic"/>
              </w:rPr>
              <w:t>Production Order Processing for Final Assembly</w:t>
            </w:r>
          </w:p>
          <w:p w:rsidR="00D61C0D" w:rsidRDefault="00491B0C">
            <w:r>
              <w:lastRenderedPageBreak/>
              <w:t>For process manufacturing use case, below sections under chapter Capacity Planning and Evaluation for</w:t>
            </w:r>
            <w:r>
              <w:t xml:space="preserve"> Process Manufacturing:</w:t>
            </w:r>
          </w:p>
          <w:p w:rsidR="00D61C0D" w:rsidRDefault="00491B0C">
            <w:pPr>
              <w:pStyle w:val="listpara1"/>
              <w:numPr>
                <w:ilvl w:val="0"/>
                <w:numId w:val="35"/>
              </w:numPr>
            </w:pPr>
            <w:r>
              <w:t xml:space="preserve">Section </w:t>
            </w:r>
            <w:r>
              <w:rPr>
                <w:rStyle w:val="italic"/>
              </w:rPr>
              <w:t>Conversion to Process Orders</w:t>
            </w:r>
          </w:p>
          <w:p w:rsidR="00D61C0D" w:rsidRDefault="00491B0C">
            <w:pPr>
              <w:pStyle w:val="listpara1"/>
              <w:numPr>
                <w:ilvl w:val="0"/>
                <w:numId w:val="36"/>
              </w:numPr>
            </w:pPr>
            <w:r>
              <w:t xml:space="preserve">Section </w:t>
            </w:r>
            <w:r>
              <w:rPr>
                <w:rStyle w:val="italic"/>
              </w:rPr>
              <w:t>Process Order Processing</w:t>
            </w:r>
          </w:p>
        </w:tc>
      </w:tr>
    </w:tbl>
    <w:p w:rsidR="00000000" w:rsidRDefault="00491B0C"/>
    <w:p w:rsidR="00491B0C" w:rsidRDefault="00491B0C"/>
    <w:p w:rsidR="00491B0C" w:rsidRDefault="00491B0C" w:rsidP="00D96AE9">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491B0C" w:rsidTr="00905EA4">
        <w:trPr>
          <w:cnfStyle w:val="100000000000" w:firstRow="1" w:lastRow="0" w:firstColumn="0" w:lastColumn="0" w:oddVBand="0" w:evenVBand="0" w:oddHBand="0" w:evenHBand="0" w:firstRowFirstColumn="0" w:firstRowLastColumn="0" w:lastRowFirstColumn="0" w:lastRowLastColumn="0"/>
        </w:trPr>
        <w:tc>
          <w:tcPr>
            <w:tcW w:w="1554" w:type="dxa"/>
          </w:tcPr>
          <w:p w:rsidR="00491B0C" w:rsidRDefault="00491B0C" w:rsidP="00905EA4">
            <w:r>
              <w:t>Type Style</w:t>
            </w:r>
          </w:p>
        </w:tc>
        <w:tc>
          <w:tcPr>
            <w:tcW w:w="11598" w:type="dxa"/>
          </w:tcPr>
          <w:p w:rsidR="00491B0C" w:rsidRDefault="00491B0C" w:rsidP="00905EA4">
            <w:r>
              <w:t>Description</w:t>
            </w:r>
          </w:p>
        </w:tc>
      </w:tr>
      <w:tr w:rsidR="00491B0C" w:rsidRPr="001B5034" w:rsidTr="00905EA4">
        <w:tc>
          <w:tcPr>
            <w:tcW w:w="1554" w:type="dxa"/>
          </w:tcPr>
          <w:p w:rsidR="00491B0C" w:rsidRPr="001B5034" w:rsidRDefault="00491B0C" w:rsidP="00905EA4">
            <w:r w:rsidRPr="00601DC2">
              <w:rPr>
                <w:rStyle w:val="SAPScreenElement"/>
              </w:rPr>
              <w:t>Example</w:t>
            </w:r>
          </w:p>
        </w:tc>
        <w:tc>
          <w:tcPr>
            <w:tcW w:w="11598" w:type="dxa"/>
          </w:tcPr>
          <w:p w:rsidR="00491B0C" w:rsidRDefault="00491B0C" w:rsidP="00905EA4">
            <w:r w:rsidRPr="001B5034">
              <w:t>Words or characters quoted from the screen. These include field names, screen titles, pushbuttons labels, menu names, menu paths, and menu options.</w:t>
            </w:r>
          </w:p>
          <w:p w:rsidR="00491B0C" w:rsidRPr="001B5034" w:rsidRDefault="00491B0C" w:rsidP="00905EA4">
            <w:r>
              <w:t>Textual c</w:t>
            </w:r>
            <w:r w:rsidRPr="001B5034">
              <w:t xml:space="preserve">ross-references to other </w:t>
            </w:r>
            <w:r>
              <w:t>documents</w:t>
            </w:r>
            <w:r w:rsidRPr="001B5034">
              <w:t>.</w:t>
            </w:r>
          </w:p>
        </w:tc>
      </w:tr>
      <w:tr w:rsidR="00491B0C" w:rsidRPr="001B5034" w:rsidTr="00905EA4">
        <w:trPr>
          <w:cnfStyle w:val="000000010000" w:firstRow="0" w:lastRow="0" w:firstColumn="0" w:lastColumn="0" w:oddVBand="0" w:evenVBand="0" w:oddHBand="0" w:evenHBand="1" w:firstRowFirstColumn="0" w:firstRowLastColumn="0" w:lastRowFirstColumn="0" w:lastRowLastColumn="0"/>
        </w:trPr>
        <w:tc>
          <w:tcPr>
            <w:tcW w:w="1554" w:type="dxa"/>
          </w:tcPr>
          <w:p w:rsidR="00491B0C" w:rsidRPr="005A5AB7" w:rsidRDefault="00491B0C" w:rsidP="00905EA4">
            <w:pPr>
              <w:rPr>
                <w:rStyle w:val="SAPEmphasis"/>
              </w:rPr>
            </w:pPr>
            <w:r w:rsidRPr="00D61EBC">
              <w:rPr>
                <w:rStyle w:val="SAPEmphasis"/>
              </w:rPr>
              <w:t>Example</w:t>
            </w:r>
          </w:p>
        </w:tc>
        <w:tc>
          <w:tcPr>
            <w:tcW w:w="11598" w:type="dxa"/>
          </w:tcPr>
          <w:p w:rsidR="00491B0C" w:rsidRPr="001B5034" w:rsidRDefault="00491B0C" w:rsidP="00905EA4">
            <w:r w:rsidRPr="001B5034">
              <w:t xml:space="preserve">Emphasized words or </w:t>
            </w:r>
            <w:r>
              <w:t>expressions.</w:t>
            </w:r>
          </w:p>
        </w:tc>
      </w:tr>
      <w:tr w:rsidR="00491B0C" w:rsidRPr="001B5034" w:rsidTr="00905EA4">
        <w:tc>
          <w:tcPr>
            <w:tcW w:w="1554" w:type="dxa"/>
          </w:tcPr>
          <w:p w:rsidR="00491B0C" w:rsidRPr="001B5034" w:rsidRDefault="00491B0C" w:rsidP="00905EA4">
            <w:r w:rsidRPr="009A20CD">
              <w:rPr>
                <w:rStyle w:val="SAPMonospace"/>
              </w:rPr>
              <w:t>EXAMPLE</w:t>
            </w:r>
          </w:p>
        </w:tc>
        <w:tc>
          <w:tcPr>
            <w:tcW w:w="11598" w:type="dxa"/>
          </w:tcPr>
          <w:p w:rsidR="00491B0C" w:rsidRPr="001B5034" w:rsidRDefault="00491B0C" w:rsidP="00905EA4">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491B0C" w:rsidRPr="001B5034" w:rsidTr="00905EA4">
        <w:trPr>
          <w:cnfStyle w:val="000000010000" w:firstRow="0" w:lastRow="0" w:firstColumn="0" w:lastColumn="0" w:oddVBand="0" w:evenVBand="0" w:oddHBand="0" w:evenHBand="1" w:firstRowFirstColumn="0" w:firstRowLastColumn="0" w:lastRowFirstColumn="0" w:lastRowLastColumn="0"/>
        </w:trPr>
        <w:tc>
          <w:tcPr>
            <w:tcW w:w="1554" w:type="dxa"/>
          </w:tcPr>
          <w:p w:rsidR="00491B0C" w:rsidRPr="005411A0" w:rsidRDefault="00491B0C" w:rsidP="00905EA4">
            <w:pPr>
              <w:rPr>
                <w:rStyle w:val="SAPMonospace"/>
              </w:rPr>
            </w:pPr>
            <w:r w:rsidRPr="005411A0">
              <w:rPr>
                <w:rStyle w:val="SAPMonospace"/>
              </w:rPr>
              <w:t>Example</w:t>
            </w:r>
          </w:p>
        </w:tc>
        <w:tc>
          <w:tcPr>
            <w:tcW w:w="11598" w:type="dxa"/>
          </w:tcPr>
          <w:p w:rsidR="00491B0C" w:rsidRPr="001B5034" w:rsidRDefault="00491B0C" w:rsidP="00905EA4">
            <w:r w:rsidRPr="001B5034">
              <w:t>Output on the screen. This includes file and directory names and their paths, messages, names of variables and parameters, source text, and names of installation, upgrade and database tools.</w:t>
            </w:r>
          </w:p>
        </w:tc>
      </w:tr>
      <w:tr w:rsidR="00491B0C" w:rsidRPr="001B5034" w:rsidTr="00905EA4">
        <w:tc>
          <w:tcPr>
            <w:tcW w:w="1554" w:type="dxa"/>
          </w:tcPr>
          <w:p w:rsidR="00491B0C" w:rsidRPr="005A5AB7" w:rsidRDefault="00491B0C" w:rsidP="00905EA4">
            <w:pPr>
              <w:rPr>
                <w:rStyle w:val="SAPEmphasis"/>
              </w:rPr>
            </w:pPr>
            <w:r w:rsidRPr="006F3BFA">
              <w:rPr>
                <w:rStyle w:val="SAPUserEntry"/>
              </w:rPr>
              <w:t>Example</w:t>
            </w:r>
          </w:p>
        </w:tc>
        <w:tc>
          <w:tcPr>
            <w:tcW w:w="11598" w:type="dxa"/>
          </w:tcPr>
          <w:p w:rsidR="00491B0C" w:rsidRPr="001B5034" w:rsidRDefault="00491B0C" w:rsidP="00905EA4">
            <w:r w:rsidRPr="001B5034">
              <w:t>Exact user entry. These are words or characters that you enter in the system exactly as they appear in the documentation.</w:t>
            </w:r>
          </w:p>
        </w:tc>
      </w:tr>
      <w:tr w:rsidR="00491B0C" w:rsidRPr="001B5034" w:rsidTr="00905EA4">
        <w:trPr>
          <w:cnfStyle w:val="000000010000" w:firstRow="0" w:lastRow="0" w:firstColumn="0" w:lastColumn="0" w:oddVBand="0" w:evenVBand="0" w:oddHBand="0" w:evenHBand="1" w:firstRowFirstColumn="0" w:firstRowLastColumn="0" w:lastRowFirstColumn="0" w:lastRowLastColumn="0"/>
        </w:trPr>
        <w:tc>
          <w:tcPr>
            <w:tcW w:w="1554" w:type="dxa"/>
          </w:tcPr>
          <w:p w:rsidR="00491B0C" w:rsidRPr="006F3BFA" w:rsidRDefault="00491B0C" w:rsidP="00905EA4">
            <w:pPr>
              <w:rPr>
                <w:rStyle w:val="SAPUserEntry"/>
              </w:rPr>
            </w:pPr>
            <w:r w:rsidRPr="006F3BFA">
              <w:rPr>
                <w:rStyle w:val="SAPUserEntry"/>
              </w:rPr>
              <w:t>&lt;Example&gt;</w:t>
            </w:r>
          </w:p>
        </w:tc>
        <w:tc>
          <w:tcPr>
            <w:tcW w:w="11598" w:type="dxa"/>
          </w:tcPr>
          <w:p w:rsidR="00491B0C" w:rsidRPr="001B5034" w:rsidRDefault="00491B0C" w:rsidP="00905EA4">
            <w:r w:rsidRPr="001B5034">
              <w:t>Variable user entry. Angle brackets indicate that you replace these words and characters with appropriate entries to make entries in the system.</w:t>
            </w:r>
          </w:p>
        </w:tc>
      </w:tr>
      <w:tr w:rsidR="00491B0C" w:rsidRPr="001B5034" w:rsidTr="00905EA4">
        <w:tc>
          <w:tcPr>
            <w:tcW w:w="1554" w:type="dxa"/>
          </w:tcPr>
          <w:p w:rsidR="00491B0C" w:rsidRPr="00601DC2" w:rsidRDefault="00491B0C" w:rsidP="00905EA4">
            <w:pPr>
              <w:rPr>
                <w:rStyle w:val="SAPKeyboard"/>
              </w:rPr>
            </w:pPr>
            <w:r w:rsidRPr="005E595C">
              <w:rPr>
                <w:rStyle w:val="SAPKeyboard"/>
              </w:rPr>
              <w:t>EXAMPLE</w:t>
            </w:r>
          </w:p>
        </w:tc>
        <w:tc>
          <w:tcPr>
            <w:tcW w:w="11598" w:type="dxa"/>
          </w:tcPr>
          <w:p w:rsidR="00491B0C" w:rsidRPr="001B5034" w:rsidRDefault="00491B0C" w:rsidP="00905EA4">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491B0C" w:rsidRDefault="00491B0C" w:rsidP="00D96AE9"/>
    <w:p w:rsidR="00491B0C" w:rsidRDefault="00491B0C" w:rsidP="00D96AE9">
      <w:pPr>
        <w:spacing w:after="200" w:line="276" w:lineRule="auto"/>
      </w:pPr>
    </w:p>
    <w:p w:rsidR="00491B0C" w:rsidRPr="00416A0C" w:rsidRDefault="00491B0C" w:rsidP="00D96AE9">
      <w:pPr>
        <w:sectPr w:rsidR="00491B0C" w:rsidRPr="00416A0C" w:rsidSect="00491B0C">
          <w:headerReference w:type="even" r:id="rId12"/>
          <w:headerReference w:type="default" r:id="rId13"/>
          <w:footerReference w:type="even" r:id="rId14"/>
          <w:footerReference w:type="default" r:id="rId15"/>
          <w:headerReference w:type="first" r:id="rId16"/>
          <w:footerReference w:type="first" r:id="rId17"/>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491B0C" w:rsidTr="00905EA4">
        <w:trPr>
          <w:trHeight w:hRule="exact" w:val="227"/>
        </w:trPr>
        <w:tc>
          <w:tcPr>
            <w:tcW w:w="3969" w:type="dxa"/>
            <w:shd w:val="clear" w:color="auto" w:fill="000000" w:themeFill="text1"/>
            <w:tcMar>
              <w:top w:w="0" w:type="dxa"/>
              <w:bottom w:w="0" w:type="dxa"/>
            </w:tcMar>
          </w:tcPr>
          <w:p w:rsidR="00491B0C" w:rsidRDefault="00491B0C" w:rsidP="00905EA4"/>
        </w:tc>
      </w:tr>
      <w:tr w:rsidR="00491B0C" w:rsidTr="00905EA4">
        <w:trPr>
          <w:trHeight w:hRule="exact" w:val="1134"/>
        </w:trPr>
        <w:tc>
          <w:tcPr>
            <w:tcW w:w="3969" w:type="dxa"/>
            <w:shd w:val="clear" w:color="auto" w:fill="FFFFFF" w:themeFill="background1"/>
          </w:tcPr>
          <w:p w:rsidR="00491B0C" w:rsidRDefault="00491B0C" w:rsidP="00905EA4">
            <w:pPr>
              <w:pStyle w:val="SAPLastPageGray"/>
            </w:pPr>
            <w:r>
              <w:t>www.sap.com/contactsap</w:t>
            </w:r>
          </w:p>
        </w:tc>
      </w:tr>
      <w:tr w:rsidR="00491B0C" w:rsidTr="00905EA4">
        <w:trPr>
          <w:trHeight w:val="8120"/>
        </w:trPr>
        <w:tc>
          <w:tcPr>
            <w:tcW w:w="3969" w:type="dxa"/>
            <w:shd w:val="clear" w:color="auto" w:fill="FFFFFF" w:themeFill="background1"/>
            <w:vAlign w:val="bottom"/>
          </w:tcPr>
          <w:p w:rsidR="00491B0C" w:rsidRPr="00CD309F" w:rsidRDefault="00491B0C" w:rsidP="00905EA4">
            <w:pPr>
              <w:pStyle w:val="SAPLastPageNormal"/>
              <w:rPr>
                <w:lang w:val="en-US"/>
              </w:rPr>
            </w:pPr>
            <w:bookmarkStart w:id="5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6"/>
          </w:p>
          <w:p w:rsidR="00491B0C" w:rsidRDefault="00491B0C" w:rsidP="00905EA4">
            <w:pPr>
              <w:rPr>
                <w:rFonts w:cs="Arial"/>
                <w:sz w:val="12"/>
                <w:szCs w:val="18"/>
              </w:rPr>
            </w:pPr>
            <w:bookmarkStart w:id="5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491B0C" w:rsidRPr="00F42CDC" w:rsidRDefault="00491B0C" w:rsidP="00905EA4">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491B0C" w:rsidRPr="00F42CDC" w:rsidRDefault="00491B0C" w:rsidP="00905EA4">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491B0C" w:rsidRPr="00F42CDC" w:rsidRDefault="00491B0C" w:rsidP="00905EA4">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491B0C" w:rsidRDefault="00491B0C" w:rsidP="00905EA4">
            <w:pPr>
              <w:pStyle w:val="SAPLastPageNormal"/>
              <w:rPr>
                <w:lang w:val="en-US"/>
              </w:rPr>
            </w:pPr>
            <w:r w:rsidRPr="00F42CDC">
              <w:rPr>
                <w:lang w:val="en-US"/>
              </w:rPr>
              <w:t xml:space="preserve">See </w:t>
            </w:r>
            <w:hyperlink r:id="rId18"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7"/>
          </w:p>
          <w:p w:rsidR="00491B0C" w:rsidRPr="00907380" w:rsidRDefault="00491B0C" w:rsidP="00905EA4">
            <w:pPr>
              <w:pStyle w:val="SAPMaterialNumber"/>
            </w:pPr>
          </w:p>
        </w:tc>
      </w:tr>
    </w:tbl>
    <w:p w:rsidR="00491B0C" w:rsidRPr="00D96AE9" w:rsidRDefault="00491B0C" w:rsidP="00D96AE9">
      <w:pPr>
        <w:pStyle w:val="SAPLastPageNormal"/>
        <w:rPr>
          <w:lang w:val="en-US"/>
        </w:rPr>
      </w:pPr>
      <w:r>
        <w:rPr>
          <w:noProof/>
          <w:lang w:val="en-US"/>
        </w:rPr>
        <w:drawing>
          <wp:anchor distT="0" distB="0" distL="114300" distR="114300" simplePos="0" relativeHeight="251659264" behindDoc="0" locked="1" layoutInCell="1" allowOverlap="1" wp14:anchorId="6416015F" wp14:editId="3B3F93DF">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91B0C" w:rsidRPr="00D96AE9">
      <w:headerReference w:type="even" r:id="rId20"/>
      <w:headerReference w:type="default" r:id="rId21"/>
      <w:footerReference w:type="even" r:id="rId22"/>
      <w:footerReference w:type="default" r:id="rId23"/>
      <w:headerReference w:type="first" r:id="rId24"/>
      <w:footerReference w:type="first" r:id="rId25"/>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91B0C">
      <w:pPr>
        <w:spacing w:before="0" w:after="0" w:line="240" w:lineRule="auto"/>
      </w:pPr>
      <w:r>
        <w:separator/>
      </w:r>
    </w:p>
  </w:endnote>
  <w:endnote w:type="continuationSeparator" w:id="0">
    <w:p w:rsidR="00000000" w:rsidRDefault="00491B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B0C" w:rsidRDefault="00491B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91B0C" w:rsidRPr="005D1853" w:rsidTr="008D25D9">
      <w:tc>
        <w:tcPr>
          <w:tcW w:w="5245" w:type="dxa"/>
          <w:vAlign w:val="bottom"/>
        </w:tcPr>
        <w:p w:rsidR="00491B0C" w:rsidRDefault="00491B0C" w:rsidP="008D25D9">
          <w:pPr>
            <w:pStyle w:val="SAPFooterleft"/>
          </w:pPr>
          <w:fldSimple w:instr=" REF maintitle \* MERGEFORMAT ">
            <w:r>
              <w:t>Production Capacity Leveling (3LQ_DE)</w:t>
            </w:r>
          </w:fldSimple>
        </w:p>
        <w:p w:rsidR="00491B0C" w:rsidRPr="001B2C66" w:rsidRDefault="00491B0C" w:rsidP="008D25D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91B0C" w:rsidRPr="00860C35" w:rsidRDefault="00491B0C" w:rsidP="008D25D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491B0C">
            <w:rPr>
              <w:rStyle w:val="SAPFooterSecurityLevel"/>
            </w:rPr>
            <w:t>public</w:t>
          </w:r>
          <w:r>
            <w:rPr>
              <w:rStyle w:val="SAPFooterSecurityLevel"/>
            </w:rPr>
            <w:fldChar w:fldCharType="end"/>
          </w:r>
          <w:r w:rsidRPr="00860C35">
            <w:rPr>
              <w:rStyle w:val="SAPFooterSecurityLevel"/>
            </w:rPr>
            <w:t xml:space="preserve"> </w:t>
          </w:r>
        </w:p>
        <w:p w:rsidR="00491B0C" w:rsidRPr="00860C35" w:rsidRDefault="00491B0C" w:rsidP="008D25D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91B0C" w:rsidRPr="004319A4" w:rsidRDefault="00491B0C" w:rsidP="008D25D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29</w:t>
          </w:r>
          <w:r w:rsidRPr="004319A4">
            <w:rPr>
              <w:rStyle w:val="SAPFooterPageNumber"/>
            </w:rPr>
            <w:fldChar w:fldCharType="end"/>
          </w:r>
        </w:p>
      </w:tc>
    </w:tr>
  </w:tbl>
  <w:p w:rsidR="00491B0C" w:rsidRDefault="00491B0C" w:rsidP="002A0A04">
    <w:pPr>
      <w:pStyle w:val="Footer"/>
    </w:pPr>
  </w:p>
  <w:p w:rsidR="00491B0C" w:rsidRDefault="00491B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B0C" w:rsidRDefault="00491B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B0C" w:rsidRPr="00491B0C" w:rsidRDefault="00491B0C" w:rsidP="00491B0C">
    <w:pPr>
      <w:pStyle w:val="Footer"/>
    </w:pPr>
    <w:bookmarkStart w:id="58" w:name="_GoBack"/>
    <w:bookmarkEnd w:id="58"/>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64" w:rsidRPr="00491B0C" w:rsidRDefault="00491B0C" w:rsidP="00491B0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B0C" w:rsidRPr="00491B0C" w:rsidRDefault="00491B0C" w:rsidP="00491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91B0C">
      <w:pPr>
        <w:spacing w:before="0" w:after="0" w:line="240" w:lineRule="auto"/>
      </w:pPr>
      <w:r>
        <w:rPr>
          <w:color w:val="000000"/>
        </w:rPr>
        <w:separator/>
      </w:r>
    </w:p>
  </w:footnote>
  <w:footnote w:type="continuationSeparator" w:id="0">
    <w:p w:rsidR="00000000" w:rsidRDefault="00491B0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B0C" w:rsidRDefault="00491B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B0C" w:rsidRPr="005B6104" w:rsidRDefault="00491B0C" w:rsidP="00F75E4D">
    <w:pPr>
      <w:pStyle w:val="SAPHeader"/>
      <w:rPr>
        <w:sz w:val="4"/>
        <w:szCs w:val="4"/>
        <w:lang w:val="de-DE"/>
      </w:rPr>
    </w:pPr>
  </w:p>
  <w:p w:rsidR="00491B0C" w:rsidRPr="00F75E4D" w:rsidRDefault="00491B0C" w:rsidP="00F75E4D">
    <w:pPr>
      <w:pStyle w:val="Header"/>
      <w:rPr>
        <w:sz w:val="2"/>
        <w:szCs w:val="2"/>
      </w:rPr>
    </w:pPr>
  </w:p>
  <w:p w:rsidR="00491B0C" w:rsidRDefault="00491B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91B0C" w:rsidRPr="005D1853" w:rsidTr="008D25D9">
      <w:tc>
        <w:tcPr>
          <w:tcW w:w="5245" w:type="dxa"/>
          <w:vAlign w:val="bottom"/>
        </w:tcPr>
        <w:p w:rsidR="00491B0C" w:rsidRDefault="00491B0C" w:rsidP="008D25D9">
          <w:pPr>
            <w:pStyle w:val="SAPFooterleft"/>
          </w:pPr>
          <w:fldSimple w:instr=" REF maintitle \* MERGEFORMAT ">
            <w:sdt>
              <w:sdtPr>
                <w:alias w:val="Scope item name"/>
                <w:tag w:val="Scope item name"/>
                <w:id w:val="-1612121847"/>
                <w:placeholder>
                  <w:docPart w:val="289B0ACB4BEF437998E67B839F9E7420"/>
                </w:placeholder>
                <w:showingPlcHdr/>
              </w:sdtPr>
              <w:sdtContent>
                <w:r>
                  <w:t>Enter Scope Item Name</w:t>
                </w:r>
              </w:sdtContent>
            </w:sdt>
          </w:fldSimple>
        </w:p>
        <w:p w:rsidR="00491B0C" w:rsidRPr="001B2C66" w:rsidRDefault="00491B0C" w:rsidP="008D25D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491B0C" w:rsidRPr="00860C35" w:rsidRDefault="00491B0C" w:rsidP="008D25D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91B0C" w:rsidRPr="00860C35" w:rsidRDefault="00491B0C" w:rsidP="008D25D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91B0C" w:rsidRPr="004319A4" w:rsidRDefault="00491B0C" w:rsidP="008D25D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491B0C" w:rsidRDefault="00491B0C" w:rsidP="002A0A04">
    <w:pPr>
      <w:pStyle w:val="Footer"/>
    </w:pPr>
  </w:p>
  <w:p w:rsidR="00491B0C" w:rsidRDefault="00491B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491B0C" w:rsidRPr="005D1853" w:rsidTr="008D25D9">
      <w:tc>
        <w:tcPr>
          <w:tcW w:w="5245" w:type="dxa"/>
          <w:vAlign w:val="bottom"/>
        </w:tcPr>
        <w:p w:rsidR="00491B0C" w:rsidRDefault="00491B0C" w:rsidP="008D25D9">
          <w:pPr>
            <w:pStyle w:val="SAPFooterleft"/>
          </w:pPr>
          <w:fldSimple w:instr=" REF maintitle \* MERGEFORMAT ">
            <w:sdt>
              <w:sdtPr>
                <w:alias w:val="Scope item name"/>
                <w:tag w:val="Scope item name"/>
                <w:id w:val="-230701822"/>
                <w:placeholder>
                  <w:docPart w:val="016107CAC73B4ED8BF906982C3C589BC"/>
                </w:placeholder>
                <w:showingPlcHdr/>
              </w:sdtPr>
              <w:sdtContent>
                <w:r>
                  <w:t>Enter Scope Item Name</w:t>
                </w:r>
              </w:sdtContent>
            </w:sdt>
          </w:fldSimple>
        </w:p>
        <w:p w:rsidR="00491B0C" w:rsidRPr="001B2C66" w:rsidRDefault="00491B0C" w:rsidP="008D25D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491B0C" w:rsidRPr="00860C35" w:rsidRDefault="00491B0C" w:rsidP="008D25D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491B0C" w:rsidRPr="00860C35" w:rsidRDefault="00491B0C" w:rsidP="008D25D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491B0C" w:rsidRPr="004319A4" w:rsidRDefault="00491B0C" w:rsidP="008D25D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491B0C" w:rsidRDefault="00491B0C" w:rsidP="002A0A04">
    <w:pPr>
      <w:pStyle w:val="Footer"/>
    </w:pPr>
  </w:p>
  <w:p w:rsidR="00491B0C" w:rsidRPr="00491B0C" w:rsidRDefault="00491B0C" w:rsidP="00491B0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B0C" w:rsidRPr="00491B0C" w:rsidRDefault="00491B0C" w:rsidP="00491B0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B0C" w:rsidRPr="00491B0C" w:rsidRDefault="00491B0C" w:rsidP="00491B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4CBA4502"/>
    <w:multiLevelType w:val="multilevel"/>
    <w:tmpl w:val="0B982B9A"/>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520B394C"/>
    <w:multiLevelType w:val="multilevel"/>
    <w:tmpl w:val="8C32033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7" w15:restartNumberingAfterBreak="0">
    <w:nsid w:val="5D346C97"/>
    <w:multiLevelType w:val="multilevel"/>
    <w:tmpl w:val="6940539A"/>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8" w15:restartNumberingAfterBreak="0">
    <w:nsid w:val="66BD37D2"/>
    <w:multiLevelType w:val="multilevel"/>
    <w:tmpl w:val="4EB861C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5"/>
  </w:num>
  <w:num w:numId="2">
    <w:abstractNumId w:val="8"/>
  </w:num>
  <w:num w:numId="3">
    <w:abstractNumId w:val="6"/>
  </w:num>
  <w:num w:numId="4">
    <w:abstractNumId w:val="7"/>
  </w:num>
  <w:num w:numId="5">
    <w:abstractNumId w:val="6"/>
    <w:lvlOverride w:ilvl="0"/>
  </w:num>
  <w:num w:numId="6">
    <w:abstractNumId w:val="6"/>
    <w:lvlOverride w:ilvl="0"/>
  </w:num>
  <w:num w:numId="7">
    <w:abstractNumId w:val="6"/>
    <w:lvlOverride w:ilvl="0"/>
  </w:num>
  <w:num w:numId="8">
    <w:abstractNumId w:val="6"/>
    <w:lvlOverride w:ilvl="0"/>
  </w:num>
  <w:num w:numId="9">
    <w:abstractNumId w:val="6"/>
    <w:lvlOverride w:ilvl="0"/>
  </w:num>
  <w:num w:numId="10">
    <w:abstractNumId w:val="6"/>
    <w:lvlOverride w:ilvl="0"/>
  </w:num>
  <w:num w:numId="11">
    <w:abstractNumId w:val="6"/>
    <w:lvlOverride w:ilvl="0"/>
  </w:num>
  <w:num w:numId="12">
    <w:abstractNumId w:val="6"/>
    <w:lvlOverride w:ilvl="0"/>
  </w:num>
  <w:num w:numId="13">
    <w:abstractNumId w:val="6"/>
    <w:lvlOverride w:ilvl="0"/>
  </w:num>
  <w:num w:numId="14">
    <w:abstractNumId w:val="6"/>
    <w:lvlOverride w:ilvl="0"/>
  </w:num>
  <w:num w:numId="15">
    <w:abstractNumId w:val="6"/>
    <w:lvlOverride w:ilvl="0"/>
  </w:num>
  <w:num w:numId="16">
    <w:abstractNumId w:val="6"/>
    <w:lvlOverride w:ilvl="0"/>
  </w:num>
  <w:num w:numId="17">
    <w:abstractNumId w:val="6"/>
    <w:lvlOverride w:ilvl="0"/>
  </w:num>
  <w:num w:numId="18">
    <w:abstractNumId w:val="6"/>
    <w:lvlOverride w:ilvl="0"/>
  </w:num>
  <w:num w:numId="19">
    <w:abstractNumId w:val="6"/>
    <w:lvlOverride w:ilvl="0"/>
  </w:num>
  <w:num w:numId="20">
    <w:abstractNumId w:val="6"/>
    <w:lvlOverride w:ilvl="0"/>
  </w:num>
  <w:num w:numId="21">
    <w:abstractNumId w:val="6"/>
    <w:lvlOverride w:ilvl="0"/>
  </w:num>
  <w:num w:numId="22">
    <w:abstractNumId w:val="6"/>
    <w:lvlOverride w:ilvl="0"/>
  </w:num>
  <w:num w:numId="23">
    <w:abstractNumId w:val="6"/>
    <w:lvlOverride w:ilvl="0"/>
  </w:num>
  <w:num w:numId="24">
    <w:abstractNumId w:val="6"/>
    <w:lvlOverride w:ilvl="0"/>
  </w:num>
  <w:num w:numId="25">
    <w:abstractNumId w:val="6"/>
    <w:lvlOverride w:ilvl="0"/>
  </w:num>
  <w:num w:numId="26">
    <w:abstractNumId w:val="6"/>
    <w:lvlOverride w:ilvl="0"/>
  </w:num>
  <w:num w:numId="27">
    <w:abstractNumId w:val="6"/>
    <w:lvlOverride w:ilvl="0"/>
  </w:num>
  <w:num w:numId="28">
    <w:abstractNumId w:val="6"/>
    <w:lvlOverride w:ilvl="0"/>
  </w:num>
  <w:num w:numId="29">
    <w:abstractNumId w:val="6"/>
    <w:lvlOverride w:ilvl="0"/>
  </w:num>
  <w:num w:numId="30">
    <w:abstractNumId w:val="6"/>
    <w:lvlOverride w:ilvl="0"/>
  </w:num>
  <w:num w:numId="31">
    <w:abstractNumId w:val="6"/>
    <w:lvlOverride w:ilvl="0"/>
  </w:num>
  <w:num w:numId="32">
    <w:abstractNumId w:val="6"/>
    <w:lvlOverride w:ilvl="0"/>
  </w:num>
  <w:num w:numId="33">
    <w:abstractNumId w:val="6"/>
    <w:lvlOverride w:ilvl="0"/>
  </w:num>
  <w:num w:numId="34">
    <w:abstractNumId w:val="6"/>
    <w:lvlOverride w:ilvl="0"/>
  </w:num>
  <w:num w:numId="35">
    <w:abstractNumId w:val="6"/>
    <w:lvlOverride w:ilvl="0"/>
  </w:num>
  <w:num w:numId="36">
    <w:abstractNumId w:val="6"/>
    <w:lvlOverride w:ilvl="0"/>
  </w:num>
  <w:num w:numId="37">
    <w:abstractNumId w:val="4"/>
  </w:num>
  <w:num w:numId="38">
    <w:abstractNumId w:val="2"/>
  </w:num>
  <w:num w:numId="39">
    <w:abstractNumId w:val="1"/>
  </w:num>
  <w:num w:numId="40">
    <w:abstractNumId w:val="0"/>
  </w:num>
  <w:num w:numId="41">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D61C0D"/>
    <w:rsid w:val="00491B0C"/>
    <w:rsid w:val="00D6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B0C"/>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491B0C"/>
    <w:pPr>
      <w:keepNext/>
      <w:keepLines/>
      <w:pageBreakBefore/>
      <w:numPr>
        <w:numId w:val="41"/>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491B0C"/>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491B0C"/>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491B0C"/>
    <w:pPr>
      <w:numPr>
        <w:ilvl w:val="3"/>
      </w:numPr>
      <w:outlineLvl w:val="3"/>
    </w:pPr>
    <w:rPr>
      <w:bCs/>
      <w:iCs/>
    </w:rPr>
  </w:style>
  <w:style w:type="paragraph" w:styleId="Heading5">
    <w:name w:val="heading 5"/>
    <w:basedOn w:val="Heading2"/>
    <w:next w:val="Normal"/>
    <w:link w:val="Heading5Char"/>
    <w:unhideWhenUsed/>
    <w:qFormat/>
    <w:rsid w:val="00491B0C"/>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491B0C"/>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491B0C"/>
    <w:pPr>
      <w:spacing w:before="60" w:after="60"/>
    </w:pPr>
    <w:rPr>
      <w:b/>
      <w:bCs/>
      <w:color w:val="FFFFFF" w:themeColor="background1"/>
      <w:sz w:val="18"/>
    </w:rPr>
  </w:style>
  <w:style w:type="character" w:customStyle="1" w:styleId="SAPEmphasis">
    <w:name w:val="SAP_Emphasis"/>
    <w:basedOn w:val="DefaultParagraphFont"/>
    <w:uiPriority w:val="1"/>
    <w:qFormat/>
    <w:rsid w:val="00491B0C"/>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491B0C"/>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491B0C"/>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491B0C"/>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491B0C"/>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491B0C"/>
    <w:pPr>
      <w:keepNext w:val="0"/>
      <w:spacing w:before="0"/>
    </w:pPr>
  </w:style>
  <w:style w:type="paragraph" w:styleId="TOC3">
    <w:name w:val="toc 3"/>
    <w:basedOn w:val="TOC1"/>
    <w:autoRedefine/>
    <w:uiPriority w:val="39"/>
    <w:unhideWhenUsed/>
    <w:rsid w:val="00491B0C"/>
    <w:pPr>
      <w:keepNext w:val="0"/>
      <w:tabs>
        <w:tab w:val="left" w:pos="1418"/>
      </w:tabs>
      <w:spacing w:before="0"/>
      <w:ind w:left="1418" w:hanging="794"/>
    </w:pPr>
  </w:style>
  <w:style w:type="paragraph" w:styleId="TOC4">
    <w:name w:val="toc 4"/>
    <w:basedOn w:val="TOC3"/>
    <w:next w:val="Normal"/>
    <w:autoRedefine/>
    <w:uiPriority w:val="39"/>
    <w:unhideWhenUsed/>
    <w:rsid w:val="00491B0C"/>
    <w:pPr>
      <w:tabs>
        <w:tab w:val="left" w:pos="1985"/>
      </w:tabs>
      <w:ind w:right="851"/>
    </w:pPr>
  </w:style>
  <w:style w:type="paragraph" w:styleId="TOC5">
    <w:name w:val="toc 5"/>
    <w:basedOn w:val="TOC4"/>
    <w:next w:val="Normal"/>
    <w:autoRedefine/>
    <w:uiPriority w:val="39"/>
    <w:unhideWhenUsed/>
    <w:rsid w:val="00491B0C"/>
  </w:style>
  <w:style w:type="character" w:customStyle="1" w:styleId="SAPKeyboard">
    <w:name w:val="SAP_Keyboard"/>
    <w:basedOn w:val="SAPMonospace"/>
    <w:uiPriority w:val="1"/>
    <w:qFormat/>
    <w:rsid w:val="00491B0C"/>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491B0C"/>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491B0C"/>
    <w:rPr>
      <w:sz w:val="20"/>
      <w:szCs w:val="24"/>
    </w:rPr>
  </w:style>
  <w:style w:type="character" w:customStyle="1" w:styleId="TitleChar">
    <w:name w:val="Title Char"/>
    <w:basedOn w:val="StandardChar"/>
    <w:link w:val="Title"/>
    <w:rsid w:val="00491B0C"/>
    <w:rPr>
      <w:rFonts w:cs="Arial"/>
      <w:b/>
      <w:bCs/>
      <w:color w:val="333399"/>
      <w:sz w:val="48"/>
      <w:szCs w:val="32"/>
    </w:rPr>
  </w:style>
  <w:style w:type="character" w:customStyle="1" w:styleId="SAPNoteHeadingChar">
    <w:name w:val="SAP_NoteHeading Char"/>
    <w:basedOn w:val="TitleChar"/>
    <w:link w:val="SAPNoteHeading"/>
    <w:rsid w:val="00491B0C"/>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491B0C"/>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491B0C"/>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491B0C"/>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491B0C"/>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491B0C"/>
    <w:pPr>
      <w:numPr>
        <w:numId w:val="0"/>
      </w:numPr>
      <w:outlineLvl w:val="9"/>
    </w:pPr>
    <w:rPr>
      <w:b/>
    </w:rPr>
  </w:style>
  <w:style w:type="character" w:customStyle="1" w:styleId="SAPHeading1NoNumberChar">
    <w:name w:val="SAP_Heading1NoNumber Char"/>
    <w:basedOn w:val="TitleChar"/>
    <w:link w:val="SAPHeading1NoNumber"/>
    <w:rsid w:val="00491B0C"/>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491B0C"/>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491B0C"/>
    <w:pPr>
      <w:numPr>
        <w:numId w:val="37"/>
      </w:numPr>
    </w:pPr>
  </w:style>
  <w:style w:type="paragraph" w:styleId="ListNumber2">
    <w:name w:val="List Number 2"/>
    <w:basedOn w:val="Normal"/>
    <w:uiPriority w:val="99"/>
    <w:unhideWhenUsed/>
    <w:qFormat/>
    <w:rsid w:val="00491B0C"/>
    <w:pPr>
      <w:numPr>
        <w:ilvl w:val="1"/>
        <w:numId w:val="37"/>
      </w:numPr>
    </w:pPr>
  </w:style>
  <w:style w:type="paragraph" w:styleId="ListNumber3">
    <w:name w:val="List Number 3"/>
    <w:basedOn w:val="Normal"/>
    <w:uiPriority w:val="99"/>
    <w:unhideWhenUsed/>
    <w:qFormat/>
    <w:rsid w:val="00491B0C"/>
    <w:pPr>
      <w:numPr>
        <w:ilvl w:val="2"/>
        <w:numId w:val="37"/>
      </w:numPr>
    </w:pPr>
  </w:style>
  <w:style w:type="paragraph" w:styleId="ListBullet">
    <w:name w:val="List Bullet"/>
    <w:basedOn w:val="Normal"/>
    <w:uiPriority w:val="99"/>
    <w:unhideWhenUsed/>
    <w:qFormat/>
    <w:rsid w:val="00491B0C"/>
    <w:pPr>
      <w:numPr>
        <w:numId w:val="38"/>
      </w:numPr>
    </w:pPr>
  </w:style>
  <w:style w:type="paragraph" w:styleId="ListBullet2">
    <w:name w:val="List Bullet 2"/>
    <w:basedOn w:val="Normal"/>
    <w:uiPriority w:val="99"/>
    <w:unhideWhenUsed/>
    <w:qFormat/>
    <w:rsid w:val="00491B0C"/>
    <w:pPr>
      <w:numPr>
        <w:numId w:val="39"/>
      </w:numPr>
    </w:pPr>
  </w:style>
  <w:style w:type="paragraph" w:styleId="ListBullet3">
    <w:name w:val="List Bullet 3"/>
    <w:basedOn w:val="Normal"/>
    <w:uiPriority w:val="99"/>
    <w:unhideWhenUsed/>
    <w:qFormat/>
    <w:rsid w:val="00491B0C"/>
    <w:pPr>
      <w:numPr>
        <w:numId w:val="40"/>
      </w:numPr>
    </w:pPr>
  </w:style>
  <w:style w:type="paragraph" w:styleId="ListContinue">
    <w:name w:val="List Continue"/>
    <w:basedOn w:val="Normal"/>
    <w:uiPriority w:val="99"/>
    <w:unhideWhenUsed/>
    <w:qFormat/>
    <w:rsid w:val="00491B0C"/>
    <w:pPr>
      <w:ind w:left="340"/>
    </w:pPr>
  </w:style>
  <w:style w:type="paragraph" w:styleId="ListContinue2">
    <w:name w:val="List Continue 2"/>
    <w:basedOn w:val="Normal"/>
    <w:uiPriority w:val="99"/>
    <w:unhideWhenUsed/>
    <w:qFormat/>
    <w:rsid w:val="00491B0C"/>
    <w:pPr>
      <w:ind w:left="680"/>
    </w:pPr>
  </w:style>
  <w:style w:type="paragraph" w:styleId="ListContinue3">
    <w:name w:val="List Continue 3"/>
    <w:basedOn w:val="Normal"/>
    <w:uiPriority w:val="99"/>
    <w:unhideWhenUsed/>
    <w:qFormat/>
    <w:rsid w:val="00491B0C"/>
    <w:pPr>
      <w:ind w:left="1021"/>
    </w:pPr>
  </w:style>
  <w:style w:type="character" w:customStyle="1" w:styleId="Heading1Char">
    <w:name w:val="Heading 1 Char"/>
    <w:basedOn w:val="DefaultParagraphFont"/>
    <w:link w:val="Heading1"/>
    <w:uiPriority w:val="9"/>
    <w:locked/>
    <w:rsid w:val="00491B0C"/>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491B0C"/>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491B0C"/>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491B0C"/>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491B0C"/>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491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491B0C"/>
    <w:rPr>
      <w:color w:val="auto"/>
      <w:sz w:val="24"/>
    </w:rPr>
  </w:style>
  <w:style w:type="paragraph" w:customStyle="1" w:styleId="SAPMainTitle">
    <w:name w:val="SAP_MainTitle"/>
    <w:basedOn w:val="Normal"/>
    <w:next w:val="Normal"/>
    <w:rsid w:val="00491B0C"/>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491B0C"/>
    <w:pPr>
      <w:spacing w:line="260" w:lineRule="exact"/>
      <w:jc w:val="right"/>
    </w:pPr>
    <w:rPr>
      <w:caps/>
      <w:color w:val="auto"/>
      <w:spacing w:val="10"/>
      <w:sz w:val="20"/>
    </w:rPr>
  </w:style>
  <w:style w:type="paragraph" w:customStyle="1" w:styleId="SAPDocumentVersion">
    <w:name w:val="SAP_DocumentVersion"/>
    <w:basedOn w:val="SAPSecurityLevel"/>
    <w:rsid w:val="00491B0C"/>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491B0C"/>
    <w:rPr>
      <w:rFonts w:ascii="BentonSans Book" w:hAnsi="BentonSans Book" w:cs="Times New Roman"/>
      <w:color w:val="0076CB"/>
      <w:sz w:val="12"/>
      <w:u w:val="none"/>
    </w:rPr>
  </w:style>
  <w:style w:type="paragraph" w:customStyle="1" w:styleId="SAPMaterialNumber">
    <w:name w:val="SAP_MaterialNumber"/>
    <w:basedOn w:val="Normal"/>
    <w:locked/>
    <w:rsid w:val="00491B0C"/>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491B0C"/>
  </w:style>
  <w:style w:type="paragraph" w:customStyle="1" w:styleId="SAPFooterleft">
    <w:name w:val="SAP_Footer_left"/>
    <w:basedOn w:val="Footer"/>
    <w:locked/>
    <w:rsid w:val="00491B0C"/>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491B0C"/>
    <w:rPr>
      <w:rFonts w:ascii="BentonSans Bold" w:hAnsi="BentonSans Bold" w:cs="Times New Roman"/>
    </w:rPr>
  </w:style>
  <w:style w:type="character" w:customStyle="1" w:styleId="SAPFooterSecurityLevel">
    <w:name w:val="SAP_Footer_SecurityLevel"/>
    <w:basedOn w:val="DefaultParagraphFont"/>
    <w:uiPriority w:val="1"/>
    <w:locked/>
    <w:rsid w:val="00491B0C"/>
    <w:rPr>
      <w:rFonts w:cs="Times New Roman"/>
      <w:caps/>
      <w:spacing w:val="6"/>
    </w:rPr>
  </w:style>
  <w:style w:type="paragraph" w:customStyle="1" w:styleId="SAPLastPageGray">
    <w:name w:val="SAP_LastPage_Gray"/>
    <w:basedOn w:val="Normal"/>
    <w:locked/>
    <w:rsid w:val="00491B0C"/>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491B0C"/>
    <w:pPr>
      <w:spacing w:before="0" w:after="0" w:line="180" w:lineRule="exact"/>
    </w:pPr>
    <w:rPr>
      <w:rFonts w:cs="Arial"/>
      <w:sz w:val="12"/>
      <w:szCs w:val="18"/>
      <w:lang w:val="de-DE"/>
    </w:rPr>
  </w:style>
  <w:style w:type="paragraph" w:customStyle="1" w:styleId="SAPFooterright">
    <w:name w:val="SAP_Footer_right"/>
    <w:basedOn w:val="SAPFooterleft"/>
    <w:locked/>
    <w:rsid w:val="00491B0C"/>
    <w:pPr>
      <w:jc w:val="right"/>
    </w:pPr>
    <w:rPr>
      <w:noProof/>
    </w:rPr>
  </w:style>
  <w:style w:type="paragraph" w:customStyle="1" w:styleId="SAPFooterCurrentTopicRight">
    <w:name w:val="SAP_Footer_CurrentTopicRight"/>
    <w:basedOn w:val="SAPFooterright"/>
    <w:qFormat/>
    <w:locked/>
    <w:rsid w:val="00491B0C"/>
    <w:rPr>
      <w:rFonts w:ascii="BentonSans Bold" w:hAnsi="BentonSans Bold"/>
    </w:rPr>
  </w:style>
  <w:style w:type="paragraph" w:customStyle="1" w:styleId="SAPFooterCurrentTopicLeft">
    <w:name w:val="SAP_Footer_CurrentTopicLeft"/>
    <w:basedOn w:val="SAPFooterleft"/>
    <w:qFormat/>
    <w:locked/>
    <w:rsid w:val="00491B0C"/>
    <w:rPr>
      <w:rFonts w:ascii="BentonSans Bold" w:hAnsi="BentonSans Bold"/>
    </w:rPr>
  </w:style>
  <w:style w:type="paragraph" w:styleId="Header">
    <w:name w:val="header"/>
    <w:basedOn w:val="Normal"/>
    <w:link w:val="HeaderChar"/>
    <w:uiPriority w:val="99"/>
    <w:unhideWhenUsed/>
    <w:rsid w:val="00491B0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91B0C"/>
    <w:rPr>
      <w:rFonts w:ascii="BentonSans Book" w:eastAsia="MS Mincho" w:hAnsi="BentonSans Book" w:cs="Times New Roman"/>
      <w:kern w:val="0"/>
      <w:sz w:val="18"/>
      <w:szCs w:val="24"/>
    </w:rPr>
  </w:style>
  <w:style w:type="paragraph" w:customStyle="1" w:styleId="SAPHeader">
    <w:name w:val="SAP_Header"/>
    <w:basedOn w:val="Normal"/>
    <w:locked/>
    <w:rsid w:val="00491B0C"/>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unique_15" TargetMode="External"/><Relationship Id="rId13" Type="http://schemas.openxmlformats.org/officeDocument/2006/relationships/header" Target="header2.xml"/><Relationship Id="rId18" Type="http://schemas.openxmlformats.org/officeDocument/2006/relationships/hyperlink" Target="http://www.sap.com/copyrig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help.sap.com/viewer/S4HANA2020_AdminGuide"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8"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unique_17" TargetMode="External"/><Relationship Id="rId19" Type="http://schemas.openxmlformats.org/officeDocument/2006/relationships/image" Target="media/image1.png"/><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16"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 Id="rId30"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9B0ACB4BEF437998E67B839F9E7420"/>
        <w:category>
          <w:name w:val="General"/>
          <w:gallery w:val="placeholder"/>
        </w:category>
        <w:types>
          <w:type w:val="bbPlcHdr"/>
        </w:types>
        <w:behaviors>
          <w:behavior w:val="content"/>
        </w:behaviors>
        <w:guid w:val="{3DE4078C-B0AE-4FD4-9D95-F6F2C99D21B0}"/>
      </w:docPartPr>
      <w:docPartBody>
        <w:p w:rsidR="00000000" w:rsidRDefault="008960CA" w:rsidP="008960CA">
          <w:pPr>
            <w:pStyle w:val="289B0ACB4BEF437998E67B839F9E7420"/>
          </w:pPr>
          <w:r>
            <w:t>Enter Scope Item Name</w:t>
          </w:r>
        </w:p>
      </w:docPartBody>
    </w:docPart>
    <w:docPart>
      <w:docPartPr>
        <w:name w:val="016107CAC73B4ED8BF906982C3C589BC"/>
        <w:category>
          <w:name w:val="General"/>
          <w:gallery w:val="placeholder"/>
        </w:category>
        <w:types>
          <w:type w:val="bbPlcHdr"/>
        </w:types>
        <w:behaviors>
          <w:behavior w:val="content"/>
        </w:behaviors>
        <w:guid w:val="{5098E62E-93AE-4328-BDC8-6766819D262E}"/>
      </w:docPartPr>
      <w:docPartBody>
        <w:p w:rsidR="00000000" w:rsidRDefault="008960CA" w:rsidP="008960CA">
          <w:pPr>
            <w:pStyle w:val="016107CAC73B4ED8BF906982C3C589B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CA"/>
    <w:rsid w:val="0089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565AD3C9E940F8BED130B56C16495C">
    <w:name w:val="06565AD3C9E940F8BED130B56C16495C"/>
    <w:rsid w:val="008960CA"/>
  </w:style>
  <w:style w:type="paragraph" w:customStyle="1" w:styleId="289B0ACB4BEF437998E67B839F9E7420">
    <w:name w:val="289B0ACB4BEF437998E67B839F9E7420"/>
    <w:rsid w:val="008960CA"/>
  </w:style>
  <w:style w:type="paragraph" w:customStyle="1" w:styleId="016107CAC73B4ED8BF906982C3C589BC">
    <w:name w:val="016107CAC73B4ED8BF906982C3C589BC"/>
    <w:rsid w:val="008960CA"/>
  </w:style>
  <w:style w:type="paragraph" w:customStyle="1" w:styleId="0B85930C2E774990954FEB456577DEEE">
    <w:name w:val="0B85930C2E774990954FEB456577DEEE"/>
    <w:rsid w:val="00896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D195B491-5846-444B-B6F4-EB586AE4B7B0}"/>
</file>

<file path=customXml/itemProps2.xml><?xml version="1.0" encoding="utf-8"?>
<ds:datastoreItem xmlns:ds="http://schemas.openxmlformats.org/officeDocument/2006/customXml" ds:itemID="{ADE84933-08A3-4517-BD41-06EAA4AA7C27}"/>
</file>

<file path=customXml/itemProps3.xml><?xml version="1.0" encoding="utf-8"?>
<ds:datastoreItem xmlns:ds="http://schemas.openxmlformats.org/officeDocument/2006/customXml" ds:itemID="{8A29FE20-9807-43F5-BAF2-72C3CCBDA4CB}"/>
</file>

<file path=docProps/app.xml><?xml version="1.0" encoding="utf-8"?>
<Properties xmlns="http://schemas.openxmlformats.org/officeDocument/2006/extended-properties" xmlns:vt="http://schemas.openxmlformats.org/officeDocument/2006/docPropsVTypes">
  <Template>Normal.dotm</Template>
  <TotalTime>0</TotalTime>
  <Pages>25</Pages>
  <Words>5348</Words>
  <Characters>30484</Characters>
  <Application>Microsoft Office Word</Application>
  <DocSecurity>4</DocSecurity>
  <Lines>254</Lines>
  <Paragraphs>71</Paragraphs>
  <ScaleCrop>false</ScaleCrop>
  <Company/>
  <LinksUpToDate>false</LinksUpToDate>
  <CharactersWithSpaces>35761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2020-09-16T08:00:00Z</dcterms:created>
  <dcterms:modified xsi:type="dcterms:W3CDTF">2020-09-16T08:00:00Z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