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9A2483" w:rsidRPr="00FC413A" w:rsidTr="00494E68">
        <w:trPr>
          <w:trHeight w:hRule="exact" w:val="227"/>
        </w:trPr>
        <w:tc>
          <w:tcPr>
            <w:tcW w:w="4962" w:type="dxa"/>
            <w:tcBorders>
              <w:bottom w:val="single" w:sz="4" w:space="0" w:color="auto"/>
            </w:tcBorders>
            <w:shd w:val="clear" w:color="auto" w:fill="000000" w:themeFill="text1"/>
          </w:tcPr>
          <w:p w:rsidR="009A2483" w:rsidRPr="00FC413A" w:rsidRDefault="009A2483" w:rsidP="00494E68">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9A2483" w:rsidRPr="00FC413A" w:rsidRDefault="009A2483" w:rsidP="00494E68"/>
        </w:tc>
      </w:tr>
      <w:tr w:rsidR="009A2483" w:rsidTr="00494E68">
        <w:trPr>
          <w:trHeight w:val="636"/>
        </w:trPr>
        <w:tc>
          <w:tcPr>
            <w:tcW w:w="4962" w:type="dxa"/>
            <w:vMerge w:val="restart"/>
            <w:tcBorders>
              <w:top w:val="single" w:sz="4" w:space="0" w:color="auto"/>
              <w:bottom w:val="nil"/>
              <w:right w:val="nil"/>
            </w:tcBorders>
            <w:shd w:val="clear" w:color="auto" w:fill="F0AB00"/>
            <w:tcMar>
              <w:top w:w="113" w:type="dxa"/>
            </w:tcMar>
          </w:tcPr>
          <w:p w:rsidR="009A2483" w:rsidRPr="00E540A2" w:rsidRDefault="009A2483" w:rsidP="009A2483">
            <w:pPr>
              <w:pStyle w:val="SAPCollateralType"/>
            </w:pPr>
            <w:r>
              <w:t>Testskript</w:t>
            </w:r>
          </w:p>
          <w:p w:rsidR="009A2483" w:rsidRPr="00E540A2" w:rsidRDefault="009A2483" w:rsidP="009A2483">
            <w:pPr>
              <w:pStyle w:val="SAPDocumentVersion"/>
            </w:pPr>
            <w:r>
              <w:t>SAP S/4HANA - 22-09-20</w:t>
            </w:r>
          </w:p>
        </w:tc>
        <w:tc>
          <w:tcPr>
            <w:tcW w:w="9383" w:type="dxa"/>
            <w:tcBorders>
              <w:top w:val="single" w:sz="4" w:space="0" w:color="auto"/>
              <w:left w:val="nil"/>
              <w:bottom w:val="nil"/>
            </w:tcBorders>
            <w:shd w:val="clear" w:color="auto" w:fill="F0AB00"/>
            <w:tcMar>
              <w:top w:w="113" w:type="dxa"/>
            </w:tcMar>
          </w:tcPr>
          <w:p w:rsidR="009A2483" w:rsidRPr="00CF3F1C" w:rsidRDefault="009A2483" w:rsidP="00494E68">
            <w:pPr>
              <w:pStyle w:val="SAPSecurityLevel"/>
            </w:pPr>
            <w:bookmarkStart w:id="1" w:name="securitylevel"/>
            <w:r w:rsidRPr="00CF3F1C">
              <w:t>public</w:t>
            </w:r>
            <w:bookmarkEnd w:id="1"/>
          </w:p>
        </w:tc>
      </w:tr>
      <w:tr w:rsidR="009A2483" w:rsidTr="00494E68">
        <w:trPr>
          <w:trHeight w:hRule="exact" w:val="2402"/>
        </w:trPr>
        <w:tc>
          <w:tcPr>
            <w:tcW w:w="4962" w:type="dxa"/>
            <w:vMerge/>
            <w:tcBorders>
              <w:top w:val="nil"/>
              <w:bottom w:val="nil"/>
              <w:right w:val="nil"/>
            </w:tcBorders>
            <w:shd w:val="clear" w:color="auto" w:fill="F0AB00"/>
            <w:tcMar>
              <w:top w:w="113" w:type="dxa"/>
            </w:tcMar>
          </w:tcPr>
          <w:p w:rsidR="009A2483" w:rsidRDefault="009A2483" w:rsidP="00494E68">
            <w:pPr>
              <w:pStyle w:val="SAPCollateralType"/>
            </w:pPr>
          </w:p>
        </w:tc>
        <w:tc>
          <w:tcPr>
            <w:tcW w:w="9383" w:type="dxa"/>
            <w:tcBorders>
              <w:top w:val="nil"/>
              <w:left w:val="nil"/>
              <w:bottom w:val="nil"/>
            </w:tcBorders>
            <w:shd w:val="clear" w:color="auto" w:fill="F0AB00"/>
            <w:tcMar>
              <w:top w:w="113" w:type="dxa"/>
            </w:tcMar>
          </w:tcPr>
          <w:p w:rsidR="009A2483" w:rsidRDefault="009A2483" w:rsidP="00494E68">
            <w:pPr>
              <w:pStyle w:val="SAPMainTitle"/>
            </w:pPr>
            <w:bookmarkStart w:id="2" w:name="maintitle"/>
            <w:r>
              <w:t>Lagerfertigung mit Kuppel- und Nebenprodukten – Prozessfertigung (3L7_DE)</w:t>
            </w:r>
            <w:bookmarkEnd w:id="2"/>
          </w:p>
          <w:p w:rsidR="009A2483" w:rsidRDefault="009A2483" w:rsidP="00494E68">
            <w:pPr>
              <w:pStyle w:val="SAPMainTitle"/>
            </w:pPr>
          </w:p>
        </w:tc>
      </w:tr>
    </w:tbl>
    <w:p w:rsidR="009A2483" w:rsidRDefault="009A2483" w:rsidP="007D4F79">
      <w:pPr>
        <w:pStyle w:val="TOC1"/>
        <w:rPr>
          <w:noProof/>
        </w:rPr>
      </w:pPr>
      <w:r>
        <w:rPr>
          <w:rFonts w:ascii="BentonSans Bold" w:hAnsi="BentonSans Bold"/>
          <w:color w:val="666666"/>
          <w:sz w:val="24"/>
        </w:rPr>
        <w:t>Inhaltsverzeichnis</w:t>
      </w: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p>
    <w:p w:rsidR="009A2483" w:rsidRDefault="009A2483">
      <w:pPr>
        <w:pStyle w:val="TOC1"/>
        <w:rPr>
          <w:rFonts w:asciiTheme="minorHAnsi" w:eastAsiaTheme="minorEastAsia" w:hAnsiTheme="minorHAnsi" w:cstheme="minorBidi"/>
          <w:noProof/>
          <w:sz w:val="22"/>
          <w:szCs w:val="22"/>
        </w:rPr>
      </w:pPr>
      <w:hyperlink w:anchor="_Toc52223587" w:history="1">
        <w:r w:rsidRPr="007B7C44">
          <w:rPr>
            <w:rStyle w:val="Hyperlink"/>
            <w:noProof/>
          </w:rPr>
          <w:t>1</w:t>
        </w:r>
        <w:r>
          <w:rPr>
            <w:rFonts w:asciiTheme="minorHAnsi" w:eastAsiaTheme="minorEastAsia" w:hAnsiTheme="minorHAnsi" w:cstheme="minorBidi"/>
            <w:noProof/>
            <w:sz w:val="22"/>
            <w:szCs w:val="22"/>
          </w:rPr>
          <w:tab/>
        </w:r>
        <w:r w:rsidRPr="007B7C44">
          <w:rPr>
            <w:rStyle w:val="Hyperlink"/>
            <w:noProof/>
          </w:rPr>
          <w:t>Verwendungszweck</w:t>
        </w:r>
        <w:r>
          <w:rPr>
            <w:noProof/>
            <w:webHidden/>
          </w:rPr>
          <w:tab/>
        </w:r>
        <w:r>
          <w:rPr>
            <w:noProof/>
            <w:webHidden/>
          </w:rPr>
          <w:fldChar w:fldCharType="begin"/>
        </w:r>
        <w:r>
          <w:rPr>
            <w:noProof/>
            <w:webHidden/>
          </w:rPr>
          <w:instrText xml:space="preserve"> PAGEREF _Toc52223587 \h </w:instrText>
        </w:r>
        <w:r>
          <w:rPr>
            <w:noProof/>
            <w:webHidden/>
          </w:rPr>
        </w:r>
        <w:r>
          <w:rPr>
            <w:noProof/>
            <w:webHidden/>
          </w:rPr>
          <w:fldChar w:fldCharType="separate"/>
        </w:r>
        <w:r>
          <w:rPr>
            <w:noProof/>
            <w:webHidden/>
          </w:rPr>
          <w:t>3</w:t>
        </w:r>
        <w:r>
          <w:rPr>
            <w:noProof/>
            <w:webHidden/>
          </w:rPr>
          <w:fldChar w:fldCharType="end"/>
        </w:r>
      </w:hyperlink>
    </w:p>
    <w:p w:rsidR="009A2483" w:rsidRDefault="009A2483">
      <w:pPr>
        <w:pStyle w:val="TOC1"/>
        <w:rPr>
          <w:rFonts w:asciiTheme="minorHAnsi" w:eastAsiaTheme="minorEastAsia" w:hAnsiTheme="minorHAnsi" w:cstheme="minorBidi"/>
          <w:noProof/>
          <w:sz w:val="22"/>
          <w:szCs w:val="22"/>
        </w:rPr>
      </w:pPr>
      <w:hyperlink w:anchor="_Toc52223588" w:history="1">
        <w:r w:rsidRPr="007B7C44">
          <w:rPr>
            <w:rStyle w:val="Hyperlink"/>
            <w:noProof/>
          </w:rPr>
          <w:t>2</w:t>
        </w:r>
        <w:r>
          <w:rPr>
            <w:rFonts w:asciiTheme="minorHAnsi" w:eastAsiaTheme="minorEastAsia" w:hAnsiTheme="minorHAnsi" w:cstheme="minorBidi"/>
            <w:noProof/>
            <w:sz w:val="22"/>
            <w:szCs w:val="22"/>
          </w:rPr>
          <w:tab/>
        </w:r>
        <w:r w:rsidRPr="007B7C44">
          <w:rPr>
            <w:rStyle w:val="Hyperlink"/>
            <w:noProof/>
          </w:rPr>
          <w:t>Voraussetzungen</w:t>
        </w:r>
        <w:r>
          <w:rPr>
            <w:noProof/>
            <w:webHidden/>
          </w:rPr>
          <w:tab/>
        </w:r>
        <w:r>
          <w:rPr>
            <w:noProof/>
            <w:webHidden/>
          </w:rPr>
          <w:fldChar w:fldCharType="begin"/>
        </w:r>
        <w:r>
          <w:rPr>
            <w:noProof/>
            <w:webHidden/>
          </w:rPr>
          <w:instrText xml:space="preserve"> PAGEREF _Toc52223588 \h </w:instrText>
        </w:r>
        <w:r>
          <w:rPr>
            <w:noProof/>
            <w:webHidden/>
          </w:rPr>
        </w:r>
        <w:r>
          <w:rPr>
            <w:noProof/>
            <w:webHidden/>
          </w:rPr>
          <w:fldChar w:fldCharType="separate"/>
        </w:r>
        <w:r>
          <w:rPr>
            <w:noProof/>
            <w:webHidden/>
          </w:rPr>
          <w:t>4</w:t>
        </w:r>
        <w:r>
          <w:rPr>
            <w:noProof/>
            <w:webHidden/>
          </w:rPr>
          <w:fldChar w:fldCharType="end"/>
        </w:r>
      </w:hyperlink>
    </w:p>
    <w:p w:rsidR="009A2483" w:rsidRDefault="009A2483">
      <w:pPr>
        <w:pStyle w:val="TOC2"/>
        <w:rPr>
          <w:rFonts w:asciiTheme="minorHAnsi" w:eastAsiaTheme="minorEastAsia" w:hAnsiTheme="minorHAnsi" w:cstheme="minorBidi"/>
          <w:noProof/>
          <w:sz w:val="22"/>
          <w:szCs w:val="22"/>
        </w:rPr>
      </w:pPr>
      <w:hyperlink w:anchor="_Toc52223589" w:history="1">
        <w:r w:rsidRPr="007B7C44">
          <w:rPr>
            <w:rStyle w:val="Hyperlink"/>
            <w:noProof/>
          </w:rPr>
          <w:t>2.1</w:t>
        </w:r>
        <w:r>
          <w:rPr>
            <w:rFonts w:asciiTheme="minorHAnsi" w:eastAsiaTheme="minorEastAsia" w:hAnsiTheme="minorHAnsi" w:cstheme="minorBidi"/>
            <w:noProof/>
            <w:sz w:val="22"/>
            <w:szCs w:val="22"/>
          </w:rPr>
          <w:tab/>
        </w:r>
        <w:r w:rsidRPr="007B7C44">
          <w:rPr>
            <w:rStyle w:val="Hyperlink"/>
            <w:noProof/>
          </w:rPr>
          <w:t>Systemzugriff</w:t>
        </w:r>
        <w:r>
          <w:rPr>
            <w:noProof/>
            <w:webHidden/>
          </w:rPr>
          <w:tab/>
        </w:r>
        <w:r>
          <w:rPr>
            <w:noProof/>
            <w:webHidden/>
          </w:rPr>
          <w:fldChar w:fldCharType="begin"/>
        </w:r>
        <w:r>
          <w:rPr>
            <w:noProof/>
            <w:webHidden/>
          </w:rPr>
          <w:instrText xml:space="preserve"> PAGEREF _Toc52223589 \h </w:instrText>
        </w:r>
        <w:r>
          <w:rPr>
            <w:noProof/>
            <w:webHidden/>
          </w:rPr>
        </w:r>
        <w:r>
          <w:rPr>
            <w:noProof/>
            <w:webHidden/>
          </w:rPr>
          <w:fldChar w:fldCharType="separate"/>
        </w:r>
        <w:r>
          <w:rPr>
            <w:noProof/>
            <w:webHidden/>
          </w:rPr>
          <w:t>4</w:t>
        </w:r>
        <w:r>
          <w:rPr>
            <w:noProof/>
            <w:webHidden/>
          </w:rPr>
          <w:fldChar w:fldCharType="end"/>
        </w:r>
      </w:hyperlink>
    </w:p>
    <w:p w:rsidR="009A2483" w:rsidRDefault="009A2483">
      <w:pPr>
        <w:pStyle w:val="TOC2"/>
        <w:rPr>
          <w:rFonts w:asciiTheme="minorHAnsi" w:eastAsiaTheme="minorEastAsia" w:hAnsiTheme="minorHAnsi" w:cstheme="minorBidi"/>
          <w:noProof/>
          <w:sz w:val="22"/>
          <w:szCs w:val="22"/>
        </w:rPr>
      </w:pPr>
      <w:hyperlink w:anchor="_Toc52223590" w:history="1">
        <w:r w:rsidRPr="007B7C44">
          <w:rPr>
            <w:rStyle w:val="Hyperlink"/>
            <w:noProof/>
          </w:rPr>
          <w:t>2.2</w:t>
        </w:r>
        <w:r>
          <w:rPr>
            <w:rFonts w:asciiTheme="minorHAnsi" w:eastAsiaTheme="minorEastAsia" w:hAnsiTheme="minorHAnsi" w:cstheme="minorBidi"/>
            <w:noProof/>
            <w:sz w:val="22"/>
            <w:szCs w:val="22"/>
          </w:rPr>
          <w:tab/>
        </w:r>
        <w:r w:rsidRPr="007B7C44">
          <w:rPr>
            <w:rStyle w:val="Hyperlink"/>
            <w:noProof/>
          </w:rPr>
          <w:t>Rollen</w:t>
        </w:r>
        <w:r>
          <w:rPr>
            <w:noProof/>
            <w:webHidden/>
          </w:rPr>
          <w:tab/>
        </w:r>
        <w:r>
          <w:rPr>
            <w:noProof/>
            <w:webHidden/>
          </w:rPr>
          <w:fldChar w:fldCharType="begin"/>
        </w:r>
        <w:r>
          <w:rPr>
            <w:noProof/>
            <w:webHidden/>
          </w:rPr>
          <w:instrText xml:space="preserve"> PAGEREF _Toc52223590 \h </w:instrText>
        </w:r>
        <w:r>
          <w:rPr>
            <w:noProof/>
            <w:webHidden/>
          </w:rPr>
        </w:r>
        <w:r>
          <w:rPr>
            <w:noProof/>
            <w:webHidden/>
          </w:rPr>
          <w:fldChar w:fldCharType="separate"/>
        </w:r>
        <w:r>
          <w:rPr>
            <w:noProof/>
            <w:webHidden/>
          </w:rPr>
          <w:t>4</w:t>
        </w:r>
        <w:r>
          <w:rPr>
            <w:noProof/>
            <w:webHidden/>
          </w:rPr>
          <w:fldChar w:fldCharType="end"/>
        </w:r>
      </w:hyperlink>
    </w:p>
    <w:p w:rsidR="009A2483" w:rsidRDefault="009A2483">
      <w:pPr>
        <w:pStyle w:val="TOC2"/>
        <w:rPr>
          <w:rFonts w:asciiTheme="minorHAnsi" w:eastAsiaTheme="minorEastAsia" w:hAnsiTheme="minorHAnsi" w:cstheme="minorBidi"/>
          <w:noProof/>
          <w:sz w:val="22"/>
          <w:szCs w:val="22"/>
        </w:rPr>
      </w:pPr>
      <w:hyperlink w:anchor="_Toc52223591" w:history="1">
        <w:r w:rsidRPr="007B7C44">
          <w:rPr>
            <w:rStyle w:val="Hyperlink"/>
            <w:noProof/>
          </w:rPr>
          <w:t>2.3</w:t>
        </w:r>
        <w:r>
          <w:rPr>
            <w:rFonts w:asciiTheme="minorHAnsi" w:eastAsiaTheme="minorEastAsia" w:hAnsiTheme="minorHAnsi" w:cstheme="minorBidi"/>
            <w:noProof/>
            <w:sz w:val="22"/>
            <w:szCs w:val="22"/>
          </w:rPr>
          <w:tab/>
        </w:r>
        <w:r w:rsidRPr="007B7C44">
          <w:rPr>
            <w:rStyle w:val="Hyperlink"/>
            <w:noProof/>
          </w:rPr>
          <w:t>Stammdaten, Organisationsdaten und sonstige Daten</w:t>
        </w:r>
        <w:r>
          <w:rPr>
            <w:noProof/>
            <w:webHidden/>
          </w:rPr>
          <w:tab/>
        </w:r>
        <w:r>
          <w:rPr>
            <w:noProof/>
            <w:webHidden/>
          </w:rPr>
          <w:fldChar w:fldCharType="begin"/>
        </w:r>
        <w:r>
          <w:rPr>
            <w:noProof/>
            <w:webHidden/>
          </w:rPr>
          <w:instrText xml:space="preserve"> PAGEREF _Toc52223591 \h </w:instrText>
        </w:r>
        <w:r>
          <w:rPr>
            <w:noProof/>
            <w:webHidden/>
          </w:rPr>
        </w:r>
        <w:r>
          <w:rPr>
            <w:noProof/>
            <w:webHidden/>
          </w:rPr>
          <w:fldChar w:fldCharType="separate"/>
        </w:r>
        <w:r>
          <w:rPr>
            <w:noProof/>
            <w:webHidden/>
          </w:rPr>
          <w:t>5</w:t>
        </w:r>
        <w:r>
          <w:rPr>
            <w:noProof/>
            <w:webHidden/>
          </w:rPr>
          <w:fldChar w:fldCharType="end"/>
        </w:r>
      </w:hyperlink>
    </w:p>
    <w:p w:rsidR="009A2483" w:rsidRDefault="009A2483">
      <w:pPr>
        <w:pStyle w:val="TOC2"/>
        <w:rPr>
          <w:rFonts w:asciiTheme="minorHAnsi" w:eastAsiaTheme="minorEastAsia" w:hAnsiTheme="minorHAnsi" w:cstheme="minorBidi"/>
          <w:noProof/>
          <w:sz w:val="22"/>
          <w:szCs w:val="22"/>
        </w:rPr>
      </w:pPr>
      <w:hyperlink w:anchor="_Toc52223592" w:history="1">
        <w:r w:rsidRPr="007B7C44">
          <w:rPr>
            <w:rStyle w:val="Hyperlink"/>
            <w:noProof/>
          </w:rPr>
          <w:t>2.4</w:t>
        </w:r>
        <w:r>
          <w:rPr>
            <w:rFonts w:asciiTheme="minorHAnsi" w:eastAsiaTheme="minorEastAsia" w:hAnsiTheme="minorHAnsi" w:cstheme="minorBidi"/>
            <w:noProof/>
            <w:sz w:val="22"/>
            <w:szCs w:val="22"/>
          </w:rPr>
          <w:tab/>
        </w:r>
        <w:r w:rsidRPr="007B7C44">
          <w:rPr>
            <w:rStyle w:val="Hyperlink"/>
            <w:noProof/>
          </w:rPr>
          <w:t>Voraussetzungen/Situation</w:t>
        </w:r>
        <w:r>
          <w:rPr>
            <w:noProof/>
            <w:webHidden/>
          </w:rPr>
          <w:tab/>
        </w:r>
        <w:r>
          <w:rPr>
            <w:noProof/>
            <w:webHidden/>
          </w:rPr>
          <w:fldChar w:fldCharType="begin"/>
        </w:r>
        <w:r>
          <w:rPr>
            <w:noProof/>
            <w:webHidden/>
          </w:rPr>
          <w:instrText xml:space="preserve"> PAGEREF _Toc52223592 \h </w:instrText>
        </w:r>
        <w:r>
          <w:rPr>
            <w:noProof/>
            <w:webHidden/>
          </w:rPr>
        </w:r>
        <w:r>
          <w:rPr>
            <w:noProof/>
            <w:webHidden/>
          </w:rPr>
          <w:fldChar w:fldCharType="separate"/>
        </w:r>
        <w:r>
          <w:rPr>
            <w:noProof/>
            <w:webHidden/>
          </w:rPr>
          <w:t>6</w:t>
        </w:r>
        <w:r>
          <w:rPr>
            <w:noProof/>
            <w:webHidden/>
          </w:rPr>
          <w:fldChar w:fldCharType="end"/>
        </w:r>
      </w:hyperlink>
    </w:p>
    <w:p w:rsidR="009A2483" w:rsidRDefault="009A2483">
      <w:pPr>
        <w:pStyle w:val="TOC1"/>
        <w:rPr>
          <w:rFonts w:asciiTheme="minorHAnsi" w:eastAsiaTheme="minorEastAsia" w:hAnsiTheme="minorHAnsi" w:cstheme="minorBidi"/>
          <w:noProof/>
          <w:sz w:val="22"/>
          <w:szCs w:val="22"/>
        </w:rPr>
      </w:pPr>
      <w:hyperlink w:anchor="_Toc52223593" w:history="1">
        <w:r w:rsidRPr="007B7C44">
          <w:rPr>
            <w:rStyle w:val="Hyperlink"/>
            <w:noProof/>
          </w:rPr>
          <w:t>3</w:t>
        </w:r>
        <w:r>
          <w:rPr>
            <w:rFonts w:asciiTheme="minorHAnsi" w:eastAsiaTheme="minorEastAsia" w:hAnsiTheme="minorHAnsi" w:cstheme="minorBidi"/>
            <w:noProof/>
            <w:sz w:val="22"/>
            <w:szCs w:val="22"/>
          </w:rPr>
          <w:tab/>
        </w:r>
        <w:r w:rsidRPr="007B7C44">
          <w:rPr>
            <w:rStyle w:val="Hyperlink"/>
            <w:noProof/>
          </w:rPr>
          <w:t>Vorbereitende Schritte</w:t>
        </w:r>
        <w:r>
          <w:rPr>
            <w:noProof/>
            <w:webHidden/>
          </w:rPr>
          <w:tab/>
        </w:r>
        <w:r>
          <w:rPr>
            <w:noProof/>
            <w:webHidden/>
          </w:rPr>
          <w:fldChar w:fldCharType="begin"/>
        </w:r>
        <w:r>
          <w:rPr>
            <w:noProof/>
            <w:webHidden/>
          </w:rPr>
          <w:instrText xml:space="preserve"> PAGEREF _Toc52223593 \h </w:instrText>
        </w:r>
        <w:r>
          <w:rPr>
            <w:noProof/>
            <w:webHidden/>
          </w:rPr>
        </w:r>
        <w:r>
          <w:rPr>
            <w:noProof/>
            <w:webHidden/>
          </w:rPr>
          <w:fldChar w:fldCharType="separate"/>
        </w:r>
        <w:r>
          <w:rPr>
            <w:noProof/>
            <w:webHidden/>
          </w:rPr>
          <w:t>7</w:t>
        </w:r>
        <w:r>
          <w:rPr>
            <w:noProof/>
            <w:webHidden/>
          </w:rPr>
          <w:fldChar w:fldCharType="end"/>
        </w:r>
      </w:hyperlink>
    </w:p>
    <w:p w:rsidR="009A2483" w:rsidRDefault="009A2483">
      <w:pPr>
        <w:pStyle w:val="TOC2"/>
        <w:rPr>
          <w:rFonts w:asciiTheme="minorHAnsi" w:eastAsiaTheme="minorEastAsia" w:hAnsiTheme="minorHAnsi" w:cstheme="minorBidi"/>
          <w:noProof/>
          <w:sz w:val="22"/>
          <w:szCs w:val="22"/>
        </w:rPr>
      </w:pPr>
      <w:hyperlink w:anchor="_Toc52223594" w:history="1">
        <w:r w:rsidRPr="007B7C44">
          <w:rPr>
            <w:rStyle w:val="Hyperlink"/>
            <w:noProof/>
          </w:rPr>
          <w:t>3.1</w:t>
        </w:r>
        <w:r>
          <w:rPr>
            <w:rFonts w:asciiTheme="minorHAnsi" w:eastAsiaTheme="minorEastAsia" w:hAnsiTheme="minorHAnsi" w:cstheme="minorBidi"/>
            <w:noProof/>
            <w:sz w:val="22"/>
            <w:szCs w:val="22"/>
          </w:rPr>
          <w:tab/>
        </w:r>
        <w:r w:rsidRPr="007B7C44">
          <w:rPr>
            <w:rStyle w:val="Hyperlink"/>
            <w:noProof/>
          </w:rPr>
          <w:t>Anfangsrohstoffbestand</w:t>
        </w:r>
        <w:r>
          <w:rPr>
            <w:noProof/>
            <w:webHidden/>
          </w:rPr>
          <w:tab/>
        </w:r>
        <w:r>
          <w:rPr>
            <w:noProof/>
            <w:webHidden/>
          </w:rPr>
          <w:fldChar w:fldCharType="begin"/>
        </w:r>
        <w:r>
          <w:rPr>
            <w:noProof/>
            <w:webHidden/>
          </w:rPr>
          <w:instrText xml:space="preserve"> PAGEREF _Toc52223594 \h </w:instrText>
        </w:r>
        <w:r>
          <w:rPr>
            <w:noProof/>
            <w:webHidden/>
          </w:rPr>
        </w:r>
        <w:r>
          <w:rPr>
            <w:noProof/>
            <w:webHidden/>
          </w:rPr>
          <w:fldChar w:fldCharType="separate"/>
        </w:r>
        <w:r>
          <w:rPr>
            <w:noProof/>
            <w:webHidden/>
          </w:rPr>
          <w:t>7</w:t>
        </w:r>
        <w:r>
          <w:rPr>
            <w:noProof/>
            <w:webHidden/>
          </w:rPr>
          <w:fldChar w:fldCharType="end"/>
        </w:r>
      </w:hyperlink>
    </w:p>
    <w:p w:rsidR="009A2483" w:rsidRDefault="009A2483">
      <w:pPr>
        <w:pStyle w:val="TOC1"/>
        <w:rPr>
          <w:rFonts w:asciiTheme="minorHAnsi" w:eastAsiaTheme="minorEastAsia" w:hAnsiTheme="minorHAnsi" w:cstheme="minorBidi"/>
          <w:noProof/>
          <w:sz w:val="22"/>
          <w:szCs w:val="22"/>
        </w:rPr>
      </w:pPr>
      <w:hyperlink w:anchor="_Toc52223595" w:history="1">
        <w:r w:rsidRPr="007B7C44">
          <w:rPr>
            <w:rStyle w:val="Hyperlink"/>
            <w:noProof/>
          </w:rPr>
          <w:t>4</w:t>
        </w:r>
        <w:r>
          <w:rPr>
            <w:rFonts w:asciiTheme="minorHAnsi" w:eastAsiaTheme="minorEastAsia" w:hAnsiTheme="minorHAnsi" w:cstheme="minorBidi"/>
            <w:noProof/>
            <w:sz w:val="22"/>
            <w:szCs w:val="22"/>
          </w:rPr>
          <w:tab/>
        </w:r>
        <w:r w:rsidRPr="007B7C44">
          <w:rPr>
            <w:rStyle w:val="Hyperlink"/>
            <w:noProof/>
          </w:rPr>
          <w:t>Übersichtstabelle</w:t>
        </w:r>
        <w:r>
          <w:rPr>
            <w:noProof/>
            <w:webHidden/>
          </w:rPr>
          <w:tab/>
        </w:r>
        <w:r>
          <w:rPr>
            <w:noProof/>
            <w:webHidden/>
          </w:rPr>
          <w:fldChar w:fldCharType="begin"/>
        </w:r>
        <w:r>
          <w:rPr>
            <w:noProof/>
            <w:webHidden/>
          </w:rPr>
          <w:instrText xml:space="preserve"> PAGEREF _Toc52223595 \h </w:instrText>
        </w:r>
        <w:r>
          <w:rPr>
            <w:noProof/>
            <w:webHidden/>
          </w:rPr>
        </w:r>
        <w:r>
          <w:rPr>
            <w:noProof/>
            <w:webHidden/>
          </w:rPr>
          <w:fldChar w:fldCharType="separate"/>
        </w:r>
        <w:r>
          <w:rPr>
            <w:noProof/>
            <w:webHidden/>
          </w:rPr>
          <w:t>9</w:t>
        </w:r>
        <w:r>
          <w:rPr>
            <w:noProof/>
            <w:webHidden/>
          </w:rPr>
          <w:fldChar w:fldCharType="end"/>
        </w:r>
      </w:hyperlink>
    </w:p>
    <w:p w:rsidR="009A2483" w:rsidRDefault="009A2483">
      <w:pPr>
        <w:pStyle w:val="TOC1"/>
        <w:rPr>
          <w:rFonts w:asciiTheme="minorHAnsi" w:eastAsiaTheme="minorEastAsia" w:hAnsiTheme="minorHAnsi" w:cstheme="minorBidi"/>
          <w:noProof/>
          <w:sz w:val="22"/>
          <w:szCs w:val="22"/>
        </w:rPr>
      </w:pPr>
      <w:hyperlink w:anchor="_Toc52223596" w:history="1">
        <w:r w:rsidRPr="007B7C44">
          <w:rPr>
            <w:rStyle w:val="Hyperlink"/>
            <w:noProof/>
          </w:rPr>
          <w:t>5</w:t>
        </w:r>
        <w:r>
          <w:rPr>
            <w:rFonts w:asciiTheme="minorHAnsi" w:eastAsiaTheme="minorEastAsia" w:hAnsiTheme="minorHAnsi" w:cstheme="minorBidi"/>
            <w:noProof/>
            <w:sz w:val="22"/>
            <w:szCs w:val="22"/>
          </w:rPr>
          <w:tab/>
        </w:r>
        <w:r w:rsidRPr="007B7C44">
          <w:rPr>
            <w:rStyle w:val="Hyperlink"/>
            <w:noProof/>
          </w:rPr>
          <w:t>Testverfahren</w:t>
        </w:r>
        <w:r>
          <w:rPr>
            <w:noProof/>
            <w:webHidden/>
          </w:rPr>
          <w:tab/>
        </w:r>
        <w:r>
          <w:rPr>
            <w:noProof/>
            <w:webHidden/>
          </w:rPr>
          <w:fldChar w:fldCharType="begin"/>
        </w:r>
        <w:r>
          <w:rPr>
            <w:noProof/>
            <w:webHidden/>
          </w:rPr>
          <w:instrText xml:space="preserve"> PAGEREF _Toc52223596 \h </w:instrText>
        </w:r>
        <w:r>
          <w:rPr>
            <w:noProof/>
            <w:webHidden/>
          </w:rPr>
        </w:r>
        <w:r>
          <w:rPr>
            <w:noProof/>
            <w:webHidden/>
          </w:rPr>
          <w:fldChar w:fldCharType="separate"/>
        </w:r>
        <w:r>
          <w:rPr>
            <w:noProof/>
            <w:webHidden/>
          </w:rPr>
          <w:t>11</w:t>
        </w:r>
        <w:r>
          <w:rPr>
            <w:noProof/>
            <w:webHidden/>
          </w:rPr>
          <w:fldChar w:fldCharType="end"/>
        </w:r>
      </w:hyperlink>
    </w:p>
    <w:p w:rsidR="009A2483" w:rsidRDefault="009A2483">
      <w:pPr>
        <w:pStyle w:val="TOC2"/>
        <w:rPr>
          <w:rFonts w:asciiTheme="minorHAnsi" w:eastAsiaTheme="minorEastAsia" w:hAnsiTheme="minorHAnsi" w:cstheme="minorBidi"/>
          <w:noProof/>
          <w:sz w:val="22"/>
          <w:szCs w:val="22"/>
        </w:rPr>
      </w:pPr>
      <w:hyperlink w:anchor="_Toc52223597" w:history="1">
        <w:r w:rsidRPr="007B7C44">
          <w:rPr>
            <w:rStyle w:val="Hyperlink"/>
            <w:noProof/>
          </w:rPr>
          <w:t>5.1</w:t>
        </w:r>
        <w:r>
          <w:rPr>
            <w:rFonts w:asciiTheme="minorHAnsi" w:eastAsiaTheme="minorEastAsia" w:hAnsiTheme="minorHAnsi" w:cstheme="minorBidi"/>
            <w:noProof/>
            <w:sz w:val="22"/>
            <w:szCs w:val="22"/>
          </w:rPr>
          <w:tab/>
        </w:r>
        <w:r w:rsidRPr="007B7C44">
          <w:rPr>
            <w:rStyle w:val="Hyperlink"/>
            <w:noProof/>
          </w:rPr>
          <w:t>Anonyme Prognose und Materialbedarfsplanung</w:t>
        </w:r>
        <w:r>
          <w:rPr>
            <w:noProof/>
            <w:webHidden/>
          </w:rPr>
          <w:tab/>
        </w:r>
        <w:r>
          <w:rPr>
            <w:noProof/>
            <w:webHidden/>
          </w:rPr>
          <w:fldChar w:fldCharType="begin"/>
        </w:r>
        <w:r>
          <w:rPr>
            <w:noProof/>
            <w:webHidden/>
          </w:rPr>
          <w:instrText xml:space="preserve"> PAGEREF _Toc52223597 \h </w:instrText>
        </w:r>
        <w:r>
          <w:rPr>
            <w:noProof/>
            <w:webHidden/>
          </w:rPr>
        </w:r>
        <w:r>
          <w:rPr>
            <w:noProof/>
            <w:webHidden/>
          </w:rPr>
          <w:fldChar w:fldCharType="separate"/>
        </w:r>
        <w:r>
          <w:rPr>
            <w:noProof/>
            <w:webHidden/>
          </w:rPr>
          <w:t>11</w:t>
        </w:r>
        <w:r>
          <w:rPr>
            <w:noProof/>
            <w:webHidden/>
          </w:rPr>
          <w:fldChar w:fldCharType="end"/>
        </w:r>
      </w:hyperlink>
    </w:p>
    <w:p w:rsidR="009A2483" w:rsidRDefault="009A2483">
      <w:pPr>
        <w:pStyle w:val="TOC3"/>
        <w:rPr>
          <w:rFonts w:asciiTheme="minorHAnsi" w:eastAsiaTheme="minorEastAsia" w:hAnsiTheme="minorHAnsi" w:cstheme="minorBidi"/>
          <w:noProof/>
          <w:sz w:val="22"/>
          <w:szCs w:val="22"/>
        </w:rPr>
      </w:pPr>
      <w:hyperlink w:anchor="_Toc52223598" w:history="1">
        <w:r w:rsidRPr="007B7C44">
          <w:rPr>
            <w:rStyle w:val="Hyperlink"/>
            <w:noProof/>
          </w:rPr>
          <w:t>5.1.1</w:t>
        </w:r>
        <w:r>
          <w:rPr>
            <w:rFonts w:asciiTheme="minorHAnsi" w:eastAsiaTheme="minorEastAsia" w:hAnsiTheme="minorHAnsi" w:cstheme="minorBidi"/>
            <w:noProof/>
            <w:sz w:val="22"/>
            <w:szCs w:val="22"/>
          </w:rPr>
          <w:tab/>
        </w:r>
        <w:r w:rsidRPr="007B7C44">
          <w:rPr>
            <w:rStyle w:val="Hyperlink"/>
            <w:noProof/>
          </w:rPr>
          <w:t>Planprimärbedarfe anlegen</w:t>
        </w:r>
        <w:r>
          <w:rPr>
            <w:noProof/>
            <w:webHidden/>
          </w:rPr>
          <w:tab/>
        </w:r>
        <w:r>
          <w:rPr>
            <w:noProof/>
            <w:webHidden/>
          </w:rPr>
          <w:fldChar w:fldCharType="begin"/>
        </w:r>
        <w:r>
          <w:rPr>
            <w:noProof/>
            <w:webHidden/>
          </w:rPr>
          <w:instrText xml:space="preserve"> PAGEREF _Toc52223598 \h </w:instrText>
        </w:r>
        <w:r>
          <w:rPr>
            <w:noProof/>
            <w:webHidden/>
          </w:rPr>
        </w:r>
        <w:r>
          <w:rPr>
            <w:noProof/>
            <w:webHidden/>
          </w:rPr>
          <w:fldChar w:fldCharType="separate"/>
        </w:r>
        <w:r>
          <w:rPr>
            <w:noProof/>
            <w:webHidden/>
          </w:rPr>
          <w:t>11</w:t>
        </w:r>
        <w:r>
          <w:rPr>
            <w:noProof/>
            <w:webHidden/>
          </w:rPr>
          <w:fldChar w:fldCharType="end"/>
        </w:r>
      </w:hyperlink>
    </w:p>
    <w:p w:rsidR="009A2483" w:rsidRDefault="009A2483">
      <w:pPr>
        <w:pStyle w:val="TOC3"/>
        <w:rPr>
          <w:rFonts w:asciiTheme="minorHAnsi" w:eastAsiaTheme="minorEastAsia" w:hAnsiTheme="minorHAnsi" w:cstheme="minorBidi"/>
          <w:noProof/>
          <w:sz w:val="22"/>
          <w:szCs w:val="22"/>
        </w:rPr>
      </w:pPr>
      <w:hyperlink w:anchor="_Toc52223599" w:history="1">
        <w:r w:rsidRPr="007B7C44">
          <w:rPr>
            <w:rStyle w:val="Hyperlink"/>
            <w:noProof/>
          </w:rPr>
          <w:t>5.1.2</w:t>
        </w:r>
        <w:r>
          <w:rPr>
            <w:rFonts w:asciiTheme="minorHAnsi" w:eastAsiaTheme="minorEastAsia" w:hAnsiTheme="minorHAnsi" w:cstheme="minorBidi"/>
            <w:noProof/>
            <w:sz w:val="22"/>
            <w:szCs w:val="22"/>
          </w:rPr>
          <w:tab/>
        </w:r>
        <w:r w:rsidRPr="007B7C44">
          <w:rPr>
            <w:rStyle w:val="Hyperlink"/>
            <w:noProof/>
          </w:rPr>
          <w:t>Materialbedarfsplanung</w:t>
        </w:r>
        <w:r>
          <w:rPr>
            <w:noProof/>
            <w:webHidden/>
          </w:rPr>
          <w:tab/>
        </w:r>
        <w:r>
          <w:rPr>
            <w:noProof/>
            <w:webHidden/>
          </w:rPr>
          <w:fldChar w:fldCharType="begin"/>
        </w:r>
        <w:r>
          <w:rPr>
            <w:noProof/>
            <w:webHidden/>
          </w:rPr>
          <w:instrText xml:space="preserve"> PAGEREF _Toc52223599 \h </w:instrText>
        </w:r>
        <w:r>
          <w:rPr>
            <w:noProof/>
            <w:webHidden/>
          </w:rPr>
        </w:r>
        <w:r>
          <w:rPr>
            <w:noProof/>
            <w:webHidden/>
          </w:rPr>
          <w:fldChar w:fldCharType="separate"/>
        </w:r>
        <w:r>
          <w:rPr>
            <w:noProof/>
            <w:webHidden/>
          </w:rPr>
          <w:t>13</w:t>
        </w:r>
        <w:r>
          <w:rPr>
            <w:noProof/>
            <w:webHidden/>
          </w:rPr>
          <w:fldChar w:fldCharType="end"/>
        </w:r>
      </w:hyperlink>
    </w:p>
    <w:p w:rsidR="009A2483" w:rsidRDefault="009A2483">
      <w:pPr>
        <w:pStyle w:val="TOC3"/>
        <w:rPr>
          <w:rFonts w:asciiTheme="minorHAnsi" w:eastAsiaTheme="minorEastAsia" w:hAnsiTheme="minorHAnsi" w:cstheme="minorBidi"/>
          <w:noProof/>
          <w:sz w:val="22"/>
          <w:szCs w:val="22"/>
        </w:rPr>
      </w:pPr>
      <w:hyperlink w:anchor="_Toc52223600" w:history="1">
        <w:r w:rsidRPr="007B7C44">
          <w:rPr>
            <w:rStyle w:val="Hyperlink"/>
            <w:noProof/>
          </w:rPr>
          <w:t>5.1.3</w:t>
        </w:r>
        <w:r>
          <w:rPr>
            <w:rFonts w:asciiTheme="minorHAnsi" w:eastAsiaTheme="minorEastAsia" w:hAnsiTheme="minorHAnsi" w:cstheme="minorBidi"/>
            <w:noProof/>
            <w:sz w:val="22"/>
            <w:szCs w:val="22"/>
          </w:rPr>
          <w:tab/>
        </w:r>
        <w:r w:rsidRPr="007B7C44">
          <w:rPr>
            <w:rStyle w:val="Hyperlink"/>
            <w:noProof/>
          </w:rPr>
          <w:t>Bedarfs-/Bestandssituation bewerten</w:t>
        </w:r>
        <w:r>
          <w:rPr>
            <w:noProof/>
            <w:webHidden/>
          </w:rPr>
          <w:tab/>
        </w:r>
        <w:r>
          <w:rPr>
            <w:noProof/>
            <w:webHidden/>
          </w:rPr>
          <w:fldChar w:fldCharType="begin"/>
        </w:r>
        <w:r>
          <w:rPr>
            <w:noProof/>
            <w:webHidden/>
          </w:rPr>
          <w:instrText xml:space="preserve"> PAGEREF _Toc52223600 \h </w:instrText>
        </w:r>
        <w:r>
          <w:rPr>
            <w:noProof/>
            <w:webHidden/>
          </w:rPr>
        </w:r>
        <w:r>
          <w:rPr>
            <w:noProof/>
            <w:webHidden/>
          </w:rPr>
          <w:fldChar w:fldCharType="separate"/>
        </w:r>
        <w:r>
          <w:rPr>
            <w:noProof/>
            <w:webHidden/>
          </w:rPr>
          <w:t>15</w:t>
        </w:r>
        <w:r>
          <w:rPr>
            <w:noProof/>
            <w:webHidden/>
          </w:rPr>
          <w:fldChar w:fldCharType="end"/>
        </w:r>
      </w:hyperlink>
    </w:p>
    <w:p w:rsidR="009A2483" w:rsidRDefault="009A2483">
      <w:pPr>
        <w:pStyle w:val="TOC2"/>
        <w:rPr>
          <w:rFonts w:asciiTheme="minorHAnsi" w:eastAsiaTheme="minorEastAsia" w:hAnsiTheme="minorHAnsi" w:cstheme="minorBidi"/>
          <w:noProof/>
          <w:sz w:val="22"/>
          <w:szCs w:val="22"/>
        </w:rPr>
      </w:pPr>
      <w:hyperlink w:anchor="_Toc52223601" w:history="1">
        <w:r w:rsidRPr="007B7C44">
          <w:rPr>
            <w:rStyle w:val="Hyperlink"/>
            <w:noProof/>
          </w:rPr>
          <w:t>5.2</w:t>
        </w:r>
        <w:r>
          <w:rPr>
            <w:rFonts w:asciiTheme="minorHAnsi" w:eastAsiaTheme="minorEastAsia" w:hAnsiTheme="minorHAnsi" w:cstheme="minorBidi"/>
            <w:noProof/>
            <w:sz w:val="22"/>
            <w:szCs w:val="22"/>
          </w:rPr>
          <w:tab/>
        </w:r>
        <w:r w:rsidRPr="007B7C44">
          <w:rPr>
            <w:rStyle w:val="Hyperlink"/>
            <w:noProof/>
          </w:rPr>
          <w:t>Prozessauftragsabwicklung</w:t>
        </w:r>
        <w:r>
          <w:rPr>
            <w:noProof/>
            <w:webHidden/>
          </w:rPr>
          <w:tab/>
        </w:r>
        <w:r>
          <w:rPr>
            <w:noProof/>
            <w:webHidden/>
          </w:rPr>
          <w:fldChar w:fldCharType="begin"/>
        </w:r>
        <w:r>
          <w:rPr>
            <w:noProof/>
            <w:webHidden/>
          </w:rPr>
          <w:instrText xml:space="preserve"> PAGEREF _Toc52223601 \h </w:instrText>
        </w:r>
        <w:r>
          <w:rPr>
            <w:noProof/>
            <w:webHidden/>
          </w:rPr>
        </w:r>
        <w:r>
          <w:rPr>
            <w:noProof/>
            <w:webHidden/>
          </w:rPr>
          <w:fldChar w:fldCharType="separate"/>
        </w:r>
        <w:r>
          <w:rPr>
            <w:noProof/>
            <w:webHidden/>
          </w:rPr>
          <w:t>17</w:t>
        </w:r>
        <w:r>
          <w:rPr>
            <w:noProof/>
            <w:webHidden/>
          </w:rPr>
          <w:fldChar w:fldCharType="end"/>
        </w:r>
      </w:hyperlink>
    </w:p>
    <w:p w:rsidR="009A2483" w:rsidRDefault="009A2483">
      <w:pPr>
        <w:pStyle w:val="TOC3"/>
        <w:rPr>
          <w:rFonts w:asciiTheme="minorHAnsi" w:eastAsiaTheme="minorEastAsia" w:hAnsiTheme="minorHAnsi" w:cstheme="minorBidi"/>
          <w:noProof/>
          <w:sz w:val="22"/>
          <w:szCs w:val="22"/>
        </w:rPr>
      </w:pPr>
      <w:hyperlink w:anchor="_Toc52223602" w:history="1">
        <w:r w:rsidRPr="007B7C44">
          <w:rPr>
            <w:rStyle w:val="Hyperlink"/>
            <w:noProof/>
          </w:rPr>
          <w:t>5.2.1</w:t>
        </w:r>
        <w:r>
          <w:rPr>
            <w:rFonts w:asciiTheme="minorHAnsi" w:eastAsiaTheme="minorEastAsia" w:hAnsiTheme="minorHAnsi" w:cstheme="minorBidi"/>
            <w:noProof/>
            <w:sz w:val="22"/>
            <w:szCs w:val="22"/>
          </w:rPr>
          <w:tab/>
        </w:r>
        <w:r w:rsidRPr="007B7C44">
          <w:rPr>
            <w:rStyle w:val="Hyperlink"/>
            <w:noProof/>
          </w:rPr>
          <w:t>Prozessauftrag anlegen</w:t>
        </w:r>
        <w:r>
          <w:rPr>
            <w:noProof/>
            <w:webHidden/>
          </w:rPr>
          <w:tab/>
        </w:r>
        <w:r>
          <w:rPr>
            <w:noProof/>
            <w:webHidden/>
          </w:rPr>
          <w:fldChar w:fldCharType="begin"/>
        </w:r>
        <w:r>
          <w:rPr>
            <w:noProof/>
            <w:webHidden/>
          </w:rPr>
          <w:instrText xml:space="preserve"> PAGEREF _Toc52223602 \h </w:instrText>
        </w:r>
        <w:r>
          <w:rPr>
            <w:noProof/>
            <w:webHidden/>
          </w:rPr>
        </w:r>
        <w:r>
          <w:rPr>
            <w:noProof/>
            <w:webHidden/>
          </w:rPr>
          <w:fldChar w:fldCharType="separate"/>
        </w:r>
        <w:r>
          <w:rPr>
            <w:noProof/>
            <w:webHidden/>
          </w:rPr>
          <w:t>17</w:t>
        </w:r>
        <w:r>
          <w:rPr>
            <w:noProof/>
            <w:webHidden/>
          </w:rPr>
          <w:fldChar w:fldCharType="end"/>
        </w:r>
      </w:hyperlink>
    </w:p>
    <w:p w:rsidR="009A2483" w:rsidRDefault="009A2483">
      <w:pPr>
        <w:pStyle w:val="TOC3"/>
        <w:rPr>
          <w:rFonts w:asciiTheme="minorHAnsi" w:eastAsiaTheme="minorEastAsia" w:hAnsiTheme="minorHAnsi" w:cstheme="minorBidi"/>
          <w:noProof/>
          <w:sz w:val="22"/>
          <w:szCs w:val="22"/>
        </w:rPr>
      </w:pPr>
      <w:hyperlink w:anchor="_Toc52223603" w:history="1">
        <w:r w:rsidRPr="007B7C44">
          <w:rPr>
            <w:rStyle w:val="Hyperlink"/>
            <w:noProof/>
          </w:rPr>
          <w:t>5.2.2</w:t>
        </w:r>
        <w:r>
          <w:rPr>
            <w:rFonts w:asciiTheme="minorHAnsi" w:eastAsiaTheme="minorEastAsia" w:hAnsiTheme="minorHAnsi" w:cstheme="minorBidi"/>
            <w:noProof/>
            <w:sz w:val="22"/>
            <w:szCs w:val="22"/>
          </w:rPr>
          <w:tab/>
        </w:r>
        <w:r w:rsidRPr="007B7C44">
          <w:rPr>
            <w:rStyle w:val="Hyperlink"/>
            <w:noProof/>
          </w:rPr>
          <w:t>Prozessauftrag prüfen</w:t>
        </w:r>
        <w:r>
          <w:rPr>
            <w:noProof/>
            <w:webHidden/>
          </w:rPr>
          <w:tab/>
        </w:r>
        <w:r>
          <w:rPr>
            <w:noProof/>
            <w:webHidden/>
          </w:rPr>
          <w:fldChar w:fldCharType="begin"/>
        </w:r>
        <w:r>
          <w:rPr>
            <w:noProof/>
            <w:webHidden/>
          </w:rPr>
          <w:instrText xml:space="preserve"> PAGEREF _Toc52223603 \h </w:instrText>
        </w:r>
        <w:r>
          <w:rPr>
            <w:noProof/>
            <w:webHidden/>
          </w:rPr>
        </w:r>
        <w:r>
          <w:rPr>
            <w:noProof/>
            <w:webHidden/>
          </w:rPr>
          <w:fldChar w:fldCharType="separate"/>
        </w:r>
        <w:r>
          <w:rPr>
            <w:noProof/>
            <w:webHidden/>
          </w:rPr>
          <w:t>20</w:t>
        </w:r>
        <w:r>
          <w:rPr>
            <w:noProof/>
            <w:webHidden/>
          </w:rPr>
          <w:fldChar w:fldCharType="end"/>
        </w:r>
      </w:hyperlink>
    </w:p>
    <w:p w:rsidR="009A2483" w:rsidRDefault="009A2483">
      <w:pPr>
        <w:pStyle w:val="TOC3"/>
        <w:rPr>
          <w:rFonts w:asciiTheme="minorHAnsi" w:eastAsiaTheme="minorEastAsia" w:hAnsiTheme="minorHAnsi" w:cstheme="minorBidi"/>
          <w:noProof/>
          <w:sz w:val="22"/>
          <w:szCs w:val="22"/>
        </w:rPr>
      </w:pPr>
      <w:hyperlink w:anchor="_Toc52223604" w:history="1">
        <w:r w:rsidRPr="007B7C44">
          <w:rPr>
            <w:rStyle w:val="Hyperlink"/>
            <w:noProof/>
          </w:rPr>
          <w:t>5.2.3</w:t>
        </w:r>
        <w:r>
          <w:rPr>
            <w:rFonts w:asciiTheme="minorHAnsi" w:eastAsiaTheme="minorEastAsia" w:hAnsiTheme="minorHAnsi" w:cstheme="minorBidi"/>
            <w:noProof/>
            <w:sz w:val="22"/>
            <w:szCs w:val="22"/>
          </w:rPr>
          <w:tab/>
        </w:r>
        <w:r w:rsidRPr="007B7C44">
          <w:rPr>
            <w:rStyle w:val="Hyperlink"/>
            <w:noProof/>
          </w:rPr>
          <w:t>Warenausgang bei chargenverwalteten Komponenten</w:t>
        </w:r>
        <w:r>
          <w:rPr>
            <w:noProof/>
            <w:webHidden/>
          </w:rPr>
          <w:tab/>
        </w:r>
        <w:r>
          <w:rPr>
            <w:noProof/>
            <w:webHidden/>
          </w:rPr>
          <w:fldChar w:fldCharType="begin"/>
        </w:r>
        <w:r>
          <w:rPr>
            <w:noProof/>
            <w:webHidden/>
          </w:rPr>
          <w:instrText xml:space="preserve"> PAGEREF _Toc52223604 \h </w:instrText>
        </w:r>
        <w:r>
          <w:rPr>
            <w:noProof/>
            <w:webHidden/>
          </w:rPr>
        </w:r>
        <w:r>
          <w:rPr>
            <w:noProof/>
            <w:webHidden/>
          </w:rPr>
          <w:fldChar w:fldCharType="separate"/>
        </w:r>
        <w:r>
          <w:rPr>
            <w:noProof/>
            <w:webHidden/>
          </w:rPr>
          <w:t>21</w:t>
        </w:r>
        <w:r>
          <w:rPr>
            <w:noProof/>
            <w:webHidden/>
          </w:rPr>
          <w:fldChar w:fldCharType="end"/>
        </w:r>
      </w:hyperlink>
    </w:p>
    <w:p w:rsidR="009A2483" w:rsidRDefault="009A2483">
      <w:pPr>
        <w:pStyle w:val="TOC4"/>
        <w:rPr>
          <w:rFonts w:asciiTheme="minorHAnsi" w:eastAsiaTheme="minorEastAsia" w:hAnsiTheme="minorHAnsi" w:cstheme="minorBidi"/>
          <w:noProof/>
          <w:sz w:val="22"/>
          <w:szCs w:val="22"/>
        </w:rPr>
      </w:pPr>
      <w:hyperlink w:anchor="_Toc52223605" w:history="1">
        <w:r w:rsidRPr="007B7C44">
          <w:rPr>
            <w:rStyle w:val="Hyperlink"/>
            <w:noProof/>
          </w:rPr>
          <w:t>5.2.3.1</w:t>
        </w:r>
        <w:r>
          <w:rPr>
            <w:rFonts w:asciiTheme="minorHAnsi" w:eastAsiaTheme="minorEastAsia" w:hAnsiTheme="minorHAnsi" w:cstheme="minorBidi"/>
            <w:noProof/>
            <w:sz w:val="22"/>
            <w:szCs w:val="22"/>
          </w:rPr>
          <w:tab/>
        </w:r>
        <w:r w:rsidRPr="007B7C44">
          <w:rPr>
            <w:rStyle w:val="Hyperlink"/>
            <w:noProof/>
          </w:rPr>
          <w:t>Warenausgang per Kommissionierliste</w:t>
        </w:r>
        <w:r>
          <w:rPr>
            <w:noProof/>
            <w:webHidden/>
          </w:rPr>
          <w:tab/>
        </w:r>
        <w:r>
          <w:rPr>
            <w:noProof/>
            <w:webHidden/>
          </w:rPr>
          <w:fldChar w:fldCharType="begin"/>
        </w:r>
        <w:r>
          <w:rPr>
            <w:noProof/>
            <w:webHidden/>
          </w:rPr>
          <w:instrText xml:space="preserve"> PAGEREF _Toc52223605 \h </w:instrText>
        </w:r>
        <w:r>
          <w:rPr>
            <w:noProof/>
            <w:webHidden/>
          </w:rPr>
        </w:r>
        <w:r>
          <w:rPr>
            <w:noProof/>
            <w:webHidden/>
          </w:rPr>
          <w:fldChar w:fldCharType="separate"/>
        </w:r>
        <w:r>
          <w:rPr>
            <w:noProof/>
            <w:webHidden/>
          </w:rPr>
          <w:t>21</w:t>
        </w:r>
        <w:r>
          <w:rPr>
            <w:noProof/>
            <w:webHidden/>
          </w:rPr>
          <w:fldChar w:fldCharType="end"/>
        </w:r>
      </w:hyperlink>
    </w:p>
    <w:p w:rsidR="009A2483" w:rsidRDefault="009A2483">
      <w:pPr>
        <w:pStyle w:val="TOC4"/>
        <w:rPr>
          <w:rFonts w:asciiTheme="minorHAnsi" w:eastAsiaTheme="minorEastAsia" w:hAnsiTheme="minorHAnsi" w:cstheme="minorBidi"/>
          <w:noProof/>
          <w:sz w:val="22"/>
          <w:szCs w:val="22"/>
        </w:rPr>
      </w:pPr>
      <w:hyperlink w:anchor="_Toc52223606" w:history="1">
        <w:r w:rsidRPr="007B7C44">
          <w:rPr>
            <w:rStyle w:val="Hyperlink"/>
            <w:noProof/>
          </w:rPr>
          <w:t>5.2.3.2</w:t>
        </w:r>
        <w:r>
          <w:rPr>
            <w:rFonts w:asciiTheme="minorHAnsi" w:eastAsiaTheme="minorEastAsia" w:hAnsiTheme="minorHAnsi" w:cstheme="minorBidi"/>
            <w:noProof/>
            <w:sz w:val="22"/>
            <w:szCs w:val="22"/>
          </w:rPr>
          <w:tab/>
        </w:r>
        <w:r w:rsidRPr="007B7C44">
          <w:rPr>
            <w:rStyle w:val="Hyperlink"/>
            <w:noProof/>
          </w:rPr>
          <w:t>Manueller Warenausgang (anstatt Kommissionierliste)</w:t>
        </w:r>
        <w:r>
          <w:rPr>
            <w:noProof/>
            <w:webHidden/>
          </w:rPr>
          <w:tab/>
        </w:r>
        <w:r>
          <w:rPr>
            <w:noProof/>
            <w:webHidden/>
          </w:rPr>
          <w:fldChar w:fldCharType="begin"/>
        </w:r>
        <w:r>
          <w:rPr>
            <w:noProof/>
            <w:webHidden/>
          </w:rPr>
          <w:instrText xml:space="preserve"> PAGEREF _Toc52223606 \h </w:instrText>
        </w:r>
        <w:r>
          <w:rPr>
            <w:noProof/>
            <w:webHidden/>
          </w:rPr>
        </w:r>
        <w:r>
          <w:rPr>
            <w:noProof/>
            <w:webHidden/>
          </w:rPr>
          <w:fldChar w:fldCharType="separate"/>
        </w:r>
        <w:r>
          <w:rPr>
            <w:noProof/>
            <w:webHidden/>
          </w:rPr>
          <w:t>23</w:t>
        </w:r>
        <w:r>
          <w:rPr>
            <w:noProof/>
            <w:webHidden/>
          </w:rPr>
          <w:fldChar w:fldCharType="end"/>
        </w:r>
      </w:hyperlink>
    </w:p>
    <w:p w:rsidR="009A2483" w:rsidRDefault="009A2483">
      <w:pPr>
        <w:pStyle w:val="TOC3"/>
        <w:rPr>
          <w:rFonts w:asciiTheme="minorHAnsi" w:eastAsiaTheme="minorEastAsia" w:hAnsiTheme="minorHAnsi" w:cstheme="minorBidi"/>
          <w:noProof/>
          <w:sz w:val="22"/>
          <w:szCs w:val="22"/>
        </w:rPr>
      </w:pPr>
      <w:hyperlink w:anchor="_Toc52223607" w:history="1">
        <w:r w:rsidRPr="007B7C44">
          <w:rPr>
            <w:rStyle w:val="Hyperlink"/>
            <w:noProof/>
          </w:rPr>
          <w:t>5.2.4</w:t>
        </w:r>
        <w:r>
          <w:rPr>
            <w:rFonts w:asciiTheme="minorHAnsi" w:eastAsiaTheme="minorEastAsia" w:hAnsiTheme="minorHAnsi" w:cstheme="minorBidi"/>
            <w:noProof/>
            <w:sz w:val="22"/>
            <w:szCs w:val="22"/>
          </w:rPr>
          <w:tab/>
        </w:r>
        <w:r w:rsidRPr="007B7C44">
          <w:rPr>
            <w:rStyle w:val="Hyperlink"/>
            <w:noProof/>
          </w:rPr>
          <w:t>Auftragsfortschritt überwachen</w:t>
        </w:r>
        <w:r>
          <w:rPr>
            <w:noProof/>
            <w:webHidden/>
          </w:rPr>
          <w:tab/>
        </w:r>
        <w:r>
          <w:rPr>
            <w:noProof/>
            <w:webHidden/>
          </w:rPr>
          <w:fldChar w:fldCharType="begin"/>
        </w:r>
        <w:r>
          <w:rPr>
            <w:noProof/>
            <w:webHidden/>
          </w:rPr>
          <w:instrText xml:space="preserve"> PAGEREF _Toc52223607 \h </w:instrText>
        </w:r>
        <w:r>
          <w:rPr>
            <w:noProof/>
            <w:webHidden/>
          </w:rPr>
        </w:r>
        <w:r>
          <w:rPr>
            <w:noProof/>
            <w:webHidden/>
          </w:rPr>
          <w:fldChar w:fldCharType="separate"/>
        </w:r>
        <w:r>
          <w:rPr>
            <w:noProof/>
            <w:webHidden/>
          </w:rPr>
          <w:t>25</w:t>
        </w:r>
        <w:r>
          <w:rPr>
            <w:noProof/>
            <w:webHidden/>
          </w:rPr>
          <w:fldChar w:fldCharType="end"/>
        </w:r>
      </w:hyperlink>
    </w:p>
    <w:p w:rsidR="009A2483" w:rsidRDefault="009A2483">
      <w:pPr>
        <w:pStyle w:val="TOC3"/>
        <w:rPr>
          <w:rFonts w:asciiTheme="minorHAnsi" w:eastAsiaTheme="minorEastAsia" w:hAnsiTheme="minorHAnsi" w:cstheme="minorBidi"/>
          <w:noProof/>
          <w:sz w:val="22"/>
          <w:szCs w:val="22"/>
        </w:rPr>
      </w:pPr>
      <w:hyperlink w:anchor="_Toc52223608" w:history="1">
        <w:r w:rsidRPr="007B7C44">
          <w:rPr>
            <w:rStyle w:val="Hyperlink"/>
            <w:noProof/>
          </w:rPr>
          <w:t>5.2.5</w:t>
        </w:r>
        <w:r>
          <w:rPr>
            <w:rFonts w:asciiTheme="minorHAnsi" w:eastAsiaTheme="minorEastAsia" w:hAnsiTheme="minorHAnsi" w:cstheme="minorBidi"/>
            <w:noProof/>
            <w:sz w:val="22"/>
            <w:szCs w:val="22"/>
          </w:rPr>
          <w:tab/>
        </w:r>
        <w:r w:rsidRPr="007B7C44">
          <w:rPr>
            <w:rStyle w:val="Hyperlink"/>
            <w:noProof/>
          </w:rPr>
          <w:t>Fertigung einschließlich Retrograd entnommener Komponenten rückmelden</w:t>
        </w:r>
        <w:r>
          <w:rPr>
            <w:noProof/>
            <w:webHidden/>
          </w:rPr>
          <w:tab/>
        </w:r>
        <w:r>
          <w:rPr>
            <w:noProof/>
            <w:webHidden/>
          </w:rPr>
          <w:fldChar w:fldCharType="begin"/>
        </w:r>
        <w:r>
          <w:rPr>
            <w:noProof/>
            <w:webHidden/>
          </w:rPr>
          <w:instrText xml:space="preserve"> PAGEREF _Toc52223608 \h </w:instrText>
        </w:r>
        <w:r>
          <w:rPr>
            <w:noProof/>
            <w:webHidden/>
          </w:rPr>
        </w:r>
        <w:r>
          <w:rPr>
            <w:noProof/>
            <w:webHidden/>
          </w:rPr>
          <w:fldChar w:fldCharType="separate"/>
        </w:r>
        <w:r>
          <w:rPr>
            <w:noProof/>
            <w:webHidden/>
          </w:rPr>
          <w:t>26</w:t>
        </w:r>
        <w:r>
          <w:rPr>
            <w:noProof/>
            <w:webHidden/>
          </w:rPr>
          <w:fldChar w:fldCharType="end"/>
        </w:r>
      </w:hyperlink>
    </w:p>
    <w:p w:rsidR="009A2483" w:rsidRDefault="009A2483">
      <w:pPr>
        <w:pStyle w:val="TOC3"/>
        <w:rPr>
          <w:rFonts w:asciiTheme="minorHAnsi" w:eastAsiaTheme="minorEastAsia" w:hAnsiTheme="minorHAnsi" w:cstheme="minorBidi"/>
          <w:noProof/>
          <w:sz w:val="22"/>
          <w:szCs w:val="22"/>
        </w:rPr>
      </w:pPr>
      <w:hyperlink w:anchor="_Toc52223609" w:history="1">
        <w:r w:rsidRPr="007B7C44">
          <w:rPr>
            <w:rStyle w:val="Hyperlink"/>
            <w:noProof/>
          </w:rPr>
          <w:t>5.2.6</w:t>
        </w:r>
        <w:r>
          <w:rPr>
            <w:rFonts w:asciiTheme="minorHAnsi" w:eastAsiaTheme="minorEastAsia" w:hAnsiTheme="minorHAnsi" w:cstheme="minorBidi"/>
            <w:noProof/>
            <w:sz w:val="22"/>
            <w:szCs w:val="22"/>
          </w:rPr>
          <w:tab/>
        </w:r>
        <w:r w:rsidRPr="007B7C44">
          <w:rPr>
            <w:rStyle w:val="Hyperlink"/>
            <w:noProof/>
          </w:rPr>
          <w:t>Wareneingang für Prozessauftrag buchen</w:t>
        </w:r>
        <w:r>
          <w:rPr>
            <w:noProof/>
            <w:webHidden/>
          </w:rPr>
          <w:tab/>
        </w:r>
        <w:r>
          <w:rPr>
            <w:noProof/>
            <w:webHidden/>
          </w:rPr>
          <w:fldChar w:fldCharType="begin"/>
        </w:r>
        <w:r>
          <w:rPr>
            <w:noProof/>
            <w:webHidden/>
          </w:rPr>
          <w:instrText xml:space="preserve"> PAGEREF _Toc52223609 \h </w:instrText>
        </w:r>
        <w:r>
          <w:rPr>
            <w:noProof/>
            <w:webHidden/>
          </w:rPr>
        </w:r>
        <w:r>
          <w:rPr>
            <w:noProof/>
            <w:webHidden/>
          </w:rPr>
          <w:fldChar w:fldCharType="separate"/>
        </w:r>
        <w:r>
          <w:rPr>
            <w:noProof/>
            <w:webHidden/>
          </w:rPr>
          <w:t>29</w:t>
        </w:r>
        <w:r>
          <w:rPr>
            <w:noProof/>
            <w:webHidden/>
          </w:rPr>
          <w:fldChar w:fldCharType="end"/>
        </w:r>
      </w:hyperlink>
    </w:p>
    <w:p w:rsidR="009A2483" w:rsidRDefault="009A2483">
      <w:pPr>
        <w:pStyle w:val="TOC3"/>
        <w:rPr>
          <w:rFonts w:asciiTheme="minorHAnsi" w:eastAsiaTheme="minorEastAsia" w:hAnsiTheme="minorHAnsi" w:cstheme="minorBidi"/>
          <w:noProof/>
          <w:sz w:val="22"/>
          <w:szCs w:val="22"/>
        </w:rPr>
      </w:pPr>
      <w:hyperlink w:anchor="_Toc52223610" w:history="1">
        <w:r w:rsidRPr="007B7C44">
          <w:rPr>
            <w:rStyle w:val="Hyperlink"/>
            <w:noProof/>
          </w:rPr>
          <w:t>5.2.7</w:t>
        </w:r>
        <w:r>
          <w:rPr>
            <w:rFonts w:asciiTheme="minorHAnsi" w:eastAsiaTheme="minorEastAsia" w:hAnsiTheme="minorHAnsi" w:cstheme="minorBidi"/>
            <w:noProof/>
            <w:sz w:val="22"/>
            <w:szCs w:val="22"/>
          </w:rPr>
          <w:tab/>
        </w:r>
        <w:r w:rsidRPr="007B7C44">
          <w:rPr>
            <w:rStyle w:val="Hyperlink"/>
            <w:noProof/>
          </w:rPr>
          <w:t>Prozessauftragsrückmeldung überprüfen</w:t>
        </w:r>
        <w:r>
          <w:rPr>
            <w:noProof/>
            <w:webHidden/>
          </w:rPr>
          <w:tab/>
        </w:r>
        <w:r>
          <w:rPr>
            <w:noProof/>
            <w:webHidden/>
          </w:rPr>
          <w:fldChar w:fldCharType="begin"/>
        </w:r>
        <w:r>
          <w:rPr>
            <w:noProof/>
            <w:webHidden/>
          </w:rPr>
          <w:instrText xml:space="preserve"> PAGEREF _Toc52223610 \h </w:instrText>
        </w:r>
        <w:r>
          <w:rPr>
            <w:noProof/>
            <w:webHidden/>
          </w:rPr>
        </w:r>
        <w:r>
          <w:rPr>
            <w:noProof/>
            <w:webHidden/>
          </w:rPr>
          <w:fldChar w:fldCharType="separate"/>
        </w:r>
        <w:r>
          <w:rPr>
            <w:noProof/>
            <w:webHidden/>
          </w:rPr>
          <w:t>30</w:t>
        </w:r>
        <w:r>
          <w:rPr>
            <w:noProof/>
            <w:webHidden/>
          </w:rPr>
          <w:fldChar w:fldCharType="end"/>
        </w:r>
      </w:hyperlink>
    </w:p>
    <w:p w:rsidR="009A2483" w:rsidRDefault="009A2483">
      <w:pPr>
        <w:pStyle w:val="TOC3"/>
        <w:rPr>
          <w:rFonts w:asciiTheme="minorHAnsi" w:eastAsiaTheme="minorEastAsia" w:hAnsiTheme="minorHAnsi" w:cstheme="minorBidi"/>
          <w:noProof/>
          <w:sz w:val="22"/>
          <w:szCs w:val="22"/>
        </w:rPr>
      </w:pPr>
      <w:hyperlink w:anchor="_Toc52223611" w:history="1">
        <w:r w:rsidRPr="007B7C44">
          <w:rPr>
            <w:rStyle w:val="Hyperlink"/>
            <w:noProof/>
          </w:rPr>
          <w:t>5.2.8</w:t>
        </w:r>
        <w:r>
          <w:rPr>
            <w:rFonts w:asciiTheme="minorHAnsi" w:eastAsiaTheme="minorEastAsia" w:hAnsiTheme="minorHAnsi" w:cstheme="minorBidi"/>
            <w:noProof/>
            <w:sz w:val="22"/>
            <w:szCs w:val="22"/>
          </w:rPr>
          <w:tab/>
        </w:r>
        <w:r w:rsidRPr="007B7C44">
          <w:rPr>
            <w:rStyle w:val="Hyperlink"/>
            <w:noProof/>
          </w:rPr>
          <w:t>Ausschussbericht prüfen (optional)</w:t>
        </w:r>
        <w:r>
          <w:rPr>
            <w:noProof/>
            <w:webHidden/>
          </w:rPr>
          <w:tab/>
        </w:r>
        <w:r>
          <w:rPr>
            <w:noProof/>
            <w:webHidden/>
          </w:rPr>
          <w:fldChar w:fldCharType="begin"/>
        </w:r>
        <w:r>
          <w:rPr>
            <w:noProof/>
            <w:webHidden/>
          </w:rPr>
          <w:instrText xml:space="preserve"> PAGEREF _Toc52223611 \h </w:instrText>
        </w:r>
        <w:r>
          <w:rPr>
            <w:noProof/>
            <w:webHidden/>
          </w:rPr>
        </w:r>
        <w:r>
          <w:rPr>
            <w:noProof/>
            <w:webHidden/>
          </w:rPr>
          <w:fldChar w:fldCharType="separate"/>
        </w:r>
        <w:r>
          <w:rPr>
            <w:noProof/>
            <w:webHidden/>
          </w:rPr>
          <w:t>31</w:t>
        </w:r>
        <w:r>
          <w:rPr>
            <w:noProof/>
            <w:webHidden/>
          </w:rPr>
          <w:fldChar w:fldCharType="end"/>
        </w:r>
      </w:hyperlink>
    </w:p>
    <w:p w:rsidR="009A2483" w:rsidRDefault="009A2483">
      <w:pPr>
        <w:pStyle w:val="TOC2"/>
        <w:rPr>
          <w:rFonts w:asciiTheme="minorHAnsi" w:eastAsiaTheme="minorEastAsia" w:hAnsiTheme="minorHAnsi" w:cstheme="minorBidi"/>
          <w:noProof/>
          <w:sz w:val="22"/>
          <w:szCs w:val="22"/>
        </w:rPr>
      </w:pPr>
      <w:hyperlink w:anchor="_Toc52223612" w:history="1">
        <w:r w:rsidRPr="007B7C44">
          <w:rPr>
            <w:rStyle w:val="Hyperlink"/>
            <w:noProof/>
          </w:rPr>
          <w:t>5.3</w:t>
        </w:r>
        <w:r>
          <w:rPr>
            <w:rFonts w:asciiTheme="minorHAnsi" w:eastAsiaTheme="minorEastAsia" w:hAnsiTheme="minorHAnsi" w:cstheme="minorBidi"/>
            <w:noProof/>
            <w:sz w:val="22"/>
            <w:szCs w:val="22"/>
          </w:rPr>
          <w:tab/>
        </w:r>
        <w:r w:rsidRPr="007B7C44">
          <w:rPr>
            <w:rStyle w:val="Hyperlink"/>
            <w:noProof/>
          </w:rPr>
          <w:t>Fertigungsobjektseiten prüfen (optional)</w:t>
        </w:r>
        <w:r>
          <w:rPr>
            <w:noProof/>
            <w:webHidden/>
          </w:rPr>
          <w:tab/>
        </w:r>
        <w:r>
          <w:rPr>
            <w:noProof/>
            <w:webHidden/>
          </w:rPr>
          <w:fldChar w:fldCharType="begin"/>
        </w:r>
        <w:r>
          <w:rPr>
            <w:noProof/>
            <w:webHidden/>
          </w:rPr>
          <w:instrText xml:space="preserve"> PAGEREF _Toc52223612 \h </w:instrText>
        </w:r>
        <w:r>
          <w:rPr>
            <w:noProof/>
            <w:webHidden/>
          </w:rPr>
        </w:r>
        <w:r>
          <w:rPr>
            <w:noProof/>
            <w:webHidden/>
          </w:rPr>
          <w:fldChar w:fldCharType="separate"/>
        </w:r>
        <w:r>
          <w:rPr>
            <w:noProof/>
            <w:webHidden/>
          </w:rPr>
          <w:t>32</w:t>
        </w:r>
        <w:r>
          <w:rPr>
            <w:noProof/>
            <w:webHidden/>
          </w:rPr>
          <w:fldChar w:fldCharType="end"/>
        </w:r>
      </w:hyperlink>
    </w:p>
    <w:p w:rsidR="009A2483" w:rsidRDefault="009A2483">
      <w:pPr>
        <w:pStyle w:val="TOC1"/>
        <w:rPr>
          <w:rFonts w:asciiTheme="minorHAnsi" w:eastAsiaTheme="minorEastAsia" w:hAnsiTheme="minorHAnsi" w:cstheme="minorBidi"/>
          <w:noProof/>
          <w:sz w:val="22"/>
          <w:szCs w:val="22"/>
        </w:rPr>
      </w:pPr>
      <w:hyperlink w:anchor="_Toc52223613" w:history="1">
        <w:r w:rsidRPr="007B7C44">
          <w:rPr>
            <w:rStyle w:val="Hyperlink"/>
            <w:noProof/>
          </w:rPr>
          <w:t>6</w:t>
        </w:r>
        <w:r>
          <w:rPr>
            <w:rFonts w:asciiTheme="minorHAnsi" w:eastAsiaTheme="minorEastAsia" w:hAnsiTheme="minorHAnsi" w:cstheme="minorBidi"/>
            <w:noProof/>
            <w:sz w:val="22"/>
            <w:szCs w:val="22"/>
          </w:rPr>
          <w:tab/>
        </w:r>
        <w:r w:rsidRPr="007B7C44">
          <w:rPr>
            <w:rStyle w:val="Hyperlink"/>
            <w:noProof/>
          </w:rPr>
          <w:t>Anhang</w:t>
        </w:r>
        <w:r>
          <w:rPr>
            <w:noProof/>
            <w:webHidden/>
          </w:rPr>
          <w:tab/>
        </w:r>
        <w:r>
          <w:rPr>
            <w:noProof/>
            <w:webHidden/>
          </w:rPr>
          <w:fldChar w:fldCharType="begin"/>
        </w:r>
        <w:r>
          <w:rPr>
            <w:noProof/>
            <w:webHidden/>
          </w:rPr>
          <w:instrText xml:space="preserve"> PAGEREF _Toc52223613 \h </w:instrText>
        </w:r>
        <w:r>
          <w:rPr>
            <w:noProof/>
            <w:webHidden/>
          </w:rPr>
        </w:r>
        <w:r>
          <w:rPr>
            <w:noProof/>
            <w:webHidden/>
          </w:rPr>
          <w:fldChar w:fldCharType="separate"/>
        </w:r>
        <w:r>
          <w:rPr>
            <w:noProof/>
            <w:webHidden/>
          </w:rPr>
          <w:t>35</w:t>
        </w:r>
        <w:r>
          <w:rPr>
            <w:noProof/>
            <w:webHidden/>
          </w:rPr>
          <w:fldChar w:fldCharType="end"/>
        </w:r>
      </w:hyperlink>
    </w:p>
    <w:p w:rsidR="009A2483" w:rsidRDefault="009A2483">
      <w:pPr>
        <w:pStyle w:val="TOC2"/>
        <w:rPr>
          <w:rFonts w:asciiTheme="minorHAnsi" w:eastAsiaTheme="minorEastAsia" w:hAnsiTheme="minorHAnsi" w:cstheme="minorBidi"/>
          <w:noProof/>
          <w:sz w:val="22"/>
          <w:szCs w:val="22"/>
        </w:rPr>
      </w:pPr>
      <w:hyperlink w:anchor="_Toc52223614" w:history="1">
        <w:r w:rsidRPr="007B7C44">
          <w:rPr>
            <w:rStyle w:val="Hyperlink"/>
            <w:noProof/>
          </w:rPr>
          <w:t>6.1</w:t>
        </w:r>
        <w:r>
          <w:rPr>
            <w:rFonts w:asciiTheme="minorHAnsi" w:eastAsiaTheme="minorEastAsia" w:hAnsiTheme="minorHAnsi" w:cstheme="minorBidi"/>
            <w:noProof/>
            <w:sz w:val="22"/>
            <w:szCs w:val="22"/>
          </w:rPr>
          <w:tab/>
        </w:r>
        <w:r w:rsidRPr="007B7C44">
          <w:rPr>
            <w:rStyle w:val="Hyperlink"/>
            <w:noProof/>
          </w:rPr>
          <w:t>Nachfolgende Prozesse</w:t>
        </w:r>
        <w:r>
          <w:rPr>
            <w:noProof/>
            <w:webHidden/>
          </w:rPr>
          <w:tab/>
        </w:r>
        <w:r>
          <w:rPr>
            <w:noProof/>
            <w:webHidden/>
          </w:rPr>
          <w:fldChar w:fldCharType="begin"/>
        </w:r>
        <w:r>
          <w:rPr>
            <w:noProof/>
            <w:webHidden/>
          </w:rPr>
          <w:instrText xml:space="preserve"> PAGEREF _Toc52223614 \h </w:instrText>
        </w:r>
        <w:r>
          <w:rPr>
            <w:noProof/>
            <w:webHidden/>
          </w:rPr>
        </w:r>
        <w:r>
          <w:rPr>
            <w:noProof/>
            <w:webHidden/>
          </w:rPr>
          <w:fldChar w:fldCharType="separate"/>
        </w:r>
        <w:r>
          <w:rPr>
            <w:noProof/>
            <w:webHidden/>
          </w:rPr>
          <w:t>35</w:t>
        </w:r>
        <w:r>
          <w:rPr>
            <w:noProof/>
            <w:webHidden/>
          </w:rPr>
          <w:fldChar w:fldCharType="end"/>
        </w:r>
      </w:hyperlink>
    </w:p>
    <w:p w:rsidR="009A2483" w:rsidRDefault="009A2483" w:rsidP="007D4F79">
      <w:pPr>
        <w:tabs>
          <w:tab w:val="right" w:leader="dot" w:pos="14317"/>
        </w:tabs>
        <w:rPr>
          <w:rFonts w:ascii="BentonSans Bold" w:hAnsi="BentonSans Bold"/>
        </w:rPr>
      </w:pPr>
      <w:r>
        <w:rPr>
          <w:rFonts w:ascii="BentonSans Bold" w:hAnsi="BentonSans Bold"/>
        </w:rPr>
        <w:fldChar w:fldCharType="end"/>
      </w:r>
    </w:p>
    <w:p w:rsidR="009A2483" w:rsidRPr="007D4F79" w:rsidRDefault="009A2483" w:rsidP="007D4F79">
      <w:pPr>
        <w:spacing w:after="200" w:line="276" w:lineRule="auto"/>
        <w:rPr>
          <w:rFonts w:ascii="BentonSans Bold" w:hAnsi="BentonSans Bold"/>
        </w:rPr>
      </w:pPr>
    </w:p>
    <w:p w:rsidR="00AD7B20" w:rsidRDefault="009A2483">
      <w:pPr>
        <w:pStyle w:val="Heading1"/>
      </w:pPr>
      <w:bookmarkStart w:id="3" w:name="_Toc52223587"/>
      <w:r>
        <w:lastRenderedPageBreak/>
        <w:t>Verwendungszweck</w:t>
      </w:r>
      <w:bookmarkEnd w:id="0"/>
      <w:bookmarkEnd w:id="3"/>
    </w:p>
    <w:p w:rsidR="00AD7B20" w:rsidRDefault="009A2483">
      <w:r>
        <w:t>Dieser Umfangsbestandteil ermöglicht die Fertigung von Kuppel- und Nebenprodukten zusammen mit dem Hauptprodukt.</w:t>
      </w:r>
    </w:p>
    <w:p w:rsidR="00AD7B20" w:rsidRDefault="009A2483">
      <w:r>
        <w:t>Das Verfahren beginnt mit dem Anlegen einer Bedarfsprognose für Halbfabrikate, die durch Planprimärbedarfe r</w:t>
      </w:r>
      <w:r>
        <w:t>epräsentiert werden. Basierend auf den Planprimärbedarfen wird in der Materialbedarfsplanung ein Produktionsplan für Halbfabrikate und Rohstoffe angelegt. Produktionsplaner können den planauftragsbasierten Produktionsplan analysieren und manuell ändern.</w:t>
      </w:r>
    </w:p>
    <w:p w:rsidR="00AD7B20" w:rsidRDefault="009A2483">
      <w:r>
        <w:t>De</w:t>
      </w:r>
      <w:r>
        <w:t>r Rohstoffbedarf führt zu Bestellanforderungen, die alternative Beschaffungsszenarios auslösen, auf die in diesem Umfangsbestandteil verwiesen wird.</w:t>
      </w:r>
    </w:p>
    <w:p w:rsidR="00AD7B20" w:rsidRDefault="009A2483">
      <w:r>
        <w:t>Der eigentliche Fertigungsprozess wird vollständig über die Umwandlung von Planaufträgen in Prozessaufträge</w:t>
      </w:r>
      <w:r>
        <w:t>, die Auftragsfreigabe, den direkten Materialausgang oder die retrograde Entnahme, die Rückmeldung von Vorgängen und die Buchung des Wareneingangs für Haupt-, Kuppel- und Nebenprodukte abgedeckt. Auftragsbasierte Ziel- und Istkosten werden angelegt, sodass</w:t>
      </w:r>
      <w:r>
        <w:t xml:space="preserve"> vollständig integrierte Material- und Wertströme sichergestellt werden.</w:t>
      </w:r>
    </w:p>
    <w:p w:rsidR="00AD7B20" w:rsidRDefault="009A2483">
      <w:r>
        <w:t>Dieses Dokument enthält eine detaillierte Ablaufbeschreibung, anhand deren der Umfangsbestandteil nach der Lösungsaktivierung getestet werden kann; außerdem bildet es den vordefiniert</w:t>
      </w:r>
      <w:r>
        <w:t>en Umfang der Lösung ab. Jeder Prozessschritt, Report oder Bestandteil wird in einem eigenen Abschnitt beschrieben, in dem die Interaktionen im System (Testschritte) tabellarisch dargestellt sind. Schritte, die nicht im Prozessumfang enthalten sind, aber z</w:t>
      </w:r>
      <w:r>
        <w:t>u Testzwecken benötigt werden, sind entsprechend gekennzeichnet. Projektspezifische Schritte sind zu ergänzen.</w:t>
      </w:r>
    </w:p>
    <w:p w:rsidR="00AD7B20" w:rsidRDefault="009A2483">
      <w:pPr>
        <w:pStyle w:val="Heading1"/>
      </w:pPr>
      <w:bookmarkStart w:id="4" w:name="unique_2"/>
      <w:bookmarkStart w:id="5" w:name="_Toc52223588"/>
      <w:r>
        <w:lastRenderedPageBreak/>
        <w:t>Voraussetzungen</w:t>
      </w:r>
      <w:bookmarkEnd w:id="4"/>
      <w:bookmarkEnd w:id="5"/>
    </w:p>
    <w:p w:rsidR="00AD7B20" w:rsidRDefault="009A2483">
      <w:r>
        <w:t>In diesem Abschnitt sind alle Voraussetzungen für den Test hinsichtlich System, Benutzer, Stammdaten, Organisationsdaten, sonstig</w:t>
      </w:r>
      <w:r>
        <w:t>e Testdaten und Voraussetzungen zusammengefasst.</w:t>
      </w:r>
    </w:p>
    <w:p w:rsidR="00AD7B20" w:rsidRDefault="009A2483">
      <w:pPr>
        <w:pStyle w:val="Heading2"/>
      </w:pPr>
      <w:bookmarkStart w:id="6" w:name="unique_3"/>
      <w:bookmarkStart w:id="7" w:name="_Toc52223589"/>
      <w:r>
        <w:t>Systemzugriff</w:t>
      </w:r>
      <w:bookmarkEnd w:id="6"/>
      <w:bookmarkEnd w:id="7"/>
    </w:p>
    <w:tbl>
      <w:tblPr>
        <w:tblStyle w:val="SAPStandardTable"/>
        <w:tblW w:w="0" w:type="auto"/>
        <w:tblLook w:val="0620" w:firstRow="1" w:lastRow="0" w:firstColumn="0" w:lastColumn="0" w:noHBand="1" w:noVBand="1"/>
      </w:tblPr>
      <w:tblGrid>
        <w:gridCol w:w="864"/>
        <w:gridCol w:w="13307"/>
      </w:tblGrid>
      <w:tr w:rsidR="00AD7B20" w:rsidTr="009A2483">
        <w:trPr>
          <w:cnfStyle w:val="100000000000" w:firstRow="1" w:lastRow="0" w:firstColumn="0" w:lastColumn="0" w:oddVBand="0" w:evenVBand="0" w:oddHBand="0" w:evenHBand="0" w:firstRowFirstColumn="0" w:firstRowLastColumn="0" w:lastRowFirstColumn="0" w:lastRowLastColumn="0"/>
        </w:trPr>
        <w:tc>
          <w:tcPr>
            <w:tcW w:w="0" w:type="auto"/>
          </w:tcPr>
          <w:p w:rsidR="00AD7B20" w:rsidRDefault="009A2483">
            <w:pPr>
              <w:pStyle w:val="SAPTableHeader"/>
            </w:pPr>
            <w:r>
              <w:t>System</w:t>
            </w:r>
          </w:p>
        </w:tc>
        <w:tc>
          <w:tcPr>
            <w:tcW w:w="0" w:type="auto"/>
          </w:tcPr>
          <w:p w:rsidR="00AD7B20" w:rsidRDefault="009A2483">
            <w:pPr>
              <w:pStyle w:val="SAPTableHeader"/>
            </w:pPr>
            <w:r>
              <w:t>Details</w:t>
            </w:r>
          </w:p>
        </w:tc>
      </w:tr>
      <w:tr w:rsidR="00AD7B20" w:rsidTr="009A2483">
        <w:tc>
          <w:tcPr>
            <w:tcW w:w="0" w:type="auto"/>
          </w:tcPr>
          <w:p w:rsidR="00AD7B20" w:rsidRDefault="009A2483">
            <w:r>
              <w:t>System</w:t>
            </w:r>
          </w:p>
        </w:tc>
        <w:tc>
          <w:tcPr>
            <w:tcW w:w="0" w:type="auto"/>
          </w:tcPr>
          <w:p w:rsidR="00AD7B20" w:rsidRDefault="009A2483">
            <w:r>
              <w:t xml:space="preserve">Erreichbar über SAP Fiori Launchpad. Ihr Systemadministrator stellt Ihnen die URL für den Zugriff auf die verschiedenen Apps zur Verfügung, die Ihrer Rolle zugeordnet </w:t>
            </w:r>
            <w:r>
              <w:t>sind.</w:t>
            </w:r>
          </w:p>
        </w:tc>
      </w:tr>
    </w:tbl>
    <w:p w:rsidR="00AD7B20" w:rsidRDefault="009A2483">
      <w:pPr>
        <w:pStyle w:val="Heading2"/>
      </w:pPr>
      <w:bookmarkStart w:id="8" w:name="unique_4"/>
      <w:bookmarkStart w:id="9" w:name="_Toc52223590"/>
      <w:r>
        <w:t>Rollen</w:t>
      </w:r>
      <w:bookmarkEnd w:id="8"/>
      <w:bookmarkEnd w:id="9"/>
    </w:p>
    <w:p w:rsidR="009A2483" w:rsidRDefault="009A2483">
      <w:r>
        <w:t>Weisen Sie Ihren einzelnen Testbenutzern folgende Benutzerrollen zu. Alternativ können Sie, falls verfügbar, Benutzerrollen unter Verwendung der folgenden Bereiche mit Seiten und vordefinierten Apps für das SAP Fiori Launchpad anlegen und die</w:t>
      </w:r>
      <w:r>
        <w:t xml:space="preserve"> Benutzerrollen zu Ihren individuellen Testbenutzern zuordnen.</w:t>
      </w:r>
    </w:p>
    <w:p w:rsidR="009A2483" w:rsidRDefault="009A2483">
      <w:r>
        <w:rPr>
          <w:rStyle w:val="SAPEmphasis"/>
        </w:rPr>
        <w:t xml:space="preserve">Hinweis </w:t>
      </w:r>
      <w:r>
        <w:t>Diese Rollen oder Bereiche sind Beispiele, die von SAP bereitgestellt werden. Sie können sie als Vorlagen zum Anlegen Ihrer eigenen Rollen und Bereiche verwenden.</w:t>
      </w:r>
    </w:p>
    <w:p w:rsidR="00AD7B20" w:rsidRDefault="009A2483">
      <w:r>
        <w:t>Weitere Informatione</w:t>
      </w:r>
      <w:r>
        <w:t xml:space="preserve">n zu Benutzerrollen finden Sie unter </w:t>
      </w:r>
      <w:r>
        <w:rPr>
          <w:rStyle w:val="italic"/>
        </w:rPr>
        <w:t>Benutzern Benutzerrollen zuordnen</w:t>
      </w:r>
      <w:r>
        <w:t xml:space="preserve"> im </w:t>
      </w:r>
      <w:hyperlink r:id="rId7" w:history="1">
        <w:r>
          <w:rPr>
            <w:rStyle w:val="underline"/>
          </w:rPr>
          <w:t>Administrationsleitfaden für die Implementierung von SAP S/4HANA mit SAP Best Practices</w:t>
        </w:r>
      </w:hyperlink>
      <w:r>
        <w:t>.</w:t>
      </w:r>
    </w:p>
    <w:tbl>
      <w:tblPr>
        <w:tblStyle w:val="SAPStandardTable"/>
        <w:tblW w:w="0" w:type="auto"/>
        <w:tblLook w:val="0620" w:firstRow="1" w:lastRow="0" w:firstColumn="0" w:lastColumn="0" w:noHBand="1" w:noVBand="1"/>
      </w:tblPr>
      <w:tblGrid>
        <w:gridCol w:w="3140"/>
        <w:gridCol w:w="3165"/>
        <w:gridCol w:w="3593"/>
        <w:gridCol w:w="3165"/>
        <w:gridCol w:w="1108"/>
      </w:tblGrid>
      <w:tr w:rsidR="00AD7B20" w:rsidTr="009A2483">
        <w:trPr>
          <w:cnfStyle w:val="100000000000" w:firstRow="1" w:lastRow="0" w:firstColumn="0" w:lastColumn="0" w:oddVBand="0" w:evenVBand="0" w:oddHBand="0" w:evenHBand="0" w:firstRowFirstColumn="0" w:firstRowLastColumn="0" w:lastRowFirstColumn="0" w:lastRowLastColumn="0"/>
        </w:trPr>
        <w:tc>
          <w:tcPr>
            <w:tcW w:w="0" w:type="auto"/>
          </w:tcPr>
          <w:p w:rsidR="00AD7B20" w:rsidRDefault="009A2483">
            <w:pPr>
              <w:pStyle w:val="SAPTableHeader"/>
            </w:pPr>
            <w:r>
              <w:t>Name (Rolle)</w:t>
            </w:r>
          </w:p>
        </w:tc>
        <w:tc>
          <w:tcPr>
            <w:tcW w:w="0" w:type="auto"/>
          </w:tcPr>
          <w:p w:rsidR="00AD7B20" w:rsidRDefault="009A2483">
            <w:pPr>
              <w:pStyle w:val="SAPTableHeader"/>
            </w:pPr>
            <w:r>
              <w:t>ID (Rolle)</w:t>
            </w:r>
          </w:p>
        </w:tc>
        <w:tc>
          <w:tcPr>
            <w:tcW w:w="0" w:type="auto"/>
          </w:tcPr>
          <w:p w:rsidR="00AD7B20" w:rsidRDefault="009A2483">
            <w:pPr>
              <w:pStyle w:val="SAPTableHeader"/>
            </w:pPr>
            <w:r>
              <w:t>Beschreibung (Bereich)</w:t>
            </w:r>
          </w:p>
        </w:tc>
        <w:tc>
          <w:tcPr>
            <w:tcW w:w="0" w:type="auto"/>
          </w:tcPr>
          <w:p w:rsidR="00AD7B20" w:rsidRDefault="009A2483">
            <w:pPr>
              <w:pStyle w:val="SAPTableHeader"/>
            </w:pPr>
            <w:r>
              <w:t>ID (Bereich)</w:t>
            </w:r>
          </w:p>
        </w:tc>
        <w:tc>
          <w:tcPr>
            <w:tcW w:w="0" w:type="auto"/>
          </w:tcPr>
          <w:p w:rsidR="00AD7B20" w:rsidRDefault="009A2483">
            <w:pPr>
              <w:pStyle w:val="SAPTableHeader"/>
            </w:pPr>
            <w:r>
              <w:t>Anmelden</w:t>
            </w:r>
          </w:p>
        </w:tc>
      </w:tr>
      <w:tr w:rsidR="00AD7B20" w:rsidTr="009A2483">
        <w:tc>
          <w:tcPr>
            <w:tcW w:w="0" w:type="auto"/>
          </w:tcPr>
          <w:p w:rsidR="00AD7B20" w:rsidRDefault="009A2483">
            <w:r>
              <w:t>Produktionsplaner</w:t>
            </w:r>
          </w:p>
        </w:tc>
        <w:tc>
          <w:tcPr>
            <w:tcW w:w="0" w:type="auto"/>
          </w:tcPr>
          <w:p w:rsidR="00AD7B20" w:rsidRDefault="009A2483">
            <w:r>
              <w:rPr>
                <w:rStyle w:val="SAPMonospace"/>
              </w:rPr>
              <w:t>SAP_BR_PRODN_PLNR</w:t>
            </w:r>
          </w:p>
        </w:tc>
        <w:tc>
          <w:tcPr>
            <w:tcW w:w="0" w:type="auto"/>
          </w:tcPr>
          <w:p w:rsidR="00AD7B20" w:rsidRDefault="009A2483">
            <w:r>
              <w:t>Produktionsplanung</w:t>
            </w:r>
          </w:p>
        </w:tc>
        <w:tc>
          <w:tcPr>
            <w:tcW w:w="0" w:type="auto"/>
          </w:tcPr>
          <w:p w:rsidR="00AD7B20" w:rsidRDefault="009A2483">
            <w:r>
              <w:rPr>
                <w:rStyle w:val="SAPMonospace"/>
              </w:rPr>
              <w:t>SAP_BR_PRODN_PLNR</w:t>
            </w:r>
          </w:p>
        </w:tc>
        <w:tc>
          <w:tcPr>
            <w:tcW w:w="0" w:type="auto"/>
          </w:tcPr>
          <w:p w:rsidR="00000000" w:rsidRDefault="009A2483"/>
        </w:tc>
      </w:tr>
      <w:tr w:rsidR="00AD7B20" w:rsidTr="009A2483">
        <w:tc>
          <w:tcPr>
            <w:tcW w:w="0" w:type="auto"/>
          </w:tcPr>
          <w:p w:rsidR="00AD7B20" w:rsidRDefault="009A2483">
            <w:r>
              <w:t>Fertigungssteuerer – Prozessfertigung</w:t>
            </w:r>
          </w:p>
        </w:tc>
        <w:tc>
          <w:tcPr>
            <w:tcW w:w="0" w:type="auto"/>
          </w:tcPr>
          <w:p w:rsidR="00AD7B20" w:rsidRDefault="009A2483">
            <w:r>
              <w:rPr>
                <w:rStyle w:val="SAPMonospace"/>
              </w:rPr>
              <w:t>SAP_BR_PRODN_SUPERVISOR_PROC</w:t>
            </w:r>
          </w:p>
        </w:tc>
        <w:tc>
          <w:tcPr>
            <w:tcW w:w="0" w:type="auto"/>
          </w:tcPr>
          <w:p w:rsidR="00AD7B20" w:rsidRDefault="009A2483">
            <w:r>
              <w:t>Ausführungssteuerung der Prozessfertigung</w:t>
            </w:r>
          </w:p>
        </w:tc>
        <w:tc>
          <w:tcPr>
            <w:tcW w:w="0" w:type="auto"/>
          </w:tcPr>
          <w:p w:rsidR="00AD7B20" w:rsidRDefault="009A2483">
            <w:r>
              <w:rPr>
                <w:rStyle w:val="SAPMonospace"/>
              </w:rPr>
              <w:t>SAP_BR_PRODN_SUPERVISOR_PROC</w:t>
            </w:r>
          </w:p>
        </w:tc>
        <w:tc>
          <w:tcPr>
            <w:tcW w:w="0" w:type="auto"/>
          </w:tcPr>
          <w:p w:rsidR="00000000" w:rsidRDefault="009A2483"/>
        </w:tc>
      </w:tr>
      <w:tr w:rsidR="00AD7B20" w:rsidTr="009A2483">
        <w:tc>
          <w:tcPr>
            <w:tcW w:w="0" w:type="auto"/>
          </w:tcPr>
          <w:p w:rsidR="00AD7B20" w:rsidRDefault="009A2483">
            <w:r>
              <w:t>Werker – Prozessfertigung</w:t>
            </w:r>
          </w:p>
        </w:tc>
        <w:tc>
          <w:tcPr>
            <w:tcW w:w="0" w:type="auto"/>
          </w:tcPr>
          <w:p w:rsidR="00AD7B20" w:rsidRDefault="009A2483">
            <w:r>
              <w:rPr>
                <w:rStyle w:val="SAPMonospace"/>
              </w:rPr>
              <w:t>SAP_BR_PRODN_OPTR_PROC</w:t>
            </w:r>
          </w:p>
        </w:tc>
        <w:tc>
          <w:tcPr>
            <w:tcW w:w="0" w:type="auto"/>
          </w:tcPr>
          <w:p w:rsidR="00AD7B20" w:rsidRDefault="009A2483">
            <w:r>
              <w:t>Prozessfertigungsausführung</w:t>
            </w:r>
          </w:p>
        </w:tc>
        <w:tc>
          <w:tcPr>
            <w:tcW w:w="0" w:type="auto"/>
          </w:tcPr>
          <w:p w:rsidR="00AD7B20" w:rsidRDefault="009A2483">
            <w:r>
              <w:rPr>
                <w:rStyle w:val="SAPMonospace"/>
              </w:rPr>
              <w:t>SAP_BR_PRODN_OPTR_PROC</w:t>
            </w:r>
          </w:p>
        </w:tc>
        <w:tc>
          <w:tcPr>
            <w:tcW w:w="0" w:type="auto"/>
          </w:tcPr>
          <w:p w:rsidR="00000000" w:rsidRDefault="009A2483"/>
        </w:tc>
      </w:tr>
      <w:tr w:rsidR="00AD7B20" w:rsidTr="009A2483">
        <w:tc>
          <w:tcPr>
            <w:tcW w:w="0" w:type="auto"/>
          </w:tcPr>
          <w:p w:rsidR="00AD7B20" w:rsidRDefault="009A2483">
            <w:r>
              <w:t>Lagerist</w:t>
            </w:r>
          </w:p>
        </w:tc>
        <w:tc>
          <w:tcPr>
            <w:tcW w:w="0" w:type="auto"/>
          </w:tcPr>
          <w:p w:rsidR="00AD7B20" w:rsidRDefault="009A2483">
            <w:r>
              <w:rPr>
                <w:rStyle w:val="SAPMonospace"/>
              </w:rPr>
              <w:t>SAP_BR_WAREHOUSE_CLERK</w:t>
            </w:r>
          </w:p>
        </w:tc>
        <w:tc>
          <w:tcPr>
            <w:tcW w:w="0" w:type="auto"/>
          </w:tcPr>
          <w:p w:rsidR="00AD7B20" w:rsidRDefault="009A2483">
            <w:r>
              <w:t>Inventory Processing</w:t>
            </w:r>
          </w:p>
        </w:tc>
        <w:tc>
          <w:tcPr>
            <w:tcW w:w="0" w:type="auto"/>
          </w:tcPr>
          <w:p w:rsidR="00AD7B20" w:rsidRDefault="009A2483">
            <w:r>
              <w:rPr>
                <w:rStyle w:val="SAPMonospace"/>
              </w:rPr>
              <w:t>SAP_BR_WAREHOUSE_CLERK</w:t>
            </w:r>
          </w:p>
        </w:tc>
        <w:tc>
          <w:tcPr>
            <w:tcW w:w="0" w:type="auto"/>
          </w:tcPr>
          <w:p w:rsidR="00000000" w:rsidRDefault="009A2483"/>
        </w:tc>
      </w:tr>
    </w:tbl>
    <w:p w:rsidR="00AD7B20" w:rsidRDefault="009A2483">
      <w:pPr>
        <w:pStyle w:val="Heading2"/>
      </w:pPr>
      <w:bookmarkStart w:id="10" w:name="unique_5"/>
      <w:bookmarkStart w:id="11" w:name="_Toc52223591"/>
      <w:r>
        <w:lastRenderedPageBreak/>
        <w:t>Stammdaten, Organisationsdaten und sonstige D</w:t>
      </w:r>
      <w:r>
        <w:t>aten</w:t>
      </w:r>
      <w:bookmarkEnd w:id="10"/>
      <w:bookmarkEnd w:id="11"/>
    </w:p>
    <w:p w:rsidR="00AD7B20" w:rsidRDefault="009A2483">
      <w:r>
        <w:t>Die Organisationsstruktur und die Stammdaten Ihres Unternehmens wurden bei der Aktivierung in Ihrem System erzeugt. Die Organisationsstruktur gibt den Aufbau Ihres Unternehmens wieder. Die Stammdaten stehen, je nach betrieblichem Schwerpunkt Ihres Unt</w:t>
      </w:r>
      <w:r>
        <w:t>ernehmens, beispielsweise für Materialien, Kunden und Lieferanten.</w:t>
      </w:r>
    </w:p>
    <w:p w:rsidR="00AD7B20" w:rsidRDefault="009A2483">
      <w:r>
        <w:t>Verwenden Sie beim Durchführen des Tests eigene Stammdaten oder folgende Beispieldaten:</w:t>
      </w:r>
    </w:p>
    <w:p w:rsidR="00AD7B20" w:rsidRDefault="009A2483">
      <w:r>
        <w:rPr>
          <w:rStyle w:val="SAPEmphasis"/>
        </w:rPr>
        <w:t>Fertigung</w:t>
      </w:r>
    </w:p>
    <w:tbl>
      <w:tblPr>
        <w:tblStyle w:val="SAPStandardTable"/>
        <w:tblW w:w="0" w:type="auto"/>
        <w:tblLook w:val="0620" w:firstRow="1" w:lastRow="0" w:firstColumn="0" w:lastColumn="0" w:noHBand="1" w:noVBand="1"/>
      </w:tblPr>
      <w:tblGrid>
        <w:gridCol w:w="1366"/>
        <w:gridCol w:w="1081"/>
        <w:gridCol w:w="4772"/>
        <w:gridCol w:w="2505"/>
      </w:tblGrid>
      <w:tr w:rsidR="00AD7B20" w:rsidTr="009A2483">
        <w:trPr>
          <w:cnfStyle w:val="100000000000" w:firstRow="1" w:lastRow="0" w:firstColumn="0" w:lastColumn="0" w:oddVBand="0" w:evenVBand="0" w:oddHBand="0" w:evenHBand="0" w:firstRowFirstColumn="0" w:firstRowLastColumn="0" w:lastRowFirstColumn="0" w:lastRowLastColumn="0"/>
        </w:trPr>
        <w:tc>
          <w:tcPr>
            <w:tcW w:w="0" w:type="auto"/>
          </w:tcPr>
          <w:p w:rsidR="00AD7B20" w:rsidRDefault="009A2483">
            <w:pPr>
              <w:pStyle w:val="SAPTableHeader"/>
            </w:pPr>
            <w:r>
              <w:t>Stammdaten</w:t>
            </w:r>
          </w:p>
        </w:tc>
        <w:tc>
          <w:tcPr>
            <w:tcW w:w="0" w:type="auto"/>
          </w:tcPr>
          <w:p w:rsidR="00AD7B20" w:rsidRDefault="009A2483">
            <w:pPr>
              <w:pStyle w:val="SAPTableHeader"/>
            </w:pPr>
            <w:r>
              <w:t>Wert</w:t>
            </w:r>
          </w:p>
        </w:tc>
        <w:tc>
          <w:tcPr>
            <w:tcW w:w="0" w:type="auto"/>
          </w:tcPr>
          <w:p w:rsidR="00AD7B20" w:rsidRDefault="009A2483">
            <w:pPr>
              <w:pStyle w:val="SAPTableHeader"/>
            </w:pPr>
            <w:r>
              <w:t>Beschreibung</w:t>
            </w:r>
          </w:p>
        </w:tc>
        <w:tc>
          <w:tcPr>
            <w:tcW w:w="0" w:type="auto"/>
          </w:tcPr>
          <w:p w:rsidR="00AD7B20" w:rsidRDefault="009A2483">
            <w:pPr>
              <w:pStyle w:val="SAPTableHeader"/>
            </w:pPr>
            <w:r>
              <w:t>Kommentare</w:t>
            </w:r>
          </w:p>
        </w:tc>
      </w:tr>
      <w:tr w:rsidR="00AD7B20" w:rsidTr="009A2483">
        <w:tc>
          <w:tcPr>
            <w:tcW w:w="0" w:type="auto"/>
          </w:tcPr>
          <w:p w:rsidR="00AD7B20" w:rsidRDefault="009A2483">
            <w:r>
              <w:t>Material</w:t>
            </w:r>
          </w:p>
        </w:tc>
        <w:tc>
          <w:tcPr>
            <w:tcW w:w="0" w:type="auto"/>
          </w:tcPr>
          <w:p w:rsidR="00AD7B20" w:rsidRDefault="009A2483">
            <w:r>
              <w:rPr>
                <w:rStyle w:val="SAPUserEntry"/>
              </w:rPr>
              <w:t>SG2200</w:t>
            </w:r>
          </w:p>
        </w:tc>
        <w:tc>
          <w:tcPr>
            <w:tcW w:w="0" w:type="auto"/>
          </w:tcPr>
          <w:p w:rsidR="00AD7B20" w:rsidRDefault="009A2483">
            <w:r>
              <w:t xml:space="preserve">SEMI2200, MTS-PI, PD, mit Kuppel- </w:t>
            </w:r>
            <w:r>
              <w:t>und Nebenprodukt</w:t>
            </w:r>
          </w:p>
        </w:tc>
        <w:tc>
          <w:tcPr>
            <w:tcW w:w="0" w:type="auto"/>
          </w:tcPr>
          <w:p w:rsidR="00AD7B20" w:rsidRDefault="009A2483">
            <w:r>
              <w:t>Hauptprodukt</w:t>
            </w:r>
          </w:p>
        </w:tc>
      </w:tr>
      <w:tr w:rsidR="00AD7B20" w:rsidTr="009A2483">
        <w:tc>
          <w:tcPr>
            <w:tcW w:w="0" w:type="auto"/>
          </w:tcPr>
          <w:p w:rsidR="00AD7B20" w:rsidRDefault="009A2483">
            <w:r>
              <w:t>Material</w:t>
            </w:r>
          </w:p>
        </w:tc>
        <w:tc>
          <w:tcPr>
            <w:tcW w:w="0" w:type="auto"/>
          </w:tcPr>
          <w:p w:rsidR="00AD7B20" w:rsidRDefault="009A2483">
            <w:r>
              <w:rPr>
                <w:rStyle w:val="SAPUserEntry"/>
              </w:rPr>
              <w:t>RM1420</w:t>
            </w:r>
          </w:p>
        </w:tc>
        <w:tc>
          <w:tcPr>
            <w:tcW w:w="0" w:type="auto"/>
          </w:tcPr>
          <w:p w:rsidR="00AD7B20" w:rsidRDefault="009A2483">
            <w:r>
              <w:t>RM1420, PD, Lösungsmittel</w:t>
            </w:r>
          </w:p>
        </w:tc>
        <w:tc>
          <w:tcPr>
            <w:tcW w:w="0" w:type="auto"/>
          </w:tcPr>
          <w:p w:rsidR="00AD7B20" w:rsidRDefault="009A2483">
            <w:r>
              <w:t>Rohstoff</w:t>
            </w:r>
          </w:p>
        </w:tc>
      </w:tr>
      <w:tr w:rsidR="00AD7B20" w:rsidTr="009A2483">
        <w:tc>
          <w:tcPr>
            <w:tcW w:w="0" w:type="auto"/>
          </w:tcPr>
          <w:p w:rsidR="00AD7B20" w:rsidRDefault="009A2483">
            <w:r>
              <w:t>Material</w:t>
            </w:r>
          </w:p>
        </w:tc>
        <w:tc>
          <w:tcPr>
            <w:tcW w:w="0" w:type="auto"/>
          </w:tcPr>
          <w:p w:rsidR="00AD7B20" w:rsidRDefault="009A2483">
            <w:r>
              <w:rPr>
                <w:rStyle w:val="SAPUserEntry"/>
              </w:rPr>
              <w:t>RM1430</w:t>
            </w:r>
          </w:p>
        </w:tc>
        <w:tc>
          <w:tcPr>
            <w:tcW w:w="0" w:type="auto"/>
          </w:tcPr>
          <w:p w:rsidR="00AD7B20" w:rsidRDefault="009A2483">
            <w:r>
              <w:t>RM1430, PD, Katalysator</w:t>
            </w:r>
          </w:p>
        </w:tc>
        <w:tc>
          <w:tcPr>
            <w:tcW w:w="0" w:type="auto"/>
          </w:tcPr>
          <w:p w:rsidR="00AD7B20" w:rsidRDefault="009A2483">
            <w:r>
              <w:t>Rohstoff</w:t>
            </w:r>
          </w:p>
        </w:tc>
      </w:tr>
      <w:tr w:rsidR="00AD7B20" w:rsidTr="009A2483">
        <w:tc>
          <w:tcPr>
            <w:tcW w:w="0" w:type="auto"/>
          </w:tcPr>
          <w:p w:rsidR="00AD7B20" w:rsidRDefault="009A2483">
            <w:r>
              <w:t>Material</w:t>
            </w:r>
          </w:p>
        </w:tc>
        <w:tc>
          <w:tcPr>
            <w:tcW w:w="0" w:type="auto"/>
          </w:tcPr>
          <w:p w:rsidR="00AD7B20" w:rsidRDefault="009A2483">
            <w:r>
              <w:rPr>
                <w:rStyle w:val="SAPUserEntry"/>
              </w:rPr>
              <w:t>SG7100</w:t>
            </w:r>
          </w:p>
        </w:tc>
        <w:tc>
          <w:tcPr>
            <w:tcW w:w="0" w:type="auto"/>
          </w:tcPr>
          <w:p w:rsidR="00AD7B20" w:rsidRDefault="009A2483">
            <w:r>
              <w:t>SEMI7100, PD, Nebenprodukt</w:t>
            </w:r>
          </w:p>
        </w:tc>
        <w:tc>
          <w:tcPr>
            <w:tcW w:w="0" w:type="auto"/>
          </w:tcPr>
          <w:p w:rsidR="00AD7B20" w:rsidRDefault="009A2483">
            <w:r>
              <w:t>Nebenprodukt</w:t>
            </w:r>
          </w:p>
        </w:tc>
      </w:tr>
      <w:tr w:rsidR="00AD7B20" w:rsidTr="009A2483">
        <w:tc>
          <w:tcPr>
            <w:tcW w:w="0" w:type="auto"/>
          </w:tcPr>
          <w:p w:rsidR="00AD7B20" w:rsidRDefault="009A2483">
            <w:r>
              <w:t>Material</w:t>
            </w:r>
          </w:p>
        </w:tc>
        <w:tc>
          <w:tcPr>
            <w:tcW w:w="0" w:type="auto"/>
          </w:tcPr>
          <w:p w:rsidR="00AD7B20" w:rsidRDefault="009A2483">
            <w:r>
              <w:rPr>
                <w:rStyle w:val="SAPUserEntry"/>
              </w:rPr>
              <w:t>SG9100</w:t>
            </w:r>
          </w:p>
        </w:tc>
        <w:tc>
          <w:tcPr>
            <w:tcW w:w="0" w:type="auto"/>
          </w:tcPr>
          <w:p w:rsidR="00AD7B20" w:rsidRDefault="009A2483">
            <w:r>
              <w:t>SEMI9100, PD, Kuppelprodukt</w:t>
            </w:r>
          </w:p>
        </w:tc>
        <w:tc>
          <w:tcPr>
            <w:tcW w:w="0" w:type="auto"/>
          </w:tcPr>
          <w:p w:rsidR="00AD7B20" w:rsidRDefault="009A2483">
            <w:r>
              <w:t>Kuppelprodukt</w:t>
            </w:r>
          </w:p>
        </w:tc>
      </w:tr>
      <w:tr w:rsidR="00AD7B20" w:rsidTr="009A2483">
        <w:tc>
          <w:tcPr>
            <w:tcW w:w="0" w:type="auto"/>
          </w:tcPr>
          <w:p w:rsidR="00AD7B20" w:rsidRDefault="009A2483">
            <w:r>
              <w:t>Material</w:t>
            </w:r>
          </w:p>
        </w:tc>
        <w:tc>
          <w:tcPr>
            <w:tcW w:w="0" w:type="auto"/>
          </w:tcPr>
          <w:p w:rsidR="00AD7B20" w:rsidRDefault="009A2483">
            <w:r>
              <w:rPr>
                <w:rStyle w:val="SAPUserEntry"/>
              </w:rPr>
              <w:t>SG8100</w:t>
            </w:r>
          </w:p>
        </w:tc>
        <w:tc>
          <w:tcPr>
            <w:tcW w:w="0" w:type="auto"/>
          </w:tcPr>
          <w:p w:rsidR="00AD7B20" w:rsidRDefault="009A2483">
            <w:r>
              <w:t>SEMI8100, PD, Kuppelprodukt, Festpreis</w:t>
            </w:r>
          </w:p>
        </w:tc>
        <w:tc>
          <w:tcPr>
            <w:tcW w:w="0" w:type="auto"/>
          </w:tcPr>
          <w:p w:rsidR="00AD7B20" w:rsidRDefault="009A2483">
            <w:r>
              <w:t>Kuppelprodukt</w:t>
            </w:r>
          </w:p>
        </w:tc>
      </w:tr>
      <w:tr w:rsidR="00AD7B20" w:rsidTr="009A2483">
        <w:tc>
          <w:tcPr>
            <w:tcW w:w="0" w:type="auto"/>
          </w:tcPr>
          <w:p w:rsidR="00AD7B20" w:rsidRDefault="009A2483">
            <w:r>
              <w:t>Werk</w:t>
            </w:r>
          </w:p>
        </w:tc>
        <w:tc>
          <w:tcPr>
            <w:tcW w:w="0" w:type="auto"/>
          </w:tcPr>
          <w:p w:rsidR="00AD7B20" w:rsidRDefault="009A2483">
            <w:r>
              <w:rPr>
                <w:rStyle w:val="SAPUserEntry"/>
              </w:rPr>
              <w:t>1010</w:t>
            </w:r>
          </w:p>
        </w:tc>
        <w:tc>
          <w:tcPr>
            <w:tcW w:w="0" w:type="auto"/>
          </w:tcPr>
          <w:p w:rsidR="00AD7B20" w:rsidRDefault="009A2483">
            <w:r>
              <w:rPr>
                <w:rStyle w:val="SAPUserEntry"/>
              </w:rPr>
              <w:t>Werk 1 DE</w:t>
            </w:r>
          </w:p>
        </w:tc>
        <w:tc>
          <w:tcPr>
            <w:tcW w:w="0" w:type="auto"/>
          </w:tcPr>
          <w:p w:rsidR="00AD7B20" w:rsidRDefault="00AD7B20"/>
        </w:tc>
      </w:tr>
      <w:tr w:rsidR="00AD7B20" w:rsidTr="009A2483">
        <w:tc>
          <w:tcPr>
            <w:tcW w:w="0" w:type="auto"/>
          </w:tcPr>
          <w:p w:rsidR="00AD7B20" w:rsidRDefault="009A2483">
            <w:r>
              <w:t>Lagerort</w:t>
            </w:r>
          </w:p>
        </w:tc>
        <w:tc>
          <w:tcPr>
            <w:tcW w:w="0" w:type="auto"/>
          </w:tcPr>
          <w:p w:rsidR="00AD7B20" w:rsidRDefault="009A2483">
            <w:r>
              <w:rPr>
                <w:rStyle w:val="SAPUserEntry"/>
              </w:rPr>
              <w:t>101B</w:t>
            </w:r>
          </w:p>
        </w:tc>
        <w:tc>
          <w:tcPr>
            <w:tcW w:w="0" w:type="auto"/>
          </w:tcPr>
          <w:p w:rsidR="00AD7B20" w:rsidRDefault="009A2483">
            <w:r>
              <w:rPr>
                <w:rStyle w:val="SAPUserEntry"/>
              </w:rPr>
              <w:t>Std. Lager 2</w:t>
            </w:r>
          </w:p>
        </w:tc>
        <w:tc>
          <w:tcPr>
            <w:tcW w:w="0" w:type="auto"/>
          </w:tcPr>
          <w:p w:rsidR="00AD7B20" w:rsidRDefault="009A2483">
            <w:r>
              <w:t>Standardlager für Fertigung</w:t>
            </w:r>
          </w:p>
        </w:tc>
      </w:tr>
      <w:tr w:rsidR="00AD7B20" w:rsidTr="009A2483">
        <w:tc>
          <w:tcPr>
            <w:tcW w:w="0" w:type="auto"/>
          </w:tcPr>
          <w:p w:rsidR="00AD7B20" w:rsidRDefault="009A2483">
            <w:r>
              <w:t>Lagerort</w:t>
            </w:r>
          </w:p>
        </w:tc>
        <w:tc>
          <w:tcPr>
            <w:tcW w:w="0" w:type="auto"/>
          </w:tcPr>
          <w:p w:rsidR="00AD7B20" w:rsidRDefault="009A2483">
            <w:r>
              <w:rPr>
                <w:rStyle w:val="SAPUserEntry"/>
              </w:rPr>
              <w:t>101C</w:t>
            </w:r>
          </w:p>
        </w:tc>
        <w:tc>
          <w:tcPr>
            <w:tcW w:w="0" w:type="auto"/>
          </w:tcPr>
          <w:p w:rsidR="00AD7B20" w:rsidRDefault="009A2483">
            <w:r>
              <w:rPr>
                <w:rStyle w:val="SAPUserEntry"/>
              </w:rPr>
              <w:t>Rohstoff, Lagerort</w:t>
            </w:r>
          </w:p>
        </w:tc>
        <w:tc>
          <w:tcPr>
            <w:tcW w:w="0" w:type="auto"/>
          </w:tcPr>
          <w:p w:rsidR="00AD7B20" w:rsidRDefault="009A2483">
            <w:r>
              <w:t>Rohstofflagerort</w:t>
            </w:r>
          </w:p>
        </w:tc>
      </w:tr>
      <w:tr w:rsidR="00AD7B20" w:rsidTr="009A2483">
        <w:tc>
          <w:tcPr>
            <w:tcW w:w="0" w:type="auto"/>
          </w:tcPr>
          <w:p w:rsidR="00AD7B20" w:rsidRDefault="009A2483">
            <w:r>
              <w:t>Ressource</w:t>
            </w:r>
          </w:p>
        </w:tc>
        <w:tc>
          <w:tcPr>
            <w:tcW w:w="0" w:type="auto"/>
          </w:tcPr>
          <w:p w:rsidR="00AD7B20" w:rsidRDefault="009A2483">
            <w:r>
              <w:rPr>
                <w:rStyle w:val="SAPUserEntry"/>
              </w:rPr>
              <w:t>RES-1010</w:t>
            </w:r>
          </w:p>
        </w:tc>
        <w:tc>
          <w:tcPr>
            <w:tcW w:w="0" w:type="auto"/>
          </w:tcPr>
          <w:p w:rsidR="00AD7B20" w:rsidRDefault="009A2483">
            <w:r>
              <w:t>Polymerisation</w:t>
            </w:r>
          </w:p>
        </w:tc>
        <w:tc>
          <w:tcPr>
            <w:tcW w:w="0" w:type="auto"/>
          </w:tcPr>
          <w:p w:rsidR="00AD7B20" w:rsidRDefault="00AD7B20"/>
        </w:tc>
      </w:tr>
      <w:tr w:rsidR="00AD7B20" w:rsidTr="009A2483">
        <w:tc>
          <w:tcPr>
            <w:tcW w:w="0" w:type="auto"/>
          </w:tcPr>
          <w:p w:rsidR="00AD7B20" w:rsidRDefault="009A2483">
            <w:r>
              <w:t>Ressource</w:t>
            </w:r>
          </w:p>
        </w:tc>
        <w:tc>
          <w:tcPr>
            <w:tcW w:w="0" w:type="auto"/>
          </w:tcPr>
          <w:p w:rsidR="00AD7B20" w:rsidRDefault="009A2483">
            <w:r>
              <w:rPr>
                <w:rStyle w:val="SAPUserEntry"/>
              </w:rPr>
              <w:t>RES-1020</w:t>
            </w:r>
          </w:p>
        </w:tc>
        <w:tc>
          <w:tcPr>
            <w:tcW w:w="0" w:type="auto"/>
          </w:tcPr>
          <w:p w:rsidR="00AD7B20" w:rsidRDefault="009A2483">
            <w:r>
              <w:t>Extruder</w:t>
            </w:r>
          </w:p>
        </w:tc>
        <w:tc>
          <w:tcPr>
            <w:tcW w:w="0" w:type="auto"/>
          </w:tcPr>
          <w:p w:rsidR="00AD7B20" w:rsidRDefault="00AD7B20"/>
        </w:tc>
      </w:tr>
      <w:tr w:rsidR="00AD7B20" w:rsidTr="009A2483">
        <w:tc>
          <w:tcPr>
            <w:tcW w:w="0" w:type="auto"/>
          </w:tcPr>
          <w:p w:rsidR="00AD7B20" w:rsidRDefault="009A2483">
            <w:r>
              <w:t>Ressource</w:t>
            </w:r>
          </w:p>
        </w:tc>
        <w:tc>
          <w:tcPr>
            <w:tcW w:w="0" w:type="auto"/>
          </w:tcPr>
          <w:p w:rsidR="00AD7B20" w:rsidRDefault="009A2483">
            <w:r>
              <w:rPr>
                <w:rStyle w:val="SAPUserEntry"/>
              </w:rPr>
              <w:t>RES-1030</w:t>
            </w:r>
          </w:p>
        </w:tc>
        <w:tc>
          <w:tcPr>
            <w:tcW w:w="0" w:type="auto"/>
          </w:tcPr>
          <w:p w:rsidR="00AD7B20" w:rsidRDefault="009A2483">
            <w:r>
              <w:t>Trocknen</w:t>
            </w:r>
          </w:p>
        </w:tc>
        <w:tc>
          <w:tcPr>
            <w:tcW w:w="0" w:type="auto"/>
          </w:tcPr>
          <w:p w:rsidR="00AD7B20" w:rsidRDefault="00AD7B20"/>
        </w:tc>
      </w:tr>
    </w:tbl>
    <w:p w:rsidR="00AD7B20" w:rsidRDefault="009A2483">
      <w:r>
        <w:rPr>
          <w:rStyle w:val="SAPEmphasis"/>
        </w:rPr>
        <w:t>Stücklistenstruktur</w:t>
      </w:r>
    </w:p>
    <w:p w:rsidR="00AD7B20" w:rsidRDefault="009A2483">
      <w:r>
        <w:t>Diese Übersicht zeigt die Stücklistenstruktur und die Verwendung der einzelnen Komponenten.</w:t>
      </w:r>
    </w:p>
    <w:p w:rsidR="00AD7B20" w:rsidRDefault="009A2483">
      <w:r>
        <w:t>Stücklistenkopf</w:t>
      </w:r>
    </w:p>
    <w:tbl>
      <w:tblPr>
        <w:tblStyle w:val="SAPStandardTable"/>
        <w:tblW w:w="0" w:type="auto"/>
        <w:tblLook w:val="0620" w:firstRow="1" w:lastRow="0" w:firstColumn="0" w:lastColumn="0" w:noHBand="1" w:noVBand="1"/>
      </w:tblPr>
      <w:tblGrid>
        <w:gridCol w:w="950"/>
        <w:gridCol w:w="973"/>
        <w:gridCol w:w="1291"/>
        <w:gridCol w:w="840"/>
        <w:gridCol w:w="4772"/>
      </w:tblGrid>
      <w:tr w:rsidR="00AD7B20" w:rsidTr="009A2483">
        <w:trPr>
          <w:cnfStyle w:val="100000000000" w:firstRow="1" w:lastRow="0" w:firstColumn="0" w:lastColumn="0" w:oddVBand="0" w:evenVBand="0" w:oddHBand="0" w:evenHBand="0" w:firstRowFirstColumn="0" w:firstRowLastColumn="0" w:lastRowFirstColumn="0" w:lastRowLastColumn="0"/>
        </w:trPr>
        <w:tc>
          <w:tcPr>
            <w:tcW w:w="0" w:type="auto"/>
          </w:tcPr>
          <w:p w:rsidR="00AD7B20" w:rsidRDefault="009A2483">
            <w:pPr>
              <w:pStyle w:val="SAPTableHeader"/>
            </w:pPr>
            <w:r>
              <w:t>Material</w:t>
            </w:r>
          </w:p>
        </w:tc>
        <w:tc>
          <w:tcPr>
            <w:tcW w:w="0" w:type="auto"/>
          </w:tcPr>
          <w:p w:rsidR="00AD7B20" w:rsidRDefault="009A2483">
            <w:pPr>
              <w:pStyle w:val="SAPTableHeader"/>
            </w:pPr>
            <w:r>
              <w:t>Nutzung</w:t>
            </w:r>
          </w:p>
        </w:tc>
        <w:tc>
          <w:tcPr>
            <w:tcW w:w="0" w:type="auto"/>
          </w:tcPr>
          <w:p w:rsidR="00AD7B20" w:rsidRDefault="009A2483">
            <w:pPr>
              <w:pStyle w:val="SAPTableHeader"/>
            </w:pPr>
            <w:r>
              <w:t>Basismenge</w:t>
            </w:r>
          </w:p>
        </w:tc>
        <w:tc>
          <w:tcPr>
            <w:tcW w:w="0" w:type="auto"/>
          </w:tcPr>
          <w:p w:rsidR="00AD7B20" w:rsidRDefault="009A2483">
            <w:pPr>
              <w:pStyle w:val="SAPTableHeader"/>
            </w:pPr>
            <w:r>
              <w:t>Einheit</w:t>
            </w:r>
          </w:p>
        </w:tc>
        <w:tc>
          <w:tcPr>
            <w:tcW w:w="0" w:type="auto"/>
          </w:tcPr>
          <w:p w:rsidR="00AD7B20" w:rsidRDefault="009A2483">
            <w:pPr>
              <w:pStyle w:val="SAPTableHeader"/>
            </w:pPr>
            <w:r>
              <w:t>Materialbeschreibung</w:t>
            </w:r>
          </w:p>
        </w:tc>
      </w:tr>
      <w:tr w:rsidR="00AD7B20" w:rsidTr="009A2483">
        <w:tc>
          <w:tcPr>
            <w:tcW w:w="0" w:type="auto"/>
          </w:tcPr>
          <w:p w:rsidR="00AD7B20" w:rsidRDefault="009A2483">
            <w:r>
              <w:rPr>
                <w:rStyle w:val="SAPUserEntry"/>
              </w:rPr>
              <w:t>SG2200</w:t>
            </w:r>
          </w:p>
        </w:tc>
        <w:tc>
          <w:tcPr>
            <w:tcW w:w="0" w:type="auto"/>
          </w:tcPr>
          <w:p w:rsidR="00AD7B20" w:rsidRDefault="009A2483">
            <w:r>
              <w:t>1</w:t>
            </w:r>
          </w:p>
        </w:tc>
        <w:tc>
          <w:tcPr>
            <w:tcW w:w="0" w:type="auto"/>
          </w:tcPr>
          <w:p w:rsidR="00AD7B20" w:rsidRDefault="009A2483">
            <w:r>
              <w:t>100</w:t>
            </w:r>
          </w:p>
        </w:tc>
        <w:tc>
          <w:tcPr>
            <w:tcW w:w="0" w:type="auto"/>
          </w:tcPr>
          <w:p w:rsidR="00AD7B20" w:rsidRDefault="009A2483">
            <w:r>
              <w:t>KG</w:t>
            </w:r>
          </w:p>
        </w:tc>
        <w:tc>
          <w:tcPr>
            <w:tcW w:w="0" w:type="auto"/>
          </w:tcPr>
          <w:p w:rsidR="00AD7B20" w:rsidRDefault="009A2483">
            <w:r>
              <w:t xml:space="preserve">SEMI2200, </w:t>
            </w:r>
            <w:r>
              <w:t>MTS-PI, PD, mit Kuppel- und Nebenprodukt</w:t>
            </w:r>
          </w:p>
        </w:tc>
      </w:tr>
    </w:tbl>
    <w:p w:rsidR="00AD7B20" w:rsidRDefault="009A2483">
      <w:r>
        <w:t>Stücklistenposition</w:t>
      </w:r>
    </w:p>
    <w:tbl>
      <w:tblPr>
        <w:tblStyle w:val="SAPStandardTable"/>
        <w:tblW w:w="0" w:type="auto"/>
        <w:tblLook w:val="0620" w:firstRow="1" w:lastRow="0" w:firstColumn="0" w:lastColumn="0" w:noHBand="1" w:noVBand="1"/>
      </w:tblPr>
      <w:tblGrid>
        <w:gridCol w:w="947"/>
        <w:gridCol w:w="1334"/>
        <w:gridCol w:w="1352"/>
        <w:gridCol w:w="810"/>
        <w:gridCol w:w="840"/>
        <w:gridCol w:w="3582"/>
      </w:tblGrid>
      <w:tr w:rsidR="00AD7B20" w:rsidTr="009A2483">
        <w:trPr>
          <w:cnfStyle w:val="100000000000" w:firstRow="1" w:lastRow="0" w:firstColumn="0" w:lastColumn="0" w:oddVBand="0" w:evenVBand="0" w:oddHBand="0" w:evenHBand="0" w:firstRowFirstColumn="0" w:firstRowLastColumn="0" w:lastRowFirstColumn="0" w:lastRowLastColumn="0"/>
        </w:trPr>
        <w:tc>
          <w:tcPr>
            <w:tcW w:w="0" w:type="auto"/>
          </w:tcPr>
          <w:p w:rsidR="00AD7B20" w:rsidRDefault="009A2483">
            <w:pPr>
              <w:pStyle w:val="SAPTableHeader"/>
            </w:pPr>
            <w:r>
              <w:lastRenderedPageBreak/>
              <w:t>Position</w:t>
            </w:r>
          </w:p>
        </w:tc>
        <w:tc>
          <w:tcPr>
            <w:tcW w:w="0" w:type="auto"/>
          </w:tcPr>
          <w:p w:rsidR="00AD7B20" w:rsidRDefault="009A2483">
            <w:pPr>
              <w:pStyle w:val="SAPTableHeader"/>
            </w:pPr>
            <w:r>
              <w:t>Positionstyp</w:t>
            </w:r>
          </w:p>
        </w:tc>
        <w:tc>
          <w:tcPr>
            <w:tcW w:w="0" w:type="auto"/>
          </w:tcPr>
          <w:p w:rsidR="00AD7B20" w:rsidRDefault="009A2483">
            <w:pPr>
              <w:pStyle w:val="SAPTableHeader"/>
            </w:pPr>
            <w:r>
              <w:t>Komponente</w:t>
            </w:r>
          </w:p>
        </w:tc>
        <w:tc>
          <w:tcPr>
            <w:tcW w:w="0" w:type="auto"/>
          </w:tcPr>
          <w:p w:rsidR="00AD7B20" w:rsidRDefault="009A2483">
            <w:pPr>
              <w:pStyle w:val="SAPTableHeader"/>
            </w:pPr>
            <w:r>
              <w:t>Menge</w:t>
            </w:r>
          </w:p>
        </w:tc>
        <w:tc>
          <w:tcPr>
            <w:tcW w:w="0" w:type="auto"/>
          </w:tcPr>
          <w:p w:rsidR="00AD7B20" w:rsidRDefault="009A2483">
            <w:pPr>
              <w:pStyle w:val="SAPTableHeader"/>
            </w:pPr>
            <w:r>
              <w:t>Einheit</w:t>
            </w:r>
          </w:p>
        </w:tc>
        <w:tc>
          <w:tcPr>
            <w:tcW w:w="0" w:type="auto"/>
          </w:tcPr>
          <w:p w:rsidR="00AD7B20" w:rsidRDefault="009A2483">
            <w:pPr>
              <w:pStyle w:val="SAPTableHeader"/>
            </w:pPr>
            <w:r>
              <w:t>Materialbeschreibung</w:t>
            </w:r>
          </w:p>
        </w:tc>
      </w:tr>
      <w:tr w:rsidR="00AD7B20" w:rsidTr="009A2483">
        <w:tc>
          <w:tcPr>
            <w:tcW w:w="0" w:type="auto"/>
          </w:tcPr>
          <w:p w:rsidR="00AD7B20" w:rsidRDefault="009A2483">
            <w:r>
              <w:t>0010</w:t>
            </w:r>
          </w:p>
        </w:tc>
        <w:tc>
          <w:tcPr>
            <w:tcW w:w="0" w:type="auto"/>
          </w:tcPr>
          <w:p w:rsidR="00AD7B20" w:rsidRDefault="009A2483">
            <w:r>
              <w:t>L</w:t>
            </w:r>
          </w:p>
        </w:tc>
        <w:tc>
          <w:tcPr>
            <w:tcW w:w="0" w:type="auto"/>
          </w:tcPr>
          <w:p w:rsidR="00AD7B20" w:rsidRDefault="009A2483">
            <w:r>
              <w:rPr>
                <w:rStyle w:val="SAPUserEntry"/>
              </w:rPr>
              <w:t>RM1420</w:t>
            </w:r>
          </w:p>
        </w:tc>
        <w:tc>
          <w:tcPr>
            <w:tcW w:w="0" w:type="auto"/>
          </w:tcPr>
          <w:p w:rsidR="00AD7B20" w:rsidRDefault="009A2483">
            <w:r>
              <w:t>500</w:t>
            </w:r>
          </w:p>
        </w:tc>
        <w:tc>
          <w:tcPr>
            <w:tcW w:w="0" w:type="auto"/>
          </w:tcPr>
          <w:p w:rsidR="00AD7B20" w:rsidRDefault="009A2483">
            <w:r>
              <w:t>L</w:t>
            </w:r>
          </w:p>
        </w:tc>
        <w:tc>
          <w:tcPr>
            <w:tcW w:w="0" w:type="auto"/>
          </w:tcPr>
          <w:p w:rsidR="00AD7B20" w:rsidRDefault="009A2483">
            <w:r>
              <w:t>RM1420, PD, Lösungsmittel</w:t>
            </w:r>
          </w:p>
        </w:tc>
      </w:tr>
      <w:tr w:rsidR="00AD7B20" w:rsidTr="009A2483">
        <w:tc>
          <w:tcPr>
            <w:tcW w:w="0" w:type="auto"/>
          </w:tcPr>
          <w:p w:rsidR="00AD7B20" w:rsidRDefault="009A2483">
            <w:r>
              <w:t>0020</w:t>
            </w:r>
          </w:p>
        </w:tc>
        <w:tc>
          <w:tcPr>
            <w:tcW w:w="0" w:type="auto"/>
          </w:tcPr>
          <w:p w:rsidR="00AD7B20" w:rsidRDefault="009A2483">
            <w:r>
              <w:t>L</w:t>
            </w:r>
          </w:p>
        </w:tc>
        <w:tc>
          <w:tcPr>
            <w:tcW w:w="0" w:type="auto"/>
          </w:tcPr>
          <w:p w:rsidR="00AD7B20" w:rsidRDefault="009A2483">
            <w:r>
              <w:rPr>
                <w:rStyle w:val="SAPUserEntry"/>
              </w:rPr>
              <w:t>RM1430</w:t>
            </w:r>
          </w:p>
        </w:tc>
        <w:tc>
          <w:tcPr>
            <w:tcW w:w="0" w:type="auto"/>
          </w:tcPr>
          <w:p w:rsidR="00AD7B20" w:rsidRDefault="009A2483">
            <w:r>
              <w:t>120</w:t>
            </w:r>
          </w:p>
        </w:tc>
        <w:tc>
          <w:tcPr>
            <w:tcW w:w="0" w:type="auto"/>
          </w:tcPr>
          <w:p w:rsidR="00AD7B20" w:rsidRDefault="009A2483">
            <w:r>
              <w:t>KG</w:t>
            </w:r>
          </w:p>
        </w:tc>
        <w:tc>
          <w:tcPr>
            <w:tcW w:w="0" w:type="auto"/>
          </w:tcPr>
          <w:p w:rsidR="00AD7B20" w:rsidRDefault="009A2483">
            <w:r>
              <w:t>RM1430, PD, Katalysator</w:t>
            </w:r>
          </w:p>
        </w:tc>
      </w:tr>
      <w:tr w:rsidR="00AD7B20" w:rsidTr="009A2483">
        <w:tc>
          <w:tcPr>
            <w:tcW w:w="0" w:type="auto"/>
          </w:tcPr>
          <w:p w:rsidR="00AD7B20" w:rsidRDefault="009A2483">
            <w:r>
              <w:t>0030</w:t>
            </w:r>
          </w:p>
        </w:tc>
        <w:tc>
          <w:tcPr>
            <w:tcW w:w="0" w:type="auto"/>
          </w:tcPr>
          <w:p w:rsidR="00AD7B20" w:rsidRDefault="009A2483">
            <w:r>
              <w:t>L</w:t>
            </w:r>
          </w:p>
        </w:tc>
        <w:tc>
          <w:tcPr>
            <w:tcW w:w="0" w:type="auto"/>
          </w:tcPr>
          <w:p w:rsidR="00AD7B20" w:rsidRDefault="009A2483">
            <w:r>
              <w:rPr>
                <w:rStyle w:val="SAPUserEntry"/>
              </w:rPr>
              <w:t>SG7100</w:t>
            </w:r>
          </w:p>
        </w:tc>
        <w:tc>
          <w:tcPr>
            <w:tcW w:w="0" w:type="auto"/>
          </w:tcPr>
          <w:p w:rsidR="00AD7B20" w:rsidRDefault="009A2483">
            <w:r>
              <w:t>-10</w:t>
            </w:r>
          </w:p>
        </w:tc>
        <w:tc>
          <w:tcPr>
            <w:tcW w:w="0" w:type="auto"/>
          </w:tcPr>
          <w:p w:rsidR="00AD7B20" w:rsidRDefault="009A2483">
            <w:r>
              <w:t>KG</w:t>
            </w:r>
          </w:p>
        </w:tc>
        <w:tc>
          <w:tcPr>
            <w:tcW w:w="0" w:type="auto"/>
          </w:tcPr>
          <w:p w:rsidR="00AD7B20" w:rsidRDefault="009A2483">
            <w:r>
              <w:t xml:space="preserve">SEMI7100, </w:t>
            </w:r>
            <w:r>
              <w:t>PD, Nebenprodukt</w:t>
            </w:r>
          </w:p>
        </w:tc>
      </w:tr>
      <w:tr w:rsidR="00AD7B20" w:rsidTr="009A2483">
        <w:tc>
          <w:tcPr>
            <w:tcW w:w="0" w:type="auto"/>
          </w:tcPr>
          <w:p w:rsidR="00AD7B20" w:rsidRDefault="009A2483">
            <w:r>
              <w:t>0040</w:t>
            </w:r>
          </w:p>
        </w:tc>
        <w:tc>
          <w:tcPr>
            <w:tcW w:w="0" w:type="auto"/>
          </w:tcPr>
          <w:p w:rsidR="00AD7B20" w:rsidRDefault="009A2483">
            <w:r>
              <w:t>L</w:t>
            </w:r>
          </w:p>
        </w:tc>
        <w:tc>
          <w:tcPr>
            <w:tcW w:w="0" w:type="auto"/>
          </w:tcPr>
          <w:p w:rsidR="00AD7B20" w:rsidRDefault="009A2483">
            <w:r>
              <w:rPr>
                <w:rStyle w:val="SAPUserEntry"/>
              </w:rPr>
              <w:t>SG9100</w:t>
            </w:r>
          </w:p>
        </w:tc>
        <w:tc>
          <w:tcPr>
            <w:tcW w:w="0" w:type="auto"/>
          </w:tcPr>
          <w:p w:rsidR="00AD7B20" w:rsidRDefault="009A2483">
            <w:r>
              <w:t>-400</w:t>
            </w:r>
          </w:p>
        </w:tc>
        <w:tc>
          <w:tcPr>
            <w:tcW w:w="0" w:type="auto"/>
          </w:tcPr>
          <w:p w:rsidR="00AD7B20" w:rsidRDefault="009A2483">
            <w:r>
              <w:t>L</w:t>
            </w:r>
          </w:p>
        </w:tc>
        <w:tc>
          <w:tcPr>
            <w:tcW w:w="0" w:type="auto"/>
          </w:tcPr>
          <w:p w:rsidR="00AD7B20" w:rsidRDefault="009A2483">
            <w:r>
              <w:t>SEMI9100, PD, Kuppelprodukt</w:t>
            </w:r>
          </w:p>
        </w:tc>
      </w:tr>
      <w:tr w:rsidR="00AD7B20" w:rsidTr="009A2483">
        <w:tc>
          <w:tcPr>
            <w:tcW w:w="0" w:type="auto"/>
          </w:tcPr>
          <w:p w:rsidR="00AD7B20" w:rsidRDefault="009A2483">
            <w:r>
              <w:t>0050</w:t>
            </w:r>
          </w:p>
        </w:tc>
        <w:tc>
          <w:tcPr>
            <w:tcW w:w="0" w:type="auto"/>
          </w:tcPr>
          <w:p w:rsidR="00AD7B20" w:rsidRDefault="009A2483">
            <w:r>
              <w:t>L</w:t>
            </w:r>
          </w:p>
        </w:tc>
        <w:tc>
          <w:tcPr>
            <w:tcW w:w="0" w:type="auto"/>
          </w:tcPr>
          <w:p w:rsidR="00AD7B20" w:rsidRDefault="009A2483">
            <w:r>
              <w:rPr>
                <w:rStyle w:val="SAPUserEntry"/>
              </w:rPr>
              <w:t>SG8100</w:t>
            </w:r>
          </w:p>
        </w:tc>
        <w:tc>
          <w:tcPr>
            <w:tcW w:w="0" w:type="auto"/>
          </w:tcPr>
          <w:p w:rsidR="00AD7B20" w:rsidRDefault="009A2483">
            <w:r>
              <w:t>-50</w:t>
            </w:r>
          </w:p>
        </w:tc>
        <w:tc>
          <w:tcPr>
            <w:tcW w:w="0" w:type="auto"/>
          </w:tcPr>
          <w:p w:rsidR="00AD7B20" w:rsidRDefault="009A2483">
            <w:r>
              <w:t>L</w:t>
            </w:r>
          </w:p>
        </w:tc>
        <w:tc>
          <w:tcPr>
            <w:tcW w:w="0" w:type="auto"/>
          </w:tcPr>
          <w:p w:rsidR="00AD7B20" w:rsidRDefault="009A2483">
            <w:r>
              <w:t>SEMI8100, PD, Kuppelprodukt, Festpreis</w:t>
            </w:r>
          </w:p>
        </w:tc>
      </w:tr>
    </w:tbl>
    <w:p w:rsidR="00AD7B20" w:rsidRDefault="009A2483">
      <w:r>
        <w:t xml:space="preserve">Weitere Informationen zum Anlegen dieser Stammdatenobjekte finden Sie unter </w:t>
      </w:r>
      <w:hyperlink r:id="rId8" w:history="1">
        <w:r>
          <w:rPr>
            <w:rStyle w:val="underline"/>
          </w:rPr>
          <w:t>Stammdatenskripte (MDS)</w:t>
        </w:r>
      </w:hyperlink>
      <w:r>
        <w:t>.</w:t>
      </w:r>
    </w:p>
    <w:p w:rsidR="00AD7B20" w:rsidRDefault="009A2483">
      <w:r>
        <w:rPr>
          <w:rStyle w:val="SAPEmphasis"/>
        </w:rPr>
        <w:t>Verweis auf Stammdatenskript</w:t>
      </w:r>
    </w:p>
    <w:tbl>
      <w:tblPr>
        <w:tblStyle w:val="SAPStandardTable"/>
        <w:tblW w:w="0" w:type="auto"/>
        <w:tblLook w:val="0620" w:firstRow="1" w:lastRow="0" w:firstColumn="0" w:lastColumn="0" w:noHBand="1" w:noVBand="1"/>
      </w:tblPr>
      <w:tblGrid>
        <w:gridCol w:w="638"/>
        <w:gridCol w:w="4674"/>
      </w:tblGrid>
      <w:tr w:rsidR="00AD7B20" w:rsidTr="009A2483">
        <w:trPr>
          <w:cnfStyle w:val="100000000000" w:firstRow="1" w:lastRow="0" w:firstColumn="0" w:lastColumn="0" w:oddVBand="0" w:evenVBand="0" w:oddHBand="0" w:evenHBand="0" w:firstRowFirstColumn="0" w:firstRowLastColumn="0" w:lastRowFirstColumn="0" w:lastRowLastColumn="0"/>
        </w:trPr>
        <w:tc>
          <w:tcPr>
            <w:tcW w:w="0" w:type="auto"/>
          </w:tcPr>
          <w:p w:rsidR="00AD7B20" w:rsidRDefault="009A2483">
            <w:pPr>
              <w:pStyle w:val="SAPTableHeader"/>
            </w:pPr>
            <w:r>
              <w:t>MDS</w:t>
            </w:r>
          </w:p>
        </w:tc>
        <w:tc>
          <w:tcPr>
            <w:tcW w:w="0" w:type="auto"/>
          </w:tcPr>
          <w:p w:rsidR="00AD7B20" w:rsidRDefault="009A2483">
            <w:pPr>
              <w:pStyle w:val="SAPTableHeader"/>
            </w:pPr>
            <w:r>
              <w:t>Beschreibung</w:t>
            </w:r>
          </w:p>
        </w:tc>
      </w:tr>
      <w:tr w:rsidR="00AD7B20" w:rsidTr="009A2483">
        <w:tc>
          <w:tcPr>
            <w:tcW w:w="0" w:type="auto"/>
          </w:tcPr>
          <w:p w:rsidR="00AD7B20" w:rsidRDefault="009A2483">
            <w:r>
              <w:t>BNR</w:t>
            </w:r>
          </w:p>
        </w:tc>
        <w:tc>
          <w:tcPr>
            <w:tcW w:w="0" w:type="auto"/>
          </w:tcPr>
          <w:p w:rsidR="00AD7B20" w:rsidRDefault="009A2483">
            <w:r>
              <w:t>Produktstamm vom Typ "Rohstoff" anlegen</w:t>
            </w:r>
          </w:p>
        </w:tc>
      </w:tr>
      <w:tr w:rsidR="00AD7B20" w:rsidTr="009A2483">
        <w:tc>
          <w:tcPr>
            <w:tcW w:w="0" w:type="auto"/>
          </w:tcPr>
          <w:p w:rsidR="00AD7B20" w:rsidRDefault="009A2483">
            <w:r>
              <w:t>BNS</w:t>
            </w:r>
          </w:p>
        </w:tc>
        <w:tc>
          <w:tcPr>
            <w:tcW w:w="0" w:type="auto"/>
          </w:tcPr>
          <w:p w:rsidR="00AD7B20" w:rsidRDefault="009A2483">
            <w:r>
              <w:t>Produktstamm vom Typ "Halbfabrikat" anlegen</w:t>
            </w:r>
          </w:p>
        </w:tc>
      </w:tr>
      <w:tr w:rsidR="00AD7B20" w:rsidTr="009A2483">
        <w:tc>
          <w:tcPr>
            <w:tcW w:w="0" w:type="auto"/>
          </w:tcPr>
          <w:p w:rsidR="00AD7B20" w:rsidRDefault="009A2483">
            <w:r>
              <w:t>BNT</w:t>
            </w:r>
          </w:p>
        </w:tc>
        <w:tc>
          <w:tcPr>
            <w:tcW w:w="0" w:type="auto"/>
          </w:tcPr>
          <w:p w:rsidR="00AD7B20" w:rsidRDefault="009A2483">
            <w:r>
              <w:t>Produktstamm vom Typ "Fertigerzeugnis" anlegen</w:t>
            </w:r>
          </w:p>
        </w:tc>
      </w:tr>
      <w:tr w:rsidR="00AD7B20" w:rsidTr="009A2483">
        <w:tc>
          <w:tcPr>
            <w:tcW w:w="0" w:type="auto"/>
          </w:tcPr>
          <w:p w:rsidR="00AD7B20" w:rsidRDefault="009A2483">
            <w:r>
              <w:t>BNK</w:t>
            </w:r>
          </w:p>
        </w:tc>
        <w:tc>
          <w:tcPr>
            <w:tcW w:w="0" w:type="auto"/>
          </w:tcPr>
          <w:p w:rsidR="00AD7B20" w:rsidRDefault="009A2483">
            <w:r>
              <w:t>Materialstückliste für Produktion und Vertrieb anlegen</w:t>
            </w:r>
          </w:p>
        </w:tc>
      </w:tr>
      <w:tr w:rsidR="00AD7B20" w:rsidTr="009A2483">
        <w:tc>
          <w:tcPr>
            <w:tcW w:w="0" w:type="auto"/>
          </w:tcPr>
          <w:p w:rsidR="00AD7B20" w:rsidRDefault="009A2483">
            <w:r>
              <w:t>3X8</w:t>
            </w:r>
          </w:p>
        </w:tc>
        <w:tc>
          <w:tcPr>
            <w:tcW w:w="0" w:type="auto"/>
          </w:tcPr>
          <w:p w:rsidR="00AD7B20" w:rsidRDefault="009A2483">
            <w:r>
              <w:t>Ressource anlegen</w:t>
            </w:r>
          </w:p>
        </w:tc>
      </w:tr>
      <w:tr w:rsidR="00AD7B20" w:rsidTr="009A2483">
        <w:tc>
          <w:tcPr>
            <w:tcW w:w="0" w:type="auto"/>
          </w:tcPr>
          <w:p w:rsidR="00AD7B20" w:rsidRDefault="009A2483">
            <w:r>
              <w:t>3X9</w:t>
            </w:r>
          </w:p>
        </w:tc>
        <w:tc>
          <w:tcPr>
            <w:tcW w:w="0" w:type="auto"/>
          </w:tcPr>
          <w:p w:rsidR="00AD7B20" w:rsidRDefault="009A2483">
            <w:r>
              <w:t>Planungsrezept anlegen</w:t>
            </w:r>
          </w:p>
        </w:tc>
      </w:tr>
      <w:tr w:rsidR="00AD7B20" w:rsidTr="009A2483">
        <w:tc>
          <w:tcPr>
            <w:tcW w:w="0" w:type="auto"/>
          </w:tcPr>
          <w:p w:rsidR="00AD7B20" w:rsidRDefault="009A2483">
            <w:r>
              <w:t>BLD</w:t>
            </w:r>
          </w:p>
        </w:tc>
        <w:tc>
          <w:tcPr>
            <w:tcW w:w="0" w:type="auto"/>
          </w:tcPr>
          <w:p w:rsidR="00AD7B20" w:rsidRDefault="009A2483">
            <w:r>
              <w:t>Fertigungsversion anlegen</w:t>
            </w:r>
          </w:p>
        </w:tc>
      </w:tr>
    </w:tbl>
    <w:p w:rsidR="00AD7B20" w:rsidRDefault="009A2483">
      <w:pPr>
        <w:pStyle w:val="Heading2"/>
      </w:pPr>
      <w:bookmarkStart w:id="12" w:name="unique_6"/>
      <w:bookmarkStart w:id="13" w:name="_Toc52223592"/>
      <w:r>
        <w:t>Voraussetzungen/Situation</w:t>
      </w:r>
      <w:bookmarkEnd w:id="12"/>
      <w:bookmarkEnd w:id="13"/>
    </w:p>
    <w:p w:rsidR="00AD7B20" w:rsidRDefault="009A2483">
      <w:r>
        <w:t>Um diesen Umfangsbestandteil testen zu können, müssen die folgenden Voraussetzungen erfüllt sein.</w:t>
      </w:r>
    </w:p>
    <w:tbl>
      <w:tblPr>
        <w:tblStyle w:val="SAPStandardTable"/>
        <w:tblW w:w="0" w:type="auto"/>
        <w:tblLook w:val="0620" w:firstRow="1" w:lastRow="0" w:firstColumn="0" w:lastColumn="0" w:noHBand="1" w:noVBand="1"/>
      </w:tblPr>
      <w:tblGrid>
        <w:gridCol w:w="4485"/>
        <w:gridCol w:w="8786"/>
      </w:tblGrid>
      <w:tr w:rsidR="00AD7B20" w:rsidTr="009A2483">
        <w:trPr>
          <w:cnfStyle w:val="100000000000" w:firstRow="1" w:lastRow="0" w:firstColumn="0" w:lastColumn="0" w:oddVBand="0" w:evenVBand="0" w:oddHBand="0" w:evenHBand="0" w:firstRowFirstColumn="0" w:firstRowLastColumn="0" w:lastRowFirstColumn="0" w:lastRowLastColumn="0"/>
        </w:trPr>
        <w:tc>
          <w:tcPr>
            <w:tcW w:w="0" w:type="auto"/>
          </w:tcPr>
          <w:p w:rsidR="00AD7B20" w:rsidRDefault="009A2483">
            <w:pPr>
              <w:pStyle w:val="SAPTableHeader"/>
            </w:pPr>
            <w:r>
              <w:t>Umfangsbestandteil</w:t>
            </w:r>
          </w:p>
        </w:tc>
        <w:tc>
          <w:tcPr>
            <w:tcW w:w="0" w:type="auto"/>
          </w:tcPr>
          <w:p w:rsidR="00AD7B20" w:rsidRDefault="009A2483">
            <w:pPr>
              <w:pStyle w:val="SAPTableHeader"/>
            </w:pPr>
            <w:r>
              <w:t>Voraussetzung/Situation</w:t>
            </w:r>
          </w:p>
        </w:tc>
      </w:tr>
      <w:tr w:rsidR="00AD7B20" w:rsidTr="009A2483">
        <w:tc>
          <w:tcPr>
            <w:tcW w:w="0" w:type="auto"/>
          </w:tcPr>
          <w:p w:rsidR="00AD7B20" w:rsidRDefault="009A2483">
            <w:r>
              <w:t>BEG - Standardkostenberechnung</w:t>
            </w:r>
          </w:p>
        </w:tc>
        <w:tc>
          <w:tcPr>
            <w:tcW w:w="0" w:type="auto"/>
          </w:tcPr>
          <w:p w:rsidR="00AD7B20" w:rsidRDefault="009A2483">
            <w:r>
              <w:t xml:space="preserve">Sie haben den im Testskript BEG beschriebenen Schritt </w:t>
            </w:r>
            <w:r>
              <w:t>abgeschlossen.</w:t>
            </w:r>
          </w:p>
        </w:tc>
      </w:tr>
      <w:tr w:rsidR="00AD7B20" w:rsidTr="009A2483">
        <w:tc>
          <w:tcPr>
            <w:tcW w:w="0" w:type="auto"/>
          </w:tcPr>
          <w:p w:rsidR="00AD7B20" w:rsidRDefault="009A2483">
            <w:r>
              <w:t>BNZ - Neue offene MM-Buchungsperiode anlegen</w:t>
            </w:r>
          </w:p>
        </w:tc>
        <w:tc>
          <w:tcPr>
            <w:tcW w:w="0" w:type="auto"/>
          </w:tcPr>
          <w:p w:rsidR="00AD7B20" w:rsidRDefault="009A2483">
            <w:r>
              <w:t>Sie haben den im Testskript BNZ beschriebenen Schritt abgeschlossen. Die Buchungsperiode ist aktuell.</w:t>
            </w:r>
          </w:p>
        </w:tc>
      </w:tr>
      <w:tr w:rsidR="00AD7B20" w:rsidTr="009A2483">
        <w:tc>
          <w:tcPr>
            <w:tcW w:w="0" w:type="auto"/>
          </w:tcPr>
          <w:p w:rsidR="00AD7B20" w:rsidRDefault="009A2483">
            <w:r>
              <w:t>3F0 - Vorgangsbezogene Fertigungskostenbuchung</w:t>
            </w:r>
          </w:p>
        </w:tc>
        <w:tc>
          <w:tcPr>
            <w:tcW w:w="0" w:type="auto"/>
          </w:tcPr>
          <w:p w:rsidR="00AD7B20" w:rsidRDefault="009A2483">
            <w:r>
              <w:t xml:space="preserve">Informationen zum Berechnen von Echtzeit-WIP </w:t>
            </w:r>
            <w:r>
              <w:t>finden Sie im Testskript 3F0.</w:t>
            </w:r>
          </w:p>
        </w:tc>
      </w:tr>
    </w:tbl>
    <w:p w:rsidR="00AD7B20" w:rsidRDefault="009A2483">
      <w:pPr>
        <w:pStyle w:val="Heading1"/>
      </w:pPr>
      <w:bookmarkStart w:id="14" w:name="d2e682"/>
      <w:bookmarkStart w:id="15" w:name="_Toc52223593"/>
      <w:r>
        <w:lastRenderedPageBreak/>
        <w:t>Vorbereitende Schritte</w:t>
      </w:r>
      <w:bookmarkEnd w:id="14"/>
      <w:bookmarkEnd w:id="15"/>
    </w:p>
    <w:p w:rsidR="00AD7B20" w:rsidRDefault="009A2483">
      <w:pPr>
        <w:pStyle w:val="Heading2"/>
      </w:pPr>
      <w:bookmarkStart w:id="16" w:name="unique_7"/>
      <w:bookmarkStart w:id="17" w:name="_Toc52223594"/>
      <w:r>
        <w:t>Anfangsrohstoffbestand</w:t>
      </w:r>
      <w:bookmarkEnd w:id="16"/>
      <w:bookmarkEnd w:id="17"/>
    </w:p>
    <w:p w:rsidR="00AD7B20" w:rsidRDefault="009A2483">
      <w:pPr>
        <w:pStyle w:val="SAPKeyblockTitle"/>
      </w:pPr>
      <w:r>
        <w:t>Einsatzmöglichkeiten</w:t>
      </w:r>
    </w:p>
    <w:p w:rsidR="00AD7B20" w:rsidRDefault="009A2483">
      <w:r>
        <w:t xml:space="preserve">Bei realen Geschäftsvorfällen werden die Rohstoffe in der Regel von externen Lieferanten eingekauft; der Vorgang kann von den Standardprozessen für den </w:t>
      </w:r>
      <w:r>
        <w:t>Einkauf abgedeckt werden. Hier buchen wir den Anfangsbestand direkt auf den Lagerort.</w:t>
      </w:r>
    </w:p>
    <w:p w:rsidR="00AD7B20" w:rsidRDefault="009A2483">
      <w:r>
        <w:rPr>
          <w:rStyle w:val="SAPEmphasis"/>
        </w:rPr>
        <w:t xml:space="preserve">Hinweis </w:t>
      </w:r>
      <w:r>
        <w:t>Sie können den Anfangsbestand entweder direkt auf den Lagerort buchen oder auf den Prozess Beschaffung von Direktmaterialien (J45) oder Lieferpläne in der Beschaf</w:t>
      </w:r>
      <w:r>
        <w:t>fung (BMR) verweisen.</w:t>
      </w:r>
    </w:p>
    <w:p w:rsidR="00AD7B20" w:rsidRDefault="009A2483">
      <w:pPr>
        <w:pStyle w:val="SAPKeyblockTitle"/>
      </w:pPr>
      <w:r>
        <w:t>Vorgehensweise</w:t>
      </w:r>
    </w:p>
    <w:tbl>
      <w:tblPr>
        <w:tblStyle w:val="SAPStandardTable"/>
        <w:tblW w:w="0" w:type="auto"/>
        <w:tblLook w:val="0620" w:firstRow="1" w:lastRow="0" w:firstColumn="0" w:lastColumn="0" w:noHBand="1" w:noVBand="1"/>
      </w:tblPr>
      <w:tblGrid>
        <w:gridCol w:w="1549"/>
        <w:gridCol w:w="1868"/>
        <w:gridCol w:w="4737"/>
        <w:gridCol w:w="3422"/>
        <w:gridCol w:w="2595"/>
      </w:tblGrid>
      <w:tr w:rsidR="00AD7B20" w:rsidTr="009A2483">
        <w:trPr>
          <w:cnfStyle w:val="100000000000" w:firstRow="1" w:lastRow="0" w:firstColumn="0" w:lastColumn="0" w:oddVBand="0" w:evenVBand="0" w:oddHBand="0" w:evenHBand="0" w:firstRowFirstColumn="0" w:firstRowLastColumn="0" w:lastRowFirstColumn="0" w:lastRowLastColumn="0"/>
        </w:trPr>
        <w:tc>
          <w:tcPr>
            <w:tcW w:w="0" w:type="auto"/>
          </w:tcPr>
          <w:p w:rsidR="00AD7B20" w:rsidRDefault="009A2483">
            <w:pPr>
              <w:pStyle w:val="SAPTableHeader"/>
            </w:pPr>
            <w:r>
              <w:t>Testschrittnummer</w:t>
            </w:r>
          </w:p>
        </w:tc>
        <w:tc>
          <w:tcPr>
            <w:tcW w:w="0" w:type="auto"/>
          </w:tcPr>
          <w:p w:rsidR="00AD7B20" w:rsidRDefault="009A2483">
            <w:pPr>
              <w:pStyle w:val="SAPTableHeader"/>
            </w:pPr>
            <w:r>
              <w:t>Bezeichnung des Testschritts</w:t>
            </w:r>
          </w:p>
        </w:tc>
        <w:tc>
          <w:tcPr>
            <w:tcW w:w="0" w:type="auto"/>
          </w:tcPr>
          <w:p w:rsidR="00AD7B20" w:rsidRDefault="009A2483">
            <w:pPr>
              <w:pStyle w:val="SAPTableHeader"/>
            </w:pPr>
            <w:r>
              <w:t>Anweisungen</w:t>
            </w:r>
          </w:p>
        </w:tc>
        <w:tc>
          <w:tcPr>
            <w:tcW w:w="0" w:type="auto"/>
          </w:tcPr>
          <w:p w:rsidR="00AD7B20" w:rsidRDefault="009A2483">
            <w:pPr>
              <w:pStyle w:val="SAPTableHeader"/>
            </w:pPr>
            <w:r>
              <w:t>Erwartetes Ergebnis</w:t>
            </w:r>
          </w:p>
        </w:tc>
        <w:tc>
          <w:tcPr>
            <w:tcW w:w="0" w:type="auto"/>
          </w:tcPr>
          <w:p w:rsidR="00AD7B20" w:rsidRDefault="009A2483">
            <w:pPr>
              <w:pStyle w:val="SAPTableHeader"/>
            </w:pPr>
            <w:r>
              <w:rPr>
                <w:rStyle w:val="SAPEmphasis"/>
              </w:rPr>
              <w:t>Bestanden/Nicht bestanden/Anmerkung</w:t>
            </w:r>
          </w:p>
        </w:tc>
      </w:tr>
      <w:tr w:rsidR="00AD7B20" w:rsidTr="009A2483">
        <w:tc>
          <w:tcPr>
            <w:tcW w:w="0" w:type="auto"/>
          </w:tcPr>
          <w:p w:rsidR="00AD7B20" w:rsidRDefault="009A2483">
            <w:r>
              <w:t>1</w:t>
            </w:r>
          </w:p>
        </w:tc>
        <w:tc>
          <w:tcPr>
            <w:tcW w:w="0" w:type="auto"/>
          </w:tcPr>
          <w:p w:rsidR="00AD7B20" w:rsidRDefault="009A2483">
            <w:r>
              <w:rPr>
                <w:rStyle w:val="SAPEmphasis"/>
              </w:rPr>
              <w:t>Anmelden</w:t>
            </w:r>
          </w:p>
        </w:tc>
        <w:tc>
          <w:tcPr>
            <w:tcW w:w="0" w:type="auto"/>
          </w:tcPr>
          <w:p w:rsidR="00AD7B20" w:rsidRDefault="009A2483">
            <w:r>
              <w:t>Melden Sie sich am SAP Fiori Launchpad als Lagerist an.</w:t>
            </w:r>
          </w:p>
        </w:tc>
        <w:tc>
          <w:tcPr>
            <w:tcW w:w="0" w:type="auto"/>
          </w:tcPr>
          <w:p w:rsidR="00AD7B20" w:rsidRDefault="009A2483">
            <w:r>
              <w:t>Das SAP Fiori Launchpad wird angezei</w:t>
            </w:r>
            <w:r>
              <w:t>gt.</w:t>
            </w:r>
          </w:p>
        </w:tc>
        <w:tc>
          <w:tcPr>
            <w:tcW w:w="0" w:type="auto"/>
          </w:tcPr>
          <w:p w:rsidR="00000000" w:rsidRDefault="009A2483"/>
        </w:tc>
      </w:tr>
      <w:tr w:rsidR="00AD7B20" w:rsidTr="009A2483">
        <w:tc>
          <w:tcPr>
            <w:tcW w:w="0" w:type="auto"/>
          </w:tcPr>
          <w:p w:rsidR="00AD7B20" w:rsidRDefault="009A2483">
            <w:r>
              <w:t>2</w:t>
            </w:r>
          </w:p>
        </w:tc>
        <w:tc>
          <w:tcPr>
            <w:tcW w:w="0" w:type="auto"/>
          </w:tcPr>
          <w:p w:rsidR="00AD7B20" w:rsidRDefault="009A2483">
            <w:r>
              <w:rPr>
                <w:rStyle w:val="SAPEmphasis"/>
              </w:rPr>
              <w:t>App aufrufen</w:t>
            </w:r>
          </w:p>
        </w:tc>
        <w:tc>
          <w:tcPr>
            <w:tcW w:w="0" w:type="auto"/>
          </w:tcPr>
          <w:p w:rsidR="00AD7B20" w:rsidRDefault="009A2483">
            <w:r>
              <w:t xml:space="preserve">Öffnen Sie </w:t>
            </w:r>
            <w:r>
              <w:rPr>
                <w:rStyle w:val="SAPScreenElement"/>
              </w:rPr>
              <w:t>Warenbewegung buchen</w:t>
            </w:r>
            <w:r>
              <w:rPr>
                <w:rStyle w:val="SAPMonospace"/>
              </w:rPr>
              <w:t>(MIGO)</w:t>
            </w:r>
            <w:r>
              <w:t>.</w:t>
            </w:r>
          </w:p>
        </w:tc>
        <w:tc>
          <w:tcPr>
            <w:tcW w:w="0" w:type="auto"/>
          </w:tcPr>
          <w:p w:rsidR="00AD7B20" w:rsidRDefault="009A2483">
            <w:r>
              <w:t>Der Bildname ändert sich je nach Eingabe.</w:t>
            </w:r>
          </w:p>
        </w:tc>
        <w:tc>
          <w:tcPr>
            <w:tcW w:w="0" w:type="auto"/>
          </w:tcPr>
          <w:p w:rsidR="00000000" w:rsidRDefault="009A2483"/>
        </w:tc>
      </w:tr>
      <w:tr w:rsidR="00AD7B20" w:rsidTr="009A2483">
        <w:tc>
          <w:tcPr>
            <w:tcW w:w="0" w:type="auto"/>
          </w:tcPr>
          <w:p w:rsidR="00AD7B20" w:rsidRDefault="009A2483">
            <w:r>
              <w:t>3</w:t>
            </w:r>
          </w:p>
        </w:tc>
        <w:tc>
          <w:tcPr>
            <w:tcW w:w="0" w:type="auto"/>
          </w:tcPr>
          <w:p w:rsidR="00AD7B20" w:rsidRDefault="009A2483">
            <w:r>
              <w:rPr>
                <w:rStyle w:val="SAPEmphasis"/>
              </w:rPr>
              <w:t>Wareneingang-sonstige wählen</w:t>
            </w:r>
          </w:p>
        </w:tc>
        <w:tc>
          <w:tcPr>
            <w:tcW w:w="0" w:type="auto"/>
          </w:tcPr>
          <w:p w:rsidR="00AD7B20" w:rsidRDefault="009A2483">
            <w:r>
              <w:t xml:space="preserve">Nehmen Sie die folgenden Einträge vor, und wählen Sie </w:t>
            </w:r>
            <w:r>
              <w:rPr>
                <w:rStyle w:val="SAPScreenElement"/>
              </w:rPr>
              <w:t>Enter</w:t>
            </w:r>
            <w:r>
              <w:t>.</w:t>
            </w:r>
          </w:p>
          <w:p w:rsidR="00AD7B20" w:rsidRDefault="009A2483">
            <w:pPr>
              <w:pStyle w:val="listpara1"/>
              <w:numPr>
                <w:ilvl w:val="0"/>
                <w:numId w:val="5"/>
              </w:numPr>
            </w:pPr>
            <w:r>
              <w:rPr>
                <w:rStyle w:val="SAPScreenElement"/>
              </w:rPr>
              <w:t>Aktion</w:t>
            </w:r>
            <w:r>
              <w:t xml:space="preserve">: </w:t>
            </w:r>
            <w:r>
              <w:rPr>
                <w:rStyle w:val="SAPUserEntry"/>
              </w:rPr>
              <w:t>Wareneingang</w:t>
            </w:r>
          </w:p>
          <w:p w:rsidR="00AD7B20" w:rsidRDefault="009A2483">
            <w:pPr>
              <w:pStyle w:val="listpara1"/>
              <w:numPr>
                <w:ilvl w:val="0"/>
                <w:numId w:val="3"/>
              </w:numPr>
            </w:pPr>
            <w:r>
              <w:rPr>
                <w:rStyle w:val="SAPScreenElement"/>
              </w:rPr>
              <w:t>Referenz</w:t>
            </w:r>
            <w:r>
              <w:t xml:space="preserve">: </w:t>
            </w:r>
            <w:r>
              <w:rPr>
                <w:rStyle w:val="SAPUserEntry"/>
              </w:rPr>
              <w:t>Sonstige</w:t>
            </w:r>
          </w:p>
          <w:p w:rsidR="00AD7B20" w:rsidRDefault="009A2483">
            <w:pPr>
              <w:pStyle w:val="listpara1"/>
              <w:numPr>
                <w:ilvl w:val="0"/>
                <w:numId w:val="3"/>
              </w:numPr>
            </w:pPr>
            <w:r>
              <w:rPr>
                <w:rStyle w:val="SAPScreenElement"/>
              </w:rPr>
              <w:t>Bewegungsart</w:t>
            </w:r>
            <w:r>
              <w:t xml:space="preserve">: </w:t>
            </w:r>
            <w:r>
              <w:rPr>
                <w:rStyle w:val="SAPUserEntry"/>
              </w:rPr>
              <w:t>561</w:t>
            </w:r>
          </w:p>
        </w:tc>
        <w:tc>
          <w:tcPr>
            <w:tcW w:w="0" w:type="auto"/>
          </w:tcPr>
          <w:p w:rsidR="00AD7B20" w:rsidRDefault="009A2483">
            <w:r>
              <w:t>Der Name des Bildes ändert sich nach Eingabe der Daten entsprechend.</w:t>
            </w:r>
          </w:p>
        </w:tc>
        <w:tc>
          <w:tcPr>
            <w:tcW w:w="0" w:type="auto"/>
          </w:tcPr>
          <w:p w:rsidR="00000000" w:rsidRDefault="009A2483"/>
        </w:tc>
      </w:tr>
      <w:tr w:rsidR="00AD7B20" w:rsidTr="009A2483">
        <w:tc>
          <w:tcPr>
            <w:tcW w:w="0" w:type="auto"/>
          </w:tcPr>
          <w:p w:rsidR="00AD7B20" w:rsidRDefault="009A2483">
            <w:r>
              <w:t>4</w:t>
            </w:r>
          </w:p>
        </w:tc>
        <w:tc>
          <w:tcPr>
            <w:tcW w:w="0" w:type="auto"/>
          </w:tcPr>
          <w:p w:rsidR="00AD7B20" w:rsidRDefault="009A2483">
            <w:r>
              <w:rPr>
                <w:rStyle w:val="SAPEmphasis"/>
              </w:rPr>
              <w:t>Material angeben</w:t>
            </w:r>
          </w:p>
        </w:tc>
        <w:tc>
          <w:tcPr>
            <w:tcW w:w="0" w:type="auto"/>
          </w:tcPr>
          <w:p w:rsidR="00AD7B20" w:rsidRDefault="009A2483">
            <w:r>
              <w:t xml:space="preserve">Geben Sie auf der Registerkarte </w:t>
            </w:r>
            <w:r>
              <w:rPr>
                <w:rStyle w:val="SAPScreenElement"/>
              </w:rPr>
              <w:t>Material</w:t>
            </w:r>
            <w:r>
              <w:t xml:space="preserve"> folgende Daten ein:</w:t>
            </w:r>
          </w:p>
          <w:p w:rsidR="00AD7B20" w:rsidRDefault="009A2483">
            <w:pPr>
              <w:pStyle w:val="listpara1"/>
              <w:numPr>
                <w:ilvl w:val="0"/>
                <w:numId w:val="6"/>
              </w:numPr>
            </w:pPr>
            <w:r>
              <w:rPr>
                <w:rStyle w:val="SAPScreenElement"/>
              </w:rPr>
              <w:t>Material</w:t>
            </w:r>
            <w:r>
              <w:t xml:space="preserve">: </w:t>
            </w:r>
            <w:r>
              <w:rPr>
                <w:rStyle w:val="SAPUserEntry"/>
              </w:rPr>
              <w:t>RM1420</w:t>
            </w:r>
          </w:p>
        </w:tc>
        <w:tc>
          <w:tcPr>
            <w:tcW w:w="0" w:type="auto"/>
          </w:tcPr>
          <w:p w:rsidR="00AD7B20" w:rsidRDefault="009A2483">
            <w:r>
              <w:t>Denken Sie daran, die Detaildaten zu expandieren.</w:t>
            </w:r>
          </w:p>
        </w:tc>
        <w:tc>
          <w:tcPr>
            <w:tcW w:w="0" w:type="auto"/>
          </w:tcPr>
          <w:p w:rsidR="00000000" w:rsidRDefault="009A2483"/>
        </w:tc>
      </w:tr>
      <w:tr w:rsidR="00AD7B20" w:rsidTr="009A2483">
        <w:tc>
          <w:tcPr>
            <w:tcW w:w="0" w:type="auto"/>
          </w:tcPr>
          <w:p w:rsidR="00AD7B20" w:rsidRDefault="009A2483">
            <w:r>
              <w:t>5</w:t>
            </w:r>
          </w:p>
        </w:tc>
        <w:tc>
          <w:tcPr>
            <w:tcW w:w="0" w:type="auto"/>
          </w:tcPr>
          <w:p w:rsidR="00AD7B20" w:rsidRDefault="009A2483">
            <w:r>
              <w:rPr>
                <w:rStyle w:val="SAPEmphasis"/>
              </w:rPr>
              <w:t>Menge angeben</w:t>
            </w:r>
          </w:p>
        </w:tc>
        <w:tc>
          <w:tcPr>
            <w:tcW w:w="0" w:type="auto"/>
          </w:tcPr>
          <w:p w:rsidR="00AD7B20" w:rsidRDefault="009A2483">
            <w:r>
              <w:t xml:space="preserve">Geben Sie auf der Registerkarte </w:t>
            </w:r>
            <w:r>
              <w:rPr>
                <w:rStyle w:val="SAPScreenElement"/>
              </w:rPr>
              <w:t>Menge</w:t>
            </w:r>
            <w:r>
              <w:t xml:space="preserve"> folgende Daten ein:</w:t>
            </w:r>
          </w:p>
          <w:p w:rsidR="00AD7B20" w:rsidRDefault="009A2483">
            <w:pPr>
              <w:pStyle w:val="listpara1"/>
              <w:numPr>
                <w:ilvl w:val="0"/>
                <w:numId w:val="7"/>
              </w:numPr>
            </w:pPr>
            <w:r>
              <w:rPr>
                <w:rStyle w:val="SAPScreenElement"/>
              </w:rPr>
              <w:lastRenderedPageBreak/>
              <w:t>Menge in ErfassungsME</w:t>
            </w:r>
            <w:r>
              <w:t xml:space="preserve">: </w:t>
            </w:r>
            <w:r>
              <w:rPr>
                <w:rStyle w:val="SAPUserEntry"/>
              </w:rPr>
              <w:t>1000</w:t>
            </w:r>
          </w:p>
        </w:tc>
        <w:tc>
          <w:tcPr>
            <w:tcW w:w="0" w:type="auto"/>
          </w:tcPr>
          <w:p w:rsidR="00000000" w:rsidRDefault="009A2483"/>
        </w:tc>
        <w:tc>
          <w:tcPr>
            <w:tcW w:w="0" w:type="auto"/>
          </w:tcPr>
          <w:p w:rsidR="00000000" w:rsidRDefault="009A2483"/>
        </w:tc>
      </w:tr>
      <w:tr w:rsidR="00AD7B20" w:rsidTr="009A2483">
        <w:tc>
          <w:tcPr>
            <w:tcW w:w="0" w:type="auto"/>
          </w:tcPr>
          <w:p w:rsidR="00AD7B20" w:rsidRDefault="009A2483">
            <w:r>
              <w:t>6</w:t>
            </w:r>
          </w:p>
        </w:tc>
        <w:tc>
          <w:tcPr>
            <w:tcW w:w="0" w:type="auto"/>
          </w:tcPr>
          <w:p w:rsidR="00AD7B20" w:rsidRDefault="009A2483">
            <w:r>
              <w:rPr>
                <w:rStyle w:val="SAPEmphasis"/>
              </w:rPr>
              <w:t>Werk und Lagerort angeben</w:t>
            </w:r>
          </w:p>
        </w:tc>
        <w:tc>
          <w:tcPr>
            <w:tcW w:w="0" w:type="auto"/>
          </w:tcPr>
          <w:p w:rsidR="00AD7B20" w:rsidRDefault="009A2483">
            <w:r>
              <w:t xml:space="preserve">Geben Sie auf der Registerkarte </w:t>
            </w:r>
            <w:r>
              <w:rPr>
                <w:rStyle w:val="SAPScreenElement"/>
              </w:rPr>
              <w:t>W</w:t>
            </w:r>
            <w:r>
              <w:rPr>
                <w:rStyle w:val="SAPScreenElement"/>
              </w:rPr>
              <w:t>o</w:t>
            </w:r>
            <w:r>
              <w:t xml:space="preserve"> folgende Daten ein:</w:t>
            </w:r>
          </w:p>
          <w:p w:rsidR="00AD7B20" w:rsidRDefault="009A2483">
            <w:pPr>
              <w:pStyle w:val="listpara1"/>
              <w:numPr>
                <w:ilvl w:val="0"/>
                <w:numId w:val="8"/>
              </w:numPr>
            </w:pPr>
            <w:r>
              <w:rPr>
                <w:rStyle w:val="SAPScreenElement"/>
              </w:rPr>
              <w:t>Werk</w:t>
            </w:r>
            <w:r>
              <w:t xml:space="preserve">: </w:t>
            </w:r>
            <w:r>
              <w:rPr>
                <w:rStyle w:val="SAPUserEntry"/>
              </w:rPr>
              <w:t>1010</w:t>
            </w:r>
          </w:p>
          <w:p w:rsidR="00AD7B20" w:rsidRDefault="009A2483">
            <w:pPr>
              <w:pStyle w:val="listpara1"/>
              <w:numPr>
                <w:ilvl w:val="0"/>
                <w:numId w:val="3"/>
              </w:numPr>
            </w:pPr>
            <w:r>
              <w:rPr>
                <w:rStyle w:val="SAPScreenElement"/>
              </w:rPr>
              <w:t>Lagerort</w:t>
            </w:r>
            <w:r>
              <w:t xml:space="preserve">: </w:t>
            </w:r>
            <w:r>
              <w:rPr>
                <w:rStyle w:val="SAPUserEntry"/>
              </w:rPr>
              <w:t>101B</w:t>
            </w:r>
          </w:p>
        </w:tc>
        <w:tc>
          <w:tcPr>
            <w:tcW w:w="0" w:type="auto"/>
          </w:tcPr>
          <w:p w:rsidR="00000000" w:rsidRDefault="009A2483"/>
        </w:tc>
        <w:tc>
          <w:tcPr>
            <w:tcW w:w="0" w:type="auto"/>
          </w:tcPr>
          <w:p w:rsidR="00000000" w:rsidRDefault="009A2483"/>
        </w:tc>
      </w:tr>
      <w:tr w:rsidR="00AD7B20" w:rsidTr="009A2483">
        <w:tc>
          <w:tcPr>
            <w:tcW w:w="0" w:type="auto"/>
          </w:tcPr>
          <w:p w:rsidR="00AD7B20" w:rsidRDefault="009A2483">
            <w:r>
              <w:t>7</w:t>
            </w:r>
          </w:p>
        </w:tc>
        <w:tc>
          <w:tcPr>
            <w:tcW w:w="0" w:type="auto"/>
          </w:tcPr>
          <w:p w:rsidR="00AD7B20" w:rsidRDefault="009A2483">
            <w:r>
              <w:rPr>
                <w:rStyle w:val="SAPEmphasis"/>
              </w:rPr>
              <w:t>Position prüfen</w:t>
            </w:r>
          </w:p>
        </w:tc>
        <w:tc>
          <w:tcPr>
            <w:tcW w:w="0" w:type="auto"/>
          </w:tcPr>
          <w:p w:rsidR="00AD7B20" w:rsidRDefault="009A2483">
            <w:r>
              <w:t xml:space="preserve">Drücken Sie </w:t>
            </w:r>
            <w:r>
              <w:rPr>
                <w:rStyle w:val="SAPMonospace"/>
              </w:rPr>
              <w:t>Enter</w:t>
            </w:r>
            <w:r>
              <w:t>, und stellen Sie sicher, dass das Kennzeichen</w:t>
            </w:r>
            <w:r>
              <w:rPr>
                <w:rStyle w:val="SAPScreenElement"/>
              </w:rPr>
              <w:t>Pos. OK</w:t>
            </w:r>
            <w:r>
              <w:t xml:space="preserve"> ausgewählt ist.</w:t>
            </w:r>
          </w:p>
        </w:tc>
        <w:tc>
          <w:tcPr>
            <w:tcW w:w="0" w:type="auto"/>
          </w:tcPr>
          <w:p w:rsidR="00000000" w:rsidRDefault="009A2483"/>
        </w:tc>
        <w:tc>
          <w:tcPr>
            <w:tcW w:w="0" w:type="auto"/>
          </w:tcPr>
          <w:p w:rsidR="00000000" w:rsidRDefault="009A2483"/>
        </w:tc>
      </w:tr>
      <w:tr w:rsidR="00AD7B20" w:rsidTr="009A2483">
        <w:tc>
          <w:tcPr>
            <w:tcW w:w="0" w:type="auto"/>
          </w:tcPr>
          <w:p w:rsidR="00AD7B20" w:rsidRDefault="009A2483">
            <w:r>
              <w:t>8</w:t>
            </w:r>
          </w:p>
        </w:tc>
        <w:tc>
          <w:tcPr>
            <w:tcW w:w="0" w:type="auto"/>
          </w:tcPr>
          <w:p w:rsidR="00AD7B20" w:rsidRDefault="009A2483">
            <w:r>
              <w:rPr>
                <w:rStyle w:val="SAPEmphasis"/>
              </w:rPr>
              <w:t>Weitere Materialien hinzufügen</w:t>
            </w:r>
          </w:p>
        </w:tc>
        <w:tc>
          <w:tcPr>
            <w:tcW w:w="0" w:type="auto"/>
          </w:tcPr>
          <w:p w:rsidR="00AD7B20" w:rsidRDefault="009A2483">
            <w:r>
              <w:t xml:space="preserve">Wählen Sie </w:t>
            </w:r>
            <w:r>
              <w:rPr>
                <w:rStyle w:val="SAPScreenElement"/>
              </w:rPr>
              <w:t>Nächste Position</w:t>
            </w:r>
            <w:r>
              <w:t xml:space="preserve"> und wiederholen Sie die Schritte 4 bis 7 anschließend für folgende Materialien:</w:t>
            </w:r>
          </w:p>
          <w:p w:rsidR="00AD7B20" w:rsidRDefault="009A2483">
            <w:pPr>
              <w:pStyle w:val="listpara1"/>
              <w:numPr>
                <w:ilvl w:val="0"/>
                <w:numId w:val="9"/>
              </w:numPr>
            </w:pPr>
            <w:r>
              <w:rPr>
                <w:rStyle w:val="SAPScreenElement"/>
              </w:rPr>
              <w:t>Material</w:t>
            </w:r>
            <w:r>
              <w:t xml:space="preserve">: </w:t>
            </w:r>
            <w:r>
              <w:rPr>
                <w:rStyle w:val="SAPUserEntry"/>
              </w:rPr>
              <w:t>RM1430</w:t>
            </w:r>
          </w:p>
        </w:tc>
        <w:tc>
          <w:tcPr>
            <w:tcW w:w="0" w:type="auto"/>
          </w:tcPr>
          <w:p w:rsidR="00000000" w:rsidRDefault="009A2483"/>
        </w:tc>
        <w:tc>
          <w:tcPr>
            <w:tcW w:w="0" w:type="auto"/>
          </w:tcPr>
          <w:p w:rsidR="00000000" w:rsidRDefault="009A2483"/>
        </w:tc>
      </w:tr>
      <w:tr w:rsidR="00AD7B20" w:rsidTr="009A2483">
        <w:tc>
          <w:tcPr>
            <w:tcW w:w="0" w:type="auto"/>
          </w:tcPr>
          <w:p w:rsidR="00AD7B20" w:rsidRDefault="009A2483">
            <w:r>
              <w:t>9</w:t>
            </w:r>
          </w:p>
        </w:tc>
        <w:tc>
          <w:tcPr>
            <w:tcW w:w="0" w:type="auto"/>
          </w:tcPr>
          <w:p w:rsidR="00AD7B20" w:rsidRDefault="009A2483">
            <w:r>
              <w:rPr>
                <w:rStyle w:val="SAPEmphasis"/>
              </w:rPr>
              <w:t>Warenbewegung buchen</w:t>
            </w:r>
          </w:p>
        </w:tc>
        <w:tc>
          <w:tcPr>
            <w:tcW w:w="0" w:type="auto"/>
          </w:tcPr>
          <w:p w:rsidR="00AD7B20" w:rsidRDefault="009A2483">
            <w:r>
              <w:t xml:space="preserve">Wählen Sie </w:t>
            </w:r>
            <w:r>
              <w:rPr>
                <w:rStyle w:val="SAPScreenElement"/>
              </w:rPr>
              <w:t>Buchen</w:t>
            </w:r>
            <w:r>
              <w:t>.</w:t>
            </w:r>
          </w:p>
        </w:tc>
        <w:tc>
          <w:tcPr>
            <w:tcW w:w="0" w:type="auto"/>
          </w:tcPr>
          <w:p w:rsidR="00AD7B20" w:rsidRDefault="009A2483">
            <w:r>
              <w:t xml:space="preserve">Der Materialbeleg XXX wird </w:t>
            </w:r>
            <w:r>
              <w:t>gebucht.</w:t>
            </w:r>
          </w:p>
          <w:p w:rsidR="00AD7B20" w:rsidRDefault="009A2483">
            <w:r>
              <w:t>Die Materialien sind im Lager verfügbar.</w:t>
            </w:r>
          </w:p>
        </w:tc>
        <w:tc>
          <w:tcPr>
            <w:tcW w:w="0" w:type="auto"/>
          </w:tcPr>
          <w:p w:rsidR="00000000" w:rsidRDefault="009A2483"/>
        </w:tc>
      </w:tr>
    </w:tbl>
    <w:p w:rsidR="00AD7B20" w:rsidRDefault="009A2483">
      <w:pPr>
        <w:pStyle w:val="Heading1"/>
      </w:pPr>
      <w:bookmarkStart w:id="18" w:name="unique_8"/>
      <w:bookmarkStart w:id="19" w:name="_Toc52223595"/>
      <w:r>
        <w:lastRenderedPageBreak/>
        <w:t>Übersichtstabelle</w:t>
      </w:r>
      <w:bookmarkEnd w:id="18"/>
      <w:bookmarkEnd w:id="19"/>
    </w:p>
    <w:p w:rsidR="00AD7B20" w:rsidRDefault="009A2483">
      <w:r>
        <w:t>Dieser Umfangsbestandteil umfasst die verschiedenen Prozessschritte in der folgenden Tabelle.</w:t>
      </w:r>
    </w:p>
    <w:p w:rsidR="00AD7B20" w:rsidRDefault="009A2483">
      <w:r>
        <w:rPr>
          <w:rStyle w:val="SAPEmphasis"/>
        </w:rPr>
        <w:t xml:space="preserve">Hinweis </w:t>
      </w:r>
      <w:r>
        <w:t>Wenn Ihr Systemadministrator Bereiche und Seiten auf dem SAP Fiori Launchpad aktivie</w:t>
      </w:r>
      <w:r>
        <w:t>rt hat, enthält die Startseite nur die wesentlichen Apps, mit denen die typischen Aufgaben einer Benutzerrolle ausgeführt werden können.</w:t>
      </w:r>
    </w:p>
    <w:p w:rsidR="00AD7B20" w:rsidRDefault="009A2483">
      <w:r>
        <w:t>Alle anderen Apps, die nicht auf der Startseite enthalten sind, finden Sie über die Suchleiste.</w:t>
      </w:r>
    </w:p>
    <w:p w:rsidR="00AD7B20" w:rsidRDefault="009A2483">
      <w:r>
        <w:t>Wenn Sie die Startseite</w:t>
      </w:r>
      <w:r>
        <w:t xml:space="preserve"> personalisieren und versteckte Apps hinzufügen möchten, wechseln Sie in Ihre Benutzerprofil und wählen Sie </w:t>
      </w:r>
      <w:r>
        <w:rPr>
          <w:rStyle w:val="SAPScreenElement"/>
        </w:rPr>
        <w:t>Einstellungen &gt; App Finder</w:t>
      </w:r>
      <w:r>
        <w:t>.</w:t>
      </w:r>
    </w:p>
    <w:tbl>
      <w:tblPr>
        <w:tblStyle w:val="SAPStandardTable"/>
        <w:tblW w:w="0" w:type="auto"/>
        <w:tblLook w:val="0620" w:firstRow="1" w:lastRow="0" w:firstColumn="0" w:lastColumn="0" w:noHBand="1" w:noVBand="1"/>
      </w:tblPr>
      <w:tblGrid>
        <w:gridCol w:w="3916"/>
        <w:gridCol w:w="3209"/>
        <w:gridCol w:w="3566"/>
        <w:gridCol w:w="3480"/>
      </w:tblGrid>
      <w:tr w:rsidR="00AD7B20" w:rsidTr="009A2483">
        <w:trPr>
          <w:cnfStyle w:val="100000000000" w:firstRow="1" w:lastRow="0" w:firstColumn="0" w:lastColumn="0" w:oddVBand="0" w:evenVBand="0" w:oddHBand="0" w:evenHBand="0" w:firstRowFirstColumn="0" w:firstRowLastColumn="0" w:lastRowFirstColumn="0" w:lastRowLastColumn="0"/>
        </w:trPr>
        <w:tc>
          <w:tcPr>
            <w:tcW w:w="0" w:type="auto"/>
          </w:tcPr>
          <w:p w:rsidR="00AD7B20" w:rsidRDefault="009A2483">
            <w:pPr>
              <w:pStyle w:val="SAPTableHeader"/>
            </w:pPr>
            <w:r>
              <w:rPr>
                <w:rStyle w:val="SAPEmphasis"/>
              </w:rPr>
              <w:t>Prozessschritt</w:t>
            </w:r>
          </w:p>
        </w:tc>
        <w:tc>
          <w:tcPr>
            <w:tcW w:w="0" w:type="auto"/>
          </w:tcPr>
          <w:p w:rsidR="00AD7B20" w:rsidRDefault="009A2483">
            <w:pPr>
              <w:pStyle w:val="SAPTableHeader"/>
            </w:pPr>
            <w:r>
              <w:rPr>
                <w:rStyle w:val="SAPEmphasis"/>
              </w:rPr>
              <w:t>Benutzerrolle</w:t>
            </w:r>
          </w:p>
        </w:tc>
        <w:tc>
          <w:tcPr>
            <w:tcW w:w="0" w:type="auto"/>
          </w:tcPr>
          <w:p w:rsidR="00AD7B20" w:rsidRDefault="009A2483">
            <w:pPr>
              <w:pStyle w:val="SAPTableHeader"/>
            </w:pPr>
            <w:r>
              <w:rPr>
                <w:rStyle w:val="SAPEmphasis"/>
              </w:rPr>
              <w:t>Vorgang/App</w:t>
            </w:r>
          </w:p>
        </w:tc>
        <w:tc>
          <w:tcPr>
            <w:tcW w:w="0" w:type="auto"/>
          </w:tcPr>
          <w:p w:rsidR="00AD7B20" w:rsidRDefault="009A2483">
            <w:pPr>
              <w:pStyle w:val="SAPTableHeader"/>
            </w:pPr>
            <w:r>
              <w:rPr>
                <w:rStyle w:val="SAPEmphasis"/>
              </w:rPr>
              <w:t>Erwartete Ergebnisse</w:t>
            </w:r>
          </w:p>
        </w:tc>
      </w:tr>
      <w:tr w:rsidR="00AD7B20" w:rsidTr="009A2483">
        <w:tc>
          <w:tcPr>
            <w:tcW w:w="0" w:type="auto"/>
          </w:tcPr>
          <w:p w:rsidR="00AD7B20" w:rsidRDefault="009A2483">
            <w:hyperlink r:id="rId9" w:history="1">
              <w:r>
                <w:t>Planprimärbedarfe anlegen</w:t>
              </w:r>
            </w:hyperlink>
            <w:r>
              <w:t xml:space="preserve"> </w:t>
            </w:r>
            <w:r>
              <w:t xml:space="preserve"> [Seite ] </w:t>
            </w:r>
            <w:r>
              <w:fldChar w:fldCharType="begin"/>
            </w:r>
            <w:r>
              <w:instrText xml:space="preserve"> PAGEREF unique_9 </w:instrText>
            </w:r>
            <w:r>
              <w:fldChar w:fldCharType="separate"/>
            </w:r>
            <w:r>
              <w:rPr>
                <w:noProof/>
              </w:rPr>
              <w:t>11</w:t>
            </w:r>
            <w:r>
              <w:fldChar w:fldCharType="end"/>
            </w:r>
          </w:p>
        </w:tc>
        <w:tc>
          <w:tcPr>
            <w:tcW w:w="0" w:type="auto"/>
          </w:tcPr>
          <w:p w:rsidR="00AD7B20" w:rsidRDefault="009A2483">
            <w:r>
              <w:t>Produktionsplaner</w:t>
            </w:r>
          </w:p>
        </w:tc>
        <w:tc>
          <w:tcPr>
            <w:tcW w:w="0" w:type="auto"/>
          </w:tcPr>
          <w:p w:rsidR="00AD7B20" w:rsidRDefault="009A2483">
            <w:r>
              <w:rPr>
                <w:rStyle w:val="SAPScreenElement"/>
              </w:rPr>
              <w:t>Planprimärbedarfe pflegen</w:t>
            </w:r>
            <w:r>
              <w:rPr>
                <w:rStyle w:val="SAPMonospace"/>
              </w:rPr>
              <w:t>(F3445)</w:t>
            </w:r>
          </w:p>
        </w:tc>
        <w:tc>
          <w:tcPr>
            <w:tcW w:w="0" w:type="auto"/>
          </w:tcPr>
          <w:p w:rsidR="00AD7B20" w:rsidRDefault="009A2483">
            <w:r>
              <w:t>Primärbedarfe für Hauptprodukt werden erzeugt.</w:t>
            </w:r>
          </w:p>
        </w:tc>
      </w:tr>
      <w:tr w:rsidR="00AD7B20" w:rsidTr="009A2483">
        <w:tc>
          <w:tcPr>
            <w:tcW w:w="0" w:type="auto"/>
          </w:tcPr>
          <w:p w:rsidR="00AD7B20" w:rsidRDefault="009A2483">
            <w:hyperlink r:id="rId10" w:history="1">
              <w:r>
                <w:t>Materialbedarfsplanung</w:t>
              </w:r>
            </w:hyperlink>
            <w:r>
              <w:t xml:space="preserve">  [Seite ] </w:t>
            </w:r>
            <w:r>
              <w:fldChar w:fldCharType="begin"/>
            </w:r>
            <w:r>
              <w:instrText xml:space="preserve"> PAGEREF unique_10 </w:instrText>
            </w:r>
            <w:r>
              <w:fldChar w:fldCharType="separate"/>
            </w:r>
            <w:r>
              <w:rPr>
                <w:noProof/>
              </w:rPr>
              <w:t>13</w:t>
            </w:r>
            <w:r>
              <w:fldChar w:fldCharType="end"/>
            </w:r>
          </w:p>
        </w:tc>
        <w:tc>
          <w:tcPr>
            <w:tcW w:w="0" w:type="auto"/>
          </w:tcPr>
          <w:p w:rsidR="00AD7B20" w:rsidRDefault="009A2483">
            <w:r>
              <w:t>Produktionsplaner</w:t>
            </w:r>
          </w:p>
        </w:tc>
        <w:tc>
          <w:tcPr>
            <w:tcW w:w="0" w:type="auto"/>
          </w:tcPr>
          <w:p w:rsidR="00AD7B20" w:rsidRDefault="009A2483">
            <w:r>
              <w:rPr>
                <w:rStyle w:val="SAPScreenElement"/>
              </w:rPr>
              <w:t>MRP-Läufe einplanen</w:t>
            </w:r>
            <w:r>
              <w:rPr>
                <w:rStyle w:val="SAPMonospace"/>
              </w:rPr>
              <w:t>(F13</w:t>
            </w:r>
            <w:r>
              <w:rPr>
                <w:rStyle w:val="SAPMonospace"/>
              </w:rPr>
              <w:t>39)</w:t>
            </w:r>
          </w:p>
        </w:tc>
        <w:tc>
          <w:tcPr>
            <w:tcW w:w="0" w:type="auto"/>
          </w:tcPr>
          <w:p w:rsidR="00AD7B20" w:rsidRDefault="009A2483">
            <w:r>
              <w:t>Primärbedarfe für Hauptprodukt werden geplant.</w:t>
            </w:r>
          </w:p>
        </w:tc>
      </w:tr>
      <w:tr w:rsidR="00AD7B20" w:rsidTr="009A2483">
        <w:tc>
          <w:tcPr>
            <w:tcW w:w="0" w:type="auto"/>
          </w:tcPr>
          <w:p w:rsidR="00AD7B20" w:rsidRDefault="009A2483">
            <w:hyperlink r:id="rId11" w:history="1">
              <w:r>
                <w:t>Bedarfs-/Bestandssituation bewerten</w:t>
              </w:r>
            </w:hyperlink>
            <w:r>
              <w:t xml:space="preserve">  [Seite ] </w:t>
            </w:r>
            <w:r>
              <w:fldChar w:fldCharType="begin"/>
            </w:r>
            <w:r>
              <w:instrText xml:space="preserve"> PAGEREF unique_11 </w:instrText>
            </w:r>
            <w:r>
              <w:fldChar w:fldCharType="separate"/>
            </w:r>
            <w:r>
              <w:rPr>
                <w:noProof/>
              </w:rPr>
              <w:t>15</w:t>
            </w:r>
            <w:r>
              <w:fldChar w:fldCharType="end"/>
            </w:r>
          </w:p>
        </w:tc>
        <w:tc>
          <w:tcPr>
            <w:tcW w:w="0" w:type="auto"/>
          </w:tcPr>
          <w:p w:rsidR="00AD7B20" w:rsidRDefault="009A2483">
            <w:r>
              <w:t>Produktionsplaner</w:t>
            </w:r>
          </w:p>
        </w:tc>
        <w:tc>
          <w:tcPr>
            <w:tcW w:w="0" w:type="auto"/>
          </w:tcPr>
          <w:p w:rsidR="00AD7B20" w:rsidRDefault="009A2483">
            <w:r>
              <w:rPr>
                <w:rStyle w:val="SAPScreenElement"/>
              </w:rPr>
              <w:t>Materialdeckung ermitteln</w:t>
            </w:r>
            <w:r>
              <w:t xml:space="preserve"> - </w:t>
            </w:r>
            <w:r>
              <w:rPr>
                <w:rStyle w:val="SAPScreenElement"/>
              </w:rPr>
              <w:t>Netto- und Einzelabschnitte</w:t>
            </w:r>
            <w:r>
              <w:rPr>
                <w:rStyle w:val="SAPMonospace"/>
              </w:rPr>
              <w:t>(F2101)</w:t>
            </w:r>
          </w:p>
        </w:tc>
        <w:tc>
          <w:tcPr>
            <w:tcW w:w="0" w:type="auto"/>
          </w:tcPr>
          <w:p w:rsidR="00AD7B20" w:rsidRDefault="009A2483">
            <w:r>
              <w:t>Bestands-/Bedarfssituation für die geplanten Materialien wird analysiert.</w:t>
            </w:r>
          </w:p>
        </w:tc>
      </w:tr>
      <w:tr w:rsidR="00AD7B20" w:rsidTr="009A2483">
        <w:tc>
          <w:tcPr>
            <w:tcW w:w="0" w:type="auto"/>
          </w:tcPr>
          <w:p w:rsidR="00AD7B20" w:rsidRDefault="009A2483">
            <w:hyperlink r:id="rId12" w:history="1">
              <w:r>
                <w:t>Prozessauftrag anlegen</w:t>
              </w:r>
            </w:hyperlink>
            <w:r>
              <w:t xml:space="preserve">  [Seite ] </w:t>
            </w:r>
            <w:r>
              <w:fldChar w:fldCharType="begin"/>
            </w:r>
            <w:r>
              <w:instrText xml:space="preserve"> PAGEREF unique_12 </w:instrText>
            </w:r>
            <w:r>
              <w:fldChar w:fldCharType="separate"/>
            </w:r>
            <w:r>
              <w:rPr>
                <w:noProof/>
              </w:rPr>
              <w:t>17</w:t>
            </w:r>
            <w:r>
              <w:fldChar w:fldCharType="end"/>
            </w:r>
          </w:p>
        </w:tc>
        <w:tc>
          <w:tcPr>
            <w:tcW w:w="0" w:type="auto"/>
          </w:tcPr>
          <w:p w:rsidR="00AD7B20" w:rsidRDefault="009A2483">
            <w:r>
              <w:t>Produktionsplaner</w:t>
            </w:r>
          </w:p>
        </w:tc>
        <w:tc>
          <w:tcPr>
            <w:tcW w:w="0" w:type="auto"/>
          </w:tcPr>
          <w:p w:rsidR="00AD7B20" w:rsidRDefault="009A2483">
            <w:r>
              <w:rPr>
                <w:rStyle w:val="SAPScreenElement"/>
              </w:rPr>
              <w:t>Planaufträge umsetzen</w:t>
            </w:r>
            <w:r>
              <w:t xml:space="preserve"> - </w:t>
            </w:r>
            <w:r>
              <w:rPr>
                <w:rStyle w:val="SAPScreenElement"/>
              </w:rPr>
              <w:t>in Prozessaufträg</w:t>
            </w:r>
            <w:r>
              <w:rPr>
                <w:rStyle w:val="SAPScreenElement"/>
              </w:rPr>
              <w:t>e</w:t>
            </w:r>
            <w:r>
              <w:rPr>
                <w:rStyle w:val="SAPMonospace"/>
              </w:rPr>
              <w:t>(COR8)</w:t>
            </w:r>
          </w:p>
        </w:tc>
        <w:tc>
          <w:tcPr>
            <w:tcW w:w="0" w:type="auto"/>
          </w:tcPr>
          <w:p w:rsidR="00AD7B20" w:rsidRDefault="009A2483">
            <w:r>
              <w:t>Planaufträge für Hauptprodukt werden in Prozessaufträge umgesetzt.</w:t>
            </w:r>
          </w:p>
        </w:tc>
      </w:tr>
      <w:tr w:rsidR="00AD7B20" w:rsidTr="009A2483">
        <w:tc>
          <w:tcPr>
            <w:tcW w:w="0" w:type="auto"/>
          </w:tcPr>
          <w:p w:rsidR="00AD7B20" w:rsidRDefault="009A2483">
            <w:hyperlink r:id="rId13" w:history="1">
              <w:r>
                <w:t>Prozessauftrag prüfen</w:t>
              </w:r>
            </w:hyperlink>
            <w:r>
              <w:t xml:space="preserve">  [Seite ] </w:t>
            </w:r>
            <w:r>
              <w:fldChar w:fldCharType="begin"/>
            </w:r>
            <w:r>
              <w:instrText xml:space="preserve"> PAGEREF unique_13 </w:instrText>
            </w:r>
            <w:r>
              <w:fldChar w:fldCharType="separate"/>
            </w:r>
            <w:r>
              <w:rPr>
                <w:noProof/>
              </w:rPr>
              <w:t>20</w:t>
            </w:r>
            <w:r>
              <w:fldChar w:fldCharType="end"/>
            </w:r>
          </w:p>
        </w:tc>
        <w:tc>
          <w:tcPr>
            <w:tcW w:w="0" w:type="auto"/>
          </w:tcPr>
          <w:p w:rsidR="00AD7B20" w:rsidRDefault="009A2483">
            <w:r>
              <w:t>Fertigungssteuerer – Prozessfertigung</w:t>
            </w:r>
          </w:p>
        </w:tc>
        <w:tc>
          <w:tcPr>
            <w:tcW w:w="0" w:type="auto"/>
          </w:tcPr>
          <w:p w:rsidR="00AD7B20" w:rsidRDefault="009A2483">
            <w:r>
              <w:rPr>
                <w:rStyle w:val="SAPScreenElement"/>
              </w:rPr>
              <w:t>Prozessauftrag anzeigen</w:t>
            </w:r>
            <w:r>
              <w:rPr>
                <w:rStyle w:val="SAPMonospace"/>
              </w:rPr>
              <w:t>(COR3)</w:t>
            </w:r>
          </w:p>
        </w:tc>
        <w:tc>
          <w:tcPr>
            <w:tcW w:w="0" w:type="auto"/>
          </w:tcPr>
          <w:p w:rsidR="00AD7B20" w:rsidRDefault="009A2483">
            <w:r>
              <w:t>Der Prozessauftrag wird geprü</w:t>
            </w:r>
            <w:r>
              <w:t>ft.</w:t>
            </w:r>
          </w:p>
        </w:tc>
      </w:tr>
      <w:tr w:rsidR="00AD7B20" w:rsidTr="009A2483">
        <w:tc>
          <w:tcPr>
            <w:tcW w:w="0" w:type="auto"/>
          </w:tcPr>
          <w:p w:rsidR="00AD7B20" w:rsidRDefault="009A2483">
            <w:hyperlink r:id="rId14" w:history="1">
              <w:r>
                <w:t>Warenausgang per Kommissionierliste</w:t>
              </w:r>
            </w:hyperlink>
            <w:r>
              <w:t xml:space="preserve">  [Seite ] </w:t>
            </w:r>
            <w:r>
              <w:fldChar w:fldCharType="begin"/>
            </w:r>
            <w:r>
              <w:instrText xml:space="preserve"> PAGEREF unique_14 </w:instrText>
            </w:r>
            <w:r>
              <w:fldChar w:fldCharType="separate"/>
            </w:r>
            <w:r>
              <w:rPr>
                <w:noProof/>
              </w:rPr>
              <w:t>21</w:t>
            </w:r>
            <w:r>
              <w:fldChar w:fldCharType="end"/>
            </w:r>
          </w:p>
        </w:tc>
        <w:tc>
          <w:tcPr>
            <w:tcW w:w="0" w:type="auto"/>
          </w:tcPr>
          <w:p w:rsidR="00AD7B20" w:rsidRDefault="009A2483">
            <w:r>
              <w:t>Werker – Prozessfertigung</w:t>
            </w:r>
          </w:p>
        </w:tc>
        <w:tc>
          <w:tcPr>
            <w:tcW w:w="0" w:type="auto"/>
          </w:tcPr>
          <w:p w:rsidR="00AD7B20" w:rsidRDefault="009A2483">
            <w:r>
              <w:rPr>
                <w:rStyle w:val="SAPScreenElement"/>
              </w:rPr>
              <w:t>Komponenten für Prozessaufträge kommissionieren</w:t>
            </w:r>
            <w:r>
              <w:rPr>
                <w:rStyle w:val="SAPMonospace"/>
              </w:rPr>
              <w:t>(COIK)</w:t>
            </w:r>
          </w:p>
        </w:tc>
        <w:tc>
          <w:tcPr>
            <w:tcW w:w="0" w:type="auto"/>
          </w:tcPr>
          <w:p w:rsidR="00AD7B20" w:rsidRDefault="009A2483">
            <w:r>
              <w:t>Komponenten unter der Kommissionierliste werden gebucht.</w:t>
            </w:r>
          </w:p>
        </w:tc>
      </w:tr>
      <w:tr w:rsidR="00AD7B20" w:rsidTr="009A2483">
        <w:tc>
          <w:tcPr>
            <w:tcW w:w="0" w:type="auto"/>
          </w:tcPr>
          <w:p w:rsidR="00AD7B20" w:rsidRDefault="009A2483">
            <w:hyperlink r:id="rId15" w:history="1">
              <w:r>
                <w:t>Manueller Warenausgang (anstatt Kommissionierliste)</w:t>
              </w:r>
            </w:hyperlink>
            <w:r>
              <w:t xml:space="preserve">  [Seite ] </w:t>
            </w:r>
            <w:r>
              <w:fldChar w:fldCharType="begin"/>
            </w:r>
            <w:r>
              <w:instrText xml:space="preserve"> PAGEREF unique_15 </w:instrText>
            </w:r>
            <w:r>
              <w:fldChar w:fldCharType="separate"/>
            </w:r>
            <w:r>
              <w:rPr>
                <w:noProof/>
              </w:rPr>
              <w:t>23</w:t>
            </w:r>
            <w:r>
              <w:fldChar w:fldCharType="end"/>
            </w:r>
          </w:p>
        </w:tc>
        <w:tc>
          <w:tcPr>
            <w:tcW w:w="0" w:type="auto"/>
          </w:tcPr>
          <w:p w:rsidR="00AD7B20" w:rsidRDefault="009A2483">
            <w:r>
              <w:t>Lagerist</w:t>
            </w:r>
          </w:p>
        </w:tc>
        <w:tc>
          <w:tcPr>
            <w:tcW w:w="0" w:type="auto"/>
          </w:tcPr>
          <w:p w:rsidR="00AD7B20" w:rsidRDefault="009A2483">
            <w:r>
              <w:rPr>
                <w:rStyle w:val="SAPScreenElement"/>
              </w:rPr>
              <w:t>Warenbewegung buchen</w:t>
            </w:r>
            <w:r>
              <w:rPr>
                <w:rStyle w:val="SAPMonospace"/>
              </w:rPr>
              <w:t>(MIGO)</w:t>
            </w:r>
          </w:p>
        </w:tc>
        <w:tc>
          <w:tcPr>
            <w:tcW w:w="0" w:type="auto"/>
          </w:tcPr>
          <w:p w:rsidR="00AD7B20" w:rsidRDefault="009A2483">
            <w:r>
              <w:t>Warenbewegungen werden gebucht.</w:t>
            </w:r>
          </w:p>
        </w:tc>
      </w:tr>
      <w:tr w:rsidR="00AD7B20" w:rsidTr="009A2483">
        <w:tc>
          <w:tcPr>
            <w:tcW w:w="0" w:type="auto"/>
          </w:tcPr>
          <w:p w:rsidR="00AD7B20" w:rsidRDefault="009A2483">
            <w:hyperlink r:id="rId16" w:history="1">
              <w:r>
                <w:t>Auftragsfortschritt überwachen</w:t>
              </w:r>
            </w:hyperlink>
            <w:r>
              <w:t xml:space="preserve"> </w:t>
            </w:r>
            <w:r>
              <w:t xml:space="preserve"> [Seite ] </w:t>
            </w:r>
            <w:r>
              <w:fldChar w:fldCharType="begin"/>
            </w:r>
            <w:r>
              <w:instrText xml:space="preserve"> PAGEREF unique_16 </w:instrText>
            </w:r>
            <w:r>
              <w:fldChar w:fldCharType="separate"/>
            </w:r>
            <w:r>
              <w:rPr>
                <w:noProof/>
              </w:rPr>
              <w:t>25</w:t>
            </w:r>
            <w:r>
              <w:fldChar w:fldCharType="end"/>
            </w:r>
          </w:p>
        </w:tc>
        <w:tc>
          <w:tcPr>
            <w:tcW w:w="0" w:type="auto"/>
          </w:tcPr>
          <w:p w:rsidR="00AD7B20" w:rsidRDefault="009A2483">
            <w:r>
              <w:t>Fertigungssteuerer – Prozessfertigung</w:t>
            </w:r>
          </w:p>
        </w:tc>
        <w:tc>
          <w:tcPr>
            <w:tcW w:w="0" w:type="auto"/>
          </w:tcPr>
          <w:p w:rsidR="00AD7B20" w:rsidRDefault="009A2483">
            <w:r>
              <w:rPr>
                <w:rStyle w:val="SAPScreenElement"/>
              </w:rPr>
              <w:t>Auftragsfortschritt überwachen</w:t>
            </w:r>
            <w:r>
              <w:rPr>
                <w:rStyle w:val="SAPMonospace"/>
              </w:rPr>
              <w:t>(CO46)</w:t>
            </w:r>
          </w:p>
        </w:tc>
        <w:tc>
          <w:tcPr>
            <w:tcW w:w="0" w:type="auto"/>
          </w:tcPr>
          <w:p w:rsidR="00000000" w:rsidRDefault="009A2483"/>
        </w:tc>
      </w:tr>
      <w:tr w:rsidR="00AD7B20" w:rsidTr="009A2483">
        <w:tc>
          <w:tcPr>
            <w:tcW w:w="0" w:type="auto"/>
          </w:tcPr>
          <w:p w:rsidR="00AD7B20" w:rsidRDefault="009A2483">
            <w:hyperlink r:id="rId17" w:history="1">
              <w:r>
                <w:t>Fertigung einschließlich Retrograd entnommener Komponenten rückmelden</w:t>
              </w:r>
            </w:hyperlink>
            <w:r>
              <w:t xml:space="preserve">  [Seite ] </w:t>
            </w:r>
            <w:r>
              <w:fldChar w:fldCharType="begin"/>
            </w:r>
            <w:r>
              <w:instrText xml:space="preserve"> PAGEREF unique_17 </w:instrText>
            </w:r>
            <w:r>
              <w:fldChar w:fldCharType="separate"/>
            </w:r>
            <w:r>
              <w:rPr>
                <w:noProof/>
              </w:rPr>
              <w:t>26</w:t>
            </w:r>
            <w:r>
              <w:fldChar w:fldCharType="end"/>
            </w:r>
          </w:p>
        </w:tc>
        <w:tc>
          <w:tcPr>
            <w:tcW w:w="0" w:type="auto"/>
          </w:tcPr>
          <w:p w:rsidR="00AD7B20" w:rsidRDefault="009A2483">
            <w:r>
              <w:t>Werker – Prozes</w:t>
            </w:r>
            <w:r>
              <w:t>sfertigung</w:t>
            </w:r>
          </w:p>
        </w:tc>
        <w:tc>
          <w:tcPr>
            <w:tcW w:w="0" w:type="auto"/>
          </w:tcPr>
          <w:p w:rsidR="00AD7B20" w:rsidRDefault="009A2483">
            <w:r>
              <w:rPr>
                <w:rStyle w:val="SAPScreenElement"/>
              </w:rPr>
              <w:t>Prozessauftragsphase rückmelden</w:t>
            </w:r>
            <w:r>
              <w:rPr>
                <w:rStyle w:val="SAPMonospace"/>
              </w:rPr>
              <w:t>(COR6N)</w:t>
            </w:r>
          </w:p>
        </w:tc>
        <w:tc>
          <w:tcPr>
            <w:tcW w:w="0" w:type="auto"/>
          </w:tcPr>
          <w:p w:rsidR="00AD7B20" w:rsidRDefault="009A2483">
            <w:r>
              <w:t>Rückmeldung des Prozessauftrags wird durchgeführt.</w:t>
            </w:r>
          </w:p>
        </w:tc>
      </w:tr>
      <w:tr w:rsidR="00AD7B20" w:rsidTr="009A2483">
        <w:tc>
          <w:tcPr>
            <w:tcW w:w="0" w:type="auto"/>
          </w:tcPr>
          <w:p w:rsidR="00AD7B20" w:rsidRDefault="009A2483">
            <w:hyperlink r:id="rId18" w:history="1">
              <w:r>
                <w:t>Wareneingang für Prozessauftrag buchen</w:t>
              </w:r>
            </w:hyperlink>
            <w:r>
              <w:t xml:space="preserve">  [Seite ] </w:t>
            </w:r>
            <w:r>
              <w:fldChar w:fldCharType="begin"/>
            </w:r>
            <w:r>
              <w:instrText xml:space="preserve"> PAGEREF unique_18 </w:instrText>
            </w:r>
            <w:r>
              <w:fldChar w:fldCharType="separate"/>
            </w:r>
            <w:r>
              <w:rPr>
                <w:noProof/>
              </w:rPr>
              <w:t>29</w:t>
            </w:r>
            <w:r>
              <w:fldChar w:fldCharType="end"/>
            </w:r>
          </w:p>
        </w:tc>
        <w:tc>
          <w:tcPr>
            <w:tcW w:w="0" w:type="auto"/>
          </w:tcPr>
          <w:p w:rsidR="00AD7B20" w:rsidRDefault="009A2483">
            <w:r>
              <w:t>Lagerist</w:t>
            </w:r>
          </w:p>
        </w:tc>
        <w:tc>
          <w:tcPr>
            <w:tcW w:w="0" w:type="auto"/>
          </w:tcPr>
          <w:p w:rsidR="00AD7B20" w:rsidRDefault="009A2483">
            <w:r>
              <w:rPr>
                <w:rStyle w:val="SAPScreenElement"/>
              </w:rPr>
              <w:t>Warenbewegung buchen</w:t>
            </w:r>
            <w:r>
              <w:rPr>
                <w:rStyle w:val="SAPMonospace"/>
              </w:rPr>
              <w:t>(MIGO)</w:t>
            </w:r>
          </w:p>
        </w:tc>
        <w:tc>
          <w:tcPr>
            <w:tcW w:w="0" w:type="auto"/>
          </w:tcPr>
          <w:p w:rsidR="00AD7B20" w:rsidRDefault="009A2483">
            <w:r>
              <w:t>Der Wareneingang f</w:t>
            </w:r>
            <w:r>
              <w:t>ür den Prozessauftrag wird gebucht.</w:t>
            </w:r>
          </w:p>
        </w:tc>
      </w:tr>
      <w:tr w:rsidR="00AD7B20" w:rsidTr="009A2483">
        <w:tc>
          <w:tcPr>
            <w:tcW w:w="0" w:type="auto"/>
          </w:tcPr>
          <w:p w:rsidR="00AD7B20" w:rsidRDefault="009A2483">
            <w:hyperlink r:id="rId19" w:history="1">
              <w:r>
                <w:t>Prozessauftragsrückmeldung überprüfen</w:t>
              </w:r>
            </w:hyperlink>
            <w:r>
              <w:t xml:space="preserve">  [Seite ] </w:t>
            </w:r>
            <w:r>
              <w:fldChar w:fldCharType="begin"/>
            </w:r>
            <w:r>
              <w:instrText xml:space="preserve"> PAGEREF unique_19 </w:instrText>
            </w:r>
            <w:r>
              <w:fldChar w:fldCharType="separate"/>
            </w:r>
            <w:r>
              <w:rPr>
                <w:noProof/>
              </w:rPr>
              <w:t>30</w:t>
            </w:r>
            <w:r>
              <w:fldChar w:fldCharType="end"/>
            </w:r>
          </w:p>
        </w:tc>
        <w:tc>
          <w:tcPr>
            <w:tcW w:w="0" w:type="auto"/>
          </w:tcPr>
          <w:p w:rsidR="00AD7B20" w:rsidRDefault="009A2483">
            <w:r>
              <w:t>Fertigungssteuerer – Prozessfertigung</w:t>
            </w:r>
          </w:p>
        </w:tc>
        <w:tc>
          <w:tcPr>
            <w:tcW w:w="0" w:type="auto"/>
          </w:tcPr>
          <w:p w:rsidR="00AD7B20" w:rsidRDefault="009A2483">
            <w:r>
              <w:rPr>
                <w:rStyle w:val="SAPScreenElement"/>
              </w:rPr>
              <w:t>Prozessauftragsrückmeldung anzeigen</w:t>
            </w:r>
            <w:r>
              <w:rPr>
                <w:rStyle w:val="SAPMonospace"/>
              </w:rPr>
              <w:t>(CORT)</w:t>
            </w:r>
          </w:p>
        </w:tc>
        <w:tc>
          <w:tcPr>
            <w:tcW w:w="0" w:type="auto"/>
          </w:tcPr>
          <w:p w:rsidR="00000000" w:rsidRDefault="009A2483"/>
        </w:tc>
      </w:tr>
      <w:tr w:rsidR="00AD7B20" w:rsidTr="009A2483">
        <w:tc>
          <w:tcPr>
            <w:tcW w:w="0" w:type="auto"/>
          </w:tcPr>
          <w:p w:rsidR="00AD7B20" w:rsidRDefault="009A2483">
            <w:hyperlink r:id="rId20" w:history="1">
              <w:r>
                <w:t>Ausschussbericht prüfen (optional)</w:t>
              </w:r>
            </w:hyperlink>
            <w:r>
              <w:t xml:space="preserve">  [Seite ] </w:t>
            </w:r>
            <w:r>
              <w:fldChar w:fldCharType="begin"/>
            </w:r>
            <w:r>
              <w:instrText xml:space="preserve"> PAGEREF unique_20 </w:instrText>
            </w:r>
            <w:r>
              <w:fldChar w:fldCharType="separate"/>
            </w:r>
            <w:r>
              <w:rPr>
                <w:noProof/>
              </w:rPr>
              <w:t>31</w:t>
            </w:r>
            <w:r>
              <w:fldChar w:fldCharType="end"/>
            </w:r>
          </w:p>
        </w:tc>
        <w:tc>
          <w:tcPr>
            <w:tcW w:w="0" w:type="auto"/>
          </w:tcPr>
          <w:p w:rsidR="00AD7B20" w:rsidRDefault="009A2483">
            <w:r>
              <w:t>Fertigungssteuerer – Diskrete Fertigung</w:t>
            </w:r>
          </w:p>
        </w:tc>
        <w:tc>
          <w:tcPr>
            <w:tcW w:w="0" w:type="auto"/>
          </w:tcPr>
          <w:p w:rsidR="00AD7B20" w:rsidRDefault="009A2483">
            <w:r>
              <w:rPr>
                <w:rStyle w:val="SAPScreenElement"/>
              </w:rPr>
              <w:t>Materialausschuss</w:t>
            </w:r>
            <w:r>
              <w:rPr>
                <w:rStyle w:val="SAPMonospace"/>
              </w:rPr>
              <w:t>(F2035)</w:t>
            </w:r>
            <w:r>
              <w:t xml:space="preserve"> – </w:t>
            </w:r>
            <w:r>
              <w:rPr>
                <w:rStyle w:val="SAPScreenElement"/>
              </w:rPr>
              <w:t>Maximale Abweichung</w:t>
            </w:r>
          </w:p>
        </w:tc>
        <w:tc>
          <w:tcPr>
            <w:tcW w:w="0" w:type="auto"/>
          </w:tcPr>
          <w:p w:rsidR="00000000" w:rsidRDefault="009A2483"/>
        </w:tc>
      </w:tr>
      <w:tr w:rsidR="00AD7B20" w:rsidTr="009A2483">
        <w:tc>
          <w:tcPr>
            <w:tcW w:w="0" w:type="auto"/>
          </w:tcPr>
          <w:p w:rsidR="00AD7B20" w:rsidRDefault="009A2483">
            <w:hyperlink r:id="rId21" w:history="1">
              <w:r>
                <w:t>Fertigungsobjektseiten prüfen (optional)</w:t>
              </w:r>
            </w:hyperlink>
            <w:r>
              <w:t xml:space="preserve">  [Seite ] </w:t>
            </w:r>
            <w:r>
              <w:fldChar w:fldCharType="begin"/>
            </w:r>
            <w:r>
              <w:instrText xml:space="preserve"> PAGEREF unique_21 </w:instrText>
            </w:r>
            <w:r>
              <w:fldChar w:fldCharType="separate"/>
            </w:r>
            <w:r>
              <w:rPr>
                <w:noProof/>
              </w:rPr>
              <w:t>32</w:t>
            </w:r>
            <w:r>
              <w:fldChar w:fldCharType="end"/>
            </w:r>
          </w:p>
        </w:tc>
        <w:tc>
          <w:tcPr>
            <w:tcW w:w="0" w:type="auto"/>
          </w:tcPr>
          <w:p w:rsidR="00AD7B20" w:rsidRDefault="009A2483">
            <w:r>
              <w:t xml:space="preserve">Eine beliebige der im Kapitel </w:t>
            </w:r>
            <w:r>
              <w:rPr>
                <w:rStyle w:val="italic"/>
              </w:rPr>
              <w:t>Rollen</w:t>
            </w:r>
            <w:r>
              <w:t xml:space="preserve"> aufgelisteten Rollen für die Fertigung</w:t>
            </w:r>
          </w:p>
        </w:tc>
        <w:tc>
          <w:tcPr>
            <w:tcW w:w="0" w:type="auto"/>
          </w:tcPr>
          <w:p w:rsidR="00AD7B20" w:rsidRDefault="009A2483">
            <w:r>
              <w:t>Suchfunktion</w:t>
            </w:r>
          </w:p>
        </w:tc>
        <w:tc>
          <w:tcPr>
            <w:tcW w:w="0" w:type="auto"/>
          </w:tcPr>
          <w:p w:rsidR="00000000" w:rsidRDefault="009A2483"/>
        </w:tc>
      </w:tr>
    </w:tbl>
    <w:p w:rsidR="00AD7B20" w:rsidRDefault="009A2483">
      <w:pPr>
        <w:pStyle w:val="Heading1"/>
      </w:pPr>
      <w:bookmarkStart w:id="20" w:name="unique_22"/>
      <w:bookmarkStart w:id="21" w:name="_Toc52223596"/>
      <w:r>
        <w:lastRenderedPageBreak/>
        <w:t>Testverfahren</w:t>
      </w:r>
      <w:bookmarkEnd w:id="20"/>
      <w:bookmarkEnd w:id="21"/>
    </w:p>
    <w:p w:rsidR="00AD7B20" w:rsidRDefault="009A2483">
      <w:r>
        <w:t>In diesem Abschnitt werden die Testverfahren für den jeweiligen Prozessschritt beschrieben, der zum betreffenden Umfangsbestandtei</w:t>
      </w:r>
      <w:r>
        <w:t>l gehört.</w:t>
      </w:r>
    </w:p>
    <w:p w:rsidR="00AD7B20" w:rsidRDefault="009A2483">
      <w:pPr>
        <w:pStyle w:val="Heading2"/>
      </w:pPr>
      <w:bookmarkStart w:id="22" w:name="d2e934"/>
      <w:bookmarkStart w:id="23" w:name="_Toc52223597"/>
      <w:r>
        <w:t>Anonyme Prognose und Materialbedarfsplanung</w:t>
      </w:r>
      <w:bookmarkEnd w:id="22"/>
      <w:bookmarkEnd w:id="23"/>
    </w:p>
    <w:p w:rsidR="00AD7B20" w:rsidRDefault="009A2483">
      <w:pPr>
        <w:pStyle w:val="Heading3"/>
      </w:pPr>
      <w:bookmarkStart w:id="24" w:name="unique_9"/>
      <w:bookmarkStart w:id="25" w:name="_Toc52223598"/>
      <w:r>
        <w:t>Planprimärbedarfe anlegen</w:t>
      </w:r>
      <w:bookmarkEnd w:id="24"/>
      <w:bookmarkEnd w:id="25"/>
    </w:p>
    <w:p w:rsidR="00AD7B20" w:rsidRDefault="009A2483">
      <w:pPr>
        <w:pStyle w:val="SAPKeyblockTitle"/>
      </w:pPr>
      <w:r>
        <w:t>Testverwaltung</w:t>
      </w:r>
    </w:p>
    <w:p w:rsidR="00AD7B20" w:rsidRDefault="009A2483">
      <w:r>
        <w:t>Kundenprojekt: Füllen Sie die projektbezogenen Teile aus.</w:t>
      </w:r>
    </w:p>
    <w:p w:rsidR="00AD7B20" w:rsidRDefault="00AD7B2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AD7B20" w:rsidTr="009A248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7B20" w:rsidRDefault="009A2483">
            <w:r>
              <w:rPr>
                <w:rStyle w:val="SAPEmphasis"/>
              </w:rPr>
              <w:t>Testfall-ID</w:t>
            </w:r>
          </w:p>
        </w:tc>
        <w:tc>
          <w:tcPr>
            <w:tcW w:w="0" w:type="auto"/>
            <w:shd w:val="clear" w:color="auto" w:fill="auto"/>
            <w:tcMar>
              <w:top w:w="29" w:type="dxa"/>
              <w:left w:w="29" w:type="dxa"/>
              <w:bottom w:w="29" w:type="dxa"/>
              <w:right w:w="29" w:type="dxa"/>
            </w:tcMar>
          </w:tcPr>
          <w:p w:rsidR="00AD7B20" w:rsidRDefault="009A2483">
            <w:r>
              <w:t>&lt;X.XX&gt;</w:t>
            </w:r>
          </w:p>
        </w:tc>
        <w:tc>
          <w:tcPr>
            <w:tcW w:w="0" w:type="auto"/>
            <w:shd w:val="clear" w:color="auto" w:fill="auto"/>
            <w:tcMar>
              <w:top w:w="29" w:type="dxa"/>
              <w:left w:w="29" w:type="dxa"/>
              <w:bottom w:w="29" w:type="dxa"/>
              <w:right w:w="29" w:type="dxa"/>
            </w:tcMar>
          </w:tcPr>
          <w:p w:rsidR="00AD7B20" w:rsidRDefault="009A2483">
            <w:r>
              <w:rPr>
                <w:rStyle w:val="SAPEmphasis"/>
              </w:rPr>
              <w:t>Testername</w:t>
            </w:r>
          </w:p>
        </w:tc>
        <w:tc>
          <w:tcPr>
            <w:tcW w:w="0" w:type="auto"/>
            <w:shd w:val="clear" w:color="auto" w:fill="auto"/>
            <w:tcMar>
              <w:top w:w="29" w:type="dxa"/>
              <w:left w:w="29" w:type="dxa"/>
              <w:bottom w:w="29" w:type="dxa"/>
              <w:right w:w="29" w:type="dxa"/>
            </w:tcMar>
          </w:tcPr>
          <w:p w:rsidR="00AD7B20" w:rsidRDefault="00AD7B20"/>
        </w:tc>
        <w:tc>
          <w:tcPr>
            <w:tcW w:w="0" w:type="auto"/>
            <w:shd w:val="clear" w:color="auto" w:fill="auto"/>
            <w:tcMar>
              <w:top w:w="29" w:type="dxa"/>
              <w:left w:w="29" w:type="dxa"/>
              <w:bottom w:w="29" w:type="dxa"/>
              <w:right w:w="29" w:type="dxa"/>
            </w:tcMar>
          </w:tcPr>
          <w:p w:rsidR="00AD7B20" w:rsidRDefault="009A2483">
            <w:r>
              <w:rPr>
                <w:rStyle w:val="SAPEmphasis"/>
              </w:rPr>
              <w:t>Testdatum</w:t>
            </w:r>
          </w:p>
        </w:tc>
        <w:tc>
          <w:tcPr>
            <w:tcW w:w="0" w:type="auto"/>
            <w:shd w:val="clear" w:color="auto" w:fill="auto"/>
            <w:tcMar>
              <w:top w:w="29" w:type="dxa"/>
              <w:left w:w="29" w:type="dxa"/>
              <w:bottom w:w="29" w:type="dxa"/>
              <w:right w:w="29" w:type="dxa"/>
            </w:tcMar>
          </w:tcPr>
          <w:p w:rsidR="00AD7B20" w:rsidRDefault="009A2483">
            <w:r>
              <w:rPr>
                <w:rStyle w:val="SAPUserEntry"/>
              </w:rPr>
              <w:t>Geben Sie ein Testdatum ein.</w:t>
            </w:r>
          </w:p>
        </w:tc>
      </w:tr>
      <w:tr w:rsidR="00AD7B20" w:rsidTr="009A248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7B20" w:rsidRDefault="009A2483">
            <w:r>
              <w:t>Benutzerrolle(n)</w:t>
            </w:r>
          </w:p>
        </w:tc>
        <w:tc>
          <w:tcPr>
            <w:tcW w:w="0" w:type="auto"/>
            <w:gridSpan w:val="5"/>
            <w:shd w:val="clear" w:color="auto" w:fill="auto"/>
            <w:tcMar>
              <w:top w:w="29" w:type="dxa"/>
              <w:left w:w="29" w:type="dxa"/>
              <w:bottom w:w="29" w:type="dxa"/>
              <w:right w:w="29" w:type="dxa"/>
            </w:tcMar>
          </w:tcPr>
          <w:p w:rsidR="00AD7B20" w:rsidRDefault="00AD7B20"/>
        </w:tc>
      </w:tr>
      <w:tr w:rsidR="00AD7B20" w:rsidTr="009A248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7B20" w:rsidRDefault="009A2483">
            <w:r>
              <w:rPr>
                <w:rStyle w:val="SAPEmphasis"/>
              </w:rPr>
              <w:t>Verantwortungsbereich</w:t>
            </w:r>
          </w:p>
        </w:tc>
        <w:tc>
          <w:tcPr>
            <w:tcW w:w="0" w:type="auto"/>
            <w:gridSpan w:val="3"/>
            <w:shd w:val="clear" w:color="auto" w:fill="auto"/>
            <w:tcMar>
              <w:top w:w="29" w:type="dxa"/>
              <w:left w:w="29" w:type="dxa"/>
              <w:bottom w:w="29" w:type="dxa"/>
              <w:right w:w="29" w:type="dxa"/>
            </w:tcMar>
          </w:tcPr>
          <w:p w:rsidR="00AD7B20" w:rsidRDefault="009A2483">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AD7B20" w:rsidRDefault="009A2483">
            <w:r>
              <w:rPr>
                <w:rStyle w:val="SAPEmphasis"/>
              </w:rPr>
              <w:t>Dauer</w:t>
            </w:r>
          </w:p>
        </w:tc>
        <w:tc>
          <w:tcPr>
            <w:tcW w:w="0" w:type="auto"/>
            <w:shd w:val="clear" w:color="auto" w:fill="auto"/>
            <w:tcMar>
              <w:top w:w="29" w:type="dxa"/>
              <w:left w:w="29" w:type="dxa"/>
              <w:bottom w:w="29" w:type="dxa"/>
              <w:right w:w="29" w:type="dxa"/>
            </w:tcMar>
          </w:tcPr>
          <w:p w:rsidR="00AD7B20" w:rsidRDefault="009A2483">
            <w:r>
              <w:rPr>
                <w:rStyle w:val="SAPUserEntry"/>
              </w:rPr>
              <w:t>Geben Sie eine Dauer ein.</w:t>
            </w:r>
          </w:p>
        </w:tc>
      </w:tr>
    </w:tbl>
    <w:p w:rsidR="00AD7B20" w:rsidRDefault="009A2483">
      <w:pPr>
        <w:pStyle w:val="SAPKeyblockTitle"/>
      </w:pPr>
      <w:r>
        <w:t>Verwendungszweck</w:t>
      </w:r>
    </w:p>
    <w:p w:rsidR="00AD7B20" w:rsidRDefault="009A2483">
      <w:r>
        <w:t xml:space="preserve">Planprimärbedarfe werden bei der Ausführung von Bedarfsplanungsfunktionen </w:t>
      </w:r>
      <w:r>
        <w:t>verwendet. Ein Planprimärbedarf enthält eine Planmenge und ein Datum oder eine Reihe von Planzeilen für Planprimärbedarfe, z.B. eine nach Daten über die Zeit aufgeteilte Planmenge.</w:t>
      </w:r>
    </w:p>
    <w:p w:rsidR="00AD7B20" w:rsidRDefault="009A2483">
      <w:r>
        <w:rPr>
          <w:rStyle w:val="SAPEmphasis"/>
        </w:rPr>
        <w:t xml:space="preserve">Hinweis </w:t>
      </w:r>
      <w:r>
        <w:t>Anstatt einen einzelnen Bedarf anzulegen, kann in einigen Fällen fü</w:t>
      </w:r>
      <w:r>
        <w:t>r die Massenverarbeitung auch ein Bedarfsplan angelegt werden, der einen oder mehrere Planprimärbedarfe enthält. In diesem Fall werden die Bedarfe gruppiert und unter einer Bedarfsplannummer gepflegt.</w:t>
      </w:r>
    </w:p>
    <w:p w:rsidR="00AD7B20" w:rsidRDefault="009A2483">
      <w:pPr>
        <w:pStyle w:val="SAPKeyblockTitle"/>
      </w:pPr>
      <w:r>
        <w:lastRenderedPageBreak/>
        <w:t>Vorgehensweise</w:t>
      </w:r>
    </w:p>
    <w:tbl>
      <w:tblPr>
        <w:tblStyle w:val="SAPStandardTable"/>
        <w:tblW w:w="0" w:type="auto"/>
        <w:tblLook w:val="0620" w:firstRow="1" w:lastRow="0" w:firstColumn="0" w:lastColumn="0" w:noHBand="1" w:noVBand="1"/>
      </w:tblPr>
      <w:tblGrid>
        <w:gridCol w:w="1409"/>
        <w:gridCol w:w="1899"/>
        <w:gridCol w:w="6764"/>
        <w:gridCol w:w="1878"/>
        <w:gridCol w:w="2221"/>
      </w:tblGrid>
      <w:tr w:rsidR="00AD7B20" w:rsidTr="009A2483">
        <w:trPr>
          <w:cnfStyle w:val="100000000000" w:firstRow="1" w:lastRow="0" w:firstColumn="0" w:lastColumn="0" w:oddVBand="0" w:evenVBand="0" w:oddHBand="0" w:evenHBand="0" w:firstRowFirstColumn="0" w:firstRowLastColumn="0" w:lastRowFirstColumn="0" w:lastRowLastColumn="0"/>
        </w:trPr>
        <w:tc>
          <w:tcPr>
            <w:tcW w:w="0" w:type="auto"/>
          </w:tcPr>
          <w:p w:rsidR="00AD7B20" w:rsidRDefault="009A2483">
            <w:pPr>
              <w:pStyle w:val="SAPTableHeader"/>
            </w:pPr>
            <w:r>
              <w:t>Testschrittnummer</w:t>
            </w:r>
          </w:p>
        </w:tc>
        <w:tc>
          <w:tcPr>
            <w:tcW w:w="0" w:type="auto"/>
          </w:tcPr>
          <w:p w:rsidR="00AD7B20" w:rsidRDefault="009A2483">
            <w:pPr>
              <w:pStyle w:val="SAPTableHeader"/>
            </w:pPr>
            <w:r>
              <w:t>Bezeichnung des Testsc</w:t>
            </w:r>
            <w:r>
              <w:t>hritts</w:t>
            </w:r>
          </w:p>
        </w:tc>
        <w:tc>
          <w:tcPr>
            <w:tcW w:w="0" w:type="auto"/>
          </w:tcPr>
          <w:p w:rsidR="00AD7B20" w:rsidRDefault="009A2483">
            <w:pPr>
              <w:pStyle w:val="SAPTableHeader"/>
            </w:pPr>
            <w:r>
              <w:t>Anweisungen</w:t>
            </w:r>
          </w:p>
        </w:tc>
        <w:tc>
          <w:tcPr>
            <w:tcW w:w="0" w:type="auto"/>
          </w:tcPr>
          <w:p w:rsidR="00AD7B20" w:rsidRDefault="009A2483">
            <w:pPr>
              <w:pStyle w:val="SAPTableHeader"/>
            </w:pPr>
            <w:r>
              <w:t>Erwartetes Ergebnis</w:t>
            </w:r>
          </w:p>
        </w:tc>
        <w:tc>
          <w:tcPr>
            <w:tcW w:w="0" w:type="auto"/>
          </w:tcPr>
          <w:p w:rsidR="00AD7B20" w:rsidRDefault="009A2483">
            <w:pPr>
              <w:pStyle w:val="SAPTableHeader"/>
            </w:pPr>
            <w:r>
              <w:t>Bestanden/Nicht bestanden/Anmerkung</w:t>
            </w:r>
          </w:p>
        </w:tc>
      </w:tr>
      <w:tr w:rsidR="00AD7B20" w:rsidTr="009A2483">
        <w:tc>
          <w:tcPr>
            <w:tcW w:w="0" w:type="auto"/>
          </w:tcPr>
          <w:p w:rsidR="00AD7B20" w:rsidRDefault="009A2483">
            <w:r>
              <w:t>1</w:t>
            </w:r>
          </w:p>
        </w:tc>
        <w:tc>
          <w:tcPr>
            <w:tcW w:w="0" w:type="auto"/>
          </w:tcPr>
          <w:p w:rsidR="00AD7B20" w:rsidRDefault="009A2483">
            <w:r>
              <w:rPr>
                <w:rStyle w:val="SAPEmphasis"/>
              </w:rPr>
              <w:t>Anmeldung</w:t>
            </w:r>
          </w:p>
        </w:tc>
        <w:tc>
          <w:tcPr>
            <w:tcW w:w="0" w:type="auto"/>
          </w:tcPr>
          <w:p w:rsidR="00AD7B20" w:rsidRDefault="009A2483">
            <w:r>
              <w:t>Melden Sie sich am SAP Fiori Launchpad als Produktionsplaner</w:t>
            </w:r>
            <w:r>
              <w:t xml:space="preserve"> an.</w:t>
            </w:r>
          </w:p>
        </w:tc>
        <w:tc>
          <w:tcPr>
            <w:tcW w:w="0" w:type="auto"/>
          </w:tcPr>
          <w:p w:rsidR="00AD7B20" w:rsidRDefault="009A2483">
            <w:r>
              <w:t>Das SAP Fiori Launchpad wird angezeigt.</w:t>
            </w:r>
          </w:p>
        </w:tc>
        <w:tc>
          <w:tcPr>
            <w:tcW w:w="0" w:type="auto"/>
          </w:tcPr>
          <w:p w:rsidR="00000000" w:rsidRDefault="009A2483"/>
        </w:tc>
      </w:tr>
      <w:tr w:rsidR="00AD7B20" w:rsidTr="009A2483">
        <w:tc>
          <w:tcPr>
            <w:tcW w:w="0" w:type="auto"/>
          </w:tcPr>
          <w:p w:rsidR="00AD7B20" w:rsidRDefault="009A2483">
            <w:r>
              <w:t>2</w:t>
            </w:r>
          </w:p>
        </w:tc>
        <w:tc>
          <w:tcPr>
            <w:tcW w:w="0" w:type="auto"/>
          </w:tcPr>
          <w:p w:rsidR="00AD7B20" w:rsidRDefault="009A2483">
            <w:r>
              <w:rPr>
                <w:rStyle w:val="SAPEmphasis"/>
              </w:rPr>
              <w:t>App aufrufen</w:t>
            </w:r>
          </w:p>
        </w:tc>
        <w:tc>
          <w:tcPr>
            <w:tcW w:w="0" w:type="auto"/>
          </w:tcPr>
          <w:p w:rsidR="00AD7B20" w:rsidRDefault="009A2483">
            <w:r>
              <w:t xml:space="preserve">Öffnen Sie </w:t>
            </w:r>
            <w:r>
              <w:rPr>
                <w:rStyle w:val="SAPScreenElement"/>
              </w:rPr>
              <w:t>Planprimärbedarfe pflegen</w:t>
            </w:r>
            <w:r>
              <w:rPr>
                <w:rStyle w:val="SAPMonospace"/>
              </w:rPr>
              <w:t>(F3445)</w:t>
            </w:r>
          </w:p>
        </w:tc>
        <w:tc>
          <w:tcPr>
            <w:tcW w:w="0" w:type="auto"/>
          </w:tcPr>
          <w:p w:rsidR="00000000" w:rsidRDefault="009A2483"/>
        </w:tc>
        <w:tc>
          <w:tcPr>
            <w:tcW w:w="0" w:type="auto"/>
          </w:tcPr>
          <w:p w:rsidR="00000000" w:rsidRDefault="009A2483"/>
        </w:tc>
      </w:tr>
      <w:tr w:rsidR="00AD7B20" w:rsidTr="009A2483">
        <w:tc>
          <w:tcPr>
            <w:tcW w:w="0" w:type="auto"/>
          </w:tcPr>
          <w:p w:rsidR="00AD7B20" w:rsidRDefault="009A2483">
            <w:r>
              <w:t>3</w:t>
            </w:r>
          </w:p>
        </w:tc>
        <w:tc>
          <w:tcPr>
            <w:tcW w:w="0" w:type="auto"/>
          </w:tcPr>
          <w:p w:rsidR="00AD7B20" w:rsidRDefault="009A2483">
            <w:r>
              <w:rPr>
                <w:rStyle w:val="SAPEmphasis"/>
              </w:rPr>
              <w:t>Standardzuständigkeitsbereich prüfen</w:t>
            </w:r>
          </w:p>
        </w:tc>
        <w:tc>
          <w:tcPr>
            <w:tcW w:w="0" w:type="auto"/>
          </w:tcPr>
          <w:p w:rsidR="00AD7B20" w:rsidRDefault="009A2483">
            <w:r>
              <w:t xml:space="preserve">Wählen Sie auf dem Bild </w:t>
            </w:r>
            <w:r>
              <w:rPr>
                <w:rStyle w:val="SAPScreenElement"/>
              </w:rPr>
              <w:t>Planprimärbedarfe pflegen</w:t>
            </w:r>
            <w:r>
              <w:t xml:space="preserve"> Ihren Benutzernamen aus, und wählen Sie anschließend das Symbol </w:t>
            </w:r>
            <w:r>
              <w:rPr>
                <w:rStyle w:val="SAPScreenElement"/>
              </w:rPr>
              <w:t>App-Einstellungen</w:t>
            </w:r>
            <w:r>
              <w:t xml:space="preserve">. Wählen Sie im Bild </w:t>
            </w:r>
            <w:r>
              <w:rPr>
                <w:rStyle w:val="SAPScreenElement"/>
              </w:rPr>
              <w:t>MRP-Einstellungen</w:t>
            </w:r>
            <w:r>
              <w:t xml:space="preserve"> die Option </w:t>
            </w:r>
            <w:r>
              <w:rPr>
                <w:rStyle w:val="SAPScreenElement"/>
              </w:rPr>
              <w:t>Verantwortungsbereich</w:t>
            </w:r>
            <w:r>
              <w:t>.</w:t>
            </w:r>
          </w:p>
          <w:p w:rsidR="00AD7B20" w:rsidRDefault="009A2483">
            <w:r>
              <w:t>Stellen Sie sicher, dass nur folgender Eintrag zugeordnet wird:</w:t>
            </w:r>
          </w:p>
          <w:p w:rsidR="00AD7B20" w:rsidRDefault="009A2483">
            <w:r>
              <w:rPr>
                <w:rStyle w:val="SAPUserEntry"/>
              </w:rPr>
              <w:t>Werk 1 DE</w:t>
            </w:r>
            <w:r>
              <w:t xml:space="preserve"> / </w:t>
            </w:r>
            <w:r>
              <w:rPr>
                <w:rStyle w:val="SAPUserEntry"/>
              </w:rPr>
              <w:t>001 (Disponent 001)</w:t>
            </w:r>
            <w:r>
              <w:t>.</w:t>
            </w:r>
          </w:p>
          <w:p w:rsidR="00AD7B20" w:rsidRDefault="009A2483">
            <w:r>
              <w:t>Wählen Sie die Drucktaste "Status des Zuständigkeitsbereich" dieses Eintrags, wenn Sie ihn nicht zugeordnet haben. Wählen Sie die Drucktaste "Status des Zuständigkeitsbereichs" des entsprechenden Eintrags, um die Zuordnung eines and</w:t>
            </w:r>
            <w:r>
              <w:t xml:space="preserve">eren Eintrags aufzuheben, und wählen Sie dann </w:t>
            </w:r>
            <w:r>
              <w:rPr>
                <w:rStyle w:val="SAPScreenElement"/>
              </w:rPr>
              <w:t>Zurück</w:t>
            </w:r>
            <w:r>
              <w:t>.</w:t>
            </w:r>
          </w:p>
        </w:tc>
        <w:tc>
          <w:tcPr>
            <w:tcW w:w="0" w:type="auto"/>
          </w:tcPr>
          <w:p w:rsidR="00AD7B20" w:rsidRDefault="00AD7B20"/>
        </w:tc>
        <w:tc>
          <w:tcPr>
            <w:tcW w:w="0" w:type="auto"/>
          </w:tcPr>
          <w:p w:rsidR="00000000" w:rsidRDefault="009A2483"/>
        </w:tc>
      </w:tr>
      <w:tr w:rsidR="00AD7B20" w:rsidTr="009A2483">
        <w:tc>
          <w:tcPr>
            <w:tcW w:w="0" w:type="auto"/>
          </w:tcPr>
          <w:p w:rsidR="00AD7B20" w:rsidRDefault="009A2483">
            <w:r>
              <w:t>4</w:t>
            </w:r>
          </w:p>
        </w:tc>
        <w:tc>
          <w:tcPr>
            <w:tcW w:w="0" w:type="auto"/>
          </w:tcPr>
          <w:p w:rsidR="00AD7B20" w:rsidRDefault="009A2483">
            <w:r>
              <w:rPr>
                <w:rStyle w:val="SAPEmphasis"/>
              </w:rPr>
              <w:t>Markieren</w:t>
            </w:r>
          </w:p>
        </w:tc>
        <w:tc>
          <w:tcPr>
            <w:tcW w:w="0" w:type="auto"/>
          </w:tcPr>
          <w:p w:rsidR="00AD7B20" w:rsidRDefault="009A2483">
            <w:r>
              <w:t xml:space="preserve">Geben Sie auf dem Bild </w:t>
            </w:r>
            <w:r>
              <w:rPr>
                <w:rStyle w:val="SAPScreenElement"/>
              </w:rPr>
              <w:t>Planprimärbedarfe pflegen</w:t>
            </w:r>
            <w:r>
              <w:rPr>
                <w:rStyle w:val="SAPMonospace"/>
              </w:rPr>
              <w:t>(F3445)</w:t>
            </w:r>
            <w:r>
              <w:t xml:space="preserve"> folgende Daten ein:</w:t>
            </w:r>
          </w:p>
          <w:p w:rsidR="00AD7B20" w:rsidRDefault="009A2483">
            <w:pPr>
              <w:pStyle w:val="listpara1"/>
              <w:numPr>
                <w:ilvl w:val="0"/>
                <w:numId w:val="10"/>
              </w:numPr>
            </w:pPr>
            <w:r>
              <w:rPr>
                <w:rStyle w:val="SAPScreenElement"/>
              </w:rPr>
              <w:t>Werk</w:t>
            </w:r>
            <w:r>
              <w:t xml:space="preserve">: </w:t>
            </w:r>
            <w:r>
              <w:rPr>
                <w:rStyle w:val="SAPUserEntry"/>
              </w:rPr>
              <w:t>1010</w:t>
            </w:r>
          </w:p>
          <w:p w:rsidR="00AD7B20" w:rsidRDefault="009A2483">
            <w:pPr>
              <w:pStyle w:val="listpara1"/>
              <w:numPr>
                <w:ilvl w:val="0"/>
                <w:numId w:val="3"/>
              </w:numPr>
            </w:pPr>
            <w:r>
              <w:rPr>
                <w:rStyle w:val="SAPScreenElement"/>
              </w:rPr>
              <w:t>Periodenkennzeichen</w:t>
            </w:r>
            <w:r>
              <w:t xml:space="preserve">: </w:t>
            </w:r>
            <w:r>
              <w:rPr>
                <w:rStyle w:val="SAPUserEntry"/>
              </w:rPr>
              <w:t>Wöchentlich (W)</w:t>
            </w:r>
          </w:p>
          <w:p w:rsidR="00AD7B20" w:rsidRDefault="009A2483">
            <w:pPr>
              <w:pStyle w:val="listpara1"/>
              <w:numPr>
                <w:ilvl w:val="0"/>
                <w:numId w:val="3"/>
              </w:numPr>
            </w:pPr>
            <w:r>
              <w:rPr>
                <w:rStyle w:val="SAPScreenElement"/>
              </w:rPr>
              <w:t>Version aktiv</w:t>
            </w:r>
            <w:r>
              <w:t xml:space="preserve">: </w:t>
            </w:r>
            <w:r>
              <w:rPr>
                <w:rStyle w:val="SAPUserEntry"/>
              </w:rPr>
              <w:t>Ja/Nein</w:t>
            </w:r>
          </w:p>
          <w:p w:rsidR="00AD7B20" w:rsidRDefault="009A2483">
            <w:pPr>
              <w:pStyle w:val="listpara1"/>
              <w:numPr>
                <w:ilvl w:val="0"/>
                <w:numId w:val="3"/>
              </w:numPr>
            </w:pPr>
            <w:r>
              <w:rPr>
                <w:rStyle w:val="SAPScreenElement"/>
              </w:rPr>
              <w:t>Suchen</w:t>
            </w:r>
            <w:r>
              <w:t xml:space="preserve">: </w:t>
            </w:r>
            <w:r>
              <w:rPr>
                <w:rStyle w:val="SAPUserEntry"/>
              </w:rPr>
              <w:t>SG2200</w:t>
            </w:r>
            <w:r>
              <w:t>.</w:t>
            </w:r>
          </w:p>
        </w:tc>
        <w:tc>
          <w:tcPr>
            <w:tcW w:w="0" w:type="auto"/>
          </w:tcPr>
          <w:p w:rsidR="00000000" w:rsidRDefault="009A2483"/>
        </w:tc>
        <w:tc>
          <w:tcPr>
            <w:tcW w:w="0" w:type="auto"/>
          </w:tcPr>
          <w:p w:rsidR="00000000" w:rsidRDefault="009A2483"/>
        </w:tc>
      </w:tr>
      <w:tr w:rsidR="00AD7B20" w:rsidTr="009A2483">
        <w:tc>
          <w:tcPr>
            <w:tcW w:w="0" w:type="auto"/>
          </w:tcPr>
          <w:p w:rsidR="00AD7B20" w:rsidRDefault="009A2483">
            <w:r>
              <w:t>5</w:t>
            </w:r>
          </w:p>
        </w:tc>
        <w:tc>
          <w:tcPr>
            <w:tcW w:w="0" w:type="auto"/>
          </w:tcPr>
          <w:p w:rsidR="00AD7B20" w:rsidRDefault="009A2483">
            <w:r>
              <w:rPr>
                <w:rStyle w:val="SAPEmphasis"/>
              </w:rPr>
              <w:t>Ergebnis filtern</w:t>
            </w:r>
          </w:p>
        </w:tc>
        <w:tc>
          <w:tcPr>
            <w:tcW w:w="0" w:type="auto"/>
          </w:tcPr>
          <w:p w:rsidR="00AD7B20" w:rsidRDefault="009A2483">
            <w:r>
              <w:t xml:space="preserve">Zum Ausführen wählen Sie </w:t>
            </w:r>
            <w:r>
              <w:rPr>
                <w:rStyle w:val="SAPScreenElement"/>
              </w:rPr>
              <w:t>Starten</w:t>
            </w:r>
            <w:r>
              <w:t>.</w:t>
            </w:r>
          </w:p>
        </w:tc>
        <w:tc>
          <w:tcPr>
            <w:tcW w:w="0" w:type="auto"/>
          </w:tcPr>
          <w:p w:rsidR="00AD7B20" w:rsidRDefault="009A2483">
            <w:r>
              <w:t>Die Materialposition wird angezeigt.</w:t>
            </w:r>
          </w:p>
        </w:tc>
        <w:tc>
          <w:tcPr>
            <w:tcW w:w="0" w:type="auto"/>
          </w:tcPr>
          <w:p w:rsidR="00000000" w:rsidRDefault="009A2483"/>
        </w:tc>
      </w:tr>
      <w:tr w:rsidR="00AD7B20" w:rsidTr="009A2483">
        <w:tc>
          <w:tcPr>
            <w:tcW w:w="0" w:type="auto"/>
          </w:tcPr>
          <w:p w:rsidR="00AD7B20" w:rsidRDefault="009A2483">
            <w:r>
              <w:t>6</w:t>
            </w:r>
          </w:p>
        </w:tc>
        <w:tc>
          <w:tcPr>
            <w:tcW w:w="0" w:type="auto"/>
          </w:tcPr>
          <w:p w:rsidR="00AD7B20" w:rsidRDefault="009A2483">
            <w:r>
              <w:rPr>
                <w:rStyle w:val="SAPEmphasis"/>
              </w:rPr>
              <w:t>Materialposition auswählen</w:t>
            </w:r>
          </w:p>
        </w:tc>
        <w:tc>
          <w:tcPr>
            <w:tcW w:w="0" w:type="auto"/>
          </w:tcPr>
          <w:p w:rsidR="00AD7B20" w:rsidRDefault="009A2483">
            <w:r>
              <w:t xml:space="preserve">Prüfen Sie die Materialposition, und wählen Sie anschließend oben rechts </w:t>
            </w:r>
            <w:r>
              <w:rPr>
                <w:rStyle w:val="SAPScreenElement"/>
              </w:rPr>
              <w:t>Bearbeiten</w:t>
            </w:r>
            <w:r>
              <w:t>.</w:t>
            </w:r>
          </w:p>
        </w:tc>
        <w:tc>
          <w:tcPr>
            <w:tcW w:w="0" w:type="auto"/>
          </w:tcPr>
          <w:p w:rsidR="00000000" w:rsidRDefault="009A2483"/>
        </w:tc>
        <w:tc>
          <w:tcPr>
            <w:tcW w:w="0" w:type="auto"/>
          </w:tcPr>
          <w:p w:rsidR="00000000" w:rsidRDefault="009A2483"/>
        </w:tc>
      </w:tr>
      <w:tr w:rsidR="00AD7B20" w:rsidTr="009A2483">
        <w:tc>
          <w:tcPr>
            <w:tcW w:w="0" w:type="auto"/>
          </w:tcPr>
          <w:p w:rsidR="00AD7B20" w:rsidRDefault="009A2483">
            <w:r>
              <w:t>7</w:t>
            </w:r>
          </w:p>
        </w:tc>
        <w:tc>
          <w:tcPr>
            <w:tcW w:w="0" w:type="auto"/>
          </w:tcPr>
          <w:p w:rsidR="00AD7B20" w:rsidRDefault="009A2483">
            <w:r>
              <w:rPr>
                <w:rStyle w:val="SAPEmphasis"/>
              </w:rPr>
              <w:t>Planprimärbedarfe bearbeiten</w:t>
            </w:r>
          </w:p>
        </w:tc>
        <w:tc>
          <w:tcPr>
            <w:tcW w:w="0" w:type="auto"/>
          </w:tcPr>
          <w:p w:rsidR="00AD7B20" w:rsidRDefault="009A2483">
            <w:r>
              <w:t>Geben Sie auf dem Bild Mengen für e</w:t>
            </w:r>
            <w:r>
              <w:t>inen Zeitraum ein, zum Beispiel:</w:t>
            </w:r>
          </w:p>
          <w:p w:rsidR="00AD7B20" w:rsidRDefault="009A2483">
            <w:pPr>
              <w:pStyle w:val="listpara1"/>
              <w:numPr>
                <w:ilvl w:val="0"/>
                <w:numId w:val="11"/>
              </w:numPr>
            </w:pPr>
            <w:r>
              <w:rPr>
                <w:rStyle w:val="SAPScreenElement"/>
              </w:rPr>
              <w:t>Planprimärbedarf</w:t>
            </w:r>
            <w:r>
              <w:t xml:space="preserve">: </w:t>
            </w:r>
            <w:r>
              <w:rPr>
                <w:rStyle w:val="SAPUserEntry"/>
              </w:rPr>
              <w:t>100</w:t>
            </w:r>
          </w:p>
          <w:p w:rsidR="00AD7B20" w:rsidRDefault="009A2483">
            <w:pPr>
              <w:pStyle w:val="listpara1"/>
              <w:numPr>
                <w:ilvl w:val="0"/>
                <w:numId w:val="3"/>
              </w:numPr>
            </w:pPr>
            <w:r>
              <w:rPr>
                <w:rStyle w:val="SAPScreenElement"/>
              </w:rPr>
              <w:t>Version aktiv</w:t>
            </w:r>
            <w:r>
              <w:t xml:space="preserve">: </w:t>
            </w:r>
            <w:r>
              <w:rPr>
                <w:rStyle w:val="SAPUserEntry"/>
              </w:rPr>
              <w:t>JA</w:t>
            </w:r>
          </w:p>
        </w:tc>
        <w:tc>
          <w:tcPr>
            <w:tcW w:w="0" w:type="auto"/>
          </w:tcPr>
          <w:p w:rsidR="00000000" w:rsidRDefault="009A2483"/>
        </w:tc>
        <w:tc>
          <w:tcPr>
            <w:tcW w:w="0" w:type="auto"/>
          </w:tcPr>
          <w:p w:rsidR="00000000" w:rsidRDefault="009A2483"/>
        </w:tc>
      </w:tr>
      <w:tr w:rsidR="00AD7B20" w:rsidTr="009A2483">
        <w:tc>
          <w:tcPr>
            <w:tcW w:w="0" w:type="auto"/>
          </w:tcPr>
          <w:p w:rsidR="00AD7B20" w:rsidRDefault="009A2483">
            <w:r>
              <w:t>8</w:t>
            </w:r>
          </w:p>
        </w:tc>
        <w:tc>
          <w:tcPr>
            <w:tcW w:w="0" w:type="auto"/>
          </w:tcPr>
          <w:p w:rsidR="00AD7B20" w:rsidRDefault="009A2483">
            <w:r>
              <w:rPr>
                <w:rStyle w:val="SAPEmphasis"/>
              </w:rPr>
              <w:t>Planprimärbedarfs-Entwurf sichern</w:t>
            </w:r>
          </w:p>
        </w:tc>
        <w:tc>
          <w:tcPr>
            <w:tcW w:w="0" w:type="auto"/>
          </w:tcPr>
          <w:p w:rsidR="00AD7B20" w:rsidRDefault="009A2483">
            <w:r>
              <w:t xml:space="preserve">Wählen Sie unten rechts </w:t>
            </w:r>
            <w:r>
              <w:rPr>
                <w:rStyle w:val="SAPScreenElement"/>
              </w:rPr>
              <w:t>Sichern</w:t>
            </w:r>
            <w:r>
              <w:t>.</w:t>
            </w:r>
          </w:p>
        </w:tc>
        <w:tc>
          <w:tcPr>
            <w:tcW w:w="0" w:type="auto"/>
          </w:tcPr>
          <w:p w:rsidR="00AD7B20" w:rsidRDefault="009A2483">
            <w:r>
              <w:t>Die Planprimärbedarfe werden gesichert.</w:t>
            </w:r>
          </w:p>
        </w:tc>
        <w:tc>
          <w:tcPr>
            <w:tcW w:w="0" w:type="auto"/>
          </w:tcPr>
          <w:p w:rsidR="00000000" w:rsidRDefault="009A2483"/>
        </w:tc>
      </w:tr>
    </w:tbl>
    <w:p w:rsidR="00AD7B20" w:rsidRDefault="009A2483">
      <w:pPr>
        <w:pStyle w:val="Heading3"/>
      </w:pPr>
      <w:bookmarkStart w:id="26" w:name="unique_10"/>
      <w:bookmarkStart w:id="27" w:name="_Toc52223599"/>
      <w:r>
        <w:lastRenderedPageBreak/>
        <w:t>Materialbedarfsplanung</w:t>
      </w:r>
      <w:bookmarkEnd w:id="26"/>
      <w:bookmarkEnd w:id="27"/>
    </w:p>
    <w:p w:rsidR="00AD7B20" w:rsidRDefault="009A2483">
      <w:pPr>
        <w:pStyle w:val="SAPKeyblockTitle"/>
      </w:pPr>
      <w:r>
        <w:t>Testverwaltung</w:t>
      </w:r>
    </w:p>
    <w:p w:rsidR="00AD7B20" w:rsidRDefault="009A2483">
      <w:r>
        <w:t xml:space="preserve">Kundenprojekt: Füllen Sie die </w:t>
      </w:r>
      <w:r>
        <w:t>projektbezogenen Teile aus.</w:t>
      </w:r>
    </w:p>
    <w:p w:rsidR="00AD7B20" w:rsidRDefault="00AD7B2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AD7B20" w:rsidTr="009A248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7B20" w:rsidRDefault="009A2483">
            <w:r>
              <w:rPr>
                <w:rStyle w:val="SAPEmphasis"/>
              </w:rPr>
              <w:t>Testfall-ID</w:t>
            </w:r>
          </w:p>
        </w:tc>
        <w:tc>
          <w:tcPr>
            <w:tcW w:w="0" w:type="auto"/>
            <w:shd w:val="clear" w:color="auto" w:fill="auto"/>
            <w:tcMar>
              <w:top w:w="29" w:type="dxa"/>
              <w:left w:w="29" w:type="dxa"/>
              <w:bottom w:w="29" w:type="dxa"/>
              <w:right w:w="29" w:type="dxa"/>
            </w:tcMar>
          </w:tcPr>
          <w:p w:rsidR="00AD7B20" w:rsidRDefault="009A2483">
            <w:r>
              <w:t>&lt;X.XX&gt;</w:t>
            </w:r>
          </w:p>
        </w:tc>
        <w:tc>
          <w:tcPr>
            <w:tcW w:w="0" w:type="auto"/>
            <w:shd w:val="clear" w:color="auto" w:fill="auto"/>
            <w:tcMar>
              <w:top w:w="29" w:type="dxa"/>
              <w:left w:w="29" w:type="dxa"/>
              <w:bottom w:w="29" w:type="dxa"/>
              <w:right w:w="29" w:type="dxa"/>
            </w:tcMar>
          </w:tcPr>
          <w:p w:rsidR="00AD7B20" w:rsidRDefault="009A2483">
            <w:r>
              <w:rPr>
                <w:rStyle w:val="SAPEmphasis"/>
              </w:rPr>
              <w:t>Testername</w:t>
            </w:r>
          </w:p>
        </w:tc>
        <w:tc>
          <w:tcPr>
            <w:tcW w:w="0" w:type="auto"/>
            <w:shd w:val="clear" w:color="auto" w:fill="auto"/>
            <w:tcMar>
              <w:top w:w="29" w:type="dxa"/>
              <w:left w:w="29" w:type="dxa"/>
              <w:bottom w:w="29" w:type="dxa"/>
              <w:right w:w="29" w:type="dxa"/>
            </w:tcMar>
          </w:tcPr>
          <w:p w:rsidR="00AD7B20" w:rsidRDefault="00AD7B20"/>
        </w:tc>
        <w:tc>
          <w:tcPr>
            <w:tcW w:w="0" w:type="auto"/>
            <w:shd w:val="clear" w:color="auto" w:fill="auto"/>
            <w:tcMar>
              <w:top w:w="29" w:type="dxa"/>
              <w:left w:w="29" w:type="dxa"/>
              <w:bottom w:w="29" w:type="dxa"/>
              <w:right w:w="29" w:type="dxa"/>
            </w:tcMar>
          </w:tcPr>
          <w:p w:rsidR="00AD7B20" w:rsidRDefault="009A2483">
            <w:r>
              <w:rPr>
                <w:rStyle w:val="SAPEmphasis"/>
              </w:rPr>
              <w:t>Testdatum</w:t>
            </w:r>
          </w:p>
        </w:tc>
        <w:tc>
          <w:tcPr>
            <w:tcW w:w="0" w:type="auto"/>
            <w:shd w:val="clear" w:color="auto" w:fill="auto"/>
            <w:tcMar>
              <w:top w:w="29" w:type="dxa"/>
              <w:left w:w="29" w:type="dxa"/>
              <w:bottom w:w="29" w:type="dxa"/>
              <w:right w:w="29" w:type="dxa"/>
            </w:tcMar>
          </w:tcPr>
          <w:p w:rsidR="00AD7B20" w:rsidRDefault="009A2483">
            <w:r>
              <w:rPr>
                <w:rStyle w:val="SAPUserEntry"/>
              </w:rPr>
              <w:t>Geben Sie ein Testdatum ein.</w:t>
            </w:r>
          </w:p>
        </w:tc>
      </w:tr>
      <w:tr w:rsidR="00AD7B20" w:rsidTr="009A248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7B20" w:rsidRDefault="009A2483">
            <w:r>
              <w:t>Benutzerrolle(n)</w:t>
            </w:r>
          </w:p>
        </w:tc>
        <w:tc>
          <w:tcPr>
            <w:tcW w:w="0" w:type="auto"/>
            <w:gridSpan w:val="5"/>
            <w:shd w:val="clear" w:color="auto" w:fill="auto"/>
            <w:tcMar>
              <w:top w:w="29" w:type="dxa"/>
              <w:left w:w="29" w:type="dxa"/>
              <w:bottom w:w="29" w:type="dxa"/>
              <w:right w:w="29" w:type="dxa"/>
            </w:tcMar>
          </w:tcPr>
          <w:p w:rsidR="00AD7B20" w:rsidRDefault="00AD7B20"/>
        </w:tc>
      </w:tr>
      <w:tr w:rsidR="00AD7B20" w:rsidTr="009A248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7B20" w:rsidRDefault="009A2483">
            <w:r>
              <w:rPr>
                <w:rStyle w:val="SAPEmphasis"/>
              </w:rPr>
              <w:t>Verantwortungsbereich</w:t>
            </w:r>
          </w:p>
        </w:tc>
        <w:tc>
          <w:tcPr>
            <w:tcW w:w="0" w:type="auto"/>
            <w:gridSpan w:val="3"/>
            <w:shd w:val="clear" w:color="auto" w:fill="auto"/>
            <w:tcMar>
              <w:top w:w="29" w:type="dxa"/>
              <w:left w:w="29" w:type="dxa"/>
              <w:bottom w:w="29" w:type="dxa"/>
              <w:right w:w="29" w:type="dxa"/>
            </w:tcMar>
          </w:tcPr>
          <w:p w:rsidR="00AD7B20" w:rsidRDefault="009A2483">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AD7B20" w:rsidRDefault="009A2483">
            <w:r>
              <w:rPr>
                <w:rStyle w:val="SAPEmphasis"/>
              </w:rPr>
              <w:t>Dauer</w:t>
            </w:r>
          </w:p>
        </w:tc>
        <w:tc>
          <w:tcPr>
            <w:tcW w:w="0" w:type="auto"/>
            <w:shd w:val="clear" w:color="auto" w:fill="auto"/>
            <w:tcMar>
              <w:top w:w="29" w:type="dxa"/>
              <w:left w:w="29" w:type="dxa"/>
              <w:bottom w:w="29" w:type="dxa"/>
              <w:right w:w="29" w:type="dxa"/>
            </w:tcMar>
          </w:tcPr>
          <w:p w:rsidR="00AD7B20" w:rsidRDefault="009A2483">
            <w:r>
              <w:rPr>
                <w:rStyle w:val="SAPUserEntry"/>
              </w:rPr>
              <w:t xml:space="preserve">Geben </w:t>
            </w:r>
            <w:r>
              <w:rPr>
                <w:rStyle w:val="SAPUserEntry"/>
              </w:rPr>
              <w:t>Sie eine Dauer ein.</w:t>
            </w:r>
          </w:p>
        </w:tc>
      </w:tr>
    </w:tbl>
    <w:p w:rsidR="00AD7B20" w:rsidRDefault="009A2483">
      <w:pPr>
        <w:pStyle w:val="SAPKeyblockTitle"/>
      </w:pPr>
      <w:r>
        <w:t>Verwendungszweck</w:t>
      </w:r>
    </w:p>
    <w:p w:rsidR="00AD7B20" w:rsidRDefault="009A2483">
      <w:r>
        <w:t xml:space="preserve">Dieser Prozessschritt zeigt Ihnen, wie Sie verfügbare Kapazitäten und Eingänge termingerecht an die Bedarfsmengen anpassen können. Sie können zu diesem Zweck die MRP- oder die verbrauchsbasierte Planung verwenden. Für </w:t>
      </w:r>
      <w:r>
        <w:t xml:space="preserve">das Werk </w:t>
      </w:r>
      <w:r>
        <w:rPr>
          <w:rStyle w:val="SAPUserEntry"/>
        </w:rPr>
        <w:t>1010</w:t>
      </w:r>
      <w:r>
        <w:t xml:space="preserve"> wird eine einzelpostenbasierte, mehrstufige Bedarfsplanung durchgeführt.</w:t>
      </w:r>
    </w:p>
    <w:p w:rsidR="00AD7B20" w:rsidRDefault="009A2483">
      <w:pPr>
        <w:pStyle w:val="SAPKeyblockTitle"/>
      </w:pPr>
      <w:r>
        <w:t>Voraussetzung</w:t>
      </w:r>
    </w:p>
    <w:p w:rsidR="00AD7B20" w:rsidRDefault="009A2483">
      <w:r>
        <w:t>Das Halbfabrikat (</w:t>
      </w:r>
      <w:r>
        <w:rPr>
          <w:rStyle w:val="SAPUserEntry"/>
        </w:rPr>
        <w:t>SG2200</w:t>
      </w:r>
      <w:r>
        <w:t>) wird auf Werksebene geplant. Nun besteht ein Bedarf für das Material (</w:t>
      </w:r>
      <w:r>
        <w:rPr>
          <w:rStyle w:val="SAPUserEntry"/>
        </w:rPr>
        <w:t>SG2200</w:t>
      </w:r>
      <w:r>
        <w:t xml:space="preserve">) im Werk </w:t>
      </w:r>
      <w:r>
        <w:rPr>
          <w:rStyle w:val="SAPUserEntry"/>
        </w:rPr>
        <w:t>1010</w:t>
      </w:r>
      <w:r>
        <w:t>.</w:t>
      </w:r>
    </w:p>
    <w:p w:rsidR="00AD7B20" w:rsidRDefault="009A2483">
      <w:pPr>
        <w:pStyle w:val="SAPKeyblockTitle"/>
      </w:pPr>
      <w:r>
        <w:t>Vorgehensweise</w:t>
      </w:r>
    </w:p>
    <w:tbl>
      <w:tblPr>
        <w:tblStyle w:val="SAPStandardTable"/>
        <w:tblW w:w="0" w:type="auto"/>
        <w:tblLook w:val="0620" w:firstRow="1" w:lastRow="0" w:firstColumn="0" w:lastColumn="0" w:noHBand="1" w:noVBand="1"/>
      </w:tblPr>
      <w:tblGrid>
        <w:gridCol w:w="1457"/>
        <w:gridCol w:w="1877"/>
        <w:gridCol w:w="5000"/>
        <w:gridCol w:w="3465"/>
        <w:gridCol w:w="2372"/>
      </w:tblGrid>
      <w:tr w:rsidR="00AD7B20" w:rsidTr="009A2483">
        <w:trPr>
          <w:cnfStyle w:val="100000000000" w:firstRow="1" w:lastRow="0" w:firstColumn="0" w:lastColumn="0" w:oddVBand="0" w:evenVBand="0" w:oddHBand="0" w:evenHBand="0" w:firstRowFirstColumn="0" w:firstRowLastColumn="0" w:lastRowFirstColumn="0" w:lastRowLastColumn="0"/>
        </w:trPr>
        <w:tc>
          <w:tcPr>
            <w:tcW w:w="0" w:type="auto"/>
          </w:tcPr>
          <w:p w:rsidR="00AD7B20" w:rsidRDefault="009A2483">
            <w:pPr>
              <w:pStyle w:val="SAPTableHeader"/>
            </w:pPr>
            <w:r>
              <w:t>Testschrittnummer</w:t>
            </w:r>
          </w:p>
        </w:tc>
        <w:tc>
          <w:tcPr>
            <w:tcW w:w="0" w:type="auto"/>
          </w:tcPr>
          <w:p w:rsidR="00AD7B20" w:rsidRDefault="009A2483">
            <w:pPr>
              <w:pStyle w:val="SAPTableHeader"/>
            </w:pPr>
            <w:r>
              <w:t>Beze</w:t>
            </w:r>
            <w:r>
              <w:t>ichnung des Testschritts</w:t>
            </w:r>
          </w:p>
        </w:tc>
        <w:tc>
          <w:tcPr>
            <w:tcW w:w="0" w:type="auto"/>
          </w:tcPr>
          <w:p w:rsidR="00AD7B20" w:rsidRDefault="009A2483">
            <w:pPr>
              <w:pStyle w:val="SAPTableHeader"/>
            </w:pPr>
            <w:r>
              <w:t>Anweisungen</w:t>
            </w:r>
          </w:p>
        </w:tc>
        <w:tc>
          <w:tcPr>
            <w:tcW w:w="0" w:type="auto"/>
          </w:tcPr>
          <w:p w:rsidR="00AD7B20" w:rsidRDefault="009A2483">
            <w:pPr>
              <w:pStyle w:val="SAPTableHeader"/>
            </w:pPr>
            <w:r>
              <w:t>Erwartetes Ergebnis</w:t>
            </w:r>
          </w:p>
        </w:tc>
        <w:tc>
          <w:tcPr>
            <w:tcW w:w="0" w:type="auto"/>
          </w:tcPr>
          <w:p w:rsidR="00AD7B20" w:rsidRDefault="009A2483">
            <w:pPr>
              <w:pStyle w:val="SAPTableHeader"/>
            </w:pPr>
            <w:r>
              <w:t>Bestanden/Nicht bestanden/Anmerkung</w:t>
            </w:r>
          </w:p>
        </w:tc>
      </w:tr>
      <w:tr w:rsidR="00AD7B20" w:rsidTr="009A2483">
        <w:tc>
          <w:tcPr>
            <w:tcW w:w="0" w:type="auto"/>
          </w:tcPr>
          <w:p w:rsidR="00AD7B20" w:rsidRDefault="009A2483">
            <w:r>
              <w:t>1</w:t>
            </w:r>
          </w:p>
        </w:tc>
        <w:tc>
          <w:tcPr>
            <w:tcW w:w="0" w:type="auto"/>
          </w:tcPr>
          <w:p w:rsidR="00AD7B20" w:rsidRDefault="009A2483">
            <w:r>
              <w:rPr>
                <w:rStyle w:val="SAPEmphasis"/>
              </w:rPr>
              <w:t>Anmeldung</w:t>
            </w:r>
          </w:p>
        </w:tc>
        <w:tc>
          <w:tcPr>
            <w:tcW w:w="0" w:type="auto"/>
          </w:tcPr>
          <w:p w:rsidR="00AD7B20" w:rsidRDefault="009A2483">
            <w:r>
              <w:t>Melden Sie sich am SAP Fiori Launchpad als Produktionsplaner</w:t>
            </w:r>
            <w:r>
              <w:t xml:space="preserve"> an.</w:t>
            </w:r>
          </w:p>
        </w:tc>
        <w:tc>
          <w:tcPr>
            <w:tcW w:w="0" w:type="auto"/>
          </w:tcPr>
          <w:p w:rsidR="00AD7B20" w:rsidRDefault="009A2483">
            <w:r>
              <w:t>Das SAP Fiori Launchpad wird angezeigt.</w:t>
            </w:r>
          </w:p>
        </w:tc>
        <w:tc>
          <w:tcPr>
            <w:tcW w:w="0" w:type="auto"/>
          </w:tcPr>
          <w:p w:rsidR="00AD7B20" w:rsidRDefault="00AD7B20"/>
        </w:tc>
      </w:tr>
      <w:tr w:rsidR="00AD7B20" w:rsidTr="009A2483">
        <w:tc>
          <w:tcPr>
            <w:tcW w:w="0" w:type="auto"/>
          </w:tcPr>
          <w:p w:rsidR="00AD7B20" w:rsidRDefault="009A2483">
            <w:r>
              <w:lastRenderedPageBreak/>
              <w:t>2</w:t>
            </w:r>
          </w:p>
        </w:tc>
        <w:tc>
          <w:tcPr>
            <w:tcW w:w="0" w:type="auto"/>
          </w:tcPr>
          <w:p w:rsidR="00AD7B20" w:rsidRDefault="009A2483">
            <w:r>
              <w:rPr>
                <w:rStyle w:val="SAPEmphasis"/>
              </w:rPr>
              <w:t>App aufrufen</w:t>
            </w:r>
          </w:p>
        </w:tc>
        <w:tc>
          <w:tcPr>
            <w:tcW w:w="0" w:type="auto"/>
          </w:tcPr>
          <w:p w:rsidR="00AD7B20" w:rsidRDefault="009A2483">
            <w:r>
              <w:t xml:space="preserve">Öffnen Sie </w:t>
            </w:r>
            <w:r>
              <w:rPr>
                <w:rStyle w:val="SAPScreenElement"/>
              </w:rPr>
              <w:t>MRP-Läufe einplanen</w:t>
            </w:r>
            <w:r>
              <w:rPr>
                <w:rStyle w:val="SAPMonospace"/>
              </w:rPr>
              <w:t>(F1339)</w:t>
            </w:r>
            <w:r>
              <w:t>.</w:t>
            </w:r>
          </w:p>
        </w:tc>
        <w:tc>
          <w:tcPr>
            <w:tcW w:w="0" w:type="auto"/>
          </w:tcPr>
          <w:p w:rsidR="00AD7B20" w:rsidRDefault="009A2483">
            <w:r>
              <w:t xml:space="preserve">Das Bild </w:t>
            </w:r>
            <w:r>
              <w:rPr>
                <w:rStyle w:val="SAPScreenElement"/>
              </w:rPr>
              <w:t>Anwendungsjobs</w:t>
            </w:r>
            <w:r>
              <w:t xml:space="preserve"> wird angezeigt.</w:t>
            </w:r>
          </w:p>
        </w:tc>
        <w:tc>
          <w:tcPr>
            <w:tcW w:w="0" w:type="auto"/>
          </w:tcPr>
          <w:p w:rsidR="00AD7B20" w:rsidRDefault="00AD7B20"/>
        </w:tc>
      </w:tr>
      <w:tr w:rsidR="00AD7B20" w:rsidTr="009A2483">
        <w:tc>
          <w:tcPr>
            <w:tcW w:w="0" w:type="auto"/>
          </w:tcPr>
          <w:p w:rsidR="00AD7B20" w:rsidRDefault="009A2483">
            <w:r>
              <w:t>3</w:t>
            </w:r>
          </w:p>
        </w:tc>
        <w:tc>
          <w:tcPr>
            <w:tcW w:w="0" w:type="auto"/>
          </w:tcPr>
          <w:p w:rsidR="00AD7B20" w:rsidRDefault="009A2483">
            <w:r>
              <w:rPr>
                <w:rStyle w:val="SAPEmphasis"/>
              </w:rPr>
              <w:t>Neuen Job anlegen</w:t>
            </w:r>
          </w:p>
        </w:tc>
        <w:tc>
          <w:tcPr>
            <w:tcW w:w="0" w:type="auto"/>
          </w:tcPr>
          <w:p w:rsidR="00AD7B20" w:rsidRDefault="009A2483">
            <w:r>
              <w:t xml:space="preserve">Wählen Sie </w:t>
            </w:r>
            <w:r>
              <w:rPr>
                <w:rStyle w:val="SAPScreenElement"/>
              </w:rPr>
              <w:t>Anlegen</w:t>
            </w:r>
            <w:r>
              <w:t>.</w:t>
            </w:r>
          </w:p>
          <w:p w:rsidR="00AD7B20" w:rsidRDefault="009A2483">
            <w:r>
              <w:t xml:space="preserve">Geben Sie auf dem Bild </w:t>
            </w:r>
            <w:r>
              <w:rPr>
                <w:rStyle w:val="SAPScreenElement"/>
              </w:rPr>
              <w:t>Neuer Job</w:t>
            </w:r>
            <w:r>
              <w:t xml:space="preserve"> folgende Daten ein:</w:t>
            </w:r>
          </w:p>
          <w:p w:rsidR="00AD7B20" w:rsidRDefault="009A2483">
            <w:r>
              <w:t xml:space="preserve">Im Abschnitt </w:t>
            </w:r>
            <w:r>
              <w:rPr>
                <w:rStyle w:val="SAPScreenElement"/>
              </w:rPr>
              <w:t>1. Vorl</w:t>
            </w:r>
            <w:r>
              <w:rPr>
                <w:rStyle w:val="SAPScreenElement"/>
              </w:rPr>
              <w:t>agenauswahl</w:t>
            </w:r>
            <w:r>
              <w:t>:</w:t>
            </w:r>
          </w:p>
          <w:p w:rsidR="00AD7B20" w:rsidRDefault="009A2483">
            <w:pPr>
              <w:pStyle w:val="listpara1"/>
              <w:numPr>
                <w:ilvl w:val="0"/>
                <w:numId w:val="12"/>
              </w:numPr>
            </w:pPr>
            <w:r>
              <w:rPr>
                <w:rStyle w:val="SAPScreenElement"/>
              </w:rPr>
              <w:t>Jobvorlage</w:t>
            </w:r>
            <w:r>
              <w:t xml:space="preserve">: </w:t>
            </w:r>
            <w:r>
              <w:rPr>
                <w:rStyle w:val="SAPUserEntry"/>
              </w:rPr>
              <w:t>Materialbedarfsplanung (MRP)</w:t>
            </w:r>
          </w:p>
          <w:p w:rsidR="00AD7B20" w:rsidRDefault="009A2483">
            <w:pPr>
              <w:pStyle w:val="listpara1"/>
              <w:numPr>
                <w:ilvl w:val="0"/>
                <w:numId w:val="3"/>
              </w:numPr>
            </w:pPr>
            <w:r>
              <w:rPr>
                <w:rStyle w:val="SAPScreenElement"/>
              </w:rPr>
              <w:t>Jobname</w:t>
            </w:r>
            <w:r>
              <w:t xml:space="preserve">: </w:t>
            </w:r>
            <w:r>
              <w:rPr>
                <w:rStyle w:val="SAPUserEntry"/>
              </w:rPr>
              <w:t>&lt;Materialbedarfsplanung für SG2200&gt;</w:t>
            </w:r>
          </w:p>
          <w:p w:rsidR="00AD7B20" w:rsidRDefault="009A2483">
            <w:r>
              <w:t xml:space="preserve">Wählen Sie </w:t>
            </w:r>
            <w:r>
              <w:rPr>
                <w:rStyle w:val="SAPScreenElement"/>
              </w:rPr>
              <w:t>Schritt 2</w:t>
            </w:r>
            <w:r>
              <w:t>.</w:t>
            </w:r>
          </w:p>
          <w:p w:rsidR="00AD7B20" w:rsidRDefault="009A2483">
            <w:r>
              <w:t xml:space="preserve">Im Abschnitt </w:t>
            </w:r>
            <w:r>
              <w:rPr>
                <w:rStyle w:val="SAPScreenElement"/>
              </w:rPr>
              <w:t>2. Einplanungsoptionen</w:t>
            </w:r>
            <w:r>
              <w:t>:</w:t>
            </w:r>
          </w:p>
          <w:p w:rsidR="00AD7B20" w:rsidRDefault="009A2483">
            <w:pPr>
              <w:pStyle w:val="listpara1"/>
              <w:numPr>
                <w:ilvl w:val="0"/>
                <w:numId w:val="13"/>
              </w:numPr>
            </w:pPr>
            <w:r>
              <w:rPr>
                <w:rStyle w:val="SAPScreenElement"/>
              </w:rPr>
              <w:t>Sofort starten</w:t>
            </w:r>
            <w:r>
              <w:t xml:space="preserve">: </w:t>
            </w:r>
            <w:r>
              <w:rPr>
                <w:rStyle w:val="SAPUserEntry"/>
              </w:rPr>
              <w:t>&lt;Markieren&gt;</w:t>
            </w:r>
          </w:p>
          <w:p w:rsidR="00AD7B20" w:rsidRDefault="009A2483">
            <w:r>
              <w:t xml:space="preserve">Wählen Sie </w:t>
            </w:r>
            <w:r>
              <w:rPr>
                <w:rStyle w:val="SAPScreenElement"/>
              </w:rPr>
              <w:t>Wiederholungsmuster definieren</w:t>
            </w:r>
            <w:r>
              <w:t>.</w:t>
            </w:r>
          </w:p>
          <w:p w:rsidR="00AD7B20" w:rsidRDefault="009A2483">
            <w:r>
              <w:t xml:space="preserve">Geben Sie auf dem Bild </w:t>
            </w:r>
            <w:r>
              <w:rPr>
                <w:rStyle w:val="SAPScreenElement"/>
              </w:rPr>
              <w:t>Einplanungsinformationen</w:t>
            </w:r>
            <w:r>
              <w:t xml:space="preserve"> folgende Daten ein:</w:t>
            </w:r>
          </w:p>
          <w:p w:rsidR="00AD7B20" w:rsidRDefault="009A2483">
            <w:pPr>
              <w:pStyle w:val="listpara1"/>
              <w:numPr>
                <w:ilvl w:val="0"/>
                <w:numId w:val="14"/>
              </w:numPr>
            </w:pPr>
            <w:r>
              <w:rPr>
                <w:rStyle w:val="SAPScreenElement"/>
              </w:rPr>
              <w:t>Sofort starten</w:t>
            </w:r>
            <w:r>
              <w:t xml:space="preserve">: </w:t>
            </w:r>
            <w:r>
              <w:rPr>
                <w:rStyle w:val="SAPUserEntry"/>
              </w:rPr>
              <w:t>X</w:t>
            </w:r>
          </w:p>
          <w:p w:rsidR="00AD7B20" w:rsidRDefault="009A2483">
            <w:pPr>
              <w:pStyle w:val="listpara1"/>
              <w:numPr>
                <w:ilvl w:val="0"/>
                <w:numId w:val="3"/>
              </w:numPr>
            </w:pPr>
            <w:r>
              <w:rPr>
                <w:rStyle w:val="SAPScreenElement"/>
              </w:rPr>
              <w:t>Wiederholungsmuster</w:t>
            </w:r>
            <w:r>
              <w:t xml:space="preserve">: </w:t>
            </w:r>
            <w:r>
              <w:rPr>
                <w:rStyle w:val="SAPUserEntry"/>
              </w:rPr>
              <w:t>Einzellauf</w:t>
            </w:r>
          </w:p>
          <w:p w:rsidR="00AD7B20" w:rsidRDefault="009A2483">
            <w:r>
              <w:t xml:space="preserve">Wählen Sie </w:t>
            </w:r>
            <w:r>
              <w:rPr>
                <w:rStyle w:val="SAPScreenElement"/>
              </w:rPr>
              <w:t>OK</w:t>
            </w:r>
            <w:r>
              <w:t>.</w:t>
            </w:r>
          </w:p>
          <w:p w:rsidR="00AD7B20" w:rsidRDefault="009A2483">
            <w:r>
              <w:t xml:space="preserve">Wählen Sie </w:t>
            </w:r>
            <w:r>
              <w:rPr>
                <w:rStyle w:val="SAPScreenElement"/>
              </w:rPr>
              <w:t>Schritt 3</w:t>
            </w:r>
            <w:r>
              <w:t>.</w:t>
            </w:r>
          </w:p>
          <w:p w:rsidR="00AD7B20" w:rsidRDefault="009A2483">
            <w:r>
              <w:t xml:space="preserve">Im Abschnitt </w:t>
            </w:r>
            <w:r>
              <w:rPr>
                <w:rStyle w:val="SAPScreenElement"/>
              </w:rPr>
              <w:t>3. Parameter</w:t>
            </w:r>
            <w:r>
              <w:t>:</w:t>
            </w:r>
          </w:p>
          <w:p w:rsidR="00AD7B20" w:rsidRDefault="009A2483">
            <w:pPr>
              <w:pStyle w:val="listpara1"/>
              <w:numPr>
                <w:ilvl w:val="0"/>
                <w:numId w:val="15"/>
              </w:numPr>
            </w:pPr>
            <w:r>
              <w:rPr>
                <w:rStyle w:val="SAPScreenElement"/>
              </w:rPr>
              <w:t>Werk</w:t>
            </w:r>
            <w:r>
              <w:t xml:space="preserve">: </w:t>
            </w:r>
            <w:r>
              <w:rPr>
                <w:rStyle w:val="SAPUserEntry"/>
              </w:rPr>
              <w:t>1010</w:t>
            </w:r>
          </w:p>
          <w:p w:rsidR="00AD7B20" w:rsidRDefault="009A2483">
            <w:pPr>
              <w:pStyle w:val="listpara1"/>
              <w:numPr>
                <w:ilvl w:val="0"/>
                <w:numId w:val="3"/>
              </w:numPr>
            </w:pPr>
            <w:r>
              <w:rPr>
                <w:rStyle w:val="SAPScreenElement"/>
              </w:rPr>
              <w:t>Material</w:t>
            </w:r>
            <w:r>
              <w:t xml:space="preserve">: </w:t>
            </w:r>
            <w:r>
              <w:rPr>
                <w:rStyle w:val="SAPUserEntry"/>
              </w:rPr>
              <w:t>Disposition für SG2200</w:t>
            </w:r>
          </w:p>
          <w:p w:rsidR="00AD7B20" w:rsidRDefault="009A2483">
            <w:pPr>
              <w:pStyle w:val="listpara1"/>
              <w:numPr>
                <w:ilvl w:val="0"/>
                <w:numId w:val="3"/>
              </w:numPr>
            </w:pPr>
            <w:r>
              <w:rPr>
                <w:rStyle w:val="SAPScreenElement"/>
              </w:rPr>
              <w:t>Geänderte Stücklistenkomponenten</w:t>
            </w:r>
            <w:r>
              <w:t xml:space="preserve">: </w:t>
            </w:r>
            <w:r>
              <w:rPr>
                <w:rStyle w:val="SAPUserEntry"/>
              </w:rPr>
              <w:t>auswählen</w:t>
            </w:r>
          </w:p>
          <w:p w:rsidR="00AD7B20" w:rsidRDefault="009A2483">
            <w:pPr>
              <w:pStyle w:val="listpara1"/>
              <w:numPr>
                <w:ilvl w:val="0"/>
                <w:numId w:val="3"/>
              </w:numPr>
            </w:pPr>
            <w:r>
              <w:rPr>
                <w:rStyle w:val="SAPScreenElement"/>
              </w:rPr>
              <w:t>Planungsm</w:t>
            </w:r>
            <w:r>
              <w:rPr>
                <w:rStyle w:val="SAPScreenElement"/>
              </w:rPr>
              <w:t>odus</w:t>
            </w:r>
            <w:r>
              <w:t xml:space="preserve">: </w:t>
            </w:r>
            <w:r>
              <w:rPr>
                <w:rStyle w:val="SAPUserEntry"/>
              </w:rPr>
              <w:t>1</w:t>
            </w:r>
          </w:p>
          <w:p w:rsidR="00AD7B20" w:rsidRDefault="009A2483">
            <w:r>
              <w:t xml:space="preserve">Wählen Sie unten rechts </w:t>
            </w:r>
            <w:r>
              <w:rPr>
                <w:rStyle w:val="SAPScreenElement"/>
              </w:rPr>
              <w:t>Prüfen</w:t>
            </w:r>
            <w:r>
              <w:t>.</w:t>
            </w:r>
          </w:p>
          <w:p w:rsidR="00AD7B20" w:rsidRDefault="009A2483">
            <w:r>
              <w:t xml:space="preserve">Wählen Sie </w:t>
            </w:r>
            <w:r>
              <w:rPr>
                <w:rStyle w:val="SAPScreenElement"/>
              </w:rPr>
              <w:t>Einplanen</w:t>
            </w:r>
            <w:r>
              <w:t>.</w:t>
            </w:r>
          </w:p>
        </w:tc>
        <w:tc>
          <w:tcPr>
            <w:tcW w:w="0" w:type="auto"/>
          </w:tcPr>
          <w:p w:rsidR="00AD7B20" w:rsidRDefault="009A2483">
            <w:r>
              <w:t xml:space="preserve">Folgende Meldung wird angezeigt: </w:t>
            </w:r>
            <w:r>
              <w:rPr>
                <w:rStyle w:val="SAPMonospace"/>
              </w:rPr>
              <w:t>Sie können den Job nun einplanen.</w:t>
            </w:r>
          </w:p>
        </w:tc>
        <w:tc>
          <w:tcPr>
            <w:tcW w:w="0" w:type="auto"/>
          </w:tcPr>
          <w:p w:rsidR="00AD7B20" w:rsidRDefault="00AD7B20"/>
        </w:tc>
      </w:tr>
      <w:tr w:rsidR="00AD7B20" w:rsidTr="009A2483">
        <w:tc>
          <w:tcPr>
            <w:tcW w:w="0" w:type="auto"/>
          </w:tcPr>
          <w:p w:rsidR="00AD7B20" w:rsidRDefault="009A2483">
            <w:r>
              <w:t>4</w:t>
            </w:r>
          </w:p>
        </w:tc>
        <w:tc>
          <w:tcPr>
            <w:tcW w:w="0" w:type="auto"/>
          </w:tcPr>
          <w:p w:rsidR="00AD7B20" w:rsidRDefault="009A2483">
            <w:r>
              <w:rPr>
                <w:rStyle w:val="SAPEmphasis"/>
              </w:rPr>
              <w:t>Anwendungsjobliste aktualisieren</w:t>
            </w:r>
          </w:p>
        </w:tc>
        <w:tc>
          <w:tcPr>
            <w:tcW w:w="0" w:type="auto"/>
          </w:tcPr>
          <w:p w:rsidR="00AD7B20" w:rsidRDefault="009A2483">
            <w:r>
              <w:t xml:space="preserve">Um den Status des Jobs zu überprüfen, geben Sie im Suchfeld </w:t>
            </w:r>
            <w:r>
              <w:rPr>
                <w:rStyle w:val="SAPUserEntry"/>
              </w:rPr>
              <w:t xml:space="preserve">Materialbedarfsplanung für </w:t>
            </w:r>
            <w:r>
              <w:rPr>
                <w:rStyle w:val="SAPUserEntry"/>
              </w:rPr>
              <w:t>SG2200</w:t>
            </w:r>
            <w:r>
              <w:t xml:space="preserve"> ein, und wählen Sie oben rechts im Bild </w:t>
            </w:r>
            <w:r>
              <w:rPr>
                <w:rStyle w:val="SAPScreenElement"/>
              </w:rPr>
              <w:t>Starten</w:t>
            </w:r>
            <w:r>
              <w:t>.</w:t>
            </w:r>
          </w:p>
        </w:tc>
        <w:tc>
          <w:tcPr>
            <w:tcW w:w="0" w:type="auto"/>
          </w:tcPr>
          <w:p w:rsidR="00AD7B20" w:rsidRDefault="009A2483">
            <w:r>
              <w:t xml:space="preserve">Der neue Job wurde angelegt und wird in der Tabelle </w:t>
            </w:r>
            <w:r>
              <w:rPr>
                <w:rStyle w:val="SAPScreenElement"/>
              </w:rPr>
              <w:t>Anwendungsjobs</w:t>
            </w:r>
            <w:r>
              <w:t xml:space="preserve"> nach der Aktualisierung angezeigt.</w:t>
            </w:r>
          </w:p>
        </w:tc>
        <w:tc>
          <w:tcPr>
            <w:tcW w:w="0" w:type="auto"/>
          </w:tcPr>
          <w:p w:rsidR="00AD7B20" w:rsidRDefault="00AD7B20"/>
        </w:tc>
      </w:tr>
    </w:tbl>
    <w:p w:rsidR="00AD7B20" w:rsidRDefault="009A2483">
      <w:pPr>
        <w:pStyle w:val="Heading3"/>
      </w:pPr>
      <w:bookmarkStart w:id="28" w:name="unique_11"/>
      <w:bookmarkStart w:id="29" w:name="_Toc52223600"/>
      <w:r>
        <w:lastRenderedPageBreak/>
        <w:t>Bedarfs-/Bestandssituation bewerten</w:t>
      </w:r>
      <w:bookmarkEnd w:id="28"/>
      <w:bookmarkEnd w:id="29"/>
    </w:p>
    <w:p w:rsidR="00AD7B20" w:rsidRDefault="009A2483">
      <w:pPr>
        <w:pStyle w:val="SAPKeyblockTitle"/>
      </w:pPr>
      <w:r>
        <w:t>Testverwaltung</w:t>
      </w:r>
    </w:p>
    <w:p w:rsidR="00AD7B20" w:rsidRDefault="009A2483">
      <w:r>
        <w:t>Kundenprojekt: Füllen Sie die projektbezogene</w:t>
      </w:r>
      <w:r>
        <w:t>n Teile aus.</w:t>
      </w:r>
    </w:p>
    <w:p w:rsidR="00AD7B20" w:rsidRDefault="00AD7B2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AD7B20" w:rsidTr="009A248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7B20" w:rsidRDefault="009A2483">
            <w:r>
              <w:rPr>
                <w:rStyle w:val="SAPEmphasis"/>
              </w:rPr>
              <w:t>Testfall-ID</w:t>
            </w:r>
          </w:p>
        </w:tc>
        <w:tc>
          <w:tcPr>
            <w:tcW w:w="0" w:type="auto"/>
            <w:shd w:val="clear" w:color="auto" w:fill="auto"/>
            <w:tcMar>
              <w:top w:w="29" w:type="dxa"/>
              <w:left w:w="29" w:type="dxa"/>
              <w:bottom w:w="29" w:type="dxa"/>
              <w:right w:w="29" w:type="dxa"/>
            </w:tcMar>
          </w:tcPr>
          <w:p w:rsidR="00AD7B20" w:rsidRDefault="009A2483">
            <w:r>
              <w:t>&lt;X.XX&gt;</w:t>
            </w:r>
          </w:p>
        </w:tc>
        <w:tc>
          <w:tcPr>
            <w:tcW w:w="0" w:type="auto"/>
            <w:shd w:val="clear" w:color="auto" w:fill="auto"/>
            <w:tcMar>
              <w:top w:w="29" w:type="dxa"/>
              <w:left w:w="29" w:type="dxa"/>
              <w:bottom w:w="29" w:type="dxa"/>
              <w:right w:w="29" w:type="dxa"/>
            </w:tcMar>
          </w:tcPr>
          <w:p w:rsidR="00AD7B20" w:rsidRDefault="009A2483">
            <w:r>
              <w:rPr>
                <w:rStyle w:val="SAPEmphasis"/>
              </w:rPr>
              <w:t>Testername</w:t>
            </w:r>
          </w:p>
        </w:tc>
        <w:tc>
          <w:tcPr>
            <w:tcW w:w="0" w:type="auto"/>
            <w:shd w:val="clear" w:color="auto" w:fill="auto"/>
            <w:tcMar>
              <w:top w:w="29" w:type="dxa"/>
              <w:left w:w="29" w:type="dxa"/>
              <w:bottom w:w="29" w:type="dxa"/>
              <w:right w:w="29" w:type="dxa"/>
            </w:tcMar>
          </w:tcPr>
          <w:p w:rsidR="00AD7B20" w:rsidRDefault="00AD7B20"/>
        </w:tc>
        <w:tc>
          <w:tcPr>
            <w:tcW w:w="0" w:type="auto"/>
            <w:shd w:val="clear" w:color="auto" w:fill="auto"/>
            <w:tcMar>
              <w:top w:w="29" w:type="dxa"/>
              <w:left w:w="29" w:type="dxa"/>
              <w:bottom w:w="29" w:type="dxa"/>
              <w:right w:w="29" w:type="dxa"/>
            </w:tcMar>
          </w:tcPr>
          <w:p w:rsidR="00AD7B20" w:rsidRDefault="009A2483">
            <w:r>
              <w:rPr>
                <w:rStyle w:val="SAPEmphasis"/>
              </w:rPr>
              <w:t>Testdatum</w:t>
            </w:r>
          </w:p>
        </w:tc>
        <w:tc>
          <w:tcPr>
            <w:tcW w:w="0" w:type="auto"/>
            <w:shd w:val="clear" w:color="auto" w:fill="auto"/>
            <w:tcMar>
              <w:top w:w="29" w:type="dxa"/>
              <w:left w:w="29" w:type="dxa"/>
              <w:bottom w:w="29" w:type="dxa"/>
              <w:right w:w="29" w:type="dxa"/>
            </w:tcMar>
          </w:tcPr>
          <w:p w:rsidR="00AD7B20" w:rsidRDefault="009A2483">
            <w:r>
              <w:rPr>
                <w:rStyle w:val="SAPUserEntry"/>
              </w:rPr>
              <w:t>Geben Sie ein Testdatum ein.</w:t>
            </w:r>
          </w:p>
        </w:tc>
      </w:tr>
      <w:tr w:rsidR="00AD7B20" w:rsidTr="009A248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7B20" w:rsidRDefault="009A2483">
            <w:r>
              <w:t>Benutzerrolle(n)</w:t>
            </w:r>
          </w:p>
        </w:tc>
        <w:tc>
          <w:tcPr>
            <w:tcW w:w="0" w:type="auto"/>
            <w:gridSpan w:val="5"/>
            <w:shd w:val="clear" w:color="auto" w:fill="auto"/>
            <w:tcMar>
              <w:top w:w="29" w:type="dxa"/>
              <w:left w:w="29" w:type="dxa"/>
              <w:bottom w:w="29" w:type="dxa"/>
              <w:right w:w="29" w:type="dxa"/>
            </w:tcMar>
          </w:tcPr>
          <w:p w:rsidR="00AD7B20" w:rsidRDefault="00AD7B20"/>
        </w:tc>
      </w:tr>
      <w:tr w:rsidR="00AD7B20" w:rsidTr="009A248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7B20" w:rsidRDefault="009A2483">
            <w:r>
              <w:rPr>
                <w:rStyle w:val="SAPEmphasis"/>
              </w:rPr>
              <w:t>Verantwortungsbereich</w:t>
            </w:r>
          </w:p>
        </w:tc>
        <w:tc>
          <w:tcPr>
            <w:tcW w:w="0" w:type="auto"/>
            <w:gridSpan w:val="3"/>
            <w:shd w:val="clear" w:color="auto" w:fill="auto"/>
            <w:tcMar>
              <w:top w:w="29" w:type="dxa"/>
              <w:left w:w="29" w:type="dxa"/>
              <w:bottom w:w="29" w:type="dxa"/>
              <w:right w:w="29" w:type="dxa"/>
            </w:tcMar>
          </w:tcPr>
          <w:p w:rsidR="00AD7B20" w:rsidRDefault="009A2483">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AD7B20" w:rsidRDefault="009A2483">
            <w:r>
              <w:rPr>
                <w:rStyle w:val="SAPEmphasis"/>
              </w:rPr>
              <w:t>Dauer</w:t>
            </w:r>
          </w:p>
        </w:tc>
        <w:tc>
          <w:tcPr>
            <w:tcW w:w="0" w:type="auto"/>
            <w:shd w:val="clear" w:color="auto" w:fill="auto"/>
            <w:tcMar>
              <w:top w:w="29" w:type="dxa"/>
              <w:left w:w="29" w:type="dxa"/>
              <w:bottom w:w="29" w:type="dxa"/>
              <w:right w:w="29" w:type="dxa"/>
            </w:tcMar>
          </w:tcPr>
          <w:p w:rsidR="00AD7B20" w:rsidRDefault="009A2483">
            <w:r>
              <w:rPr>
                <w:rStyle w:val="SAPUserEntry"/>
              </w:rPr>
              <w:t xml:space="preserve">Geben Sie eine Dauer </w:t>
            </w:r>
            <w:r>
              <w:rPr>
                <w:rStyle w:val="SAPUserEntry"/>
              </w:rPr>
              <w:t>ein.</w:t>
            </w:r>
          </w:p>
        </w:tc>
      </w:tr>
    </w:tbl>
    <w:p w:rsidR="00AD7B20" w:rsidRDefault="009A2483">
      <w:pPr>
        <w:pStyle w:val="SAPKeyblockTitle"/>
      </w:pPr>
      <w:r>
        <w:t>Verwendungszweck</w:t>
      </w:r>
    </w:p>
    <w:p w:rsidR="00AD7B20" w:rsidRDefault="009A2483">
      <w:r>
        <w:t>Dieser Prozessschritt zeigt Ihnen, wie Sie die Materialdeckungssituation für das Material nach der Durchführung der Bedarfsplanung überwachen können.</w:t>
      </w:r>
    </w:p>
    <w:p w:rsidR="00AD7B20" w:rsidRDefault="009A2483">
      <w:pPr>
        <w:pStyle w:val="SAPKeyblockTitle"/>
      </w:pPr>
      <w:r>
        <w:t>Voraussetzung</w:t>
      </w:r>
    </w:p>
    <w:p w:rsidR="00AD7B20" w:rsidRDefault="009A2483">
      <w:r>
        <w:t>Die Bedarfsplanung wurde ausgeführt.</w:t>
      </w:r>
    </w:p>
    <w:p w:rsidR="00AD7B20" w:rsidRDefault="009A2483">
      <w:pPr>
        <w:pStyle w:val="SAPKeyblockTitle"/>
      </w:pPr>
      <w:r>
        <w:t>Vorgehensweise</w:t>
      </w:r>
    </w:p>
    <w:tbl>
      <w:tblPr>
        <w:tblStyle w:val="SAPStandardTable"/>
        <w:tblW w:w="0" w:type="auto"/>
        <w:tblLook w:val="0620" w:firstRow="1" w:lastRow="0" w:firstColumn="0" w:lastColumn="0" w:noHBand="1" w:noVBand="1"/>
      </w:tblPr>
      <w:tblGrid>
        <w:gridCol w:w="1391"/>
        <w:gridCol w:w="1440"/>
        <w:gridCol w:w="3373"/>
        <w:gridCol w:w="5856"/>
        <w:gridCol w:w="2111"/>
      </w:tblGrid>
      <w:tr w:rsidR="00AD7B20" w:rsidTr="009A2483">
        <w:trPr>
          <w:cnfStyle w:val="100000000000" w:firstRow="1" w:lastRow="0" w:firstColumn="0" w:lastColumn="0" w:oddVBand="0" w:evenVBand="0" w:oddHBand="0" w:evenHBand="0" w:firstRowFirstColumn="0" w:firstRowLastColumn="0" w:lastRowFirstColumn="0" w:lastRowLastColumn="0"/>
        </w:trPr>
        <w:tc>
          <w:tcPr>
            <w:tcW w:w="0" w:type="auto"/>
          </w:tcPr>
          <w:p w:rsidR="00AD7B20" w:rsidRDefault="009A2483">
            <w:pPr>
              <w:pStyle w:val="SAPTableHeader"/>
            </w:pPr>
            <w:r>
              <w:t>Testschrittnummer</w:t>
            </w:r>
          </w:p>
        </w:tc>
        <w:tc>
          <w:tcPr>
            <w:tcW w:w="0" w:type="auto"/>
          </w:tcPr>
          <w:p w:rsidR="00AD7B20" w:rsidRDefault="009A2483">
            <w:pPr>
              <w:pStyle w:val="SAPTableHeader"/>
            </w:pPr>
            <w:r>
              <w:t>Bezeichnung des Testschritts</w:t>
            </w:r>
          </w:p>
        </w:tc>
        <w:tc>
          <w:tcPr>
            <w:tcW w:w="0" w:type="auto"/>
          </w:tcPr>
          <w:p w:rsidR="00AD7B20" w:rsidRDefault="009A2483">
            <w:pPr>
              <w:pStyle w:val="SAPTableHeader"/>
            </w:pPr>
            <w:r>
              <w:t>Anweisungen</w:t>
            </w:r>
          </w:p>
        </w:tc>
        <w:tc>
          <w:tcPr>
            <w:tcW w:w="0" w:type="auto"/>
          </w:tcPr>
          <w:p w:rsidR="00AD7B20" w:rsidRDefault="009A2483">
            <w:pPr>
              <w:pStyle w:val="SAPTableHeader"/>
            </w:pPr>
            <w:r>
              <w:t>Erwartetes Ergebnis</w:t>
            </w:r>
          </w:p>
        </w:tc>
        <w:tc>
          <w:tcPr>
            <w:tcW w:w="0" w:type="auto"/>
          </w:tcPr>
          <w:p w:rsidR="00AD7B20" w:rsidRDefault="009A2483">
            <w:pPr>
              <w:pStyle w:val="SAPTableHeader"/>
            </w:pPr>
            <w:r>
              <w:rPr>
                <w:rStyle w:val="SAPEmphasis"/>
              </w:rPr>
              <w:t>Bestanden/Nicht bestanden/Anmerkung</w:t>
            </w:r>
          </w:p>
        </w:tc>
      </w:tr>
      <w:tr w:rsidR="00AD7B20" w:rsidTr="009A2483">
        <w:tc>
          <w:tcPr>
            <w:tcW w:w="0" w:type="auto"/>
          </w:tcPr>
          <w:p w:rsidR="00AD7B20" w:rsidRDefault="009A2483">
            <w:r>
              <w:t>1</w:t>
            </w:r>
          </w:p>
        </w:tc>
        <w:tc>
          <w:tcPr>
            <w:tcW w:w="0" w:type="auto"/>
          </w:tcPr>
          <w:p w:rsidR="00AD7B20" w:rsidRDefault="009A2483">
            <w:r>
              <w:rPr>
                <w:rStyle w:val="SAPEmphasis"/>
              </w:rPr>
              <w:t>Anmelden</w:t>
            </w:r>
          </w:p>
        </w:tc>
        <w:tc>
          <w:tcPr>
            <w:tcW w:w="0" w:type="auto"/>
          </w:tcPr>
          <w:p w:rsidR="00AD7B20" w:rsidRDefault="009A2483">
            <w:r>
              <w:t>Melden Sie sich am SAP Fiori Launchpad als Produktionsplaner</w:t>
            </w:r>
            <w:r>
              <w:t xml:space="preserve"> an.</w:t>
            </w:r>
          </w:p>
        </w:tc>
        <w:tc>
          <w:tcPr>
            <w:tcW w:w="0" w:type="auto"/>
          </w:tcPr>
          <w:p w:rsidR="00AD7B20" w:rsidRDefault="009A2483">
            <w:r>
              <w:t>Das SAP Fiori Launchpad wird angezeigt.</w:t>
            </w:r>
          </w:p>
        </w:tc>
        <w:tc>
          <w:tcPr>
            <w:tcW w:w="0" w:type="auto"/>
          </w:tcPr>
          <w:p w:rsidR="00000000" w:rsidRDefault="009A2483"/>
        </w:tc>
      </w:tr>
      <w:tr w:rsidR="00AD7B20" w:rsidTr="009A2483">
        <w:tc>
          <w:tcPr>
            <w:tcW w:w="0" w:type="auto"/>
          </w:tcPr>
          <w:p w:rsidR="00AD7B20" w:rsidRDefault="009A2483">
            <w:r>
              <w:lastRenderedPageBreak/>
              <w:t>2</w:t>
            </w:r>
          </w:p>
        </w:tc>
        <w:tc>
          <w:tcPr>
            <w:tcW w:w="0" w:type="auto"/>
          </w:tcPr>
          <w:p w:rsidR="00AD7B20" w:rsidRDefault="009A2483">
            <w:r>
              <w:rPr>
                <w:rStyle w:val="SAPEmphasis"/>
              </w:rPr>
              <w:t>App aufrufen</w:t>
            </w:r>
          </w:p>
        </w:tc>
        <w:tc>
          <w:tcPr>
            <w:tcW w:w="0" w:type="auto"/>
          </w:tcPr>
          <w:p w:rsidR="00AD7B20" w:rsidRDefault="009A2483">
            <w:r>
              <w:t xml:space="preserve">Öffnen Sie </w:t>
            </w:r>
            <w:r>
              <w:rPr>
                <w:rStyle w:val="SAPScreenElement"/>
              </w:rPr>
              <w:t>Materialdeckung ermitteln</w:t>
            </w:r>
            <w:r>
              <w:t xml:space="preserve"> - </w:t>
            </w:r>
            <w:r>
              <w:rPr>
                <w:rStyle w:val="SAPScreenElement"/>
              </w:rPr>
              <w:t>Netto- und Einzelabschnitte</w:t>
            </w:r>
            <w:r>
              <w:rPr>
                <w:rStyle w:val="SAPMonospace"/>
              </w:rPr>
              <w:t>(F2101)</w:t>
            </w:r>
            <w:r>
              <w:t>.</w:t>
            </w:r>
          </w:p>
        </w:tc>
        <w:tc>
          <w:tcPr>
            <w:tcW w:w="0" w:type="auto"/>
          </w:tcPr>
          <w:p w:rsidR="00AD7B20" w:rsidRDefault="009A2483">
            <w:r>
              <w:t xml:space="preserve">Das Bild </w:t>
            </w:r>
            <w:r>
              <w:rPr>
                <w:rStyle w:val="SAPScreenElement"/>
              </w:rPr>
              <w:t>Materialdeckung ermitteln</w:t>
            </w:r>
            <w:r>
              <w:t xml:space="preserve"> - </w:t>
            </w:r>
            <w:r>
              <w:rPr>
                <w:rStyle w:val="SAPScreenElement"/>
              </w:rPr>
              <w:t>Netto- und Einzelabschnitte</w:t>
            </w:r>
            <w:r>
              <w:rPr>
                <w:rStyle w:val="SAPMonospace"/>
              </w:rPr>
              <w:t>(F2101)</w:t>
            </w:r>
            <w:r>
              <w:t xml:space="preserve"> wird angezeigt.</w:t>
            </w:r>
          </w:p>
        </w:tc>
        <w:tc>
          <w:tcPr>
            <w:tcW w:w="0" w:type="auto"/>
          </w:tcPr>
          <w:p w:rsidR="00000000" w:rsidRDefault="009A2483"/>
        </w:tc>
      </w:tr>
      <w:tr w:rsidR="00AD7B20" w:rsidTr="009A2483">
        <w:tc>
          <w:tcPr>
            <w:tcW w:w="0" w:type="auto"/>
          </w:tcPr>
          <w:p w:rsidR="00AD7B20" w:rsidRDefault="009A2483">
            <w:r>
              <w:t>3</w:t>
            </w:r>
          </w:p>
        </w:tc>
        <w:tc>
          <w:tcPr>
            <w:tcW w:w="0" w:type="auto"/>
          </w:tcPr>
          <w:p w:rsidR="00AD7B20" w:rsidRDefault="009A2483">
            <w:r>
              <w:rPr>
                <w:rStyle w:val="SAPEmphasis"/>
              </w:rPr>
              <w:t>Material auswählen</w:t>
            </w:r>
          </w:p>
        </w:tc>
        <w:tc>
          <w:tcPr>
            <w:tcW w:w="0" w:type="auto"/>
          </w:tcPr>
          <w:p w:rsidR="00AD7B20" w:rsidRDefault="009A2483">
            <w:r>
              <w:t>Markiere</w:t>
            </w:r>
            <w:r>
              <w:t xml:space="preserve">n Sie das Ankreuzfeld für die folgenden Materialien, und wählen Sie </w:t>
            </w:r>
            <w:r>
              <w:rPr>
                <w:rStyle w:val="SAPScreenElement"/>
              </w:rPr>
              <w:t>Materialien bearbeiten</w:t>
            </w:r>
            <w:r>
              <w:t>.</w:t>
            </w:r>
          </w:p>
          <w:p w:rsidR="00AD7B20" w:rsidRDefault="009A2483">
            <w:pPr>
              <w:pStyle w:val="listpara1"/>
              <w:numPr>
                <w:ilvl w:val="0"/>
                <w:numId w:val="16"/>
              </w:numPr>
            </w:pPr>
            <w:r>
              <w:rPr>
                <w:rStyle w:val="SAPScreenElement"/>
              </w:rPr>
              <w:t>Material</w:t>
            </w:r>
            <w:r>
              <w:t xml:space="preserve">: </w:t>
            </w:r>
            <w:r>
              <w:rPr>
                <w:rStyle w:val="SAPUserEntry"/>
              </w:rPr>
              <w:t>SG2200</w:t>
            </w:r>
          </w:p>
        </w:tc>
        <w:tc>
          <w:tcPr>
            <w:tcW w:w="0" w:type="auto"/>
          </w:tcPr>
          <w:p w:rsidR="00AD7B20" w:rsidRDefault="009A2483">
            <w:r>
              <w:t xml:space="preserve">Das Bild </w:t>
            </w:r>
            <w:r>
              <w:rPr>
                <w:rStyle w:val="SAPScreenElement"/>
              </w:rPr>
              <w:t>Materialdeckung bearbeiten</w:t>
            </w:r>
            <w:r>
              <w:t xml:space="preserve"> wird angezeigt.</w:t>
            </w:r>
          </w:p>
          <w:p w:rsidR="00AD7B20" w:rsidRDefault="009A2483">
            <w:r>
              <w:rPr>
                <w:rStyle w:val="SAPEmphasis"/>
              </w:rPr>
              <w:t xml:space="preserve">Hinweis </w:t>
            </w:r>
            <w:r>
              <w:t xml:space="preserve">Wenn Sie den Eintrag nicht finden können, überprüfen Sie die Einstellungen unter </w:t>
            </w:r>
            <w:r>
              <w:rPr>
                <w:rStyle w:val="SAPScreenElement"/>
              </w:rPr>
              <w:t>Zustän</w:t>
            </w:r>
            <w:r>
              <w:rPr>
                <w:rStyle w:val="SAPScreenElement"/>
              </w:rPr>
              <w:t>digkeitsbereich</w:t>
            </w:r>
            <w:r>
              <w:t xml:space="preserve">. Wählen Sie in der App in der linken oberen Ecke den Benutzer aus: </w:t>
            </w:r>
            <w:r>
              <w:rPr>
                <w:rStyle w:val="SAPScreenElement"/>
              </w:rPr>
              <w:t>MRP-Einstellungen &gt; Zuständigkeitsbereich</w:t>
            </w:r>
            <w:r>
              <w:t>. Stellen Sie sicher, dass die folgenden Werte ausgewählt sind:</w:t>
            </w:r>
          </w:p>
          <w:p w:rsidR="00AD7B20" w:rsidRDefault="009A2483">
            <w:r>
              <w:rPr>
                <w:rStyle w:val="SAPUserEntry"/>
              </w:rPr>
              <w:t>Werk 1 DE</w:t>
            </w:r>
            <w:r>
              <w:t xml:space="preserve"> (</w:t>
            </w:r>
            <w:r>
              <w:rPr>
                <w:rStyle w:val="SAPUserEntry"/>
              </w:rPr>
              <w:t>1010</w:t>
            </w:r>
            <w:r>
              <w:t>)</w:t>
            </w:r>
          </w:p>
          <w:p w:rsidR="00AD7B20" w:rsidRDefault="009A2483">
            <w:r>
              <w:rPr>
                <w:rStyle w:val="SAPUserEntry"/>
              </w:rPr>
              <w:t>Disponent 001 (001)</w:t>
            </w:r>
          </w:p>
        </w:tc>
        <w:tc>
          <w:tcPr>
            <w:tcW w:w="0" w:type="auto"/>
          </w:tcPr>
          <w:p w:rsidR="00000000" w:rsidRDefault="009A2483"/>
        </w:tc>
      </w:tr>
      <w:tr w:rsidR="00AD7B20" w:rsidTr="009A2483">
        <w:tc>
          <w:tcPr>
            <w:tcW w:w="0" w:type="auto"/>
          </w:tcPr>
          <w:p w:rsidR="00AD7B20" w:rsidRDefault="009A2483">
            <w:r>
              <w:t>4</w:t>
            </w:r>
          </w:p>
        </w:tc>
        <w:tc>
          <w:tcPr>
            <w:tcW w:w="0" w:type="auto"/>
          </w:tcPr>
          <w:p w:rsidR="00AD7B20" w:rsidRDefault="009A2483">
            <w:r>
              <w:rPr>
                <w:rStyle w:val="SAPEmphasis"/>
              </w:rPr>
              <w:t>Bedarfs-/Bestandsliste prüfen</w:t>
            </w:r>
          </w:p>
        </w:tc>
        <w:tc>
          <w:tcPr>
            <w:tcW w:w="0" w:type="auto"/>
          </w:tcPr>
          <w:p w:rsidR="00AD7B20" w:rsidRDefault="009A2483">
            <w:r>
              <w:t xml:space="preserve">Wählen die das entsprechende Material im Bild </w:t>
            </w:r>
            <w:r>
              <w:rPr>
                <w:rStyle w:val="SAPScreenElement"/>
              </w:rPr>
              <w:t>Material</w:t>
            </w:r>
            <w:r>
              <w:t xml:space="preserve"> auf der linken Seite.</w:t>
            </w:r>
          </w:p>
        </w:tc>
        <w:tc>
          <w:tcPr>
            <w:tcW w:w="0" w:type="auto"/>
          </w:tcPr>
          <w:p w:rsidR="00AD7B20" w:rsidRDefault="009A2483">
            <w:r>
              <w:t xml:space="preserve">Die detaillierte </w:t>
            </w:r>
            <w:r>
              <w:rPr>
                <w:rStyle w:val="SAPScreenElement"/>
              </w:rPr>
              <w:t>Bedarfs-/Bestandsliste</w:t>
            </w:r>
            <w:r>
              <w:t xml:space="preserve"> zu jedem Material wird angezeigt.</w:t>
            </w:r>
          </w:p>
        </w:tc>
        <w:tc>
          <w:tcPr>
            <w:tcW w:w="0" w:type="auto"/>
          </w:tcPr>
          <w:p w:rsidR="00000000" w:rsidRDefault="009A2483"/>
        </w:tc>
      </w:tr>
      <w:tr w:rsidR="00AD7B20" w:rsidTr="009A2483">
        <w:tc>
          <w:tcPr>
            <w:tcW w:w="0" w:type="auto"/>
          </w:tcPr>
          <w:p w:rsidR="00AD7B20" w:rsidRDefault="009A2483">
            <w:r>
              <w:t>5</w:t>
            </w:r>
          </w:p>
        </w:tc>
        <w:tc>
          <w:tcPr>
            <w:tcW w:w="0" w:type="auto"/>
          </w:tcPr>
          <w:p w:rsidR="00AD7B20" w:rsidRDefault="009A2483">
            <w:r>
              <w:rPr>
                <w:rStyle w:val="SAPEmphasis"/>
              </w:rPr>
              <w:t>Planauftrag anzeigen</w:t>
            </w:r>
          </w:p>
        </w:tc>
        <w:tc>
          <w:tcPr>
            <w:tcW w:w="0" w:type="auto"/>
          </w:tcPr>
          <w:p w:rsidR="00AD7B20" w:rsidRDefault="009A2483">
            <w:r>
              <w:t>Wählen Sie im Bild</w:t>
            </w:r>
            <w:r>
              <w:t xml:space="preserve"> </w:t>
            </w:r>
            <w:r>
              <w:rPr>
                <w:rStyle w:val="SAPScreenElement"/>
              </w:rPr>
              <w:t>Material</w:t>
            </w:r>
            <w:r>
              <w:t xml:space="preserve"> auf der linken Seite das unten genannte Material aus, für das Sie den Planauftrag prüfen möchten:</w:t>
            </w:r>
          </w:p>
          <w:p w:rsidR="00AD7B20" w:rsidRDefault="009A2483">
            <w:pPr>
              <w:pStyle w:val="listpara1"/>
              <w:numPr>
                <w:ilvl w:val="0"/>
                <w:numId w:val="17"/>
              </w:numPr>
            </w:pPr>
            <w:r>
              <w:rPr>
                <w:rStyle w:val="SAPScreenElement"/>
              </w:rPr>
              <w:t>Material</w:t>
            </w:r>
            <w:r>
              <w:t xml:space="preserve">: </w:t>
            </w:r>
            <w:r>
              <w:rPr>
                <w:rStyle w:val="SAPUserEntry"/>
              </w:rPr>
              <w:t>SG2200</w:t>
            </w:r>
          </w:p>
          <w:p w:rsidR="00AD7B20" w:rsidRDefault="009A2483">
            <w:r>
              <w:t xml:space="preserve">Wählen Sie auf dem rechten Bild </w:t>
            </w:r>
            <w:r>
              <w:rPr>
                <w:rStyle w:val="SAPScreenElement"/>
              </w:rPr>
              <w:t>Materialdetails</w:t>
            </w:r>
            <w:r>
              <w:t xml:space="preserve"> in der Spalte </w:t>
            </w:r>
            <w:r>
              <w:rPr>
                <w:rStyle w:val="SAPScreenElement"/>
              </w:rPr>
              <w:t>Dispositionselement</w:t>
            </w:r>
            <w:r>
              <w:t xml:space="preserve"> den Wert </w:t>
            </w:r>
            <w:r>
              <w:rPr>
                <w:rStyle w:val="SAPScreenElement"/>
              </w:rPr>
              <w:t>Pl-Auf XXXX</w:t>
            </w:r>
            <w:r>
              <w:t>.</w:t>
            </w:r>
          </w:p>
        </w:tc>
        <w:tc>
          <w:tcPr>
            <w:tcW w:w="0" w:type="auto"/>
          </w:tcPr>
          <w:p w:rsidR="00AD7B20" w:rsidRDefault="009A2483">
            <w:r>
              <w:t>Der markierte Planauftrag w</w:t>
            </w:r>
            <w:r>
              <w:t>ird im Dialogfenster angezeigt. Notieren Sie sich die Nummer dieses Planauftrags:</w:t>
            </w:r>
          </w:p>
          <w:p w:rsidR="00AD7B20" w:rsidRDefault="009A2483">
            <w:r>
              <w:t>Wenn keine Unterdeckung für diese Materialien besteht, wird kein Planauftrag generiert.</w:t>
            </w:r>
          </w:p>
          <w:p w:rsidR="00AD7B20" w:rsidRDefault="009A2483">
            <w:r>
              <w:t>Möchten Sie weitere Informationen zum Planauftrag anzeigen, wählen Sie im unteren rech</w:t>
            </w:r>
            <w:r>
              <w:t xml:space="preserve">ten Bereich des Dialogfensters </w:t>
            </w:r>
            <w:r>
              <w:rPr>
                <w:rStyle w:val="SAPScreenElement"/>
              </w:rPr>
              <w:t>Öffnen… &gt; Planauftrag</w:t>
            </w:r>
            <w:r>
              <w:t>.</w:t>
            </w:r>
          </w:p>
        </w:tc>
        <w:tc>
          <w:tcPr>
            <w:tcW w:w="0" w:type="auto"/>
          </w:tcPr>
          <w:p w:rsidR="00000000" w:rsidRDefault="009A2483"/>
        </w:tc>
      </w:tr>
    </w:tbl>
    <w:p w:rsidR="00AD7B20" w:rsidRDefault="009A2483">
      <w:pPr>
        <w:pStyle w:val="Heading2"/>
      </w:pPr>
      <w:bookmarkStart w:id="30" w:name="d2e1184"/>
      <w:bookmarkStart w:id="31" w:name="_Toc52223601"/>
      <w:r>
        <w:lastRenderedPageBreak/>
        <w:t>Prozessauftragsabwicklung</w:t>
      </w:r>
      <w:bookmarkEnd w:id="30"/>
      <w:bookmarkEnd w:id="31"/>
    </w:p>
    <w:p w:rsidR="00AD7B20" w:rsidRDefault="009A2483">
      <w:pPr>
        <w:pStyle w:val="Heading3"/>
      </w:pPr>
      <w:bookmarkStart w:id="32" w:name="unique_12"/>
      <w:bookmarkStart w:id="33" w:name="_Toc52223602"/>
      <w:r>
        <w:t>Prozessauftrag anlegen</w:t>
      </w:r>
      <w:bookmarkEnd w:id="32"/>
      <w:bookmarkEnd w:id="33"/>
    </w:p>
    <w:p w:rsidR="00AD7B20" w:rsidRDefault="009A2483">
      <w:pPr>
        <w:pStyle w:val="SAPKeyblockTitle"/>
      </w:pPr>
      <w:r>
        <w:t>Testverwaltung</w:t>
      </w:r>
    </w:p>
    <w:p w:rsidR="00AD7B20" w:rsidRDefault="009A2483">
      <w:r>
        <w:t>Kundenprojekt: Füllen Sie die projektbezogenen Teile aus.</w:t>
      </w:r>
    </w:p>
    <w:p w:rsidR="00AD7B20" w:rsidRDefault="00AD7B2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AD7B20" w:rsidTr="009A248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7B20" w:rsidRDefault="009A2483">
            <w:r>
              <w:rPr>
                <w:rStyle w:val="SAPEmphasis"/>
              </w:rPr>
              <w:t>Testfall-ID</w:t>
            </w:r>
          </w:p>
        </w:tc>
        <w:tc>
          <w:tcPr>
            <w:tcW w:w="0" w:type="auto"/>
            <w:shd w:val="clear" w:color="auto" w:fill="auto"/>
            <w:tcMar>
              <w:top w:w="29" w:type="dxa"/>
              <w:left w:w="29" w:type="dxa"/>
              <w:bottom w:w="29" w:type="dxa"/>
              <w:right w:w="29" w:type="dxa"/>
            </w:tcMar>
          </w:tcPr>
          <w:p w:rsidR="00AD7B20" w:rsidRDefault="009A2483">
            <w:r>
              <w:t>&lt;X.XX&gt;</w:t>
            </w:r>
          </w:p>
        </w:tc>
        <w:tc>
          <w:tcPr>
            <w:tcW w:w="0" w:type="auto"/>
            <w:shd w:val="clear" w:color="auto" w:fill="auto"/>
            <w:tcMar>
              <w:top w:w="29" w:type="dxa"/>
              <w:left w:w="29" w:type="dxa"/>
              <w:bottom w:w="29" w:type="dxa"/>
              <w:right w:w="29" w:type="dxa"/>
            </w:tcMar>
          </w:tcPr>
          <w:p w:rsidR="00AD7B20" w:rsidRDefault="009A2483">
            <w:r>
              <w:rPr>
                <w:rStyle w:val="SAPEmphasis"/>
              </w:rPr>
              <w:t>Testername</w:t>
            </w:r>
          </w:p>
        </w:tc>
        <w:tc>
          <w:tcPr>
            <w:tcW w:w="0" w:type="auto"/>
            <w:shd w:val="clear" w:color="auto" w:fill="auto"/>
            <w:tcMar>
              <w:top w:w="29" w:type="dxa"/>
              <w:left w:w="29" w:type="dxa"/>
              <w:bottom w:w="29" w:type="dxa"/>
              <w:right w:w="29" w:type="dxa"/>
            </w:tcMar>
          </w:tcPr>
          <w:p w:rsidR="00AD7B20" w:rsidRDefault="00AD7B20"/>
        </w:tc>
        <w:tc>
          <w:tcPr>
            <w:tcW w:w="0" w:type="auto"/>
            <w:shd w:val="clear" w:color="auto" w:fill="auto"/>
            <w:tcMar>
              <w:top w:w="29" w:type="dxa"/>
              <w:left w:w="29" w:type="dxa"/>
              <w:bottom w:w="29" w:type="dxa"/>
              <w:right w:w="29" w:type="dxa"/>
            </w:tcMar>
          </w:tcPr>
          <w:p w:rsidR="00AD7B20" w:rsidRDefault="009A2483">
            <w:r>
              <w:rPr>
                <w:rStyle w:val="SAPEmphasis"/>
              </w:rPr>
              <w:t>Testdatum</w:t>
            </w:r>
          </w:p>
        </w:tc>
        <w:tc>
          <w:tcPr>
            <w:tcW w:w="0" w:type="auto"/>
            <w:shd w:val="clear" w:color="auto" w:fill="auto"/>
            <w:tcMar>
              <w:top w:w="29" w:type="dxa"/>
              <w:left w:w="29" w:type="dxa"/>
              <w:bottom w:w="29" w:type="dxa"/>
              <w:right w:w="29" w:type="dxa"/>
            </w:tcMar>
          </w:tcPr>
          <w:p w:rsidR="00AD7B20" w:rsidRDefault="009A2483">
            <w:r>
              <w:rPr>
                <w:rStyle w:val="SAPUserEntry"/>
              </w:rPr>
              <w:t>Geben Sie ein Testdatum ein.</w:t>
            </w:r>
          </w:p>
        </w:tc>
      </w:tr>
      <w:tr w:rsidR="00AD7B20" w:rsidTr="009A248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7B20" w:rsidRDefault="009A2483">
            <w:r>
              <w:t>Benutzerrolle(n)</w:t>
            </w:r>
          </w:p>
        </w:tc>
        <w:tc>
          <w:tcPr>
            <w:tcW w:w="0" w:type="auto"/>
            <w:gridSpan w:val="5"/>
            <w:shd w:val="clear" w:color="auto" w:fill="auto"/>
            <w:tcMar>
              <w:top w:w="29" w:type="dxa"/>
              <w:left w:w="29" w:type="dxa"/>
              <w:bottom w:w="29" w:type="dxa"/>
              <w:right w:w="29" w:type="dxa"/>
            </w:tcMar>
          </w:tcPr>
          <w:p w:rsidR="00AD7B20" w:rsidRDefault="00AD7B20"/>
        </w:tc>
      </w:tr>
      <w:tr w:rsidR="00AD7B20" w:rsidTr="009A248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7B20" w:rsidRDefault="009A2483">
            <w:r>
              <w:rPr>
                <w:rStyle w:val="SAPEmphasis"/>
              </w:rPr>
              <w:t>Verantwortungsbereich</w:t>
            </w:r>
          </w:p>
        </w:tc>
        <w:tc>
          <w:tcPr>
            <w:tcW w:w="0" w:type="auto"/>
            <w:gridSpan w:val="3"/>
            <w:shd w:val="clear" w:color="auto" w:fill="auto"/>
            <w:tcMar>
              <w:top w:w="29" w:type="dxa"/>
              <w:left w:w="29" w:type="dxa"/>
              <w:bottom w:w="29" w:type="dxa"/>
              <w:right w:w="29" w:type="dxa"/>
            </w:tcMar>
          </w:tcPr>
          <w:p w:rsidR="00AD7B20" w:rsidRDefault="009A2483">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AD7B20" w:rsidRDefault="009A2483">
            <w:r>
              <w:rPr>
                <w:rStyle w:val="SAPEmphasis"/>
              </w:rPr>
              <w:t>Dauer</w:t>
            </w:r>
          </w:p>
        </w:tc>
        <w:tc>
          <w:tcPr>
            <w:tcW w:w="0" w:type="auto"/>
            <w:shd w:val="clear" w:color="auto" w:fill="auto"/>
            <w:tcMar>
              <w:top w:w="29" w:type="dxa"/>
              <w:left w:w="29" w:type="dxa"/>
              <w:bottom w:w="29" w:type="dxa"/>
              <w:right w:w="29" w:type="dxa"/>
            </w:tcMar>
          </w:tcPr>
          <w:p w:rsidR="00AD7B20" w:rsidRDefault="009A2483">
            <w:r>
              <w:rPr>
                <w:rStyle w:val="SAPUserEntry"/>
              </w:rPr>
              <w:t>Geben Sie eine Dauer ein.</w:t>
            </w:r>
          </w:p>
        </w:tc>
      </w:tr>
    </w:tbl>
    <w:p w:rsidR="00AD7B20" w:rsidRDefault="009A2483">
      <w:pPr>
        <w:pStyle w:val="SAPKeyblockTitle"/>
      </w:pPr>
      <w:r>
        <w:t>Verwendungszweck</w:t>
      </w:r>
    </w:p>
    <w:p w:rsidR="00AD7B20" w:rsidRDefault="009A2483">
      <w:r>
        <w:t xml:space="preserve">Dieser Prozessschritt zeigt Ihnen, wie Sie Prozessaufträge </w:t>
      </w:r>
      <w:r>
        <w:t>anlegen, sodass die Produktion sofort beginnen kann, wenn die Auftragsfreigabe automatisch erfolgt.</w:t>
      </w:r>
    </w:p>
    <w:p w:rsidR="00AD7B20" w:rsidRDefault="009A2483">
      <w:pPr>
        <w:pStyle w:val="SAPKeyblockTitle"/>
      </w:pPr>
      <w:r>
        <w:t>Vorgehensweise</w:t>
      </w:r>
    </w:p>
    <w:tbl>
      <w:tblPr>
        <w:tblStyle w:val="SAPStandardTable"/>
        <w:tblW w:w="0" w:type="auto"/>
        <w:tblLook w:val="0620" w:firstRow="1" w:lastRow="0" w:firstColumn="0" w:lastColumn="0" w:noHBand="1" w:noVBand="1"/>
      </w:tblPr>
      <w:tblGrid>
        <w:gridCol w:w="1388"/>
        <w:gridCol w:w="1779"/>
        <w:gridCol w:w="6030"/>
        <w:gridCol w:w="2815"/>
        <w:gridCol w:w="2159"/>
      </w:tblGrid>
      <w:tr w:rsidR="00AD7B20" w:rsidTr="009A2483">
        <w:trPr>
          <w:cnfStyle w:val="100000000000" w:firstRow="1" w:lastRow="0" w:firstColumn="0" w:lastColumn="0" w:oddVBand="0" w:evenVBand="0" w:oddHBand="0" w:evenHBand="0" w:firstRowFirstColumn="0" w:firstRowLastColumn="0" w:lastRowFirstColumn="0" w:lastRowLastColumn="0"/>
        </w:trPr>
        <w:tc>
          <w:tcPr>
            <w:tcW w:w="0" w:type="auto"/>
          </w:tcPr>
          <w:p w:rsidR="00AD7B20" w:rsidRDefault="009A2483">
            <w:pPr>
              <w:pStyle w:val="SAPTableHeader"/>
            </w:pPr>
            <w:r>
              <w:t>Testschrittnummer</w:t>
            </w:r>
          </w:p>
        </w:tc>
        <w:tc>
          <w:tcPr>
            <w:tcW w:w="0" w:type="auto"/>
          </w:tcPr>
          <w:p w:rsidR="00AD7B20" w:rsidRDefault="009A2483">
            <w:pPr>
              <w:pStyle w:val="SAPTableHeader"/>
            </w:pPr>
            <w:r>
              <w:t>Bezeichnung des Testschritts</w:t>
            </w:r>
          </w:p>
        </w:tc>
        <w:tc>
          <w:tcPr>
            <w:tcW w:w="0" w:type="auto"/>
          </w:tcPr>
          <w:p w:rsidR="00AD7B20" w:rsidRDefault="009A2483">
            <w:pPr>
              <w:pStyle w:val="SAPTableHeader"/>
            </w:pPr>
            <w:r>
              <w:t>Anweisungen</w:t>
            </w:r>
          </w:p>
        </w:tc>
        <w:tc>
          <w:tcPr>
            <w:tcW w:w="0" w:type="auto"/>
          </w:tcPr>
          <w:p w:rsidR="00AD7B20" w:rsidRDefault="009A2483">
            <w:pPr>
              <w:pStyle w:val="SAPTableHeader"/>
            </w:pPr>
            <w:r>
              <w:t>Erwartetes Ergebnis</w:t>
            </w:r>
          </w:p>
        </w:tc>
        <w:tc>
          <w:tcPr>
            <w:tcW w:w="0" w:type="auto"/>
          </w:tcPr>
          <w:p w:rsidR="00AD7B20" w:rsidRDefault="009A2483">
            <w:pPr>
              <w:pStyle w:val="SAPTableHeader"/>
            </w:pPr>
            <w:r>
              <w:t>Bestanden/Nicht bestanden/Anmerkung</w:t>
            </w:r>
          </w:p>
        </w:tc>
      </w:tr>
      <w:tr w:rsidR="00AD7B20" w:rsidTr="009A2483">
        <w:tc>
          <w:tcPr>
            <w:tcW w:w="0" w:type="auto"/>
          </w:tcPr>
          <w:p w:rsidR="00AD7B20" w:rsidRDefault="009A2483">
            <w:r>
              <w:t>1</w:t>
            </w:r>
          </w:p>
        </w:tc>
        <w:tc>
          <w:tcPr>
            <w:tcW w:w="0" w:type="auto"/>
          </w:tcPr>
          <w:p w:rsidR="00AD7B20" w:rsidRDefault="009A2483">
            <w:r>
              <w:rPr>
                <w:rStyle w:val="SAPEmphasis"/>
              </w:rPr>
              <w:t>Anmeldung</w:t>
            </w:r>
          </w:p>
        </w:tc>
        <w:tc>
          <w:tcPr>
            <w:tcW w:w="0" w:type="auto"/>
          </w:tcPr>
          <w:p w:rsidR="00AD7B20" w:rsidRDefault="009A2483">
            <w:r>
              <w:t xml:space="preserve">Melden Sie </w:t>
            </w:r>
            <w:r>
              <w:t>sich als Produktionsplaner am SAP Fiori Launchpad an.</w:t>
            </w:r>
          </w:p>
        </w:tc>
        <w:tc>
          <w:tcPr>
            <w:tcW w:w="0" w:type="auto"/>
          </w:tcPr>
          <w:p w:rsidR="00AD7B20" w:rsidRDefault="009A2483">
            <w:r>
              <w:t>Das SAP Fiori Launchpad wird angezeigt.</w:t>
            </w:r>
          </w:p>
        </w:tc>
        <w:tc>
          <w:tcPr>
            <w:tcW w:w="0" w:type="auto"/>
          </w:tcPr>
          <w:p w:rsidR="00AD7B20" w:rsidRDefault="00AD7B20"/>
        </w:tc>
      </w:tr>
      <w:tr w:rsidR="00AD7B20" w:rsidTr="009A2483">
        <w:tc>
          <w:tcPr>
            <w:tcW w:w="0" w:type="auto"/>
          </w:tcPr>
          <w:p w:rsidR="00AD7B20" w:rsidRDefault="009A2483">
            <w:r>
              <w:t>2</w:t>
            </w:r>
          </w:p>
        </w:tc>
        <w:tc>
          <w:tcPr>
            <w:tcW w:w="0" w:type="auto"/>
          </w:tcPr>
          <w:p w:rsidR="00AD7B20" w:rsidRDefault="009A2483">
            <w:r>
              <w:rPr>
                <w:rStyle w:val="SAPEmphasis"/>
              </w:rPr>
              <w:t>App aufrufen</w:t>
            </w:r>
          </w:p>
        </w:tc>
        <w:tc>
          <w:tcPr>
            <w:tcW w:w="0" w:type="auto"/>
          </w:tcPr>
          <w:p w:rsidR="00AD7B20" w:rsidRDefault="009A2483">
            <w:r>
              <w:t xml:space="preserve">Öffnen Sie die App </w:t>
            </w:r>
            <w:r>
              <w:rPr>
                <w:rStyle w:val="SAPScreenElement"/>
              </w:rPr>
              <w:t>Materialdeckung ermitteln</w:t>
            </w:r>
            <w:r>
              <w:t xml:space="preserve"> - </w:t>
            </w:r>
            <w:r>
              <w:rPr>
                <w:rStyle w:val="SAPScreenElement"/>
              </w:rPr>
              <w:t>Netto- und Einzelabschnitte</w:t>
            </w:r>
            <w:r>
              <w:rPr>
                <w:rStyle w:val="SAPMonospace"/>
              </w:rPr>
              <w:t>(F2101)</w:t>
            </w:r>
            <w:r>
              <w:t>.</w:t>
            </w:r>
          </w:p>
        </w:tc>
        <w:tc>
          <w:tcPr>
            <w:tcW w:w="0" w:type="auto"/>
          </w:tcPr>
          <w:p w:rsidR="00AD7B20" w:rsidRDefault="00AD7B20"/>
        </w:tc>
        <w:tc>
          <w:tcPr>
            <w:tcW w:w="0" w:type="auto"/>
          </w:tcPr>
          <w:p w:rsidR="00AD7B20" w:rsidRDefault="00AD7B20"/>
        </w:tc>
      </w:tr>
      <w:tr w:rsidR="00AD7B20" w:rsidTr="009A2483">
        <w:tc>
          <w:tcPr>
            <w:tcW w:w="0" w:type="auto"/>
          </w:tcPr>
          <w:p w:rsidR="00AD7B20" w:rsidRDefault="009A2483">
            <w:r>
              <w:lastRenderedPageBreak/>
              <w:t>3</w:t>
            </w:r>
          </w:p>
        </w:tc>
        <w:tc>
          <w:tcPr>
            <w:tcW w:w="0" w:type="auto"/>
          </w:tcPr>
          <w:p w:rsidR="00AD7B20" w:rsidRDefault="009A2483">
            <w:r>
              <w:rPr>
                <w:rStyle w:val="SAPEmphasis"/>
              </w:rPr>
              <w:t>MRP-Einstellungen prüfen</w:t>
            </w:r>
          </w:p>
        </w:tc>
        <w:tc>
          <w:tcPr>
            <w:tcW w:w="0" w:type="auto"/>
          </w:tcPr>
          <w:p w:rsidR="00AD7B20" w:rsidRDefault="009A2483">
            <w:r>
              <w:t>Wählen Sie das Benutzersymbol un</w:t>
            </w:r>
            <w:r>
              <w:t xml:space="preserve">d wählen Sie </w:t>
            </w:r>
            <w:r>
              <w:rPr>
                <w:rStyle w:val="SAPScreenElement"/>
              </w:rPr>
              <w:t>MRP-Einstellungen</w:t>
            </w:r>
            <w:r>
              <w:t xml:space="preserve">. Wählen Sie anschließend </w:t>
            </w:r>
            <w:r>
              <w:rPr>
                <w:rStyle w:val="SAPScreenElement"/>
              </w:rPr>
              <w:t>Zuständigkeitsbereich</w:t>
            </w:r>
            <w:r>
              <w:t>.</w:t>
            </w:r>
          </w:p>
          <w:p w:rsidR="00AD7B20" w:rsidRDefault="009A2483">
            <w:r>
              <w:t xml:space="preserve">Prüfen Sie auf dem Bild </w:t>
            </w:r>
            <w:r>
              <w:rPr>
                <w:rStyle w:val="SAPScreenElement"/>
              </w:rPr>
              <w:t>Mein Zuständigkeitsbereich</w:t>
            </w:r>
            <w:r>
              <w:t>, ob nur der folgende Eintrag zugeordnet ist:</w:t>
            </w:r>
          </w:p>
          <w:p w:rsidR="00AD7B20" w:rsidRDefault="009A2483">
            <w:r>
              <w:rPr>
                <w:rStyle w:val="SAPUserEntry"/>
              </w:rPr>
              <w:t>Werk 1 DE1010</w:t>
            </w:r>
          </w:p>
          <w:p w:rsidR="00AD7B20" w:rsidRDefault="009A2483">
            <w:r>
              <w:rPr>
                <w:rStyle w:val="SAPUserEntry"/>
              </w:rPr>
              <w:t>Disponent 001 (001)</w:t>
            </w:r>
          </w:p>
          <w:p w:rsidR="00AD7B20" w:rsidRDefault="009A2483">
            <w:r>
              <w:t xml:space="preserve">Wählen Sie die Drucktaste </w:t>
            </w:r>
            <w:r>
              <w:rPr>
                <w:rStyle w:val="SAPScreenElement"/>
              </w:rPr>
              <w:t xml:space="preserve">Status des </w:t>
            </w:r>
            <w:r>
              <w:rPr>
                <w:rStyle w:val="SAPScreenElement"/>
              </w:rPr>
              <w:t>Zuständigkeitsbereichs</w:t>
            </w:r>
            <w:r>
              <w:t xml:space="preserve"> dieses Eintrags, wenn Sie ihn nicht zugeordnet haben. Wählen Sie die Drucktaste </w:t>
            </w:r>
            <w:r>
              <w:rPr>
                <w:rStyle w:val="SAPScreenElement"/>
              </w:rPr>
              <w:t>Status des Zuständigkeitsbereichs</w:t>
            </w:r>
            <w:r>
              <w:t xml:space="preserve"> des entsprechenden Eintrags, um die Zuordnung eines anderen Eintrags aufzuheben, und wählen Sie dann </w:t>
            </w:r>
            <w:r>
              <w:rPr>
                <w:rStyle w:val="SAPScreenElement"/>
              </w:rPr>
              <w:t>Zurück</w:t>
            </w:r>
            <w:r>
              <w:t>.</w:t>
            </w:r>
          </w:p>
        </w:tc>
        <w:tc>
          <w:tcPr>
            <w:tcW w:w="0" w:type="auto"/>
          </w:tcPr>
          <w:p w:rsidR="00AD7B20" w:rsidRDefault="00AD7B20"/>
        </w:tc>
        <w:tc>
          <w:tcPr>
            <w:tcW w:w="0" w:type="auto"/>
          </w:tcPr>
          <w:p w:rsidR="00AD7B20" w:rsidRDefault="00AD7B20"/>
        </w:tc>
      </w:tr>
      <w:tr w:rsidR="00AD7B20" w:rsidTr="009A2483">
        <w:tc>
          <w:tcPr>
            <w:tcW w:w="0" w:type="auto"/>
          </w:tcPr>
          <w:p w:rsidR="00AD7B20" w:rsidRDefault="009A2483">
            <w:r>
              <w:t>4</w:t>
            </w:r>
          </w:p>
        </w:tc>
        <w:tc>
          <w:tcPr>
            <w:tcW w:w="0" w:type="auto"/>
          </w:tcPr>
          <w:p w:rsidR="00AD7B20" w:rsidRDefault="009A2483">
            <w:r>
              <w:rPr>
                <w:rStyle w:val="SAPEmphasis"/>
              </w:rPr>
              <w:t>Material auswählen</w:t>
            </w:r>
          </w:p>
        </w:tc>
        <w:tc>
          <w:tcPr>
            <w:tcW w:w="0" w:type="auto"/>
          </w:tcPr>
          <w:p w:rsidR="00AD7B20" w:rsidRDefault="009A2483">
            <w:r>
              <w:t xml:space="preserve">Geben Sie Folgendes ein, und wählen Sie </w:t>
            </w:r>
            <w:r>
              <w:rPr>
                <w:rStyle w:val="SAPScreenElement"/>
              </w:rPr>
              <w:t>Start</w:t>
            </w:r>
            <w:r>
              <w:t>.</w:t>
            </w:r>
          </w:p>
          <w:p w:rsidR="00AD7B20" w:rsidRDefault="009A2483">
            <w:pPr>
              <w:pStyle w:val="listpara1"/>
              <w:numPr>
                <w:ilvl w:val="0"/>
                <w:numId w:val="18"/>
              </w:numPr>
            </w:pPr>
            <w:r>
              <w:rPr>
                <w:rStyle w:val="SAPScreenElement"/>
              </w:rPr>
              <w:t>Unterdeckungsdefinition</w:t>
            </w:r>
            <w:r>
              <w:t xml:space="preserve">: </w:t>
            </w:r>
            <w:r>
              <w:rPr>
                <w:rStyle w:val="SAPUserEntry"/>
              </w:rPr>
              <w:t>MRP-Standard</w:t>
            </w:r>
          </w:p>
          <w:p w:rsidR="00AD7B20" w:rsidRDefault="009A2483">
            <w:pPr>
              <w:pStyle w:val="listpara1"/>
              <w:numPr>
                <w:ilvl w:val="0"/>
                <w:numId w:val="3"/>
              </w:numPr>
            </w:pPr>
            <w:r>
              <w:rPr>
                <w:rStyle w:val="SAPScreenElement"/>
              </w:rPr>
              <w:t>Material</w:t>
            </w:r>
            <w:r>
              <w:t xml:space="preserve">: </w:t>
            </w:r>
            <w:r>
              <w:rPr>
                <w:rStyle w:val="SAPUserEntry"/>
              </w:rPr>
              <w:t>SG2200</w:t>
            </w:r>
          </w:p>
          <w:p w:rsidR="00AD7B20" w:rsidRDefault="009A2483">
            <w:r>
              <w:t xml:space="preserve">Markieren Sie das Ankreuzfeld für das Material, und wählen Sie </w:t>
            </w:r>
            <w:r>
              <w:rPr>
                <w:rStyle w:val="SAPScreenElement"/>
              </w:rPr>
              <w:t>Materialien bearbeiten</w:t>
            </w:r>
            <w:r>
              <w:t>.</w:t>
            </w:r>
          </w:p>
        </w:tc>
        <w:tc>
          <w:tcPr>
            <w:tcW w:w="0" w:type="auto"/>
          </w:tcPr>
          <w:p w:rsidR="00AD7B20" w:rsidRDefault="00AD7B20"/>
        </w:tc>
        <w:tc>
          <w:tcPr>
            <w:tcW w:w="0" w:type="auto"/>
          </w:tcPr>
          <w:p w:rsidR="00AD7B20" w:rsidRDefault="00AD7B20"/>
        </w:tc>
      </w:tr>
      <w:tr w:rsidR="00AD7B20" w:rsidTr="009A2483">
        <w:tc>
          <w:tcPr>
            <w:tcW w:w="0" w:type="auto"/>
          </w:tcPr>
          <w:p w:rsidR="00AD7B20" w:rsidRDefault="009A2483">
            <w:r>
              <w:t>5</w:t>
            </w:r>
          </w:p>
        </w:tc>
        <w:tc>
          <w:tcPr>
            <w:tcW w:w="0" w:type="auto"/>
          </w:tcPr>
          <w:p w:rsidR="00AD7B20" w:rsidRDefault="009A2483">
            <w:r>
              <w:rPr>
                <w:rStyle w:val="SAPEmphasis"/>
              </w:rPr>
              <w:t>Aktionsumsetzung auswählen</w:t>
            </w:r>
          </w:p>
        </w:tc>
        <w:tc>
          <w:tcPr>
            <w:tcW w:w="0" w:type="auto"/>
          </w:tcPr>
          <w:p w:rsidR="00AD7B20" w:rsidRDefault="009A2483">
            <w:r>
              <w:t>Wählen Sie für d</w:t>
            </w:r>
            <w:r>
              <w:t xml:space="preserve">en Planauftrag, den Sie umsetzen möchten, unter </w:t>
            </w:r>
            <w:r>
              <w:rPr>
                <w:rStyle w:val="SAPScreenElement"/>
              </w:rPr>
              <w:t>Aktionen</w:t>
            </w:r>
            <w:r>
              <w:t xml:space="preserve"> die Option </w:t>
            </w:r>
            <w:r>
              <w:rPr>
                <w:rStyle w:val="SAPScreenElement"/>
              </w:rPr>
              <w:t>Umsetzen</w:t>
            </w:r>
            <w:r>
              <w:t>.</w:t>
            </w:r>
          </w:p>
        </w:tc>
        <w:tc>
          <w:tcPr>
            <w:tcW w:w="0" w:type="auto"/>
          </w:tcPr>
          <w:p w:rsidR="00AD7B20" w:rsidRDefault="00AD7B20"/>
        </w:tc>
        <w:tc>
          <w:tcPr>
            <w:tcW w:w="0" w:type="auto"/>
          </w:tcPr>
          <w:p w:rsidR="00AD7B20" w:rsidRDefault="00AD7B20"/>
        </w:tc>
      </w:tr>
      <w:tr w:rsidR="00AD7B20" w:rsidTr="009A2483">
        <w:tc>
          <w:tcPr>
            <w:tcW w:w="0" w:type="auto"/>
          </w:tcPr>
          <w:p w:rsidR="00AD7B20" w:rsidRDefault="009A2483">
            <w:r>
              <w:t>6</w:t>
            </w:r>
          </w:p>
        </w:tc>
        <w:tc>
          <w:tcPr>
            <w:tcW w:w="0" w:type="auto"/>
          </w:tcPr>
          <w:p w:rsidR="00AD7B20" w:rsidRDefault="009A2483">
            <w:r>
              <w:rPr>
                <w:rStyle w:val="SAPEmphasis"/>
              </w:rPr>
              <w:t>In Prozessauftrag umsetzen</w:t>
            </w:r>
          </w:p>
        </w:tc>
        <w:tc>
          <w:tcPr>
            <w:tcW w:w="0" w:type="auto"/>
          </w:tcPr>
          <w:p w:rsidR="00AD7B20" w:rsidRDefault="009A2483">
            <w:r>
              <w:t xml:space="preserve">In diesem Dialogfenster ist </w:t>
            </w:r>
            <w:r>
              <w:rPr>
                <w:rStyle w:val="SAPScreenElement"/>
              </w:rPr>
              <w:t>In Prozessauftrag umsetzen</w:t>
            </w:r>
            <w:r>
              <w:t xml:space="preserve"> standardmäßig ausgewählt. Wählen Sie </w:t>
            </w:r>
            <w:r>
              <w:rPr>
                <w:rStyle w:val="SAPScreenElement"/>
              </w:rPr>
              <w:t>OK</w:t>
            </w:r>
            <w:r>
              <w:t>.</w:t>
            </w:r>
          </w:p>
        </w:tc>
        <w:tc>
          <w:tcPr>
            <w:tcW w:w="0" w:type="auto"/>
          </w:tcPr>
          <w:p w:rsidR="00AD7B20" w:rsidRDefault="009A2483">
            <w:r>
              <w:t>Planaufträge werden in Prozessaufträge umgesetzt.</w:t>
            </w:r>
          </w:p>
          <w:p w:rsidR="00AD7B20" w:rsidRDefault="009A2483">
            <w:r>
              <w:t>Notieren Sie die Prozessauftragsnummern.</w:t>
            </w:r>
          </w:p>
        </w:tc>
        <w:tc>
          <w:tcPr>
            <w:tcW w:w="0" w:type="auto"/>
          </w:tcPr>
          <w:p w:rsidR="00AD7B20" w:rsidRDefault="00AD7B20"/>
        </w:tc>
      </w:tr>
    </w:tbl>
    <w:p w:rsidR="00AD7B20" w:rsidRDefault="009A2483">
      <w:r>
        <w:t>Alternativ können Sie auch eine andere App zur Umsetzung des Planauftrags in einen Prozessauftrag verwenden. Wenn die Ums</w:t>
      </w:r>
      <w:r>
        <w:t>etzung bereits durch die oben genannte Vorgehensweise erfolgt ist, müssen Sie die nachfolgend beschriebenen Schritte nicht ausführen.</w:t>
      </w:r>
    </w:p>
    <w:tbl>
      <w:tblPr>
        <w:tblStyle w:val="SAPStandardTable"/>
        <w:tblW w:w="0" w:type="auto"/>
        <w:tblLook w:val="0620" w:firstRow="1" w:lastRow="0" w:firstColumn="0" w:lastColumn="0" w:noHBand="1" w:noVBand="1"/>
      </w:tblPr>
      <w:tblGrid>
        <w:gridCol w:w="1349"/>
        <w:gridCol w:w="5461"/>
        <w:gridCol w:w="2948"/>
        <w:gridCol w:w="2376"/>
        <w:gridCol w:w="2037"/>
      </w:tblGrid>
      <w:tr w:rsidR="00AD7B20" w:rsidTr="009A2483">
        <w:trPr>
          <w:cnfStyle w:val="100000000000" w:firstRow="1" w:lastRow="0" w:firstColumn="0" w:lastColumn="0" w:oddVBand="0" w:evenVBand="0" w:oddHBand="0" w:evenHBand="0" w:firstRowFirstColumn="0" w:firstRowLastColumn="0" w:lastRowFirstColumn="0" w:lastRowLastColumn="0"/>
        </w:trPr>
        <w:tc>
          <w:tcPr>
            <w:tcW w:w="0" w:type="auto"/>
          </w:tcPr>
          <w:p w:rsidR="00AD7B20" w:rsidRDefault="009A2483">
            <w:pPr>
              <w:pStyle w:val="SAPTableHeader"/>
            </w:pPr>
            <w:r>
              <w:lastRenderedPageBreak/>
              <w:t>Testschrittnummer</w:t>
            </w:r>
          </w:p>
        </w:tc>
        <w:tc>
          <w:tcPr>
            <w:tcW w:w="0" w:type="auto"/>
          </w:tcPr>
          <w:p w:rsidR="00AD7B20" w:rsidRDefault="009A2483">
            <w:pPr>
              <w:pStyle w:val="SAPTableHeader"/>
            </w:pPr>
            <w:r>
              <w:t>Bezeichnung des Testschritts</w:t>
            </w:r>
          </w:p>
        </w:tc>
        <w:tc>
          <w:tcPr>
            <w:tcW w:w="0" w:type="auto"/>
          </w:tcPr>
          <w:p w:rsidR="00AD7B20" w:rsidRDefault="009A2483">
            <w:pPr>
              <w:pStyle w:val="SAPTableHeader"/>
            </w:pPr>
            <w:r>
              <w:t>Anweisungen</w:t>
            </w:r>
          </w:p>
        </w:tc>
        <w:tc>
          <w:tcPr>
            <w:tcW w:w="0" w:type="auto"/>
          </w:tcPr>
          <w:p w:rsidR="00AD7B20" w:rsidRDefault="009A2483">
            <w:pPr>
              <w:pStyle w:val="SAPTableHeader"/>
            </w:pPr>
            <w:r>
              <w:t>Erwartetes Ergebnis</w:t>
            </w:r>
          </w:p>
        </w:tc>
        <w:tc>
          <w:tcPr>
            <w:tcW w:w="0" w:type="auto"/>
          </w:tcPr>
          <w:p w:rsidR="00AD7B20" w:rsidRDefault="009A2483">
            <w:pPr>
              <w:pStyle w:val="SAPTableHeader"/>
            </w:pPr>
            <w:r>
              <w:t>Bestanden/Nicht bestanden/Anmerkung</w:t>
            </w:r>
          </w:p>
        </w:tc>
      </w:tr>
      <w:tr w:rsidR="00AD7B20" w:rsidTr="009A2483">
        <w:tc>
          <w:tcPr>
            <w:tcW w:w="0" w:type="auto"/>
          </w:tcPr>
          <w:p w:rsidR="00AD7B20" w:rsidRDefault="009A2483">
            <w:r>
              <w:t>1</w:t>
            </w:r>
          </w:p>
        </w:tc>
        <w:tc>
          <w:tcPr>
            <w:tcW w:w="0" w:type="auto"/>
          </w:tcPr>
          <w:p w:rsidR="00AD7B20" w:rsidRDefault="009A2483">
            <w:r>
              <w:rPr>
                <w:rStyle w:val="SAPEmphasis"/>
              </w:rPr>
              <w:t>Anmeldung</w:t>
            </w:r>
          </w:p>
        </w:tc>
        <w:tc>
          <w:tcPr>
            <w:tcW w:w="0" w:type="auto"/>
          </w:tcPr>
          <w:p w:rsidR="00AD7B20" w:rsidRDefault="009A2483">
            <w:r>
              <w:t>Melden Sie sich als Produktionsplaner am SAP Fiori Launchpad an.</w:t>
            </w:r>
          </w:p>
        </w:tc>
        <w:tc>
          <w:tcPr>
            <w:tcW w:w="0" w:type="auto"/>
          </w:tcPr>
          <w:p w:rsidR="00AD7B20" w:rsidRDefault="009A2483">
            <w:r>
              <w:t>Das SAP Fiori Launchpad wird angezeigt.</w:t>
            </w:r>
          </w:p>
        </w:tc>
        <w:tc>
          <w:tcPr>
            <w:tcW w:w="0" w:type="auto"/>
          </w:tcPr>
          <w:p w:rsidR="00000000" w:rsidRDefault="009A2483"/>
        </w:tc>
      </w:tr>
      <w:tr w:rsidR="00AD7B20" w:rsidTr="009A2483">
        <w:tc>
          <w:tcPr>
            <w:tcW w:w="0" w:type="auto"/>
          </w:tcPr>
          <w:p w:rsidR="00AD7B20" w:rsidRDefault="009A2483">
            <w:r>
              <w:t>2</w:t>
            </w:r>
          </w:p>
        </w:tc>
        <w:tc>
          <w:tcPr>
            <w:tcW w:w="0" w:type="auto"/>
          </w:tcPr>
          <w:p w:rsidR="00AD7B20" w:rsidRDefault="009A2483">
            <w:r>
              <w:rPr>
                <w:rStyle w:val="SAPEmphasis"/>
              </w:rPr>
              <w:t>App aufrufen</w:t>
            </w:r>
          </w:p>
        </w:tc>
        <w:tc>
          <w:tcPr>
            <w:tcW w:w="0" w:type="auto"/>
          </w:tcPr>
          <w:p w:rsidR="00AD7B20" w:rsidRDefault="009A2483">
            <w:r>
              <w:t xml:space="preserve">Öffnen Sie </w:t>
            </w:r>
            <w:r>
              <w:rPr>
                <w:rStyle w:val="SAPScreenElement"/>
              </w:rPr>
              <w:t>Umsetzen Planaufträge</w:t>
            </w:r>
            <w:r>
              <w:rPr>
                <w:rStyle w:val="SAPMonospace"/>
              </w:rPr>
              <w:t>(F4171)</w:t>
            </w:r>
            <w:r>
              <w:t xml:space="preserve">. Wählen Sie anschließend die Aktionstaste </w:t>
            </w:r>
            <w:r>
              <w:rPr>
                <w:rStyle w:val="SAPScreenElement"/>
              </w:rPr>
              <w:t>Sammelumsetzung in Prozessaufträge</w:t>
            </w:r>
            <w:r>
              <w:t>.</w:t>
            </w:r>
          </w:p>
        </w:tc>
        <w:tc>
          <w:tcPr>
            <w:tcW w:w="0" w:type="auto"/>
          </w:tcPr>
          <w:p w:rsidR="00AD7B20" w:rsidRDefault="009A2483">
            <w:r>
              <w:t>Das Bi</w:t>
            </w:r>
            <w:r>
              <w:t xml:space="preserve">ld </w:t>
            </w:r>
            <w:r>
              <w:rPr>
                <w:rStyle w:val="SAPScreenElement"/>
              </w:rPr>
              <w:t>Sammelumsätze Planaufträge: Einstieg</w:t>
            </w:r>
            <w:r>
              <w:t xml:space="preserve"> wird angezeigt.</w:t>
            </w:r>
          </w:p>
        </w:tc>
        <w:tc>
          <w:tcPr>
            <w:tcW w:w="0" w:type="auto"/>
          </w:tcPr>
          <w:p w:rsidR="00000000" w:rsidRDefault="009A2483"/>
        </w:tc>
      </w:tr>
      <w:tr w:rsidR="00AD7B20" w:rsidTr="009A2483">
        <w:tc>
          <w:tcPr>
            <w:tcW w:w="0" w:type="auto"/>
          </w:tcPr>
          <w:p w:rsidR="00AD7B20" w:rsidRDefault="009A2483">
            <w:r>
              <w:t>3</w:t>
            </w:r>
          </w:p>
        </w:tc>
        <w:tc>
          <w:tcPr>
            <w:tcW w:w="0" w:type="auto"/>
          </w:tcPr>
          <w:p w:rsidR="00AD7B20" w:rsidRDefault="009A2483">
            <w:r>
              <w:rPr>
                <w:rStyle w:val="SAPEmphasis"/>
              </w:rPr>
              <w:t>Einschränkung eingeben</w:t>
            </w:r>
          </w:p>
        </w:tc>
        <w:tc>
          <w:tcPr>
            <w:tcW w:w="0" w:type="auto"/>
          </w:tcPr>
          <w:p w:rsidR="00AD7B20" w:rsidRDefault="009A2483">
            <w:r>
              <w:t xml:space="preserve">Geben Sie folgende Daten ein, und wählen Sie </w:t>
            </w:r>
            <w:r>
              <w:rPr>
                <w:rStyle w:val="SAPScreenElement"/>
              </w:rPr>
              <w:t>Ausführen</w:t>
            </w:r>
            <w:r>
              <w:t>:</w:t>
            </w:r>
          </w:p>
          <w:p w:rsidR="00AD7B20" w:rsidRDefault="009A2483">
            <w:pPr>
              <w:pStyle w:val="listpara1"/>
              <w:numPr>
                <w:ilvl w:val="0"/>
                <w:numId w:val="19"/>
              </w:numPr>
            </w:pPr>
            <w:r>
              <w:rPr>
                <w:rStyle w:val="SAPScreenElement"/>
              </w:rPr>
              <w:t>Produktionswerk</w:t>
            </w:r>
            <w:r>
              <w:t xml:space="preserve">: </w:t>
            </w:r>
            <w:r>
              <w:rPr>
                <w:rStyle w:val="SAPUserEntry"/>
              </w:rPr>
              <w:t>1010</w:t>
            </w:r>
          </w:p>
          <w:p w:rsidR="00AD7B20" w:rsidRDefault="009A2483">
            <w:pPr>
              <w:pStyle w:val="listpara1"/>
              <w:numPr>
                <w:ilvl w:val="0"/>
                <w:numId w:val="3"/>
              </w:numPr>
            </w:pPr>
            <w:r>
              <w:rPr>
                <w:rStyle w:val="SAPScreenElement"/>
              </w:rPr>
              <w:t>Material</w:t>
            </w:r>
            <w:r>
              <w:t xml:space="preserve">: </w:t>
            </w:r>
            <w:r>
              <w:rPr>
                <w:rStyle w:val="SAPUserEntry"/>
              </w:rPr>
              <w:t>SG2200</w:t>
            </w:r>
          </w:p>
        </w:tc>
        <w:tc>
          <w:tcPr>
            <w:tcW w:w="0" w:type="auto"/>
          </w:tcPr>
          <w:p w:rsidR="00AD7B20" w:rsidRDefault="009A2483">
            <w:r>
              <w:t>Das System zeigt eine Liste mit allen Planaufträgen an, die der Einschränkung entsprechen.</w:t>
            </w:r>
          </w:p>
        </w:tc>
        <w:tc>
          <w:tcPr>
            <w:tcW w:w="0" w:type="auto"/>
          </w:tcPr>
          <w:p w:rsidR="00000000" w:rsidRDefault="009A2483"/>
        </w:tc>
      </w:tr>
      <w:tr w:rsidR="00AD7B20" w:rsidTr="009A2483">
        <w:tc>
          <w:tcPr>
            <w:tcW w:w="0" w:type="auto"/>
          </w:tcPr>
          <w:p w:rsidR="00AD7B20" w:rsidRDefault="009A2483">
            <w:r>
              <w:t>4</w:t>
            </w:r>
          </w:p>
        </w:tc>
        <w:tc>
          <w:tcPr>
            <w:tcW w:w="0" w:type="auto"/>
          </w:tcPr>
          <w:p w:rsidR="00AD7B20" w:rsidRDefault="009A2483">
            <w:r>
              <w:rPr>
                <w:rStyle w:val="SAPEmphasis"/>
              </w:rPr>
              <w:t xml:space="preserve">Planauftrag in </w:t>
            </w:r>
            <w:r>
              <w:rPr>
                <w:rStyle w:val="SAPEmphasis"/>
              </w:rPr>
              <w:t>Prozessauftrag umsetzen</w:t>
            </w:r>
          </w:p>
        </w:tc>
        <w:tc>
          <w:tcPr>
            <w:tcW w:w="0" w:type="auto"/>
          </w:tcPr>
          <w:p w:rsidR="00AD7B20" w:rsidRDefault="009A2483">
            <w:r>
              <w:t xml:space="preserve">Wählen Sie den umzusetzenden Planauftrag, und wählen Sie anschließend </w:t>
            </w:r>
            <w:r>
              <w:rPr>
                <w:rStyle w:val="SAPScreenElement"/>
              </w:rPr>
              <w:t>Planauftrag umsetzen</w:t>
            </w:r>
            <w:r>
              <w:t>.</w:t>
            </w:r>
          </w:p>
        </w:tc>
        <w:tc>
          <w:tcPr>
            <w:tcW w:w="0" w:type="auto"/>
          </w:tcPr>
          <w:p w:rsidR="00AD7B20" w:rsidRDefault="009A2483">
            <w:r>
              <w:t>Planaufträge wurden in Prozessaufträge umgesetzt.</w:t>
            </w:r>
          </w:p>
        </w:tc>
        <w:tc>
          <w:tcPr>
            <w:tcW w:w="0" w:type="auto"/>
          </w:tcPr>
          <w:p w:rsidR="00000000" w:rsidRDefault="009A2483"/>
        </w:tc>
      </w:tr>
      <w:tr w:rsidR="00AD7B20" w:rsidTr="009A2483">
        <w:tc>
          <w:tcPr>
            <w:tcW w:w="0" w:type="auto"/>
          </w:tcPr>
          <w:p w:rsidR="00AD7B20" w:rsidRDefault="00AD7B20"/>
        </w:tc>
        <w:tc>
          <w:tcPr>
            <w:tcW w:w="0" w:type="auto"/>
          </w:tcPr>
          <w:p w:rsidR="00AD7B20" w:rsidRDefault="009A2483">
            <w:r>
              <w:rPr>
                <w:rStyle w:val="SAPEmphasis"/>
              </w:rPr>
              <w:t xml:space="preserve">Hinweis </w:t>
            </w:r>
            <w:r>
              <w:t>Sie können die Auftragsmengen ändern (also beispielsweise die Mengen aus zwei P</w:t>
            </w:r>
            <w:r>
              <w:t>lanaufträgen in einem Prozessauftrag zusammenführen). Anschließend können Sie die veralteten Planaufträge aus der Auswahlliste löschen, bevor Sie die Auftragsumsetzung ausführen. Führen Sie einen MRP-Lauf durch, um die veralteten Planaufträge aus der Daten</w:t>
            </w:r>
            <w:r>
              <w:t>bank zu löschen (die Planaufträge dürfen nicht fixiert sein, da sie in diesem Fall im MRP nicht berücksichtigt werden).</w:t>
            </w:r>
          </w:p>
        </w:tc>
        <w:tc>
          <w:tcPr>
            <w:tcW w:w="0" w:type="auto"/>
          </w:tcPr>
          <w:p w:rsidR="00AD7B20" w:rsidRDefault="00AD7B20"/>
        </w:tc>
        <w:tc>
          <w:tcPr>
            <w:tcW w:w="0" w:type="auto"/>
          </w:tcPr>
          <w:p w:rsidR="00AD7B20" w:rsidRDefault="00AD7B20"/>
        </w:tc>
        <w:tc>
          <w:tcPr>
            <w:tcW w:w="0" w:type="auto"/>
          </w:tcPr>
          <w:p w:rsidR="00000000" w:rsidRDefault="009A2483"/>
        </w:tc>
      </w:tr>
    </w:tbl>
    <w:p w:rsidR="00AD7B20" w:rsidRDefault="009A2483">
      <w:pPr>
        <w:pStyle w:val="Heading3"/>
      </w:pPr>
      <w:bookmarkStart w:id="34" w:name="unique_13"/>
      <w:bookmarkStart w:id="35" w:name="_Toc52223603"/>
      <w:r>
        <w:lastRenderedPageBreak/>
        <w:t>Prozessauftrag prüfen</w:t>
      </w:r>
      <w:bookmarkEnd w:id="34"/>
      <w:bookmarkEnd w:id="35"/>
    </w:p>
    <w:p w:rsidR="00AD7B20" w:rsidRDefault="009A2483">
      <w:pPr>
        <w:pStyle w:val="SAPKeyblockTitle"/>
      </w:pPr>
      <w:r>
        <w:t>Testverwaltung</w:t>
      </w:r>
    </w:p>
    <w:p w:rsidR="00AD7B20" w:rsidRDefault="009A2483">
      <w:r>
        <w:t>Kundenprojekt: Füllen Sie die projektbezogenen Teile aus.</w:t>
      </w:r>
    </w:p>
    <w:p w:rsidR="00AD7B20" w:rsidRDefault="00AD7B2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AD7B20" w:rsidTr="009A248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7B20" w:rsidRDefault="009A2483">
            <w:r>
              <w:rPr>
                <w:rStyle w:val="SAPEmphasis"/>
              </w:rPr>
              <w:t>Testfall-ID</w:t>
            </w:r>
          </w:p>
        </w:tc>
        <w:tc>
          <w:tcPr>
            <w:tcW w:w="0" w:type="auto"/>
            <w:shd w:val="clear" w:color="auto" w:fill="auto"/>
            <w:tcMar>
              <w:top w:w="29" w:type="dxa"/>
              <w:left w:w="29" w:type="dxa"/>
              <w:bottom w:w="29" w:type="dxa"/>
              <w:right w:w="29" w:type="dxa"/>
            </w:tcMar>
          </w:tcPr>
          <w:p w:rsidR="00AD7B20" w:rsidRDefault="009A2483">
            <w:r>
              <w:t>&lt;X.XX&gt;</w:t>
            </w:r>
          </w:p>
        </w:tc>
        <w:tc>
          <w:tcPr>
            <w:tcW w:w="0" w:type="auto"/>
            <w:shd w:val="clear" w:color="auto" w:fill="auto"/>
            <w:tcMar>
              <w:top w:w="29" w:type="dxa"/>
              <w:left w:w="29" w:type="dxa"/>
              <w:bottom w:w="29" w:type="dxa"/>
              <w:right w:w="29" w:type="dxa"/>
            </w:tcMar>
          </w:tcPr>
          <w:p w:rsidR="00AD7B20" w:rsidRDefault="009A2483">
            <w:r>
              <w:rPr>
                <w:rStyle w:val="SAPEmphasis"/>
              </w:rPr>
              <w:t>Testername</w:t>
            </w:r>
          </w:p>
        </w:tc>
        <w:tc>
          <w:tcPr>
            <w:tcW w:w="0" w:type="auto"/>
            <w:shd w:val="clear" w:color="auto" w:fill="auto"/>
            <w:tcMar>
              <w:top w:w="29" w:type="dxa"/>
              <w:left w:w="29" w:type="dxa"/>
              <w:bottom w:w="29" w:type="dxa"/>
              <w:right w:w="29" w:type="dxa"/>
            </w:tcMar>
          </w:tcPr>
          <w:p w:rsidR="00AD7B20" w:rsidRDefault="00AD7B20"/>
        </w:tc>
        <w:tc>
          <w:tcPr>
            <w:tcW w:w="0" w:type="auto"/>
            <w:shd w:val="clear" w:color="auto" w:fill="auto"/>
            <w:tcMar>
              <w:top w:w="29" w:type="dxa"/>
              <w:left w:w="29" w:type="dxa"/>
              <w:bottom w:w="29" w:type="dxa"/>
              <w:right w:w="29" w:type="dxa"/>
            </w:tcMar>
          </w:tcPr>
          <w:p w:rsidR="00AD7B20" w:rsidRDefault="009A2483">
            <w:r>
              <w:rPr>
                <w:rStyle w:val="SAPEmphasis"/>
              </w:rPr>
              <w:t>Testdatum</w:t>
            </w:r>
          </w:p>
        </w:tc>
        <w:tc>
          <w:tcPr>
            <w:tcW w:w="0" w:type="auto"/>
            <w:shd w:val="clear" w:color="auto" w:fill="auto"/>
            <w:tcMar>
              <w:top w:w="29" w:type="dxa"/>
              <w:left w:w="29" w:type="dxa"/>
              <w:bottom w:w="29" w:type="dxa"/>
              <w:right w:w="29" w:type="dxa"/>
            </w:tcMar>
          </w:tcPr>
          <w:p w:rsidR="00AD7B20" w:rsidRDefault="009A2483">
            <w:r>
              <w:rPr>
                <w:rStyle w:val="SAPUserEntry"/>
              </w:rPr>
              <w:t>Geben Sie ein Testdatum ein.</w:t>
            </w:r>
          </w:p>
        </w:tc>
      </w:tr>
      <w:tr w:rsidR="00AD7B20" w:rsidTr="009A248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7B20" w:rsidRDefault="009A2483">
            <w:r>
              <w:t>Benutzerrolle(n)</w:t>
            </w:r>
          </w:p>
        </w:tc>
        <w:tc>
          <w:tcPr>
            <w:tcW w:w="0" w:type="auto"/>
            <w:gridSpan w:val="5"/>
            <w:shd w:val="clear" w:color="auto" w:fill="auto"/>
            <w:tcMar>
              <w:top w:w="29" w:type="dxa"/>
              <w:left w:w="29" w:type="dxa"/>
              <w:bottom w:w="29" w:type="dxa"/>
              <w:right w:w="29" w:type="dxa"/>
            </w:tcMar>
          </w:tcPr>
          <w:p w:rsidR="00AD7B20" w:rsidRDefault="00AD7B20"/>
        </w:tc>
      </w:tr>
      <w:tr w:rsidR="00AD7B20" w:rsidTr="009A248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7B20" w:rsidRDefault="009A2483">
            <w:r>
              <w:rPr>
                <w:rStyle w:val="SAPEmphasis"/>
              </w:rPr>
              <w:t>Verantwortungsbereich</w:t>
            </w:r>
          </w:p>
        </w:tc>
        <w:tc>
          <w:tcPr>
            <w:tcW w:w="0" w:type="auto"/>
            <w:gridSpan w:val="3"/>
            <w:shd w:val="clear" w:color="auto" w:fill="auto"/>
            <w:tcMar>
              <w:top w:w="29" w:type="dxa"/>
              <w:left w:w="29" w:type="dxa"/>
              <w:bottom w:w="29" w:type="dxa"/>
              <w:right w:w="29" w:type="dxa"/>
            </w:tcMar>
          </w:tcPr>
          <w:p w:rsidR="00AD7B20" w:rsidRDefault="009A2483">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AD7B20" w:rsidRDefault="009A2483">
            <w:r>
              <w:rPr>
                <w:rStyle w:val="SAPEmphasis"/>
              </w:rPr>
              <w:t>Dauer</w:t>
            </w:r>
          </w:p>
        </w:tc>
        <w:tc>
          <w:tcPr>
            <w:tcW w:w="0" w:type="auto"/>
            <w:shd w:val="clear" w:color="auto" w:fill="auto"/>
            <w:tcMar>
              <w:top w:w="29" w:type="dxa"/>
              <w:left w:w="29" w:type="dxa"/>
              <w:bottom w:w="29" w:type="dxa"/>
              <w:right w:w="29" w:type="dxa"/>
            </w:tcMar>
          </w:tcPr>
          <w:p w:rsidR="00AD7B20" w:rsidRDefault="009A2483">
            <w:r>
              <w:rPr>
                <w:rStyle w:val="SAPUserEntry"/>
              </w:rPr>
              <w:t>Geben Sie eine Dauer ein.</w:t>
            </w:r>
          </w:p>
        </w:tc>
      </w:tr>
    </w:tbl>
    <w:p w:rsidR="00AD7B20" w:rsidRDefault="009A2483">
      <w:pPr>
        <w:pStyle w:val="SAPKeyblockTitle"/>
      </w:pPr>
      <w:r>
        <w:t>Verwendungszweck</w:t>
      </w:r>
    </w:p>
    <w:p w:rsidR="00AD7B20" w:rsidRDefault="009A2483">
      <w:r>
        <w:t xml:space="preserve">In diesem </w:t>
      </w:r>
      <w:r>
        <w:t>Prozessschritt erfahren Sie, wie Sie angelegte Prozessaufträge überprüfen.</w:t>
      </w:r>
    </w:p>
    <w:p w:rsidR="00AD7B20" w:rsidRDefault="009A2483">
      <w:pPr>
        <w:pStyle w:val="SAPKeyblockTitle"/>
      </w:pPr>
      <w:r>
        <w:t>Vorgehensweise</w:t>
      </w:r>
    </w:p>
    <w:tbl>
      <w:tblPr>
        <w:tblStyle w:val="SAPStandardTable"/>
        <w:tblW w:w="0" w:type="auto"/>
        <w:tblLook w:val="0620" w:firstRow="1" w:lastRow="0" w:firstColumn="0" w:lastColumn="0" w:noHBand="1" w:noVBand="1"/>
      </w:tblPr>
      <w:tblGrid>
        <w:gridCol w:w="1527"/>
        <w:gridCol w:w="2511"/>
        <w:gridCol w:w="4114"/>
        <w:gridCol w:w="3422"/>
        <w:gridCol w:w="2597"/>
      </w:tblGrid>
      <w:tr w:rsidR="00AD7B20" w:rsidTr="009A2483">
        <w:trPr>
          <w:cnfStyle w:val="100000000000" w:firstRow="1" w:lastRow="0" w:firstColumn="0" w:lastColumn="0" w:oddVBand="0" w:evenVBand="0" w:oddHBand="0" w:evenHBand="0" w:firstRowFirstColumn="0" w:firstRowLastColumn="0" w:lastRowFirstColumn="0" w:lastRowLastColumn="0"/>
        </w:trPr>
        <w:tc>
          <w:tcPr>
            <w:tcW w:w="0" w:type="auto"/>
          </w:tcPr>
          <w:p w:rsidR="00AD7B20" w:rsidRDefault="009A2483">
            <w:pPr>
              <w:pStyle w:val="SAPTableHeader"/>
            </w:pPr>
            <w:r>
              <w:t>Testschrittnummer</w:t>
            </w:r>
          </w:p>
        </w:tc>
        <w:tc>
          <w:tcPr>
            <w:tcW w:w="0" w:type="auto"/>
          </w:tcPr>
          <w:p w:rsidR="00AD7B20" w:rsidRDefault="009A2483">
            <w:pPr>
              <w:pStyle w:val="SAPTableHeader"/>
            </w:pPr>
            <w:r>
              <w:t>Bezeichnung des Testschritts</w:t>
            </w:r>
          </w:p>
        </w:tc>
        <w:tc>
          <w:tcPr>
            <w:tcW w:w="0" w:type="auto"/>
          </w:tcPr>
          <w:p w:rsidR="00AD7B20" w:rsidRDefault="009A2483">
            <w:pPr>
              <w:pStyle w:val="SAPTableHeader"/>
            </w:pPr>
            <w:r>
              <w:t>Anweisungen</w:t>
            </w:r>
          </w:p>
        </w:tc>
        <w:tc>
          <w:tcPr>
            <w:tcW w:w="0" w:type="auto"/>
          </w:tcPr>
          <w:p w:rsidR="00AD7B20" w:rsidRDefault="009A2483">
            <w:pPr>
              <w:pStyle w:val="SAPTableHeader"/>
            </w:pPr>
            <w:r>
              <w:t>Erwartetes Ergebnis</w:t>
            </w:r>
          </w:p>
        </w:tc>
        <w:tc>
          <w:tcPr>
            <w:tcW w:w="0" w:type="auto"/>
          </w:tcPr>
          <w:p w:rsidR="00AD7B20" w:rsidRDefault="009A2483">
            <w:pPr>
              <w:pStyle w:val="SAPTableHeader"/>
            </w:pPr>
            <w:r>
              <w:t>Bestanden/Nicht bestanden/Anmerkung</w:t>
            </w:r>
          </w:p>
        </w:tc>
      </w:tr>
      <w:tr w:rsidR="00AD7B20" w:rsidTr="009A2483">
        <w:tc>
          <w:tcPr>
            <w:tcW w:w="0" w:type="auto"/>
          </w:tcPr>
          <w:p w:rsidR="00AD7B20" w:rsidRDefault="009A2483">
            <w:r>
              <w:t>1</w:t>
            </w:r>
          </w:p>
        </w:tc>
        <w:tc>
          <w:tcPr>
            <w:tcW w:w="0" w:type="auto"/>
          </w:tcPr>
          <w:p w:rsidR="00AD7B20" w:rsidRDefault="009A2483">
            <w:r>
              <w:rPr>
                <w:rStyle w:val="SAPEmphasis"/>
              </w:rPr>
              <w:t>Anmelden</w:t>
            </w:r>
          </w:p>
        </w:tc>
        <w:tc>
          <w:tcPr>
            <w:tcW w:w="0" w:type="auto"/>
          </w:tcPr>
          <w:p w:rsidR="00AD7B20" w:rsidRDefault="009A2483">
            <w:r>
              <w:t xml:space="preserve">Melden Sie sich am SAP Fiori Launchpad </w:t>
            </w:r>
            <w:r>
              <w:t>als Fertigungssteuerer – Prozessfertigung an.</w:t>
            </w:r>
          </w:p>
        </w:tc>
        <w:tc>
          <w:tcPr>
            <w:tcW w:w="0" w:type="auto"/>
          </w:tcPr>
          <w:p w:rsidR="00AD7B20" w:rsidRDefault="009A2483">
            <w:r>
              <w:t>Das SAP Fiori Launchpad wird angezeigt.</w:t>
            </w:r>
          </w:p>
        </w:tc>
        <w:tc>
          <w:tcPr>
            <w:tcW w:w="0" w:type="auto"/>
          </w:tcPr>
          <w:p w:rsidR="00000000" w:rsidRDefault="009A2483"/>
        </w:tc>
      </w:tr>
      <w:tr w:rsidR="00AD7B20" w:rsidTr="009A2483">
        <w:tc>
          <w:tcPr>
            <w:tcW w:w="0" w:type="auto"/>
          </w:tcPr>
          <w:p w:rsidR="00AD7B20" w:rsidRDefault="009A2483">
            <w:r>
              <w:t>2</w:t>
            </w:r>
          </w:p>
        </w:tc>
        <w:tc>
          <w:tcPr>
            <w:tcW w:w="0" w:type="auto"/>
          </w:tcPr>
          <w:p w:rsidR="00AD7B20" w:rsidRDefault="009A2483">
            <w:r>
              <w:rPr>
                <w:rStyle w:val="SAPEmphasis"/>
              </w:rPr>
              <w:t>App aufrufen</w:t>
            </w:r>
          </w:p>
        </w:tc>
        <w:tc>
          <w:tcPr>
            <w:tcW w:w="0" w:type="auto"/>
          </w:tcPr>
          <w:p w:rsidR="00AD7B20" w:rsidRDefault="009A2483">
            <w:r>
              <w:t xml:space="preserve">Öffnen Sie </w:t>
            </w:r>
            <w:r>
              <w:rPr>
                <w:rStyle w:val="SAPScreenElement"/>
              </w:rPr>
              <w:t>Prozessauftrag anzeigen</w:t>
            </w:r>
            <w:r>
              <w:rPr>
                <w:rStyle w:val="SAPMonospace"/>
              </w:rPr>
              <w:t>(COR3)</w:t>
            </w:r>
            <w:r>
              <w:t>.</w:t>
            </w:r>
          </w:p>
        </w:tc>
        <w:tc>
          <w:tcPr>
            <w:tcW w:w="0" w:type="auto"/>
          </w:tcPr>
          <w:p w:rsidR="00AD7B20" w:rsidRDefault="009A2483">
            <w:r>
              <w:t xml:space="preserve">Das Bild </w:t>
            </w:r>
            <w:r>
              <w:rPr>
                <w:rStyle w:val="SAPScreenElement"/>
              </w:rPr>
              <w:t>Prozessauftrag anzeigen: Einstieg</w:t>
            </w:r>
            <w:r>
              <w:t xml:space="preserve"> wird angezeigt.</w:t>
            </w:r>
          </w:p>
        </w:tc>
        <w:tc>
          <w:tcPr>
            <w:tcW w:w="0" w:type="auto"/>
          </w:tcPr>
          <w:p w:rsidR="00000000" w:rsidRDefault="009A2483"/>
        </w:tc>
      </w:tr>
      <w:tr w:rsidR="00AD7B20" w:rsidTr="009A2483">
        <w:tc>
          <w:tcPr>
            <w:tcW w:w="0" w:type="auto"/>
          </w:tcPr>
          <w:p w:rsidR="00AD7B20" w:rsidRDefault="009A2483">
            <w:r>
              <w:t>3</w:t>
            </w:r>
          </w:p>
        </w:tc>
        <w:tc>
          <w:tcPr>
            <w:tcW w:w="0" w:type="auto"/>
          </w:tcPr>
          <w:p w:rsidR="00AD7B20" w:rsidRDefault="009A2483">
            <w:r>
              <w:rPr>
                <w:rStyle w:val="SAPEmphasis"/>
              </w:rPr>
              <w:t>Prozessauftragsnummer eingeben</w:t>
            </w:r>
          </w:p>
        </w:tc>
        <w:tc>
          <w:tcPr>
            <w:tcW w:w="0" w:type="auto"/>
          </w:tcPr>
          <w:p w:rsidR="00AD7B20" w:rsidRDefault="009A2483">
            <w:r>
              <w:t xml:space="preserve">Nehmen Sie die folgenden Einträge vor, und wählen Sie </w:t>
            </w:r>
            <w:r>
              <w:rPr>
                <w:rStyle w:val="SAPScreenElement"/>
              </w:rPr>
              <w:t>Enter</w:t>
            </w:r>
            <w:r>
              <w:t>.</w:t>
            </w:r>
          </w:p>
          <w:p w:rsidR="00AD7B20" w:rsidRDefault="009A2483">
            <w:pPr>
              <w:pStyle w:val="listpara1"/>
              <w:numPr>
                <w:ilvl w:val="0"/>
                <w:numId w:val="20"/>
              </w:numPr>
            </w:pPr>
            <w:r>
              <w:rPr>
                <w:rStyle w:val="SAPScreenElement"/>
              </w:rPr>
              <w:lastRenderedPageBreak/>
              <w:t>Prozessauftrag</w:t>
            </w:r>
            <w:r>
              <w:t xml:space="preserve">: </w:t>
            </w:r>
            <w:r>
              <w:rPr>
                <w:rStyle w:val="SAPUserEntry"/>
              </w:rPr>
              <w:t>XXXX</w:t>
            </w:r>
            <w:r>
              <w:t xml:space="preserve"> (aus vorigen Schritten)</w:t>
            </w:r>
          </w:p>
        </w:tc>
        <w:tc>
          <w:tcPr>
            <w:tcW w:w="0" w:type="auto"/>
          </w:tcPr>
          <w:p w:rsidR="00AD7B20" w:rsidRDefault="009A2483">
            <w:r>
              <w:lastRenderedPageBreak/>
              <w:t xml:space="preserve">Das Bild </w:t>
            </w:r>
            <w:r>
              <w:rPr>
                <w:rStyle w:val="SAPScreenElement"/>
              </w:rPr>
              <w:t>Prozessauftrag anzeigen: Kopf - allgemeine Daten</w:t>
            </w:r>
            <w:r>
              <w:t xml:space="preserve"> wird angezeigt.</w:t>
            </w:r>
          </w:p>
          <w:p w:rsidR="00AD7B20" w:rsidRDefault="009A2483">
            <w:r>
              <w:lastRenderedPageBreak/>
              <w:t>Auf diesem Bild finden S</w:t>
            </w:r>
            <w:r>
              <w:t>ie die Detailinformation zum Auftrag.</w:t>
            </w:r>
          </w:p>
          <w:p w:rsidR="00AD7B20" w:rsidRDefault="009A2483">
            <w:r>
              <w:t>Prozessaufträge werden in Ihrem Verantwortungsbereich überprüft.</w:t>
            </w:r>
          </w:p>
        </w:tc>
        <w:tc>
          <w:tcPr>
            <w:tcW w:w="0" w:type="auto"/>
          </w:tcPr>
          <w:p w:rsidR="00000000" w:rsidRDefault="009A2483"/>
        </w:tc>
      </w:tr>
    </w:tbl>
    <w:p w:rsidR="00AD7B20" w:rsidRDefault="009A2483">
      <w:pPr>
        <w:pStyle w:val="Heading3"/>
      </w:pPr>
      <w:bookmarkStart w:id="36" w:name="unique_23"/>
      <w:bookmarkStart w:id="37" w:name="_Toc52223604"/>
      <w:r>
        <w:t>Warenausgang bei chargenverwalteten Komponenten</w:t>
      </w:r>
      <w:bookmarkEnd w:id="36"/>
      <w:bookmarkEnd w:id="37"/>
    </w:p>
    <w:p w:rsidR="00AD7B20" w:rsidRDefault="009A2483">
      <w:pPr>
        <w:pStyle w:val="SAPKeyblockTitle"/>
      </w:pPr>
      <w:r>
        <w:t>Zweck</w:t>
      </w:r>
    </w:p>
    <w:p w:rsidR="00AD7B20" w:rsidRDefault="009A2483">
      <w:r>
        <w:t xml:space="preserve">Für den Prozessauftrag werden Rohstoffe entnommen. Die Entnahme kann entweder über die </w:t>
      </w:r>
      <w:r>
        <w:t>Kommissionierliste oder einen manuellen Warenausgang durchgeführt werden.</w:t>
      </w:r>
    </w:p>
    <w:p w:rsidR="00AD7B20" w:rsidRDefault="009A2483">
      <w:pPr>
        <w:pStyle w:val="SAPKeyblockTitle"/>
      </w:pPr>
      <w:r>
        <w:t>Voraussetzungen</w:t>
      </w:r>
    </w:p>
    <w:p w:rsidR="00AD7B20" w:rsidRDefault="009A2483">
      <w:r>
        <w:t xml:space="preserve">Stellen Sie sicher, dass ausreichend Material auf Lager ist. Um die Lagerbestände zu überprüfen, verwenden Sie die App </w:t>
      </w:r>
      <w:r>
        <w:rPr>
          <w:rStyle w:val="SAPScreenElement"/>
        </w:rPr>
        <w:t>Bedarfs-/Bestandsliste überwachen</w:t>
      </w:r>
      <w:r>
        <w:t xml:space="preserve">, die für die </w:t>
      </w:r>
      <w:r>
        <w:t>Rolle Produktionsplaner verfügbar ist.</w:t>
      </w:r>
    </w:p>
    <w:p w:rsidR="00AD7B20" w:rsidRDefault="009A2483">
      <w:pPr>
        <w:pStyle w:val="Heading4"/>
      </w:pPr>
      <w:bookmarkStart w:id="38" w:name="unique_14"/>
      <w:bookmarkStart w:id="39" w:name="_Toc52223605"/>
      <w:r>
        <w:t>Warenausgang per Kommissionierliste</w:t>
      </w:r>
      <w:bookmarkEnd w:id="38"/>
      <w:bookmarkEnd w:id="39"/>
    </w:p>
    <w:p w:rsidR="00AD7B20" w:rsidRDefault="009A2483">
      <w:pPr>
        <w:pStyle w:val="SAPKeyblockTitle"/>
      </w:pPr>
      <w:r>
        <w:t>Testverwaltung</w:t>
      </w:r>
    </w:p>
    <w:p w:rsidR="00AD7B20" w:rsidRDefault="009A2483">
      <w:r>
        <w:t>Kundenprojekt: Füllen Sie die projektbezogenen Teile aus.</w:t>
      </w:r>
    </w:p>
    <w:p w:rsidR="00AD7B20" w:rsidRDefault="00AD7B2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AD7B20" w:rsidTr="009A248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7B20" w:rsidRDefault="009A2483">
            <w:r>
              <w:rPr>
                <w:rStyle w:val="SAPEmphasis"/>
              </w:rPr>
              <w:t>Testfall-ID</w:t>
            </w:r>
          </w:p>
        </w:tc>
        <w:tc>
          <w:tcPr>
            <w:tcW w:w="0" w:type="auto"/>
            <w:shd w:val="clear" w:color="auto" w:fill="auto"/>
            <w:tcMar>
              <w:top w:w="29" w:type="dxa"/>
              <w:left w:w="29" w:type="dxa"/>
              <w:bottom w:w="29" w:type="dxa"/>
              <w:right w:w="29" w:type="dxa"/>
            </w:tcMar>
          </w:tcPr>
          <w:p w:rsidR="00AD7B20" w:rsidRDefault="009A2483">
            <w:r>
              <w:t>&lt;X.XX&gt;</w:t>
            </w:r>
          </w:p>
        </w:tc>
        <w:tc>
          <w:tcPr>
            <w:tcW w:w="0" w:type="auto"/>
            <w:shd w:val="clear" w:color="auto" w:fill="auto"/>
            <w:tcMar>
              <w:top w:w="29" w:type="dxa"/>
              <w:left w:w="29" w:type="dxa"/>
              <w:bottom w:w="29" w:type="dxa"/>
              <w:right w:w="29" w:type="dxa"/>
            </w:tcMar>
          </w:tcPr>
          <w:p w:rsidR="00AD7B20" w:rsidRDefault="009A2483">
            <w:r>
              <w:rPr>
                <w:rStyle w:val="SAPEmphasis"/>
              </w:rPr>
              <w:t>Testername</w:t>
            </w:r>
          </w:p>
        </w:tc>
        <w:tc>
          <w:tcPr>
            <w:tcW w:w="0" w:type="auto"/>
            <w:shd w:val="clear" w:color="auto" w:fill="auto"/>
            <w:tcMar>
              <w:top w:w="29" w:type="dxa"/>
              <w:left w:w="29" w:type="dxa"/>
              <w:bottom w:w="29" w:type="dxa"/>
              <w:right w:w="29" w:type="dxa"/>
            </w:tcMar>
          </w:tcPr>
          <w:p w:rsidR="00AD7B20" w:rsidRDefault="00AD7B20"/>
        </w:tc>
        <w:tc>
          <w:tcPr>
            <w:tcW w:w="0" w:type="auto"/>
            <w:shd w:val="clear" w:color="auto" w:fill="auto"/>
            <w:tcMar>
              <w:top w:w="29" w:type="dxa"/>
              <w:left w:w="29" w:type="dxa"/>
              <w:bottom w:w="29" w:type="dxa"/>
              <w:right w:w="29" w:type="dxa"/>
            </w:tcMar>
          </w:tcPr>
          <w:p w:rsidR="00AD7B20" w:rsidRDefault="009A2483">
            <w:r>
              <w:rPr>
                <w:rStyle w:val="SAPEmphasis"/>
              </w:rPr>
              <w:t>Testdatum</w:t>
            </w:r>
          </w:p>
        </w:tc>
        <w:tc>
          <w:tcPr>
            <w:tcW w:w="0" w:type="auto"/>
            <w:shd w:val="clear" w:color="auto" w:fill="auto"/>
            <w:tcMar>
              <w:top w:w="29" w:type="dxa"/>
              <w:left w:w="29" w:type="dxa"/>
              <w:bottom w:w="29" w:type="dxa"/>
              <w:right w:w="29" w:type="dxa"/>
            </w:tcMar>
          </w:tcPr>
          <w:p w:rsidR="00AD7B20" w:rsidRDefault="009A2483">
            <w:r>
              <w:rPr>
                <w:rStyle w:val="SAPUserEntry"/>
              </w:rPr>
              <w:t>Geben Sie ein Testdatum ein.</w:t>
            </w:r>
          </w:p>
        </w:tc>
      </w:tr>
      <w:tr w:rsidR="00AD7B20" w:rsidTr="009A248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7B20" w:rsidRDefault="009A2483">
            <w:r>
              <w:lastRenderedPageBreak/>
              <w:t>Benutzerrolle(n)</w:t>
            </w:r>
          </w:p>
        </w:tc>
        <w:tc>
          <w:tcPr>
            <w:tcW w:w="0" w:type="auto"/>
            <w:gridSpan w:val="5"/>
            <w:shd w:val="clear" w:color="auto" w:fill="auto"/>
            <w:tcMar>
              <w:top w:w="29" w:type="dxa"/>
              <w:left w:w="29" w:type="dxa"/>
              <w:bottom w:w="29" w:type="dxa"/>
              <w:right w:w="29" w:type="dxa"/>
            </w:tcMar>
          </w:tcPr>
          <w:p w:rsidR="00AD7B20" w:rsidRDefault="00AD7B20"/>
        </w:tc>
      </w:tr>
      <w:tr w:rsidR="00AD7B20" w:rsidTr="009A248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7B20" w:rsidRDefault="009A2483">
            <w:r>
              <w:rPr>
                <w:rStyle w:val="SAPEmphasis"/>
              </w:rPr>
              <w:t>Verantwortungsbereich</w:t>
            </w:r>
          </w:p>
        </w:tc>
        <w:tc>
          <w:tcPr>
            <w:tcW w:w="0" w:type="auto"/>
            <w:gridSpan w:val="3"/>
            <w:shd w:val="clear" w:color="auto" w:fill="auto"/>
            <w:tcMar>
              <w:top w:w="29" w:type="dxa"/>
              <w:left w:w="29" w:type="dxa"/>
              <w:bottom w:w="29" w:type="dxa"/>
              <w:right w:w="29" w:type="dxa"/>
            </w:tcMar>
          </w:tcPr>
          <w:p w:rsidR="00AD7B20" w:rsidRDefault="009A2483">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AD7B20" w:rsidRDefault="009A2483">
            <w:r>
              <w:rPr>
                <w:rStyle w:val="SAPEmphasis"/>
              </w:rPr>
              <w:t>Dauer</w:t>
            </w:r>
          </w:p>
        </w:tc>
        <w:tc>
          <w:tcPr>
            <w:tcW w:w="0" w:type="auto"/>
            <w:shd w:val="clear" w:color="auto" w:fill="auto"/>
            <w:tcMar>
              <w:top w:w="29" w:type="dxa"/>
              <w:left w:w="29" w:type="dxa"/>
              <w:bottom w:w="29" w:type="dxa"/>
              <w:right w:w="29" w:type="dxa"/>
            </w:tcMar>
          </w:tcPr>
          <w:p w:rsidR="00AD7B20" w:rsidRDefault="009A2483">
            <w:r>
              <w:rPr>
                <w:rStyle w:val="SAPUserEntry"/>
              </w:rPr>
              <w:t>Geben Sie eine Dauer ein.</w:t>
            </w:r>
          </w:p>
        </w:tc>
      </w:tr>
    </w:tbl>
    <w:p w:rsidR="00AD7B20" w:rsidRDefault="009A2483">
      <w:pPr>
        <w:pStyle w:val="SAPKeyblockTitle"/>
      </w:pPr>
      <w:r>
        <w:t>Verwendungszweck</w:t>
      </w:r>
    </w:p>
    <w:p w:rsidR="00AD7B20" w:rsidRDefault="009A2483">
      <w:r>
        <w:t xml:space="preserve">Dieser Prozessschritt zeigt Ihnen, wie alle an den Produktionslagerort bewegten </w:t>
      </w:r>
      <w:r>
        <w:t>Materialien über die Kommissionierliste an den Prozessauftrag ausgegeben werden können, wenn der freigegebene Prozessauftrag bereit zur Kommissionierung ist.</w:t>
      </w:r>
    </w:p>
    <w:p w:rsidR="00AD7B20" w:rsidRDefault="009A2483">
      <w:pPr>
        <w:pStyle w:val="SAPKeyblockTitle"/>
      </w:pPr>
      <w:r>
        <w:t>Vorgehensweise</w:t>
      </w:r>
    </w:p>
    <w:tbl>
      <w:tblPr>
        <w:tblStyle w:val="SAPStandardTable"/>
        <w:tblW w:w="0" w:type="auto"/>
        <w:tblLook w:val="0620" w:firstRow="1" w:lastRow="0" w:firstColumn="0" w:lastColumn="0" w:noHBand="1" w:noVBand="1"/>
      </w:tblPr>
      <w:tblGrid>
        <w:gridCol w:w="1377"/>
        <w:gridCol w:w="2033"/>
        <w:gridCol w:w="2914"/>
        <w:gridCol w:w="5721"/>
        <w:gridCol w:w="2126"/>
      </w:tblGrid>
      <w:tr w:rsidR="00AD7B20" w:rsidTr="009A2483">
        <w:trPr>
          <w:cnfStyle w:val="100000000000" w:firstRow="1" w:lastRow="0" w:firstColumn="0" w:lastColumn="0" w:oddVBand="0" w:evenVBand="0" w:oddHBand="0" w:evenHBand="0" w:firstRowFirstColumn="0" w:firstRowLastColumn="0" w:lastRowFirstColumn="0" w:lastRowLastColumn="0"/>
        </w:trPr>
        <w:tc>
          <w:tcPr>
            <w:tcW w:w="0" w:type="auto"/>
          </w:tcPr>
          <w:p w:rsidR="00AD7B20" w:rsidRDefault="009A2483">
            <w:pPr>
              <w:pStyle w:val="SAPTableHeader"/>
            </w:pPr>
            <w:r>
              <w:t>Testschrittnummer</w:t>
            </w:r>
          </w:p>
        </w:tc>
        <w:tc>
          <w:tcPr>
            <w:tcW w:w="0" w:type="auto"/>
          </w:tcPr>
          <w:p w:rsidR="00AD7B20" w:rsidRDefault="009A2483">
            <w:pPr>
              <w:pStyle w:val="SAPTableHeader"/>
            </w:pPr>
            <w:r>
              <w:t>Bezeichnung des Testschritts</w:t>
            </w:r>
          </w:p>
        </w:tc>
        <w:tc>
          <w:tcPr>
            <w:tcW w:w="0" w:type="auto"/>
          </w:tcPr>
          <w:p w:rsidR="00AD7B20" w:rsidRDefault="009A2483">
            <w:pPr>
              <w:pStyle w:val="SAPTableHeader"/>
            </w:pPr>
            <w:r>
              <w:t>Anweisungen</w:t>
            </w:r>
          </w:p>
        </w:tc>
        <w:tc>
          <w:tcPr>
            <w:tcW w:w="0" w:type="auto"/>
          </w:tcPr>
          <w:p w:rsidR="00AD7B20" w:rsidRDefault="009A2483">
            <w:pPr>
              <w:pStyle w:val="SAPTableHeader"/>
            </w:pPr>
            <w:r>
              <w:t>Erwartetes Ergebnis</w:t>
            </w:r>
          </w:p>
        </w:tc>
        <w:tc>
          <w:tcPr>
            <w:tcW w:w="0" w:type="auto"/>
          </w:tcPr>
          <w:p w:rsidR="00AD7B20" w:rsidRDefault="009A2483">
            <w:pPr>
              <w:pStyle w:val="SAPTableHeader"/>
            </w:pPr>
            <w:r>
              <w:t>Best</w:t>
            </w:r>
            <w:r>
              <w:t>anden/Nicht bestanden/Anmerkung</w:t>
            </w:r>
          </w:p>
        </w:tc>
      </w:tr>
      <w:tr w:rsidR="00AD7B20" w:rsidTr="009A2483">
        <w:tc>
          <w:tcPr>
            <w:tcW w:w="0" w:type="auto"/>
          </w:tcPr>
          <w:p w:rsidR="00AD7B20" w:rsidRDefault="009A2483">
            <w:r>
              <w:t>1</w:t>
            </w:r>
          </w:p>
        </w:tc>
        <w:tc>
          <w:tcPr>
            <w:tcW w:w="0" w:type="auto"/>
          </w:tcPr>
          <w:p w:rsidR="00AD7B20" w:rsidRDefault="009A2483">
            <w:r>
              <w:rPr>
                <w:rStyle w:val="SAPEmphasis"/>
              </w:rPr>
              <w:t>Anmelden</w:t>
            </w:r>
          </w:p>
        </w:tc>
        <w:tc>
          <w:tcPr>
            <w:tcW w:w="0" w:type="auto"/>
          </w:tcPr>
          <w:p w:rsidR="00AD7B20" w:rsidRDefault="009A2483">
            <w:r>
              <w:t>Melden Sie sich am SAP Fiori Launchpad als Werker – Prozessfertigung</w:t>
            </w:r>
            <w:r>
              <w:t xml:space="preserve"> an.</w:t>
            </w:r>
          </w:p>
        </w:tc>
        <w:tc>
          <w:tcPr>
            <w:tcW w:w="0" w:type="auto"/>
          </w:tcPr>
          <w:p w:rsidR="00AD7B20" w:rsidRDefault="009A2483">
            <w:r>
              <w:t>Das SAP Fiori Launchpad wird angezeigt.</w:t>
            </w:r>
          </w:p>
        </w:tc>
        <w:tc>
          <w:tcPr>
            <w:tcW w:w="0" w:type="auto"/>
          </w:tcPr>
          <w:p w:rsidR="00000000" w:rsidRDefault="009A2483"/>
        </w:tc>
      </w:tr>
      <w:tr w:rsidR="00AD7B20" w:rsidTr="009A2483">
        <w:tc>
          <w:tcPr>
            <w:tcW w:w="0" w:type="auto"/>
          </w:tcPr>
          <w:p w:rsidR="00AD7B20" w:rsidRDefault="009A2483">
            <w:r>
              <w:t>2</w:t>
            </w:r>
          </w:p>
        </w:tc>
        <w:tc>
          <w:tcPr>
            <w:tcW w:w="0" w:type="auto"/>
          </w:tcPr>
          <w:p w:rsidR="00AD7B20" w:rsidRDefault="009A2483">
            <w:r>
              <w:rPr>
                <w:rStyle w:val="SAPEmphasis"/>
              </w:rPr>
              <w:t>App aufrufen</w:t>
            </w:r>
          </w:p>
        </w:tc>
        <w:tc>
          <w:tcPr>
            <w:tcW w:w="0" w:type="auto"/>
          </w:tcPr>
          <w:p w:rsidR="00AD7B20" w:rsidRDefault="009A2483">
            <w:r>
              <w:t xml:space="preserve">Öffnen Sie </w:t>
            </w:r>
            <w:r>
              <w:rPr>
                <w:rStyle w:val="SAPScreenElement"/>
              </w:rPr>
              <w:t>Komponenten für Prozessaufträge kommissionieren</w:t>
            </w:r>
            <w:r>
              <w:rPr>
                <w:rStyle w:val="SAPMonospace"/>
              </w:rPr>
              <w:t>(COIK)</w:t>
            </w:r>
            <w:r>
              <w:t>.</w:t>
            </w:r>
          </w:p>
        </w:tc>
        <w:tc>
          <w:tcPr>
            <w:tcW w:w="0" w:type="auto"/>
          </w:tcPr>
          <w:p w:rsidR="00AD7B20" w:rsidRDefault="009A2483">
            <w:r>
              <w:t xml:space="preserve">Das Bild </w:t>
            </w:r>
            <w:r>
              <w:rPr>
                <w:rStyle w:val="SAPScreenElement"/>
              </w:rPr>
              <w:t>Kommissionierliste: Einstieg</w:t>
            </w:r>
            <w:r>
              <w:t xml:space="preserve"> wird angezeigt.</w:t>
            </w:r>
          </w:p>
        </w:tc>
        <w:tc>
          <w:tcPr>
            <w:tcW w:w="0" w:type="auto"/>
          </w:tcPr>
          <w:p w:rsidR="00000000" w:rsidRDefault="009A2483"/>
        </w:tc>
      </w:tr>
      <w:tr w:rsidR="00AD7B20" w:rsidTr="009A2483">
        <w:tc>
          <w:tcPr>
            <w:tcW w:w="0" w:type="auto"/>
          </w:tcPr>
          <w:p w:rsidR="00AD7B20" w:rsidRDefault="009A2483">
            <w:r>
              <w:t>3</w:t>
            </w:r>
          </w:p>
        </w:tc>
        <w:tc>
          <w:tcPr>
            <w:tcW w:w="0" w:type="auto"/>
          </w:tcPr>
          <w:p w:rsidR="00AD7B20" w:rsidRDefault="009A2483">
            <w:r>
              <w:rPr>
                <w:rStyle w:val="SAPEmphasis"/>
              </w:rPr>
              <w:t>Beschränkung eingeben und ausführen</w:t>
            </w:r>
          </w:p>
        </w:tc>
        <w:tc>
          <w:tcPr>
            <w:tcW w:w="0" w:type="auto"/>
          </w:tcPr>
          <w:p w:rsidR="00AD7B20" w:rsidRDefault="009A2483">
            <w:r>
              <w:t xml:space="preserve">Geben Sie folgende Daten ein, und wählen Sie anschließend </w:t>
            </w:r>
            <w:r>
              <w:rPr>
                <w:rStyle w:val="SAPScreenElement"/>
              </w:rPr>
              <w:t>Ausführen</w:t>
            </w:r>
            <w:r>
              <w:t>.</w:t>
            </w:r>
          </w:p>
          <w:p w:rsidR="00AD7B20" w:rsidRDefault="009A2483">
            <w:pPr>
              <w:pStyle w:val="listpara1"/>
              <w:numPr>
                <w:ilvl w:val="0"/>
                <w:numId w:val="21"/>
              </w:numPr>
            </w:pPr>
            <w:r>
              <w:rPr>
                <w:rStyle w:val="SAPScreenElement"/>
              </w:rPr>
              <w:t>Profil</w:t>
            </w:r>
            <w:r>
              <w:t xml:space="preserve">: </w:t>
            </w:r>
            <w:r>
              <w:rPr>
                <w:rStyle w:val="SAPUserEntry"/>
              </w:rPr>
              <w:t>000002</w:t>
            </w:r>
          </w:p>
          <w:p w:rsidR="00AD7B20" w:rsidRDefault="009A2483">
            <w:pPr>
              <w:pStyle w:val="listpara1"/>
              <w:numPr>
                <w:ilvl w:val="0"/>
                <w:numId w:val="3"/>
              </w:numPr>
            </w:pPr>
            <w:r>
              <w:rPr>
                <w:rStyle w:val="SAPScreenElement"/>
              </w:rPr>
              <w:t>Prozessauftrag</w:t>
            </w:r>
            <w:r>
              <w:t xml:space="preserve">: </w:t>
            </w:r>
            <w:r>
              <w:rPr>
                <w:rStyle w:val="SAPUserEntry"/>
              </w:rPr>
              <w:t>XXXX</w:t>
            </w:r>
            <w:r>
              <w:t xml:space="preserve"> (aus vorigen Schritten)</w:t>
            </w:r>
          </w:p>
          <w:p w:rsidR="00AD7B20" w:rsidRDefault="009A2483">
            <w:pPr>
              <w:pStyle w:val="listpara1"/>
              <w:numPr>
                <w:ilvl w:val="0"/>
                <w:numId w:val="3"/>
              </w:numPr>
            </w:pPr>
            <w:r>
              <w:rPr>
                <w:rStyle w:val="SAPScreenElement"/>
              </w:rPr>
              <w:t>Werk</w:t>
            </w:r>
            <w:r>
              <w:t xml:space="preserve">: </w:t>
            </w:r>
            <w:r>
              <w:rPr>
                <w:rStyle w:val="SAPUserEntry"/>
              </w:rPr>
              <w:t>1010</w:t>
            </w:r>
          </w:p>
        </w:tc>
        <w:tc>
          <w:tcPr>
            <w:tcW w:w="0" w:type="auto"/>
          </w:tcPr>
          <w:p w:rsidR="00AD7B20" w:rsidRDefault="009A2483">
            <w:r>
              <w:t xml:space="preserve">Das Bild </w:t>
            </w:r>
            <w:r>
              <w:rPr>
                <w:rStyle w:val="SAPScreenElement"/>
              </w:rPr>
              <w:t>Auftragsinfosystem: Detailliste Komponenten</w:t>
            </w:r>
            <w:r>
              <w:t xml:space="preserve"> wird angezeigt.</w:t>
            </w:r>
          </w:p>
        </w:tc>
        <w:tc>
          <w:tcPr>
            <w:tcW w:w="0" w:type="auto"/>
          </w:tcPr>
          <w:p w:rsidR="00000000" w:rsidRDefault="009A2483"/>
        </w:tc>
      </w:tr>
      <w:tr w:rsidR="00AD7B20" w:rsidTr="009A2483">
        <w:tc>
          <w:tcPr>
            <w:tcW w:w="0" w:type="auto"/>
          </w:tcPr>
          <w:p w:rsidR="00AD7B20" w:rsidRDefault="009A2483">
            <w:r>
              <w:t>4</w:t>
            </w:r>
          </w:p>
        </w:tc>
        <w:tc>
          <w:tcPr>
            <w:tcW w:w="0" w:type="auto"/>
          </w:tcPr>
          <w:p w:rsidR="00AD7B20" w:rsidRDefault="009A2483">
            <w:r>
              <w:rPr>
                <w:rStyle w:val="SAPEmphasis"/>
              </w:rPr>
              <w:t>Rohstoffe kommissionieren</w:t>
            </w:r>
          </w:p>
        </w:tc>
        <w:tc>
          <w:tcPr>
            <w:tcW w:w="0" w:type="auto"/>
          </w:tcPr>
          <w:p w:rsidR="00AD7B20" w:rsidRDefault="009A2483">
            <w:r>
              <w:t xml:space="preserve">Wählen Sie die gewünschten Reservierungen, und wählen Sie dann </w:t>
            </w:r>
            <w:r>
              <w:rPr>
                <w:rStyle w:val="SAPScreenElement"/>
              </w:rPr>
              <w:t>Kommissionierung</w:t>
            </w:r>
            <w:r>
              <w:t>.</w:t>
            </w:r>
          </w:p>
        </w:tc>
        <w:tc>
          <w:tcPr>
            <w:tcW w:w="0" w:type="auto"/>
          </w:tcPr>
          <w:p w:rsidR="00AD7B20" w:rsidRDefault="009A2483">
            <w:r>
              <w:t xml:space="preserve">Das Bild </w:t>
            </w:r>
            <w:r>
              <w:rPr>
                <w:rStyle w:val="SAPScreenElement"/>
              </w:rPr>
              <w:t>Kommissionierliste</w:t>
            </w:r>
            <w:r>
              <w:t xml:space="preserve"> wird angezeigt. Dieses Bild zeigt eine Liste mit allen selektierten Reservierungen.</w:t>
            </w:r>
          </w:p>
        </w:tc>
        <w:tc>
          <w:tcPr>
            <w:tcW w:w="0" w:type="auto"/>
          </w:tcPr>
          <w:p w:rsidR="00000000" w:rsidRDefault="009A2483"/>
        </w:tc>
      </w:tr>
      <w:tr w:rsidR="00AD7B20" w:rsidTr="009A2483">
        <w:tc>
          <w:tcPr>
            <w:tcW w:w="0" w:type="auto"/>
          </w:tcPr>
          <w:p w:rsidR="00AD7B20" w:rsidRDefault="009A2483">
            <w:r>
              <w:lastRenderedPageBreak/>
              <w:t>5</w:t>
            </w:r>
          </w:p>
        </w:tc>
        <w:tc>
          <w:tcPr>
            <w:tcW w:w="0" w:type="auto"/>
          </w:tcPr>
          <w:p w:rsidR="00AD7B20" w:rsidRDefault="009A2483">
            <w:r>
              <w:rPr>
                <w:rStyle w:val="SAPEmphasis"/>
              </w:rPr>
              <w:t>Chargenfindu</w:t>
            </w:r>
            <w:r>
              <w:rPr>
                <w:rStyle w:val="SAPEmphasis"/>
              </w:rPr>
              <w:t>ng durchführen</w:t>
            </w:r>
          </w:p>
        </w:tc>
        <w:tc>
          <w:tcPr>
            <w:tcW w:w="0" w:type="auto"/>
          </w:tcPr>
          <w:p w:rsidR="00AD7B20" w:rsidRDefault="009A2483">
            <w:r>
              <w:t xml:space="preserve">Wählen Sie die Kommissionierposten, und wählen Sie anschließend </w:t>
            </w:r>
            <w:r>
              <w:rPr>
                <w:rStyle w:val="SAPScreenElement"/>
              </w:rPr>
              <w:t>Chargenfindung</w:t>
            </w:r>
            <w:r>
              <w:t>.</w:t>
            </w:r>
          </w:p>
        </w:tc>
        <w:tc>
          <w:tcPr>
            <w:tcW w:w="0" w:type="auto"/>
          </w:tcPr>
          <w:p w:rsidR="00AD7B20" w:rsidRDefault="009A2483">
            <w:r>
              <w:t xml:space="preserve">Das Bild </w:t>
            </w:r>
            <w:r>
              <w:rPr>
                <w:rStyle w:val="SAPScreenElement"/>
              </w:rPr>
              <w:t>Chargenfindung MM: Chargen auswählen</w:t>
            </w:r>
            <w:r>
              <w:t xml:space="preserve"> wird angezeigt.</w:t>
            </w:r>
          </w:p>
          <w:p w:rsidR="00AD7B20" w:rsidRDefault="009A2483">
            <w:r>
              <w:t xml:space="preserve">Sollte das System die Meldung </w:t>
            </w:r>
            <w:r>
              <w:rPr>
                <w:rStyle w:val="SAPMonospace"/>
              </w:rPr>
              <w:t>Die Chargenfindung wurde ohne Selektionsvorgaben durchgeführt</w:t>
            </w:r>
            <w:r>
              <w:t xml:space="preserve"> anzeige</w:t>
            </w:r>
            <w:r>
              <w:t>n, können Sie sie ignorieren.</w:t>
            </w:r>
          </w:p>
          <w:p w:rsidR="00AD7B20" w:rsidRDefault="009A2483">
            <w:r>
              <w:t>Stellt sich während der Chargenfindung heraus, dass nur ein Teil der benötigten Menge vorrätig ist, bleibt die unbestätigte Menge als offener Einzelposten in der Kommissionierliste stehen. Sie sollten den Einzelposten dann vor</w:t>
            </w:r>
            <w:r>
              <w:t xml:space="preserve"> dem Sichern aus der Kommissionierliste löschen, da dieser Posten nicht gebucht werden kann.</w:t>
            </w:r>
          </w:p>
        </w:tc>
        <w:tc>
          <w:tcPr>
            <w:tcW w:w="0" w:type="auto"/>
          </w:tcPr>
          <w:p w:rsidR="00000000" w:rsidRDefault="009A2483"/>
        </w:tc>
      </w:tr>
      <w:tr w:rsidR="00AD7B20" w:rsidTr="009A2483">
        <w:tc>
          <w:tcPr>
            <w:tcW w:w="0" w:type="auto"/>
          </w:tcPr>
          <w:p w:rsidR="00AD7B20" w:rsidRDefault="009A2483">
            <w:r>
              <w:t>6</w:t>
            </w:r>
          </w:p>
        </w:tc>
        <w:tc>
          <w:tcPr>
            <w:tcW w:w="0" w:type="auto"/>
          </w:tcPr>
          <w:p w:rsidR="00AD7B20" w:rsidRDefault="009A2483">
            <w:r>
              <w:rPr>
                <w:rStyle w:val="SAPEmphasis"/>
              </w:rPr>
              <w:t>Chargenfindungsergebnis kopieren</w:t>
            </w:r>
          </w:p>
        </w:tc>
        <w:tc>
          <w:tcPr>
            <w:tcW w:w="0" w:type="auto"/>
          </w:tcPr>
          <w:p w:rsidR="00AD7B20" w:rsidRDefault="009A2483">
            <w:r>
              <w:t xml:space="preserve">Wählen Sie </w:t>
            </w:r>
            <w:r>
              <w:rPr>
                <w:rStyle w:val="SAPScreenElement"/>
              </w:rPr>
              <w:t>Kopieren</w:t>
            </w:r>
            <w:r>
              <w:t>.</w:t>
            </w:r>
          </w:p>
        </w:tc>
        <w:tc>
          <w:tcPr>
            <w:tcW w:w="0" w:type="auto"/>
          </w:tcPr>
          <w:p w:rsidR="00AD7B20" w:rsidRDefault="009A2483">
            <w:r>
              <w:t xml:space="preserve">Das Bild </w:t>
            </w:r>
            <w:r>
              <w:rPr>
                <w:rStyle w:val="SAPScreenElement"/>
              </w:rPr>
              <w:t>Kommissionierliste</w:t>
            </w:r>
            <w:r>
              <w:t xml:space="preserve"> wird erneut angezeigt. Außerdem wurden die Chargennummern ermittelt.</w:t>
            </w:r>
          </w:p>
        </w:tc>
        <w:tc>
          <w:tcPr>
            <w:tcW w:w="0" w:type="auto"/>
          </w:tcPr>
          <w:p w:rsidR="00000000" w:rsidRDefault="009A2483"/>
        </w:tc>
      </w:tr>
      <w:tr w:rsidR="00AD7B20" w:rsidTr="009A2483">
        <w:tc>
          <w:tcPr>
            <w:tcW w:w="0" w:type="auto"/>
          </w:tcPr>
          <w:p w:rsidR="00AD7B20" w:rsidRDefault="009A2483">
            <w:r>
              <w:t>7</w:t>
            </w:r>
          </w:p>
        </w:tc>
        <w:tc>
          <w:tcPr>
            <w:tcW w:w="0" w:type="auto"/>
          </w:tcPr>
          <w:p w:rsidR="00AD7B20" w:rsidRDefault="009A2483">
            <w:r>
              <w:rPr>
                <w:rStyle w:val="SAPEmphasis"/>
              </w:rPr>
              <w:t>Warenbewegungen buchen</w:t>
            </w:r>
          </w:p>
        </w:tc>
        <w:tc>
          <w:tcPr>
            <w:tcW w:w="0" w:type="auto"/>
          </w:tcPr>
          <w:p w:rsidR="00AD7B20" w:rsidRDefault="009A2483">
            <w:r>
              <w:t xml:space="preserve">Wählen Sie </w:t>
            </w:r>
            <w:r>
              <w:rPr>
                <w:rStyle w:val="SAPScreenElement"/>
              </w:rPr>
              <w:t>Buchen</w:t>
            </w:r>
            <w:r>
              <w:t>.</w:t>
            </w:r>
          </w:p>
        </w:tc>
        <w:tc>
          <w:tcPr>
            <w:tcW w:w="0" w:type="auto"/>
          </w:tcPr>
          <w:p w:rsidR="00AD7B20" w:rsidRDefault="009A2483">
            <w:r>
              <w:t>Die Warenbewegungen werden gebucht.</w:t>
            </w:r>
          </w:p>
        </w:tc>
        <w:tc>
          <w:tcPr>
            <w:tcW w:w="0" w:type="auto"/>
          </w:tcPr>
          <w:p w:rsidR="00000000" w:rsidRDefault="009A2483"/>
        </w:tc>
      </w:tr>
    </w:tbl>
    <w:p w:rsidR="00AD7B20" w:rsidRDefault="009A2483">
      <w:pPr>
        <w:pStyle w:val="Heading4"/>
      </w:pPr>
      <w:bookmarkStart w:id="40" w:name="unique_15"/>
      <w:bookmarkStart w:id="41" w:name="_Toc52223606"/>
      <w:r>
        <w:t>Manueller Warenausgang (anstatt Kommissionierliste)</w:t>
      </w:r>
      <w:bookmarkEnd w:id="40"/>
      <w:bookmarkEnd w:id="41"/>
    </w:p>
    <w:p w:rsidR="00AD7B20" w:rsidRDefault="009A2483">
      <w:pPr>
        <w:pStyle w:val="SAPKeyblockTitle"/>
      </w:pPr>
      <w:r>
        <w:t>Testverwaltung</w:t>
      </w:r>
    </w:p>
    <w:p w:rsidR="00AD7B20" w:rsidRDefault="009A2483">
      <w:r>
        <w:t>Kundenprojekt: Füllen Sie die proje</w:t>
      </w:r>
      <w:r>
        <w:t>ktbezogenen Teile aus.</w:t>
      </w:r>
    </w:p>
    <w:p w:rsidR="00AD7B20" w:rsidRDefault="00AD7B2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AD7B20" w:rsidTr="009A248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7B20" w:rsidRDefault="009A2483">
            <w:r>
              <w:rPr>
                <w:rStyle w:val="SAPEmphasis"/>
              </w:rPr>
              <w:t>Testfall-ID</w:t>
            </w:r>
          </w:p>
        </w:tc>
        <w:tc>
          <w:tcPr>
            <w:tcW w:w="0" w:type="auto"/>
            <w:shd w:val="clear" w:color="auto" w:fill="auto"/>
            <w:tcMar>
              <w:top w:w="29" w:type="dxa"/>
              <w:left w:w="29" w:type="dxa"/>
              <w:bottom w:w="29" w:type="dxa"/>
              <w:right w:w="29" w:type="dxa"/>
            </w:tcMar>
          </w:tcPr>
          <w:p w:rsidR="00AD7B20" w:rsidRDefault="009A2483">
            <w:r>
              <w:t>&lt;X.XX&gt;</w:t>
            </w:r>
          </w:p>
        </w:tc>
        <w:tc>
          <w:tcPr>
            <w:tcW w:w="0" w:type="auto"/>
            <w:shd w:val="clear" w:color="auto" w:fill="auto"/>
            <w:tcMar>
              <w:top w:w="29" w:type="dxa"/>
              <w:left w:w="29" w:type="dxa"/>
              <w:bottom w:w="29" w:type="dxa"/>
              <w:right w:w="29" w:type="dxa"/>
            </w:tcMar>
          </w:tcPr>
          <w:p w:rsidR="00AD7B20" w:rsidRDefault="009A2483">
            <w:r>
              <w:rPr>
                <w:rStyle w:val="SAPEmphasis"/>
              </w:rPr>
              <w:t>Testername</w:t>
            </w:r>
          </w:p>
        </w:tc>
        <w:tc>
          <w:tcPr>
            <w:tcW w:w="0" w:type="auto"/>
            <w:shd w:val="clear" w:color="auto" w:fill="auto"/>
            <w:tcMar>
              <w:top w:w="29" w:type="dxa"/>
              <w:left w:w="29" w:type="dxa"/>
              <w:bottom w:w="29" w:type="dxa"/>
              <w:right w:w="29" w:type="dxa"/>
            </w:tcMar>
          </w:tcPr>
          <w:p w:rsidR="00AD7B20" w:rsidRDefault="00AD7B20"/>
        </w:tc>
        <w:tc>
          <w:tcPr>
            <w:tcW w:w="0" w:type="auto"/>
            <w:shd w:val="clear" w:color="auto" w:fill="auto"/>
            <w:tcMar>
              <w:top w:w="29" w:type="dxa"/>
              <w:left w:w="29" w:type="dxa"/>
              <w:bottom w:w="29" w:type="dxa"/>
              <w:right w:w="29" w:type="dxa"/>
            </w:tcMar>
          </w:tcPr>
          <w:p w:rsidR="00AD7B20" w:rsidRDefault="009A2483">
            <w:r>
              <w:rPr>
                <w:rStyle w:val="SAPEmphasis"/>
              </w:rPr>
              <w:t>Testdatum</w:t>
            </w:r>
          </w:p>
        </w:tc>
        <w:tc>
          <w:tcPr>
            <w:tcW w:w="0" w:type="auto"/>
            <w:shd w:val="clear" w:color="auto" w:fill="auto"/>
            <w:tcMar>
              <w:top w:w="29" w:type="dxa"/>
              <w:left w:w="29" w:type="dxa"/>
              <w:bottom w:w="29" w:type="dxa"/>
              <w:right w:w="29" w:type="dxa"/>
            </w:tcMar>
          </w:tcPr>
          <w:p w:rsidR="00AD7B20" w:rsidRDefault="009A2483">
            <w:r>
              <w:rPr>
                <w:rStyle w:val="SAPUserEntry"/>
              </w:rPr>
              <w:t>Geben Sie ein Testdatum ein.</w:t>
            </w:r>
          </w:p>
        </w:tc>
      </w:tr>
      <w:tr w:rsidR="00AD7B20" w:rsidTr="009A248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7B20" w:rsidRDefault="009A2483">
            <w:r>
              <w:t>Benutzerrolle(n)</w:t>
            </w:r>
          </w:p>
        </w:tc>
        <w:tc>
          <w:tcPr>
            <w:tcW w:w="0" w:type="auto"/>
            <w:gridSpan w:val="5"/>
            <w:shd w:val="clear" w:color="auto" w:fill="auto"/>
            <w:tcMar>
              <w:top w:w="29" w:type="dxa"/>
              <w:left w:w="29" w:type="dxa"/>
              <w:bottom w:w="29" w:type="dxa"/>
              <w:right w:w="29" w:type="dxa"/>
            </w:tcMar>
          </w:tcPr>
          <w:p w:rsidR="00AD7B20" w:rsidRDefault="00AD7B20"/>
        </w:tc>
      </w:tr>
      <w:tr w:rsidR="00AD7B20" w:rsidTr="009A248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7B20" w:rsidRDefault="009A2483">
            <w:r>
              <w:rPr>
                <w:rStyle w:val="SAPEmphasis"/>
              </w:rPr>
              <w:t>Verantwortungsbereich</w:t>
            </w:r>
          </w:p>
        </w:tc>
        <w:tc>
          <w:tcPr>
            <w:tcW w:w="0" w:type="auto"/>
            <w:gridSpan w:val="3"/>
            <w:shd w:val="clear" w:color="auto" w:fill="auto"/>
            <w:tcMar>
              <w:top w:w="29" w:type="dxa"/>
              <w:left w:w="29" w:type="dxa"/>
              <w:bottom w:w="29" w:type="dxa"/>
              <w:right w:w="29" w:type="dxa"/>
            </w:tcMar>
          </w:tcPr>
          <w:p w:rsidR="00AD7B20" w:rsidRDefault="009A2483">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AD7B20" w:rsidRDefault="009A2483">
            <w:r>
              <w:rPr>
                <w:rStyle w:val="SAPEmphasis"/>
              </w:rPr>
              <w:t>Dauer</w:t>
            </w:r>
          </w:p>
        </w:tc>
        <w:tc>
          <w:tcPr>
            <w:tcW w:w="0" w:type="auto"/>
            <w:shd w:val="clear" w:color="auto" w:fill="auto"/>
            <w:tcMar>
              <w:top w:w="29" w:type="dxa"/>
              <w:left w:w="29" w:type="dxa"/>
              <w:bottom w:w="29" w:type="dxa"/>
              <w:right w:w="29" w:type="dxa"/>
            </w:tcMar>
          </w:tcPr>
          <w:p w:rsidR="00AD7B20" w:rsidRDefault="009A2483">
            <w:r>
              <w:rPr>
                <w:rStyle w:val="SAPUserEntry"/>
              </w:rPr>
              <w:t xml:space="preserve">Geben Sie </w:t>
            </w:r>
            <w:r>
              <w:rPr>
                <w:rStyle w:val="SAPUserEntry"/>
              </w:rPr>
              <w:t>eine Dauer ein.</w:t>
            </w:r>
          </w:p>
        </w:tc>
      </w:tr>
    </w:tbl>
    <w:p w:rsidR="00AD7B20" w:rsidRDefault="009A2483">
      <w:pPr>
        <w:pStyle w:val="SAPKeyblockTitle"/>
      </w:pPr>
      <w:r>
        <w:lastRenderedPageBreak/>
        <w:t>Verwendungszweck</w:t>
      </w:r>
    </w:p>
    <w:p w:rsidR="00AD7B20" w:rsidRDefault="009A2483">
      <w:r>
        <w:t>Dieser Prozessschritt zeigt Ihnen, wie das System einen Warenausgang durchführt.</w:t>
      </w:r>
    </w:p>
    <w:p w:rsidR="00AD7B20" w:rsidRDefault="009A2483">
      <w:pPr>
        <w:pStyle w:val="SAPKeyblockTitle"/>
      </w:pPr>
      <w:r>
        <w:t>Vorgehensweise</w:t>
      </w:r>
    </w:p>
    <w:tbl>
      <w:tblPr>
        <w:tblStyle w:val="SAPStandardTable"/>
        <w:tblW w:w="0" w:type="auto"/>
        <w:tblLook w:val="0620" w:firstRow="1" w:lastRow="0" w:firstColumn="0" w:lastColumn="0" w:noHBand="1" w:noVBand="1"/>
      </w:tblPr>
      <w:tblGrid>
        <w:gridCol w:w="1467"/>
        <w:gridCol w:w="2177"/>
        <w:gridCol w:w="4588"/>
        <w:gridCol w:w="3534"/>
        <w:gridCol w:w="2405"/>
      </w:tblGrid>
      <w:tr w:rsidR="00AD7B20" w:rsidTr="009A2483">
        <w:trPr>
          <w:cnfStyle w:val="100000000000" w:firstRow="1" w:lastRow="0" w:firstColumn="0" w:lastColumn="0" w:oddVBand="0" w:evenVBand="0" w:oddHBand="0" w:evenHBand="0" w:firstRowFirstColumn="0" w:firstRowLastColumn="0" w:lastRowFirstColumn="0" w:lastRowLastColumn="0"/>
        </w:trPr>
        <w:tc>
          <w:tcPr>
            <w:tcW w:w="0" w:type="auto"/>
          </w:tcPr>
          <w:p w:rsidR="00AD7B20" w:rsidRDefault="009A2483">
            <w:pPr>
              <w:pStyle w:val="SAPTableHeader"/>
            </w:pPr>
            <w:r>
              <w:t>Testschrittnummer</w:t>
            </w:r>
          </w:p>
        </w:tc>
        <w:tc>
          <w:tcPr>
            <w:tcW w:w="0" w:type="auto"/>
          </w:tcPr>
          <w:p w:rsidR="00AD7B20" w:rsidRDefault="009A2483">
            <w:pPr>
              <w:pStyle w:val="SAPTableHeader"/>
            </w:pPr>
            <w:r>
              <w:t>Bezeichnung des Testschritts</w:t>
            </w:r>
          </w:p>
        </w:tc>
        <w:tc>
          <w:tcPr>
            <w:tcW w:w="0" w:type="auto"/>
          </w:tcPr>
          <w:p w:rsidR="00AD7B20" w:rsidRDefault="009A2483">
            <w:pPr>
              <w:pStyle w:val="SAPTableHeader"/>
            </w:pPr>
            <w:r>
              <w:t>Anweisungen</w:t>
            </w:r>
          </w:p>
        </w:tc>
        <w:tc>
          <w:tcPr>
            <w:tcW w:w="0" w:type="auto"/>
          </w:tcPr>
          <w:p w:rsidR="00AD7B20" w:rsidRDefault="009A2483">
            <w:pPr>
              <w:pStyle w:val="SAPTableHeader"/>
            </w:pPr>
            <w:r>
              <w:t>Erwartetes Ergebnis</w:t>
            </w:r>
          </w:p>
        </w:tc>
        <w:tc>
          <w:tcPr>
            <w:tcW w:w="0" w:type="auto"/>
          </w:tcPr>
          <w:p w:rsidR="00AD7B20" w:rsidRDefault="009A2483">
            <w:pPr>
              <w:pStyle w:val="SAPTableHeader"/>
            </w:pPr>
            <w:r>
              <w:t>Bestanden/Nicht bestanden/Anmerkung</w:t>
            </w:r>
          </w:p>
        </w:tc>
      </w:tr>
      <w:tr w:rsidR="00AD7B20" w:rsidTr="009A2483">
        <w:tc>
          <w:tcPr>
            <w:tcW w:w="0" w:type="auto"/>
          </w:tcPr>
          <w:p w:rsidR="00AD7B20" w:rsidRDefault="009A2483">
            <w:r>
              <w:t>1</w:t>
            </w:r>
          </w:p>
        </w:tc>
        <w:tc>
          <w:tcPr>
            <w:tcW w:w="0" w:type="auto"/>
          </w:tcPr>
          <w:p w:rsidR="00AD7B20" w:rsidRDefault="009A2483">
            <w:r>
              <w:rPr>
                <w:rStyle w:val="SAPEmphasis"/>
              </w:rPr>
              <w:t>Anmelden</w:t>
            </w:r>
          </w:p>
        </w:tc>
        <w:tc>
          <w:tcPr>
            <w:tcW w:w="0" w:type="auto"/>
          </w:tcPr>
          <w:p w:rsidR="00AD7B20" w:rsidRDefault="009A2483">
            <w:r>
              <w:t>Melden Sie sich am SAP Fiori Launchpad als Lagerist an.</w:t>
            </w:r>
          </w:p>
        </w:tc>
        <w:tc>
          <w:tcPr>
            <w:tcW w:w="0" w:type="auto"/>
          </w:tcPr>
          <w:p w:rsidR="00AD7B20" w:rsidRDefault="009A2483">
            <w:r>
              <w:t>Das SAP Fiori Launchpad wird angezeigt.</w:t>
            </w:r>
          </w:p>
        </w:tc>
        <w:tc>
          <w:tcPr>
            <w:tcW w:w="0" w:type="auto"/>
          </w:tcPr>
          <w:p w:rsidR="00000000" w:rsidRDefault="009A2483"/>
        </w:tc>
      </w:tr>
      <w:tr w:rsidR="00AD7B20" w:rsidTr="009A2483">
        <w:tc>
          <w:tcPr>
            <w:tcW w:w="0" w:type="auto"/>
          </w:tcPr>
          <w:p w:rsidR="00AD7B20" w:rsidRDefault="009A2483">
            <w:r>
              <w:t>2</w:t>
            </w:r>
          </w:p>
        </w:tc>
        <w:tc>
          <w:tcPr>
            <w:tcW w:w="0" w:type="auto"/>
          </w:tcPr>
          <w:p w:rsidR="00AD7B20" w:rsidRDefault="009A2483">
            <w:r>
              <w:rPr>
                <w:rStyle w:val="SAPEmphasis"/>
              </w:rPr>
              <w:t>App aufrufen</w:t>
            </w:r>
          </w:p>
        </w:tc>
        <w:tc>
          <w:tcPr>
            <w:tcW w:w="0" w:type="auto"/>
          </w:tcPr>
          <w:p w:rsidR="00AD7B20" w:rsidRDefault="009A2483">
            <w:r>
              <w:t xml:space="preserve">Öffnen Sie </w:t>
            </w:r>
            <w:r>
              <w:rPr>
                <w:rStyle w:val="SAPScreenElement"/>
              </w:rPr>
              <w:t>Warenbewegung buchen</w:t>
            </w:r>
            <w:r>
              <w:rPr>
                <w:rStyle w:val="SAPMonospace"/>
              </w:rPr>
              <w:t>(MIGO)</w:t>
            </w:r>
            <w:r>
              <w:t>.</w:t>
            </w:r>
          </w:p>
        </w:tc>
        <w:tc>
          <w:tcPr>
            <w:tcW w:w="0" w:type="auto"/>
          </w:tcPr>
          <w:p w:rsidR="00AD7B20" w:rsidRDefault="009A2483">
            <w:r>
              <w:t xml:space="preserve">Das Bild </w:t>
            </w:r>
            <w:r>
              <w:rPr>
                <w:rStyle w:val="SAPScreenElement"/>
              </w:rPr>
              <w:t>Einstieg</w:t>
            </w:r>
            <w:r>
              <w:t xml:space="preserve"> wird angezeigt.</w:t>
            </w:r>
          </w:p>
        </w:tc>
        <w:tc>
          <w:tcPr>
            <w:tcW w:w="0" w:type="auto"/>
          </w:tcPr>
          <w:p w:rsidR="00000000" w:rsidRDefault="009A2483"/>
        </w:tc>
      </w:tr>
      <w:tr w:rsidR="00AD7B20" w:rsidTr="009A2483">
        <w:tc>
          <w:tcPr>
            <w:tcW w:w="0" w:type="auto"/>
          </w:tcPr>
          <w:p w:rsidR="00AD7B20" w:rsidRDefault="009A2483">
            <w:r>
              <w:t>3</w:t>
            </w:r>
          </w:p>
        </w:tc>
        <w:tc>
          <w:tcPr>
            <w:tcW w:w="0" w:type="auto"/>
          </w:tcPr>
          <w:p w:rsidR="00AD7B20" w:rsidRDefault="009A2483">
            <w:r>
              <w:rPr>
                <w:rStyle w:val="SAPEmphasis"/>
              </w:rPr>
              <w:t>Prozessauftrag eingeben</w:t>
            </w:r>
          </w:p>
        </w:tc>
        <w:tc>
          <w:tcPr>
            <w:tcW w:w="0" w:type="auto"/>
          </w:tcPr>
          <w:p w:rsidR="00AD7B20" w:rsidRDefault="009A2483">
            <w:r>
              <w:t xml:space="preserve">Geben Sie folgende Daten ein, und wählen </w:t>
            </w:r>
            <w:r>
              <w:t xml:space="preserve">Sie anschließend </w:t>
            </w:r>
            <w:r>
              <w:rPr>
                <w:rStyle w:val="SAPScreenElement"/>
              </w:rPr>
              <w:t>Enter</w:t>
            </w:r>
            <w:r>
              <w:t>.</w:t>
            </w:r>
          </w:p>
          <w:p w:rsidR="00AD7B20" w:rsidRDefault="009A2483">
            <w:pPr>
              <w:pStyle w:val="listpara1"/>
              <w:numPr>
                <w:ilvl w:val="0"/>
                <w:numId w:val="22"/>
              </w:numPr>
            </w:pPr>
            <w:r>
              <w:rPr>
                <w:rStyle w:val="SAPScreenElement"/>
              </w:rPr>
              <w:t>Aktion</w:t>
            </w:r>
            <w:r>
              <w:t xml:space="preserve">: </w:t>
            </w:r>
            <w:r>
              <w:rPr>
                <w:rStyle w:val="SAPUserEntry"/>
              </w:rPr>
              <w:t>Warenausgang</w:t>
            </w:r>
          </w:p>
          <w:p w:rsidR="00AD7B20" w:rsidRDefault="009A2483">
            <w:pPr>
              <w:pStyle w:val="listpara1"/>
              <w:numPr>
                <w:ilvl w:val="0"/>
                <w:numId w:val="3"/>
              </w:numPr>
            </w:pPr>
            <w:r>
              <w:rPr>
                <w:rStyle w:val="SAPScreenElement"/>
              </w:rPr>
              <w:t>Referenz</w:t>
            </w:r>
            <w:r>
              <w:t xml:space="preserve">: </w:t>
            </w:r>
            <w:r>
              <w:rPr>
                <w:rStyle w:val="SAPUserEntry"/>
              </w:rPr>
              <w:t>Auftrag</w:t>
            </w:r>
          </w:p>
          <w:p w:rsidR="00AD7B20" w:rsidRDefault="009A2483">
            <w:pPr>
              <w:pStyle w:val="listpara1"/>
              <w:numPr>
                <w:ilvl w:val="0"/>
                <w:numId w:val="3"/>
              </w:numPr>
            </w:pPr>
            <w:r>
              <w:rPr>
                <w:rStyle w:val="SAPScreenElement"/>
              </w:rPr>
              <w:t>Auftragsnummer</w:t>
            </w:r>
            <w:r>
              <w:t xml:space="preserve">: </w:t>
            </w:r>
            <w:r>
              <w:rPr>
                <w:rStyle w:val="SAPUserEntry"/>
              </w:rPr>
              <w:t>XXXX</w:t>
            </w:r>
            <w:r>
              <w:t xml:space="preserve"> (aus vorigen Schritten)</w:t>
            </w:r>
          </w:p>
          <w:p w:rsidR="00AD7B20" w:rsidRDefault="009A2483">
            <w:pPr>
              <w:pStyle w:val="listpara1"/>
              <w:numPr>
                <w:ilvl w:val="0"/>
                <w:numId w:val="3"/>
              </w:numPr>
            </w:pPr>
            <w:r>
              <w:rPr>
                <w:rStyle w:val="SAPScreenElement"/>
              </w:rPr>
              <w:t>Bewegungsart</w:t>
            </w:r>
            <w:r>
              <w:t xml:space="preserve">: </w:t>
            </w:r>
            <w:r>
              <w:rPr>
                <w:rStyle w:val="SAPUserEntry"/>
              </w:rPr>
              <w:t>261</w:t>
            </w:r>
          </w:p>
        </w:tc>
        <w:tc>
          <w:tcPr>
            <w:tcW w:w="0" w:type="auto"/>
          </w:tcPr>
          <w:p w:rsidR="00AD7B20" w:rsidRDefault="009A2483">
            <w:r>
              <w:t>Der Name des Bildes ändert sich nach Eingabe der Daten entsprechend.</w:t>
            </w:r>
          </w:p>
        </w:tc>
        <w:tc>
          <w:tcPr>
            <w:tcW w:w="0" w:type="auto"/>
          </w:tcPr>
          <w:p w:rsidR="00000000" w:rsidRDefault="009A2483"/>
        </w:tc>
      </w:tr>
      <w:tr w:rsidR="00AD7B20" w:rsidTr="009A2483">
        <w:tc>
          <w:tcPr>
            <w:tcW w:w="0" w:type="auto"/>
          </w:tcPr>
          <w:p w:rsidR="00AD7B20" w:rsidRDefault="009A2483">
            <w:r>
              <w:t>4</w:t>
            </w:r>
          </w:p>
        </w:tc>
        <w:tc>
          <w:tcPr>
            <w:tcW w:w="0" w:type="auto"/>
          </w:tcPr>
          <w:p w:rsidR="00AD7B20" w:rsidRDefault="009A2483">
            <w:r>
              <w:rPr>
                <w:rStyle w:val="SAPEmphasis"/>
              </w:rPr>
              <w:t>Jede Position prüfen</w:t>
            </w:r>
          </w:p>
        </w:tc>
        <w:tc>
          <w:tcPr>
            <w:tcW w:w="0" w:type="auto"/>
          </w:tcPr>
          <w:p w:rsidR="00AD7B20" w:rsidRDefault="009A2483">
            <w:r>
              <w:t xml:space="preserve">Wählen Sie für jede angezeigte Position </w:t>
            </w:r>
            <w:r>
              <w:rPr>
                <w:rStyle w:val="SAPScreenElement"/>
              </w:rPr>
              <w:t>Position OK</w:t>
            </w:r>
            <w:r>
              <w:t>.</w:t>
            </w:r>
          </w:p>
        </w:tc>
        <w:tc>
          <w:tcPr>
            <w:tcW w:w="0" w:type="auto"/>
          </w:tcPr>
          <w:p w:rsidR="00AD7B20" w:rsidRDefault="009A2483">
            <w:r>
              <w:t>Denken Sie daran, die Detaildaten zu expandieren.</w:t>
            </w:r>
          </w:p>
        </w:tc>
        <w:tc>
          <w:tcPr>
            <w:tcW w:w="0" w:type="auto"/>
          </w:tcPr>
          <w:p w:rsidR="00000000" w:rsidRDefault="009A2483"/>
        </w:tc>
      </w:tr>
      <w:tr w:rsidR="00AD7B20" w:rsidTr="009A2483">
        <w:tc>
          <w:tcPr>
            <w:tcW w:w="0" w:type="auto"/>
          </w:tcPr>
          <w:p w:rsidR="00AD7B20" w:rsidRDefault="009A2483">
            <w:r>
              <w:t>5</w:t>
            </w:r>
          </w:p>
        </w:tc>
        <w:tc>
          <w:tcPr>
            <w:tcW w:w="0" w:type="auto"/>
          </w:tcPr>
          <w:p w:rsidR="00AD7B20" w:rsidRDefault="009A2483">
            <w:r>
              <w:rPr>
                <w:rStyle w:val="SAPEmphasis"/>
              </w:rPr>
              <w:t>Chargenfindu</w:t>
            </w:r>
            <w:r>
              <w:rPr>
                <w:rStyle w:val="SAPEmphasis"/>
              </w:rPr>
              <w:t>ng durchführen</w:t>
            </w:r>
          </w:p>
        </w:tc>
        <w:tc>
          <w:tcPr>
            <w:tcW w:w="0" w:type="auto"/>
          </w:tcPr>
          <w:p w:rsidR="00AD7B20" w:rsidRDefault="009A2483">
            <w:r>
              <w:t xml:space="preserve">Wählen Sie </w:t>
            </w:r>
            <w:r>
              <w:rPr>
                <w:rStyle w:val="SAPScreenElement"/>
              </w:rPr>
              <w:t>Bestandsfindung für alle</w:t>
            </w:r>
            <w:r>
              <w:t>.</w:t>
            </w:r>
          </w:p>
        </w:tc>
        <w:tc>
          <w:tcPr>
            <w:tcW w:w="0" w:type="auto"/>
          </w:tcPr>
          <w:p w:rsidR="00AD7B20" w:rsidRDefault="009A2483">
            <w:r>
              <w:t xml:space="preserve">Das Bild </w:t>
            </w:r>
            <w:r>
              <w:rPr>
                <w:rStyle w:val="SAPScreenElement"/>
              </w:rPr>
              <w:t>Chargenfindung MM: Chargen auswählen</w:t>
            </w:r>
            <w:r>
              <w:t xml:space="preserve"> wird angezeigt.</w:t>
            </w:r>
          </w:p>
        </w:tc>
        <w:tc>
          <w:tcPr>
            <w:tcW w:w="0" w:type="auto"/>
          </w:tcPr>
          <w:p w:rsidR="00000000" w:rsidRDefault="009A2483"/>
        </w:tc>
      </w:tr>
      <w:tr w:rsidR="00AD7B20" w:rsidTr="009A2483">
        <w:tc>
          <w:tcPr>
            <w:tcW w:w="0" w:type="auto"/>
          </w:tcPr>
          <w:p w:rsidR="00AD7B20" w:rsidRDefault="009A2483">
            <w:r>
              <w:t>6</w:t>
            </w:r>
          </w:p>
        </w:tc>
        <w:tc>
          <w:tcPr>
            <w:tcW w:w="0" w:type="auto"/>
          </w:tcPr>
          <w:p w:rsidR="00AD7B20" w:rsidRDefault="009A2483">
            <w:r>
              <w:rPr>
                <w:rStyle w:val="SAPEmphasis"/>
              </w:rPr>
              <w:t>Chargenfindungsergebnis kopieren</w:t>
            </w:r>
          </w:p>
        </w:tc>
        <w:tc>
          <w:tcPr>
            <w:tcW w:w="0" w:type="auto"/>
          </w:tcPr>
          <w:p w:rsidR="00AD7B20" w:rsidRDefault="009A2483">
            <w:r>
              <w:t xml:space="preserve">Prüfen Sie die erforderliche Charge, und wählen Sie </w:t>
            </w:r>
            <w:r>
              <w:rPr>
                <w:rStyle w:val="SAPScreenElement"/>
              </w:rPr>
              <w:t>Kopieren</w:t>
            </w:r>
            <w:r>
              <w:t>. Wiederholen Sie den Schritt für alle von Ihnen gewählten Materialien.</w:t>
            </w:r>
          </w:p>
        </w:tc>
        <w:tc>
          <w:tcPr>
            <w:tcW w:w="0" w:type="auto"/>
          </w:tcPr>
          <w:p w:rsidR="00AD7B20" w:rsidRDefault="009A2483">
            <w:r>
              <w:t xml:space="preserve">Das Bild </w:t>
            </w:r>
            <w:r>
              <w:rPr>
                <w:rStyle w:val="SAPScreenElement"/>
              </w:rPr>
              <w:t>Warenausgang Auftrag XXXX</w:t>
            </w:r>
            <w:r>
              <w:t xml:space="preserve"> erscheint. Außerdem wurden die Chargennummern ermittelt.</w:t>
            </w:r>
          </w:p>
        </w:tc>
        <w:tc>
          <w:tcPr>
            <w:tcW w:w="0" w:type="auto"/>
          </w:tcPr>
          <w:p w:rsidR="00000000" w:rsidRDefault="009A2483"/>
        </w:tc>
      </w:tr>
      <w:tr w:rsidR="00AD7B20" w:rsidTr="009A2483">
        <w:tc>
          <w:tcPr>
            <w:tcW w:w="0" w:type="auto"/>
          </w:tcPr>
          <w:p w:rsidR="00AD7B20" w:rsidRDefault="009A2483">
            <w:r>
              <w:t>7</w:t>
            </w:r>
          </w:p>
        </w:tc>
        <w:tc>
          <w:tcPr>
            <w:tcW w:w="0" w:type="auto"/>
          </w:tcPr>
          <w:p w:rsidR="00AD7B20" w:rsidRDefault="009A2483">
            <w:r>
              <w:rPr>
                <w:rStyle w:val="SAPEmphasis"/>
              </w:rPr>
              <w:t>Warenbewegungen buchen</w:t>
            </w:r>
          </w:p>
        </w:tc>
        <w:tc>
          <w:tcPr>
            <w:tcW w:w="0" w:type="auto"/>
          </w:tcPr>
          <w:p w:rsidR="00AD7B20" w:rsidRDefault="009A2483">
            <w:r>
              <w:t xml:space="preserve">Wählen Sie </w:t>
            </w:r>
            <w:r>
              <w:rPr>
                <w:rStyle w:val="SAPScreenElement"/>
              </w:rPr>
              <w:t>Buchen</w:t>
            </w:r>
            <w:r>
              <w:t>.</w:t>
            </w:r>
          </w:p>
        </w:tc>
        <w:tc>
          <w:tcPr>
            <w:tcW w:w="0" w:type="auto"/>
          </w:tcPr>
          <w:p w:rsidR="00AD7B20" w:rsidRDefault="009A2483">
            <w:r>
              <w:t>Die Warenbewegungen wurden gebucht.</w:t>
            </w:r>
          </w:p>
        </w:tc>
        <w:tc>
          <w:tcPr>
            <w:tcW w:w="0" w:type="auto"/>
          </w:tcPr>
          <w:p w:rsidR="00000000" w:rsidRDefault="009A2483"/>
        </w:tc>
      </w:tr>
    </w:tbl>
    <w:p w:rsidR="00AD7B20" w:rsidRDefault="009A2483">
      <w:pPr>
        <w:pStyle w:val="Heading3"/>
      </w:pPr>
      <w:bookmarkStart w:id="42" w:name="unique_16"/>
      <w:bookmarkStart w:id="43" w:name="_Toc52223607"/>
      <w:r>
        <w:lastRenderedPageBreak/>
        <w:t>Auftragsfortschritt überwachen</w:t>
      </w:r>
      <w:bookmarkEnd w:id="42"/>
      <w:bookmarkEnd w:id="43"/>
    </w:p>
    <w:p w:rsidR="00AD7B20" w:rsidRDefault="009A2483">
      <w:pPr>
        <w:pStyle w:val="SAPKeyblockTitle"/>
      </w:pPr>
      <w:r>
        <w:t>Testverwaltung</w:t>
      </w:r>
    </w:p>
    <w:p w:rsidR="00AD7B20" w:rsidRDefault="009A2483">
      <w:r>
        <w:t>Kundenprojekt: Füllen Sie die projektbezogenen Teile aus.</w:t>
      </w:r>
    </w:p>
    <w:p w:rsidR="00AD7B20" w:rsidRDefault="00AD7B2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AD7B20" w:rsidTr="009A248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7B20" w:rsidRDefault="009A2483">
            <w:r>
              <w:rPr>
                <w:rStyle w:val="SAPEmphasis"/>
              </w:rPr>
              <w:t>Testfall-</w:t>
            </w:r>
            <w:r>
              <w:rPr>
                <w:rStyle w:val="SAPEmphasis"/>
              </w:rPr>
              <w:t>ID</w:t>
            </w:r>
          </w:p>
        </w:tc>
        <w:tc>
          <w:tcPr>
            <w:tcW w:w="0" w:type="auto"/>
            <w:shd w:val="clear" w:color="auto" w:fill="auto"/>
            <w:tcMar>
              <w:top w:w="29" w:type="dxa"/>
              <w:left w:w="29" w:type="dxa"/>
              <w:bottom w:w="29" w:type="dxa"/>
              <w:right w:w="29" w:type="dxa"/>
            </w:tcMar>
          </w:tcPr>
          <w:p w:rsidR="00AD7B20" w:rsidRDefault="009A2483">
            <w:r>
              <w:t>&lt;X.XX&gt;</w:t>
            </w:r>
          </w:p>
        </w:tc>
        <w:tc>
          <w:tcPr>
            <w:tcW w:w="0" w:type="auto"/>
            <w:shd w:val="clear" w:color="auto" w:fill="auto"/>
            <w:tcMar>
              <w:top w:w="29" w:type="dxa"/>
              <w:left w:w="29" w:type="dxa"/>
              <w:bottom w:w="29" w:type="dxa"/>
              <w:right w:w="29" w:type="dxa"/>
            </w:tcMar>
          </w:tcPr>
          <w:p w:rsidR="00AD7B20" w:rsidRDefault="009A2483">
            <w:r>
              <w:rPr>
                <w:rStyle w:val="SAPEmphasis"/>
              </w:rPr>
              <w:t>Testername</w:t>
            </w:r>
          </w:p>
        </w:tc>
        <w:tc>
          <w:tcPr>
            <w:tcW w:w="0" w:type="auto"/>
            <w:shd w:val="clear" w:color="auto" w:fill="auto"/>
            <w:tcMar>
              <w:top w:w="29" w:type="dxa"/>
              <w:left w:w="29" w:type="dxa"/>
              <w:bottom w:w="29" w:type="dxa"/>
              <w:right w:w="29" w:type="dxa"/>
            </w:tcMar>
          </w:tcPr>
          <w:p w:rsidR="00AD7B20" w:rsidRDefault="00AD7B20"/>
        </w:tc>
        <w:tc>
          <w:tcPr>
            <w:tcW w:w="0" w:type="auto"/>
            <w:shd w:val="clear" w:color="auto" w:fill="auto"/>
            <w:tcMar>
              <w:top w:w="29" w:type="dxa"/>
              <w:left w:w="29" w:type="dxa"/>
              <w:bottom w:w="29" w:type="dxa"/>
              <w:right w:w="29" w:type="dxa"/>
            </w:tcMar>
          </w:tcPr>
          <w:p w:rsidR="00AD7B20" w:rsidRDefault="009A2483">
            <w:r>
              <w:rPr>
                <w:rStyle w:val="SAPEmphasis"/>
              </w:rPr>
              <w:t>Testdatum</w:t>
            </w:r>
          </w:p>
        </w:tc>
        <w:tc>
          <w:tcPr>
            <w:tcW w:w="0" w:type="auto"/>
            <w:shd w:val="clear" w:color="auto" w:fill="auto"/>
            <w:tcMar>
              <w:top w:w="29" w:type="dxa"/>
              <w:left w:w="29" w:type="dxa"/>
              <w:bottom w:w="29" w:type="dxa"/>
              <w:right w:w="29" w:type="dxa"/>
            </w:tcMar>
          </w:tcPr>
          <w:p w:rsidR="00AD7B20" w:rsidRDefault="009A2483">
            <w:r>
              <w:rPr>
                <w:rStyle w:val="SAPUserEntry"/>
              </w:rPr>
              <w:t>Geben Sie ein Testdatum ein.</w:t>
            </w:r>
          </w:p>
        </w:tc>
      </w:tr>
      <w:tr w:rsidR="00AD7B20" w:rsidTr="009A248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7B20" w:rsidRDefault="009A2483">
            <w:r>
              <w:t>Benutzerrolle(n)</w:t>
            </w:r>
          </w:p>
        </w:tc>
        <w:tc>
          <w:tcPr>
            <w:tcW w:w="0" w:type="auto"/>
            <w:gridSpan w:val="5"/>
            <w:shd w:val="clear" w:color="auto" w:fill="auto"/>
            <w:tcMar>
              <w:top w:w="29" w:type="dxa"/>
              <w:left w:w="29" w:type="dxa"/>
              <w:bottom w:w="29" w:type="dxa"/>
              <w:right w:w="29" w:type="dxa"/>
            </w:tcMar>
          </w:tcPr>
          <w:p w:rsidR="00AD7B20" w:rsidRDefault="00AD7B20"/>
        </w:tc>
      </w:tr>
      <w:tr w:rsidR="00AD7B20" w:rsidTr="009A248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7B20" w:rsidRDefault="009A2483">
            <w:r>
              <w:rPr>
                <w:rStyle w:val="SAPEmphasis"/>
              </w:rPr>
              <w:t>Verantwortungsbereich</w:t>
            </w:r>
          </w:p>
        </w:tc>
        <w:tc>
          <w:tcPr>
            <w:tcW w:w="0" w:type="auto"/>
            <w:gridSpan w:val="3"/>
            <w:shd w:val="clear" w:color="auto" w:fill="auto"/>
            <w:tcMar>
              <w:top w:w="29" w:type="dxa"/>
              <w:left w:w="29" w:type="dxa"/>
              <w:bottom w:w="29" w:type="dxa"/>
              <w:right w:w="29" w:type="dxa"/>
            </w:tcMar>
          </w:tcPr>
          <w:p w:rsidR="00AD7B20" w:rsidRDefault="009A2483">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AD7B20" w:rsidRDefault="009A2483">
            <w:r>
              <w:rPr>
                <w:rStyle w:val="SAPEmphasis"/>
              </w:rPr>
              <w:t>Dauer</w:t>
            </w:r>
          </w:p>
        </w:tc>
        <w:tc>
          <w:tcPr>
            <w:tcW w:w="0" w:type="auto"/>
            <w:shd w:val="clear" w:color="auto" w:fill="auto"/>
            <w:tcMar>
              <w:top w:w="29" w:type="dxa"/>
              <w:left w:w="29" w:type="dxa"/>
              <w:bottom w:w="29" w:type="dxa"/>
              <w:right w:w="29" w:type="dxa"/>
            </w:tcMar>
          </w:tcPr>
          <w:p w:rsidR="00AD7B20" w:rsidRDefault="009A2483">
            <w:r>
              <w:rPr>
                <w:rStyle w:val="SAPUserEntry"/>
              </w:rPr>
              <w:t>Geben Sie eine Dauer ein.</w:t>
            </w:r>
          </w:p>
        </w:tc>
      </w:tr>
    </w:tbl>
    <w:p w:rsidR="00AD7B20" w:rsidRDefault="009A2483">
      <w:pPr>
        <w:pStyle w:val="SAPKeyblockTitle"/>
      </w:pPr>
      <w:r>
        <w:t>Verwendungszweck</w:t>
      </w:r>
    </w:p>
    <w:p w:rsidR="00AD7B20" w:rsidRDefault="009A2483">
      <w:r>
        <w:t>Dieser Prozessschritt zeigt Ihnen, wie ein Arbeitsvorrat für Prozessaufträge, Komponenten und Vorgänge angelegt wird – mit benutzerspezifischen Einstellungen für die Auswahl und das Layout.</w:t>
      </w:r>
    </w:p>
    <w:p w:rsidR="00AD7B20" w:rsidRDefault="009A2483">
      <w:pPr>
        <w:pStyle w:val="SAPKeyblockTitle"/>
      </w:pPr>
      <w:r>
        <w:t>Vorgehensweise</w:t>
      </w:r>
    </w:p>
    <w:tbl>
      <w:tblPr>
        <w:tblStyle w:val="SAPStandardTable"/>
        <w:tblW w:w="0" w:type="auto"/>
        <w:tblLook w:val="0620" w:firstRow="1" w:lastRow="0" w:firstColumn="0" w:lastColumn="0" w:noHBand="1" w:noVBand="1"/>
      </w:tblPr>
      <w:tblGrid>
        <w:gridCol w:w="1511"/>
        <w:gridCol w:w="2483"/>
        <w:gridCol w:w="4204"/>
        <w:gridCol w:w="3429"/>
        <w:gridCol w:w="2544"/>
      </w:tblGrid>
      <w:tr w:rsidR="00AD7B20" w:rsidTr="009A2483">
        <w:trPr>
          <w:cnfStyle w:val="100000000000" w:firstRow="1" w:lastRow="0" w:firstColumn="0" w:lastColumn="0" w:oddVBand="0" w:evenVBand="0" w:oddHBand="0" w:evenHBand="0" w:firstRowFirstColumn="0" w:firstRowLastColumn="0" w:lastRowFirstColumn="0" w:lastRowLastColumn="0"/>
        </w:trPr>
        <w:tc>
          <w:tcPr>
            <w:tcW w:w="0" w:type="auto"/>
          </w:tcPr>
          <w:p w:rsidR="00AD7B20" w:rsidRDefault="009A2483">
            <w:pPr>
              <w:pStyle w:val="SAPTableHeader"/>
            </w:pPr>
            <w:r>
              <w:t>Testschrittnummer</w:t>
            </w:r>
          </w:p>
        </w:tc>
        <w:tc>
          <w:tcPr>
            <w:tcW w:w="0" w:type="auto"/>
          </w:tcPr>
          <w:p w:rsidR="00AD7B20" w:rsidRDefault="009A2483">
            <w:pPr>
              <w:pStyle w:val="SAPTableHeader"/>
            </w:pPr>
            <w:r>
              <w:t>Bezeichnung des Testschritts</w:t>
            </w:r>
          </w:p>
        </w:tc>
        <w:tc>
          <w:tcPr>
            <w:tcW w:w="0" w:type="auto"/>
          </w:tcPr>
          <w:p w:rsidR="00AD7B20" w:rsidRDefault="009A2483">
            <w:pPr>
              <w:pStyle w:val="SAPTableHeader"/>
            </w:pPr>
            <w:r>
              <w:t>Anwe</w:t>
            </w:r>
            <w:r>
              <w:t>isungen</w:t>
            </w:r>
          </w:p>
        </w:tc>
        <w:tc>
          <w:tcPr>
            <w:tcW w:w="0" w:type="auto"/>
          </w:tcPr>
          <w:p w:rsidR="00AD7B20" w:rsidRDefault="009A2483">
            <w:pPr>
              <w:pStyle w:val="SAPTableHeader"/>
            </w:pPr>
            <w:r>
              <w:t>Erwartetes Ergebnis</w:t>
            </w:r>
          </w:p>
        </w:tc>
        <w:tc>
          <w:tcPr>
            <w:tcW w:w="0" w:type="auto"/>
          </w:tcPr>
          <w:p w:rsidR="00AD7B20" w:rsidRDefault="009A2483">
            <w:pPr>
              <w:pStyle w:val="SAPTableHeader"/>
            </w:pPr>
            <w:r>
              <w:t>Bestanden/Nicht bestanden/Anmerkung</w:t>
            </w:r>
          </w:p>
        </w:tc>
      </w:tr>
      <w:tr w:rsidR="00AD7B20" w:rsidTr="009A2483">
        <w:tc>
          <w:tcPr>
            <w:tcW w:w="0" w:type="auto"/>
          </w:tcPr>
          <w:p w:rsidR="00AD7B20" w:rsidRDefault="009A2483">
            <w:r>
              <w:t>1</w:t>
            </w:r>
          </w:p>
        </w:tc>
        <w:tc>
          <w:tcPr>
            <w:tcW w:w="0" w:type="auto"/>
          </w:tcPr>
          <w:p w:rsidR="00AD7B20" w:rsidRDefault="009A2483">
            <w:r>
              <w:rPr>
                <w:rStyle w:val="SAPEmphasis"/>
              </w:rPr>
              <w:t>Anmelden</w:t>
            </w:r>
          </w:p>
        </w:tc>
        <w:tc>
          <w:tcPr>
            <w:tcW w:w="0" w:type="auto"/>
          </w:tcPr>
          <w:p w:rsidR="00AD7B20" w:rsidRDefault="009A2483">
            <w:r>
              <w:t>Melden Sie sich am SAP Fiori Launchpad als Fertigungssteuerer – Prozessfertigung</w:t>
            </w:r>
            <w:r>
              <w:t xml:space="preserve"> an.</w:t>
            </w:r>
          </w:p>
        </w:tc>
        <w:tc>
          <w:tcPr>
            <w:tcW w:w="0" w:type="auto"/>
          </w:tcPr>
          <w:p w:rsidR="00AD7B20" w:rsidRDefault="009A2483">
            <w:r>
              <w:t>Das SAP Fiori Launchpad wird angezeigt.</w:t>
            </w:r>
          </w:p>
        </w:tc>
        <w:tc>
          <w:tcPr>
            <w:tcW w:w="0" w:type="auto"/>
          </w:tcPr>
          <w:p w:rsidR="00000000" w:rsidRDefault="009A2483"/>
        </w:tc>
      </w:tr>
      <w:tr w:rsidR="00AD7B20" w:rsidTr="009A2483">
        <w:tc>
          <w:tcPr>
            <w:tcW w:w="0" w:type="auto"/>
          </w:tcPr>
          <w:p w:rsidR="00AD7B20" w:rsidRDefault="009A2483">
            <w:r>
              <w:t>2</w:t>
            </w:r>
          </w:p>
        </w:tc>
        <w:tc>
          <w:tcPr>
            <w:tcW w:w="0" w:type="auto"/>
          </w:tcPr>
          <w:p w:rsidR="00AD7B20" w:rsidRDefault="009A2483">
            <w:r>
              <w:rPr>
                <w:rStyle w:val="SAPEmphasis"/>
              </w:rPr>
              <w:t>App aufrufen</w:t>
            </w:r>
          </w:p>
        </w:tc>
        <w:tc>
          <w:tcPr>
            <w:tcW w:w="0" w:type="auto"/>
          </w:tcPr>
          <w:p w:rsidR="00AD7B20" w:rsidRDefault="009A2483">
            <w:r>
              <w:t xml:space="preserve">Öffnen Sie </w:t>
            </w:r>
            <w:r>
              <w:rPr>
                <w:rStyle w:val="SAPScreenElement"/>
              </w:rPr>
              <w:t>Auftragsfortschritt überwachen</w:t>
            </w:r>
            <w:r>
              <w:rPr>
                <w:rStyle w:val="SAPMonospace"/>
              </w:rPr>
              <w:t>(CO46)</w:t>
            </w:r>
            <w:r>
              <w:t>.</w:t>
            </w:r>
          </w:p>
        </w:tc>
        <w:tc>
          <w:tcPr>
            <w:tcW w:w="0" w:type="auto"/>
          </w:tcPr>
          <w:p w:rsidR="00AD7B20" w:rsidRDefault="009A2483">
            <w:r>
              <w:t xml:space="preserve">Das Bild </w:t>
            </w:r>
            <w:r>
              <w:rPr>
                <w:rStyle w:val="SAPScreenElement"/>
              </w:rPr>
              <w:t>Auftragsfortschrittsbericht: Selektion</w:t>
            </w:r>
            <w:r>
              <w:t xml:space="preserve"> wird angezeigt.</w:t>
            </w:r>
          </w:p>
        </w:tc>
        <w:tc>
          <w:tcPr>
            <w:tcW w:w="0" w:type="auto"/>
          </w:tcPr>
          <w:p w:rsidR="00000000" w:rsidRDefault="009A2483"/>
        </w:tc>
      </w:tr>
      <w:tr w:rsidR="00AD7B20" w:rsidTr="009A2483">
        <w:tc>
          <w:tcPr>
            <w:tcW w:w="0" w:type="auto"/>
          </w:tcPr>
          <w:p w:rsidR="00AD7B20" w:rsidRDefault="009A2483">
            <w:r>
              <w:t>3</w:t>
            </w:r>
          </w:p>
        </w:tc>
        <w:tc>
          <w:tcPr>
            <w:tcW w:w="0" w:type="auto"/>
          </w:tcPr>
          <w:p w:rsidR="00AD7B20" w:rsidRDefault="009A2483">
            <w:r>
              <w:rPr>
                <w:rStyle w:val="SAPEmphasis"/>
              </w:rPr>
              <w:t>Gesamtprofil eingeben</w:t>
            </w:r>
          </w:p>
        </w:tc>
        <w:tc>
          <w:tcPr>
            <w:tcW w:w="0" w:type="auto"/>
          </w:tcPr>
          <w:p w:rsidR="00AD7B20" w:rsidRDefault="009A2483">
            <w:r>
              <w:t>Geben Sie folgende Daten ein, und wählen Sie die Regist</w:t>
            </w:r>
            <w:r>
              <w:t xml:space="preserve">erkarte </w:t>
            </w:r>
            <w:r>
              <w:rPr>
                <w:rStyle w:val="SAPScreenElement"/>
              </w:rPr>
              <w:t>Fertigungs-/Prozessauftrag</w:t>
            </w:r>
            <w:r>
              <w:t>.</w:t>
            </w:r>
          </w:p>
          <w:p w:rsidR="00AD7B20" w:rsidRDefault="009A2483">
            <w:pPr>
              <w:pStyle w:val="listpara1"/>
              <w:numPr>
                <w:ilvl w:val="0"/>
                <w:numId w:val="23"/>
              </w:numPr>
            </w:pPr>
            <w:r>
              <w:rPr>
                <w:rStyle w:val="SAPScreenElement"/>
              </w:rPr>
              <w:lastRenderedPageBreak/>
              <w:t>Gesamtprofil</w:t>
            </w:r>
            <w:r>
              <w:t xml:space="preserve">: </w:t>
            </w:r>
            <w:r>
              <w:rPr>
                <w:rStyle w:val="SAPUserEntry"/>
              </w:rPr>
              <w:t>SAP000000002</w:t>
            </w:r>
          </w:p>
        </w:tc>
        <w:tc>
          <w:tcPr>
            <w:tcW w:w="0" w:type="auto"/>
          </w:tcPr>
          <w:p w:rsidR="00000000" w:rsidRDefault="009A2483"/>
        </w:tc>
        <w:tc>
          <w:tcPr>
            <w:tcW w:w="0" w:type="auto"/>
          </w:tcPr>
          <w:p w:rsidR="00000000" w:rsidRDefault="009A2483"/>
        </w:tc>
      </w:tr>
      <w:tr w:rsidR="00AD7B20" w:rsidTr="009A2483">
        <w:tc>
          <w:tcPr>
            <w:tcW w:w="0" w:type="auto"/>
          </w:tcPr>
          <w:p w:rsidR="00AD7B20" w:rsidRDefault="009A2483">
            <w:r>
              <w:t>4</w:t>
            </w:r>
          </w:p>
        </w:tc>
        <w:tc>
          <w:tcPr>
            <w:tcW w:w="0" w:type="auto"/>
          </w:tcPr>
          <w:p w:rsidR="00AD7B20" w:rsidRDefault="009A2483">
            <w:r>
              <w:rPr>
                <w:rStyle w:val="SAPEmphasis"/>
              </w:rPr>
              <w:t>Prozessauftragsnummer eingeben</w:t>
            </w:r>
          </w:p>
        </w:tc>
        <w:tc>
          <w:tcPr>
            <w:tcW w:w="0" w:type="auto"/>
          </w:tcPr>
          <w:p w:rsidR="00AD7B20" w:rsidRDefault="009A2483">
            <w:r>
              <w:t xml:space="preserve">Geben Sie folgende Daten ein, und wählen Sie </w:t>
            </w:r>
            <w:r>
              <w:rPr>
                <w:rStyle w:val="SAPScreenElement"/>
              </w:rPr>
              <w:t>Ausführen</w:t>
            </w:r>
            <w:r>
              <w:t>.</w:t>
            </w:r>
          </w:p>
          <w:p w:rsidR="00AD7B20" w:rsidRDefault="009A2483">
            <w:pPr>
              <w:pStyle w:val="listpara1"/>
              <w:numPr>
                <w:ilvl w:val="0"/>
                <w:numId w:val="24"/>
              </w:numPr>
            </w:pPr>
            <w:r>
              <w:rPr>
                <w:rStyle w:val="SAPScreenElement"/>
              </w:rPr>
              <w:t>Fertigungs-/Prozessauftrag</w:t>
            </w:r>
            <w:r>
              <w:t xml:space="preserve">: </w:t>
            </w:r>
            <w:r>
              <w:rPr>
                <w:rStyle w:val="SAPUserEntry"/>
              </w:rPr>
              <w:t>XXXX</w:t>
            </w:r>
            <w:r>
              <w:t xml:space="preserve"> (aus vorigen Schritten)</w:t>
            </w:r>
          </w:p>
        </w:tc>
        <w:tc>
          <w:tcPr>
            <w:tcW w:w="0" w:type="auto"/>
          </w:tcPr>
          <w:p w:rsidR="00AD7B20" w:rsidRDefault="009A2483">
            <w:r>
              <w:t xml:space="preserve">Die </w:t>
            </w:r>
            <w:r>
              <w:rPr>
                <w:rStyle w:val="SAPScreenElement"/>
              </w:rPr>
              <w:t>Bedarfs-/Bestandsliste von XX Uhr</w:t>
            </w:r>
            <w:r>
              <w:t xml:space="preserve"> wird angezeigt.</w:t>
            </w:r>
          </w:p>
          <w:p w:rsidR="00AD7B20" w:rsidRDefault="009A2483">
            <w:r>
              <w:t>Sie können die erforderlichen Listen wie Auftragskopf und Komponentenlisten prüfen.</w:t>
            </w:r>
          </w:p>
        </w:tc>
        <w:tc>
          <w:tcPr>
            <w:tcW w:w="0" w:type="auto"/>
          </w:tcPr>
          <w:p w:rsidR="00000000" w:rsidRDefault="009A2483"/>
        </w:tc>
      </w:tr>
    </w:tbl>
    <w:p w:rsidR="00AD7B20" w:rsidRDefault="009A2483">
      <w:pPr>
        <w:pStyle w:val="Heading3"/>
      </w:pPr>
      <w:bookmarkStart w:id="44" w:name="unique_17"/>
      <w:bookmarkStart w:id="45" w:name="_Toc52223608"/>
      <w:r>
        <w:t>Fertigung einschließlich Retrograd entnommener Komponenten rückmelden</w:t>
      </w:r>
      <w:bookmarkEnd w:id="44"/>
      <w:bookmarkEnd w:id="45"/>
    </w:p>
    <w:p w:rsidR="00AD7B20" w:rsidRDefault="009A2483">
      <w:pPr>
        <w:pStyle w:val="SAPKeyblockTitle"/>
      </w:pPr>
      <w:r>
        <w:t>Testverwaltung</w:t>
      </w:r>
    </w:p>
    <w:p w:rsidR="00AD7B20" w:rsidRDefault="009A2483">
      <w:r>
        <w:t>Kunden</w:t>
      </w:r>
      <w:r>
        <w:t>projekt: Füllen Sie die projektbezogenen Teile aus.</w:t>
      </w:r>
    </w:p>
    <w:p w:rsidR="00AD7B20" w:rsidRDefault="00AD7B2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AD7B20" w:rsidTr="009A248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7B20" w:rsidRDefault="009A2483">
            <w:r>
              <w:rPr>
                <w:rStyle w:val="SAPEmphasis"/>
              </w:rPr>
              <w:t>Testfall-ID</w:t>
            </w:r>
          </w:p>
        </w:tc>
        <w:tc>
          <w:tcPr>
            <w:tcW w:w="0" w:type="auto"/>
            <w:shd w:val="clear" w:color="auto" w:fill="auto"/>
            <w:tcMar>
              <w:top w:w="29" w:type="dxa"/>
              <w:left w:w="29" w:type="dxa"/>
              <w:bottom w:w="29" w:type="dxa"/>
              <w:right w:w="29" w:type="dxa"/>
            </w:tcMar>
          </w:tcPr>
          <w:p w:rsidR="00AD7B20" w:rsidRDefault="009A2483">
            <w:r>
              <w:t>&lt;X.XX&gt;</w:t>
            </w:r>
          </w:p>
        </w:tc>
        <w:tc>
          <w:tcPr>
            <w:tcW w:w="0" w:type="auto"/>
            <w:shd w:val="clear" w:color="auto" w:fill="auto"/>
            <w:tcMar>
              <w:top w:w="29" w:type="dxa"/>
              <w:left w:w="29" w:type="dxa"/>
              <w:bottom w:w="29" w:type="dxa"/>
              <w:right w:w="29" w:type="dxa"/>
            </w:tcMar>
          </w:tcPr>
          <w:p w:rsidR="00AD7B20" w:rsidRDefault="009A2483">
            <w:r>
              <w:rPr>
                <w:rStyle w:val="SAPEmphasis"/>
              </w:rPr>
              <w:t>Testername</w:t>
            </w:r>
          </w:p>
        </w:tc>
        <w:tc>
          <w:tcPr>
            <w:tcW w:w="0" w:type="auto"/>
            <w:shd w:val="clear" w:color="auto" w:fill="auto"/>
            <w:tcMar>
              <w:top w:w="29" w:type="dxa"/>
              <w:left w:w="29" w:type="dxa"/>
              <w:bottom w:w="29" w:type="dxa"/>
              <w:right w:w="29" w:type="dxa"/>
            </w:tcMar>
          </w:tcPr>
          <w:p w:rsidR="00AD7B20" w:rsidRDefault="00AD7B20"/>
        </w:tc>
        <w:tc>
          <w:tcPr>
            <w:tcW w:w="0" w:type="auto"/>
            <w:shd w:val="clear" w:color="auto" w:fill="auto"/>
            <w:tcMar>
              <w:top w:w="29" w:type="dxa"/>
              <w:left w:w="29" w:type="dxa"/>
              <w:bottom w:w="29" w:type="dxa"/>
              <w:right w:w="29" w:type="dxa"/>
            </w:tcMar>
          </w:tcPr>
          <w:p w:rsidR="00AD7B20" w:rsidRDefault="009A2483">
            <w:r>
              <w:rPr>
                <w:rStyle w:val="SAPEmphasis"/>
              </w:rPr>
              <w:t>Testdatum</w:t>
            </w:r>
          </w:p>
        </w:tc>
        <w:tc>
          <w:tcPr>
            <w:tcW w:w="0" w:type="auto"/>
            <w:shd w:val="clear" w:color="auto" w:fill="auto"/>
            <w:tcMar>
              <w:top w:w="29" w:type="dxa"/>
              <w:left w:w="29" w:type="dxa"/>
              <w:bottom w:w="29" w:type="dxa"/>
              <w:right w:w="29" w:type="dxa"/>
            </w:tcMar>
          </w:tcPr>
          <w:p w:rsidR="00AD7B20" w:rsidRDefault="009A2483">
            <w:r>
              <w:rPr>
                <w:rStyle w:val="SAPUserEntry"/>
              </w:rPr>
              <w:t>Geben Sie ein Testdatum ein.</w:t>
            </w:r>
          </w:p>
        </w:tc>
      </w:tr>
      <w:tr w:rsidR="00AD7B20" w:rsidTr="009A248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7B20" w:rsidRDefault="009A2483">
            <w:r>
              <w:t>Benutzerrolle(n)</w:t>
            </w:r>
          </w:p>
        </w:tc>
        <w:tc>
          <w:tcPr>
            <w:tcW w:w="0" w:type="auto"/>
            <w:gridSpan w:val="5"/>
            <w:shd w:val="clear" w:color="auto" w:fill="auto"/>
            <w:tcMar>
              <w:top w:w="29" w:type="dxa"/>
              <w:left w:w="29" w:type="dxa"/>
              <w:bottom w:w="29" w:type="dxa"/>
              <w:right w:w="29" w:type="dxa"/>
            </w:tcMar>
          </w:tcPr>
          <w:p w:rsidR="00AD7B20" w:rsidRDefault="00AD7B20"/>
        </w:tc>
      </w:tr>
      <w:tr w:rsidR="00AD7B20" w:rsidTr="009A248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7B20" w:rsidRDefault="009A2483">
            <w:r>
              <w:rPr>
                <w:rStyle w:val="SAPEmphasis"/>
              </w:rPr>
              <w:t>Verantwortungsbereich</w:t>
            </w:r>
          </w:p>
        </w:tc>
        <w:tc>
          <w:tcPr>
            <w:tcW w:w="0" w:type="auto"/>
            <w:gridSpan w:val="3"/>
            <w:shd w:val="clear" w:color="auto" w:fill="auto"/>
            <w:tcMar>
              <w:top w:w="29" w:type="dxa"/>
              <w:left w:w="29" w:type="dxa"/>
              <w:bottom w:w="29" w:type="dxa"/>
              <w:right w:w="29" w:type="dxa"/>
            </w:tcMar>
          </w:tcPr>
          <w:p w:rsidR="00AD7B20" w:rsidRDefault="009A2483">
            <w:r>
              <w:rPr>
                <w:rStyle w:val="SAPUserEntry"/>
              </w:rPr>
              <w:t xml:space="preserve">&lt;Geben Sie den Serviceanbieter, einen Kunden oder einen Serviceanbieter zusammen mit einem </w:t>
            </w:r>
            <w:r>
              <w:rPr>
                <w:rStyle w:val="SAPUserEntry"/>
              </w:rPr>
              <w:t>Kunden an.&gt;</w:t>
            </w:r>
          </w:p>
        </w:tc>
        <w:tc>
          <w:tcPr>
            <w:tcW w:w="0" w:type="auto"/>
            <w:shd w:val="clear" w:color="auto" w:fill="auto"/>
            <w:tcMar>
              <w:top w:w="29" w:type="dxa"/>
              <w:left w:w="29" w:type="dxa"/>
              <w:bottom w:w="29" w:type="dxa"/>
              <w:right w:w="29" w:type="dxa"/>
            </w:tcMar>
          </w:tcPr>
          <w:p w:rsidR="00AD7B20" w:rsidRDefault="009A2483">
            <w:r>
              <w:rPr>
                <w:rStyle w:val="SAPEmphasis"/>
              </w:rPr>
              <w:t>Dauer</w:t>
            </w:r>
          </w:p>
        </w:tc>
        <w:tc>
          <w:tcPr>
            <w:tcW w:w="0" w:type="auto"/>
            <w:shd w:val="clear" w:color="auto" w:fill="auto"/>
            <w:tcMar>
              <w:top w:w="29" w:type="dxa"/>
              <w:left w:w="29" w:type="dxa"/>
              <w:bottom w:w="29" w:type="dxa"/>
              <w:right w:w="29" w:type="dxa"/>
            </w:tcMar>
          </w:tcPr>
          <w:p w:rsidR="00AD7B20" w:rsidRDefault="009A2483">
            <w:r>
              <w:rPr>
                <w:rStyle w:val="SAPUserEntry"/>
              </w:rPr>
              <w:t>Geben Sie eine Dauer ein.</w:t>
            </w:r>
          </w:p>
        </w:tc>
      </w:tr>
    </w:tbl>
    <w:p w:rsidR="00AD7B20" w:rsidRDefault="009A2483">
      <w:pPr>
        <w:pStyle w:val="SAPKeyblockTitle"/>
      </w:pPr>
      <w:r>
        <w:t>Verwendungszweck</w:t>
      </w:r>
    </w:p>
    <w:p w:rsidR="00AD7B20" w:rsidRDefault="009A2483">
      <w:r>
        <w:t xml:space="preserve">Der Rückmeldungsbeleg umfasst den Verarbeitungsstatus des Auftrags, Vorgänge, Phasen und einzelne Kapazitäten. Er ist ein Instrument der Auftragskontrolle. Mit der Lohnscheinrückmeldung können </w:t>
      </w:r>
      <w:r>
        <w:t>entweder die Standardzeiten für Maschinen- und Personaleinsatz oder Istzeiten für größere Abweichungen erfasst werden. Retrograd entnommene Materialien werden automatisch während der jeweiligen Phasenrückmeldungen gebucht. Optional können Sie Ausschussmeng</w:t>
      </w:r>
      <w:r>
        <w:t>en buchen. Sind keine größeren Abweichungen aufgetreten, muss nur die letzte Phase (Meilenstein) rückgemeldet werden. Über die Meilensteinrückmeldung werden alle vorigen Phasen automatisch rückgemeldet.</w:t>
      </w:r>
    </w:p>
    <w:p w:rsidR="00AD7B20" w:rsidRDefault="009A2483">
      <w:pPr>
        <w:pStyle w:val="SAPKeyblockTitle"/>
      </w:pPr>
      <w:r>
        <w:lastRenderedPageBreak/>
        <w:t>Vorgehensweise</w:t>
      </w:r>
    </w:p>
    <w:tbl>
      <w:tblPr>
        <w:tblStyle w:val="SAPStandardTable"/>
        <w:tblW w:w="0" w:type="auto"/>
        <w:tblLook w:val="0620" w:firstRow="1" w:lastRow="0" w:firstColumn="0" w:lastColumn="0" w:noHBand="1" w:noVBand="1"/>
      </w:tblPr>
      <w:tblGrid>
        <w:gridCol w:w="1361"/>
        <w:gridCol w:w="2191"/>
        <w:gridCol w:w="3180"/>
        <w:gridCol w:w="5367"/>
        <w:gridCol w:w="2072"/>
      </w:tblGrid>
      <w:tr w:rsidR="00AD7B20" w:rsidTr="009A2483">
        <w:trPr>
          <w:cnfStyle w:val="100000000000" w:firstRow="1" w:lastRow="0" w:firstColumn="0" w:lastColumn="0" w:oddVBand="0" w:evenVBand="0" w:oddHBand="0" w:evenHBand="0" w:firstRowFirstColumn="0" w:firstRowLastColumn="0" w:lastRowFirstColumn="0" w:lastRowLastColumn="0"/>
        </w:trPr>
        <w:tc>
          <w:tcPr>
            <w:tcW w:w="0" w:type="auto"/>
          </w:tcPr>
          <w:p w:rsidR="00AD7B20" w:rsidRDefault="009A2483">
            <w:pPr>
              <w:pStyle w:val="SAPTableHeader"/>
            </w:pPr>
            <w:r>
              <w:t>Testschrittnummer</w:t>
            </w:r>
          </w:p>
        </w:tc>
        <w:tc>
          <w:tcPr>
            <w:tcW w:w="0" w:type="auto"/>
          </w:tcPr>
          <w:p w:rsidR="00AD7B20" w:rsidRDefault="009A2483">
            <w:pPr>
              <w:pStyle w:val="SAPTableHeader"/>
            </w:pPr>
            <w:r>
              <w:rPr>
                <w:rStyle w:val="SAPEmphasis"/>
              </w:rPr>
              <w:t>Bezeichnung des Test</w:t>
            </w:r>
            <w:r>
              <w:rPr>
                <w:rStyle w:val="SAPEmphasis"/>
              </w:rPr>
              <w:t>schritts</w:t>
            </w:r>
          </w:p>
        </w:tc>
        <w:tc>
          <w:tcPr>
            <w:tcW w:w="0" w:type="auto"/>
          </w:tcPr>
          <w:p w:rsidR="00AD7B20" w:rsidRDefault="009A2483">
            <w:pPr>
              <w:pStyle w:val="SAPTableHeader"/>
            </w:pPr>
            <w:r>
              <w:t>Anweisungen</w:t>
            </w:r>
          </w:p>
        </w:tc>
        <w:tc>
          <w:tcPr>
            <w:tcW w:w="0" w:type="auto"/>
          </w:tcPr>
          <w:p w:rsidR="00AD7B20" w:rsidRDefault="009A2483">
            <w:pPr>
              <w:pStyle w:val="SAPTableHeader"/>
            </w:pPr>
            <w:r>
              <w:t>Erwartetes Ergebnis</w:t>
            </w:r>
          </w:p>
        </w:tc>
        <w:tc>
          <w:tcPr>
            <w:tcW w:w="0" w:type="auto"/>
          </w:tcPr>
          <w:p w:rsidR="00AD7B20" w:rsidRDefault="009A2483">
            <w:pPr>
              <w:pStyle w:val="SAPTableHeader"/>
            </w:pPr>
            <w:r>
              <w:t>Bestanden/Nicht bestanden/Anmerkung</w:t>
            </w:r>
          </w:p>
        </w:tc>
      </w:tr>
      <w:tr w:rsidR="00AD7B20" w:rsidTr="009A2483">
        <w:tc>
          <w:tcPr>
            <w:tcW w:w="0" w:type="auto"/>
          </w:tcPr>
          <w:p w:rsidR="00AD7B20" w:rsidRDefault="009A2483">
            <w:r>
              <w:t>1</w:t>
            </w:r>
          </w:p>
        </w:tc>
        <w:tc>
          <w:tcPr>
            <w:tcW w:w="0" w:type="auto"/>
          </w:tcPr>
          <w:p w:rsidR="00AD7B20" w:rsidRDefault="009A2483">
            <w:r>
              <w:rPr>
                <w:rStyle w:val="SAPEmphasis"/>
              </w:rPr>
              <w:t>Anmelden</w:t>
            </w:r>
          </w:p>
        </w:tc>
        <w:tc>
          <w:tcPr>
            <w:tcW w:w="0" w:type="auto"/>
          </w:tcPr>
          <w:p w:rsidR="00AD7B20" w:rsidRDefault="009A2483">
            <w:r>
              <w:t>Melden Sie sich am SAP Fiori Launchpad als Werker – Prozessfertigung</w:t>
            </w:r>
            <w:r>
              <w:t xml:space="preserve"> an.</w:t>
            </w:r>
          </w:p>
        </w:tc>
        <w:tc>
          <w:tcPr>
            <w:tcW w:w="0" w:type="auto"/>
          </w:tcPr>
          <w:p w:rsidR="00AD7B20" w:rsidRDefault="009A2483">
            <w:r>
              <w:t>Das SAP Fiori Launchpad wird angezeigt.</w:t>
            </w:r>
          </w:p>
        </w:tc>
        <w:tc>
          <w:tcPr>
            <w:tcW w:w="0" w:type="auto"/>
          </w:tcPr>
          <w:p w:rsidR="00000000" w:rsidRDefault="009A2483"/>
        </w:tc>
      </w:tr>
      <w:tr w:rsidR="00AD7B20" w:rsidTr="009A2483">
        <w:tc>
          <w:tcPr>
            <w:tcW w:w="0" w:type="auto"/>
          </w:tcPr>
          <w:p w:rsidR="00AD7B20" w:rsidRDefault="009A2483">
            <w:r>
              <w:t>2</w:t>
            </w:r>
          </w:p>
        </w:tc>
        <w:tc>
          <w:tcPr>
            <w:tcW w:w="0" w:type="auto"/>
          </w:tcPr>
          <w:p w:rsidR="00AD7B20" w:rsidRDefault="009A2483">
            <w:r>
              <w:rPr>
                <w:rStyle w:val="SAPEmphasis"/>
              </w:rPr>
              <w:t>App aufrufen</w:t>
            </w:r>
          </w:p>
        </w:tc>
        <w:tc>
          <w:tcPr>
            <w:tcW w:w="0" w:type="auto"/>
          </w:tcPr>
          <w:p w:rsidR="00AD7B20" w:rsidRDefault="009A2483">
            <w:r>
              <w:t xml:space="preserve">Öffnen Sie </w:t>
            </w:r>
            <w:r>
              <w:rPr>
                <w:rStyle w:val="SAPScreenElement"/>
              </w:rPr>
              <w:t>Prozessauftragsphase rückmelden</w:t>
            </w:r>
            <w:r>
              <w:rPr>
                <w:rStyle w:val="SAPMonospace"/>
              </w:rPr>
              <w:t>(COR6N)</w:t>
            </w:r>
            <w:r>
              <w:t>.</w:t>
            </w:r>
          </w:p>
        </w:tc>
        <w:tc>
          <w:tcPr>
            <w:tcW w:w="0" w:type="auto"/>
          </w:tcPr>
          <w:p w:rsidR="00AD7B20" w:rsidRDefault="009A2483">
            <w:r>
              <w:t xml:space="preserve">Das Bild </w:t>
            </w:r>
            <w:r>
              <w:rPr>
                <w:rStyle w:val="SAPScreenElement"/>
              </w:rPr>
              <w:t>Lohn-Rückmeldeschein zum Prozessauftrag erfassen</w:t>
            </w:r>
            <w:r>
              <w:t xml:space="preserve"> wird angezeigt.</w:t>
            </w:r>
          </w:p>
        </w:tc>
        <w:tc>
          <w:tcPr>
            <w:tcW w:w="0" w:type="auto"/>
          </w:tcPr>
          <w:p w:rsidR="00000000" w:rsidRDefault="009A2483"/>
        </w:tc>
      </w:tr>
      <w:tr w:rsidR="00AD7B20" w:rsidTr="009A2483">
        <w:tc>
          <w:tcPr>
            <w:tcW w:w="0" w:type="auto"/>
          </w:tcPr>
          <w:p w:rsidR="00AD7B20" w:rsidRDefault="009A2483">
            <w:r>
              <w:t>3</w:t>
            </w:r>
          </w:p>
        </w:tc>
        <w:tc>
          <w:tcPr>
            <w:tcW w:w="0" w:type="auto"/>
          </w:tcPr>
          <w:p w:rsidR="00AD7B20" w:rsidRDefault="009A2483">
            <w:r>
              <w:rPr>
                <w:rStyle w:val="SAPEmphasis"/>
              </w:rPr>
              <w:t>Rückmeldeoption eingeben</w:t>
            </w:r>
          </w:p>
        </w:tc>
        <w:tc>
          <w:tcPr>
            <w:tcW w:w="0" w:type="auto"/>
          </w:tcPr>
          <w:p w:rsidR="00AD7B20" w:rsidRDefault="009A2483">
            <w:r>
              <w:t>Geben Sie folgende Daten ein, und wählen</w:t>
            </w:r>
            <w:r>
              <w:t xml:space="preserve"> Sie anschließend </w:t>
            </w:r>
            <w:r>
              <w:rPr>
                <w:rStyle w:val="SAPScreenElement"/>
              </w:rPr>
              <w:t>Enter</w:t>
            </w:r>
            <w:r>
              <w:t>.</w:t>
            </w:r>
          </w:p>
          <w:p w:rsidR="00AD7B20" w:rsidRDefault="009A2483">
            <w:pPr>
              <w:pStyle w:val="listpara1"/>
              <w:numPr>
                <w:ilvl w:val="0"/>
                <w:numId w:val="25"/>
              </w:numPr>
            </w:pPr>
            <w:r>
              <w:rPr>
                <w:rStyle w:val="SAPScreenElement"/>
              </w:rPr>
              <w:t>Auftrag</w:t>
            </w:r>
            <w:r>
              <w:t xml:space="preserve">: </w:t>
            </w:r>
            <w:r>
              <w:rPr>
                <w:rStyle w:val="SAPUserEntry"/>
              </w:rPr>
              <w:t>XXXX</w:t>
            </w:r>
            <w:r>
              <w:t xml:space="preserve"> (aus vorigen Schritten)</w:t>
            </w:r>
          </w:p>
          <w:p w:rsidR="00AD7B20" w:rsidRDefault="009A2483">
            <w:r>
              <w:t xml:space="preserve">Wählen Sie </w:t>
            </w:r>
            <w:r>
              <w:rPr>
                <w:rStyle w:val="SAPScreenElement"/>
              </w:rPr>
              <w:t>Enter</w:t>
            </w:r>
            <w:r>
              <w:t xml:space="preserve"> oder über die Suchhilfe zum Feld </w:t>
            </w:r>
            <w:r>
              <w:rPr>
                <w:rStyle w:val="SAPScreenElement"/>
              </w:rPr>
              <w:t>Phase</w:t>
            </w:r>
            <w:r>
              <w:t xml:space="preserve"> die Phase (</w:t>
            </w:r>
            <w:r>
              <w:rPr>
                <w:rStyle w:val="SAPUserEntry"/>
              </w:rPr>
              <w:t>0060</w:t>
            </w:r>
            <w:r>
              <w:t>).</w:t>
            </w:r>
          </w:p>
          <w:p w:rsidR="00AD7B20" w:rsidRDefault="009A2483">
            <w:pPr>
              <w:pStyle w:val="listpara1"/>
              <w:numPr>
                <w:ilvl w:val="0"/>
                <w:numId w:val="26"/>
              </w:numPr>
            </w:pPr>
            <w:r>
              <w:rPr>
                <w:rStyle w:val="SAPScreenElement"/>
              </w:rPr>
              <w:t>Rückmeldeart</w:t>
            </w:r>
            <w:r>
              <w:t xml:space="preserve">: </w:t>
            </w:r>
            <w:r>
              <w:rPr>
                <w:rStyle w:val="SAPUserEntry"/>
              </w:rPr>
              <w:t>Endrückmeldung</w:t>
            </w:r>
          </w:p>
          <w:p w:rsidR="00AD7B20" w:rsidRDefault="009A2483">
            <w:pPr>
              <w:pStyle w:val="listpara1"/>
              <w:numPr>
                <w:ilvl w:val="0"/>
                <w:numId w:val="3"/>
              </w:numPr>
            </w:pPr>
            <w:r>
              <w:rPr>
                <w:rStyle w:val="SAPScreenElement"/>
              </w:rPr>
              <w:t>Ausbuchen offener Reservierungen</w:t>
            </w:r>
            <w:r>
              <w:t xml:space="preserve">: </w:t>
            </w:r>
            <w:r>
              <w:rPr>
                <w:rStyle w:val="SAPUserEntry"/>
              </w:rPr>
              <w:t>X</w:t>
            </w:r>
          </w:p>
        </w:tc>
        <w:tc>
          <w:tcPr>
            <w:tcW w:w="0" w:type="auto"/>
          </w:tcPr>
          <w:p w:rsidR="00AD7B20" w:rsidRDefault="009A2483">
            <w:r>
              <w:t xml:space="preserve">Zeigt das System die Meldung </w:t>
            </w:r>
            <w:r>
              <w:rPr>
                <w:rStyle w:val="SAPMonospace"/>
              </w:rPr>
              <w:t xml:space="preserve">Gesamt rückgemeldete Menge ungleich geplant rückzumeldende </w:t>
            </w:r>
            <w:r>
              <w:rPr>
                <w:rStyle w:val="SAPMonospace"/>
              </w:rPr>
              <w:t>Menge</w:t>
            </w:r>
            <w:r>
              <w:t xml:space="preserve"> an, ignorieren Sie sie und wählen </w:t>
            </w:r>
            <w:r>
              <w:rPr>
                <w:rStyle w:val="SAPMonospace"/>
              </w:rPr>
              <w:t>Enter</w:t>
            </w:r>
            <w:r>
              <w:t>.</w:t>
            </w:r>
          </w:p>
        </w:tc>
        <w:tc>
          <w:tcPr>
            <w:tcW w:w="0" w:type="auto"/>
          </w:tcPr>
          <w:p w:rsidR="00000000" w:rsidRDefault="009A2483"/>
        </w:tc>
      </w:tr>
      <w:tr w:rsidR="00AD7B20" w:rsidTr="009A2483">
        <w:tc>
          <w:tcPr>
            <w:tcW w:w="0" w:type="auto"/>
          </w:tcPr>
          <w:p w:rsidR="00AD7B20" w:rsidRDefault="009A2483">
            <w:r>
              <w:t>4</w:t>
            </w:r>
          </w:p>
        </w:tc>
        <w:tc>
          <w:tcPr>
            <w:tcW w:w="0" w:type="auto"/>
          </w:tcPr>
          <w:p w:rsidR="00AD7B20" w:rsidRDefault="009A2483">
            <w:r>
              <w:rPr>
                <w:rStyle w:val="SAPEmphasis"/>
              </w:rPr>
              <w:t>Istdaten vorschlagen</w:t>
            </w:r>
          </w:p>
        </w:tc>
        <w:tc>
          <w:tcPr>
            <w:tcW w:w="0" w:type="auto"/>
          </w:tcPr>
          <w:p w:rsidR="00AD7B20" w:rsidRDefault="009A2483">
            <w:r>
              <w:t xml:space="preserve">Wählen Sie </w:t>
            </w:r>
            <w:r>
              <w:rPr>
                <w:rStyle w:val="SAPScreenElement"/>
              </w:rPr>
              <w:t>Istdaten</w:t>
            </w:r>
            <w:r>
              <w:t>, und nehmen Sie die Änderungen für folgende Felder vor:</w:t>
            </w:r>
          </w:p>
          <w:p w:rsidR="00AD7B20" w:rsidRDefault="009A2483">
            <w:pPr>
              <w:pStyle w:val="listpara1"/>
              <w:numPr>
                <w:ilvl w:val="0"/>
                <w:numId w:val="27"/>
              </w:numPr>
            </w:pPr>
            <w:r>
              <w:rPr>
                <w:rStyle w:val="SAPScreenElement"/>
              </w:rPr>
              <w:t>Ausschuss</w:t>
            </w:r>
            <w:r>
              <w:t xml:space="preserve">: </w:t>
            </w:r>
            <w:r>
              <w:rPr>
                <w:rStyle w:val="SAPUserEntry"/>
              </w:rPr>
              <w:t>&lt;Geben Sie die zu verschrottende Menge ein.&gt;</w:t>
            </w:r>
          </w:p>
          <w:p w:rsidR="00AD7B20" w:rsidRDefault="009A2483">
            <w:pPr>
              <w:pStyle w:val="listpara1"/>
              <w:numPr>
                <w:ilvl w:val="0"/>
                <w:numId w:val="3"/>
              </w:numPr>
            </w:pPr>
            <w:r>
              <w:rPr>
                <w:rStyle w:val="SAPScreenElement"/>
              </w:rPr>
              <w:t>Gutmenge</w:t>
            </w:r>
            <w:r>
              <w:t xml:space="preserve">: </w:t>
            </w:r>
            <w:r>
              <w:rPr>
                <w:rStyle w:val="SAPUserEntry"/>
              </w:rPr>
              <w:t>&lt;basiert auf den Originalmengen minus Auss</w:t>
            </w:r>
            <w:r>
              <w:rPr>
                <w:rStyle w:val="SAPUserEntry"/>
              </w:rPr>
              <w:t>chuss&gt;</w:t>
            </w:r>
          </w:p>
          <w:p w:rsidR="00AD7B20" w:rsidRDefault="009A2483">
            <w:pPr>
              <w:pStyle w:val="listpara1"/>
              <w:numPr>
                <w:ilvl w:val="0"/>
                <w:numId w:val="3"/>
              </w:numPr>
            </w:pPr>
            <w:r>
              <w:rPr>
                <w:rStyle w:val="SAPScreenElement"/>
              </w:rPr>
              <w:t>Ursache der Abweichung</w:t>
            </w:r>
            <w:r>
              <w:t xml:space="preserve">: </w:t>
            </w:r>
            <w:r>
              <w:rPr>
                <w:rStyle w:val="SAPUserEntry"/>
              </w:rPr>
              <w:t>&lt;Geben Sie ggf. den Ausschussgrund ein&gt;</w:t>
            </w:r>
            <w:r>
              <w:t xml:space="preserve">, z.B. </w:t>
            </w:r>
            <w:r>
              <w:rPr>
                <w:rStyle w:val="SAPUserEntry"/>
              </w:rPr>
              <w:t>0001</w:t>
            </w:r>
          </w:p>
        </w:tc>
        <w:tc>
          <w:tcPr>
            <w:tcW w:w="0" w:type="auto"/>
          </w:tcPr>
          <w:p w:rsidR="00AD7B20" w:rsidRDefault="009A2483">
            <w:r>
              <w:t>Die Mengen und Aktivitäten werden automatisch eingetragen. Sie können notwendige Änderungen vornehmen.</w:t>
            </w:r>
          </w:p>
        </w:tc>
        <w:tc>
          <w:tcPr>
            <w:tcW w:w="0" w:type="auto"/>
          </w:tcPr>
          <w:p w:rsidR="00000000" w:rsidRDefault="009A2483"/>
        </w:tc>
      </w:tr>
      <w:tr w:rsidR="00AD7B20" w:rsidTr="009A2483">
        <w:tc>
          <w:tcPr>
            <w:tcW w:w="0" w:type="auto"/>
          </w:tcPr>
          <w:p w:rsidR="00AD7B20" w:rsidRDefault="009A2483">
            <w:r>
              <w:lastRenderedPageBreak/>
              <w:t>5</w:t>
            </w:r>
          </w:p>
        </w:tc>
        <w:tc>
          <w:tcPr>
            <w:tcW w:w="0" w:type="auto"/>
          </w:tcPr>
          <w:p w:rsidR="00AD7B20" w:rsidRDefault="009A2483">
            <w:r>
              <w:rPr>
                <w:rStyle w:val="SAPEmphasis"/>
              </w:rPr>
              <w:t>Warenbewegung auswählen</w:t>
            </w:r>
          </w:p>
        </w:tc>
        <w:tc>
          <w:tcPr>
            <w:tcW w:w="0" w:type="auto"/>
          </w:tcPr>
          <w:p w:rsidR="00AD7B20" w:rsidRDefault="009A2483">
            <w:r>
              <w:t xml:space="preserve">Wählen Sie </w:t>
            </w:r>
            <w:r>
              <w:rPr>
                <w:rStyle w:val="SAPScreenElement"/>
              </w:rPr>
              <w:t>Warenbewegungen</w:t>
            </w:r>
            <w:r>
              <w:t xml:space="preserve"> aus.</w:t>
            </w:r>
          </w:p>
        </w:tc>
        <w:tc>
          <w:tcPr>
            <w:tcW w:w="0" w:type="auto"/>
          </w:tcPr>
          <w:p w:rsidR="00AD7B20" w:rsidRDefault="009A2483">
            <w:r>
              <w:t xml:space="preserve">Das Bild </w:t>
            </w:r>
            <w:r>
              <w:rPr>
                <w:rStyle w:val="SAPScreenElement"/>
              </w:rPr>
              <w:t xml:space="preserve">Rückmeldung zum Fertigungsauftrag erfassen: </w:t>
            </w:r>
            <w:r>
              <w:t xml:space="preserve">Das Bild </w:t>
            </w:r>
            <w:r>
              <w:rPr>
                <w:rStyle w:val="SAPScreenElement"/>
              </w:rPr>
              <w:t>Warenbewegung</w:t>
            </w:r>
            <w:r>
              <w:t xml:space="preserve"> wird angezeigt. </w:t>
            </w:r>
            <w:r>
              <w:rPr>
                <w:rStyle w:val="SAPUserEntry"/>
              </w:rPr>
              <w:t>RM1430</w:t>
            </w:r>
            <w:r>
              <w:t xml:space="preserve"> und </w:t>
            </w:r>
            <w:r>
              <w:rPr>
                <w:rStyle w:val="SAPUserEntry"/>
              </w:rPr>
              <w:t>SG7100</w:t>
            </w:r>
            <w:r>
              <w:t xml:space="preserve"> sollten hier aufgeführt werden. Überprüfen Sie die Material- und Mengeneinträge.</w:t>
            </w:r>
          </w:p>
        </w:tc>
        <w:tc>
          <w:tcPr>
            <w:tcW w:w="0" w:type="auto"/>
          </w:tcPr>
          <w:p w:rsidR="00000000" w:rsidRDefault="009A2483"/>
        </w:tc>
      </w:tr>
      <w:tr w:rsidR="00AD7B20" w:rsidTr="009A2483">
        <w:tc>
          <w:tcPr>
            <w:tcW w:w="0" w:type="auto"/>
          </w:tcPr>
          <w:p w:rsidR="00AD7B20" w:rsidRDefault="009A2483">
            <w:r>
              <w:t>6</w:t>
            </w:r>
          </w:p>
        </w:tc>
        <w:tc>
          <w:tcPr>
            <w:tcW w:w="0" w:type="auto"/>
          </w:tcPr>
          <w:p w:rsidR="00AD7B20" w:rsidRDefault="009A2483">
            <w:r>
              <w:rPr>
                <w:rStyle w:val="SAPEmphasis"/>
              </w:rPr>
              <w:t>Chargenfindung für retrograd entnommene Materialien</w:t>
            </w:r>
          </w:p>
        </w:tc>
        <w:tc>
          <w:tcPr>
            <w:tcW w:w="0" w:type="auto"/>
          </w:tcPr>
          <w:p w:rsidR="00AD7B20" w:rsidRDefault="009A2483">
            <w:r>
              <w:t>Wäh</w:t>
            </w:r>
            <w:r>
              <w:t xml:space="preserve">len Sie in der Tabelle </w:t>
            </w:r>
            <w:r>
              <w:rPr>
                <w:rStyle w:val="SAPScreenElement"/>
              </w:rPr>
              <w:t>Übersicht Warenbewegungen</w:t>
            </w:r>
            <w:r>
              <w:t xml:space="preserve"> die Zeile </w:t>
            </w:r>
            <w:r>
              <w:rPr>
                <w:rStyle w:val="SAPUserEntry"/>
              </w:rPr>
              <w:t>RM1430</w:t>
            </w:r>
            <w:r>
              <w:t xml:space="preserve"> aus, und wählen Sie dann </w:t>
            </w:r>
            <w:r>
              <w:rPr>
                <w:rStyle w:val="SAPScreenElement"/>
              </w:rPr>
              <w:t>Chargenfindung</w:t>
            </w:r>
            <w:r>
              <w:t>.</w:t>
            </w:r>
          </w:p>
        </w:tc>
        <w:tc>
          <w:tcPr>
            <w:tcW w:w="0" w:type="auto"/>
          </w:tcPr>
          <w:p w:rsidR="00AD7B20" w:rsidRDefault="009A2483">
            <w:r>
              <w:t xml:space="preserve">Das Bild </w:t>
            </w:r>
            <w:r>
              <w:rPr>
                <w:rStyle w:val="SAPScreenElement"/>
              </w:rPr>
              <w:t>Chargenfindung MM: Chargen auswählen</w:t>
            </w:r>
            <w:r>
              <w:t xml:space="preserve"> wird angezeigt.</w:t>
            </w:r>
          </w:p>
          <w:p w:rsidR="00AD7B20" w:rsidRDefault="009A2483">
            <w:r>
              <w:t xml:space="preserve">Wenn das System die Meldung </w:t>
            </w:r>
            <w:r>
              <w:rPr>
                <w:rStyle w:val="SAPMonospace"/>
              </w:rPr>
              <w:t>Batch determination was carried out without selection speci</w:t>
            </w:r>
            <w:r>
              <w:rPr>
                <w:rStyle w:val="SAPMonospace"/>
              </w:rPr>
              <w:t>fication</w:t>
            </w:r>
            <w:r>
              <w:t xml:space="preserve"> anzeigt, ignorieren Sie diese.</w:t>
            </w:r>
          </w:p>
          <w:p w:rsidR="00AD7B20" w:rsidRDefault="009A2483">
            <w:r>
              <w:t>Stellt sich während der Chargenfindung heraus, dass nur ein Teil der benötigten Menge vorrätig ist, bleibt die unbestätigte Menge als offener Einzelposten in der Kommissionierliste stehen. Sie sollten den Einzelposte</w:t>
            </w:r>
            <w:r>
              <w:t>n dann vor dem Sichern aus der Kommissionierliste löschen, da dieser Posten nicht gebucht werden kann.</w:t>
            </w:r>
          </w:p>
        </w:tc>
        <w:tc>
          <w:tcPr>
            <w:tcW w:w="0" w:type="auto"/>
          </w:tcPr>
          <w:p w:rsidR="00000000" w:rsidRDefault="009A2483"/>
        </w:tc>
      </w:tr>
      <w:tr w:rsidR="00AD7B20" w:rsidTr="009A2483">
        <w:tc>
          <w:tcPr>
            <w:tcW w:w="0" w:type="auto"/>
          </w:tcPr>
          <w:p w:rsidR="00AD7B20" w:rsidRDefault="009A2483">
            <w:r>
              <w:t>7</w:t>
            </w:r>
          </w:p>
        </w:tc>
        <w:tc>
          <w:tcPr>
            <w:tcW w:w="0" w:type="auto"/>
          </w:tcPr>
          <w:p w:rsidR="00AD7B20" w:rsidRDefault="009A2483">
            <w:r>
              <w:rPr>
                <w:rStyle w:val="SAPEmphasis"/>
              </w:rPr>
              <w:t>Chargenfindungsergebnis kopieren</w:t>
            </w:r>
          </w:p>
        </w:tc>
        <w:tc>
          <w:tcPr>
            <w:tcW w:w="0" w:type="auto"/>
          </w:tcPr>
          <w:p w:rsidR="00AD7B20" w:rsidRDefault="009A2483">
            <w:r>
              <w:t xml:space="preserve">Wählen Sie </w:t>
            </w:r>
            <w:r>
              <w:rPr>
                <w:rStyle w:val="SAPScreenElement"/>
              </w:rPr>
              <w:t>Kopieren</w:t>
            </w:r>
            <w:r>
              <w:t>.</w:t>
            </w:r>
          </w:p>
        </w:tc>
        <w:tc>
          <w:tcPr>
            <w:tcW w:w="0" w:type="auto"/>
          </w:tcPr>
          <w:p w:rsidR="00AD7B20" w:rsidRDefault="009A2483">
            <w:r>
              <w:t xml:space="preserve">Das Bild </w:t>
            </w:r>
            <w:r>
              <w:rPr>
                <w:rStyle w:val="SAPScreenElement"/>
              </w:rPr>
              <w:t>Rückmeldung zum Fertigungsauftrag erfassen: Warenbewegung</w:t>
            </w:r>
            <w:r>
              <w:t xml:space="preserve"> wird wieder angezeigt. Außerdem wurden die Chargennummern ermittelt.</w:t>
            </w:r>
          </w:p>
        </w:tc>
        <w:tc>
          <w:tcPr>
            <w:tcW w:w="0" w:type="auto"/>
          </w:tcPr>
          <w:p w:rsidR="00000000" w:rsidRDefault="009A2483"/>
        </w:tc>
      </w:tr>
      <w:tr w:rsidR="00AD7B20" w:rsidTr="009A2483">
        <w:tc>
          <w:tcPr>
            <w:tcW w:w="0" w:type="auto"/>
          </w:tcPr>
          <w:p w:rsidR="00AD7B20" w:rsidRDefault="009A2483">
            <w:r>
              <w:t>8</w:t>
            </w:r>
          </w:p>
        </w:tc>
        <w:tc>
          <w:tcPr>
            <w:tcW w:w="0" w:type="auto"/>
          </w:tcPr>
          <w:p w:rsidR="00AD7B20" w:rsidRDefault="009A2483">
            <w:r>
              <w:rPr>
                <w:rStyle w:val="SAPEmphasis"/>
              </w:rPr>
              <w:t>Rückmeldung sichern</w:t>
            </w:r>
          </w:p>
        </w:tc>
        <w:tc>
          <w:tcPr>
            <w:tcW w:w="0" w:type="auto"/>
          </w:tcPr>
          <w:p w:rsidR="00AD7B20" w:rsidRDefault="009A2483">
            <w:r>
              <w:t xml:space="preserve">Wählen Sie </w:t>
            </w:r>
            <w:r>
              <w:rPr>
                <w:rStyle w:val="SAPScreenElement"/>
              </w:rPr>
              <w:t>Zurück</w:t>
            </w:r>
            <w:r>
              <w:t xml:space="preserve">, um zum Bild </w:t>
            </w:r>
            <w:r>
              <w:rPr>
                <w:rStyle w:val="SAPScreenElement"/>
              </w:rPr>
              <w:t>Lohn-Rückmeldeschein zum Prozessauftrag erfassen</w:t>
            </w:r>
            <w:r>
              <w:t xml:space="preserve"> zu gelangen. Wählen Sie </w:t>
            </w:r>
            <w:r>
              <w:rPr>
                <w:rStyle w:val="SAPScreenElement"/>
              </w:rPr>
              <w:t>Sichern</w:t>
            </w:r>
            <w:r>
              <w:t>.</w:t>
            </w:r>
          </w:p>
        </w:tc>
        <w:tc>
          <w:tcPr>
            <w:tcW w:w="0" w:type="auto"/>
          </w:tcPr>
          <w:p w:rsidR="00AD7B20" w:rsidRDefault="009A2483">
            <w:r>
              <w:t xml:space="preserve">Die retrograd entnommene Komponente </w:t>
            </w:r>
            <w:r>
              <w:rPr>
                <w:rStyle w:val="SAPUserEntry"/>
              </w:rPr>
              <w:t>RM1430</w:t>
            </w:r>
            <w:r>
              <w:t xml:space="preserve"> wird automatisch mit der Rückmeldungsbuchung ausgegeben. Die WE-Buchung erfolgt für das Kuppelprodukt </w:t>
            </w:r>
            <w:r>
              <w:rPr>
                <w:rStyle w:val="SAPUserEntry"/>
              </w:rPr>
              <w:t>SG7100</w:t>
            </w:r>
            <w:r>
              <w:t>.</w:t>
            </w:r>
          </w:p>
          <w:p w:rsidR="00AD7B20" w:rsidRDefault="009A2483">
            <w:r>
              <w:t>Die Endrückmeldung des letzten Vorgangs wird ausgeführt. Kosten und L</w:t>
            </w:r>
            <w:r>
              <w:t>eistungsmengen werden proportional zur Gutmenge neu berechnet.</w:t>
            </w:r>
          </w:p>
        </w:tc>
        <w:tc>
          <w:tcPr>
            <w:tcW w:w="0" w:type="auto"/>
          </w:tcPr>
          <w:p w:rsidR="00000000" w:rsidRDefault="009A2483"/>
        </w:tc>
      </w:tr>
    </w:tbl>
    <w:p w:rsidR="00AD7B20" w:rsidRDefault="009A2483">
      <w:pPr>
        <w:pStyle w:val="Heading3"/>
      </w:pPr>
      <w:bookmarkStart w:id="46" w:name="unique_18"/>
      <w:bookmarkStart w:id="47" w:name="_Toc52223609"/>
      <w:r>
        <w:lastRenderedPageBreak/>
        <w:t>Wareneingang für Prozessauftrag buchen</w:t>
      </w:r>
      <w:bookmarkEnd w:id="46"/>
      <w:bookmarkEnd w:id="47"/>
    </w:p>
    <w:p w:rsidR="00AD7B20" w:rsidRDefault="009A2483">
      <w:pPr>
        <w:pStyle w:val="SAPKeyblockTitle"/>
      </w:pPr>
      <w:r>
        <w:t>Testverwaltung</w:t>
      </w:r>
    </w:p>
    <w:p w:rsidR="00AD7B20" w:rsidRDefault="009A2483">
      <w:r>
        <w:t>Kundenprojekt: Füllen Sie die projektbezogenen Teile aus.</w:t>
      </w:r>
    </w:p>
    <w:p w:rsidR="00AD7B20" w:rsidRDefault="00AD7B2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AD7B20" w:rsidTr="009A248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7B20" w:rsidRDefault="009A2483">
            <w:r>
              <w:rPr>
                <w:rStyle w:val="SAPEmphasis"/>
              </w:rPr>
              <w:t>Testfall-ID</w:t>
            </w:r>
          </w:p>
        </w:tc>
        <w:tc>
          <w:tcPr>
            <w:tcW w:w="0" w:type="auto"/>
            <w:shd w:val="clear" w:color="auto" w:fill="auto"/>
            <w:tcMar>
              <w:top w:w="29" w:type="dxa"/>
              <w:left w:w="29" w:type="dxa"/>
              <w:bottom w:w="29" w:type="dxa"/>
              <w:right w:w="29" w:type="dxa"/>
            </w:tcMar>
          </w:tcPr>
          <w:p w:rsidR="00AD7B20" w:rsidRDefault="009A2483">
            <w:r>
              <w:t>&lt;X.XX&gt;</w:t>
            </w:r>
          </w:p>
        </w:tc>
        <w:tc>
          <w:tcPr>
            <w:tcW w:w="0" w:type="auto"/>
            <w:shd w:val="clear" w:color="auto" w:fill="auto"/>
            <w:tcMar>
              <w:top w:w="29" w:type="dxa"/>
              <w:left w:w="29" w:type="dxa"/>
              <w:bottom w:w="29" w:type="dxa"/>
              <w:right w:w="29" w:type="dxa"/>
            </w:tcMar>
          </w:tcPr>
          <w:p w:rsidR="00AD7B20" w:rsidRDefault="009A2483">
            <w:r>
              <w:rPr>
                <w:rStyle w:val="SAPEmphasis"/>
              </w:rPr>
              <w:t>Testername</w:t>
            </w:r>
          </w:p>
        </w:tc>
        <w:tc>
          <w:tcPr>
            <w:tcW w:w="0" w:type="auto"/>
            <w:shd w:val="clear" w:color="auto" w:fill="auto"/>
            <w:tcMar>
              <w:top w:w="29" w:type="dxa"/>
              <w:left w:w="29" w:type="dxa"/>
              <w:bottom w:w="29" w:type="dxa"/>
              <w:right w:w="29" w:type="dxa"/>
            </w:tcMar>
          </w:tcPr>
          <w:p w:rsidR="00AD7B20" w:rsidRDefault="00AD7B20"/>
        </w:tc>
        <w:tc>
          <w:tcPr>
            <w:tcW w:w="0" w:type="auto"/>
            <w:shd w:val="clear" w:color="auto" w:fill="auto"/>
            <w:tcMar>
              <w:top w:w="29" w:type="dxa"/>
              <w:left w:w="29" w:type="dxa"/>
              <w:bottom w:w="29" w:type="dxa"/>
              <w:right w:w="29" w:type="dxa"/>
            </w:tcMar>
          </w:tcPr>
          <w:p w:rsidR="00AD7B20" w:rsidRDefault="009A2483">
            <w:r>
              <w:rPr>
                <w:rStyle w:val="SAPEmphasis"/>
              </w:rPr>
              <w:t>Testdatum</w:t>
            </w:r>
          </w:p>
        </w:tc>
        <w:tc>
          <w:tcPr>
            <w:tcW w:w="0" w:type="auto"/>
            <w:shd w:val="clear" w:color="auto" w:fill="auto"/>
            <w:tcMar>
              <w:top w:w="29" w:type="dxa"/>
              <w:left w:w="29" w:type="dxa"/>
              <w:bottom w:w="29" w:type="dxa"/>
              <w:right w:w="29" w:type="dxa"/>
            </w:tcMar>
          </w:tcPr>
          <w:p w:rsidR="00AD7B20" w:rsidRDefault="009A2483">
            <w:r>
              <w:rPr>
                <w:rStyle w:val="SAPUserEntry"/>
              </w:rPr>
              <w:t>Geben Sie ein Testdatum ein.</w:t>
            </w:r>
          </w:p>
        </w:tc>
      </w:tr>
      <w:tr w:rsidR="00AD7B20" w:rsidTr="009A248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7B20" w:rsidRDefault="009A2483">
            <w:r>
              <w:t>Benutzerrolle(n)</w:t>
            </w:r>
          </w:p>
        </w:tc>
        <w:tc>
          <w:tcPr>
            <w:tcW w:w="0" w:type="auto"/>
            <w:gridSpan w:val="5"/>
            <w:shd w:val="clear" w:color="auto" w:fill="auto"/>
            <w:tcMar>
              <w:top w:w="29" w:type="dxa"/>
              <w:left w:w="29" w:type="dxa"/>
              <w:bottom w:w="29" w:type="dxa"/>
              <w:right w:w="29" w:type="dxa"/>
            </w:tcMar>
          </w:tcPr>
          <w:p w:rsidR="00AD7B20" w:rsidRDefault="00AD7B20"/>
        </w:tc>
      </w:tr>
      <w:tr w:rsidR="00AD7B20" w:rsidTr="009A248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7B20" w:rsidRDefault="009A2483">
            <w:r>
              <w:rPr>
                <w:rStyle w:val="SAPEmphasis"/>
              </w:rPr>
              <w:t>Verantwortungsbereich</w:t>
            </w:r>
          </w:p>
        </w:tc>
        <w:tc>
          <w:tcPr>
            <w:tcW w:w="0" w:type="auto"/>
            <w:gridSpan w:val="3"/>
            <w:shd w:val="clear" w:color="auto" w:fill="auto"/>
            <w:tcMar>
              <w:top w:w="29" w:type="dxa"/>
              <w:left w:w="29" w:type="dxa"/>
              <w:bottom w:w="29" w:type="dxa"/>
              <w:right w:w="29" w:type="dxa"/>
            </w:tcMar>
          </w:tcPr>
          <w:p w:rsidR="00AD7B20" w:rsidRDefault="009A2483">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AD7B20" w:rsidRDefault="009A2483">
            <w:r>
              <w:rPr>
                <w:rStyle w:val="SAPEmphasis"/>
              </w:rPr>
              <w:t>Dauer</w:t>
            </w:r>
          </w:p>
        </w:tc>
        <w:tc>
          <w:tcPr>
            <w:tcW w:w="0" w:type="auto"/>
            <w:shd w:val="clear" w:color="auto" w:fill="auto"/>
            <w:tcMar>
              <w:top w:w="29" w:type="dxa"/>
              <w:left w:w="29" w:type="dxa"/>
              <w:bottom w:w="29" w:type="dxa"/>
              <w:right w:w="29" w:type="dxa"/>
            </w:tcMar>
          </w:tcPr>
          <w:p w:rsidR="00AD7B20" w:rsidRDefault="009A2483">
            <w:r>
              <w:rPr>
                <w:rStyle w:val="SAPUserEntry"/>
              </w:rPr>
              <w:t>Geben Sie eine Dauer ein.</w:t>
            </w:r>
          </w:p>
        </w:tc>
      </w:tr>
    </w:tbl>
    <w:p w:rsidR="00AD7B20" w:rsidRDefault="009A2483">
      <w:pPr>
        <w:pStyle w:val="SAPKeyblockTitle"/>
      </w:pPr>
      <w:r>
        <w:t>Verwendungszweck</w:t>
      </w:r>
    </w:p>
    <w:p w:rsidR="00AD7B20" w:rsidRDefault="009A2483">
      <w:r>
        <w:t xml:space="preserve">Dieser Prozessschritt zeigt Ihnen, wie Sie den Wareneingang </w:t>
      </w:r>
      <w:r>
        <w:t>für den Prozessauftrag buchen.</w:t>
      </w:r>
    </w:p>
    <w:p w:rsidR="00AD7B20" w:rsidRDefault="009A2483">
      <w:pPr>
        <w:pStyle w:val="SAPKeyblockTitle"/>
      </w:pPr>
      <w:r>
        <w:t>Vorgehensweise</w:t>
      </w:r>
    </w:p>
    <w:tbl>
      <w:tblPr>
        <w:tblStyle w:val="SAPStandardTable"/>
        <w:tblW w:w="0" w:type="auto"/>
        <w:tblLook w:val="0620" w:firstRow="1" w:lastRow="0" w:firstColumn="0" w:lastColumn="0" w:noHBand="1" w:noVBand="1"/>
      </w:tblPr>
      <w:tblGrid>
        <w:gridCol w:w="1545"/>
        <w:gridCol w:w="2086"/>
        <w:gridCol w:w="3426"/>
        <w:gridCol w:w="4459"/>
        <w:gridCol w:w="2655"/>
      </w:tblGrid>
      <w:tr w:rsidR="00AD7B20" w:rsidTr="009A2483">
        <w:trPr>
          <w:cnfStyle w:val="100000000000" w:firstRow="1" w:lastRow="0" w:firstColumn="0" w:lastColumn="0" w:oddVBand="0" w:evenVBand="0" w:oddHBand="0" w:evenHBand="0" w:firstRowFirstColumn="0" w:firstRowLastColumn="0" w:lastRowFirstColumn="0" w:lastRowLastColumn="0"/>
        </w:trPr>
        <w:tc>
          <w:tcPr>
            <w:tcW w:w="0" w:type="auto"/>
          </w:tcPr>
          <w:p w:rsidR="00AD7B20" w:rsidRDefault="009A2483">
            <w:pPr>
              <w:pStyle w:val="SAPTableHeader"/>
            </w:pPr>
            <w:r>
              <w:t>Testschrittnummer</w:t>
            </w:r>
          </w:p>
        </w:tc>
        <w:tc>
          <w:tcPr>
            <w:tcW w:w="0" w:type="auto"/>
          </w:tcPr>
          <w:p w:rsidR="00AD7B20" w:rsidRDefault="009A2483">
            <w:pPr>
              <w:pStyle w:val="SAPTableHeader"/>
            </w:pPr>
            <w:r>
              <w:t>Bezeichnung des Testschritts</w:t>
            </w:r>
          </w:p>
        </w:tc>
        <w:tc>
          <w:tcPr>
            <w:tcW w:w="0" w:type="auto"/>
          </w:tcPr>
          <w:p w:rsidR="00AD7B20" w:rsidRDefault="009A2483">
            <w:pPr>
              <w:pStyle w:val="SAPTableHeader"/>
            </w:pPr>
            <w:r>
              <w:t>Anweisungen</w:t>
            </w:r>
          </w:p>
        </w:tc>
        <w:tc>
          <w:tcPr>
            <w:tcW w:w="0" w:type="auto"/>
          </w:tcPr>
          <w:p w:rsidR="00AD7B20" w:rsidRDefault="009A2483">
            <w:pPr>
              <w:pStyle w:val="SAPTableHeader"/>
            </w:pPr>
            <w:r>
              <w:t>Erwartetes Ergebnis</w:t>
            </w:r>
          </w:p>
        </w:tc>
        <w:tc>
          <w:tcPr>
            <w:tcW w:w="0" w:type="auto"/>
          </w:tcPr>
          <w:p w:rsidR="00AD7B20" w:rsidRDefault="009A2483">
            <w:pPr>
              <w:pStyle w:val="SAPTableHeader"/>
            </w:pPr>
            <w:r>
              <w:t>Bestanden/Nicht bestanden/Anmerkung</w:t>
            </w:r>
          </w:p>
        </w:tc>
      </w:tr>
      <w:tr w:rsidR="00AD7B20" w:rsidTr="009A2483">
        <w:tc>
          <w:tcPr>
            <w:tcW w:w="0" w:type="auto"/>
          </w:tcPr>
          <w:p w:rsidR="00AD7B20" w:rsidRDefault="009A2483">
            <w:r>
              <w:t>1</w:t>
            </w:r>
          </w:p>
        </w:tc>
        <w:tc>
          <w:tcPr>
            <w:tcW w:w="0" w:type="auto"/>
          </w:tcPr>
          <w:p w:rsidR="00AD7B20" w:rsidRDefault="009A2483">
            <w:r>
              <w:rPr>
                <w:rStyle w:val="SAPEmphasis"/>
              </w:rPr>
              <w:t>Anmelden</w:t>
            </w:r>
          </w:p>
        </w:tc>
        <w:tc>
          <w:tcPr>
            <w:tcW w:w="0" w:type="auto"/>
          </w:tcPr>
          <w:p w:rsidR="00AD7B20" w:rsidRDefault="009A2483">
            <w:r>
              <w:t>Melden Sie sich am SAP Fiori Launchpad als Lagerist</w:t>
            </w:r>
            <w:r>
              <w:t xml:space="preserve"> an.</w:t>
            </w:r>
          </w:p>
        </w:tc>
        <w:tc>
          <w:tcPr>
            <w:tcW w:w="0" w:type="auto"/>
          </w:tcPr>
          <w:p w:rsidR="00AD7B20" w:rsidRDefault="009A2483">
            <w:r>
              <w:t>Das SAP Fiori Launchpad wird angezeigt.</w:t>
            </w:r>
          </w:p>
        </w:tc>
        <w:tc>
          <w:tcPr>
            <w:tcW w:w="0" w:type="auto"/>
          </w:tcPr>
          <w:p w:rsidR="00000000" w:rsidRDefault="009A2483"/>
        </w:tc>
      </w:tr>
      <w:tr w:rsidR="00AD7B20" w:rsidTr="009A2483">
        <w:tc>
          <w:tcPr>
            <w:tcW w:w="0" w:type="auto"/>
          </w:tcPr>
          <w:p w:rsidR="00AD7B20" w:rsidRDefault="009A2483">
            <w:r>
              <w:t>2</w:t>
            </w:r>
          </w:p>
        </w:tc>
        <w:tc>
          <w:tcPr>
            <w:tcW w:w="0" w:type="auto"/>
          </w:tcPr>
          <w:p w:rsidR="00AD7B20" w:rsidRDefault="009A2483">
            <w:r>
              <w:rPr>
                <w:rStyle w:val="SAPEmphasis"/>
              </w:rPr>
              <w:t>App aufrufen</w:t>
            </w:r>
          </w:p>
        </w:tc>
        <w:tc>
          <w:tcPr>
            <w:tcW w:w="0" w:type="auto"/>
          </w:tcPr>
          <w:p w:rsidR="00AD7B20" w:rsidRDefault="009A2483">
            <w:r>
              <w:t xml:space="preserve">Öffnen Sie </w:t>
            </w:r>
            <w:r>
              <w:rPr>
                <w:rStyle w:val="SAPScreenElement"/>
              </w:rPr>
              <w:t>Warenbewegung buchen</w:t>
            </w:r>
            <w:r>
              <w:rPr>
                <w:rStyle w:val="SAPMonospace"/>
              </w:rPr>
              <w:t>(MIGO)</w:t>
            </w:r>
            <w:r>
              <w:t>.</w:t>
            </w:r>
          </w:p>
        </w:tc>
        <w:tc>
          <w:tcPr>
            <w:tcW w:w="0" w:type="auto"/>
          </w:tcPr>
          <w:p w:rsidR="00AD7B20" w:rsidRDefault="009A2483">
            <w:r>
              <w:t xml:space="preserve">Das Bild </w:t>
            </w:r>
            <w:r>
              <w:rPr>
                <w:rStyle w:val="SAPScreenElement"/>
              </w:rPr>
              <w:t>Einstieg</w:t>
            </w:r>
            <w:r>
              <w:t xml:space="preserve"> wird angezeigt.</w:t>
            </w:r>
          </w:p>
        </w:tc>
        <w:tc>
          <w:tcPr>
            <w:tcW w:w="0" w:type="auto"/>
          </w:tcPr>
          <w:p w:rsidR="00000000" w:rsidRDefault="009A2483"/>
        </w:tc>
      </w:tr>
      <w:tr w:rsidR="00AD7B20" w:rsidTr="009A2483">
        <w:tc>
          <w:tcPr>
            <w:tcW w:w="0" w:type="auto"/>
          </w:tcPr>
          <w:p w:rsidR="00AD7B20" w:rsidRDefault="009A2483">
            <w:r>
              <w:t>3</w:t>
            </w:r>
          </w:p>
        </w:tc>
        <w:tc>
          <w:tcPr>
            <w:tcW w:w="0" w:type="auto"/>
          </w:tcPr>
          <w:p w:rsidR="00AD7B20" w:rsidRDefault="009A2483">
            <w:r>
              <w:rPr>
                <w:rStyle w:val="SAPEmphasis"/>
              </w:rPr>
              <w:t>Prozessauftrag eingeben</w:t>
            </w:r>
          </w:p>
        </w:tc>
        <w:tc>
          <w:tcPr>
            <w:tcW w:w="0" w:type="auto"/>
          </w:tcPr>
          <w:p w:rsidR="00AD7B20" w:rsidRDefault="009A2483">
            <w:r>
              <w:t xml:space="preserve">Geben Sie folgende Daten ein, und wählen Sie anschließend </w:t>
            </w:r>
            <w:r>
              <w:rPr>
                <w:rStyle w:val="SAPScreenElement"/>
              </w:rPr>
              <w:t>Enter</w:t>
            </w:r>
            <w:r>
              <w:t>.</w:t>
            </w:r>
          </w:p>
          <w:p w:rsidR="00AD7B20" w:rsidRDefault="009A2483">
            <w:pPr>
              <w:pStyle w:val="listpara1"/>
              <w:numPr>
                <w:ilvl w:val="0"/>
                <w:numId w:val="28"/>
              </w:numPr>
            </w:pPr>
            <w:r>
              <w:rPr>
                <w:rStyle w:val="SAPScreenElement"/>
              </w:rPr>
              <w:t>Aktion</w:t>
            </w:r>
            <w:r>
              <w:t xml:space="preserve">: </w:t>
            </w:r>
            <w:r>
              <w:rPr>
                <w:rStyle w:val="SAPUserEntry"/>
              </w:rPr>
              <w:t>Wareneingang</w:t>
            </w:r>
          </w:p>
          <w:p w:rsidR="00AD7B20" w:rsidRDefault="009A2483">
            <w:pPr>
              <w:pStyle w:val="listpara1"/>
              <w:numPr>
                <w:ilvl w:val="0"/>
                <w:numId w:val="3"/>
              </w:numPr>
            </w:pPr>
            <w:r>
              <w:rPr>
                <w:rStyle w:val="SAPScreenElement"/>
              </w:rPr>
              <w:t>Referenz</w:t>
            </w:r>
            <w:r>
              <w:t xml:space="preserve">: </w:t>
            </w:r>
            <w:r>
              <w:rPr>
                <w:rStyle w:val="SAPUserEntry"/>
              </w:rPr>
              <w:t>Auftrag</w:t>
            </w:r>
          </w:p>
          <w:p w:rsidR="00AD7B20" w:rsidRDefault="009A2483">
            <w:pPr>
              <w:pStyle w:val="listpara1"/>
              <w:numPr>
                <w:ilvl w:val="0"/>
                <w:numId w:val="3"/>
              </w:numPr>
            </w:pPr>
            <w:r>
              <w:rPr>
                <w:rStyle w:val="SAPScreenElement"/>
              </w:rPr>
              <w:lastRenderedPageBreak/>
              <w:t>Auftragsnummer</w:t>
            </w:r>
            <w:r>
              <w:t xml:space="preserve">: </w:t>
            </w:r>
            <w:r>
              <w:rPr>
                <w:rStyle w:val="SAPUserEntry"/>
              </w:rPr>
              <w:t>XXXX</w:t>
            </w:r>
            <w:r>
              <w:t xml:space="preserve"> (aus vorigen Schritten)</w:t>
            </w:r>
          </w:p>
          <w:p w:rsidR="00AD7B20" w:rsidRDefault="009A2483">
            <w:pPr>
              <w:pStyle w:val="listpara1"/>
              <w:numPr>
                <w:ilvl w:val="0"/>
                <w:numId w:val="3"/>
              </w:numPr>
            </w:pPr>
            <w:r>
              <w:rPr>
                <w:rStyle w:val="SAPScreenElement"/>
              </w:rPr>
              <w:t>Bewegungsart</w:t>
            </w:r>
            <w:r>
              <w:t xml:space="preserve">: </w:t>
            </w:r>
            <w:r>
              <w:rPr>
                <w:rStyle w:val="SAPUserEntry"/>
              </w:rPr>
              <w:t>101</w:t>
            </w:r>
          </w:p>
        </w:tc>
        <w:tc>
          <w:tcPr>
            <w:tcW w:w="0" w:type="auto"/>
          </w:tcPr>
          <w:p w:rsidR="00AD7B20" w:rsidRDefault="009A2483">
            <w:r>
              <w:lastRenderedPageBreak/>
              <w:t>Der Name des Bildes ändert sich nach Eingabe der Daten entsprechend.</w:t>
            </w:r>
          </w:p>
        </w:tc>
        <w:tc>
          <w:tcPr>
            <w:tcW w:w="0" w:type="auto"/>
          </w:tcPr>
          <w:p w:rsidR="00000000" w:rsidRDefault="009A2483"/>
        </w:tc>
      </w:tr>
      <w:tr w:rsidR="00AD7B20" w:rsidTr="009A2483">
        <w:tc>
          <w:tcPr>
            <w:tcW w:w="0" w:type="auto"/>
          </w:tcPr>
          <w:p w:rsidR="00AD7B20" w:rsidRDefault="009A2483">
            <w:r>
              <w:t>4</w:t>
            </w:r>
          </w:p>
        </w:tc>
        <w:tc>
          <w:tcPr>
            <w:tcW w:w="0" w:type="auto"/>
          </w:tcPr>
          <w:p w:rsidR="00AD7B20" w:rsidRDefault="009A2483">
            <w:r>
              <w:rPr>
                <w:rStyle w:val="SAPEmphasis"/>
              </w:rPr>
              <w:t>Produkt prüfen</w:t>
            </w:r>
          </w:p>
        </w:tc>
        <w:tc>
          <w:tcPr>
            <w:tcW w:w="0" w:type="auto"/>
          </w:tcPr>
          <w:p w:rsidR="00AD7B20" w:rsidRDefault="009A2483">
            <w:r>
              <w:t>Prüfen Sie die in der Tabelle aufgeführten Produkte.</w:t>
            </w:r>
          </w:p>
        </w:tc>
        <w:tc>
          <w:tcPr>
            <w:tcW w:w="0" w:type="auto"/>
          </w:tcPr>
          <w:p w:rsidR="00AD7B20" w:rsidRDefault="009A2483">
            <w:r>
              <w:t>Drei Zeilen werden angezeigt, das Hauptprodukt (</w:t>
            </w:r>
            <w:r>
              <w:rPr>
                <w:rStyle w:val="SAPUserEntry"/>
              </w:rPr>
              <w:t>SG2200</w:t>
            </w:r>
            <w:r>
              <w:t>) und die Kuppelpr</w:t>
            </w:r>
            <w:r>
              <w:t>odukte (</w:t>
            </w:r>
            <w:r>
              <w:rPr>
                <w:rStyle w:val="SAPUserEntry"/>
              </w:rPr>
              <w:t>SG9100</w:t>
            </w:r>
            <w:r>
              <w:t xml:space="preserve">, </w:t>
            </w:r>
            <w:r>
              <w:rPr>
                <w:rStyle w:val="SAPUserEntry"/>
              </w:rPr>
              <w:t>SG8100</w:t>
            </w:r>
            <w:r>
              <w:t>).</w:t>
            </w:r>
          </w:p>
        </w:tc>
        <w:tc>
          <w:tcPr>
            <w:tcW w:w="0" w:type="auto"/>
          </w:tcPr>
          <w:p w:rsidR="00000000" w:rsidRDefault="009A2483"/>
        </w:tc>
      </w:tr>
      <w:tr w:rsidR="00AD7B20" w:rsidTr="009A2483">
        <w:tc>
          <w:tcPr>
            <w:tcW w:w="0" w:type="auto"/>
          </w:tcPr>
          <w:p w:rsidR="00AD7B20" w:rsidRDefault="009A2483">
            <w:r>
              <w:t>5</w:t>
            </w:r>
          </w:p>
        </w:tc>
        <w:tc>
          <w:tcPr>
            <w:tcW w:w="0" w:type="auto"/>
          </w:tcPr>
          <w:p w:rsidR="00AD7B20" w:rsidRDefault="009A2483">
            <w:r>
              <w:rPr>
                <w:rStyle w:val="SAPEmphasis"/>
              </w:rPr>
              <w:t>Position prüfen</w:t>
            </w:r>
          </w:p>
        </w:tc>
        <w:tc>
          <w:tcPr>
            <w:tcW w:w="0" w:type="auto"/>
          </w:tcPr>
          <w:p w:rsidR="00AD7B20" w:rsidRDefault="009A2483">
            <w:r>
              <w:t xml:space="preserve">Wählen Sie für jede Zeile </w:t>
            </w:r>
            <w:r>
              <w:rPr>
                <w:rStyle w:val="SAPScreenElement"/>
              </w:rPr>
              <w:t>Position OK</w:t>
            </w:r>
            <w:r>
              <w:t>.</w:t>
            </w:r>
          </w:p>
        </w:tc>
        <w:tc>
          <w:tcPr>
            <w:tcW w:w="0" w:type="auto"/>
          </w:tcPr>
          <w:p w:rsidR="00AD7B20" w:rsidRDefault="009A2483">
            <w:r>
              <w:t>Denken Sie daran, die Detaildaten zu expandieren.</w:t>
            </w:r>
          </w:p>
        </w:tc>
        <w:tc>
          <w:tcPr>
            <w:tcW w:w="0" w:type="auto"/>
          </w:tcPr>
          <w:p w:rsidR="00000000" w:rsidRDefault="009A2483"/>
        </w:tc>
      </w:tr>
      <w:tr w:rsidR="00AD7B20" w:rsidTr="009A2483">
        <w:tc>
          <w:tcPr>
            <w:tcW w:w="0" w:type="auto"/>
          </w:tcPr>
          <w:p w:rsidR="00AD7B20" w:rsidRDefault="009A2483">
            <w:r>
              <w:t>6</w:t>
            </w:r>
          </w:p>
        </w:tc>
        <w:tc>
          <w:tcPr>
            <w:tcW w:w="0" w:type="auto"/>
          </w:tcPr>
          <w:p w:rsidR="00AD7B20" w:rsidRDefault="009A2483">
            <w:r>
              <w:rPr>
                <w:rStyle w:val="SAPEmphasis"/>
              </w:rPr>
              <w:t>Prüfen</w:t>
            </w:r>
          </w:p>
        </w:tc>
        <w:tc>
          <w:tcPr>
            <w:tcW w:w="0" w:type="auto"/>
          </w:tcPr>
          <w:p w:rsidR="00AD7B20" w:rsidRDefault="009A2483">
            <w:r>
              <w:t xml:space="preserve">Wählen Sie unten rechts die Option </w:t>
            </w:r>
            <w:r>
              <w:rPr>
                <w:rStyle w:val="SAPScreenElement"/>
              </w:rPr>
              <w:t>Sichern</w:t>
            </w:r>
            <w:r>
              <w:t>.</w:t>
            </w:r>
          </w:p>
        </w:tc>
        <w:tc>
          <w:tcPr>
            <w:tcW w:w="0" w:type="auto"/>
          </w:tcPr>
          <w:p w:rsidR="00AD7B20" w:rsidRDefault="009A2483">
            <w:r>
              <w:t>Die Chargennummer wird automatisch vergeben.</w:t>
            </w:r>
          </w:p>
        </w:tc>
        <w:tc>
          <w:tcPr>
            <w:tcW w:w="0" w:type="auto"/>
          </w:tcPr>
          <w:p w:rsidR="00000000" w:rsidRDefault="009A2483"/>
        </w:tc>
      </w:tr>
      <w:tr w:rsidR="00AD7B20" w:rsidTr="009A2483">
        <w:tc>
          <w:tcPr>
            <w:tcW w:w="0" w:type="auto"/>
          </w:tcPr>
          <w:p w:rsidR="00AD7B20" w:rsidRDefault="009A2483">
            <w:r>
              <w:t>7</w:t>
            </w:r>
          </w:p>
        </w:tc>
        <w:tc>
          <w:tcPr>
            <w:tcW w:w="0" w:type="auto"/>
          </w:tcPr>
          <w:p w:rsidR="00AD7B20" w:rsidRDefault="009A2483">
            <w:r>
              <w:rPr>
                <w:rStyle w:val="SAPEmphasis"/>
              </w:rPr>
              <w:t xml:space="preserve">Warenbewegung </w:t>
            </w:r>
            <w:r>
              <w:rPr>
                <w:rStyle w:val="SAPEmphasis"/>
              </w:rPr>
              <w:t>buchen</w:t>
            </w:r>
          </w:p>
        </w:tc>
        <w:tc>
          <w:tcPr>
            <w:tcW w:w="0" w:type="auto"/>
          </w:tcPr>
          <w:p w:rsidR="00AD7B20" w:rsidRDefault="009A2483">
            <w:r>
              <w:t xml:space="preserve">Wählen Sie </w:t>
            </w:r>
            <w:r>
              <w:rPr>
                <w:rStyle w:val="SAPScreenElement"/>
              </w:rPr>
              <w:t>Buchen</w:t>
            </w:r>
            <w:r>
              <w:t>.</w:t>
            </w:r>
          </w:p>
        </w:tc>
        <w:tc>
          <w:tcPr>
            <w:tcW w:w="0" w:type="auto"/>
          </w:tcPr>
          <w:p w:rsidR="00AD7B20" w:rsidRDefault="009A2483">
            <w:r>
              <w:t>Die Warenbewegungen für Haupt- und Kuppelprodukt werden gebucht.</w:t>
            </w:r>
          </w:p>
        </w:tc>
        <w:tc>
          <w:tcPr>
            <w:tcW w:w="0" w:type="auto"/>
          </w:tcPr>
          <w:p w:rsidR="00000000" w:rsidRDefault="009A2483"/>
        </w:tc>
      </w:tr>
    </w:tbl>
    <w:p w:rsidR="00AD7B20" w:rsidRDefault="009A2483">
      <w:pPr>
        <w:pStyle w:val="Heading3"/>
      </w:pPr>
      <w:bookmarkStart w:id="48" w:name="unique_19"/>
      <w:bookmarkStart w:id="49" w:name="_Toc52223610"/>
      <w:r>
        <w:t>Prozessauftragsrückmeldung überprüfen</w:t>
      </w:r>
      <w:bookmarkEnd w:id="48"/>
      <w:bookmarkEnd w:id="49"/>
    </w:p>
    <w:p w:rsidR="00AD7B20" w:rsidRDefault="009A2483">
      <w:pPr>
        <w:pStyle w:val="SAPKeyblockTitle"/>
      </w:pPr>
      <w:r>
        <w:t>Testverwaltung</w:t>
      </w:r>
    </w:p>
    <w:p w:rsidR="00AD7B20" w:rsidRDefault="009A2483">
      <w:r>
        <w:t>Kundenprojekt: Füllen Sie die projektbezogenen Teile aus.</w:t>
      </w:r>
    </w:p>
    <w:p w:rsidR="00AD7B20" w:rsidRDefault="00AD7B2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AD7B20" w:rsidTr="009A248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7B20" w:rsidRDefault="009A2483">
            <w:r>
              <w:rPr>
                <w:rStyle w:val="SAPEmphasis"/>
              </w:rPr>
              <w:t>Testfall-ID</w:t>
            </w:r>
          </w:p>
        </w:tc>
        <w:tc>
          <w:tcPr>
            <w:tcW w:w="0" w:type="auto"/>
            <w:shd w:val="clear" w:color="auto" w:fill="auto"/>
            <w:tcMar>
              <w:top w:w="29" w:type="dxa"/>
              <w:left w:w="29" w:type="dxa"/>
              <w:bottom w:w="29" w:type="dxa"/>
              <w:right w:w="29" w:type="dxa"/>
            </w:tcMar>
          </w:tcPr>
          <w:p w:rsidR="00AD7B20" w:rsidRDefault="009A2483">
            <w:r>
              <w:t>&lt;X.XX&gt;</w:t>
            </w:r>
          </w:p>
        </w:tc>
        <w:tc>
          <w:tcPr>
            <w:tcW w:w="0" w:type="auto"/>
            <w:shd w:val="clear" w:color="auto" w:fill="auto"/>
            <w:tcMar>
              <w:top w:w="29" w:type="dxa"/>
              <w:left w:w="29" w:type="dxa"/>
              <w:bottom w:w="29" w:type="dxa"/>
              <w:right w:w="29" w:type="dxa"/>
            </w:tcMar>
          </w:tcPr>
          <w:p w:rsidR="00AD7B20" w:rsidRDefault="009A2483">
            <w:r>
              <w:rPr>
                <w:rStyle w:val="SAPEmphasis"/>
              </w:rPr>
              <w:t>Testername</w:t>
            </w:r>
          </w:p>
        </w:tc>
        <w:tc>
          <w:tcPr>
            <w:tcW w:w="0" w:type="auto"/>
            <w:shd w:val="clear" w:color="auto" w:fill="auto"/>
            <w:tcMar>
              <w:top w:w="29" w:type="dxa"/>
              <w:left w:w="29" w:type="dxa"/>
              <w:bottom w:w="29" w:type="dxa"/>
              <w:right w:w="29" w:type="dxa"/>
            </w:tcMar>
          </w:tcPr>
          <w:p w:rsidR="00AD7B20" w:rsidRDefault="00AD7B20"/>
        </w:tc>
        <w:tc>
          <w:tcPr>
            <w:tcW w:w="0" w:type="auto"/>
            <w:shd w:val="clear" w:color="auto" w:fill="auto"/>
            <w:tcMar>
              <w:top w:w="29" w:type="dxa"/>
              <w:left w:w="29" w:type="dxa"/>
              <w:bottom w:w="29" w:type="dxa"/>
              <w:right w:w="29" w:type="dxa"/>
            </w:tcMar>
          </w:tcPr>
          <w:p w:rsidR="00AD7B20" w:rsidRDefault="009A2483">
            <w:r>
              <w:rPr>
                <w:rStyle w:val="SAPEmphasis"/>
              </w:rPr>
              <w:t>Testdatum</w:t>
            </w:r>
          </w:p>
        </w:tc>
        <w:tc>
          <w:tcPr>
            <w:tcW w:w="0" w:type="auto"/>
            <w:shd w:val="clear" w:color="auto" w:fill="auto"/>
            <w:tcMar>
              <w:top w:w="29" w:type="dxa"/>
              <w:left w:w="29" w:type="dxa"/>
              <w:bottom w:w="29" w:type="dxa"/>
              <w:right w:w="29" w:type="dxa"/>
            </w:tcMar>
          </w:tcPr>
          <w:p w:rsidR="00AD7B20" w:rsidRDefault="009A2483">
            <w:r>
              <w:rPr>
                <w:rStyle w:val="SAPUserEntry"/>
              </w:rPr>
              <w:t xml:space="preserve">Geben Sie </w:t>
            </w:r>
            <w:r>
              <w:rPr>
                <w:rStyle w:val="SAPUserEntry"/>
              </w:rPr>
              <w:t>ein Testdatum ein.</w:t>
            </w:r>
          </w:p>
        </w:tc>
      </w:tr>
      <w:tr w:rsidR="00AD7B20" w:rsidTr="009A248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7B20" w:rsidRDefault="009A2483">
            <w:r>
              <w:t>Benutzerrolle(n)</w:t>
            </w:r>
          </w:p>
        </w:tc>
        <w:tc>
          <w:tcPr>
            <w:tcW w:w="0" w:type="auto"/>
            <w:gridSpan w:val="5"/>
            <w:shd w:val="clear" w:color="auto" w:fill="auto"/>
            <w:tcMar>
              <w:top w:w="29" w:type="dxa"/>
              <w:left w:w="29" w:type="dxa"/>
              <w:bottom w:w="29" w:type="dxa"/>
              <w:right w:w="29" w:type="dxa"/>
            </w:tcMar>
          </w:tcPr>
          <w:p w:rsidR="00AD7B20" w:rsidRDefault="00AD7B20"/>
        </w:tc>
      </w:tr>
      <w:tr w:rsidR="00AD7B20" w:rsidTr="009A248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7B20" w:rsidRDefault="009A2483">
            <w:r>
              <w:rPr>
                <w:rStyle w:val="SAPEmphasis"/>
              </w:rPr>
              <w:t>Verantwortungsbereich</w:t>
            </w:r>
          </w:p>
        </w:tc>
        <w:tc>
          <w:tcPr>
            <w:tcW w:w="0" w:type="auto"/>
            <w:gridSpan w:val="3"/>
            <w:shd w:val="clear" w:color="auto" w:fill="auto"/>
            <w:tcMar>
              <w:top w:w="29" w:type="dxa"/>
              <w:left w:w="29" w:type="dxa"/>
              <w:bottom w:w="29" w:type="dxa"/>
              <w:right w:w="29" w:type="dxa"/>
            </w:tcMar>
          </w:tcPr>
          <w:p w:rsidR="00AD7B20" w:rsidRDefault="009A2483">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AD7B20" w:rsidRDefault="009A2483">
            <w:r>
              <w:rPr>
                <w:rStyle w:val="SAPEmphasis"/>
              </w:rPr>
              <w:t>Dauer</w:t>
            </w:r>
          </w:p>
        </w:tc>
        <w:tc>
          <w:tcPr>
            <w:tcW w:w="0" w:type="auto"/>
            <w:shd w:val="clear" w:color="auto" w:fill="auto"/>
            <w:tcMar>
              <w:top w:w="29" w:type="dxa"/>
              <w:left w:w="29" w:type="dxa"/>
              <w:bottom w:w="29" w:type="dxa"/>
              <w:right w:w="29" w:type="dxa"/>
            </w:tcMar>
          </w:tcPr>
          <w:p w:rsidR="00AD7B20" w:rsidRDefault="009A2483">
            <w:r>
              <w:rPr>
                <w:rStyle w:val="SAPUserEntry"/>
              </w:rPr>
              <w:t>Geben Sie eine Dauer ein.</w:t>
            </w:r>
          </w:p>
        </w:tc>
      </w:tr>
    </w:tbl>
    <w:p w:rsidR="00AD7B20" w:rsidRDefault="009A2483">
      <w:pPr>
        <w:pStyle w:val="SAPKeyblockTitle"/>
      </w:pPr>
      <w:r>
        <w:lastRenderedPageBreak/>
        <w:t>Verwendungszweck</w:t>
      </w:r>
    </w:p>
    <w:p w:rsidR="00AD7B20" w:rsidRDefault="009A2483">
      <w:r>
        <w:t>Dieser Prozessschritt zeigt Ihnen, wie Sie</w:t>
      </w:r>
      <w:r>
        <w:t xml:space="preserve"> Rückmeldungen zu Prozessaufträgen überprüfen.</w:t>
      </w:r>
    </w:p>
    <w:p w:rsidR="00AD7B20" w:rsidRDefault="009A2483">
      <w:pPr>
        <w:pStyle w:val="SAPKeyblockTitle"/>
      </w:pPr>
      <w:r>
        <w:t>Vorgehensweise</w:t>
      </w:r>
    </w:p>
    <w:tbl>
      <w:tblPr>
        <w:tblStyle w:val="SAPStandardTable"/>
        <w:tblW w:w="0" w:type="auto"/>
        <w:tblLook w:val="0620" w:firstRow="1" w:lastRow="0" w:firstColumn="0" w:lastColumn="0" w:noHBand="1" w:noVBand="1"/>
      </w:tblPr>
      <w:tblGrid>
        <w:gridCol w:w="1521"/>
        <w:gridCol w:w="2036"/>
        <w:gridCol w:w="4058"/>
        <w:gridCol w:w="3981"/>
        <w:gridCol w:w="2575"/>
      </w:tblGrid>
      <w:tr w:rsidR="00AD7B20" w:rsidTr="009A2483">
        <w:trPr>
          <w:cnfStyle w:val="100000000000" w:firstRow="1" w:lastRow="0" w:firstColumn="0" w:lastColumn="0" w:oddVBand="0" w:evenVBand="0" w:oddHBand="0" w:evenHBand="0" w:firstRowFirstColumn="0" w:firstRowLastColumn="0" w:lastRowFirstColumn="0" w:lastRowLastColumn="0"/>
        </w:trPr>
        <w:tc>
          <w:tcPr>
            <w:tcW w:w="0" w:type="auto"/>
          </w:tcPr>
          <w:p w:rsidR="00AD7B20" w:rsidRDefault="009A2483">
            <w:pPr>
              <w:pStyle w:val="SAPTableHeader"/>
            </w:pPr>
            <w:r>
              <w:t>Testschrittnummer</w:t>
            </w:r>
          </w:p>
        </w:tc>
        <w:tc>
          <w:tcPr>
            <w:tcW w:w="0" w:type="auto"/>
          </w:tcPr>
          <w:p w:rsidR="00AD7B20" w:rsidRDefault="009A2483">
            <w:pPr>
              <w:pStyle w:val="SAPTableHeader"/>
            </w:pPr>
            <w:r>
              <w:t>Bezeichnung des Testschritts</w:t>
            </w:r>
          </w:p>
        </w:tc>
        <w:tc>
          <w:tcPr>
            <w:tcW w:w="0" w:type="auto"/>
          </w:tcPr>
          <w:p w:rsidR="00AD7B20" w:rsidRDefault="009A2483">
            <w:pPr>
              <w:pStyle w:val="SAPTableHeader"/>
            </w:pPr>
            <w:r>
              <w:t>Anweisungen</w:t>
            </w:r>
          </w:p>
        </w:tc>
        <w:tc>
          <w:tcPr>
            <w:tcW w:w="0" w:type="auto"/>
          </w:tcPr>
          <w:p w:rsidR="00AD7B20" w:rsidRDefault="009A2483">
            <w:pPr>
              <w:pStyle w:val="SAPTableHeader"/>
            </w:pPr>
            <w:r>
              <w:t>Erwartetes Ergebnis</w:t>
            </w:r>
          </w:p>
        </w:tc>
        <w:tc>
          <w:tcPr>
            <w:tcW w:w="0" w:type="auto"/>
          </w:tcPr>
          <w:p w:rsidR="00AD7B20" w:rsidRDefault="009A2483">
            <w:pPr>
              <w:pStyle w:val="SAPTableHeader"/>
            </w:pPr>
            <w:r>
              <w:t>Bestanden/Nicht bestanden/Anmerkung</w:t>
            </w:r>
          </w:p>
        </w:tc>
      </w:tr>
      <w:tr w:rsidR="00AD7B20" w:rsidTr="009A2483">
        <w:tc>
          <w:tcPr>
            <w:tcW w:w="0" w:type="auto"/>
          </w:tcPr>
          <w:p w:rsidR="00AD7B20" w:rsidRDefault="009A2483">
            <w:r>
              <w:t>1</w:t>
            </w:r>
          </w:p>
        </w:tc>
        <w:tc>
          <w:tcPr>
            <w:tcW w:w="0" w:type="auto"/>
          </w:tcPr>
          <w:p w:rsidR="00AD7B20" w:rsidRDefault="009A2483">
            <w:r>
              <w:rPr>
                <w:rStyle w:val="SAPEmphasis"/>
              </w:rPr>
              <w:t>Anmelden</w:t>
            </w:r>
          </w:p>
        </w:tc>
        <w:tc>
          <w:tcPr>
            <w:tcW w:w="0" w:type="auto"/>
          </w:tcPr>
          <w:p w:rsidR="00AD7B20" w:rsidRDefault="009A2483">
            <w:r>
              <w:t xml:space="preserve">Melden Sie sich am SAP Fiori Launchpad als Fertigungssteuerer – </w:t>
            </w:r>
            <w:r>
              <w:t>Prozessfertigung an.</w:t>
            </w:r>
          </w:p>
        </w:tc>
        <w:tc>
          <w:tcPr>
            <w:tcW w:w="0" w:type="auto"/>
          </w:tcPr>
          <w:p w:rsidR="00AD7B20" w:rsidRDefault="009A2483">
            <w:r>
              <w:t>Das SAP Fiori Launchpad wird angezeigt.</w:t>
            </w:r>
          </w:p>
        </w:tc>
        <w:tc>
          <w:tcPr>
            <w:tcW w:w="0" w:type="auto"/>
          </w:tcPr>
          <w:p w:rsidR="00000000" w:rsidRDefault="009A2483"/>
        </w:tc>
      </w:tr>
      <w:tr w:rsidR="00AD7B20" w:rsidTr="009A2483">
        <w:tc>
          <w:tcPr>
            <w:tcW w:w="0" w:type="auto"/>
          </w:tcPr>
          <w:p w:rsidR="00AD7B20" w:rsidRDefault="009A2483">
            <w:r>
              <w:t>2</w:t>
            </w:r>
          </w:p>
        </w:tc>
        <w:tc>
          <w:tcPr>
            <w:tcW w:w="0" w:type="auto"/>
          </w:tcPr>
          <w:p w:rsidR="00AD7B20" w:rsidRDefault="009A2483">
            <w:r>
              <w:rPr>
                <w:rStyle w:val="SAPEmphasis"/>
              </w:rPr>
              <w:t>App aufrufen</w:t>
            </w:r>
          </w:p>
        </w:tc>
        <w:tc>
          <w:tcPr>
            <w:tcW w:w="0" w:type="auto"/>
          </w:tcPr>
          <w:p w:rsidR="00AD7B20" w:rsidRDefault="009A2483">
            <w:r>
              <w:t xml:space="preserve">Öffnen Sie </w:t>
            </w:r>
            <w:r>
              <w:rPr>
                <w:rStyle w:val="SAPScreenElement"/>
              </w:rPr>
              <w:t>Prozessauftragsrückmeldung anzeigen</w:t>
            </w:r>
            <w:r>
              <w:rPr>
                <w:rStyle w:val="SAPMonospace"/>
              </w:rPr>
              <w:t>(CORT)</w:t>
            </w:r>
            <w:r>
              <w:t>.</w:t>
            </w:r>
          </w:p>
        </w:tc>
        <w:tc>
          <w:tcPr>
            <w:tcW w:w="0" w:type="auto"/>
          </w:tcPr>
          <w:p w:rsidR="00AD7B20" w:rsidRDefault="009A2483">
            <w:r>
              <w:t xml:space="preserve">Das Bild </w:t>
            </w:r>
            <w:r>
              <w:rPr>
                <w:rStyle w:val="SAPScreenElement"/>
              </w:rPr>
              <w:t>Prozessauftragsrückmeldung anzeigen: Einstieg</w:t>
            </w:r>
            <w:r>
              <w:t xml:space="preserve"> wird angezeigt.</w:t>
            </w:r>
          </w:p>
        </w:tc>
        <w:tc>
          <w:tcPr>
            <w:tcW w:w="0" w:type="auto"/>
          </w:tcPr>
          <w:p w:rsidR="00000000" w:rsidRDefault="009A2483"/>
        </w:tc>
      </w:tr>
      <w:tr w:rsidR="00AD7B20" w:rsidTr="009A2483">
        <w:tc>
          <w:tcPr>
            <w:tcW w:w="0" w:type="auto"/>
          </w:tcPr>
          <w:p w:rsidR="00AD7B20" w:rsidRDefault="009A2483">
            <w:r>
              <w:t>3</w:t>
            </w:r>
          </w:p>
        </w:tc>
        <w:tc>
          <w:tcPr>
            <w:tcW w:w="0" w:type="auto"/>
          </w:tcPr>
          <w:p w:rsidR="00AD7B20" w:rsidRDefault="009A2483">
            <w:r>
              <w:rPr>
                <w:rStyle w:val="SAPEmphasis"/>
              </w:rPr>
              <w:t>Prozessauftrag eingeben</w:t>
            </w:r>
          </w:p>
        </w:tc>
        <w:tc>
          <w:tcPr>
            <w:tcW w:w="0" w:type="auto"/>
          </w:tcPr>
          <w:p w:rsidR="00AD7B20" w:rsidRDefault="009A2483">
            <w:r>
              <w:t xml:space="preserve">Geben Sie folgende Daten </w:t>
            </w:r>
            <w:r>
              <w:t xml:space="preserve">ein, und wählen Sie anschließend </w:t>
            </w:r>
            <w:r>
              <w:rPr>
                <w:rStyle w:val="SAPScreenElement"/>
              </w:rPr>
              <w:t>Enter</w:t>
            </w:r>
            <w:r>
              <w:t>.</w:t>
            </w:r>
          </w:p>
          <w:p w:rsidR="00AD7B20" w:rsidRDefault="009A2483">
            <w:pPr>
              <w:pStyle w:val="listpara1"/>
              <w:numPr>
                <w:ilvl w:val="0"/>
                <w:numId w:val="29"/>
              </w:numPr>
            </w:pPr>
            <w:r>
              <w:rPr>
                <w:rStyle w:val="SAPScreenElement"/>
              </w:rPr>
              <w:t>Prozessauftrag</w:t>
            </w:r>
            <w:r>
              <w:t xml:space="preserve">: </w:t>
            </w:r>
            <w:r>
              <w:rPr>
                <w:rStyle w:val="SAPUserEntry"/>
              </w:rPr>
              <w:t>XXXX</w:t>
            </w:r>
            <w:r>
              <w:t xml:space="preserve"> (aus vorigen Schritten)</w:t>
            </w:r>
          </w:p>
        </w:tc>
        <w:tc>
          <w:tcPr>
            <w:tcW w:w="0" w:type="auto"/>
          </w:tcPr>
          <w:p w:rsidR="00AD7B20" w:rsidRDefault="009A2483">
            <w:r>
              <w:t xml:space="preserve">Das Bild </w:t>
            </w:r>
            <w:r>
              <w:rPr>
                <w:rStyle w:val="SAPScreenElement"/>
              </w:rPr>
              <w:t>Prozessauftragsrückmeldung anzeigen: Vorgangs-/Phasenübersicht</w:t>
            </w:r>
            <w:r>
              <w:t xml:space="preserve"> wird angezeigt.</w:t>
            </w:r>
          </w:p>
          <w:p w:rsidR="00AD7B20" w:rsidRDefault="009A2483">
            <w:r>
              <w:t>Rückmeldungen werden in Ihrem Verantwortungsbereich überprüft.</w:t>
            </w:r>
          </w:p>
        </w:tc>
        <w:tc>
          <w:tcPr>
            <w:tcW w:w="0" w:type="auto"/>
          </w:tcPr>
          <w:p w:rsidR="00000000" w:rsidRDefault="009A2483"/>
        </w:tc>
      </w:tr>
    </w:tbl>
    <w:p w:rsidR="00AD7B20" w:rsidRDefault="009A2483">
      <w:pPr>
        <w:pStyle w:val="Heading3"/>
      </w:pPr>
      <w:bookmarkStart w:id="50" w:name="unique_20"/>
      <w:bookmarkStart w:id="51" w:name="_Toc52223611"/>
      <w:r>
        <w:t xml:space="preserve">Ausschussbericht </w:t>
      </w:r>
      <w:r>
        <w:t>prüfen (optional)</w:t>
      </w:r>
      <w:bookmarkEnd w:id="50"/>
      <w:bookmarkEnd w:id="51"/>
    </w:p>
    <w:p w:rsidR="00AD7B20" w:rsidRDefault="009A2483">
      <w:pPr>
        <w:pStyle w:val="SAPKeyblockTitle"/>
      </w:pPr>
      <w:r>
        <w:t>Testverwaltung</w:t>
      </w:r>
    </w:p>
    <w:p w:rsidR="00AD7B20" w:rsidRDefault="009A2483">
      <w:r>
        <w:t>Kundenprojekt: Füllen Sie die projektbezogenen Teile aus.</w:t>
      </w:r>
    </w:p>
    <w:p w:rsidR="00AD7B20" w:rsidRDefault="00AD7B2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AD7B20" w:rsidTr="009A248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7B20" w:rsidRDefault="009A2483">
            <w:r>
              <w:rPr>
                <w:rStyle w:val="SAPEmphasis"/>
              </w:rPr>
              <w:t>Testfall-ID</w:t>
            </w:r>
          </w:p>
        </w:tc>
        <w:tc>
          <w:tcPr>
            <w:tcW w:w="0" w:type="auto"/>
            <w:shd w:val="clear" w:color="auto" w:fill="auto"/>
            <w:tcMar>
              <w:top w:w="29" w:type="dxa"/>
              <w:left w:w="29" w:type="dxa"/>
              <w:bottom w:w="29" w:type="dxa"/>
              <w:right w:w="29" w:type="dxa"/>
            </w:tcMar>
          </w:tcPr>
          <w:p w:rsidR="00AD7B20" w:rsidRDefault="009A2483">
            <w:r>
              <w:t>&lt;X.XX&gt;</w:t>
            </w:r>
          </w:p>
        </w:tc>
        <w:tc>
          <w:tcPr>
            <w:tcW w:w="0" w:type="auto"/>
            <w:shd w:val="clear" w:color="auto" w:fill="auto"/>
            <w:tcMar>
              <w:top w:w="29" w:type="dxa"/>
              <w:left w:w="29" w:type="dxa"/>
              <w:bottom w:w="29" w:type="dxa"/>
              <w:right w:w="29" w:type="dxa"/>
            </w:tcMar>
          </w:tcPr>
          <w:p w:rsidR="00AD7B20" w:rsidRDefault="009A2483">
            <w:r>
              <w:rPr>
                <w:rStyle w:val="SAPEmphasis"/>
              </w:rPr>
              <w:t>Testername</w:t>
            </w:r>
          </w:p>
        </w:tc>
        <w:tc>
          <w:tcPr>
            <w:tcW w:w="0" w:type="auto"/>
            <w:shd w:val="clear" w:color="auto" w:fill="auto"/>
            <w:tcMar>
              <w:top w:w="29" w:type="dxa"/>
              <w:left w:w="29" w:type="dxa"/>
              <w:bottom w:w="29" w:type="dxa"/>
              <w:right w:w="29" w:type="dxa"/>
            </w:tcMar>
          </w:tcPr>
          <w:p w:rsidR="00AD7B20" w:rsidRDefault="00AD7B20"/>
        </w:tc>
        <w:tc>
          <w:tcPr>
            <w:tcW w:w="0" w:type="auto"/>
            <w:shd w:val="clear" w:color="auto" w:fill="auto"/>
            <w:tcMar>
              <w:top w:w="29" w:type="dxa"/>
              <w:left w:w="29" w:type="dxa"/>
              <w:bottom w:w="29" w:type="dxa"/>
              <w:right w:w="29" w:type="dxa"/>
            </w:tcMar>
          </w:tcPr>
          <w:p w:rsidR="00AD7B20" w:rsidRDefault="009A2483">
            <w:r>
              <w:rPr>
                <w:rStyle w:val="SAPEmphasis"/>
              </w:rPr>
              <w:t>Testdatum</w:t>
            </w:r>
          </w:p>
        </w:tc>
        <w:tc>
          <w:tcPr>
            <w:tcW w:w="0" w:type="auto"/>
            <w:shd w:val="clear" w:color="auto" w:fill="auto"/>
            <w:tcMar>
              <w:top w:w="29" w:type="dxa"/>
              <w:left w:w="29" w:type="dxa"/>
              <w:bottom w:w="29" w:type="dxa"/>
              <w:right w:w="29" w:type="dxa"/>
            </w:tcMar>
          </w:tcPr>
          <w:p w:rsidR="00AD7B20" w:rsidRDefault="009A2483">
            <w:r>
              <w:rPr>
                <w:rStyle w:val="SAPUserEntry"/>
              </w:rPr>
              <w:t>Geben Sie ein Testdatum ein.</w:t>
            </w:r>
          </w:p>
        </w:tc>
      </w:tr>
      <w:tr w:rsidR="00AD7B20" w:rsidTr="009A248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7B20" w:rsidRDefault="009A2483">
            <w:r>
              <w:t>Benutzerrolle(n)</w:t>
            </w:r>
          </w:p>
        </w:tc>
        <w:tc>
          <w:tcPr>
            <w:tcW w:w="0" w:type="auto"/>
            <w:gridSpan w:val="5"/>
            <w:shd w:val="clear" w:color="auto" w:fill="auto"/>
            <w:tcMar>
              <w:top w:w="29" w:type="dxa"/>
              <w:left w:w="29" w:type="dxa"/>
              <w:bottom w:w="29" w:type="dxa"/>
              <w:right w:w="29" w:type="dxa"/>
            </w:tcMar>
          </w:tcPr>
          <w:p w:rsidR="00AD7B20" w:rsidRDefault="00AD7B20"/>
        </w:tc>
      </w:tr>
      <w:tr w:rsidR="00AD7B20" w:rsidTr="009A248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7B20" w:rsidRDefault="009A2483">
            <w:r>
              <w:rPr>
                <w:rStyle w:val="SAPEmphasis"/>
              </w:rPr>
              <w:lastRenderedPageBreak/>
              <w:t>Verantwortungsbereich</w:t>
            </w:r>
          </w:p>
        </w:tc>
        <w:tc>
          <w:tcPr>
            <w:tcW w:w="0" w:type="auto"/>
            <w:gridSpan w:val="3"/>
            <w:shd w:val="clear" w:color="auto" w:fill="auto"/>
            <w:tcMar>
              <w:top w:w="29" w:type="dxa"/>
              <w:left w:w="29" w:type="dxa"/>
              <w:bottom w:w="29" w:type="dxa"/>
              <w:right w:w="29" w:type="dxa"/>
            </w:tcMar>
          </w:tcPr>
          <w:p w:rsidR="00AD7B20" w:rsidRDefault="009A2483">
            <w:r>
              <w:rPr>
                <w:rStyle w:val="SAPUserEntry"/>
              </w:rPr>
              <w:t xml:space="preserve">&lt;Geben Sie den Serviceanbieter, einen Kunden oder </w:t>
            </w:r>
            <w:r>
              <w:rPr>
                <w:rStyle w:val="SAPUserEntry"/>
              </w:rPr>
              <w:t>einen Serviceanbieter zusammen mit einem Kunden an.&gt;</w:t>
            </w:r>
          </w:p>
        </w:tc>
        <w:tc>
          <w:tcPr>
            <w:tcW w:w="0" w:type="auto"/>
            <w:shd w:val="clear" w:color="auto" w:fill="auto"/>
            <w:tcMar>
              <w:top w:w="29" w:type="dxa"/>
              <w:left w:w="29" w:type="dxa"/>
              <w:bottom w:w="29" w:type="dxa"/>
              <w:right w:w="29" w:type="dxa"/>
            </w:tcMar>
          </w:tcPr>
          <w:p w:rsidR="00AD7B20" w:rsidRDefault="009A2483">
            <w:r>
              <w:rPr>
                <w:rStyle w:val="SAPEmphasis"/>
              </w:rPr>
              <w:t>Dauer</w:t>
            </w:r>
          </w:p>
        </w:tc>
        <w:tc>
          <w:tcPr>
            <w:tcW w:w="0" w:type="auto"/>
            <w:shd w:val="clear" w:color="auto" w:fill="auto"/>
            <w:tcMar>
              <w:top w:w="29" w:type="dxa"/>
              <w:left w:w="29" w:type="dxa"/>
              <w:bottom w:w="29" w:type="dxa"/>
              <w:right w:w="29" w:type="dxa"/>
            </w:tcMar>
          </w:tcPr>
          <w:p w:rsidR="00AD7B20" w:rsidRDefault="009A2483">
            <w:r>
              <w:rPr>
                <w:rStyle w:val="SAPUserEntry"/>
              </w:rPr>
              <w:t>Geben Sie eine Dauer ein.</w:t>
            </w:r>
          </w:p>
        </w:tc>
      </w:tr>
    </w:tbl>
    <w:p w:rsidR="00AD7B20" w:rsidRDefault="009A2483">
      <w:pPr>
        <w:pStyle w:val="SAPKeyblockTitle"/>
      </w:pPr>
      <w:r>
        <w:t>Verwendungszweck</w:t>
      </w:r>
    </w:p>
    <w:p w:rsidR="00AD7B20" w:rsidRDefault="009A2483">
      <w:r>
        <w:t>Dieser Prozessschritt zeigt Ihnen, wie Sie den Ausschussbericht überprüfen.</w:t>
      </w:r>
    </w:p>
    <w:p w:rsidR="00AD7B20" w:rsidRDefault="009A2483">
      <w:pPr>
        <w:pStyle w:val="SAPKeyblockTitle"/>
      </w:pPr>
      <w:r>
        <w:t>Vorgehensweise</w:t>
      </w:r>
    </w:p>
    <w:tbl>
      <w:tblPr>
        <w:tblStyle w:val="SAPStandardTable"/>
        <w:tblW w:w="0" w:type="auto"/>
        <w:tblLook w:val="0620" w:firstRow="1" w:lastRow="0" w:firstColumn="0" w:lastColumn="0" w:noHBand="1" w:noVBand="1"/>
      </w:tblPr>
      <w:tblGrid>
        <w:gridCol w:w="1621"/>
        <w:gridCol w:w="2048"/>
        <w:gridCol w:w="5156"/>
        <w:gridCol w:w="2458"/>
        <w:gridCol w:w="2888"/>
      </w:tblGrid>
      <w:tr w:rsidR="00AD7B20" w:rsidTr="009A2483">
        <w:trPr>
          <w:cnfStyle w:val="100000000000" w:firstRow="1" w:lastRow="0" w:firstColumn="0" w:lastColumn="0" w:oddVBand="0" w:evenVBand="0" w:oddHBand="0" w:evenHBand="0" w:firstRowFirstColumn="0" w:firstRowLastColumn="0" w:lastRowFirstColumn="0" w:lastRowLastColumn="0"/>
        </w:trPr>
        <w:tc>
          <w:tcPr>
            <w:tcW w:w="0" w:type="auto"/>
          </w:tcPr>
          <w:p w:rsidR="00AD7B20" w:rsidRDefault="009A2483">
            <w:pPr>
              <w:pStyle w:val="SAPTableHeader"/>
            </w:pPr>
            <w:r>
              <w:t>Testschrittnummer</w:t>
            </w:r>
          </w:p>
        </w:tc>
        <w:tc>
          <w:tcPr>
            <w:tcW w:w="0" w:type="auto"/>
          </w:tcPr>
          <w:p w:rsidR="00AD7B20" w:rsidRDefault="009A2483">
            <w:pPr>
              <w:pStyle w:val="SAPTableHeader"/>
            </w:pPr>
            <w:r>
              <w:t>Bezeichnung des Testschritts</w:t>
            </w:r>
          </w:p>
        </w:tc>
        <w:tc>
          <w:tcPr>
            <w:tcW w:w="0" w:type="auto"/>
          </w:tcPr>
          <w:p w:rsidR="00AD7B20" w:rsidRDefault="009A2483">
            <w:pPr>
              <w:pStyle w:val="SAPTableHeader"/>
            </w:pPr>
            <w:r>
              <w:t>Anweisungen</w:t>
            </w:r>
          </w:p>
        </w:tc>
        <w:tc>
          <w:tcPr>
            <w:tcW w:w="0" w:type="auto"/>
          </w:tcPr>
          <w:p w:rsidR="00AD7B20" w:rsidRDefault="009A2483">
            <w:pPr>
              <w:pStyle w:val="SAPTableHeader"/>
            </w:pPr>
            <w:r>
              <w:t>Erwartetes Ergebnis</w:t>
            </w:r>
          </w:p>
        </w:tc>
        <w:tc>
          <w:tcPr>
            <w:tcW w:w="0" w:type="auto"/>
          </w:tcPr>
          <w:p w:rsidR="00AD7B20" w:rsidRDefault="009A2483">
            <w:pPr>
              <w:pStyle w:val="SAPTableHeader"/>
            </w:pPr>
            <w:r>
              <w:t>Bestanden/Nicht bestanden/Anmerkung</w:t>
            </w:r>
          </w:p>
        </w:tc>
      </w:tr>
      <w:tr w:rsidR="00AD7B20" w:rsidTr="009A2483">
        <w:tc>
          <w:tcPr>
            <w:tcW w:w="0" w:type="auto"/>
          </w:tcPr>
          <w:p w:rsidR="00AD7B20" w:rsidRDefault="009A2483">
            <w:r>
              <w:t>1</w:t>
            </w:r>
          </w:p>
        </w:tc>
        <w:tc>
          <w:tcPr>
            <w:tcW w:w="0" w:type="auto"/>
          </w:tcPr>
          <w:p w:rsidR="00AD7B20" w:rsidRDefault="009A2483">
            <w:r>
              <w:rPr>
                <w:rStyle w:val="SAPEmphasis"/>
              </w:rPr>
              <w:t>Anmelden</w:t>
            </w:r>
          </w:p>
        </w:tc>
        <w:tc>
          <w:tcPr>
            <w:tcW w:w="0" w:type="auto"/>
          </w:tcPr>
          <w:p w:rsidR="00AD7B20" w:rsidRDefault="009A2483">
            <w:r>
              <w:t>Melden Sie sich am SAP Fiori Launchpad als Fertigungssteuerer – Prozessfertigung</w:t>
            </w:r>
            <w:r>
              <w:t xml:space="preserve"> an.</w:t>
            </w:r>
          </w:p>
        </w:tc>
        <w:tc>
          <w:tcPr>
            <w:tcW w:w="0" w:type="auto"/>
          </w:tcPr>
          <w:p w:rsidR="00AD7B20" w:rsidRDefault="009A2483">
            <w:r>
              <w:t>Das SAP Fiori Launchpad wird angezeigt.</w:t>
            </w:r>
          </w:p>
        </w:tc>
        <w:tc>
          <w:tcPr>
            <w:tcW w:w="0" w:type="auto"/>
          </w:tcPr>
          <w:p w:rsidR="00000000" w:rsidRDefault="009A2483"/>
        </w:tc>
      </w:tr>
      <w:tr w:rsidR="00AD7B20" w:rsidTr="009A2483">
        <w:tc>
          <w:tcPr>
            <w:tcW w:w="0" w:type="auto"/>
          </w:tcPr>
          <w:p w:rsidR="00AD7B20" w:rsidRDefault="009A2483">
            <w:r>
              <w:t>2</w:t>
            </w:r>
          </w:p>
        </w:tc>
        <w:tc>
          <w:tcPr>
            <w:tcW w:w="0" w:type="auto"/>
          </w:tcPr>
          <w:p w:rsidR="00AD7B20" w:rsidRDefault="009A2483">
            <w:r>
              <w:rPr>
                <w:rStyle w:val="SAPEmphasis"/>
              </w:rPr>
              <w:t>App aufrufen</w:t>
            </w:r>
          </w:p>
        </w:tc>
        <w:tc>
          <w:tcPr>
            <w:tcW w:w="0" w:type="auto"/>
          </w:tcPr>
          <w:p w:rsidR="00AD7B20" w:rsidRDefault="009A2483">
            <w:r>
              <w:t xml:space="preserve">Öffnen Sie </w:t>
            </w:r>
            <w:r>
              <w:rPr>
                <w:rStyle w:val="SAPScreenElement"/>
              </w:rPr>
              <w:t>Materialausschuss</w:t>
            </w:r>
            <w:r>
              <w:rPr>
                <w:rStyle w:val="SAPMonospace"/>
              </w:rPr>
              <w:t>(F2035)</w:t>
            </w:r>
            <w:r>
              <w:t xml:space="preserve"> - </w:t>
            </w:r>
            <w:r>
              <w:rPr>
                <w:rStyle w:val="SAPScreenElement"/>
              </w:rPr>
              <w:t>Maximale Abweichung</w:t>
            </w:r>
            <w:r>
              <w:t>.</w:t>
            </w:r>
          </w:p>
        </w:tc>
        <w:tc>
          <w:tcPr>
            <w:tcW w:w="0" w:type="auto"/>
          </w:tcPr>
          <w:p w:rsidR="00000000" w:rsidRDefault="009A2483"/>
        </w:tc>
        <w:tc>
          <w:tcPr>
            <w:tcW w:w="0" w:type="auto"/>
          </w:tcPr>
          <w:p w:rsidR="00000000" w:rsidRDefault="009A2483"/>
        </w:tc>
      </w:tr>
      <w:tr w:rsidR="00AD7B20" w:rsidTr="009A2483">
        <w:tc>
          <w:tcPr>
            <w:tcW w:w="0" w:type="auto"/>
          </w:tcPr>
          <w:p w:rsidR="00AD7B20" w:rsidRDefault="009A2483">
            <w:r>
              <w:t>3</w:t>
            </w:r>
          </w:p>
        </w:tc>
        <w:tc>
          <w:tcPr>
            <w:tcW w:w="0" w:type="auto"/>
          </w:tcPr>
          <w:p w:rsidR="00AD7B20" w:rsidRDefault="009A2483">
            <w:r>
              <w:rPr>
                <w:rStyle w:val="SAPEmphasis"/>
              </w:rPr>
              <w:t>Ausschuss untersuchen</w:t>
            </w:r>
          </w:p>
        </w:tc>
        <w:tc>
          <w:tcPr>
            <w:tcW w:w="0" w:type="auto"/>
          </w:tcPr>
          <w:p w:rsidR="00AD7B20" w:rsidRDefault="009A2483">
            <w:r>
              <w:t xml:space="preserve">Der </w:t>
            </w:r>
            <w:r>
              <w:rPr>
                <w:rStyle w:val="SAPScreenElement"/>
              </w:rPr>
              <w:t>Materialausschuss</w:t>
            </w:r>
            <w:r>
              <w:t xml:space="preserve"> kann nach verschiedenen Filtern angezeigt werden.</w:t>
            </w:r>
          </w:p>
          <w:p w:rsidR="00AD7B20" w:rsidRDefault="009A2483">
            <w:r>
              <w:t>Wählen Sie das entsprechende Materia</w:t>
            </w:r>
            <w:r>
              <w:t xml:space="preserve">l im </w:t>
            </w:r>
            <w:r>
              <w:rPr>
                <w:rStyle w:val="SAPScreenElement"/>
              </w:rPr>
              <w:t>Diagramm</w:t>
            </w:r>
            <w:r>
              <w:t xml:space="preserve"> per Mausklick aus, um die Details anzuzeigen.</w:t>
            </w:r>
          </w:p>
        </w:tc>
        <w:tc>
          <w:tcPr>
            <w:tcW w:w="0" w:type="auto"/>
          </w:tcPr>
          <w:p w:rsidR="00000000" w:rsidRDefault="009A2483"/>
        </w:tc>
        <w:tc>
          <w:tcPr>
            <w:tcW w:w="0" w:type="auto"/>
          </w:tcPr>
          <w:p w:rsidR="00000000" w:rsidRDefault="009A2483"/>
        </w:tc>
      </w:tr>
    </w:tbl>
    <w:p w:rsidR="00AD7B20" w:rsidRDefault="009A2483">
      <w:pPr>
        <w:pStyle w:val="Heading2"/>
      </w:pPr>
      <w:bookmarkStart w:id="52" w:name="unique_21"/>
      <w:bookmarkStart w:id="53" w:name="_Toc52223612"/>
      <w:r>
        <w:t>Fertigungsobjektseiten prüfen (optional)</w:t>
      </w:r>
      <w:bookmarkEnd w:id="52"/>
      <w:bookmarkEnd w:id="53"/>
    </w:p>
    <w:p w:rsidR="00AD7B20" w:rsidRDefault="009A2483">
      <w:pPr>
        <w:pStyle w:val="SAPKeyblockTitle"/>
      </w:pPr>
      <w:r>
        <w:t>Testverwaltung</w:t>
      </w:r>
    </w:p>
    <w:p w:rsidR="00AD7B20" w:rsidRDefault="009A2483">
      <w:r>
        <w:t>Kundenprojekt: Füllen Sie die projektbezogenen Teile aus.</w:t>
      </w:r>
    </w:p>
    <w:p w:rsidR="00AD7B20" w:rsidRDefault="00AD7B2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AD7B20" w:rsidTr="009A248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7B20" w:rsidRDefault="009A2483">
            <w:r>
              <w:rPr>
                <w:rStyle w:val="SAPEmphasis"/>
              </w:rPr>
              <w:lastRenderedPageBreak/>
              <w:t>Testfall-ID</w:t>
            </w:r>
          </w:p>
        </w:tc>
        <w:tc>
          <w:tcPr>
            <w:tcW w:w="0" w:type="auto"/>
            <w:shd w:val="clear" w:color="auto" w:fill="auto"/>
            <w:tcMar>
              <w:top w:w="29" w:type="dxa"/>
              <w:left w:w="29" w:type="dxa"/>
              <w:bottom w:w="29" w:type="dxa"/>
              <w:right w:w="29" w:type="dxa"/>
            </w:tcMar>
          </w:tcPr>
          <w:p w:rsidR="00AD7B20" w:rsidRDefault="009A2483">
            <w:r>
              <w:t>&lt;X.XX&gt;</w:t>
            </w:r>
          </w:p>
        </w:tc>
        <w:tc>
          <w:tcPr>
            <w:tcW w:w="0" w:type="auto"/>
            <w:shd w:val="clear" w:color="auto" w:fill="auto"/>
            <w:tcMar>
              <w:top w:w="29" w:type="dxa"/>
              <w:left w:w="29" w:type="dxa"/>
              <w:bottom w:w="29" w:type="dxa"/>
              <w:right w:w="29" w:type="dxa"/>
            </w:tcMar>
          </w:tcPr>
          <w:p w:rsidR="00AD7B20" w:rsidRDefault="009A2483">
            <w:r>
              <w:rPr>
                <w:rStyle w:val="SAPEmphasis"/>
              </w:rPr>
              <w:t>Testername</w:t>
            </w:r>
          </w:p>
        </w:tc>
        <w:tc>
          <w:tcPr>
            <w:tcW w:w="0" w:type="auto"/>
            <w:shd w:val="clear" w:color="auto" w:fill="auto"/>
            <w:tcMar>
              <w:top w:w="29" w:type="dxa"/>
              <w:left w:w="29" w:type="dxa"/>
              <w:bottom w:w="29" w:type="dxa"/>
              <w:right w:w="29" w:type="dxa"/>
            </w:tcMar>
          </w:tcPr>
          <w:p w:rsidR="00AD7B20" w:rsidRDefault="00AD7B20"/>
        </w:tc>
        <w:tc>
          <w:tcPr>
            <w:tcW w:w="0" w:type="auto"/>
            <w:shd w:val="clear" w:color="auto" w:fill="auto"/>
            <w:tcMar>
              <w:top w:w="29" w:type="dxa"/>
              <w:left w:w="29" w:type="dxa"/>
              <w:bottom w:w="29" w:type="dxa"/>
              <w:right w:w="29" w:type="dxa"/>
            </w:tcMar>
          </w:tcPr>
          <w:p w:rsidR="00AD7B20" w:rsidRDefault="009A2483">
            <w:r>
              <w:rPr>
                <w:rStyle w:val="SAPEmphasis"/>
              </w:rPr>
              <w:t>Testdatum</w:t>
            </w:r>
          </w:p>
        </w:tc>
        <w:tc>
          <w:tcPr>
            <w:tcW w:w="0" w:type="auto"/>
            <w:shd w:val="clear" w:color="auto" w:fill="auto"/>
            <w:tcMar>
              <w:top w:w="29" w:type="dxa"/>
              <w:left w:w="29" w:type="dxa"/>
              <w:bottom w:w="29" w:type="dxa"/>
              <w:right w:w="29" w:type="dxa"/>
            </w:tcMar>
          </w:tcPr>
          <w:p w:rsidR="00AD7B20" w:rsidRDefault="009A2483">
            <w:r>
              <w:rPr>
                <w:rStyle w:val="SAPUserEntry"/>
              </w:rPr>
              <w:t>Geben Sie ein Testdatum ein.</w:t>
            </w:r>
          </w:p>
        </w:tc>
      </w:tr>
      <w:tr w:rsidR="00AD7B20" w:rsidTr="009A248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7B20" w:rsidRDefault="009A2483">
            <w:r>
              <w:t>Benutzerrolle(n)</w:t>
            </w:r>
          </w:p>
        </w:tc>
        <w:tc>
          <w:tcPr>
            <w:tcW w:w="0" w:type="auto"/>
            <w:gridSpan w:val="5"/>
            <w:shd w:val="clear" w:color="auto" w:fill="auto"/>
            <w:tcMar>
              <w:top w:w="29" w:type="dxa"/>
              <w:left w:w="29" w:type="dxa"/>
              <w:bottom w:w="29" w:type="dxa"/>
              <w:right w:w="29" w:type="dxa"/>
            </w:tcMar>
          </w:tcPr>
          <w:p w:rsidR="00AD7B20" w:rsidRDefault="00AD7B20"/>
        </w:tc>
      </w:tr>
      <w:tr w:rsidR="00AD7B20" w:rsidTr="009A248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7B20" w:rsidRDefault="009A2483">
            <w:r>
              <w:rPr>
                <w:rStyle w:val="SAPEmphasis"/>
              </w:rPr>
              <w:t>Verantwortungsbereich</w:t>
            </w:r>
          </w:p>
        </w:tc>
        <w:tc>
          <w:tcPr>
            <w:tcW w:w="0" w:type="auto"/>
            <w:gridSpan w:val="3"/>
            <w:shd w:val="clear" w:color="auto" w:fill="auto"/>
            <w:tcMar>
              <w:top w:w="29" w:type="dxa"/>
              <w:left w:w="29" w:type="dxa"/>
              <w:bottom w:w="29" w:type="dxa"/>
              <w:right w:w="29" w:type="dxa"/>
            </w:tcMar>
          </w:tcPr>
          <w:p w:rsidR="00AD7B20" w:rsidRDefault="009A2483">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AD7B20" w:rsidRDefault="009A2483">
            <w:r>
              <w:rPr>
                <w:rStyle w:val="SAPEmphasis"/>
              </w:rPr>
              <w:t>Dauer</w:t>
            </w:r>
          </w:p>
        </w:tc>
        <w:tc>
          <w:tcPr>
            <w:tcW w:w="0" w:type="auto"/>
            <w:shd w:val="clear" w:color="auto" w:fill="auto"/>
            <w:tcMar>
              <w:top w:w="29" w:type="dxa"/>
              <w:left w:w="29" w:type="dxa"/>
              <w:bottom w:w="29" w:type="dxa"/>
              <w:right w:w="29" w:type="dxa"/>
            </w:tcMar>
          </w:tcPr>
          <w:p w:rsidR="00AD7B20" w:rsidRDefault="009A2483">
            <w:r>
              <w:rPr>
                <w:rStyle w:val="SAPUserEntry"/>
              </w:rPr>
              <w:t>Geben Sie eine Dauer ein.</w:t>
            </w:r>
          </w:p>
        </w:tc>
      </w:tr>
    </w:tbl>
    <w:p w:rsidR="00AD7B20" w:rsidRDefault="009A2483">
      <w:pPr>
        <w:pStyle w:val="SAPKeyblockTitle"/>
      </w:pPr>
      <w:r>
        <w:t>Verwendungszweck</w:t>
      </w:r>
    </w:p>
    <w:p w:rsidR="00AD7B20" w:rsidRDefault="009A2483">
      <w:r>
        <w:t xml:space="preserve">In diesem Prozessschritt erfahren Sie, wie Sie verschiedene </w:t>
      </w:r>
      <w:r>
        <w:t>Objektseiten prüfen, die für verschiedene Rollen im Bereich der Fertigung verfügbar sind.</w:t>
      </w:r>
    </w:p>
    <w:p w:rsidR="00AD7B20" w:rsidRDefault="009A2483">
      <w:pPr>
        <w:pStyle w:val="SAPKeyblockTitle"/>
      </w:pPr>
      <w:r>
        <w:t>Vorgehensweise</w:t>
      </w:r>
    </w:p>
    <w:tbl>
      <w:tblPr>
        <w:tblStyle w:val="SAPStandardTable"/>
        <w:tblW w:w="0" w:type="auto"/>
        <w:tblLook w:val="0620" w:firstRow="1" w:lastRow="0" w:firstColumn="0" w:lastColumn="0" w:noHBand="1" w:noVBand="1"/>
      </w:tblPr>
      <w:tblGrid>
        <w:gridCol w:w="1455"/>
        <w:gridCol w:w="1613"/>
        <w:gridCol w:w="4472"/>
        <w:gridCol w:w="4261"/>
        <w:gridCol w:w="2370"/>
      </w:tblGrid>
      <w:tr w:rsidR="00AD7B20" w:rsidTr="009A2483">
        <w:trPr>
          <w:cnfStyle w:val="100000000000" w:firstRow="1" w:lastRow="0" w:firstColumn="0" w:lastColumn="0" w:oddVBand="0" w:evenVBand="0" w:oddHBand="0" w:evenHBand="0" w:firstRowFirstColumn="0" w:firstRowLastColumn="0" w:lastRowFirstColumn="0" w:lastRowLastColumn="0"/>
        </w:trPr>
        <w:tc>
          <w:tcPr>
            <w:tcW w:w="0" w:type="auto"/>
          </w:tcPr>
          <w:p w:rsidR="00AD7B20" w:rsidRDefault="009A2483">
            <w:pPr>
              <w:pStyle w:val="SAPTableHeader"/>
            </w:pPr>
            <w:r>
              <w:t>Testschrittnummer</w:t>
            </w:r>
          </w:p>
        </w:tc>
        <w:tc>
          <w:tcPr>
            <w:tcW w:w="0" w:type="auto"/>
          </w:tcPr>
          <w:p w:rsidR="00AD7B20" w:rsidRDefault="009A2483">
            <w:pPr>
              <w:pStyle w:val="SAPTableHeader"/>
            </w:pPr>
            <w:r>
              <w:t>Bezeichnung des Testschritts</w:t>
            </w:r>
          </w:p>
        </w:tc>
        <w:tc>
          <w:tcPr>
            <w:tcW w:w="0" w:type="auto"/>
          </w:tcPr>
          <w:p w:rsidR="00AD7B20" w:rsidRDefault="009A2483">
            <w:pPr>
              <w:pStyle w:val="SAPTableHeader"/>
            </w:pPr>
            <w:r>
              <w:t>Anweisungen</w:t>
            </w:r>
          </w:p>
        </w:tc>
        <w:tc>
          <w:tcPr>
            <w:tcW w:w="0" w:type="auto"/>
          </w:tcPr>
          <w:p w:rsidR="00AD7B20" w:rsidRDefault="009A2483">
            <w:pPr>
              <w:pStyle w:val="SAPTableHeader"/>
            </w:pPr>
            <w:r>
              <w:t>Erwartetes Ergebnis</w:t>
            </w:r>
          </w:p>
        </w:tc>
        <w:tc>
          <w:tcPr>
            <w:tcW w:w="0" w:type="auto"/>
          </w:tcPr>
          <w:p w:rsidR="00AD7B20" w:rsidRDefault="009A2483">
            <w:pPr>
              <w:pStyle w:val="SAPTableHeader"/>
            </w:pPr>
            <w:r>
              <w:t>Bestanden/Nicht bestanden/Anmerkung</w:t>
            </w:r>
          </w:p>
        </w:tc>
      </w:tr>
      <w:tr w:rsidR="00AD7B20" w:rsidTr="009A2483">
        <w:tc>
          <w:tcPr>
            <w:tcW w:w="0" w:type="auto"/>
          </w:tcPr>
          <w:p w:rsidR="00AD7B20" w:rsidRDefault="009A2483">
            <w:r>
              <w:t>1</w:t>
            </w:r>
          </w:p>
        </w:tc>
        <w:tc>
          <w:tcPr>
            <w:tcW w:w="0" w:type="auto"/>
          </w:tcPr>
          <w:p w:rsidR="00AD7B20" w:rsidRDefault="009A2483">
            <w:r>
              <w:rPr>
                <w:rStyle w:val="SAPEmphasis"/>
              </w:rPr>
              <w:t>Anmelden</w:t>
            </w:r>
          </w:p>
        </w:tc>
        <w:tc>
          <w:tcPr>
            <w:tcW w:w="0" w:type="auto"/>
          </w:tcPr>
          <w:p w:rsidR="00AD7B20" w:rsidRDefault="009A2483">
            <w:r>
              <w:t xml:space="preserve">Melden Sie sich am SAP </w:t>
            </w:r>
            <w:r>
              <w:t>Fiori Launchpad als Produktionsplaner an.</w:t>
            </w:r>
          </w:p>
          <w:p w:rsidR="00AD7B20" w:rsidRDefault="009A2483">
            <w:r>
              <w:rPr>
                <w:rStyle w:val="SAPEmphasis"/>
              </w:rPr>
              <w:t xml:space="preserve">Hinweis </w:t>
            </w:r>
            <w:r>
              <w:t xml:space="preserve">Sie können im vorstehenden Bereich </w:t>
            </w:r>
            <w:r>
              <w:rPr>
                <w:rStyle w:val="italic"/>
              </w:rPr>
              <w:t>Rolle</w:t>
            </w:r>
            <w:r>
              <w:t xml:space="preserve"> jede Rolle verwenden.</w:t>
            </w:r>
          </w:p>
        </w:tc>
        <w:tc>
          <w:tcPr>
            <w:tcW w:w="0" w:type="auto"/>
          </w:tcPr>
          <w:p w:rsidR="00AD7B20" w:rsidRDefault="009A2483">
            <w:r>
              <w:t>Das SAP Fiori Launchpad wird angezeigt.</w:t>
            </w:r>
          </w:p>
        </w:tc>
        <w:tc>
          <w:tcPr>
            <w:tcW w:w="0" w:type="auto"/>
          </w:tcPr>
          <w:p w:rsidR="00000000" w:rsidRDefault="009A2483"/>
        </w:tc>
      </w:tr>
      <w:tr w:rsidR="00AD7B20" w:rsidTr="009A2483">
        <w:tc>
          <w:tcPr>
            <w:tcW w:w="0" w:type="auto"/>
          </w:tcPr>
          <w:p w:rsidR="00AD7B20" w:rsidRDefault="009A2483">
            <w:r>
              <w:t>2</w:t>
            </w:r>
          </w:p>
        </w:tc>
        <w:tc>
          <w:tcPr>
            <w:tcW w:w="0" w:type="auto"/>
          </w:tcPr>
          <w:p w:rsidR="00AD7B20" w:rsidRDefault="009A2483">
            <w:r>
              <w:rPr>
                <w:rStyle w:val="SAPEmphasis"/>
              </w:rPr>
              <w:t>Suche starten</w:t>
            </w:r>
          </w:p>
        </w:tc>
        <w:tc>
          <w:tcPr>
            <w:tcW w:w="0" w:type="auto"/>
          </w:tcPr>
          <w:p w:rsidR="00AD7B20" w:rsidRDefault="009A2483">
            <w:r>
              <w:t xml:space="preserve">Wählen Sie die Option </w:t>
            </w:r>
            <w:r>
              <w:rPr>
                <w:rStyle w:val="SAPScreenElement"/>
              </w:rPr>
              <w:t>Suchen</w:t>
            </w:r>
            <w:r>
              <w:t xml:space="preserve"> oben rechts im Launchpad.</w:t>
            </w:r>
          </w:p>
        </w:tc>
        <w:tc>
          <w:tcPr>
            <w:tcW w:w="0" w:type="auto"/>
          </w:tcPr>
          <w:p w:rsidR="00AD7B20" w:rsidRDefault="009A2483">
            <w:r>
              <w:t>Ein Eingabefeld wird angezeigt.</w:t>
            </w:r>
          </w:p>
        </w:tc>
        <w:tc>
          <w:tcPr>
            <w:tcW w:w="0" w:type="auto"/>
          </w:tcPr>
          <w:p w:rsidR="00000000" w:rsidRDefault="009A2483"/>
        </w:tc>
      </w:tr>
      <w:tr w:rsidR="00AD7B20" w:rsidTr="009A2483">
        <w:tc>
          <w:tcPr>
            <w:tcW w:w="0" w:type="auto"/>
          </w:tcPr>
          <w:p w:rsidR="00AD7B20" w:rsidRDefault="009A2483">
            <w:r>
              <w:t>3</w:t>
            </w:r>
          </w:p>
        </w:tc>
        <w:tc>
          <w:tcPr>
            <w:tcW w:w="0" w:type="auto"/>
          </w:tcPr>
          <w:p w:rsidR="00AD7B20" w:rsidRDefault="009A2483">
            <w:r>
              <w:rPr>
                <w:rStyle w:val="SAPEmphasis"/>
              </w:rPr>
              <w:t>Suchkriterien</w:t>
            </w:r>
          </w:p>
        </w:tc>
        <w:tc>
          <w:tcPr>
            <w:tcW w:w="0" w:type="auto"/>
          </w:tcPr>
          <w:p w:rsidR="00AD7B20" w:rsidRDefault="009A2483">
            <w:r>
              <w:t xml:space="preserve">Geben Sie die folgenden Daten ein und wählen Sie </w:t>
            </w:r>
            <w:r>
              <w:rPr>
                <w:rStyle w:val="SAPScreenElement"/>
              </w:rPr>
              <w:t>Suchen</w:t>
            </w:r>
            <w:r>
              <w:t>:</w:t>
            </w:r>
          </w:p>
          <w:p w:rsidR="00AD7B20" w:rsidRDefault="009A2483">
            <w:pPr>
              <w:pStyle w:val="listpara1"/>
              <w:numPr>
                <w:ilvl w:val="0"/>
                <w:numId w:val="30"/>
              </w:numPr>
            </w:pPr>
            <w:r>
              <w:rPr>
                <w:rStyle w:val="SAPScreenElement"/>
              </w:rPr>
              <w:t>Stücklistenkopfmaterial</w:t>
            </w:r>
            <w:r>
              <w:t xml:space="preserve">: </w:t>
            </w:r>
            <w:r>
              <w:rPr>
                <w:rStyle w:val="SAPUserEntry"/>
              </w:rPr>
              <w:t>&lt;Material&gt;</w:t>
            </w:r>
            <w:r>
              <w:t xml:space="preserve"> (siehe Abschnitt </w:t>
            </w:r>
            <w:r>
              <w:rPr>
                <w:rStyle w:val="italic"/>
              </w:rPr>
              <w:t>Stammdaten, Organisationsdaten und sonstige Daten</w:t>
            </w:r>
            <w:r>
              <w:t>)</w:t>
            </w:r>
          </w:p>
        </w:tc>
        <w:tc>
          <w:tcPr>
            <w:tcW w:w="0" w:type="auto"/>
          </w:tcPr>
          <w:p w:rsidR="00AD7B20" w:rsidRDefault="009A2483">
            <w:r>
              <w:t>Das System zeigt e</w:t>
            </w:r>
            <w:r>
              <w:t>ine Liste der Objekte an, die das ausgewählte Material verwenden.</w:t>
            </w:r>
          </w:p>
        </w:tc>
        <w:tc>
          <w:tcPr>
            <w:tcW w:w="0" w:type="auto"/>
          </w:tcPr>
          <w:p w:rsidR="00000000" w:rsidRDefault="009A2483"/>
        </w:tc>
      </w:tr>
      <w:tr w:rsidR="00AD7B20" w:rsidTr="009A2483">
        <w:tc>
          <w:tcPr>
            <w:tcW w:w="0" w:type="auto"/>
          </w:tcPr>
          <w:p w:rsidR="00AD7B20" w:rsidRDefault="009A2483">
            <w:r>
              <w:t>4</w:t>
            </w:r>
          </w:p>
        </w:tc>
        <w:tc>
          <w:tcPr>
            <w:tcW w:w="0" w:type="auto"/>
          </w:tcPr>
          <w:p w:rsidR="00AD7B20" w:rsidRDefault="009A2483">
            <w:r>
              <w:rPr>
                <w:rStyle w:val="SAPEmphasis"/>
              </w:rPr>
              <w:t>Objekt anzeigen</w:t>
            </w:r>
          </w:p>
        </w:tc>
        <w:tc>
          <w:tcPr>
            <w:tcW w:w="0" w:type="auto"/>
          </w:tcPr>
          <w:p w:rsidR="00AD7B20" w:rsidRDefault="009A2483">
            <w:r>
              <w:t xml:space="preserve">Wählen Sie im Feld </w:t>
            </w:r>
            <w:r>
              <w:rPr>
                <w:rStyle w:val="SAPScreenElement"/>
              </w:rPr>
              <w:t>Alle</w:t>
            </w:r>
            <w:r>
              <w:t xml:space="preserve"> die Drucktaste </w:t>
            </w:r>
            <w:r>
              <w:rPr>
                <w:rStyle w:val="SAPScreenElement"/>
              </w:rPr>
              <w:t>Pfeil nach unten</w:t>
            </w:r>
            <w:r>
              <w:t>.</w:t>
            </w:r>
          </w:p>
          <w:p w:rsidR="00AD7B20" w:rsidRDefault="009A2483">
            <w:r>
              <w:t xml:space="preserve">Wählen Sie ein Objekt und anschließend </w:t>
            </w:r>
            <w:r>
              <w:rPr>
                <w:rStyle w:val="SAPScreenElement"/>
              </w:rPr>
              <w:t>Suchen</w:t>
            </w:r>
            <w:r>
              <w:t>.</w:t>
            </w:r>
          </w:p>
        </w:tc>
        <w:tc>
          <w:tcPr>
            <w:tcW w:w="0" w:type="auto"/>
          </w:tcPr>
          <w:p w:rsidR="00AD7B20" w:rsidRDefault="009A2483">
            <w:r>
              <w:t>Die Liste der Objekte ist auf den ausgewählten Objekttyp begrenzt.</w:t>
            </w:r>
            <w:r>
              <w:t xml:space="preserve"> Wenn kein Objekt ausgewählt ist, wird stattdessen eine Meldung angezeigt.</w:t>
            </w:r>
          </w:p>
        </w:tc>
        <w:tc>
          <w:tcPr>
            <w:tcW w:w="0" w:type="auto"/>
          </w:tcPr>
          <w:p w:rsidR="00000000" w:rsidRDefault="009A2483"/>
        </w:tc>
      </w:tr>
      <w:tr w:rsidR="00AD7B20" w:rsidTr="009A2483">
        <w:tc>
          <w:tcPr>
            <w:tcW w:w="0" w:type="auto"/>
          </w:tcPr>
          <w:p w:rsidR="00AD7B20" w:rsidRDefault="009A2483">
            <w:r>
              <w:lastRenderedPageBreak/>
              <w:t>5</w:t>
            </w:r>
          </w:p>
        </w:tc>
        <w:tc>
          <w:tcPr>
            <w:tcW w:w="0" w:type="auto"/>
          </w:tcPr>
          <w:p w:rsidR="00AD7B20" w:rsidRDefault="009A2483">
            <w:r>
              <w:rPr>
                <w:rStyle w:val="SAPEmphasis"/>
              </w:rPr>
              <w:t>Ergebnisdarstellung anpassen</w:t>
            </w:r>
          </w:p>
        </w:tc>
        <w:tc>
          <w:tcPr>
            <w:tcW w:w="0" w:type="auto"/>
          </w:tcPr>
          <w:p w:rsidR="00AD7B20" w:rsidRDefault="009A2483">
            <w:r>
              <w:t>Wählen Sie unter der Suchzeile ein Symbol (z. B. Filter, Als Tabelle anzeigen, Sortieren usw.), um die Ergebnisliste zu filtern.</w:t>
            </w:r>
          </w:p>
        </w:tc>
        <w:tc>
          <w:tcPr>
            <w:tcW w:w="0" w:type="auto"/>
          </w:tcPr>
          <w:p w:rsidR="00AD7B20" w:rsidRDefault="009A2483">
            <w:r>
              <w:t>Die Ergebnisliste w</w:t>
            </w:r>
            <w:r>
              <w:t>ird gemäß Ihrer Auswahl gefiltert.</w:t>
            </w:r>
          </w:p>
        </w:tc>
        <w:tc>
          <w:tcPr>
            <w:tcW w:w="0" w:type="auto"/>
          </w:tcPr>
          <w:p w:rsidR="00000000" w:rsidRDefault="009A2483"/>
        </w:tc>
      </w:tr>
      <w:tr w:rsidR="00AD7B20" w:rsidTr="009A2483">
        <w:tc>
          <w:tcPr>
            <w:tcW w:w="0" w:type="auto"/>
          </w:tcPr>
          <w:p w:rsidR="00AD7B20" w:rsidRDefault="009A2483">
            <w:r>
              <w:t>6</w:t>
            </w:r>
          </w:p>
        </w:tc>
        <w:tc>
          <w:tcPr>
            <w:tcW w:w="0" w:type="auto"/>
          </w:tcPr>
          <w:p w:rsidR="00AD7B20" w:rsidRDefault="009A2483">
            <w:r>
              <w:rPr>
                <w:rStyle w:val="SAPEmphasis"/>
              </w:rPr>
              <w:t>Schritte wiederholen</w:t>
            </w:r>
          </w:p>
        </w:tc>
        <w:tc>
          <w:tcPr>
            <w:tcW w:w="0" w:type="auto"/>
          </w:tcPr>
          <w:p w:rsidR="00AD7B20" w:rsidRDefault="009A2483">
            <w:r>
              <w:t>Wiederholen Sie die Schritte 1 bis 5 für jede Rolle im Testskript und alle weiteren Objekte, die in der Suchfunktion angeboten werden.</w:t>
            </w:r>
          </w:p>
        </w:tc>
        <w:tc>
          <w:tcPr>
            <w:tcW w:w="0" w:type="auto"/>
          </w:tcPr>
          <w:p w:rsidR="00AD7B20" w:rsidRDefault="009A2483">
            <w:r>
              <w:t>Die Liste der für die Suche angebotenen Objekte ist je nach R</w:t>
            </w:r>
            <w:r>
              <w:t>olle, die Sie bei der Anmeldung verwendet haben, verschieden.</w:t>
            </w:r>
          </w:p>
        </w:tc>
        <w:tc>
          <w:tcPr>
            <w:tcW w:w="0" w:type="auto"/>
          </w:tcPr>
          <w:p w:rsidR="00000000" w:rsidRDefault="009A2483"/>
        </w:tc>
      </w:tr>
    </w:tbl>
    <w:p w:rsidR="00AD7B20" w:rsidRDefault="009A2483">
      <w:pPr>
        <w:pStyle w:val="Heading1"/>
      </w:pPr>
      <w:bookmarkStart w:id="54" w:name="d2e2099"/>
      <w:bookmarkStart w:id="55" w:name="_Toc52223613"/>
      <w:r>
        <w:lastRenderedPageBreak/>
        <w:t>Anhang</w:t>
      </w:r>
      <w:bookmarkEnd w:id="54"/>
      <w:bookmarkEnd w:id="55"/>
    </w:p>
    <w:p w:rsidR="00AD7B20" w:rsidRDefault="009A2483">
      <w:pPr>
        <w:pStyle w:val="Heading2"/>
      </w:pPr>
      <w:bookmarkStart w:id="56" w:name="unique_24"/>
      <w:bookmarkStart w:id="57" w:name="_Toc52223614"/>
      <w:r>
        <w:t>Nachfolgende Prozesse</w:t>
      </w:r>
      <w:bookmarkEnd w:id="56"/>
      <w:bookmarkEnd w:id="57"/>
    </w:p>
    <w:p w:rsidR="00AD7B20" w:rsidRDefault="009A2483">
      <w:r>
        <w:t>Nach Abschluss der Aktivitäten im vorliegenden Testskript können Sie mit dem Testen der folgenden Geschäftsprozesse fortfahren:</w:t>
      </w:r>
    </w:p>
    <w:tbl>
      <w:tblPr>
        <w:tblStyle w:val="SAPStandardTable"/>
        <w:tblW w:w="0" w:type="auto"/>
        <w:tblLook w:val="0620" w:firstRow="1" w:lastRow="0" w:firstColumn="0" w:lastColumn="0" w:noHBand="1" w:noVBand="1"/>
      </w:tblPr>
      <w:tblGrid>
        <w:gridCol w:w="2266"/>
        <w:gridCol w:w="11905"/>
      </w:tblGrid>
      <w:tr w:rsidR="00AD7B20" w:rsidTr="009A2483">
        <w:trPr>
          <w:cnfStyle w:val="100000000000" w:firstRow="1" w:lastRow="0" w:firstColumn="0" w:lastColumn="0" w:oddVBand="0" w:evenVBand="0" w:oddHBand="0" w:evenHBand="0" w:firstRowFirstColumn="0" w:firstRowLastColumn="0" w:lastRowFirstColumn="0" w:lastRowLastColumn="0"/>
        </w:trPr>
        <w:tc>
          <w:tcPr>
            <w:tcW w:w="0" w:type="auto"/>
          </w:tcPr>
          <w:p w:rsidR="00AD7B20" w:rsidRDefault="009A2483">
            <w:pPr>
              <w:pStyle w:val="SAPTableHeader"/>
            </w:pPr>
            <w:r>
              <w:t>Prozess</w:t>
            </w:r>
          </w:p>
        </w:tc>
        <w:tc>
          <w:tcPr>
            <w:tcW w:w="0" w:type="auto"/>
          </w:tcPr>
          <w:p w:rsidR="00AD7B20" w:rsidRDefault="009A2483">
            <w:pPr>
              <w:pStyle w:val="SAPTableHeader"/>
            </w:pPr>
            <w:r>
              <w:t>Voraussetzungen/Situation</w:t>
            </w:r>
          </w:p>
        </w:tc>
      </w:tr>
      <w:tr w:rsidR="00AD7B20" w:rsidTr="009A2483">
        <w:tc>
          <w:tcPr>
            <w:tcW w:w="0" w:type="auto"/>
          </w:tcPr>
          <w:p w:rsidR="00AD7B20" w:rsidRDefault="009A2483">
            <w:r>
              <w:t>BEI – Periodenabschluss – Werk</w:t>
            </w:r>
          </w:p>
        </w:tc>
        <w:tc>
          <w:tcPr>
            <w:tcW w:w="0" w:type="auto"/>
          </w:tcPr>
          <w:p w:rsidR="00AD7B20" w:rsidRDefault="009A2483">
            <w:r>
              <w:t>Diese Aktivitäten werden gesammelt im Rahmen des Monatsabschlusses ausgeführt. Weitere Informationen über das Monatsabschlussverfahren finden Sie im Testskript Periodenabschluss – Werk.</w:t>
            </w:r>
          </w:p>
        </w:tc>
      </w:tr>
    </w:tbl>
    <w:p w:rsidR="00000000" w:rsidRDefault="009A2483"/>
    <w:p w:rsidR="009A2483" w:rsidRDefault="009A2483"/>
    <w:p w:rsidR="009A2483" w:rsidRDefault="009A2483" w:rsidP="004D4EB4">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9A2483" w:rsidTr="002B56D9">
        <w:trPr>
          <w:cnfStyle w:val="100000000000" w:firstRow="1" w:lastRow="0" w:firstColumn="0" w:lastColumn="0" w:oddVBand="0" w:evenVBand="0" w:oddHBand="0" w:evenHBand="0" w:firstRowFirstColumn="0" w:firstRowLastColumn="0" w:lastRowFirstColumn="0" w:lastRowLastColumn="0"/>
        </w:trPr>
        <w:tc>
          <w:tcPr>
            <w:tcW w:w="1554" w:type="dxa"/>
          </w:tcPr>
          <w:p w:rsidR="009A2483" w:rsidRDefault="009A2483" w:rsidP="002B56D9">
            <w:r>
              <w:t>Type Style</w:t>
            </w:r>
          </w:p>
        </w:tc>
        <w:tc>
          <w:tcPr>
            <w:tcW w:w="11598" w:type="dxa"/>
          </w:tcPr>
          <w:p w:rsidR="009A2483" w:rsidRDefault="009A2483" w:rsidP="002B56D9">
            <w:r>
              <w:t>Description</w:t>
            </w:r>
          </w:p>
        </w:tc>
      </w:tr>
      <w:tr w:rsidR="009A2483" w:rsidRPr="001B5034" w:rsidTr="002B56D9">
        <w:tc>
          <w:tcPr>
            <w:tcW w:w="1554" w:type="dxa"/>
          </w:tcPr>
          <w:p w:rsidR="009A2483" w:rsidRPr="001B5034" w:rsidRDefault="009A2483" w:rsidP="002B56D9">
            <w:r w:rsidRPr="00601DC2">
              <w:rPr>
                <w:rStyle w:val="SAPScreenElement"/>
              </w:rPr>
              <w:t>Example</w:t>
            </w:r>
          </w:p>
        </w:tc>
        <w:tc>
          <w:tcPr>
            <w:tcW w:w="11598" w:type="dxa"/>
          </w:tcPr>
          <w:p w:rsidR="009A2483" w:rsidRDefault="009A2483" w:rsidP="002B56D9">
            <w:r w:rsidRPr="001B5034">
              <w:t>Words or characters quoted from the screen. These include field names, screen titles, pushbuttons labels, menu names, menu paths, and menu options.</w:t>
            </w:r>
          </w:p>
          <w:p w:rsidR="009A2483" w:rsidRPr="001B5034" w:rsidRDefault="009A2483" w:rsidP="002B56D9">
            <w:r>
              <w:t>Textual c</w:t>
            </w:r>
            <w:r w:rsidRPr="001B5034">
              <w:t xml:space="preserve">ross-references to other </w:t>
            </w:r>
            <w:r>
              <w:t>documents</w:t>
            </w:r>
            <w:r w:rsidRPr="001B5034">
              <w:t>.</w:t>
            </w:r>
          </w:p>
        </w:tc>
      </w:tr>
      <w:tr w:rsidR="009A2483"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9A2483" w:rsidRPr="005A5AB7" w:rsidRDefault="009A2483" w:rsidP="002B56D9">
            <w:pPr>
              <w:rPr>
                <w:rStyle w:val="SAPEmphasis"/>
              </w:rPr>
            </w:pPr>
            <w:r w:rsidRPr="00D61EBC">
              <w:rPr>
                <w:rStyle w:val="SAPEmphasis"/>
              </w:rPr>
              <w:t>Example</w:t>
            </w:r>
          </w:p>
        </w:tc>
        <w:tc>
          <w:tcPr>
            <w:tcW w:w="11598" w:type="dxa"/>
          </w:tcPr>
          <w:p w:rsidR="009A2483" w:rsidRPr="001B5034" w:rsidRDefault="009A2483" w:rsidP="002B56D9">
            <w:r w:rsidRPr="001B5034">
              <w:t xml:space="preserve">Emphasized words or </w:t>
            </w:r>
            <w:r>
              <w:t>expressions.</w:t>
            </w:r>
          </w:p>
        </w:tc>
      </w:tr>
      <w:tr w:rsidR="009A2483" w:rsidRPr="001B5034" w:rsidTr="002B56D9">
        <w:tc>
          <w:tcPr>
            <w:tcW w:w="1554" w:type="dxa"/>
          </w:tcPr>
          <w:p w:rsidR="009A2483" w:rsidRPr="001B5034" w:rsidRDefault="009A2483" w:rsidP="002B56D9">
            <w:r w:rsidRPr="009A20CD">
              <w:rPr>
                <w:rStyle w:val="SAPMonospace"/>
              </w:rPr>
              <w:t>EXAMPLE</w:t>
            </w:r>
          </w:p>
        </w:tc>
        <w:tc>
          <w:tcPr>
            <w:tcW w:w="11598" w:type="dxa"/>
          </w:tcPr>
          <w:p w:rsidR="009A2483" w:rsidRPr="001B5034" w:rsidRDefault="009A2483" w:rsidP="002B56D9">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9A2483"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9A2483" w:rsidRPr="005411A0" w:rsidRDefault="009A2483" w:rsidP="002B56D9">
            <w:pPr>
              <w:rPr>
                <w:rStyle w:val="SAPMonospace"/>
              </w:rPr>
            </w:pPr>
            <w:r w:rsidRPr="005411A0">
              <w:rPr>
                <w:rStyle w:val="SAPMonospace"/>
              </w:rPr>
              <w:t>Example</w:t>
            </w:r>
          </w:p>
        </w:tc>
        <w:tc>
          <w:tcPr>
            <w:tcW w:w="11598" w:type="dxa"/>
          </w:tcPr>
          <w:p w:rsidR="009A2483" w:rsidRPr="001B5034" w:rsidRDefault="009A2483" w:rsidP="002B56D9">
            <w:r w:rsidRPr="001B5034">
              <w:t>Output on the screen. This includes file and directory names and their paths, messages, names of variables and parameters, source text, and names of installation, upgrade and database tools.</w:t>
            </w:r>
          </w:p>
        </w:tc>
      </w:tr>
      <w:tr w:rsidR="009A2483" w:rsidRPr="001B5034" w:rsidTr="002B56D9">
        <w:tc>
          <w:tcPr>
            <w:tcW w:w="1554" w:type="dxa"/>
          </w:tcPr>
          <w:p w:rsidR="009A2483" w:rsidRPr="005A5AB7" w:rsidRDefault="009A2483" w:rsidP="002B56D9">
            <w:pPr>
              <w:rPr>
                <w:rStyle w:val="SAPEmphasis"/>
              </w:rPr>
            </w:pPr>
            <w:r w:rsidRPr="006F3BFA">
              <w:rPr>
                <w:rStyle w:val="SAPUserEntry"/>
              </w:rPr>
              <w:t>Example</w:t>
            </w:r>
          </w:p>
        </w:tc>
        <w:tc>
          <w:tcPr>
            <w:tcW w:w="11598" w:type="dxa"/>
          </w:tcPr>
          <w:p w:rsidR="009A2483" w:rsidRPr="001B5034" w:rsidRDefault="009A2483" w:rsidP="002B56D9">
            <w:r w:rsidRPr="001B5034">
              <w:t>Exact user entry. These are words or characters that you enter in the system exactly as they appear in the documentation.</w:t>
            </w:r>
          </w:p>
        </w:tc>
      </w:tr>
      <w:tr w:rsidR="009A2483"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9A2483" w:rsidRPr="006F3BFA" w:rsidRDefault="009A2483" w:rsidP="002B56D9">
            <w:pPr>
              <w:rPr>
                <w:rStyle w:val="SAPUserEntry"/>
              </w:rPr>
            </w:pPr>
            <w:r w:rsidRPr="006F3BFA">
              <w:rPr>
                <w:rStyle w:val="SAPUserEntry"/>
              </w:rPr>
              <w:t>&lt;Example&gt;</w:t>
            </w:r>
          </w:p>
        </w:tc>
        <w:tc>
          <w:tcPr>
            <w:tcW w:w="11598" w:type="dxa"/>
          </w:tcPr>
          <w:p w:rsidR="009A2483" w:rsidRPr="001B5034" w:rsidRDefault="009A2483" w:rsidP="002B56D9">
            <w:r w:rsidRPr="001B5034">
              <w:t>Variable user entry. Angle brackets indicate that you replace these words and characters with appropriate entries to make entries in the system.</w:t>
            </w:r>
          </w:p>
        </w:tc>
      </w:tr>
      <w:tr w:rsidR="009A2483" w:rsidRPr="001B5034" w:rsidTr="002B56D9">
        <w:tc>
          <w:tcPr>
            <w:tcW w:w="1554" w:type="dxa"/>
          </w:tcPr>
          <w:p w:rsidR="009A2483" w:rsidRPr="00601DC2" w:rsidRDefault="009A2483" w:rsidP="002B56D9">
            <w:pPr>
              <w:rPr>
                <w:rStyle w:val="SAPKeyboard"/>
              </w:rPr>
            </w:pPr>
            <w:r w:rsidRPr="005E595C">
              <w:rPr>
                <w:rStyle w:val="SAPKeyboard"/>
              </w:rPr>
              <w:t>EXAMPLE</w:t>
            </w:r>
          </w:p>
        </w:tc>
        <w:tc>
          <w:tcPr>
            <w:tcW w:w="11598" w:type="dxa"/>
          </w:tcPr>
          <w:p w:rsidR="009A2483" w:rsidRPr="001B5034" w:rsidRDefault="009A2483" w:rsidP="002B56D9">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9A2483" w:rsidRDefault="009A2483" w:rsidP="004D4EB4"/>
    <w:p w:rsidR="009A2483" w:rsidRDefault="009A2483" w:rsidP="004D4EB4">
      <w:pPr>
        <w:spacing w:after="200" w:line="276" w:lineRule="auto"/>
      </w:pPr>
    </w:p>
    <w:p w:rsidR="009A2483" w:rsidRPr="00416A0C" w:rsidRDefault="009A2483" w:rsidP="004D4EB4">
      <w:pPr>
        <w:sectPr w:rsidR="009A2483" w:rsidRPr="00416A0C" w:rsidSect="009A2483">
          <w:headerReference w:type="even" r:id="rId22"/>
          <w:headerReference w:type="default" r:id="rId23"/>
          <w:footerReference w:type="even" r:id="rId24"/>
          <w:footerReference w:type="default" r:id="rId25"/>
          <w:headerReference w:type="first" r:id="rId26"/>
          <w:footerReference w:type="first" r:id="rId27"/>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9A2483" w:rsidTr="002B56D9">
        <w:trPr>
          <w:trHeight w:hRule="exact" w:val="227"/>
        </w:trPr>
        <w:tc>
          <w:tcPr>
            <w:tcW w:w="3969" w:type="dxa"/>
            <w:shd w:val="clear" w:color="auto" w:fill="000000" w:themeFill="text1"/>
            <w:tcMar>
              <w:top w:w="0" w:type="dxa"/>
              <w:bottom w:w="0" w:type="dxa"/>
            </w:tcMar>
          </w:tcPr>
          <w:p w:rsidR="009A2483" w:rsidRDefault="009A2483" w:rsidP="002B56D9"/>
        </w:tc>
      </w:tr>
      <w:tr w:rsidR="009A2483" w:rsidTr="002B56D9">
        <w:trPr>
          <w:trHeight w:hRule="exact" w:val="1134"/>
        </w:trPr>
        <w:tc>
          <w:tcPr>
            <w:tcW w:w="3969" w:type="dxa"/>
            <w:shd w:val="clear" w:color="auto" w:fill="FFFFFF" w:themeFill="background1"/>
          </w:tcPr>
          <w:p w:rsidR="009A2483" w:rsidRDefault="009A2483" w:rsidP="002B56D9">
            <w:pPr>
              <w:pStyle w:val="SAPLastPageGray"/>
            </w:pPr>
            <w:r>
              <w:t>www.sap.com/contactsap</w:t>
            </w:r>
          </w:p>
        </w:tc>
      </w:tr>
      <w:tr w:rsidR="009A2483" w:rsidTr="002B56D9">
        <w:trPr>
          <w:trHeight w:val="8120"/>
        </w:trPr>
        <w:tc>
          <w:tcPr>
            <w:tcW w:w="3969" w:type="dxa"/>
            <w:shd w:val="clear" w:color="auto" w:fill="FFFFFF" w:themeFill="background1"/>
            <w:vAlign w:val="bottom"/>
          </w:tcPr>
          <w:p w:rsidR="009A2483" w:rsidRPr="00CD309F" w:rsidRDefault="009A2483" w:rsidP="002B56D9">
            <w:pPr>
              <w:pStyle w:val="SAPLastPageNormal"/>
              <w:rPr>
                <w:lang w:val="en-US"/>
              </w:rPr>
            </w:pPr>
            <w:bookmarkStart w:id="58"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58"/>
          </w:p>
          <w:p w:rsidR="009A2483" w:rsidRDefault="009A2483" w:rsidP="002B56D9">
            <w:pPr>
              <w:rPr>
                <w:rFonts w:cs="Arial"/>
                <w:sz w:val="12"/>
                <w:szCs w:val="18"/>
              </w:rPr>
            </w:pPr>
            <w:bookmarkStart w:id="59"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9A2483" w:rsidRPr="00F42CDC" w:rsidRDefault="009A2483" w:rsidP="002B56D9">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9A2483" w:rsidRPr="00F42CDC" w:rsidRDefault="009A2483" w:rsidP="002B56D9">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9A2483" w:rsidRPr="00F42CDC" w:rsidRDefault="009A2483" w:rsidP="002B56D9">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9A2483" w:rsidRDefault="009A2483" w:rsidP="002B56D9">
            <w:pPr>
              <w:pStyle w:val="SAPLastPageNormal"/>
              <w:rPr>
                <w:lang w:val="en-US"/>
              </w:rPr>
            </w:pPr>
            <w:r w:rsidRPr="00F42CDC">
              <w:rPr>
                <w:lang w:val="en-US"/>
              </w:rPr>
              <w:t xml:space="preserve">See </w:t>
            </w:r>
            <w:hyperlink r:id="rId28"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59"/>
          </w:p>
          <w:p w:rsidR="009A2483" w:rsidRPr="00907380" w:rsidRDefault="009A2483" w:rsidP="002B56D9">
            <w:pPr>
              <w:pStyle w:val="SAPMaterialNumber"/>
            </w:pPr>
          </w:p>
        </w:tc>
      </w:tr>
    </w:tbl>
    <w:p w:rsidR="009A2483" w:rsidRPr="004D4EB4" w:rsidRDefault="009A2483" w:rsidP="004D4EB4">
      <w:pPr>
        <w:pStyle w:val="SAPLastPageNormal"/>
        <w:rPr>
          <w:lang w:val="en-US"/>
        </w:rPr>
      </w:pPr>
      <w:r>
        <w:rPr>
          <w:noProof/>
          <w:lang w:val="en-US"/>
        </w:rPr>
        <w:drawing>
          <wp:anchor distT="0" distB="0" distL="114300" distR="114300" simplePos="0" relativeHeight="251659264" behindDoc="0" locked="1" layoutInCell="1" allowOverlap="1" wp14:anchorId="10050083" wp14:editId="2AF15CC9">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9A2483" w:rsidRPr="004D4EB4">
      <w:headerReference w:type="even" r:id="rId30"/>
      <w:headerReference w:type="default" r:id="rId31"/>
      <w:footerReference w:type="even" r:id="rId32"/>
      <w:footerReference w:type="default" r:id="rId33"/>
      <w:headerReference w:type="first" r:id="rId34"/>
      <w:footerReference w:type="first" r:id="rId35"/>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9A2483">
      <w:pPr>
        <w:spacing w:before="0" w:after="0" w:line="240" w:lineRule="auto"/>
      </w:pPr>
      <w:r>
        <w:separator/>
      </w:r>
    </w:p>
  </w:endnote>
  <w:endnote w:type="continuationSeparator" w:id="0">
    <w:p w:rsidR="00000000" w:rsidRDefault="009A248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483" w:rsidRDefault="009A248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9A2483" w:rsidRPr="005D1853" w:rsidTr="00A213DE">
      <w:tc>
        <w:tcPr>
          <w:tcW w:w="5245" w:type="dxa"/>
          <w:vAlign w:val="bottom"/>
        </w:tcPr>
        <w:p w:rsidR="009A2483" w:rsidRDefault="009A2483" w:rsidP="00A213DE">
          <w:pPr>
            <w:pStyle w:val="SAPFooterleft"/>
          </w:pPr>
          <w:fldSimple w:instr=" REF maintitle \* MERGEFORMAT ">
            <w:r>
              <w:t>Lagerfertigung mit Kuppel- und Nebenprodukten – Prozessfertigung (3L7_DE)</w:t>
            </w:r>
          </w:fldSimple>
        </w:p>
        <w:p w:rsidR="009A2483" w:rsidRPr="001B2C66" w:rsidRDefault="009A2483"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Verwendungszweck</w:t>
          </w:r>
          <w:r>
            <w:rPr>
              <w:noProof/>
            </w:rPr>
            <w:fldChar w:fldCharType="end"/>
          </w:r>
        </w:p>
      </w:tc>
      <w:tc>
        <w:tcPr>
          <w:tcW w:w="3544" w:type="dxa"/>
          <w:vAlign w:val="bottom"/>
        </w:tcPr>
        <w:p w:rsidR="009A2483" w:rsidRPr="00860C35" w:rsidRDefault="009A2483"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9A2483">
            <w:rPr>
              <w:rStyle w:val="SAPFooterSecurityLevel"/>
            </w:rPr>
            <w:t>public</w:t>
          </w:r>
          <w:r>
            <w:rPr>
              <w:rStyle w:val="SAPFooterSecurityLevel"/>
            </w:rPr>
            <w:fldChar w:fldCharType="end"/>
          </w:r>
          <w:r w:rsidRPr="00860C35">
            <w:rPr>
              <w:rStyle w:val="SAPFooterSecurityLevel"/>
            </w:rPr>
            <w:t xml:space="preserve"> </w:t>
          </w:r>
        </w:p>
        <w:p w:rsidR="009A2483" w:rsidRPr="00860C35" w:rsidRDefault="009A2483" w:rsidP="00A213DE">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9A2483" w:rsidRPr="004319A4" w:rsidRDefault="009A2483"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36</w:t>
          </w:r>
          <w:r w:rsidRPr="004319A4">
            <w:rPr>
              <w:rStyle w:val="SAPFooterPageNumber"/>
            </w:rPr>
            <w:fldChar w:fldCharType="end"/>
          </w:r>
        </w:p>
      </w:tc>
    </w:tr>
  </w:tbl>
  <w:p w:rsidR="009A2483" w:rsidRDefault="009A2483" w:rsidP="00E11945">
    <w:pPr>
      <w:pStyle w:val="Footer"/>
    </w:pPr>
  </w:p>
  <w:p w:rsidR="009A2483" w:rsidRDefault="009A248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483" w:rsidRDefault="009A248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483" w:rsidRPr="009A2483" w:rsidRDefault="009A2483" w:rsidP="009A2483">
    <w:pPr>
      <w:pStyle w:val="Footer"/>
    </w:pPr>
    <w:bookmarkStart w:id="60" w:name="_GoBack"/>
    <w:bookmarkEnd w:id="60"/>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42AD" w:rsidRPr="009A2483" w:rsidRDefault="009A2483" w:rsidP="009A2483">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483" w:rsidRPr="009A2483" w:rsidRDefault="009A2483" w:rsidP="009A24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9A2483">
      <w:pPr>
        <w:spacing w:before="0" w:after="0" w:line="240" w:lineRule="auto"/>
      </w:pPr>
      <w:r>
        <w:rPr>
          <w:color w:val="000000"/>
        </w:rPr>
        <w:separator/>
      </w:r>
    </w:p>
  </w:footnote>
  <w:footnote w:type="continuationSeparator" w:id="0">
    <w:p w:rsidR="00000000" w:rsidRDefault="009A2483">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483" w:rsidRDefault="009A248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483" w:rsidRPr="005B6104" w:rsidRDefault="009A2483" w:rsidP="00DC6B82">
    <w:pPr>
      <w:pStyle w:val="SAPHeader"/>
      <w:rPr>
        <w:sz w:val="4"/>
        <w:szCs w:val="4"/>
        <w:lang w:val="de-DE"/>
      </w:rPr>
    </w:pPr>
  </w:p>
  <w:p w:rsidR="009A2483" w:rsidRPr="00DC6B82" w:rsidRDefault="009A2483" w:rsidP="00DC6B82">
    <w:pPr>
      <w:pStyle w:val="Header"/>
      <w:rPr>
        <w:sz w:val="2"/>
        <w:szCs w:val="2"/>
      </w:rPr>
    </w:pPr>
  </w:p>
  <w:p w:rsidR="009A2483" w:rsidRDefault="009A248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9A2483" w:rsidRPr="005D1853" w:rsidTr="00A213DE">
      <w:tc>
        <w:tcPr>
          <w:tcW w:w="5245" w:type="dxa"/>
          <w:vAlign w:val="bottom"/>
        </w:tcPr>
        <w:p w:rsidR="009A2483" w:rsidRDefault="009A2483" w:rsidP="00A213DE">
          <w:pPr>
            <w:pStyle w:val="SAPFooterleft"/>
          </w:pPr>
          <w:fldSimple w:instr=" REF maintitle \* MERGEFORMAT ">
            <w:sdt>
              <w:sdtPr>
                <w:alias w:val="Scope item name"/>
                <w:tag w:val="Scope item name"/>
                <w:id w:val="-1612121847"/>
                <w:placeholder>
                  <w:docPart w:val="BF8BFD923F7F4FACA998D1E6C2324352"/>
                </w:placeholder>
                <w:showingPlcHdr/>
              </w:sdtPr>
              <w:sdtContent>
                <w:r>
                  <w:t>Enter Scope Item Name</w:t>
                </w:r>
              </w:sdtContent>
            </w:sdt>
          </w:fldSimple>
        </w:p>
        <w:p w:rsidR="009A2483" w:rsidRPr="001B2C66" w:rsidRDefault="009A2483"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Verwendungszweck</w:t>
          </w:r>
          <w:r>
            <w:rPr>
              <w:noProof/>
            </w:rPr>
            <w:fldChar w:fldCharType="end"/>
          </w:r>
        </w:p>
      </w:tc>
      <w:tc>
        <w:tcPr>
          <w:tcW w:w="3544" w:type="dxa"/>
          <w:vAlign w:val="bottom"/>
        </w:tcPr>
        <w:p w:rsidR="009A2483" w:rsidRPr="00860C35" w:rsidRDefault="009A2483"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9A2483" w:rsidRPr="00860C35" w:rsidRDefault="009A2483" w:rsidP="00A213DE">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9A2483" w:rsidRPr="004319A4" w:rsidRDefault="009A2483"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9A2483" w:rsidRDefault="009A2483" w:rsidP="00E11945">
    <w:pPr>
      <w:pStyle w:val="Footer"/>
    </w:pPr>
  </w:p>
  <w:p w:rsidR="009A2483" w:rsidRDefault="009A248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9A2483" w:rsidRPr="005D1853" w:rsidTr="00A213DE">
      <w:tc>
        <w:tcPr>
          <w:tcW w:w="5245" w:type="dxa"/>
          <w:vAlign w:val="bottom"/>
        </w:tcPr>
        <w:p w:rsidR="009A2483" w:rsidRDefault="009A2483" w:rsidP="00A213DE">
          <w:pPr>
            <w:pStyle w:val="SAPFooterleft"/>
          </w:pPr>
          <w:fldSimple w:instr=" REF maintitle \* MERGEFORMAT ">
            <w:sdt>
              <w:sdtPr>
                <w:alias w:val="Scope item name"/>
                <w:tag w:val="Scope item name"/>
                <w:id w:val="1145626222"/>
                <w:placeholder>
                  <w:docPart w:val="77F0E8793E8B43D182D631F7143D2B2B"/>
                </w:placeholder>
                <w:showingPlcHdr/>
              </w:sdtPr>
              <w:sdtContent>
                <w:r>
                  <w:t>Enter Scope Item Name</w:t>
                </w:r>
              </w:sdtContent>
            </w:sdt>
          </w:fldSimple>
        </w:p>
        <w:p w:rsidR="009A2483" w:rsidRPr="001B2C66" w:rsidRDefault="009A2483"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9A2483" w:rsidRPr="00860C35" w:rsidRDefault="009A2483"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9A2483" w:rsidRPr="00860C35" w:rsidRDefault="009A2483" w:rsidP="00A213DE">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9A2483" w:rsidRPr="004319A4" w:rsidRDefault="009A2483"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9A2483" w:rsidRDefault="009A2483" w:rsidP="00E11945">
    <w:pPr>
      <w:pStyle w:val="Footer"/>
    </w:pPr>
  </w:p>
  <w:p w:rsidR="009A2483" w:rsidRPr="009A2483" w:rsidRDefault="009A2483" w:rsidP="009A248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483" w:rsidRPr="009A2483" w:rsidRDefault="009A2483" w:rsidP="009A2483">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483" w:rsidRPr="009A2483" w:rsidRDefault="009A2483" w:rsidP="009A248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91FE6984"/>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09762EEA"/>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FB2C8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1D644977"/>
    <w:multiLevelType w:val="multilevel"/>
    <w:tmpl w:val="ED94DDB2"/>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15:restartNumberingAfterBreak="0">
    <w:nsid w:val="34FD0AAD"/>
    <w:multiLevelType w:val="multilevel"/>
    <w:tmpl w:val="925077EC"/>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10" w15:restartNumberingAfterBreak="0">
    <w:nsid w:val="4F8911A9"/>
    <w:multiLevelType w:val="multilevel"/>
    <w:tmpl w:val="6EDEBA1C"/>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11" w15:restartNumberingAfterBreak="0">
    <w:nsid w:val="7F721485"/>
    <w:multiLevelType w:val="multilevel"/>
    <w:tmpl w:val="C7E64518"/>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num w:numId="1">
    <w:abstractNumId w:val="8"/>
  </w:num>
  <w:num w:numId="2">
    <w:abstractNumId w:val="10"/>
  </w:num>
  <w:num w:numId="3">
    <w:abstractNumId w:val="9"/>
  </w:num>
  <w:num w:numId="4">
    <w:abstractNumId w:val="11"/>
  </w:num>
  <w:num w:numId="5">
    <w:abstractNumId w:val="9"/>
    <w:lvlOverride w:ilvl="0"/>
  </w:num>
  <w:num w:numId="6">
    <w:abstractNumId w:val="9"/>
    <w:lvlOverride w:ilvl="0"/>
  </w:num>
  <w:num w:numId="7">
    <w:abstractNumId w:val="9"/>
    <w:lvlOverride w:ilvl="0"/>
  </w:num>
  <w:num w:numId="8">
    <w:abstractNumId w:val="9"/>
    <w:lvlOverride w:ilvl="0"/>
  </w:num>
  <w:num w:numId="9">
    <w:abstractNumId w:val="9"/>
    <w:lvlOverride w:ilvl="0"/>
  </w:num>
  <w:num w:numId="10">
    <w:abstractNumId w:val="9"/>
    <w:lvlOverride w:ilvl="0"/>
  </w:num>
  <w:num w:numId="11">
    <w:abstractNumId w:val="9"/>
    <w:lvlOverride w:ilvl="0"/>
  </w:num>
  <w:num w:numId="12">
    <w:abstractNumId w:val="9"/>
    <w:lvlOverride w:ilvl="0"/>
  </w:num>
  <w:num w:numId="13">
    <w:abstractNumId w:val="9"/>
    <w:lvlOverride w:ilvl="0"/>
  </w:num>
  <w:num w:numId="14">
    <w:abstractNumId w:val="9"/>
    <w:lvlOverride w:ilvl="0"/>
  </w:num>
  <w:num w:numId="15">
    <w:abstractNumId w:val="9"/>
    <w:lvlOverride w:ilvl="0"/>
  </w:num>
  <w:num w:numId="16">
    <w:abstractNumId w:val="9"/>
    <w:lvlOverride w:ilvl="0"/>
  </w:num>
  <w:num w:numId="17">
    <w:abstractNumId w:val="9"/>
    <w:lvlOverride w:ilvl="0"/>
  </w:num>
  <w:num w:numId="18">
    <w:abstractNumId w:val="9"/>
    <w:lvlOverride w:ilvl="0"/>
  </w:num>
  <w:num w:numId="19">
    <w:abstractNumId w:val="9"/>
    <w:lvlOverride w:ilvl="0"/>
  </w:num>
  <w:num w:numId="20">
    <w:abstractNumId w:val="9"/>
    <w:lvlOverride w:ilvl="0"/>
  </w:num>
  <w:num w:numId="21">
    <w:abstractNumId w:val="9"/>
    <w:lvlOverride w:ilvl="0"/>
  </w:num>
  <w:num w:numId="22">
    <w:abstractNumId w:val="9"/>
    <w:lvlOverride w:ilvl="0"/>
  </w:num>
  <w:num w:numId="23">
    <w:abstractNumId w:val="9"/>
    <w:lvlOverride w:ilvl="0"/>
  </w:num>
  <w:num w:numId="24">
    <w:abstractNumId w:val="9"/>
    <w:lvlOverride w:ilvl="0"/>
  </w:num>
  <w:num w:numId="25">
    <w:abstractNumId w:val="9"/>
    <w:lvlOverride w:ilvl="0"/>
  </w:num>
  <w:num w:numId="26">
    <w:abstractNumId w:val="9"/>
    <w:lvlOverride w:ilvl="0"/>
  </w:num>
  <w:num w:numId="27">
    <w:abstractNumId w:val="9"/>
    <w:lvlOverride w:ilvl="0"/>
  </w:num>
  <w:num w:numId="28">
    <w:abstractNumId w:val="9"/>
    <w:lvlOverride w:ilvl="0"/>
  </w:num>
  <w:num w:numId="29">
    <w:abstractNumId w:val="9"/>
    <w:lvlOverride w:ilvl="0"/>
  </w:num>
  <w:num w:numId="30">
    <w:abstractNumId w:val="9"/>
    <w:lvlOverride w:ilvl="0"/>
  </w:num>
  <w:num w:numId="31">
    <w:abstractNumId w:val="4"/>
  </w:num>
  <w:num w:numId="32">
    <w:abstractNumId w:val="7"/>
  </w:num>
  <w:num w:numId="33">
    <w:abstractNumId w:val="1"/>
  </w:num>
  <w:num w:numId="34">
    <w:abstractNumId w:val="7"/>
  </w:num>
  <w:num w:numId="35">
    <w:abstractNumId w:val="0"/>
  </w:num>
  <w:num w:numId="36">
    <w:abstractNumId w:val="7"/>
  </w:num>
  <w:num w:numId="37">
    <w:abstractNumId w:val="5"/>
  </w:num>
  <w:num w:numId="38">
    <w:abstractNumId w:val="5"/>
  </w:num>
  <w:num w:numId="39">
    <w:abstractNumId w:val="3"/>
  </w:num>
  <w:num w:numId="40">
    <w:abstractNumId w:val="3"/>
  </w:num>
  <w:num w:numId="41">
    <w:abstractNumId w:val="2"/>
  </w:num>
  <w:num w:numId="42">
    <w:abstractNumId w:val="2"/>
  </w:num>
  <w:num w:numId="43">
    <w:abstractNumId w:val="6"/>
  </w:num>
  <w:num w:numId="44">
    <w:abstractNumId w:val="6"/>
  </w:num>
  <w:num w:numId="45">
    <w:abstractNumId w:val="6"/>
  </w:num>
  <w:num w:numId="46">
    <w:abstractNumId w:val="6"/>
  </w:num>
  <w:num w:numId="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AD7B20"/>
    <w:rsid w:val="009A2483"/>
    <w:rsid w:val="00AD7B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2483"/>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9A2483"/>
    <w:pPr>
      <w:keepNext/>
      <w:keepLines/>
      <w:pageBreakBefore/>
      <w:numPr>
        <w:numId w:val="47"/>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9A2483"/>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9A2483"/>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9A2483"/>
    <w:pPr>
      <w:numPr>
        <w:ilvl w:val="3"/>
      </w:numPr>
      <w:outlineLvl w:val="3"/>
    </w:pPr>
    <w:rPr>
      <w:bCs/>
      <w:iCs/>
    </w:rPr>
  </w:style>
  <w:style w:type="paragraph" w:styleId="Heading5">
    <w:name w:val="heading 5"/>
    <w:basedOn w:val="Heading2"/>
    <w:next w:val="Normal"/>
    <w:link w:val="Heading5Char"/>
    <w:unhideWhenUsed/>
    <w:qFormat/>
    <w:rsid w:val="009A2483"/>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9A2483"/>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9A2483"/>
    <w:pPr>
      <w:spacing w:before="60" w:after="60"/>
    </w:pPr>
    <w:rPr>
      <w:b/>
      <w:bCs/>
      <w:color w:val="FFFFFF" w:themeColor="background1"/>
      <w:sz w:val="18"/>
    </w:rPr>
  </w:style>
  <w:style w:type="character" w:customStyle="1" w:styleId="SAPEmphasis">
    <w:name w:val="SAP_Emphasis"/>
    <w:basedOn w:val="DefaultParagraphFont"/>
    <w:uiPriority w:val="1"/>
    <w:qFormat/>
    <w:rsid w:val="009A2483"/>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9A2483"/>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9A2483"/>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9A2483"/>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9A2483"/>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9A2483"/>
    <w:pPr>
      <w:keepNext w:val="0"/>
      <w:spacing w:before="0"/>
    </w:pPr>
  </w:style>
  <w:style w:type="paragraph" w:styleId="TOC3">
    <w:name w:val="toc 3"/>
    <w:basedOn w:val="TOC1"/>
    <w:autoRedefine/>
    <w:uiPriority w:val="39"/>
    <w:unhideWhenUsed/>
    <w:rsid w:val="009A2483"/>
    <w:pPr>
      <w:keepNext w:val="0"/>
      <w:tabs>
        <w:tab w:val="left" w:pos="1418"/>
      </w:tabs>
      <w:spacing w:before="0"/>
      <w:ind w:left="1418" w:hanging="794"/>
    </w:pPr>
  </w:style>
  <w:style w:type="paragraph" w:styleId="TOC4">
    <w:name w:val="toc 4"/>
    <w:basedOn w:val="TOC3"/>
    <w:next w:val="Normal"/>
    <w:autoRedefine/>
    <w:uiPriority w:val="39"/>
    <w:unhideWhenUsed/>
    <w:rsid w:val="009A2483"/>
    <w:pPr>
      <w:tabs>
        <w:tab w:val="left" w:pos="1985"/>
      </w:tabs>
      <w:ind w:right="851"/>
    </w:pPr>
  </w:style>
  <w:style w:type="paragraph" w:styleId="TOC5">
    <w:name w:val="toc 5"/>
    <w:basedOn w:val="TOC4"/>
    <w:next w:val="Normal"/>
    <w:autoRedefine/>
    <w:uiPriority w:val="39"/>
    <w:unhideWhenUsed/>
    <w:rsid w:val="009A2483"/>
  </w:style>
  <w:style w:type="character" w:customStyle="1" w:styleId="SAPKeyboard">
    <w:name w:val="SAP_Keyboard"/>
    <w:basedOn w:val="SAPMonospace"/>
    <w:uiPriority w:val="1"/>
    <w:qFormat/>
    <w:rsid w:val="009A2483"/>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9A2483"/>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9A2483"/>
    <w:rPr>
      <w:sz w:val="20"/>
      <w:szCs w:val="24"/>
    </w:rPr>
  </w:style>
  <w:style w:type="character" w:customStyle="1" w:styleId="TitleChar">
    <w:name w:val="Title Char"/>
    <w:basedOn w:val="StandardChar"/>
    <w:link w:val="Title"/>
    <w:rsid w:val="009A2483"/>
    <w:rPr>
      <w:rFonts w:cs="Arial"/>
      <w:b/>
      <w:bCs/>
      <w:color w:val="333399"/>
      <w:sz w:val="48"/>
      <w:szCs w:val="32"/>
    </w:rPr>
  </w:style>
  <w:style w:type="character" w:customStyle="1" w:styleId="SAPNoteHeadingChar">
    <w:name w:val="SAP_NoteHeading Char"/>
    <w:basedOn w:val="TitleChar"/>
    <w:link w:val="SAPNoteHeading"/>
    <w:rsid w:val="009A2483"/>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9A2483"/>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9A2483"/>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9A2483"/>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9A2483"/>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9A2483"/>
    <w:pPr>
      <w:numPr>
        <w:numId w:val="0"/>
      </w:numPr>
      <w:outlineLvl w:val="9"/>
    </w:pPr>
    <w:rPr>
      <w:b/>
    </w:rPr>
  </w:style>
  <w:style w:type="character" w:customStyle="1" w:styleId="SAPHeading1NoNumberChar">
    <w:name w:val="SAP_Heading1NoNumber Char"/>
    <w:basedOn w:val="TitleChar"/>
    <w:link w:val="SAPHeading1NoNumber"/>
    <w:rsid w:val="009A2483"/>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9A2483"/>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9A2483"/>
    <w:pPr>
      <w:numPr>
        <w:numId w:val="36"/>
      </w:numPr>
    </w:pPr>
  </w:style>
  <w:style w:type="paragraph" w:styleId="ListNumber2">
    <w:name w:val="List Number 2"/>
    <w:basedOn w:val="Normal"/>
    <w:uiPriority w:val="99"/>
    <w:unhideWhenUsed/>
    <w:qFormat/>
    <w:rsid w:val="009A2483"/>
    <w:pPr>
      <w:numPr>
        <w:ilvl w:val="1"/>
        <w:numId w:val="36"/>
      </w:numPr>
    </w:pPr>
  </w:style>
  <w:style w:type="paragraph" w:styleId="ListNumber3">
    <w:name w:val="List Number 3"/>
    <w:basedOn w:val="Normal"/>
    <w:uiPriority w:val="99"/>
    <w:unhideWhenUsed/>
    <w:qFormat/>
    <w:rsid w:val="009A2483"/>
    <w:pPr>
      <w:numPr>
        <w:ilvl w:val="2"/>
        <w:numId w:val="36"/>
      </w:numPr>
    </w:pPr>
  </w:style>
  <w:style w:type="paragraph" w:styleId="ListBullet">
    <w:name w:val="List Bullet"/>
    <w:basedOn w:val="Normal"/>
    <w:uiPriority w:val="99"/>
    <w:unhideWhenUsed/>
    <w:qFormat/>
    <w:rsid w:val="009A2483"/>
    <w:pPr>
      <w:numPr>
        <w:numId w:val="38"/>
      </w:numPr>
    </w:pPr>
  </w:style>
  <w:style w:type="paragraph" w:styleId="ListBullet2">
    <w:name w:val="List Bullet 2"/>
    <w:basedOn w:val="Normal"/>
    <w:uiPriority w:val="99"/>
    <w:unhideWhenUsed/>
    <w:qFormat/>
    <w:rsid w:val="009A2483"/>
    <w:pPr>
      <w:numPr>
        <w:numId w:val="40"/>
      </w:numPr>
    </w:pPr>
  </w:style>
  <w:style w:type="paragraph" w:styleId="ListBullet3">
    <w:name w:val="List Bullet 3"/>
    <w:basedOn w:val="Normal"/>
    <w:uiPriority w:val="99"/>
    <w:unhideWhenUsed/>
    <w:qFormat/>
    <w:rsid w:val="009A2483"/>
    <w:pPr>
      <w:numPr>
        <w:numId w:val="42"/>
      </w:numPr>
    </w:pPr>
  </w:style>
  <w:style w:type="paragraph" w:styleId="ListContinue">
    <w:name w:val="List Continue"/>
    <w:basedOn w:val="Normal"/>
    <w:uiPriority w:val="99"/>
    <w:unhideWhenUsed/>
    <w:qFormat/>
    <w:rsid w:val="009A2483"/>
    <w:pPr>
      <w:ind w:left="340"/>
    </w:pPr>
  </w:style>
  <w:style w:type="paragraph" w:styleId="ListContinue2">
    <w:name w:val="List Continue 2"/>
    <w:basedOn w:val="Normal"/>
    <w:uiPriority w:val="99"/>
    <w:unhideWhenUsed/>
    <w:qFormat/>
    <w:rsid w:val="009A2483"/>
    <w:pPr>
      <w:ind w:left="680"/>
    </w:pPr>
  </w:style>
  <w:style w:type="paragraph" w:styleId="ListContinue3">
    <w:name w:val="List Continue 3"/>
    <w:basedOn w:val="Normal"/>
    <w:uiPriority w:val="99"/>
    <w:unhideWhenUsed/>
    <w:qFormat/>
    <w:rsid w:val="009A2483"/>
    <w:pPr>
      <w:ind w:left="1021"/>
    </w:pPr>
  </w:style>
  <w:style w:type="character" w:customStyle="1" w:styleId="Heading1Char">
    <w:name w:val="Heading 1 Char"/>
    <w:basedOn w:val="DefaultParagraphFont"/>
    <w:link w:val="Heading1"/>
    <w:uiPriority w:val="9"/>
    <w:locked/>
    <w:rsid w:val="009A2483"/>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9A2483"/>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9A2483"/>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locked/>
    <w:rsid w:val="009A2483"/>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locked/>
    <w:rsid w:val="009A2483"/>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9A24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9A2483"/>
    <w:rPr>
      <w:color w:val="auto"/>
      <w:sz w:val="24"/>
    </w:rPr>
  </w:style>
  <w:style w:type="paragraph" w:customStyle="1" w:styleId="SAPMainTitle">
    <w:name w:val="SAP_MainTitle"/>
    <w:basedOn w:val="Normal"/>
    <w:next w:val="Normal"/>
    <w:rsid w:val="009A2483"/>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9A2483"/>
    <w:pPr>
      <w:spacing w:line="260" w:lineRule="exact"/>
      <w:jc w:val="right"/>
    </w:pPr>
    <w:rPr>
      <w:caps/>
      <w:color w:val="auto"/>
      <w:spacing w:val="10"/>
      <w:sz w:val="20"/>
    </w:rPr>
  </w:style>
  <w:style w:type="paragraph" w:customStyle="1" w:styleId="SAPDocumentVersion">
    <w:name w:val="SAP_DocumentVersion"/>
    <w:basedOn w:val="SAPSecurityLevel"/>
    <w:rsid w:val="009A2483"/>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9A2483"/>
    <w:rPr>
      <w:rFonts w:ascii="BentonSans Book" w:hAnsi="BentonSans Book" w:cs="Times New Roman"/>
      <w:color w:val="0076CB"/>
      <w:sz w:val="12"/>
      <w:u w:val="none"/>
    </w:rPr>
  </w:style>
  <w:style w:type="paragraph" w:customStyle="1" w:styleId="SAPMaterialNumber">
    <w:name w:val="SAP_MaterialNumber"/>
    <w:basedOn w:val="Normal"/>
    <w:locked/>
    <w:rsid w:val="009A2483"/>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9A2483"/>
  </w:style>
  <w:style w:type="paragraph" w:customStyle="1" w:styleId="SAPFooterleft">
    <w:name w:val="SAP_Footer_left"/>
    <w:basedOn w:val="Footer"/>
    <w:locked/>
    <w:rsid w:val="009A2483"/>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9A2483"/>
    <w:rPr>
      <w:rFonts w:ascii="BentonSans Bold" w:hAnsi="BentonSans Bold" w:cs="Times New Roman"/>
    </w:rPr>
  </w:style>
  <w:style w:type="character" w:customStyle="1" w:styleId="SAPFooterSecurityLevel">
    <w:name w:val="SAP_Footer_SecurityLevel"/>
    <w:basedOn w:val="DefaultParagraphFont"/>
    <w:uiPriority w:val="1"/>
    <w:locked/>
    <w:rsid w:val="009A2483"/>
    <w:rPr>
      <w:rFonts w:cs="Times New Roman"/>
      <w:caps/>
      <w:spacing w:val="6"/>
    </w:rPr>
  </w:style>
  <w:style w:type="paragraph" w:customStyle="1" w:styleId="SAPLastPageGray">
    <w:name w:val="SAP_LastPage_Gray"/>
    <w:basedOn w:val="Normal"/>
    <w:locked/>
    <w:rsid w:val="009A2483"/>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9A2483"/>
    <w:pPr>
      <w:spacing w:before="0" w:after="0" w:line="180" w:lineRule="exact"/>
    </w:pPr>
    <w:rPr>
      <w:rFonts w:cs="Arial"/>
      <w:sz w:val="12"/>
      <w:szCs w:val="18"/>
      <w:lang w:val="de-DE"/>
    </w:rPr>
  </w:style>
  <w:style w:type="paragraph" w:customStyle="1" w:styleId="SAPFooterright">
    <w:name w:val="SAP_Footer_right"/>
    <w:basedOn w:val="SAPFooterleft"/>
    <w:locked/>
    <w:rsid w:val="009A2483"/>
    <w:pPr>
      <w:jc w:val="right"/>
    </w:pPr>
    <w:rPr>
      <w:noProof/>
    </w:rPr>
  </w:style>
  <w:style w:type="paragraph" w:customStyle="1" w:styleId="SAPFooterCurrentTopicRight">
    <w:name w:val="SAP_Footer_CurrentTopicRight"/>
    <w:basedOn w:val="SAPFooterright"/>
    <w:qFormat/>
    <w:locked/>
    <w:rsid w:val="009A2483"/>
    <w:rPr>
      <w:rFonts w:ascii="BentonSans Bold" w:hAnsi="BentonSans Bold"/>
    </w:rPr>
  </w:style>
  <w:style w:type="paragraph" w:customStyle="1" w:styleId="SAPFooterCurrentTopicLeft">
    <w:name w:val="SAP_Footer_CurrentTopicLeft"/>
    <w:basedOn w:val="SAPFooterleft"/>
    <w:qFormat/>
    <w:locked/>
    <w:rsid w:val="009A2483"/>
    <w:rPr>
      <w:rFonts w:ascii="BentonSans Bold" w:hAnsi="BentonSans Bold"/>
    </w:rPr>
  </w:style>
  <w:style w:type="paragraph" w:styleId="Header">
    <w:name w:val="header"/>
    <w:basedOn w:val="Normal"/>
    <w:link w:val="HeaderChar"/>
    <w:uiPriority w:val="99"/>
    <w:unhideWhenUsed/>
    <w:rsid w:val="009A2483"/>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9A2483"/>
    <w:rPr>
      <w:rFonts w:ascii="BentonSans Book" w:eastAsia="MS Mincho" w:hAnsi="BentonSans Book" w:cs="Times New Roman"/>
      <w:kern w:val="0"/>
      <w:sz w:val="18"/>
      <w:szCs w:val="24"/>
    </w:rPr>
  </w:style>
  <w:style w:type="paragraph" w:customStyle="1" w:styleId="SAPHeader">
    <w:name w:val="SAP_Header"/>
    <w:basedOn w:val="Normal"/>
    <w:locked/>
    <w:rsid w:val="009A2483"/>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unique_13" TargetMode="External"/><Relationship Id="rId18" Type="http://schemas.openxmlformats.org/officeDocument/2006/relationships/hyperlink" Target="#unique_18" TargetMode="External"/><Relationship Id="rId26" Type="http://schemas.openxmlformats.org/officeDocument/2006/relationships/header" Target="header3.xml"/><Relationship Id="rId39" Type="http://schemas.openxmlformats.org/officeDocument/2006/relationships/customXml" Target="../customXml/item1.xml"/><Relationship Id="rId21" Type="http://schemas.openxmlformats.org/officeDocument/2006/relationships/hyperlink" Target="#unique_21" TargetMode="External"/><Relationship Id="rId34" Type="http://schemas.openxmlformats.org/officeDocument/2006/relationships/header" Target="header6.xml"/><Relationship Id="rId7" Type="http://schemas.openxmlformats.org/officeDocument/2006/relationships/hyperlink" Target="https://help.sap.com/viewer/S4HANA2020_AdminGuide" TargetMode="External"/><Relationship Id="rId2" Type="http://schemas.openxmlformats.org/officeDocument/2006/relationships/styles" Target="styles.xml"/><Relationship Id="rId16" Type="http://schemas.openxmlformats.org/officeDocument/2006/relationships/hyperlink" Target="#unique_16" TargetMode="External"/><Relationship Id="rId20" Type="http://schemas.openxmlformats.org/officeDocument/2006/relationships/hyperlink" Target="#unique_20" TargetMode="External"/><Relationship Id="rId29" Type="http://schemas.openxmlformats.org/officeDocument/2006/relationships/image" Target="media/image1.png"/><Relationship Id="rId41"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11" TargetMode="External"/><Relationship Id="rId24" Type="http://schemas.openxmlformats.org/officeDocument/2006/relationships/footer" Target="footer1.xml"/><Relationship Id="rId32" Type="http://schemas.openxmlformats.org/officeDocument/2006/relationships/footer" Target="footer4.xml"/><Relationship Id="rId37" Type="http://schemas.openxmlformats.org/officeDocument/2006/relationships/glossaryDocument" Target="glossary/document.xml"/><Relationship Id="rId40"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hyperlink" Target="#unique_15" TargetMode="External"/><Relationship Id="rId23" Type="http://schemas.openxmlformats.org/officeDocument/2006/relationships/header" Target="header2.xml"/><Relationship Id="rId28" Type="http://schemas.openxmlformats.org/officeDocument/2006/relationships/hyperlink" Target="http://www.sap.com/copyright" TargetMode="External"/><Relationship Id="rId36" Type="http://schemas.openxmlformats.org/officeDocument/2006/relationships/fontTable" Target="fontTable.xml"/><Relationship Id="rId10" Type="http://schemas.openxmlformats.org/officeDocument/2006/relationships/hyperlink" Target="#unique_10" TargetMode="External"/><Relationship Id="rId19" Type="http://schemas.openxmlformats.org/officeDocument/2006/relationships/hyperlink" Target="#unique_19" TargetMode="External"/><Relationship Id="rId31"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yperlink" Target="#unique_9" TargetMode="External"/><Relationship Id="rId14" Type="http://schemas.openxmlformats.org/officeDocument/2006/relationships/hyperlink" Target="#unique_14"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header" Target="header4.xml"/><Relationship Id="rId35" Type="http://schemas.openxmlformats.org/officeDocument/2006/relationships/footer" Target="footer6.xml"/><Relationship Id="rId8" Type="http://schemas.openxmlformats.org/officeDocument/2006/relationships/hyperlink" Target="https://support.sap.com/content/dam/SAAP/Sol_Pack/BP_OP_ENTPR/BP_OP_ENTPR_S4HANA2020_7_Master_Data_EN_XX.htm" TargetMode="External"/><Relationship Id="rId3" Type="http://schemas.openxmlformats.org/officeDocument/2006/relationships/settings" Target="settings.xml"/><Relationship Id="rId12" Type="http://schemas.openxmlformats.org/officeDocument/2006/relationships/hyperlink" Target="#unique_12" TargetMode="External"/><Relationship Id="rId17" Type="http://schemas.openxmlformats.org/officeDocument/2006/relationships/hyperlink" Target="#unique_17" TargetMode="External"/><Relationship Id="rId25" Type="http://schemas.openxmlformats.org/officeDocument/2006/relationships/footer" Target="footer2.xml"/><Relationship Id="rId33" Type="http://schemas.openxmlformats.org/officeDocument/2006/relationships/footer" Target="footer5.xml"/><Relationship Id="rId38"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F8BFD923F7F4FACA998D1E6C2324352"/>
        <w:category>
          <w:name w:val="General"/>
          <w:gallery w:val="placeholder"/>
        </w:category>
        <w:types>
          <w:type w:val="bbPlcHdr"/>
        </w:types>
        <w:behaviors>
          <w:behavior w:val="content"/>
        </w:behaviors>
        <w:guid w:val="{A174E907-4B2B-43D7-B541-E88D4852A4A1}"/>
      </w:docPartPr>
      <w:docPartBody>
        <w:p w:rsidR="00000000" w:rsidRDefault="008D2585" w:rsidP="008D2585">
          <w:pPr>
            <w:pStyle w:val="BF8BFD923F7F4FACA998D1E6C2324352"/>
          </w:pPr>
          <w:r>
            <w:t>Enter Scope Item Name</w:t>
          </w:r>
        </w:p>
      </w:docPartBody>
    </w:docPart>
    <w:docPart>
      <w:docPartPr>
        <w:name w:val="77F0E8793E8B43D182D631F7143D2B2B"/>
        <w:category>
          <w:name w:val="General"/>
          <w:gallery w:val="placeholder"/>
        </w:category>
        <w:types>
          <w:type w:val="bbPlcHdr"/>
        </w:types>
        <w:behaviors>
          <w:behavior w:val="content"/>
        </w:behaviors>
        <w:guid w:val="{FB082776-88E5-422A-9CB2-5A0DA2B51DA8}"/>
      </w:docPartPr>
      <w:docPartBody>
        <w:p w:rsidR="00000000" w:rsidRDefault="008D2585" w:rsidP="008D2585">
          <w:pPr>
            <w:pStyle w:val="77F0E8793E8B43D182D631F7143D2B2B"/>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585"/>
    <w:rsid w:val="008D25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0D60D053E894BAFAD74F54B52978E69">
    <w:name w:val="F0D60D053E894BAFAD74F54B52978E69"/>
    <w:rsid w:val="008D2585"/>
  </w:style>
  <w:style w:type="paragraph" w:customStyle="1" w:styleId="BF8BFD923F7F4FACA998D1E6C2324352">
    <w:name w:val="BF8BFD923F7F4FACA998D1E6C2324352"/>
    <w:rsid w:val="008D2585"/>
  </w:style>
  <w:style w:type="paragraph" w:customStyle="1" w:styleId="77F0E8793E8B43D182D631F7143D2B2B">
    <w:name w:val="77F0E8793E8B43D182D631F7143D2B2B"/>
    <w:rsid w:val="008D2585"/>
  </w:style>
  <w:style w:type="paragraph" w:customStyle="1" w:styleId="90EF316261B543A0A38DF7C2C261782F">
    <w:name w:val="90EF316261B543A0A38DF7C2C261782F"/>
    <w:rsid w:val="008D25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D42A08A4-A3C8-4CC4-99DD-664D1130667E}"/>
</file>

<file path=customXml/itemProps2.xml><?xml version="1.0" encoding="utf-8"?>
<ds:datastoreItem xmlns:ds="http://schemas.openxmlformats.org/officeDocument/2006/customXml" ds:itemID="{11C97B9C-E3C6-4BF2-8C00-0467E1CB715F}"/>
</file>

<file path=customXml/itemProps3.xml><?xml version="1.0" encoding="utf-8"?>
<ds:datastoreItem xmlns:ds="http://schemas.openxmlformats.org/officeDocument/2006/customXml" ds:itemID="{D72C42D2-B6CD-400B-889D-A8B0D51AC162}"/>
</file>

<file path=docProps/app.xml><?xml version="1.0" encoding="utf-8"?>
<Properties xmlns="http://schemas.openxmlformats.org/officeDocument/2006/extended-properties" xmlns:vt="http://schemas.openxmlformats.org/officeDocument/2006/docPropsVTypes">
  <Template>Normal.dotm</Template>
  <TotalTime>0</TotalTime>
  <Pages>32</Pages>
  <Words>6601</Words>
  <Characters>37631</Characters>
  <Application>Microsoft Office Word</Application>
  <DocSecurity>4</DocSecurity>
  <Lines>313</Lines>
  <Paragraphs>88</Paragraphs>
  <ScaleCrop>false</ScaleCrop>
  <Company/>
  <LinksUpToDate>false</LinksUpToDate>
  <CharactersWithSpaces>44144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2020-09-28T20:12:00Z</dcterms:created>
  <dcterms:modified xsi:type="dcterms:W3CDTF">2020-09-28T20:12:00Z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