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C963DB" w:rsidRPr="00FC413A" w:rsidTr="000313B1">
        <w:trPr>
          <w:trHeight w:hRule="exact" w:val="227"/>
        </w:trPr>
        <w:tc>
          <w:tcPr>
            <w:tcW w:w="4962" w:type="dxa"/>
            <w:tcBorders>
              <w:bottom w:val="single" w:sz="4" w:space="0" w:color="auto"/>
            </w:tcBorders>
            <w:shd w:val="clear" w:color="auto" w:fill="000000" w:themeFill="text1"/>
          </w:tcPr>
          <w:p w:rsidR="00C963DB" w:rsidRPr="00FC413A" w:rsidRDefault="00C963DB" w:rsidP="000313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C963DB" w:rsidRPr="00FC413A" w:rsidRDefault="00C963DB" w:rsidP="000313B1"/>
        </w:tc>
      </w:tr>
      <w:tr w:rsidR="00C963DB" w:rsidTr="000313B1">
        <w:trPr>
          <w:trHeight w:val="636"/>
        </w:trPr>
        <w:tc>
          <w:tcPr>
            <w:tcW w:w="4962" w:type="dxa"/>
            <w:vMerge w:val="restart"/>
            <w:tcBorders>
              <w:top w:val="single" w:sz="4" w:space="0" w:color="auto"/>
              <w:bottom w:val="nil"/>
              <w:right w:val="nil"/>
            </w:tcBorders>
            <w:shd w:val="clear" w:color="auto" w:fill="F0AB00"/>
            <w:tcMar>
              <w:top w:w="113" w:type="dxa"/>
            </w:tcMar>
          </w:tcPr>
          <w:p w:rsidR="00C963DB" w:rsidRPr="00E540A2" w:rsidRDefault="00C963DB" w:rsidP="00C963DB">
            <w:pPr>
              <w:pStyle w:val="SAPCollateralType"/>
            </w:pPr>
            <w:r>
              <w:t>Test Script</w:t>
            </w:r>
          </w:p>
          <w:p w:rsidR="00C963DB" w:rsidRPr="00E540A2" w:rsidRDefault="00C963DB" w:rsidP="00C963DB">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C963DB" w:rsidRPr="00CF3F1C" w:rsidRDefault="00C963DB" w:rsidP="000313B1">
            <w:pPr>
              <w:pStyle w:val="SAPSecurityLevel"/>
            </w:pPr>
            <w:bookmarkStart w:id="1" w:name="securitylevel"/>
            <w:r w:rsidRPr="00CF3F1C">
              <w:t>public</w:t>
            </w:r>
            <w:bookmarkEnd w:id="1"/>
          </w:p>
        </w:tc>
      </w:tr>
      <w:tr w:rsidR="00C963DB" w:rsidTr="000313B1">
        <w:trPr>
          <w:trHeight w:hRule="exact" w:val="2402"/>
        </w:trPr>
        <w:tc>
          <w:tcPr>
            <w:tcW w:w="4962" w:type="dxa"/>
            <w:vMerge/>
            <w:tcBorders>
              <w:top w:val="nil"/>
              <w:bottom w:val="nil"/>
              <w:right w:val="nil"/>
            </w:tcBorders>
            <w:shd w:val="clear" w:color="auto" w:fill="F0AB00"/>
            <w:tcMar>
              <w:top w:w="113" w:type="dxa"/>
            </w:tcMar>
          </w:tcPr>
          <w:p w:rsidR="00C963DB" w:rsidRDefault="00C963DB" w:rsidP="000313B1">
            <w:pPr>
              <w:pStyle w:val="SAPCollateralType"/>
            </w:pPr>
          </w:p>
        </w:tc>
        <w:tc>
          <w:tcPr>
            <w:tcW w:w="9383" w:type="dxa"/>
            <w:tcBorders>
              <w:top w:val="nil"/>
              <w:left w:val="nil"/>
              <w:bottom w:val="nil"/>
            </w:tcBorders>
            <w:shd w:val="clear" w:color="auto" w:fill="F0AB00"/>
            <w:tcMar>
              <w:top w:w="113" w:type="dxa"/>
            </w:tcMar>
          </w:tcPr>
          <w:p w:rsidR="00C963DB" w:rsidRDefault="00C963DB" w:rsidP="000313B1">
            <w:pPr>
              <w:pStyle w:val="SAPMainTitle"/>
            </w:pPr>
            <w:bookmarkStart w:id="2" w:name="maintitle"/>
            <w:r>
              <w:t>Guided Buying for Central Procurement with SAP Ariba Buying (3EN)</w:t>
            </w:r>
            <w:bookmarkEnd w:id="2"/>
          </w:p>
          <w:p w:rsidR="00C963DB" w:rsidRDefault="00C963DB" w:rsidP="000313B1">
            <w:pPr>
              <w:pStyle w:val="SAPMainTitle"/>
            </w:pPr>
          </w:p>
        </w:tc>
      </w:tr>
    </w:tbl>
    <w:p w:rsidR="00C963DB" w:rsidRPr="009B6859" w:rsidRDefault="00C963DB" w:rsidP="003A298B">
      <w:pPr>
        <w:pStyle w:val="SAPKeyblockTitle"/>
      </w:pPr>
      <w:r w:rsidRPr="009B6859">
        <w:t>Table of Contents</w:t>
      </w:r>
    </w:p>
    <w:p w:rsidR="00C963DB" w:rsidRDefault="00C963DB">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15488" w:history="1">
        <w:r w:rsidRPr="003D33C8">
          <w:rPr>
            <w:rStyle w:val="Hyperlink"/>
            <w:noProof/>
          </w:rPr>
          <w:t>1</w:t>
        </w:r>
        <w:r>
          <w:rPr>
            <w:rFonts w:asciiTheme="minorHAnsi" w:eastAsiaTheme="minorEastAsia" w:hAnsiTheme="minorHAnsi" w:cstheme="minorBidi"/>
            <w:noProof/>
            <w:sz w:val="22"/>
            <w:szCs w:val="22"/>
            <w:lang w:val="de-DE" w:eastAsia="de-DE"/>
          </w:rPr>
          <w:tab/>
        </w:r>
        <w:r w:rsidRPr="003D33C8">
          <w:rPr>
            <w:rStyle w:val="Hyperlink"/>
            <w:noProof/>
          </w:rPr>
          <w:t>Purpose</w:t>
        </w:r>
        <w:r>
          <w:rPr>
            <w:noProof/>
            <w:webHidden/>
          </w:rPr>
          <w:tab/>
        </w:r>
        <w:r>
          <w:rPr>
            <w:noProof/>
            <w:webHidden/>
          </w:rPr>
          <w:fldChar w:fldCharType="begin"/>
        </w:r>
        <w:r>
          <w:rPr>
            <w:noProof/>
            <w:webHidden/>
          </w:rPr>
          <w:instrText xml:space="preserve"> PAGEREF _Toc51415488 \h </w:instrText>
        </w:r>
        <w:r>
          <w:rPr>
            <w:noProof/>
            <w:webHidden/>
          </w:rPr>
        </w:r>
        <w:r>
          <w:rPr>
            <w:noProof/>
            <w:webHidden/>
          </w:rPr>
          <w:fldChar w:fldCharType="separate"/>
        </w:r>
        <w:r>
          <w:rPr>
            <w:noProof/>
            <w:webHidden/>
          </w:rPr>
          <w:t>3</w:t>
        </w:r>
        <w:r>
          <w:rPr>
            <w:noProof/>
            <w:webHidden/>
          </w:rPr>
          <w:fldChar w:fldCharType="end"/>
        </w:r>
      </w:hyperlink>
    </w:p>
    <w:p w:rsidR="00C963DB" w:rsidRDefault="00C963DB">
      <w:pPr>
        <w:pStyle w:val="TOC1"/>
        <w:rPr>
          <w:rFonts w:asciiTheme="minorHAnsi" w:eastAsiaTheme="minorEastAsia" w:hAnsiTheme="minorHAnsi" w:cstheme="minorBidi"/>
          <w:noProof/>
          <w:sz w:val="22"/>
          <w:szCs w:val="22"/>
          <w:lang w:val="de-DE" w:eastAsia="de-DE"/>
        </w:rPr>
      </w:pPr>
      <w:hyperlink w:anchor="_Toc51415489" w:history="1">
        <w:r w:rsidRPr="003D33C8">
          <w:rPr>
            <w:rStyle w:val="Hyperlink"/>
            <w:noProof/>
          </w:rPr>
          <w:t>2</w:t>
        </w:r>
        <w:r>
          <w:rPr>
            <w:rFonts w:asciiTheme="minorHAnsi" w:eastAsiaTheme="minorEastAsia" w:hAnsiTheme="minorHAnsi" w:cstheme="minorBidi"/>
            <w:noProof/>
            <w:sz w:val="22"/>
            <w:szCs w:val="22"/>
            <w:lang w:val="de-DE" w:eastAsia="de-DE"/>
          </w:rPr>
          <w:tab/>
        </w:r>
        <w:r w:rsidRPr="003D33C8">
          <w:rPr>
            <w:rStyle w:val="Hyperlink"/>
            <w:noProof/>
          </w:rPr>
          <w:t>Prerequisites</w:t>
        </w:r>
        <w:r>
          <w:rPr>
            <w:noProof/>
            <w:webHidden/>
          </w:rPr>
          <w:tab/>
        </w:r>
        <w:r>
          <w:rPr>
            <w:noProof/>
            <w:webHidden/>
          </w:rPr>
          <w:fldChar w:fldCharType="begin"/>
        </w:r>
        <w:r>
          <w:rPr>
            <w:noProof/>
            <w:webHidden/>
          </w:rPr>
          <w:instrText xml:space="preserve"> PAGEREF _Toc51415489 \h </w:instrText>
        </w:r>
        <w:r>
          <w:rPr>
            <w:noProof/>
            <w:webHidden/>
          </w:rPr>
        </w:r>
        <w:r>
          <w:rPr>
            <w:noProof/>
            <w:webHidden/>
          </w:rPr>
          <w:fldChar w:fldCharType="separate"/>
        </w:r>
        <w:r>
          <w:rPr>
            <w:noProof/>
            <w:webHidden/>
          </w:rPr>
          <w:t>4</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0" w:history="1">
        <w:r w:rsidRPr="003D33C8">
          <w:rPr>
            <w:rStyle w:val="Hyperlink"/>
            <w:noProof/>
          </w:rPr>
          <w:t>2.1</w:t>
        </w:r>
        <w:r>
          <w:rPr>
            <w:rFonts w:asciiTheme="minorHAnsi" w:eastAsiaTheme="minorEastAsia" w:hAnsiTheme="minorHAnsi" w:cstheme="minorBidi"/>
            <w:noProof/>
            <w:sz w:val="22"/>
            <w:szCs w:val="22"/>
            <w:lang w:val="de-DE" w:eastAsia="de-DE"/>
          </w:rPr>
          <w:tab/>
        </w:r>
        <w:r w:rsidRPr="003D33C8">
          <w:rPr>
            <w:rStyle w:val="Hyperlink"/>
            <w:noProof/>
          </w:rPr>
          <w:t>System Access</w:t>
        </w:r>
        <w:r>
          <w:rPr>
            <w:noProof/>
            <w:webHidden/>
          </w:rPr>
          <w:tab/>
        </w:r>
        <w:r>
          <w:rPr>
            <w:noProof/>
            <w:webHidden/>
          </w:rPr>
          <w:fldChar w:fldCharType="begin"/>
        </w:r>
        <w:r>
          <w:rPr>
            <w:noProof/>
            <w:webHidden/>
          </w:rPr>
          <w:instrText xml:space="preserve"> PAGEREF _Toc51415490 \h </w:instrText>
        </w:r>
        <w:r>
          <w:rPr>
            <w:noProof/>
            <w:webHidden/>
          </w:rPr>
        </w:r>
        <w:r>
          <w:rPr>
            <w:noProof/>
            <w:webHidden/>
          </w:rPr>
          <w:fldChar w:fldCharType="separate"/>
        </w:r>
        <w:r>
          <w:rPr>
            <w:noProof/>
            <w:webHidden/>
          </w:rPr>
          <w:t>4</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1" w:history="1">
        <w:r w:rsidRPr="003D33C8">
          <w:rPr>
            <w:rStyle w:val="Hyperlink"/>
            <w:noProof/>
          </w:rPr>
          <w:t>2.2</w:t>
        </w:r>
        <w:r>
          <w:rPr>
            <w:rFonts w:asciiTheme="minorHAnsi" w:eastAsiaTheme="minorEastAsia" w:hAnsiTheme="minorHAnsi" w:cstheme="minorBidi"/>
            <w:noProof/>
            <w:sz w:val="22"/>
            <w:szCs w:val="22"/>
            <w:lang w:val="de-DE" w:eastAsia="de-DE"/>
          </w:rPr>
          <w:tab/>
        </w:r>
        <w:r w:rsidRPr="003D33C8">
          <w:rPr>
            <w:rStyle w:val="Hyperlink"/>
            <w:noProof/>
          </w:rPr>
          <w:t>Roles</w:t>
        </w:r>
        <w:r>
          <w:rPr>
            <w:noProof/>
            <w:webHidden/>
          </w:rPr>
          <w:tab/>
        </w:r>
        <w:r>
          <w:rPr>
            <w:noProof/>
            <w:webHidden/>
          </w:rPr>
          <w:fldChar w:fldCharType="begin"/>
        </w:r>
        <w:r>
          <w:rPr>
            <w:noProof/>
            <w:webHidden/>
          </w:rPr>
          <w:instrText xml:space="preserve"> PAGEREF _Toc51415491 \h </w:instrText>
        </w:r>
        <w:r>
          <w:rPr>
            <w:noProof/>
            <w:webHidden/>
          </w:rPr>
        </w:r>
        <w:r>
          <w:rPr>
            <w:noProof/>
            <w:webHidden/>
          </w:rPr>
          <w:fldChar w:fldCharType="separate"/>
        </w:r>
        <w:r>
          <w:rPr>
            <w:noProof/>
            <w:webHidden/>
          </w:rPr>
          <w:t>4</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2" w:history="1">
        <w:r w:rsidRPr="003D33C8">
          <w:rPr>
            <w:rStyle w:val="Hyperlink"/>
            <w:noProof/>
          </w:rPr>
          <w:t>2.3</w:t>
        </w:r>
        <w:r>
          <w:rPr>
            <w:rFonts w:asciiTheme="minorHAnsi" w:eastAsiaTheme="minorEastAsia" w:hAnsiTheme="minorHAnsi" w:cstheme="minorBidi"/>
            <w:noProof/>
            <w:sz w:val="22"/>
            <w:szCs w:val="22"/>
            <w:lang w:val="de-DE" w:eastAsia="de-DE"/>
          </w:rPr>
          <w:tab/>
        </w:r>
        <w:r w:rsidRPr="003D33C8">
          <w:rPr>
            <w:rStyle w:val="Hyperlink"/>
            <w:noProof/>
          </w:rPr>
          <w:t>Master Data, Organizational Data, and Other Data</w:t>
        </w:r>
        <w:r>
          <w:rPr>
            <w:noProof/>
            <w:webHidden/>
          </w:rPr>
          <w:tab/>
        </w:r>
        <w:r>
          <w:rPr>
            <w:noProof/>
            <w:webHidden/>
          </w:rPr>
          <w:fldChar w:fldCharType="begin"/>
        </w:r>
        <w:r>
          <w:rPr>
            <w:noProof/>
            <w:webHidden/>
          </w:rPr>
          <w:instrText xml:space="preserve"> PAGEREF _Toc51415492 \h </w:instrText>
        </w:r>
        <w:r>
          <w:rPr>
            <w:noProof/>
            <w:webHidden/>
          </w:rPr>
        </w:r>
        <w:r>
          <w:rPr>
            <w:noProof/>
            <w:webHidden/>
          </w:rPr>
          <w:fldChar w:fldCharType="separate"/>
        </w:r>
        <w:r>
          <w:rPr>
            <w:noProof/>
            <w:webHidden/>
          </w:rPr>
          <w:t>5</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3" w:history="1">
        <w:r w:rsidRPr="003D33C8">
          <w:rPr>
            <w:rStyle w:val="Hyperlink"/>
            <w:noProof/>
          </w:rPr>
          <w:t>2.4</w:t>
        </w:r>
        <w:r>
          <w:rPr>
            <w:rFonts w:asciiTheme="minorHAnsi" w:eastAsiaTheme="minorEastAsia" w:hAnsiTheme="minorHAnsi" w:cstheme="minorBidi"/>
            <w:noProof/>
            <w:sz w:val="22"/>
            <w:szCs w:val="22"/>
            <w:lang w:val="de-DE" w:eastAsia="de-DE"/>
          </w:rPr>
          <w:tab/>
        </w:r>
        <w:r w:rsidRPr="003D33C8">
          <w:rPr>
            <w:rStyle w:val="Hyperlink"/>
            <w:noProof/>
          </w:rPr>
          <w:t>Business Conditions</w:t>
        </w:r>
        <w:r>
          <w:rPr>
            <w:noProof/>
            <w:webHidden/>
          </w:rPr>
          <w:tab/>
        </w:r>
        <w:r>
          <w:rPr>
            <w:noProof/>
            <w:webHidden/>
          </w:rPr>
          <w:fldChar w:fldCharType="begin"/>
        </w:r>
        <w:r>
          <w:rPr>
            <w:noProof/>
            <w:webHidden/>
          </w:rPr>
          <w:instrText xml:space="preserve"> PAGEREF _Toc51415493 \h </w:instrText>
        </w:r>
        <w:r>
          <w:rPr>
            <w:noProof/>
            <w:webHidden/>
          </w:rPr>
        </w:r>
        <w:r>
          <w:rPr>
            <w:noProof/>
            <w:webHidden/>
          </w:rPr>
          <w:fldChar w:fldCharType="separate"/>
        </w:r>
        <w:r>
          <w:rPr>
            <w:noProof/>
            <w:webHidden/>
          </w:rPr>
          <w:t>5</w:t>
        </w:r>
        <w:r>
          <w:rPr>
            <w:noProof/>
            <w:webHidden/>
          </w:rPr>
          <w:fldChar w:fldCharType="end"/>
        </w:r>
      </w:hyperlink>
    </w:p>
    <w:p w:rsidR="00C963DB" w:rsidRDefault="00C963DB">
      <w:pPr>
        <w:pStyle w:val="TOC1"/>
        <w:rPr>
          <w:rFonts w:asciiTheme="minorHAnsi" w:eastAsiaTheme="minorEastAsia" w:hAnsiTheme="minorHAnsi" w:cstheme="minorBidi"/>
          <w:noProof/>
          <w:sz w:val="22"/>
          <w:szCs w:val="22"/>
          <w:lang w:val="de-DE" w:eastAsia="de-DE"/>
        </w:rPr>
      </w:pPr>
      <w:hyperlink w:anchor="_Toc51415494" w:history="1">
        <w:r w:rsidRPr="003D33C8">
          <w:rPr>
            <w:rStyle w:val="Hyperlink"/>
            <w:noProof/>
          </w:rPr>
          <w:t>3</w:t>
        </w:r>
        <w:r>
          <w:rPr>
            <w:rFonts w:asciiTheme="minorHAnsi" w:eastAsiaTheme="minorEastAsia" w:hAnsiTheme="minorHAnsi" w:cstheme="minorBidi"/>
            <w:noProof/>
            <w:sz w:val="22"/>
            <w:szCs w:val="22"/>
            <w:lang w:val="de-DE" w:eastAsia="de-DE"/>
          </w:rPr>
          <w:tab/>
        </w:r>
        <w:r w:rsidRPr="003D33C8">
          <w:rPr>
            <w:rStyle w:val="Hyperlink"/>
            <w:noProof/>
          </w:rPr>
          <w:t>Overview Table</w:t>
        </w:r>
        <w:r>
          <w:rPr>
            <w:noProof/>
            <w:webHidden/>
          </w:rPr>
          <w:tab/>
        </w:r>
        <w:r>
          <w:rPr>
            <w:noProof/>
            <w:webHidden/>
          </w:rPr>
          <w:fldChar w:fldCharType="begin"/>
        </w:r>
        <w:r>
          <w:rPr>
            <w:noProof/>
            <w:webHidden/>
          </w:rPr>
          <w:instrText xml:space="preserve"> PAGEREF _Toc51415494 \h </w:instrText>
        </w:r>
        <w:r>
          <w:rPr>
            <w:noProof/>
            <w:webHidden/>
          </w:rPr>
        </w:r>
        <w:r>
          <w:rPr>
            <w:noProof/>
            <w:webHidden/>
          </w:rPr>
          <w:fldChar w:fldCharType="separate"/>
        </w:r>
        <w:r>
          <w:rPr>
            <w:noProof/>
            <w:webHidden/>
          </w:rPr>
          <w:t>6</w:t>
        </w:r>
        <w:r>
          <w:rPr>
            <w:noProof/>
            <w:webHidden/>
          </w:rPr>
          <w:fldChar w:fldCharType="end"/>
        </w:r>
      </w:hyperlink>
    </w:p>
    <w:p w:rsidR="00C963DB" w:rsidRDefault="00C963DB">
      <w:pPr>
        <w:pStyle w:val="TOC1"/>
        <w:rPr>
          <w:rFonts w:asciiTheme="minorHAnsi" w:eastAsiaTheme="minorEastAsia" w:hAnsiTheme="minorHAnsi" w:cstheme="minorBidi"/>
          <w:noProof/>
          <w:sz w:val="22"/>
          <w:szCs w:val="22"/>
          <w:lang w:val="de-DE" w:eastAsia="de-DE"/>
        </w:rPr>
      </w:pPr>
      <w:hyperlink w:anchor="_Toc51415495" w:history="1">
        <w:r w:rsidRPr="003D33C8">
          <w:rPr>
            <w:rStyle w:val="Hyperlink"/>
            <w:noProof/>
          </w:rPr>
          <w:t>4</w:t>
        </w:r>
        <w:r>
          <w:rPr>
            <w:rFonts w:asciiTheme="minorHAnsi" w:eastAsiaTheme="minorEastAsia" w:hAnsiTheme="minorHAnsi" w:cstheme="minorBidi"/>
            <w:noProof/>
            <w:sz w:val="22"/>
            <w:szCs w:val="22"/>
            <w:lang w:val="de-DE" w:eastAsia="de-DE"/>
          </w:rPr>
          <w:tab/>
        </w:r>
        <w:r w:rsidRPr="003D33C8">
          <w:rPr>
            <w:rStyle w:val="Hyperlink"/>
            <w:noProof/>
          </w:rPr>
          <w:t>Test Procedures</w:t>
        </w:r>
        <w:r>
          <w:rPr>
            <w:noProof/>
            <w:webHidden/>
          </w:rPr>
          <w:tab/>
        </w:r>
        <w:r>
          <w:rPr>
            <w:noProof/>
            <w:webHidden/>
          </w:rPr>
          <w:fldChar w:fldCharType="begin"/>
        </w:r>
        <w:r>
          <w:rPr>
            <w:noProof/>
            <w:webHidden/>
          </w:rPr>
          <w:instrText xml:space="preserve"> PAGEREF _Toc51415495 \h </w:instrText>
        </w:r>
        <w:r>
          <w:rPr>
            <w:noProof/>
            <w:webHidden/>
          </w:rPr>
        </w:r>
        <w:r>
          <w:rPr>
            <w:noProof/>
            <w:webHidden/>
          </w:rPr>
          <w:fldChar w:fldCharType="separate"/>
        </w:r>
        <w:r>
          <w:rPr>
            <w:noProof/>
            <w:webHidden/>
          </w:rPr>
          <w:t>8</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6" w:history="1">
        <w:r w:rsidRPr="003D33C8">
          <w:rPr>
            <w:rStyle w:val="Hyperlink"/>
            <w:noProof/>
          </w:rPr>
          <w:t>4.1</w:t>
        </w:r>
        <w:r>
          <w:rPr>
            <w:rFonts w:asciiTheme="minorHAnsi" w:eastAsiaTheme="minorEastAsia" w:hAnsiTheme="minorHAnsi" w:cstheme="minorBidi"/>
            <w:noProof/>
            <w:sz w:val="22"/>
            <w:szCs w:val="22"/>
            <w:lang w:val="de-DE" w:eastAsia="de-DE"/>
          </w:rPr>
          <w:tab/>
        </w:r>
        <w:r w:rsidRPr="003D33C8">
          <w:rPr>
            <w:rStyle w:val="Hyperlink"/>
            <w:noProof/>
          </w:rPr>
          <w:t>Open Guided Buying App</w:t>
        </w:r>
        <w:r>
          <w:rPr>
            <w:noProof/>
            <w:webHidden/>
          </w:rPr>
          <w:tab/>
        </w:r>
        <w:r>
          <w:rPr>
            <w:noProof/>
            <w:webHidden/>
          </w:rPr>
          <w:fldChar w:fldCharType="begin"/>
        </w:r>
        <w:r>
          <w:rPr>
            <w:noProof/>
            <w:webHidden/>
          </w:rPr>
          <w:instrText xml:space="preserve"> PAGEREF _Toc51415496 \h </w:instrText>
        </w:r>
        <w:r>
          <w:rPr>
            <w:noProof/>
            <w:webHidden/>
          </w:rPr>
        </w:r>
        <w:r>
          <w:rPr>
            <w:noProof/>
            <w:webHidden/>
          </w:rPr>
          <w:fldChar w:fldCharType="separate"/>
        </w:r>
        <w:r>
          <w:rPr>
            <w:noProof/>
            <w:webHidden/>
          </w:rPr>
          <w:t>8</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7" w:history="1">
        <w:r w:rsidRPr="003D33C8">
          <w:rPr>
            <w:rStyle w:val="Hyperlink"/>
            <w:noProof/>
          </w:rPr>
          <w:t>4.2</w:t>
        </w:r>
        <w:r>
          <w:rPr>
            <w:rFonts w:asciiTheme="minorHAnsi" w:eastAsiaTheme="minorEastAsia" w:hAnsiTheme="minorHAnsi" w:cstheme="minorBidi"/>
            <w:noProof/>
            <w:sz w:val="22"/>
            <w:szCs w:val="22"/>
            <w:lang w:val="de-DE" w:eastAsia="de-DE"/>
          </w:rPr>
          <w:tab/>
        </w:r>
        <w:r w:rsidRPr="003D33C8">
          <w:rPr>
            <w:rStyle w:val="Hyperlink"/>
            <w:noProof/>
          </w:rPr>
          <w:t>Create Shopping Cart</w:t>
        </w:r>
        <w:r>
          <w:rPr>
            <w:noProof/>
            <w:webHidden/>
          </w:rPr>
          <w:tab/>
        </w:r>
        <w:r>
          <w:rPr>
            <w:noProof/>
            <w:webHidden/>
          </w:rPr>
          <w:fldChar w:fldCharType="begin"/>
        </w:r>
        <w:r>
          <w:rPr>
            <w:noProof/>
            <w:webHidden/>
          </w:rPr>
          <w:instrText xml:space="preserve"> PAGEREF _Toc51415497 \h </w:instrText>
        </w:r>
        <w:r>
          <w:rPr>
            <w:noProof/>
            <w:webHidden/>
          </w:rPr>
        </w:r>
        <w:r>
          <w:rPr>
            <w:noProof/>
            <w:webHidden/>
          </w:rPr>
          <w:fldChar w:fldCharType="separate"/>
        </w:r>
        <w:r>
          <w:rPr>
            <w:noProof/>
            <w:webHidden/>
          </w:rPr>
          <w:t>9</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8" w:history="1">
        <w:r w:rsidRPr="003D33C8">
          <w:rPr>
            <w:rStyle w:val="Hyperlink"/>
            <w:noProof/>
          </w:rPr>
          <w:t>4.3</w:t>
        </w:r>
        <w:r>
          <w:rPr>
            <w:rFonts w:asciiTheme="minorHAnsi" w:eastAsiaTheme="minorEastAsia" w:hAnsiTheme="minorHAnsi" w:cstheme="minorBidi"/>
            <w:noProof/>
            <w:sz w:val="22"/>
            <w:szCs w:val="22"/>
            <w:lang w:val="de-DE" w:eastAsia="de-DE"/>
          </w:rPr>
          <w:tab/>
        </w:r>
        <w:r w:rsidRPr="003D33C8">
          <w:rPr>
            <w:rStyle w:val="Hyperlink"/>
            <w:noProof/>
          </w:rPr>
          <w:t>Approve Shopping Cart</w:t>
        </w:r>
        <w:r>
          <w:rPr>
            <w:noProof/>
            <w:webHidden/>
          </w:rPr>
          <w:tab/>
        </w:r>
        <w:r>
          <w:rPr>
            <w:noProof/>
            <w:webHidden/>
          </w:rPr>
          <w:fldChar w:fldCharType="begin"/>
        </w:r>
        <w:r>
          <w:rPr>
            <w:noProof/>
            <w:webHidden/>
          </w:rPr>
          <w:instrText xml:space="preserve"> PAGEREF _Toc51415498 \h </w:instrText>
        </w:r>
        <w:r>
          <w:rPr>
            <w:noProof/>
            <w:webHidden/>
          </w:rPr>
        </w:r>
        <w:r>
          <w:rPr>
            <w:noProof/>
            <w:webHidden/>
          </w:rPr>
          <w:fldChar w:fldCharType="separate"/>
        </w:r>
        <w:r>
          <w:rPr>
            <w:noProof/>
            <w:webHidden/>
          </w:rPr>
          <w:t>11</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499" w:history="1">
        <w:r w:rsidRPr="003D33C8">
          <w:rPr>
            <w:rStyle w:val="Hyperlink"/>
            <w:noProof/>
          </w:rPr>
          <w:t>4.4</w:t>
        </w:r>
        <w:r>
          <w:rPr>
            <w:rFonts w:asciiTheme="minorHAnsi" w:eastAsiaTheme="minorEastAsia" w:hAnsiTheme="minorHAnsi" w:cstheme="minorBidi"/>
            <w:noProof/>
            <w:sz w:val="22"/>
            <w:szCs w:val="22"/>
            <w:lang w:val="de-DE" w:eastAsia="de-DE"/>
          </w:rPr>
          <w:tab/>
        </w:r>
        <w:r w:rsidRPr="003D33C8">
          <w:rPr>
            <w:rStyle w:val="Hyperlink"/>
            <w:noProof/>
          </w:rPr>
          <w:t>Display Shopping Cart</w:t>
        </w:r>
        <w:r>
          <w:rPr>
            <w:noProof/>
            <w:webHidden/>
          </w:rPr>
          <w:tab/>
        </w:r>
        <w:r>
          <w:rPr>
            <w:noProof/>
            <w:webHidden/>
          </w:rPr>
          <w:fldChar w:fldCharType="begin"/>
        </w:r>
        <w:r>
          <w:rPr>
            <w:noProof/>
            <w:webHidden/>
          </w:rPr>
          <w:instrText xml:space="preserve"> PAGEREF _Toc51415499 \h </w:instrText>
        </w:r>
        <w:r>
          <w:rPr>
            <w:noProof/>
            <w:webHidden/>
          </w:rPr>
        </w:r>
        <w:r>
          <w:rPr>
            <w:noProof/>
            <w:webHidden/>
          </w:rPr>
          <w:fldChar w:fldCharType="separate"/>
        </w:r>
        <w:r>
          <w:rPr>
            <w:noProof/>
            <w:webHidden/>
          </w:rPr>
          <w:t>12</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0" w:history="1">
        <w:r w:rsidRPr="003D33C8">
          <w:rPr>
            <w:rStyle w:val="Hyperlink"/>
            <w:noProof/>
          </w:rPr>
          <w:t>4.5</w:t>
        </w:r>
        <w:r>
          <w:rPr>
            <w:rFonts w:asciiTheme="minorHAnsi" w:eastAsiaTheme="minorEastAsia" w:hAnsiTheme="minorHAnsi" w:cstheme="minorBidi"/>
            <w:noProof/>
            <w:sz w:val="22"/>
            <w:szCs w:val="22"/>
            <w:lang w:val="de-DE" w:eastAsia="de-DE"/>
          </w:rPr>
          <w:tab/>
        </w:r>
        <w:r w:rsidRPr="003D33C8">
          <w:rPr>
            <w:rStyle w:val="Hyperlink"/>
            <w:noProof/>
          </w:rPr>
          <w:t>Create Purchase Order (Automated)</w:t>
        </w:r>
        <w:r>
          <w:rPr>
            <w:noProof/>
            <w:webHidden/>
          </w:rPr>
          <w:tab/>
        </w:r>
        <w:r>
          <w:rPr>
            <w:noProof/>
            <w:webHidden/>
          </w:rPr>
          <w:fldChar w:fldCharType="begin"/>
        </w:r>
        <w:r>
          <w:rPr>
            <w:noProof/>
            <w:webHidden/>
          </w:rPr>
          <w:instrText xml:space="preserve"> PAGEREF _Toc51415500 \h </w:instrText>
        </w:r>
        <w:r>
          <w:rPr>
            <w:noProof/>
            <w:webHidden/>
          </w:rPr>
        </w:r>
        <w:r>
          <w:rPr>
            <w:noProof/>
            <w:webHidden/>
          </w:rPr>
          <w:fldChar w:fldCharType="separate"/>
        </w:r>
        <w:r>
          <w:rPr>
            <w:noProof/>
            <w:webHidden/>
          </w:rPr>
          <w:t>13</w:t>
        </w:r>
        <w:r>
          <w:rPr>
            <w:noProof/>
            <w:webHidden/>
          </w:rPr>
          <w:fldChar w:fldCharType="end"/>
        </w:r>
      </w:hyperlink>
    </w:p>
    <w:p w:rsidR="00C963DB" w:rsidRDefault="00C963DB">
      <w:pPr>
        <w:pStyle w:val="TOC3"/>
        <w:rPr>
          <w:rFonts w:asciiTheme="minorHAnsi" w:eastAsiaTheme="minorEastAsia" w:hAnsiTheme="minorHAnsi" w:cstheme="minorBidi"/>
          <w:noProof/>
          <w:sz w:val="22"/>
          <w:szCs w:val="22"/>
          <w:lang w:val="de-DE" w:eastAsia="de-DE"/>
        </w:rPr>
      </w:pPr>
      <w:hyperlink w:anchor="_Toc51415501" w:history="1">
        <w:r w:rsidRPr="003D33C8">
          <w:rPr>
            <w:rStyle w:val="Hyperlink"/>
            <w:noProof/>
          </w:rPr>
          <w:t>4.5.1</w:t>
        </w:r>
        <w:r>
          <w:rPr>
            <w:rFonts w:asciiTheme="minorHAnsi" w:eastAsiaTheme="minorEastAsia" w:hAnsiTheme="minorHAnsi" w:cstheme="minorBidi"/>
            <w:noProof/>
            <w:sz w:val="22"/>
            <w:szCs w:val="22"/>
            <w:lang w:val="de-DE" w:eastAsia="de-DE"/>
          </w:rPr>
          <w:tab/>
        </w:r>
        <w:r w:rsidRPr="003D33C8">
          <w:rPr>
            <w:rStyle w:val="Hyperlink"/>
            <w:noProof/>
          </w:rPr>
          <w:t>Create Purchase Order (Manually, Optional)</w:t>
        </w:r>
        <w:r>
          <w:rPr>
            <w:noProof/>
            <w:webHidden/>
          </w:rPr>
          <w:tab/>
        </w:r>
        <w:r>
          <w:rPr>
            <w:noProof/>
            <w:webHidden/>
          </w:rPr>
          <w:fldChar w:fldCharType="begin"/>
        </w:r>
        <w:r>
          <w:rPr>
            <w:noProof/>
            <w:webHidden/>
          </w:rPr>
          <w:instrText xml:space="preserve"> PAGEREF _Toc51415501 \h </w:instrText>
        </w:r>
        <w:r>
          <w:rPr>
            <w:noProof/>
            <w:webHidden/>
          </w:rPr>
        </w:r>
        <w:r>
          <w:rPr>
            <w:noProof/>
            <w:webHidden/>
          </w:rPr>
          <w:fldChar w:fldCharType="separate"/>
        </w:r>
        <w:r>
          <w:rPr>
            <w:noProof/>
            <w:webHidden/>
          </w:rPr>
          <w:t>14</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2" w:history="1">
        <w:r w:rsidRPr="003D33C8">
          <w:rPr>
            <w:rStyle w:val="Hyperlink"/>
            <w:noProof/>
          </w:rPr>
          <w:t>4.6</w:t>
        </w:r>
        <w:r>
          <w:rPr>
            <w:rFonts w:asciiTheme="minorHAnsi" w:eastAsiaTheme="minorEastAsia" w:hAnsiTheme="minorHAnsi" w:cstheme="minorBidi"/>
            <w:noProof/>
            <w:sz w:val="22"/>
            <w:szCs w:val="22"/>
            <w:lang w:val="de-DE" w:eastAsia="de-DE"/>
          </w:rPr>
          <w:tab/>
        </w:r>
        <w:r w:rsidRPr="003D33C8">
          <w:rPr>
            <w:rStyle w:val="Hyperlink"/>
            <w:noProof/>
          </w:rPr>
          <w:t>Display Shopping Cart</w:t>
        </w:r>
        <w:r>
          <w:rPr>
            <w:noProof/>
            <w:webHidden/>
          </w:rPr>
          <w:tab/>
        </w:r>
        <w:r>
          <w:rPr>
            <w:noProof/>
            <w:webHidden/>
          </w:rPr>
          <w:fldChar w:fldCharType="begin"/>
        </w:r>
        <w:r>
          <w:rPr>
            <w:noProof/>
            <w:webHidden/>
          </w:rPr>
          <w:instrText xml:space="preserve"> PAGEREF _Toc51415502 \h </w:instrText>
        </w:r>
        <w:r>
          <w:rPr>
            <w:noProof/>
            <w:webHidden/>
          </w:rPr>
        </w:r>
        <w:r>
          <w:rPr>
            <w:noProof/>
            <w:webHidden/>
          </w:rPr>
          <w:fldChar w:fldCharType="separate"/>
        </w:r>
        <w:r>
          <w:rPr>
            <w:noProof/>
            <w:webHidden/>
          </w:rPr>
          <w:t>16</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3" w:history="1">
        <w:r w:rsidRPr="003D33C8">
          <w:rPr>
            <w:rStyle w:val="Hyperlink"/>
            <w:noProof/>
          </w:rPr>
          <w:t>4.7</w:t>
        </w:r>
        <w:r>
          <w:rPr>
            <w:rFonts w:asciiTheme="minorHAnsi" w:eastAsiaTheme="minorEastAsia" w:hAnsiTheme="minorHAnsi" w:cstheme="minorBidi"/>
            <w:noProof/>
            <w:sz w:val="22"/>
            <w:szCs w:val="22"/>
            <w:lang w:val="de-DE" w:eastAsia="de-DE"/>
          </w:rPr>
          <w:tab/>
        </w:r>
        <w:r w:rsidRPr="003D33C8">
          <w:rPr>
            <w:rStyle w:val="Hyperlink"/>
            <w:noProof/>
          </w:rPr>
          <w:t>Create Service Entry Sheet (Optional)</w:t>
        </w:r>
        <w:r>
          <w:rPr>
            <w:noProof/>
            <w:webHidden/>
          </w:rPr>
          <w:tab/>
        </w:r>
        <w:r>
          <w:rPr>
            <w:noProof/>
            <w:webHidden/>
          </w:rPr>
          <w:fldChar w:fldCharType="begin"/>
        </w:r>
        <w:r>
          <w:rPr>
            <w:noProof/>
            <w:webHidden/>
          </w:rPr>
          <w:instrText xml:space="preserve"> PAGEREF _Toc51415503 \h </w:instrText>
        </w:r>
        <w:r>
          <w:rPr>
            <w:noProof/>
            <w:webHidden/>
          </w:rPr>
        </w:r>
        <w:r>
          <w:rPr>
            <w:noProof/>
            <w:webHidden/>
          </w:rPr>
          <w:fldChar w:fldCharType="separate"/>
        </w:r>
        <w:r>
          <w:rPr>
            <w:noProof/>
            <w:webHidden/>
          </w:rPr>
          <w:t>17</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4" w:history="1">
        <w:r w:rsidRPr="003D33C8">
          <w:rPr>
            <w:rStyle w:val="Hyperlink"/>
            <w:noProof/>
          </w:rPr>
          <w:t>4.8</w:t>
        </w:r>
        <w:r>
          <w:rPr>
            <w:rFonts w:asciiTheme="minorHAnsi" w:eastAsiaTheme="minorEastAsia" w:hAnsiTheme="minorHAnsi" w:cstheme="minorBidi"/>
            <w:noProof/>
            <w:sz w:val="22"/>
            <w:szCs w:val="22"/>
            <w:lang w:val="de-DE" w:eastAsia="de-DE"/>
          </w:rPr>
          <w:tab/>
        </w:r>
        <w:r w:rsidRPr="003D33C8">
          <w:rPr>
            <w:rStyle w:val="Hyperlink"/>
            <w:noProof/>
          </w:rPr>
          <w:t>Display Shopping Cart (Optional)</w:t>
        </w:r>
        <w:r>
          <w:rPr>
            <w:noProof/>
            <w:webHidden/>
          </w:rPr>
          <w:tab/>
        </w:r>
        <w:r>
          <w:rPr>
            <w:noProof/>
            <w:webHidden/>
          </w:rPr>
          <w:fldChar w:fldCharType="begin"/>
        </w:r>
        <w:r>
          <w:rPr>
            <w:noProof/>
            <w:webHidden/>
          </w:rPr>
          <w:instrText xml:space="preserve"> PAGEREF _Toc51415504 \h </w:instrText>
        </w:r>
        <w:r>
          <w:rPr>
            <w:noProof/>
            <w:webHidden/>
          </w:rPr>
        </w:r>
        <w:r>
          <w:rPr>
            <w:noProof/>
            <w:webHidden/>
          </w:rPr>
          <w:fldChar w:fldCharType="separate"/>
        </w:r>
        <w:r>
          <w:rPr>
            <w:noProof/>
            <w:webHidden/>
          </w:rPr>
          <w:t>19</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5" w:history="1">
        <w:r w:rsidRPr="003D33C8">
          <w:rPr>
            <w:rStyle w:val="Hyperlink"/>
            <w:noProof/>
          </w:rPr>
          <w:t>4.9</w:t>
        </w:r>
        <w:r>
          <w:rPr>
            <w:rFonts w:asciiTheme="minorHAnsi" w:eastAsiaTheme="minorEastAsia" w:hAnsiTheme="minorHAnsi" w:cstheme="minorBidi"/>
            <w:noProof/>
            <w:sz w:val="22"/>
            <w:szCs w:val="22"/>
            <w:lang w:val="de-DE" w:eastAsia="de-DE"/>
          </w:rPr>
          <w:tab/>
        </w:r>
        <w:r w:rsidRPr="003D33C8">
          <w:rPr>
            <w:rStyle w:val="Hyperlink"/>
            <w:noProof/>
          </w:rPr>
          <w:t>Create Goods Receipt</w:t>
        </w:r>
        <w:r>
          <w:rPr>
            <w:noProof/>
            <w:webHidden/>
          </w:rPr>
          <w:tab/>
        </w:r>
        <w:r>
          <w:rPr>
            <w:noProof/>
            <w:webHidden/>
          </w:rPr>
          <w:fldChar w:fldCharType="begin"/>
        </w:r>
        <w:r>
          <w:rPr>
            <w:noProof/>
            <w:webHidden/>
          </w:rPr>
          <w:instrText xml:space="preserve"> PAGEREF _Toc51415505 \h </w:instrText>
        </w:r>
        <w:r>
          <w:rPr>
            <w:noProof/>
            <w:webHidden/>
          </w:rPr>
        </w:r>
        <w:r>
          <w:rPr>
            <w:noProof/>
            <w:webHidden/>
          </w:rPr>
          <w:fldChar w:fldCharType="separate"/>
        </w:r>
        <w:r>
          <w:rPr>
            <w:noProof/>
            <w:webHidden/>
          </w:rPr>
          <w:t>20</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6" w:history="1">
        <w:r w:rsidRPr="003D33C8">
          <w:rPr>
            <w:rStyle w:val="Hyperlink"/>
            <w:noProof/>
          </w:rPr>
          <w:t>4.10</w:t>
        </w:r>
        <w:r>
          <w:rPr>
            <w:rFonts w:asciiTheme="minorHAnsi" w:eastAsiaTheme="minorEastAsia" w:hAnsiTheme="minorHAnsi" w:cstheme="minorBidi"/>
            <w:noProof/>
            <w:sz w:val="22"/>
            <w:szCs w:val="22"/>
            <w:lang w:val="de-DE" w:eastAsia="de-DE"/>
          </w:rPr>
          <w:tab/>
        </w:r>
        <w:r w:rsidRPr="003D33C8">
          <w:rPr>
            <w:rStyle w:val="Hyperlink"/>
            <w:noProof/>
          </w:rPr>
          <w:t>Display Shopping Cart (Optional)</w:t>
        </w:r>
        <w:r>
          <w:rPr>
            <w:noProof/>
            <w:webHidden/>
          </w:rPr>
          <w:tab/>
        </w:r>
        <w:r>
          <w:rPr>
            <w:noProof/>
            <w:webHidden/>
          </w:rPr>
          <w:fldChar w:fldCharType="begin"/>
        </w:r>
        <w:r>
          <w:rPr>
            <w:noProof/>
            <w:webHidden/>
          </w:rPr>
          <w:instrText xml:space="preserve"> PAGEREF _Toc51415506 \h </w:instrText>
        </w:r>
        <w:r>
          <w:rPr>
            <w:noProof/>
            <w:webHidden/>
          </w:rPr>
        </w:r>
        <w:r>
          <w:rPr>
            <w:noProof/>
            <w:webHidden/>
          </w:rPr>
          <w:fldChar w:fldCharType="separate"/>
        </w:r>
        <w:r>
          <w:rPr>
            <w:noProof/>
            <w:webHidden/>
          </w:rPr>
          <w:t>22</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7" w:history="1">
        <w:r w:rsidRPr="003D33C8">
          <w:rPr>
            <w:rStyle w:val="Hyperlink"/>
            <w:noProof/>
          </w:rPr>
          <w:t>4.11</w:t>
        </w:r>
        <w:r>
          <w:rPr>
            <w:rFonts w:asciiTheme="minorHAnsi" w:eastAsiaTheme="minorEastAsia" w:hAnsiTheme="minorHAnsi" w:cstheme="minorBidi"/>
            <w:noProof/>
            <w:sz w:val="22"/>
            <w:szCs w:val="22"/>
            <w:lang w:val="de-DE" w:eastAsia="de-DE"/>
          </w:rPr>
          <w:tab/>
        </w:r>
        <w:r w:rsidRPr="003D33C8">
          <w:rPr>
            <w:rStyle w:val="Hyperlink"/>
            <w:noProof/>
          </w:rPr>
          <w:t>Create Supplier Invoice</w:t>
        </w:r>
        <w:r>
          <w:rPr>
            <w:noProof/>
            <w:webHidden/>
          </w:rPr>
          <w:tab/>
        </w:r>
        <w:r>
          <w:rPr>
            <w:noProof/>
            <w:webHidden/>
          </w:rPr>
          <w:fldChar w:fldCharType="begin"/>
        </w:r>
        <w:r>
          <w:rPr>
            <w:noProof/>
            <w:webHidden/>
          </w:rPr>
          <w:instrText xml:space="preserve"> PAGEREF _Toc51415507 \h </w:instrText>
        </w:r>
        <w:r>
          <w:rPr>
            <w:noProof/>
            <w:webHidden/>
          </w:rPr>
        </w:r>
        <w:r>
          <w:rPr>
            <w:noProof/>
            <w:webHidden/>
          </w:rPr>
          <w:fldChar w:fldCharType="separate"/>
        </w:r>
        <w:r>
          <w:rPr>
            <w:noProof/>
            <w:webHidden/>
          </w:rPr>
          <w:t>23</w:t>
        </w:r>
        <w:r>
          <w:rPr>
            <w:noProof/>
            <w:webHidden/>
          </w:rPr>
          <w:fldChar w:fldCharType="end"/>
        </w:r>
      </w:hyperlink>
    </w:p>
    <w:p w:rsidR="00C963DB" w:rsidRDefault="00C963DB">
      <w:pPr>
        <w:pStyle w:val="TOC2"/>
        <w:rPr>
          <w:rFonts w:asciiTheme="minorHAnsi" w:eastAsiaTheme="minorEastAsia" w:hAnsiTheme="minorHAnsi" w:cstheme="minorBidi"/>
          <w:noProof/>
          <w:sz w:val="22"/>
          <w:szCs w:val="22"/>
          <w:lang w:val="de-DE" w:eastAsia="de-DE"/>
        </w:rPr>
      </w:pPr>
      <w:hyperlink w:anchor="_Toc51415508" w:history="1">
        <w:r w:rsidRPr="003D33C8">
          <w:rPr>
            <w:rStyle w:val="Hyperlink"/>
            <w:noProof/>
          </w:rPr>
          <w:t>4.12</w:t>
        </w:r>
        <w:r>
          <w:rPr>
            <w:rFonts w:asciiTheme="minorHAnsi" w:eastAsiaTheme="minorEastAsia" w:hAnsiTheme="minorHAnsi" w:cstheme="minorBidi"/>
            <w:noProof/>
            <w:sz w:val="22"/>
            <w:szCs w:val="22"/>
            <w:lang w:val="de-DE" w:eastAsia="de-DE"/>
          </w:rPr>
          <w:tab/>
        </w:r>
        <w:r w:rsidRPr="003D33C8">
          <w:rPr>
            <w:rStyle w:val="Hyperlink"/>
            <w:noProof/>
          </w:rPr>
          <w:t>Display Shopping Cart (Optional)</w:t>
        </w:r>
        <w:r>
          <w:rPr>
            <w:noProof/>
            <w:webHidden/>
          </w:rPr>
          <w:tab/>
        </w:r>
        <w:r>
          <w:rPr>
            <w:noProof/>
            <w:webHidden/>
          </w:rPr>
          <w:fldChar w:fldCharType="begin"/>
        </w:r>
        <w:r>
          <w:rPr>
            <w:noProof/>
            <w:webHidden/>
          </w:rPr>
          <w:instrText xml:space="preserve"> PAGEREF _Toc51415508 \h </w:instrText>
        </w:r>
        <w:r>
          <w:rPr>
            <w:noProof/>
            <w:webHidden/>
          </w:rPr>
        </w:r>
        <w:r>
          <w:rPr>
            <w:noProof/>
            <w:webHidden/>
          </w:rPr>
          <w:fldChar w:fldCharType="separate"/>
        </w:r>
        <w:r>
          <w:rPr>
            <w:noProof/>
            <w:webHidden/>
          </w:rPr>
          <w:t>24</w:t>
        </w:r>
        <w:r>
          <w:rPr>
            <w:noProof/>
            <w:webHidden/>
          </w:rPr>
          <w:fldChar w:fldCharType="end"/>
        </w:r>
      </w:hyperlink>
    </w:p>
    <w:p w:rsidR="00C963DB" w:rsidRDefault="00C963DB" w:rsidP="003A298B">
      <w:pPr>
        <w:tabs>
          <w:tab w:val="right" w:leader="dot" w:pos="14317"/>
        </w:tabs>
        <w:rPr>
          <w:rFonts w:ascii="BentonSans Bold" w:hAnsi="BentonSans Bold"/>
        </w:rPr>
      </w:pPr>
      <w:r>
        <w:rPr>
          <w:rFonts w:ascii="BentonSans Bold" w:hAnsi="BentonSans Bold"/>
        </w:rPr>
        <w:fldChar w:fldCharType="end"/>
      </w:r>
    </w:p>
    <w:p w:rsidR="00C963DB" w:rsidRPr="003A298B" w:rsidRDefault="00C963DB" w:rsidP="003A298B">
      <w:pPr>
        <w:spacing w:after="200" w:line="276" w:lineRule="auto"/>
        <w:rPr>
          <w:rFonts w:ascii="BentonSans Bold" w:hAnsi="BentonSans Bold"/>
        </w:rPr>
      </w:pPr>
    </w:p>
    <w:p w:rsidR="004B4963" w:rsidRDefault="00C963DB">
      <w:pPr>
        <w:pStyle w:val="Heading1"/>
      </w:pPr>
      <w:bookmarkStart w:id="3" w:name="_Toc51415488"/>
      <w:r>
        <w:lastRenderedPageBreak/>
        <w:t>Purpose</w:t>
      </w:r>
      <w:bookmarkEnd w:id="0"/>
      <w:bookmarkEnd w:id="3"/>
    </w:p>
    <w:p w:rsidR="004B4963" w:rsidRDefault="00C963DB">
      <w:r>
        <w:t xml:space="preserve">Guided buying in SAP Ariba Buying creates a simple, smart, and elegant purchasing experience that increases user engagement across all spend areas. It serves as a central place where all buyers can shop across all goods and </w:t>
      </w:r>
      <w:r>
        <w:t>services. It enables procurement and individual line-of-business (LoB) owners to specify procurement policies and inform and guide users whenever there appear to be policy conflicts. Central procurement offers a centralized requisitioning process across in</w:t>
      </w:r>
      <w:r>
        <w:t>dustries with a deep integration into the customer's landscape. It connects Guided Buying in SAP Ariba Buying to the customer’s ERP or SAP S/4HANA Cloud systems, and exchanges business documents to connect buying to finance and logistics and ensure end-to-</w:t>
      </w:r>
      <w:r>
        <w:t>end business processes. The integration allows transferring and updating requisition data and master data between the two systems.</w:t>
      </w:r>
    </w:p>
    <w:p w:rsidR="004B4963" w:rsidRDefault="00C963DB">
      <w:r>
        <w:t xml:space="preserve">This document provides a detailed procedure for testing this scope item after solution activation, reflecting the predefined </w:t>
      </w:r>
      <w:r>
        <w:t>scope of the solution. Each process step, report, or item is covered in its own section, providing the system interactions (test steps) in a table view. Steps that are not in scope of the process but are needed for testing are marked accordingly. Project-s</w:t>
      </w:r>
      <w:r>
        <w:t>pecific steps must be added.</w:t>
      </w:r>
    </w:p>
    <w:p w:rsidR="004B4963" w:rsidRDefault="00C963DB">
      <w:pPr>
        <w:pStyle w:val="Heading1"/>
      </w:pPr>
      <w:bookmarkStart w:id="4" w:name="unique_2"/>
      <w:bookmarkStart w:id="5" w:name="_Toc51415489"/>
      <w:r>
        <w:lastRenderedPageBreak/>
        <w:t>Prerequisites</w:t>
      </w:r>
      <w:bookmarkEnd w:id="4"/>
      <w:bookmarkEnd w:id="5"/>
    </w:p>
    <w:p w:rsidR="004B4963" w:rsidRDefault="00C963DB">
      <w:r>
        <w:t>This section summarizes all the prerequisites for conducting the test in terms of systems, users, master data, organizational data, other test data and business conditions.</w:t>
      </w:r>
    </w:p>
    <w:p w:rsidR="004B4963" w:rsidRDefault="00C963DB">
      <w:pPr>
        <w:pStyle w:val="Heading2"/>
      </w:pPr>
      <w:bookmarkStart w:id="6" w:name="unique_3"/>
      <w:bookmarkStart w:id="7" w:name="_Toc51415490"/>
      <w:r>
        <w:t>System Access</w:t>
      </w:r>
      <w:bookmarkEnd w:id="6"/>
      <w:bookmarkEnd w:id="7"/>
    </w:p>
    <w:tbl>
      <w:tblPr>
        <w:tblStyle w:val="SAPStandardTable"/>
        <w:tblW w:w="14298" w:type="dxa"/>
        <w:tblInd w:w="0" w:type="dxa"/>
        <w:tblLook w:val="0620" w:firstRow="1" w:lastRow="0" w:firstColumn="0" w:lastColumn="0" w:noHBand="1" w:noVBand="1"/>
      </w:tblPr>
      <w:tblGrid>
        <w:gridCol w:w="3105"/>
        <w:gridCol w:w="11193"/>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System</w:t>
            </w:r>
          </w:p>
        </w:tc>
        <w:tc>
          <w:tcPr>
            <w:tcW w:w="0" w:type="auto"/>
          </w:tcPr>
          <w:p w:rsidR="004B4963" w:rsidRDefault="00C963DB">
            <w:pPr>
              <w:pStyle w:val="SAPTableHeader"/>
            </w:pPr>
            <w:r>
              <w:rPr>
                <w:rStyle w:val="SAPEmphasis"/>
              </w:rPr>
              <w:t>Details</w:t>
            </w:r>
          </w:p>
        </w:tc>
      </w:tr>
      <w:tr w:rsidR="004B4963" w:rsidTr="00C963DB">
        <w:tc>
          <w:tcPr>
            <w:tcW w:w="0" w:type="auto"/>
          </w:tcPr>
          <w:p w:rsidR="004B4963" w:rsidRDefault="00C963DB">
            <w:r>
              <w:t xml:space="preserve">SAP </w:t>
            </w:r>
            <w:r>
              <w:t>S/4HANA HUB system</w:t>
            </w:r>
          </w:p>
        </w:tc>
        <w:tc>
          <w:tcPr>
            <w:tcW w:w="0" w:type="auto"/>
          </w:tcPr>
          <w:p w:rsidR="004B4963" w:rsidRDefault="00C963DB">
            <w:r>
              <w:t>Any SAP S/4HANA system 2020 and higher. The SAP S/4HANA system acts as a hub system when it’s connected to multiple back-end systems.</w:t>
            </w:r>
          </w:p>
        </w:tc>
      </w:tr>
      <w:tr w:rsidR="004B4963" w:rsidTr="00C963DB">
        <w:tc>
          <w:tcPr>
            <w:tcW w:w="0" w:type="auto"/>
          </w:tcPr>
          <w:p w:rsidR="004B4963" w:rsidRDefault="00C963DB">
            <w:r>
              <w:t>Back-end system</w:t>
            </w:r>
          </w:p>
        </w:tc>
        <w:tc>
          <w:tcPr>
            <w:tcW w:w="0" w:type="auto"/>
          </w:tcPr>
          <w:p w:rsidR="00C963DB" w:rsidRDefault="00C963DB">
            <w:r>
              <w:t>Any ERP system from release ERP 6.06 releases and above, with add-on HUBERPI, is consi</w:t>
            </w:r>
            <w:r>
              <w:t>dered as the back-end system.</w:t>
            </w:r>
          </w:p>
          <w:p w:rsidR="004B4963" w:rsidRDefault="00C963DB">
            <w:r>
              <w:t>Any SAP S/4HANA 1709 and higher, with add-on HUBS4IC, is considered as back-end system.</w:t>
            </w:r>
          </w:p>
        </w:tc>
      </w:tr>
      <w:tr w:rsidR="004B4963" w:rsidTr="00C963DB">
        <w:tc>
          <w:tcPr>
            <w:tcW w:w="0" w:type="auto"/>
          </w:tcPr>
          <w:p w:rsidR="004B4963" w:rsidRDefault="00C963DB">
            <w:r>
              <w:t>Guided Buying with SAP Ariba Buying</w:t>
            </w:r>
          </w:p>
        </w:tc>
        <w:tc>
          <w:tcPr>
            <w:tcW w:w="0" w:type="auto"/>
          </w:tcPr>
          <w:p w:rsidR="004B4963" w:rsidRDefault="00C963DB">
            <w:r>
              <w:t>Your system administrator provides you with access to Guided Buying with SAP Ariba Buying.</w:t>
            </w:r>
          </w:p>
        </w:tc>
      </w:tr>
    </w:tbl>
    <w:p w:rsidR="004B4963" w:rsidRDefault="00C963DB">
      <w:pPr>
        <w:pStyle w:val="Heading2"/>
      </w:pPr>
      <w:bookmarkStart w:id="8" w:name="unique_4"/>
      <w:bookmarkStart w:id="9" w:name="_Toc51415491"/>
      <w:r>
        <w:t>Roles</w:t>
      </w:r>
      <w:bookmarkEnd w:id="8"/>
      <w:bookmarkEnd w:id="9"/>
    </w:p>
    <w:p w:rsidR="00C963DB" w:rsidRDefault="00C963DB">
      <w:r>
        <w:t>A</w:t>
      </w:r>
      <w:r>
        <w:t>ssign the following business roles to your individual test users. Alternatively, if available, you can create business roles using the following spaces with pages and predefined apps for the SAP Fiori launchpad and assign the business roles to your individ</w:t>
      </w:r>
      <w:r>
        <w:t>ual test users.</w:t>
      </w:r>
    </w:p>
    <w:p w:rsidR="00C963DB" w:rsidRDefault="00C963DB">
      <w:r>
        <w:rPr>
          <w:rStyle w:val="SAPEmphasis"/>
        </w:rPr>
        <w:t xml:space="preserve">Note </w:t>
      </w:r>
      <w:r>
        <w:t>These roles or spaces are examples provided by SAP. You can use them as templates to create your own roles or spaces.</w:t>
      </w:r>
    </w:p>
    <w:p w:rsidR="004B4963" w:rsidRDefault="00C963DB">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2695"/>
        <w:gridCol w:w="2593"/>
        <w:gridCol w:w="2155"/>
        <w:gridCol w:w="2593"/>
        <w:gridCol w:w="825"/>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t>Name (Role)</w:t>
            </w:r>
          </w:p>
        </w:tc>
        <w:tc>
          <w:tcPr>
            <w:tcW w:w="0" w:type="auto"/>
          </w:tcPr>
          <w:p w:rsidR="004B4963" w:rsidRDefault="00C963DB">
            <w:pPr>
              <w:pStyle w:val="SAPTableHeader"/>
            </w:pPr>
            <w:r>
              <w:t>ID (Role)</w:t>
            </w:r>
          </w:p>
        </w:tc>
        <w:tc>
          <w:tcPr>
            <w:tcW w:w="0" w:type="auto"/>
          </w:tcPr>
          <w:p w:rsidR="004B4963" w:rsidRDefault="00C963DB">
            <w:pPr>
              <w:pStyle w:val="SAPTableHeader"/>
            </w:pPr>
            <w:r>
              <w:t>Description (Space)</w:t>
            </w:r>
          </w:p>
        </w:tc>
        <w:tc>
          <w:tcPr>
            <w:tcW w:w="0" w:type="auto"/>
          </w:tcPr>
          <w:p w:rsidR="004B4963" w:rsidRDefault="00C963DB">
            <w:pPr>
              <w:pStyle w:val="SAPTableHeader"/>
            </w:pPr>
            <w:r>
              <w:t>ID (Space)</w:t>
            </w:r>
          </w:p>
        </w:tc>
        <w:tc>
          <w:tcPr>
            <w:tcW w:w="0" w:type="auto"/>
          </w:tcPr>
          <w:p w:rsidR="004B4963" w:rsidRDefault="00C963DB">
            <w:pPr>
              <w:pStyle w:val="SAPTableHeader"/>
            </w:pPr>
            <w:r>
              <w:rPr>
                <w:rStyle w:val="SAPEmphasis"/>
              </w:rPr>
              <w:t>Log On</w:t>
            </w:r>
          </w:p>
        </w:tc>
      </w:tr>
      <w:tr w:rsidR="004B4963" w:rsidTr="00C963DB">
        <w:tc>
          <w:tcPr>
            <w:tcW w:w="0" w:type="auto"/>
          </w:tcPr>
          <w:p w:rsidR="004B4963" w:rsidRDefault="00C963DB">
            <w:r>
              <w:t>Purchaser</w:t>
            </w:r>
          </w:p>
        </w:tc>
        <w:tc>
          <w:tcPr>
            <w:tcW w:w="0" w:type="auto"/>
          </w:tcPr>
          <w:p w:rsidR="004B4963" w:rsidRDefault="00C963DB">
            <w:r>
              <w:rPr>
                <w:rStyle w:val="SAPMonospace"/>
              </w:rPr>
              <w:t>SAP_BR_PURCHASER</w:t>
            </w:r>
          </w:p>
        </w:tc>
        <w:tc>
          <w:tcPr>
            <w:tcW w:w="0" w:type="auto"/>
          </w:tcPr>
          <w:p w:rsidR="004B4963" w:rsidRDefault="00C963DB">
            <w:r>
              <w:t>Operational Purchasing</w:t>
            </w:r>
          </w:p>
        </w:tc>
        <w:tc>
          <w:tcPr>
            <w:tcW w:w="0" w:type="auto"/>
          </w:tcPr>
          <w:p w:rsidR="004B4963" w:rsidRDefault="00C963DB">
            <w:r>
              <w:rPr>
                <w:rStyle w:val="SAPMonospace"/>
              </w:rPr>
              <w:t>SAP_BR_PURCHASER</w:t>
            </w:r>
          </w:p>
        </w:tc>
        <w:tc>
          <w:tcPr>
            <w:tcW w:w="0" w:type="auto"/>
          </w:tcPr>
          <w:p w:rsidR="00000000" w:rsidRDefault="00C963DB"/>
        </w:tc>
      </w:tr>
      <w:tr w:rsidR="004B4963" w:rsidTr="00C963DB">
        <w:tc>
          <w:tcPr>
            <w:tcW w:w="0" w:type="auto"/>
          </w:tcPr>
          <w:p w:rsidR="004B4963" w:rsidRDefault="00C963DB">
            <w:r>
              <w:t>Accounts Payable Accountant</w:t>
            </w:r>
          </w:p>
        </w:tc>
        <w:tc>
          <w:tcPr>
            <w:tcW w:w="0" w:type="auto"/>
          </w:tcPr>
          <w:p w:rsidR="004B4963" w:rsidRDefault="00C963DB">
            <w:r>
              <w:rPr>
                <w:rStyle w:val="SAPMonospace"/>
              </w:rPr>
              <w:t>SAP_BR_AP_ACCOUNTANT</w:t>
            </w:r>
          </w:p>
        </w:tc>
        <w:tc>
          <w:tcPr>
            <w:tcW w:w="0" w:type="auto"/>
          </w:tcPr>
          <w:p w:rsidR="004B4963" w:rsidRDefault="00C963DB">
            <w:r>
              <w:t>Accounts Payable</w:t>
            </w:r>
          </w:p>
        </w:tc>
        <w:tc>
          <w:tcPr>
            <w:tcW w:w="0" w:type="auto"/>
          </w:tcPr>
          <w:p w:rsidR="004B4963" w:rsidRDefault="00C963DB">
            <w:r>
              <w:rPr>
                <w:rStyle w:val="SAPMonospace"/>
              </w:rPr>
              <w:t>SAP_BR_AP_ACCOUNTANT</w:t>
            </w:r>
          </w:p>
        </w:tc>
        <w:tc>
          <w:tcPr>
            <w:tcW w:w="0" w:type="auto"/>
          </w:tcPr>
          <w:p w:rsidR="00000000" w:rsidRDefault="00C963DB"/>
        </w:tc>
      </w:tr>
      <w:tr w:rsidR="004B4963" w:rsidTr="00C963DB">
        <w:tc>
          <w:tcPr>
            <w:tcW w:w="0" w:type="auto"/>
          </w:tcPr>
          <w:p w:rsidR="004B4963" w:rsidRDefault="00C963DB">
            <w:r>
              <w:t>Warehouse Clerk</w:t>
            </w:r>
          </w:p>
        </w:tc>
        <w:tc>
          <w:tcPr>
            <w:tcW w:w="0" w:type="auto"/>
          </w:tcPr>
          <w:p w:rsidR="004B4963" w:rsidRDefault="00C963DB">
            <w:r>
              <w:rPr>
                <w:rStyle w:val="SAPMonospace"/>
              </w:rPr>
              <w:t>SAP_BR_WAREHOUSE_CLERK</w:t>
            </w:r>
          </w:p>
        </w:tc>
        <w:tc>
          <w:tcPr>
            <w:tcW w:w="0" w:type="auto"/>
          </w:tcPr>
          <w:p w:rsidR="004B4963" w:rsidRDefault="00C963DB">
            <w:r>
              <w:t>Inventory Processing</w:t>
            </w:r>
          </w:p>
        </w:tc>
        <w:tc>
          <w:tcPr>
            <w:tcW w:w="0" w:type="auto"/>
          </w:tcPr>
          <w:p w:rsidR="004B4963" w:rsidRDefault="00C963DB">
            <w:r>
              <w:rPr>
                <w:rStyle w:val="SAPMonospace"/>
              </w:rPr>
              <w:t>SAP_BR_WAREHOUSE_CLERK</w:t>
            </w:r>
          </w:p>
        </w:tc>
        <w:tc>
          <w:tcPr>
            <w:tcW w:w="0" w:type="auto"/>
          </w:tcPr>
          <w:p w:rsidR="00000000" w:rsidRDefault="00C963DB"/>
        </w:tc>
      </w:tr>
      <w:tr w:rsidR="004B4963" w:rsidTr="00C963DB">
        <w:tc>
          <w:tcPr>
            <w:tcW w:w="0" w:type="auto"/>
          </w:tcPr>
          <w:p w:rsidR="004B4963" w:rsidRDefault="00C963DB">
            <w:r>
              <w:t>Employee</w:t>
            </w:r>
          </w:p>
        </w:tc>
        <w:tc>
          <w:tcPr>
            <w:tcW w:w="0" w:type="auto"/>
          </w:tcPr>
          <w:p w:rsidR="004B4963" w:rsidRDefault="00C963DB">
            <w:r>
              <w:rPr>
                <w:rStyle w:val="SAPMonospace"/>
              </w:rPr>
              <w:t>SAP_BR_EMPLOYEE</w:t>
            </w:r>
          </w:p>
        </w:tc>
        <w:tc>
          <w:tcPr>
            <w:tcW w:w="0" w:type="auto"/>
          </w:tcPr>
          <w:p w:rsidR="004B4963" w:rsidRDefault="004B4963"/>
        </w:tc>
        <w:tc>
          <w:tcPr>
            <w:tcW w:w="0" w:type="auto"/>
          </w:tcPr>
          <w:p w:rsidR="004B4963" w:rsidRDefault="004B4963"/>
        </w:tc>
        <w:tc>
          <w:tcPr>
            <w:tcW w:w="0" w:type="auto"/>
          </w:tcPr>
          <w:p w:rsidR="004B4963" w:rsidRDefault="004B4963"/>
        </w:tc>
      </w:tr>
    </w:tbl>
    <w:p w:rsidR="004B4963" w:rsidRDefault="00C963DB">
      <w:pPr>
        <w:pStyle w:val="Heading2"/>
      </w:pPr>
      <w:bookmarkStart w:id="10" w:name="unique_5"/>
      <w:bookmarkStart w:id="11" w:name="_Toc51415492"/>
      <w:r>
        <w:lastRenderedPageBreak/>
        <w:t>Master Data, Organizational Data, and Other Data</w:t>
      </w:r>
      <w:bookmarkEnd w:id="10"/>
      <w:bookmarkEnd w:id="11"/>
    </w:p>
    <w:p w:rsidR="004B4963" w:rsidRDefault="00C963DB">
      <w:r>
        <w:rPr>
          <w:rStyle w:val="SAPEmphasis"/>
        </w:rPr>
        <w:t>Master data in your system landscape</w:t>
      </w:r>
    </w:p>
    <w:p w:rsidR="004B4963" w:rsidRDefault="00C963DB">
      <w:pPr>
        <w:pStyle w:val="listpara1"/>
        <w:numPr>
          <w:ilvl w:val="0"/>
          <w:numId w:val="5"/>
        </w:numPr>
      </w:pPr>
      <w:r>
        <w:t xml:space="preserve">The initial set of master data such as account assignment category, material group, purchasing </w:t>
      </w:r>
      <w:r>
        <w:t>organization, and purchasing group, existing in the back-end system, should also exist and be in sync with the Hub system and the SAP Ariba Buying system.</w:t>
      </w:r>
    </w:p>
    <w:p w:rsidR="004B4963" w:rsidRDefault="00C963DB">
      <w:pPr>
        <w:pStyle w:val="listpara1"/>
        <w:numPr>
          <w:ilvl w:val="0"/>
          <w:numId w:val="3"/>
        </w:numPr>
      </w:pPr>
      <w:r>
        <w:t>Organizational data of back-end systems, such as the purchasing organization and purchasing groups, s</w:t>
      </w:r>
      <w:r>
        <w:t>hould exist in the Hub and the SAP Ariba Buying system.</w:t>
      </w:r>
    </w:p>
    <w:p w:rsidR="004B4963" w:rsidRDefault="00C963DB">
      <w:pPr>
        <w:pStyle w:val="Heading2"/>
      </w:pPr>
      <w:bookmarkStart w:id="12" w:name="unique_6"/>
      <w:bookmarkStart w:id="13" w:name="_Toc51415493"/>
      <w:r>
        <w:t>Business Conditions</w:t>
      </w:r>
      <w:bookmarkEnd w:id="12"/>
      <w:bookmarkEnd w:id="13"/>
    </w:p>
    <w:p w:rsidR="004B4963" w:rsidRDefault="00C963DB">
      <w:r>
        <w:t>Before you can test this scope item, the following business conditions must be met.</w:t>
      </w:r>
    </w:p>
    <w:tbl>
      <w:tblPr>
        <w:tblStyle w:val="SAPStandardTable"/>
        <w:tblW w:w="0" w:type="auto"/>
        <w:tblInd w:w="0" w:type="dxa"/>
        <w:tblLook w:val="0620" w:firstRow="1" w:lastRow="0" w:firstColumn="0" w:lastColumn="0" w:noHBand="1" w:noVBand="1"/>
      </w:tblPr>
      <w:tblGrid>
        <w:gridCol w:w="2431"/>
        <w:gridCol w:w="8743"/>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Scope Item</w:t>
            </w:r>
          </w:p>
        </w:tc>
        <w:tc>
          <w:tcPr>
            <w:tcW w:w="0" w:type="auto"/>
          </w:tcPr>
          <w:p w:rsidR="004B4963" w:rsidRDefault="00C963DB">
            <w:pPr>
              <w:pStyle w:val="SAPTableHeader"/>
            </w:pPr>
            <w:r>
              <w:rPr>
                <w:rStyle w:val="SAPEmphasis"/>
              </w:rPr>
              <w:t>Business Condition</w:t>
            </w:r>
          </w:p>
        </w:tc>
      </w:tr>
      <w:tr w:rsidR="004B4963" w:rsidTr="00C963DB">
        <w:tc>
          <w:tcPr>
            <w:tcW w:w="0" w:type="auto"/>
          </w:tcPr>
          <w:p w:rsidR="004B4963" w:rsidRDefault="00C963DB">
            <w:r>
              <w:t>18J - Requisitioning</w:t>
            </w:r>
          </w:p>
        </w:tc>
        <w:tc>
          <w:tcPr>
            <w:tcW w:w="0" w:type="auto"/>
          </w:tcPr>
          <w:p w:rsidR="004B4963" w:rsidRDefault="00C963DB">
            <w:r>
              <w:t xml:space="preserve">Complete the </w:t>
            </w:r>
            <w:r>
              <w:rPr>
                <w:rStyle w:val="italic"/>
              </w:rPr>
              <w:t>Create Purchase Requisition</w:t>
            </w:r>
            <w:r>
              <w:t xml:space="preserve"> s</w:t>
            </w:r>
            <w:r>
              <w:t>tep</w:t>
            </w:r>
          </w:p>
        </w:tc>
      </w:tr>
      <w:tr w:rsidR="004B4963" w:rsidTr="00C963DB">
        <w:tc>
          <w:tcPr>
            <w:tcW w:w="0" w:type="auto"/>
          </w:tcPr>
          <w:p w:rsidR="004B4963" w:rsidRDefault="00C963DB">
            <w:r>
              <w:t>1XI - Central Requisitioning</w:t>
            </w:r>
          </w:p>
        </w:tc>
        <w:tc>
          <w:tcPr>
            <w:tcW w:w="0" w:type="auto"/>
          </w:tcPr>
          <w:p w:rsidR="004B4963" w:rsidRDefault="00C963DB">
            <w:r>
              <w:t xml:space="preserve">Complete the </w:t>
            </w:r>
            <w:r>
              <w:rPr>
                <w:rStyle w:val="italic"/>
              </w:rPr>
              <w:t>Preliminary Steps</w:t>
            </w:r>
            <w:r>
              <w:t xml:space="preserve"> in the test script to define the company code, plant, material group, etc.</w:t>
            </w:r>
          </w:p>
        </w:tc>
      </w:tr>
    </w:tbl>
    <w:p w:rsidR="004B4963" w:rsidRDefault="00C963DB">
      <w:pPr>
        <w:pStyle w:val="Heading1"/>
      </w:pPr>
      <w:bookmarkStart w:id="14" w:name="unique_7"/>
      <w:bookmarkStart w:id="15" w:name="_Toc51415494"/>
      <w:r>
        <w:lastRenderedPageBreak/>
        <w:t>Overview Table</w:t>
      </w:r>
      <w:bookmarkEnd w:id="14"/>
      <w:bookmarkEnd w:id="15"/>
    </w:p>
    <w:p w:rsidR="004B4963" w:rsidRDefault="00C963DB">
      <w:r>
        <w:t>The Guided Buying for Central Procurement with SAP Ariba Buying (3EN) scope item consists of several process steps provided in the table below:</w:t>
      </w:r>
    </w:p>
    <w:p w:rsidR="00C963DB" w:rsidRDefault="00C963DB">
      <w:r>
        <w:t>If your system admin</w:t>
      </w:r>
      <w:r>
        <w:t>istrator has enabled spaces and pages on the SAP Fiori launchpad, the homepage will only contain the essential apps for performing the typical tasks of a business role.</w:t>
      </w:r>
    </w:p>
    <w:p w:rsidR="00C963DB" w:rsidRDefault="00C963DB">
      <w:r>
        <w:t>You can find all other apps not included on the homepage using the search bar.</w:t>
      </w:r>
    </w:p>
    <w:p w:rsidR="004B4963" w:rsidRDefault="00C963DB">
      <w:r>
        <w:t>If you</w:t>
      </w:r>
      <w:r>
        <w:t xml:space="preserve">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2785"/>
        <w:gridCol w:w="1745"/>
        <w:gridCol w:w="4935"/>
        <w:gridCol w:w="4833"/>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Process Step</w:t>
            </w:r>
          </w:p>
        </w:tc>
        <w:tc>
          <w:tcPr>
            <w:tcW w:w="0" w:type="auto"/>
          </w:tcPr>
          <w:p w:rsidR="004B4963" w:rsidRDefault="00C963DB">
            <w:pPr>
              <w:pStyle w:val="SAPTableHeader"/>
            </w:pPr>
            <w:r>
              <w:rPr>
                <w:rStyle w:val="SAPEmphasis"/>
              </w:rPr>
              <w:t>Business Role</w:t>
            </w:r>
          </w:p>
        </w:tc>
        <w:tc>
          <w:tcPr>
            <w:tcW w:w="0" w:type="auto"/>
          </w:tcPr>
          <w:p w:rsidR="004B4963" w:rsidRDefault="00C963DB">
            <w:pPr>
              <w:pStyle w:val="SAPTableHeader"/>
            </w:pPr>
            <w:r>
              <w:rPr>
                <w:rStyle w:val="SAPEmphasis"/>
              </w:rPr>
              <w:t>App/Transaction</w:t>
            </w:r>
          </w:p>
        </w:tc>
        <w:tc>
          <w:tcPr>
            <w:tcW w:w="0" w:type="auto"/>
          </w:tcPr>
          <w:p w:rsidR="004B4963" w:rsidRDefault="00C963DB">
            <w:pPr>
              <w:pStyle w:val="SAPTableHeader"/>
            </w:pPr>
            <w:r>
              <w:rPr>
                <w:rStyle w:val="SAPEmphasis"/>
              </w:rPr>
              <w:t>Expected Result</w:t>
            </w:r>
          </w:p>
        </w:tc>
      </w:tr>
      <w:tr w:rsidR="004B4963" w:rsidTr="00C963DB">
        <w:tc>
          <w:tcPr>
            <w:tcW w:w="0" w:type="auto"/>
          </w:tcPr>
          <w:p w:rsidR="004B4963" w:rsidRDefault="00C963DB">
            <w:hyperlink r:id="rId8" w:history="1">
              <w:r>
                <w:t>Open Guided Buying App</w:t>
              </w:r>
            </w:hyperlink>
            <w:r>
              <w:t xml:space="preserve"> </w:t>
            </w:r>
            <w:r>
              <w:t xml:space="preserve"> [page ] </w:t>
            </w:r>
            <w:r>
              <w:fldChar w:fldCharType="begin"/>
            </w:r>
            <w:r>
              <w:instrText xml:space="preserve"> PAGEREF unique_8 </w:instrText>
            </w:r>
            <w:r>
              <w:fldChar w:fldCharType="separate"/>
            </w:r>
            <w:r>
              <w:rPr>
                <w:noProof/>
              </w:rPr>
              <w:t>8</w:t>
            </w:r>
            <w:r>
              <w:fldChar w:fldCharType="end"/>
            </w:r>
          </w:p>
        </w:tc>
        <w:tc>
          <w:tcPr>
            <w:tcW w:w="0" w:type="auto"/>
          </w:tcPr>
          <w:p w:rsidR="004B4963" w:rsidRDefault="00C963DB">
            <w:r>
              <w:t>Employee</w:t>
            </w:r>
          </w:p>
        </w:tc>
        <w:tc>
          <w:tcPr>
            <w:tcW w:w="0" w:type="auto"/>
          </w:tcPr>
          <w:p w:rsidR="004B4963" w:rsidRDefault="00C963DB">
            <w:r>
              <w:t xml:space="preserve">Custom tile created in the set-up instructions (refer to the section </w:t>
            </w:r>
            <w:hyperlink r:id="rId9" w:history="1">
              <w:r>
                <w:t>Open Guided Buying App</w:t>
              </w:r>
            </w:hyperlink>
            <w:r>
              <w:t xml:space="preserve">  [page ] </w:t>
            </w:r>
            <w:r>
              <w:fldChar w:fldCharType="begin"/>
            </w:r>
            <w:r>
              <w:instrText xml:space="preserve"> PAGEREF unique_8 </w:instrText>
            </w:r>
            <w:r>
              <w:fldChar w:fldCharType="separate"/>
            </w:r>
            <w:r>
              <w:rPr>
                <w:noProof/>
              </w:rPr>
              <w:t>8</w:t>
            </w:r>
            <w:r>
              <w:fldChar w:fldCharType="end"/>
            </w:r>
            <w:r>
              <w:t>)</w:t>
            </w:r>
          </w:p>
        </w:tc>
        <w:tc>
          <w:tcPr>
            <w:tcW w:w="0" w:type="auto"/>
          </w:tcPr>
          <w:p w:rsidR="00C963DB" w:rsidRDefault="00C963DB">
            <w:r>
              <w:t>Guided Buying with SAP Ariba Buying logon screen is displayed.</w:t>
            </w:r>
          </w:p>
          <w:p w:rsidR="004B4963" w:rsidRDefault="00C963DB">
            <w:r>
              <w:t>The user will automatically be logged on to Guided Buying if single sign-on for SAP Ariba is configured.</w:t>
            </w:r>
          </w:p>
        </w:tc>
      </w:tr>
      <w:tr w:rsidR="004B4963" w:rsidTr="00C963DB">
        <w:tc>
          <w:tcPr>
            <w:tcW w:w="0" w:type="auto"/>
          </w:tcPr>
          <w:p w:rsidR="004B4963" w:rsidRDefault="00C963DB">
            <w:hyperlink r:id="rId10" w:history="1">
              <w:r>
                <w:t>Create Shopping Cart</w:t>
              </w:r>
            </w:hyperlink>
            <w:r>
              <w:t xml:space="preserve"> </w:t>
            </w:r>
            <w:r>
              <w:t xml:space="preserve"> [page ] </w:t>
            </w:r>
            <w:r>
              <w:fldChar w:fldCharType="begin"/>
            </w:r>
            <w:r>
              <w:instrText xml:space="preserve"> PAGEREF unique_9 </w:instrText>
            </w:r>
            <w:r>
              <w:fldChar w:fldCharType="separate"/>
            </w:r>
            <w:r>
              <w:rPr>
                <w:noProof/>
              </w:rPr>
              <w:t>9</w:t>
            </w:r>
            <w:r>
              <w:fldChar w:fldCharType="end"/>
            </w:r>
          </w:p>
        </w:tc>
        <w:tc>
          <w:tcPr>
            <w:tcW w:w="0" w:type="auto"/>
          </w:tcPr>
          <w:p w:rsidR="004B4963" w:rsidRDefault="00C963DB">
            <w:r>
              <w:t>Employee</w:t>
            </w:r>
          </w:p>
        </w:tc>
        <w:tc>
          <w:tcPr>
            <w:tcW w:w="0" w:type="auto"/>
          </w:tcPr>
          <w:p w:rsidR="004B4963" w:rsidRDefault="00C963DB">
            <w:r>
              <w:t>Guided Buying with SAP Ariba Buying</w:t>
            </w:r>
          </w:p>
        </w:tc>
        <w:tc>
          <w:tcPr>
            <w:tcW w:w="0" w:type="auto"/>
          </w:tcPr>
          <w:p w:rsidR="004B4963" w:rsidRDefault="00C963DB">
            <w:r>
              <w:t>Shopping cart is created and transferred to the SAP S/4HANA HUB system.</w:t>
            </w:r>
          </w:p>
        </w:tc>
      </w:tr>
      <w:tr w:rsidR="004B4963" w:rsidTr="00C963DB">
        <w:tc>
          <w:tcPr>
            <w:tcW w:w="0" w:type="auto"/>
          </w:tcPr>
          <w:p w:rsidR="004B4963" w:rsidRDefault="00C963DB">
            <w:hyperlink r:id="rId11" w:history="1">
              <w:r>
                <w:t>Approve Shopping Cart</w:t>
              </w:r>
            </w:hyperlink>
            <w:r>
              <w:t xml:space="preserve"> </w:t>
            </w:r>
            <w:r>
              <w:t xml:space="preserve"> [page ] </w:t>
            </w:r>
            <w:r>
              <w:fldChar w:fldCharType="begin"/>
            </w:r>
            <w:r>
              <w:instrText xml:space="preserve"> PAGEREF unique_10 </w:instrText>
            </w:r>
            <w:r>
              <w:fldChar w:fldCharType="separate"/>
            </w:r>
            <w:r>
              <w:rPr>
                <w:noProof/>
              </w:rPr>
              <w:t>11</w:t>
            </w:r>
            <w:r>
              <w:fldChar w:fldCharType="end"/>
            </w:r>
          </w:p>
        </w:tc>
        <w:tc>
          <w:tcPr>
            <w:tcW w:w="0" w:type="auto"/>
          </w:tcPr>
          <w:p w:rsidR="004B4963" w:rsidRDefault="00C963DB">
            <w:r>
              <w:t>Approver</w:t>
            </w:r>
          </w:p>
        </w:tc>
        <w:tc>
          <w:tcPr>
            <w:tcW w:w="0" w:type="auto"/>
          </w:tcPr>
          <w:p w:rsidR="004B4963" w:rsidRDefault="00C963DB">
            <w:r>
              <w:t>Guided Buying with SAP Ariba Buying</w:t>
            </w:r>
          </w:p>
        </w:tc>
        <w:tc>
          <w:tcPr>
            <w:tcW w:w="0" w:type="auto"/>
          </w:tcPr>
          <w:p w:rsidR="004B4963" w:rsidRDefault="00C963DB">
            <w:r>
              <w:t>Shopping cart is approved.</w:t>
            </w:r>
          </w:p>
        </w:tc>
      </w:tr>
      <w:tr w:rsidR="004B4963" w:rsidTr="00C963DB">
        <w:tc>
          <w:tcPr>
            <w:tcW w:w="0" w:type="auto"/>
          </w:tcPr>
          <w:p w:rsidR="004B4963" w:rsidRDefault="00C963DB">
            <w:hyperlink r:id="rId12" w:history="1">
              <w:r>
                <w:t>Display Shopping Cart</w:t>
              </w:r>
            </w:hyperlink>
            <w:r>
              <w:t xml:space="preserve">  [page ] </w:t>
            </w:r>
            <w:r>
              <w:fldChar w:fldCharType="begin"/>
            </w:r>
            <w:r>
              <w:instrText xml:space="preserve"> PAGEREF unique_11 </w:instrText>
            </w:r>
            <w:r>
              <w:fldChar w:fldCharType="separate"/>
            </w:r>
            <w:r>
              <w:rPr>
                <w:noProof/>
              </w:rPr>
              <w:t>12</w:t>
            </w:r>
            <w:r>
              <w:fldChar w:fldCharType="end"/>
            </w:r>
          </w:p>
        </w:tc>
        <w:tc>
          <w:tcPr>
            <w:tcW w:w="0" w:type="auto"/>
          </w:tcPr>
          <w:p w:rsidR="004B4963" w:rsidRDefault="00C963DB">
            <w:r>
              <w:t>Employee</w:t>
            </w:r>
          </w:p>
        </w:tc>
        <w:tc>
          <w:tcPr>
            <w:tcW w:w="0" w:type="auto"/>
          </w:tcPr>
          <w:p w:rsidR="004B4963" w:rsidRDefault="00C963DB">
            <w:r>
              <w:t>Guided Buying with SAP Ariba Buying</w:t>
            </w:r>
          </w:p>
        </w:tc>
        <w:tc>
          <w:tcPr>
            <w:tcW w:w="0" w:type="auto"/>
          </w:tcPr>
          <w:p w:rsidR="004B4963" w:rsidRDefault="00C963DB">
            <w:r>
              <w:t>Shopping cart is upda</w:t>
            </w:r>
            <w:r>
              <w:t>ted with back end PR creation status.</w:t>
            </w:r>
          </w:p>
        </w:tc>
      </w:tr>
      <w:tr w:rsidR="004B4963" w:rsidTr="00C963DB">
        <w:tc>
          <w:tcPr>
            <w:tcW w:w="0" w:type="auto"/>
          </w:tcPr>
          <w:p w:rsidR="004B4963" w:rsidRDefault="00C963DB">
            <w:hyperlink r:id="rId13" w:history="1">
              <w:r>
                <w:t>Create Purchase Order (Automated)</w:t>
              </w:r>
            </w:hyperlink>
            <w:r>
              <w:t xml:space="preserve">  [page ] </w:t>
            </w:r>
            <w:r>
              <w:fldChar w:fldCharType="begin"/>
            </w:r>
            <w:r>
              <w:instrText xml:space="preserve"> PAGEREF unique_12 </w:instrText>
            </w:r>
            <w:r>
              <w:fldChar w:fldCharType="separate"/>
            </w:r>
            <w:r>
              <w:rPr>
                <w:noProof/>
              </w:rPr>
              <w:t>13</w:t>
            </w:r>
            <w:r>
              <w:fldChar w:fldCharType="end"/>
            </w:r>
          </w:p>
        </w:tc>
        <w:tc>
          <w:tcPr>
            <w:tcW w:w="0" w:type="auto"/>
          </w:tcPr>
          <w:p w:rsidR="004B4963" w:rsidRDefault="00C963DB">
            <w:r>
              <w:t>Automated Step</w:t>
            </w:r>
          </w:p>
        </w:tc>
        <w:tc>
          <w:tcPr>
            <w:tcW w:w="0" w:type="auto"/>
          </w:tcPr>
          <w:p w:rsidR="004B4963" w:rsidRDefault="00C963DB">
            <w:r>
              <w:t>Automated step</w:t>
            </w:r>
          </w:p>
        </w:tc>
        <w:tc>
          <w:tcPr>
            <w:tcW w:w="0" w:type="auto"/>
          </w:tcPr>
          <w:p w:rsidR="004B4963" w:rsidRDefault="00C963DB">
            <w:r>
              <w:t>PO is created from PR in the back-end system.</w:t>
            </w:r>
          </w:p>
        </w:tc>
      </w:tr>
      <w:tr w:rsidR="004B4963" w:rsidTr="00C963DB">
        <w:tc>
          <w:tcPr>
            <w:tcW w:w="0" w:type="auto"/>
          </w:tcPr>
          <w:p w:rsidR="004B4963" w:rsidRDefault="00C963DB">
            <w:hyperlink r:id="rId14" w:history="1">
              <w:r>
                <w:t>Create Purchase O</w:t>
              </w:r>
              <w:r>
                <w:t>rder (Manually, Optional)</w:t>
              </w:r>
            </w:hyperlink>
            <w:r>
              <w:t xml:space="preserve">  [page ] </w:t>
            </w:r>
            <w:r>
              <w:fldChar w:fldCharType="begin"/>
            </w:r>
            <w:r>
              <w:instrText xml:space="preserve"> PAGEREF unique_13 </w:instrText>
            </w:r>
            <w:r>
              <w:fldChar w:fldCharType="separate"/>
            </w:r>
            <w:r>
              <w:rPr>
                <w:noProof/>
              </w:rPr>
              <w:t>14</w:t>
            </w:r>
            <w:r>
              <w:fldChar w:fldCharType="end"/>
            </w:r>
          </w:p>
        </w:tc>
        <w:tc>
          <w:tcPr>
            <w:tcW w:w="0" w:type="auto"/>
          </w:tcPr>
          <w:p w:rsidR="004B4963" w:rsidRDefault="00C963DB">
            <w:r>
              <w:t>Purchaser</w:t>
            </w:r>
          </w:p>
        </w:tc>
        <w:tc>
          <w:tcPr>
            <w:tcW w:w="0" w:type="auto"/>
          </w:tcPr>
          <w:p w:rsidR="004B4963" w:rsidRDefault="00C963DB">
            <w:r>
              <w:t>Manual in back-end system</w:t>
            </w:r>
          </w:p>
        </w:tc>
        <w:tc>
          <w:tcPr>
            <w:tcW w:w="0" w:type="auto"/>
          </w:tcPr>
          <w:p w:rsidR="004B4963" w:rsidRDefault="00C963DB">
            <w:r>
              <w:t>PO is created from PR in the back-end system.</w:t>
            </w:r>
          </w:p>
        </w:tc>
      </w:tr>
      <w:tr w:rsidR="004B4963" w:rsidTr="00C963DB">
        <w:tc>
          <w:tcPr>
            <w:tcW w:w="0" w:type="auto"/>
          </w:tcPr>
          <w:p w:rsidR="004B4963" w:rsidRDefault="00C963DB">
            <w:hyperlink r:id="rId15" w:history="1">
              <w:r>
                <w:t>Display Shopping Cart</w:t>
              </w:r>
            </w:hyperlink>
            <w:r>
              <w:t xml:space="preserve"> </w:t>
            </w:r>
            <w:r>
              <w:t xml:space="preserve"> [page ] </w:t>
            </w:r>
            <w:r>
              <w:fldChar w:fldCharType="begin"/>
            </w:r>
            <w:r>
              <w:instrText xml:space="preserve"> PAGEREF unique_14 </w:instrText>
            </w:r>
            <w:r>
              <w:fldChar w:fldCharType="separate"/>
            </w:r>
            <w:r>
              <w:rPr>
                <w:noProof/>
              </w:rPr>
              <w:t>16</w:t>
            </w:r>
            <w:r>
              <w:fldChar w:fldCharType="end"/>
            </w:r>
          </w:p>
        </w:tc>
        <w:tc>
          <w:tcPr>
            <w:tcW w:w="0" w:type="auto"/>
          </w:tcPr>
          <w:p w:rsidR="004B4963" w:rsidRDefault="00C963DB">
            <w:r>
              <w:t>Employee</w:t>
            </w:r>
          </w:p>
        </w:tc>
        <w:tc>
          <w:tcPr>
            <w:tcW w:w="0" w:type="auto"/>
          </w:tcPr>
          <w:p w:rsidR="004B4963" w:rsidRDefault="00C963DB">
            <w:r>
              <w:t>Guided Buying with SAP Ariba Buying</w:t>
            </w:r>
          </w:p>
        </w:tc>
        <w:tc>
          <w:tcPr>
            <w:tcW w:w="0" w:type="auto"/>
          </w:tcPr>
          <w:p w:rsidR="004B4963" w:rsidRDefault="00C963DB">
            <w:r>
              <w:t>Shopping cart is updated with back-end PO number.</w:t>
            </w:r>
          </w:p>
        </w:tc>
      </w:tr>
      <w:tr w:rsidR="004B4963" w:rsidTr="00C963DB">
        <w:tc>
          <w:tcPr>
            <w:tcW w:w="0" w:type="auto"/>
          </w:tcPr>
          <w:p w:rsidR="004B4963" w:rsidRDefault="00C963DB">
            <w:hyperlink r:id="rId16" w:history="1">
              <w:r>
                <w:t>Create Goods Receipt</w:t>
              </w:r>
            </w:hyperlink>
            <w:r>
              <w:t xml:space="preserve">  [page ] </w:t>
            </w:r>
            <w:r>
              <w:fldChar w:fldCharType="begin"/>
            </w:r>
            <w:r>
              <w:instrText xml:space="preserve"> PAGEREF unique_15 </w:instrText>
            </w:r>
            <w:r>
              <w:fldChar w:fldCharType="separate"/>
            </w:r>
            <w:r>
              <w:rPr>
                <w:noProof/>
              </w:rPr>
              <w:t>20</w:t>
            </w:r>
            <w:r>
              <w:fldChar w:fldCharType="end"/>
            </w:r>
          </w:p>
        </w:tc>
        <w:tc>
          <w:tcPr>
            <w:tcW w:w="0" w:type="auto"/>
          </w:tcPr>
          <w:p w:rsidR="004B4963" w:rsidRDefault="00C963DB">
            <w:r>
              <w:t>Warehouse Clerk</w:t>
            </w:r>
          </w:p>
        </w:tc>
        <w:tc>
          <w:tcPr>
            <w:tcW w:w="0" w:type="auto"/>
          </w:tcPr>
          <w:p w:rsidR="004B4963" w:rsidRDefault="00C963DB">
            <w:r>
              <w:t xml:space="preserve">Post goods receipt for </w:t>
            </w:r>
            <w:r>
              <w:t>purchase order in back-end system</w:t>
            </w:r>
          </w:p>
        </w:tc>
        <w:tc>
          <w:tcPr>
            <w:tcW w:w="0" w:type="auto"/>
          </w:tcPr>
          <w:p w:rsidR="004B4963" w:rsidRDefault="00C963DB">
            <w:r>
              <w:t>GR is created from PR in the back-end system.</w:t>
            </w:r>
          </w:p>
        </w:tc>
      </w:tr>
      <w:tr w:rsidR="004B4963" w:rsidTr="00C963DB">
        <w:tc>
          <w:tcPr>
            <w:tcW w:w="0" w:type="auto"/>
          </w:tcPr>
          <w:p w:rsidR="004B4963" w:rsidRDefault="00C963DB">
            <w:hyperlink r:id="rId17" w:history="1">
              <w:r>
                <w:t>Display Shopping Cart (Optional)</w:t>
              </w:r>
            </w:hyperlink>
            <w:r>
              <w:t xml:space="preserve">  [page ] </w:t>
            </w:r>
            <w:r>
              <w:fldChar w:fldCharType="begin"/>
            </w:r>
            <w:r>
              <w:instrText xml:space="preserve"> PAGEREF unique_16 </w:instrText>
            </w:r>
            <w:r>
              <w:fldChar w:fldCharType="separate"/>
            </w:r>
            <w:r>
              <w:rPr>
                <w:noProof/>
              </w:rPr>
              <w:t>22</w:t>
            </w:r>
            <w:r>
              <w:fldChar w:fldCharType="end"/>
            </w:r>
          </w:p>
        </w:tc>
        <w:tc>
          <w:tcPr>
            <w:tcW w:w="0" w:type="auto"/>
          </w:tcPr>
          <w:p w:rsidR="004B4963" w:rsidRDefault="00C963DB">
            <w:r>
              <w:t>Employee</w:t>
            </w:r>
          </w:p>
        </w:tc>
        <w:tc>
          <w:tcPr>
            <w:tcW w:w="0" w:type="auto"/>
          </w:tcPr>
          <w:p w:rsidR="004B4963" w:rsidRDefault="00C963DB">
            <w:r>
              <w:t>Guided Buying with SAP Ariba Buying</w:t>
            </w:r>
          </w:p>
        </w:tc>
        <w:tc>
          <w:tcPr>
            <w:tcW w:w="0" w:type="auto"/>
          </w:tcPr>
          <w:p w:rsidR="004B4963" w:rsidRDefault="00C963DB">
            <w:r>
              <w:t>Shopping cart is updated with GR nu</w:t>
            </w:r>
            <w:r>
              <w:t>mber in Guided Buying with SAP Ariba Buying.</w:t>
            </w:r>
          </w:p>
        </w:tc>
      </w:tr>
      <w:tr w:rsidR="004B4963" w:rsidTr="00C963DB">
        <w:tc>
          <w:tcPr>
            <w:tcW w:w="0" w:type="auto"/>
          </w:tcPr>
          <w:p w:rsidR="004B4963" w:rsidRDefault="00C963DB">
            <w:hyperlink r:id="rId18" w:history="1">
              <w:r>
                <w:t>Create Supplier Invoice</w:t>
              </w:r>
            </w:hyperlink>
            <w:r>
              <w:t xml:space="preserve">  [page ] </w:t>
            </w:r>
            <w:r>
              <w:fldChar w:fldCharType="begin"/>
            </w:r>
            <w:r>
              <w:instrText xml:space="preserve"> PAGEREF unique_17 </w:instrText>
            </w:r>
            <w:r>
              <w:fldChar w:fldCharType="separate"/>
            </w:r>
            <w:r>
              <w:rPr>
                <w:noProof/>
              </w:rPr>
              <w:t>23</w:t>
            </w:r>
            <w:r>
              <w:fldChar w:fldCharType="end"/>
            </w:r>
          </w:p>
        </w:tc>
        <w:tc>
          <w:tcPr>
            <w:tcW w:w="0" w:type="auto"/>
          </w:tcPr>
          <w:p w:rsidR="004B4963" w:rsidRDefault="00C963DB">
            <w:r>
              <w:t>Accounts Payable Accountant</w:t>
            </w:r>
          </w:p>
        </w:tc>
        <w:tc>
          <w:tcPr>
            <w:tcW w:w="0" w:type="auto"/>
          </w:tcPr>
          <w:p w:rsidR="004B4963" w:rsidRDefault="00C963DB">
            <w:r>
              <w:t>Create supplier invoice in back-end system</w:t>
            </w:r>
          </w:p>
        </w:tc>
        <w:tc>
          <w:tcPr>
            <w:tcW w:w="0" w:type="auto"/>
          </w:tcPr>
          <w:p w:rsidR="004B4963" w:rsidRDefault="00C963DB">
            <w:r>
              <w:t>Invoice is created in the back-end system.</w:t>
            </w:r>
          </w:p>
        </w:tc>
      </w:tr>
      <w:tr w:rsidR="004B4963" w:rsidTr="00C963DB">
        <w:tc>
          <w:tcPr>
            <w:tcW w:w="0" w:type="auto"/>
          </w:tcPr>
          <w:p w:rsidR="004B4963" w:rsidRDefault="00C963DB">
            <w:hyperlink r:id="rId19" w:history="1">
              <w:r>
                <w:t>Display Shopping Cart (Optional)</w:t>
              </w:r>
            </w:hyperlink>
            <w:r>
              <w:t xml:space="preserve">  [page ] </w:t>
            </w:r>
            <w:r>
              <w:fldChar w:fldCharType="begin"/>
            </w:r>
            <w:r>
              <w:instrText xml:space="preserve"> PAGEREF unique_18 </w:instrText>
            </w:r>
            <w:r>
              <w:fldChar w:fldCharType="separate"/>
            </w:r>
            <w:r>
              <w:rPr>
                <w:noProof/>
              </w:rPr>
              <w:t>24</w:t>
            </w:r>
            <w:r>
              <w:fldChar w:fldCharType="end"/>
            </w:r>
          </w:p>
        </w:tc>
        <w:tc>
          <w:tcPr>
            <w:tcW w:w="0" w:type="auto"/>
          </w:tcPr>
          <w:p w:rsidR="004B4963" w:rsidRDefault="00C963DB">
            <w:r>
              <w:t>Employee</w:t>
            </w:r>
          </w:p>
        </w:tc>
        <w:tc>
          <w:tcPr>
            <w:tcW w:w="0" w:type="auto"/>
          </w:tcPr>
          <w:p w:rsidR="004B4963" w:rsidRDefault="00C963DB">
            <w:r>
              <w:t>Guided Buying with SAP Ariba Buying</w:t>
            </w:r>
          </w:p>
        </w:tc>
        <w:tc>
          <w:tcPr>
            <w:tcW w:w="0" w:type="auto"/>
          </w:tcPr>
          <w:p w:rsidR="004B4963" w:rsidRDefault="00C963DB">
            <w:r>
              <w:t>Shopping cart is updated with invoice number in Guided Buying with SAP Ariba Buying.</w:t>
            </w:r>
          </w:p>
        </w:tc>
      </w:tr>
    </w:tbl>
    <w:p w:rsidR="004B4963" w:rsidRDefault="00C963DB">
      <w:pPr>
        <w:pStyle w:val="Heading1"/>
      </w:pPr>
      <w:bookmarkStart w:id="16" w:name="unique_19"/>
      <w:bookmarkStart w:id="17" w:name="_Toc51415495"/>
      <w:r>
        <w:lastRenderedPageBreak/>
        <w:t>Test Procedures</w:t>
      </w:r>
      <w:bookmarkEnd w:id="16"/>
      <w:bookmarkEnd w:id="17"/>
    </w:p>
    <w:p w:rsidR="004B4963" w:rsidRDefault="00C963DB">
      <w:r>
        <w:t>This section des</w:t>
      </w:r>
      <w:r>
        <w:t>cribes test procedures for each process step that belongs to this scope item.</w:t>
      </w:r>
    </w:p>
    <w:p w:rsidR="004B4963" w:rsidRDefault="00C963DB">
      <w:pPr>
        <w:pStyle w:val="Heading2"/>
      </w:pPr>
      <w:bookmarkStart w:id="18" w:name="unique_8"/>
      <w:bookmarkStart w:id="19" w:name="_Toc51415496"/>
      <w:r>
        <w:t>Open Guided Buying App</w:t>
      </w:r>
      <w:bookmarkEnd w:id="18"/>
      <w:bookmarkEnd w:id="19"/>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In this activity, you open SAP Ariba Guided Buying.</w:t>
      </w:r>
    </w:p>
    <w:p w:rsidR="004B4963" w:rsidRDefault="00C963DB">
      <w:pPr>
        <w:pStyle w:val="SAPKeyblockTitle"/>
      </w:pPr>
      <w:r>
        <w:t>Procedure</w:t>
      </w:r>
    </w:p>
    <w:tbl>
      <w:tblPr>
        <w:tblStyle w:val="SAPStandardTable"/>
        <w:tblW w:w="14298" w:type="dxa"/>
        <w:tblInd w:w="0" w:type="dxa"/>
        <w:tblLook w:val="0620" w:firstRow="1" w:lastRow="0" w:firstColumn="0" w:lastColumn="0" w:noHBand="1" w:noVBand="1"/>
      </w:tblPr>
      <w:tblGrid>
        <w:gridCol w:w="1022"/>
        <w:gridCol w:w="1338"/>
        <w:gridCol w:w="8928"/>
        <w:gridCol w:w="1340"/>
        <w:gridCol w:w="1670"/>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Log on to the SAP Fiori launchpad as an Employee.</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Go to Menu Path</w:t>
            </w:r>
          </w:p>
        </w:tc>
        <w:tc>
          <w:tcPr>
            <w:tcW w:w="0" w:type="auto"/>
          </w:tcPr>
          <w:p w:rsidR="00C963DB" w:rsidRDefault="00C963DB">
            <w:r>
              <w:t xml:space="preserve">For example, choose </w:t>
            </w:r>
            <w:r>
              <w:rPr>
                <w:rStyle w:val="SAPScreenElement"/>
              </w:rPr>
              <w:t>Purchase Requisition Processing &gt; Guided_Buying</w:t>
            </w:r>
            <w:r>
              <w:t xml:space="preserve"> (created in the set-up instructions, refer to the section </w:t>
            </w:r>
            <w:r>
              <w:rPr>
                <w:rStyle w:val="italic"/>
              </w:rPr>
              <w:t>Create Guided Buying App</w:t>
            </w:r>
            <w:r>
              <w:t>).</w:t>
            </w:r>
          </w:p>
          <w:p w:rsidR="004B4963" w:rsidRDefault="00C963DB">
            <w:r>
              <w:lastRenderedPageBreak/>
              <w:t>The user will automatically be logged on to Guided Buying if single sign-on for SAP Ariba is configured.</w:t>
            </w:r>
          </w:p>
        </w:tc>
        <w:tc>
          <w:tcPr>
            <w:tcW w:w="0" w:type="auto"/>
          </w:tcPr>
          <w:p w:rsidR="004B4963" w:rsidRDefault="004B4963"/>
        </w:tc>
        <w:tc>
          <w:tcPr>
            <w:tcW w:w="0" w:type="auto"/>
          </w:tcPr>
          <w:p w:rsidR="00000000" w:rsidRDefault="00C963DB"/>
        </w:tc>
      </w:tr>
    </w:tbl>
    <w:p w:rsidR="004B4963" w:rsidRDefault="00C963DB">
      <w:pPr>
        <w:pStyle w:val="Heading2"/>
      </w:pPr>
      <w:bookmarkStart w:id="20" w:name="unique_9"/>
      <w:bookmarkStart w:id="21" w:name="_Toc51415497"/>
      <w:r>
        <w:t>Create Shopping Cart</w:t>
      </w:r>
      <w:bookmarkEnd w:id="20"/>
      <w:bookmarkEnd w:id="21"/>
    </w:p>
    <w:p w:rsidR="004B4963" w:rsidRDefault="00C963DB">
      <w:pPr>
        <w:pStyle w:val="SAPKeyblockTitle"/>
      </w:pPr>
      <w:r>
        <w:t>Test Administration</w:t>
      </w:r>
    </w:p>
    <w:p w:rsidR="004B4963" w:rsidRDefault="00C963DB">
      <w:r>
        <w:t>Customer project: Fi</w:t>
      </w:r>
      <w:r>
        <w:t>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In </w:t>
      </w:r>
      <w:r>
        <w:t>this activity, you see the newly created shopping cart in Guided Buying with SAP Ariba Buying.</w:t>
      </w:r>
    </w:p>
    <w:p w:rsidR="004B4963" w:rsidRDefault="00C963DB">
      <w:pPr>
        <w:pStyle w:val="SAPKeyblockTitle"/>
      </w:pPr>
      <w:r>
        <w:t>Procedure</w:t>
      </w:r>
    </w:p>
    <w:tbl>
      <w:tblPr>
        <w:tblStyle w:val="SAPStandardTable"/>
        <w:tblW w:w="14298" w:type="dxa"/>
        <w:tblInd w:w="0" w:type="dxa"/>
        <w:tblLook w:val="0620" w:firstRow="1" w:lastRow="0" w:firstColumn="0" w:lastColumn="0" w:noHBand="1" w:noVBand="1"/>
      </w:tblPr>
      <w:tblGrid>
        <w:gridCol w:w="1044"/>
        <w:gridCol w:w="2958"/>
        <w:gridCol w:w="4410"/>
        <w:gridCol w:w="4161"/>
        <w:gridCol w:w="1725"/>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Employee .</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Go to Menu Path</w:t>
            </w:r>
          </w:p>
        </w:tc>
        <w:tc>
          <w:tcPr>
            <w:tcW w:w="0" w:type="auto"/>
          </w:tcPr>
          <w:p w:rsidR="004B4963" w:rsidRDefault="00C963DB">
            <w:r>
              <w:t xml:space="preserve">On the right navigation pane, choose </w:t>
            </w:r>
            <w:r>
              <w:rPr>
                <w:rStyle w:val="SAPScreenElement"/>
              </w:rPr>
              <w:t>Request ad hoc item</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lastRenderedPageBreak/>
              <w:t>3</w:t>
            </w:r>
          </w:p>
        </w:tc>
        <w:tc>
          <w:tcPr>
            <w:tcW w:w="0" w:type="auto"/>
          </w:tcPr>
          <w:p w:rsidR="004B4963" w:rsidRDefault="00C963DB">
            <w:r>
              <w:rPr>
                <w:rStyle w:val="SAPEmphasis"/>
              </w:rPr>
              <w:t>Maintain the Values</w:t>
            </w:r>
          </w:p>
        </w:tc>
        <w:tc>
          <w:tcPr>
            <w:tcW w:w="0" w:type="auto"/>
          </w:tcPr>
          <w:p w:rsidR="00C963DB" w:rsidRDefault="00C963DB">
            <w:r>
              <w:t xml:space="preserve">On this page, you can choose either the </w:t>
            </w:r>
            <w:r>
              <w:rPr>
                <w:rStyle w:val="SAPScreenElement"/>
              </w:rPr>
              <w:t>Goods</w:t>
            </w:r>
            <w:r>
              <w:t xml:space="preserve"> or the </w:t>
            </w:r>
            <w:r>
              <w:rPr>
                <w:rStyle w:val="SAPScreenElement"/>
              </w:rPr>
              <w:t>Services</w:t>
            </w:r>
            <w:r>
              <w:t xml:space="preserve"> tab.</w:t>
            </w:r>
          </w:p>
          <w:p w:rsidR="00C963DB" w:rsidRDefault="00C963DB">
            <w:r>
              <w:t xml:space="preserve">For a </w:t>
            </w:r>
            <w:r>
              <w:rPr>
                <w:rStyle w:val="SAPScreenElement"/>
              </w:rPr>
              <w:t>Goods</w:t>
            </w:r>
            <w:r>
              <w:t xml:space="preserve"> request:</w:t>
            </w:r>
          </w:p>
          <w:p w:rsidR="00C963DB" w:rsidRDefault="00C963DB">
            <w:r>
              <w:t>The field names and the example values are:</w:t>
            </w:r>
          </w:p>
          <w:p w:rsidR="00C963DB" w:rsidRDefault="00C963DB">
            <w:r>
              <w:rPr>
                <w:rStyle w:val="SAPScreenElement"/>
              </w:rPr>
              <w:t>Product Name</w:t>
            </w:r>
            <w:r>
              <w:t xml:space="preserve">: </w:t>
            </w:r>
            <w:r>
              <w:rPr>
                <w:rStyle w:val="SAPUserEntry"/>
              </w:rPr>
              <w:t>&lt;Laptop&gt;</w:t>
            </w:r>
          </w:p>
          <w:p w:rsidR="00C963DB" w:rsidRDefault="00C963DB">
            <w:r>
              <w:rPr>
                <w:rStyle w:val="SAPScreenElement"/>
              </w:rPr>
              <w:t>Category</w:t>
            </w:r>
            <w:r>
              <w:t xml:space="preserve">: </w:t>
            </w:r>
            <w:r>
              <w:rPr>
                <w:rStyle w:val="SAPUserEntry"/>
              </w:rPr>
              <w:t>&lt;footware&gt;</w:t>
            </w:r>
          </w:p>
          <w:p w:rsidR="00C963DB" w:rsidRDefault="00C963DB">
            <w:r>
              <w:rPr>
                <w:rStyle w:val="SAPScreenElement"/>
              </w:rPr>
              <w:t>Description</w:t>
            </w:r>
            <w:r>
              <w:t xml:space="preserve">: </w:t>
            </w:r>
            <w:r>
              <w:rPr>
                <w:rStyle w:val="SAPUserEntry"/>
              </w:rPr>
              <w:t>&lt;Description&gt;</w:t>
            </w:r>
          </w:p>
          <w:p w:rsidR="00C963DB" w:rsidRDefault="00C963DB">
            <w:r>
              <w:rPr>
                <w:rStyle w:val="SAPScreenElement"/>
              </w:rPr>
              <w:t>Quantity</w:t>
            </w:r>
            <w:r>
              <w:t xml:space="preserve">: </w:t>
            </w:r>
            <w:r>
              <w:rPr>
                <w:rStyle w:val="SAPUserEntry"/>
              </w:rPr>
              <w:t>&lt;10&gt;</w:t>
            </w:r>
          </w:p>
          <w:p w:rsidR="00C963DB" w:rsidRDefault="00C963DB">
            <w:r>
              <w:rPr>
                <w:rStyle w:val="SAPScreenElement"/>
              </w:rPr>
              <w:t>Unit of Measure</w:t>
            </w:r>
            <w:r>
              <w:t xml:space="preserve">: </w:t>
            </w:r>
            <w:r>
              <w:rPr>
                <w:rStyle w:val="SAPUserEntry"/>
              </w:rPr>
              <w:t>&lt;Each&gt;</w:t>
            </w:r>
          </w:p>
          <w:p w:rsidR="004B4963" w:rsidRDefault="00C963DB">
            <w:r>
              <w:rPr>
                <w:rStyle w:val="SAPScreenElement"/>
              </w:rPr>
              <w:t>Unit price</w:t>
            </w:r>
            <w:r>
              <w:t xml:space="preserve">: </w:t>
            </w:r>
            <w:r>
              <w:rPr>
                <w:rStyle w:val="SAPUserEntry"/>
              </w:rPr>
              <w:t>&lt;10&gt;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Add to Cart and Check Out</w:t>
            </w:r>
          </w:p>
        </w:tc>
        <w:tc>
          <w:tcPr>
            <w:tcW w:w="0" w:type="auto"/>
          </w:tcPr>
          <w:p w:rsidR="004B4963" w:rsidRDefault="00C963DB">
            <w:r>
              <w:t xml:space="preserve">Choose </w:t>
            </w:r>
            <w:r>
              <w:rPr>
                <w:rStyle w:val="SAPScreenElement"/>
              </w:rPr>
              <w:t>Add to Cart</w:t>
            </w:r>
            <w:r>
              <w:t xml:space="preserve"> and in the dialog box and choose </w:t>
            </w:r>
            <w:r>
              <w:rPr>
                <w:rStyle w:val="SAPScreenElement"/>
              </w:rPr>
              <w:t>Checkout</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Maintain Parameters</w:t>
            </w:r>
          </w:p>
        </w:tc>
        <w:tc>
          <w:tcPr>
            <w:tcW w:w="0" w:type="auto"/>
          </w:tcPr>
          <w:p w:rsidR="00C963DB" w:rsidRDefault="00C963DB">
            <w:r>
              <w:t>On the checkout screen, maintain the required parameters.</w:t>
            </w:r>
          </w:p>
          <w:p w:rsidR="00C963DB" w:rsidRDefault="00C963DB">
            <w:r>
              <w:t>The values given are example values.</w:t>
            </w:r>
          </w:p>
          <w:p w:rsidR="00C963DB" w:rsidRDefault="00C963DB">
            <w:r>
              <w:rPr>
                <w:rStyle w:val="SAPEmphasis"/>
              </w:rPr>
              <w:t>Data</w:t>
            </w:r>
          </w:p>
          <w:p w:rsidR="00C963DB" w:rsidRDefault="00C963DB">
            <w:r>
              <w:rPr>
                <w:rStyle w:val="SAPScreenElement"/>
              </w:rPr>
              <w:t>Title</w:t>
            </w:r>
            <w:r>
              <w:t xml:space="preserve">: </w:t>
            </w:r>
            <w:r>
              <w:rPr>
                <w:rStyle w:val="SAPUserEntry"/>
              </w:rPr>
              <w:t>&lt;Laptop&gt;</w:t>
            </w:r>
          </w:p>
          <w:p w:rsidR="00C963DB" w:rsidRDefault="00C963DB">
            <w:r>
              <w:rPr>
                <w:rStyle w:val="SAPScreenElement"/>
              </w:rPr>
              <w:t>Need-by Date</w:t>
            </w:r>
            <w:r>
              <w:t xml:space="preserve">: </w:t>
            </w:r>
            <w:r>
              <w:rPr>
                <w:rStyle w:val="SAPUserEntry"/>
              </w:rPr>
              <w:t>&lt;Today+1&gt;</w:t>
            </w:r>
          </w:p>
          <w:p w:rsidR="00C963DB" w:rsidRDefault="00C963DB">
            <w:r>
              <w:rPr>
                <w:rStyle w:val="SAPScreenElement"/>
              </w:rPr>
              <w:t>Vendor</w:t>
            </w:r>
            <w:r>
              <w:t xml:space="preserve">: </w:t>
            </w:r>
            <w:r>
              <w:rPr>
                <w:rStyle w:val="SAPUserEntry"/>
              </w:rPr>
              <w:t>&lt;Your Backend Supplier&gt;</w:t>
            </w:r>
          </w:p>
          <w:p w:rsidR="00C963DB" w:rsidRDefault="00C963DB">
            <w:r>
              <w:rPr>
                <w:rStyle w:val="SAPEmphasis"/>
              </w:rPr>
              <w:t>Accounting</w:t>
            </w:r>
          </w:p>
          <w:p w:rsidR="00C963DB" w:rsidRDefault="00C963DB">
            <w:r>
              <w:rPr>
                <w:rStyle w:val="SAPScreenElement"/>
              </w:rPr>
              <w:t>Account Assignment</w:t>
            </w:r>
            <w:r>
              <w:t xml:space="preserve">: </w:t>
            </w:r>
            <w:r>
              <w:rPr>
                <w:rStyle w:val="SAPUserEntry"/>
              </w:rPr>
              <w:t>&lt;K&gt; &lt;Cost Center&gt;</w:t>
            </w:r>
          </w:p>
          <w:p w:rsidR="00C963DB" w:rsidRDefault="00C963DB">
            <w:r>
              <w:rPr>
                <w:rStyle w:val="SAPScreenElement"/>
              </w:rPr>
              <w:t>Account Type</w:t>
            </w:r>
            <w:r>
              <w:t xml:space="preserve">: </w:t>
            </w:r>
            <w:r>
              <w:rPr>
                <w:rStyle w:val="SAPUserEntry"/>
              </w:rPr>
              <w:t>&lt;Cost Cent</w:t>
            </w:r>
            <w:r>
              <w:rPr>
                <w:rStyle w:val="SAPUserEntry"/>
              </w:rPr>
              <w:t>er&gt;</w:t>
            </w:r>
          </w:p>
          <w:p w:rsidR="00C963DB" w:rsidRDefault="00C963DB">
            <w:r>
              <w:rPr>
                <w:rStyle w:val="SAPScreenElement"/>
              </w:rPr>
              <w:t>Bill To</w:t>
            </w:r>
            <w:r>
              <w:t xml:space="preserve">: </w:t>
            </w:r>
            <w:r>
              <w:rPr>
                <w:rStyle w:val="SAPUserEntry"/>
              </w:rPr>
              <w:t>&lt;Your Backend Plant&gt;</w:t>
            </w:r>
          </w:p>
          <w:p w:rsidR="00C963DB" w:rsidRDefault="00C963DB">
            <w:r>
              <w:rPr>
                <w:rStyle w:val="SAPScreenElement"/>
              </w:rPr>
              <w:t>G/L Account</w:t>
            </w:r>
            <w:r>
              <w:t xml:space="preserve">: </w:t>
            </w:r>
            <w:r>
              <w:rPr>
                <w:rStyle w:val="SAPUserEntry"/>
              </w:rPr>
              <w:t>&lt;Your Backend Account&gt;</w:t>
            </w:r>
          </w:p>
          <w:p w:rsidR="00C963DB" w:rsidRDefault="00C963DB">
            <w:r>
              <w:rPr>
                <w:rStyle w:val="SAPScreenElement"/>
              </w:rPr>
              <w:t>Cost Center</w:t>
            </w:r>
            <w:r>
              <w:t xml:space="preserve">: </w:t>
            </w:r>
            <w:r>
              <w:rPr>
                <w:rStyle w:val="SAPUserEntry"/>
              </w:rPr>
              <w:t>&lt;Your Backend Cost Center&gt;</w:t>
            </w:r>
          </w:p>
          <w:p w:rsidR="00C963DB" w:rsidRDefault="00C963DB">
            <w:r>
              <w:rPr>
                <w:rStyle w:val="SAPEmphasis"/>
              </w:rPr>
              <w:t>Shipping</w:t>
            </w:r>
          </w:p>
          <w:p w:rsidR="00C963DB" w:rsidRDefault="00C963DB">
            <w:r>
              <w:rPr>
                <w:rStyle w:val="SAPScreenElement"/>
              </w:rPr>
              <w:t>Plant</w:t>
            </w:r>
            <w:r>
              <w:t xml:space="preserve">: </w:t>
            </w:r>
            <w:r>
              <w:rPr>
                <w:rStyle w:val="SAPUserEntry"/>
              </w:rPr>
              <w:t>&lt;Your Backend Plant&gt;</w:t>
            </w:r>
          </w:p>
          <w:p w:rsidR="00C963DB" w:rsidRDefault="00C963DB">
            <w:r>
              <w:rPr>
                <w:rStyle w:val="SAPScreenElement"/>
              </w:rPr>
              <w:t>Purchasing Group</w:t>
            </w:r>
            <w:r>
              <w:t xml:space="preserve">: </w:t>
            </w:r>
            <w:r>
              <w:rPr>
                <w:rStyle w:val="SAPUserEntry"/>
              </w:rPr>
              <w:t>&lt;Your Backend Purchasing Group&gt;</w:t>
            </w:r>
          </w:p>
          <w:p w:rsidR="00C963DB" w:rsidRDefault="00C963DB">
            <w:r>
              <w:rPr>
                <w:rStyle w:val="SAPScreenElement"/>
              </w:rPr>
              <w:lastRenderedPageBreak/>
              <w:t>Deliver To</w:t>
            </w:r>
            <w:r>
              <w:t xml:space="preserve">: </w:t>
            </w:r>
            <w:r>
              <w:rPr>
                <w:rStyle w:val="SAPUserEntry"/>
              </w:rPr>
              <w:t>&lt;Buyer name&gt;</w:t>
            </w:r>
          </w:p>
          <w:p w:rsidR="00C963DB" w:rsidRDefault="00C963DB">
            <w:r>
              <w:rPr>
                <w:rStyle w:val="SAPEmphasis"/>
              </w:rPr>
              <w:t>Others</w:t>
            </w:r>
          </w:p>
          <w:p w:rsidR="00C963DB" w:rsidRDefault="00C963DB">
            <w:r>
              <w:rPr>
                <w:rStyle w:val="SAPScreenElement"/>
              </w:rPr>
              <w:t>Commodity Code</w:t>
            </w:r>
            <w:r>
              <w:t xml:space="preserve">: </w:t>
            </w:r>
            <w:r>
              <w:rPr>
                <w:rStyle w:val="SAPUserEntry"/>
              </w:rPr>
              <w:t>&lt;footware&gt;</w:t>
            </w:r>
          </w:p>
          <w:p w:rsidR="00C963DB" w:rsidRDefault="00C963DB">
            <w:r>
              <w:rPr>
                <w:rStyle w:val="SAPScreenElement"/>
              </w:rPr>
              <w:t>Item Category</w:t>
            </w:r>
            <w:r>
              <w:t xml:space="preserve">: </w:t>
            </w:r>
            <w:r>
              <w:rPr>
                <w:rStyle w:val="SAPUserEntry"/>
              </w:rPr>
              <w:t>&lt;Material&gt;</w:t>
            </w:r>
          </w:p>
          <w:p w:rsidR="00C963DB" w:rsidRDefault="00C963DB">
            <w:r>
              <w:rPr>
                <w:rStyle w:val="SAPScreenElement"/>
              </w:rPr>
              <w:t>Payment Terms</w:t>
            </w:r>
            <w:r>
              <w:t xml:space="preserve">: </w:t>
            </w:r>
            <w:r>
              <w:rPr>
                <w:rStyle w:val="SAPUserEntry"/>
              </w:rPr>
              <w:t>&lt;Net45&gt;</w:t>
            </w:r>
          </w:p>
          <w:p w:rsidR="004B4963" w:rsidRDefault="00C963DB">
            <w:r>
              <w:rPr>
                <w:rStyle w:val="SAPScreenElement"/>
              </w:rPr>
              <w:t>Purch Org</w:t>
            </w:r>
            <w:r>
              <w:t xml:space="preserve">: </w:t>
            </w:r>
            <w:r>
              <w:rPr>
                <w:rStyle w:val="SAPUserEntry"/>
              </w:rPr>
              <w:t>&lt;Your Backend Purchasing Organization&gt;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6</w:t>
            </w:r>
          </w:p>
        </w:tc>
        <w:tc>
          <w:tcPr>
            <w:tcW w:w="0" w:type="auto"/>
          </w:tcPr>
          <w:p w:rsidR="004B4963" w:rsidRDefault="00C963DB">
            <w:r>
              <w:rPr>
                <w:rStyle w:val="SAPEmphasis"/>
              </w:rPr>
              <w:t>Send Request</w:t>
            </w:r>
          </w:p>
        </w:tc>
        <w:tc>
          <w:tcPr>
            <w:tcW w:w="0" w:type="auto"/>
          </w:tcPr>
          <w:p w:rsidR="004B4963" w:rsidRDefault="00C963DB">
            <w:r>
              <w:t xml:space="preserve">Choose </w:t>
            </w:r>
            <w:r>
              <w:rPr>
                <w:rStyle w:val="SAPScreenElement"/>
              </w:rPr>
              <w:t>Send Request</w:t>
            </w:r>
            <w:r>
              <w:t>.</w:t>
            </w:r>
          </w:p>
        </w:tc>
        <w:tc>
          <w:tcPr>
            <w:tcW w:w="0" w:type="auto"/>
          </w:tcPr>
          <w:p w:rsidR="004B4963" w:rsidRDefault="00C963DB">
            <w:r>
              <w:t>A success message is displayed.</w:t>
            </w:r>
          </w:p>
        </w:tc>
        <w:tc>
          <w:tcPr>
            <w:tcW w:w="0" w:type="auto"/>
          </w:tcPr>
          <w:p w:rsidR="00000000" w:rsidRDefault="00C963DB"/>
        </w:tc>
      </w:tr>
      <w:tr w:rsidR="004B4963" w:rsidTr="00C963DB">
        <w:tc>
          <w:tcPr>
            <w:tcW w:w="0" w:type="auto"/>
          </w:tcPr>
          <w:p w:rsidR="004B4963" w:rsidRDefault="00C963DB">
            <w:r>
              <w:t>7</w:t>
            </w:r>
          </w:p>
        </w:tc>
        <w:tc>
          <w:tcPr>
            <w:tcW w:w="0" w:type="auto"/>
          </w:tcPr>
          <w:p w:rsidR="004B4963" w:rsidRDefault="00C963DB">
            <w:r>
              <w:rPr>
                <w:rStyle w:val="SAPEmphasis"/>
              </w:rPr>
              <w:t>Note PR Number and the ERP Reference ID</w:t>
            </w:r>
          </w:p>
        </w:tc>
        <w:tc>
          <w:tcPr>
            <w:tcW w:w="0" w:type="auto"/>
          </w:tcPr>
          <w:p w:rsidR="004B4963" w:rsidRDefault="00C963DB">
            <w:r>
              <w:t>Note the number PR&lt;XXXX&gt; and ERP Reference ID &lt;XXXXXXXX&gt;.</w:t>
            </w:r>
          </w:p>
        </w:tc>
        <w:tc>
          <w:tcPr>
            <w:tcW w:w="0" w:type="auto"/>
          </w:tcPr>
          <w:p w:rsidR="00C963DB" w:rsidRDefault="00C963DB">
            <w:r>
              <w:t>PR&lt;XXXX&gt;: Requisition has been submitted in SAP S/4HANA.</w:t>
            </w:r>
          </w:p>
          <w:p w:rsidR="004B4963" w:rsidRDefault="00C963DB">
            <w:r>
              <w:t>ERP Reference ID: &lt;XXXXXXXX&gt;.</w:t>
            </w:r>
          </w:p>
        </w:tc>
        <w:tc>
          <w:tcPr>
            <w:tcW w:w="0" w:type="auto"/>
          </w:tcPr>
          <w:p w:rsidR="00000000" w:rsidRDefault="00C963DB"/>
        </w:tc>
      </w:tr>
    </w:tbl>
    <w:p w:rsidR="004B4963" w:rsidRDefault="00C963DB">
      <w:pPr>
        <w:pStyle w:val="Heading2"/>
      </w:pPr>
      <w:bookmarkStart w:id="22" w:name="unique_10"/>
      <w:bookmarkStart w:id="23" w:name="_Toc51415498"/>
      <w:r>
        <w:t>Approve Shopping Cart</w:t>
      </w:r>
      <w:bookmarkEnd w:id="22"/>
      <w:bookmarkEnd w:id="23"/>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The </w:t>
      </w:r>
      <w:r>
        <w:rPr>
          <w:rStyle w:val="SAPScreenElement"/>
        </w:rPr>
        <w:t>Approver</w:t>
      </w:r>
      <w:r>
        <w:t xml:space="preserve"> logs on to the SAP Ariba Buying system to approve the shopping cart.</w:t>
      </w:r>
    </w:p>
    <w:p w:rsidR="004B4963" w:rsidRDefault="00C963DB">
      <w:pPr>
        <w:pStyle w:val="SAPKeyblockTitle"/>
      </w:pPr>
      <w:r>
        <w:lastRenderedPageBreak/>
        <w:t>Procedure</w:t>
      </w:r>
    </w:p>
    <w:tbl>
      <w:tblPr>
        <w:tblStyle w:val="SAPStandardTable"/>
        <w:tblW w:w="0" w:type="auto"/>
        <w:tblInd w:w="0" w:type="dxa"/>
        <w:tblLook w:val="0620" w:firstRow="1" w:lastRow="0" w:firstColumn="0" w:lastColumn="0" w:noHBand="1" w:noVBand="1"/>
      </w:tblPr>
      <w:tblGrid>
        <w:gridCol w:w="1228"/>
        <w:gridCol w:w="2274"/>
        <w:gridCol w:w="6223"/>
        <w:gridCol w:w="1613"/>
        <w:gridCol w:w="2179"/>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w:t>
            </w:r>
            <w:r>
              <w:rPr>
                <w:rStyle w:val="SAPScreenElement"/>
              </w:rPr>
              <w:t>Approver</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Go to Menu Path</w:t>
            </w:r>
          </w:p>
        </w:tc>
        <w:tc>
          <w:tcPr>
            <w:tcW w:w="0" w:type="auto"/>
          </w:tcPr>
          <w:p w:rsidR="004B4963" w:rsidRDefault="00C963DB">
            <w:r>
              <w:t>Choose the 3 lines on the top left corner next to the SAP Ariba logo.</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Approve Requests</w:t>
            </w:r>
          </w:p>
        </w:tc>
        <w:tc>
          <w:tcPr>
            <w:tcW w:w="0" w:type="auto"/>
          </w:tcPr>
          <w:p w:rsidR="004B4963" w:rsidRDefault="00C963DB">
            <w:r>
              <w:t xml:space="preserve">Choose </w:t>
            </w:r>
            <w:r>
              <w:rPr>
                <w:rStyle w:val="SAPScreenElement"/>
              </w:rPr>
              <w:t>Approve requests</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To Approve</w:t>
            </w:r>
          </w:p>
        </w:tc>
        <w:tc>
          <w:tcPr>
            <w:tcW w:w="0" w:type="auto"/>
          </w:tcPr>
          <w:p w:rsidR="004B4963" w:rsidRDefault="00C963DB">
            <w:r>
              <w:t xml:space="preserve">On the </w:t>
            </w:r>
            <w:r>
              <w:rPr>
                <w:rStyle w:val="SAPScreenElement"/>
              </w:rPr>
              <w:t>Approve requests</w:t>
            </w:r>
            <w:r>
              <w:t xml:space="preserve"> screen, select the </w:t>
            </w:r>
            <w:r>
              <w:rPr>
                <w:rStyle w:val="SAPScreenElement"/>
              </w:rPr>
              <w:t>To approve</w:t>
            </w:r>
            <w:r>
              <w:t xml:space="preserve"> tab.</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Select PR for Approval</w:t>
            </w:r>
          </w:p>
        </w:tc>
        <w:tc>
          <w:tcPr>
            <w:tcW w:w="0" w:type="auto"/>
          </w:tcPr>
          <w:p w:rsidR="004B4963" w:rsidRDefault="00C963DB">
            <w:r>
              <w:t xml:space="preserve">Search for </w:t>
            </w:r>
            <w:r>
              <w:rPr>
                <w:rStyle w:val="SAPUserEntry"/>
              </w:rPr>
              <w:t>PRXXXX</w:t>
            </w:r>
            <w:r>
              <w:t>, which was created in the previous step.</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6</w:t>
            </w:r>
          </w:p>
        </w:tc>
        <w:tc>
          <w:tcPr>
            <w:tcW w:w="0" w:type="auto"/>
          </w:tcPr>
          <w:p w:rsidR="004B4963" w:rsidRDefault="00C963DB">
            <w:r>
              <w:rPr>
                <w:rStyle w:val="SAPEmphasis"/>
              </w:rPr>
              <w:t>Approve PR</w:t>
            </w:r>
          </w:p>
        </w:tc>
        <w:tc>
          <w:tcPr>
            <w:tcW w:w="0" w:type="auto"/>
          </w:tcPr>
          <w:p w:rsidR="004B4963" w:rsidRDefault="00C963DB">
            <w:r>
              <w:t xml:space="preserve">Choose </w:t>
            </w:r>
            <w:r>
              <w:rPr>
                <w:rStyle w:val="SAPScreenElement"/>
              </w:rPr>
              <w:t>Approve</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7</w:t>
            </w:r>
          </w:p>
        </w:tc>
        <w:tc>
          <w:tcPr>
            <w:tcW w:w="0" w:type="auto"/>
          </w:tcPr>
          <w:p w:rsidR="004B4963" w:rsidRDefault="00C963DB">
            <w:r>
              <w:rPr>
                <w:rStyle w:val="SAPEmphasis"/>
              </w:rPr>
              <w:t>Comments for Approval</w:t>
            </w:r>
          </w:p>
        </w:tc>
        <w:tc>
          <w:tcPr>
            <w:tcW w:w="0" w:type="auto"/>
          </w:tcPr>
          <w:p w:rsidR="004B4963" w:rsidRDefault="00C963DB">
            <w:r>
              <w:t xml:space="preserve">In the </w:t>
            </w:r>
            <w:r>
              <w:rPr>
                <w:rStyle w:val="SAPScreenElement"/>
              </w:rPr>
              <w:t>Approve Request</w:t>
            </w:r>
            <w:r>
              <w:t xml:space="preserve"> dialog box, enter comments and choose </w:t>
            </w:r>
            <w:r>
              <w:rPr>
                <w:rStyle w:val="SAPScreenElement"/>
              </w:rPr>
              <w:t>Approve</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8</w:t>
            </w:r>
          </w:p>
        </w:tc>
        <w:tc>
          <w:tcPr>
            <w:tcW w:w="0" w:type="auto"/>
          </w:tcPr>
          <w:p w:rsidR="004B4963" w:rsidRDefault="00C963DB">
            <w:r>
              <w:rPr>
                <w:rStyle w:val="SAPEmphasis"/>
              </w:rPr>
              <w:t>Repeat Steps</w:t>
            </w:r>
          </w:p>
        </w:tc>
        <w:tc>
          <w:tcPr>
            <w:tcW w:w="0" w:type="auto"/>
          </w:tcPr>
          <w:p w:rsidR="004B4963" w:rsidRDefault="00C963DB">
            <w:r>
              <w:t>Repeats steps 1 to 7 for all the other approvers.</w:t>
            </w:r>
          </w:p>
        </w:tc>
        <w:tc>
          <w:tcPr>
            <w:tcW w:w="0" w:type="auto"/>
          </w:tcPr>
          <w:p w:rsidR="00000000" w:rsidRDefault="00C963DB"/>
        </w:tc>
        <w:tc>
          <w:tcPr>
            <w:tcW w:w="0" w:type="auto"/>
          </w:tcPr>
          <w:p w:rsidR="00000000" w:rsidRDefault="00C963DB"/>
        </w:tc>
      </w:tr>
    </w:tbl>
    <w:p w:rsidR="004B4963" w:rsidRDefault="00C963DB">
      <w:pPr>
        <w:pStyle w:val="Heading2"/>
      </w:pPr>
      <w:bookmarkStart w:id="24" w:name="unique_11"/>
      <w:bookmarkStart w:id="25" w:name="_Toc51415499"/>
      <w:r>
        <w:t>Display Shopping Cart</w:t>
      </w:r>
      <w:bookmarkEnd w:id="24"/>
      <w:bookmarkEnd w:id="25"/>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 xml:space="preserve">Business </w:t>
            </w:r>
            <w:r>
              <w:t>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In this activity, the employee checks the shopping cart to see the updated PR number from the back-end system.</w:t>
      </w:r>
    </w:p>
    <w:p w:rsidR="004B4963" w:rsidRDefault="00C963D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20"/>
        <w:gridCol w:w="1761"/>
        <w:gridCol w:w="8988"/>
        <w:gridCol w:w="1207"/>
        <w:gridCol w:w="1422"/>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Employee.</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Display Shopping Cart</w:t>
            </w:r>
          </w:p>
        </w:tc>
        <w:tc>
          <w:tcPr>
            <w:tcW w:w="0" w:type="auto"/>
          </w:tcPr>
          <w:p w:rsidR="004B4963" w:rsidRDefault="00C963DB">
            <w:r>
              <w:t xml:space="preserve">On the </w:t>
            </w:r>
            <w:r>
              <w:rPr>
                <w:rStyle w:val="SAPScreenElement"/>
              </w:rPr>
              <w:t>Recently Viewed</w:t>
            </w:r>
            <w:r>
              <w:t xml:space="preserve"> navigation panel on the left, choose the shopping cart that you've created before.</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ERP ID Number Updated in PR</w:t>
            </w:r>
          </w:p>
        </w:tc>
        <w:tc>
          <w:tcPr>
            <w:tcW w:w="0" w:type="auto"/>
          </w:tcPr>
          <w:p w:rsidR="00C963DB" w:rsidRDefault="00C963DB">
            <w:r>
              <w:t xml:space="preserve">Under the </w:t>
            </w:r>
            <w:r>
              <w:rPr>
                <w:rStyle w:val="SAPScreenElement"/>
              </w:rPr>
              <w:t>History</w:t>
            </w:r>
            <w:r>
              <w:t xml:space="preserve"> tab, i</w:t>
            </w:r>
            <w:r>
              <w:t xml:space="preserve">n the </w:t>
            </w:r>
            <w:r>
              <w:rPr>
                <w:rStyle w:val="SAPScreenElement"/>
              </w:rPr>
              <w:t>Summary</w:t>
            </w:r>
            <w:r>
              <w:t xml:space="preserve"> column, you see a message with a PR number and a requisition ID to inform you that the requisition has been successfully replicated to the back-end system from the hub.</w:t>
            </w:r>
          </w:p>
          <w:p w:rsidR="004B4963" w:rsidRDefault="00C963DB">
            <w:r>
              <w:t>Make a note of the back-end Purchase Requisition ID.</w:t>
            </w:r>
          </w:p>
        </w:tc>
        <w:tc>
          <w:tcPr>
            <w:tcW w:w="0" w:type="auto"/>
          </w:tcPr>
          <w:p w:rsidR="004B4963" w:rsidRDefault="004B4963"/>
        </w:tc>
        <w:tc>
          <w:tcPr>
            <w:tcW w:w="0" w:type="auto"/>
          </w:tcPr>
          <w:p w:rsidR="00000000" w:rsidRDefault="00C963DB"/>
        </w:tc>
      </w:tr>
    </w:tbl>
    <w:p w:rsidR="004B4963" w:rsidRDefault="00C963DB">
      <w:pPr>
        <w:pStyle w:val="Heading2"/>
      </w:pPr>
      <w:bookmarkStart w:id="26" w:name="unique_12"/>
      <w:bookmarkStart w:id="27" w:name="_Toc51415500"/>
      <w:r>
        <w:t xml:space="preserve">Create </w:t>
      </w:r>
      <w:r>
        <w:t>Purchase Order (Automated)</w:t>
      </w:r>
      <w:bookmarkEnd w:id="26"/>
      <w:bookmarkEnd w:id="27"/>
    </w:p>
    <w:p w:rsidR="004B4963" w:rsidRDefault="00C963DB">
      <w:pPr>
        <w:pStyle w:val="SAPKeyblockTitle"/>
      </w:pPr>
      <w:r>
        <w:t>Purpose</w:t>
      </w:r>
    </w:p>
    <w:p w:rsidR="004B4963" w:rsidRDefault="00C963DB">
      <w:r>
        <w:t>A purchase order is automatically created from the purchase requisition.</w:t>
      </w:r>
    </w:p>
    <w:p w:rsidR="004B4963" w:rsidRDefault="00C963DB">
      <w:pPr>
        <w:pStyle w:val="SAPKeyblockTitle"/>
      </w:pPr>
      <w:r>
        <w:t>Prerequisites</w:t>
      </w:r>
    </w:p>
    <w:p w:rsidR="004B4963" w:rsidRDefault="00C963DB">
      <w:pPr>
        <w:pStyle w:val="listpara1"/>
        <w:numPr>
          <w:ilvl w:val="0"/>
          <w:numId w:val="6"/>
        </w:numPr>
      </w:pPr>
      <w:r>
        <w:t>You have maintained a customizing entry in the back-end system which enables the automatic creation of purchase orders. First, you cre</w:t>
      </w:r>
      <w:r>
        <w:t>ate a purchase requisition in Guided Buying with SAP Ariba Buying system, from there it's replicated to the back-end system and a purchase order is automatically generated.</w:t>
      </w:r>
    </w:p>
    <w:p w:rsidR="004B4963" w:rsidRDefault="00C963DB">
      <w:pPr>
        <w:pStyle w:val="listpara1"/>
        <w:numPr>
          <w:ilvl w:val="0"/>
          <w:numId w:val="3"/>
        </w:numPr>
      </w:pPr>
      <w:r>
        <w:t>The purchase order is not created automatically if a purchase order has already bee</w:t>
      </w:r>
      <w:r>
        <w:t>n created for any one of the items in purchase requisition.</w:t>
      </w:r>
    </w:p>
    <w:p w:rsidR="004B4963" w:rsidRDefault="00C963DB">
      <w:pPr>
        <w:pStyle w:val="listpara1"/>
        <w:numPr>
          <w:ilvl w:val="0"/>
          <w:numId w:val="3"/>
        </w:numPr>
      </w:pPr>
      <w:r>
        <w:t>The automatic creation of purchase orders is not allowed if any of the items listed in purchase requisition fails to create a purchase order.</w:t>
      </w:r>
    </w:p>
    <w:p w:rsidR="004B4963" w:rsidRDefault="00C963DB">
      <w:pPr>
        <w:pStyle w:val="listpara1"/>
        <w:numPr>
          <w:ilvl w:val="0"/>
          <w:numId w:val="3"/>
        </w:numPr>
      </w:pPr>
      <w:r>
        <w:t>The existing configuration for automatic creation of p</w:t>
      </w:r>
      <w:r>
        <w:t xml:space="preserve">urchase orders in ERP with transaction </w:t>
      </w:r>
      <w:r>
        <w:rPr>
          <w:rStyle w:val="SAPMonospace"/>
        </w:rPr>
        <w:t>ME59</w:t>
      </w:r>
      <w:r>
        <w:t xml:space="preserve"> is applicable.</w:t>
      </w:r>
    </w:p>
    <w:p w:rsidR="004B4963" w:rsidRDefault="00C963DB">
      <w:pPr>
        <w:pStyle w:val="SAPKeyblockTitle"/>
      </w:pPr>
      <w:r>
        <w:lastRenderedPageBreak/>
        <w:t>Procedure</w:t>
      </w:r>
    </w:p>
    <w:p w:rsidR="004B4963" w:rsidRDefault="00C963DB">
      <w:pPr>
        <w:pStyle w:val="Heading3"/>
      </w:pPr>
      <w:bookmarkStart w:id="28" w:name="unique_13"/>
      <w:bookmarkStart w:id="29" w:name="_Toc51415501"/>
      <w:r>
        <w:t>Create Purchase Order (Manually, Optional)</w:t>
      </w:r>
      <w:bookmarkEnd w:id="28"/>
      <w:bookmarkEnd w:id="29"/>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In this activity, the purchaser creates a purchase order (PO) in the back-end system. This step can be </w:t>
      </w:r>
      <w:r>
        <w:t>carried out only if an automatic PO is not created from purchase requisition (PR).</w:t>
      </w:r>
    </w:p>
    <w:p w:rsidR="004B4963" w:rsidRDefault="00C963DB">
      <w:pPr>
        <w:pStyle w:val="SAPKeyblockTitle"/>
      </w:pPr>
      <w:r>
        <w:t>Procedure</w:t>
      </w:r>
    </w:p>
    <w:p w:rsidR="004B4963" w:rsidRDefault="00C963DB">
      <w:r>
        <w:t>Case 1: ERP as back-end system</w:t>
      </w:r>
    </w:p>
    <w:p w:rsidR="004B4963" w:rsidRDefault="004B4963"/>
    <w:tbl>
      <w:tblPr>
        <w:tblStyle w:val="SAPStandardTable"/>
        <w:tblW w:w="14298" w:type="dxa"/>
        <w:tblInd w:w="0" w:type="dxa"/>
        <w:tblLook w:val="0620" w:firstRow="1" w:lastRow="0" w:firstColumn="0" w:lastColumn="0" w:noHBand="1" w:noVBand="1"/>
      </w:tblPr>
      <w:tblGrid>
        <w:gridCol w:w="818"/>
        <w:gridCol w:w="2235"/>
        <w:gridCol w:w="5220"/>
        <w:gridCol w:w="4856"/>
        <w:gridCol w:w="1169"/>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Access the respective back-end system to which the employee belongs as a Purchaser</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lastRenderedPageBreak/>
              <w:t>2</w:t>
            </w:r>
          </w:p>
        </w:tc>
        <w:tc>
          <w:tcPr>
            <w:tcW w:w="0" w:type="auto"/>
          </w:tcPr>
          <w:p w:rsidR="004B4963" w:rsidRDefault="00C963DB">
            <w:r>
              <w:rPr>
                <w:rStyle w:val="SAPEmphasis"/>
              </w:rPr>
              <w:t>Assign Source of Supply</w:t>
            </w:r>
          </w:p>
        </w:tc>
        <w:tc>
          <w:tcPr>
            <w:tcW w:w="0" w:type="auto"/>
          </w:tcPr>
          <w:p w:rsidR="004B4963" w:rsidRDefault="00C963DB">
            <w:r>
              <w:t xml:space="preserve">Search for the back-end PR ID that you've obtained in the previous step, and assign the sources of supply with the transaction code </w:t>
            </w:r>
            <w:r>
              <w:rPr>
                <w:rStyle w:val="SAPMonospace"/>
              </w:rPr>
              <w:t>ME57</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Change Account Assignment or Assign Source of Supply</w:t>
            </w:r>
          </w:p>
        </w:tc>
        <w:tc>
          <w:tcPr>
            <w:tcW w:w="0" w:type="auto"/>
          </w:tcPr>
          <w:p w:rsidR="00C963DB" w:rsidRDefault="00C963DB">
            <w:r>
              <w:t xml:space="preserve">Search for the back-end PR ID that you've obtained in the previous step, and change the account assignment or assign the source of supply with the transaction code </w:t>
            </w:r>
            <w:r>
              <w:rPr>
                <w:rStyle w:val="SAPMonospace"/>
              </w:rPr>
              <w:t>ME57</w:t>
            </w:r>
            <w:r>
              <w:t>.</w:t>
            </w:r>
          </w:p>
          <w:p w:rsidR="004B4963" w:rsidRDefault="00C963DB">
            <w:r>
              <w:t>If you’re creating a PO of se</w:t>
            </w:r>
            <w:r>
              <w:t>rvice, please add the service number in the PO in this step.</w:t>
            </w:r>
          </w:p>
        </w:tc>
        <w:tc>
          <w:tcPr>
            <w:tcW w:w="0" w:type="auto"/>
          </w:tcPr>
          <w:p w:rsidR="004B4963" w:rsidRDefault="00C963DB">
            <w:r>
              <w:t xml:space="preserve">If you create a purchase requisition with account assignment </w:t>
            </w:r>
            <w:r>
              <w:rPr>
                <w:rStyle w:val="SAPScreenElement"/>
              </w:rPr>
              <w:t>U</w:t>
            </w:r>
            <w:r>
              <w:t xml:space="preserve">, the PO creation process will be triggered after you change the account assignment from </w:t>
            </w:r>
            <w:r>
              <w:rPr>
                <w:rStyle w:val="SAPScreenElement"/>
              </w:rPr>
              <w:t>U</w:t>
            </w:r>
            <w:r>
              <w:t xml:space="preserve"> to </w:t>
            </w:r>
            <w:r>
              <w:rPr>
                <w:rStyle w:val="SAPScreenElement"/>
              </w:rPr>
              <w:t>K</w:t>
            </w:r>
            <w:r>
              <w:t>.</w:t>
            </w:r>
          </w:p>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Create Purchase Order</w:t>
            </w:r>
          </w:p>
        </w:tc>
        <w:tc>
          <w:tcPr>
            <w:tcW w:w="0" w:type="auto"/>
          </w:tcPr>
          <w:p w:rsidR="004B4963" w:rsidRDefault="00C963DB">
            <w:r>
              <w:t xml:space="preserve">Create the standard PO with reference to previous PR ID with the transaction code </w:t>
            </w:r>
            <w:r>
              <w:rPr>
                <w:rStyle w:val="SAPMonospace"/>
              </w:rPr>
              <w:t>ME21N</w:t>
            </w:r>
            <w:r>
              <w:t>.</w:t>
            </w:r>
          </w:p>
        </w:tc>
        <w:tc>
          <w:tcPr>
            <w:tcW w:w="0" w:type="auto"/>
          </w:tcPr>
          <w:p w:rsidR="004B4963" w:rsidRDefault="00C963DB">
            <w:r>
              <w:t>A purchase order is created in the back-end system.</w:t>
            </w:r>
          </w:p>
        </w:tc>
        <w:tc>
          <w:tcPr>
            <w:tcW w:w="0" w:type="auto"/>
          </w:tcPr>
          <w:p w:rsidR="00000000" w:rsidRDefault="00C963DB"/>
        </w:tc>
      </w:tr>
    </w:tbl>
    <w:p w:rsidR="004B4963" w:rsidRDefault="004B4963"/>
    <w:p w:rsidR="004B4963" w:rsidRDefault="00C963DB">
      <w:r>
        <w:t>Case 2: SAP S/4HANA as back-end system</w:t>
      </w:r>
    </w:p>
    <w:p w:rsidR="004B4963" w:rsidRDefault="004B4963"/>
    <w:tbl>
      <w:tblPr>
        <w:tblStyle w:val="SAPStandardTable"/>
        <w:tblW w:w="14298" w:type="dxa"/>
        <w:tblInd w:w="0" w:type="dxa"/>
        <w:tblLook w:val="0620" w:firstRow="1" w:lastRow="0" w:firstColumn="0" w:lastColumn="0" w:noHBand="1" w:noVBand="1"/>
      </w:tblPr>
      <w:tblGrid>
        <w:gridCol w:w="843"/>
        <w:gridCol w:w="2343"/>
        <w:gridCol w:w="4659"/>
        <w:gridCol w:w="5224"/>
        <w:gridCol w:w="1229"/>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Log on to SAP Fiori launchpad as a Purchaser.</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Find your Purchase Requisition</w:t>
            </w:r>
          </w:p>
        </w:tc>
        <w:tc>
          <w:tcPr>
            <w:tcW w:w="0" w:type="auto"/>
          </w:tcPr>
          <w:p w:rsidR="00C963DB" w:rsidRDefault="00C963DB">
            <w:r>
              <w:t xml:space="preserve">Open </w:t>
            </w:r>
            <w:r>
              <w:rPr>
                <w:rStyle w:val="SAPScreenElement"/>
              </w:rPr>
              <w:t>Assign and Process Purchase Requisitions</w:t>
            </w:r>
            <w:r>
              <w:t xml:space="preserve"> </w:t>
            </w:r>
            <w:r>
              <w:rPr>
                <w:rStyle w:val="SAPMonospace"/>
              </w:rPr>
              <w:t>(ME57)</w:t>
            </w:r>
            <w:r>
              <w:t>.</w:t>
            </w:r>
          </w:p>
          <w:p w:rsidR="00C963DB" w:rsidRDefault="00C963DB">
            <w:r>
              <w:t>Make the following entries:</w:t>
            </w:r>
          </w:p>
          <w:p w:rsidR="00C963DB" w:rsidRDefault="00C963DB">
            <w:r>
              <w:rPr>
                <w:rStyle w:val="SAPScreenElement"/>
              </w:rPr>
              <w:t>Purchase Requisition</w:t>
            </w:r>
            <w:r>
              <w:t xml:space="preserve">: </w:t>
            </w:r>
            <w:r>
              <w:rPr>
                <w:rStyle w:val="SAPUserEntry"/>
              </w:rPr>
              <w:t xml:space="preserve">&lt;Your back-end purchase requisition ID that you 've </w:t>
            </w:r>
            <w:r>
              <w:rPr>
                <w:rStyle w:val="SAPUserEntry"/>
              </w:rPr>
              <w:t>obtained in the previous step&gt;</w:t>
            </w:r>
          </w:p>
          <w:p w:rsidR="00C963DB" w:rsidRDefault="00C963DB">
            <w:r>
              <w:rPr>
                <w:rStyle w:val="SAPScreenElement"/>
              </w:rPr>
              <w:t>Assigned Purchase Requisitions</w:t>
            </w:r>
            <w:r>
              <w:t xml:space="preserve">: </w:t>
            </w:r>
            <w:r>
              <w:rPr>
                <w:rStyle w:val="SAPUserEntry"/>
              </w:rPr>
              <w:t>&lt;Select&gt;</w:t>
            </w:r>
          </w:p>
          <w:p w:rsidR="004B4963" w:rsidRDefault="00C963DB">
            <w:r>
              <w:t xml:space="preserve">Choose </w:t>
            </w:r>
            <w:r>
              <w:rPr>
                <w:rStyle w:val="SAPScreenElement"/>
              </w:rPr>
              <w:t>Execute</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Change Account Assignment</w:t>
            </w:r>
          </w:p>
        </w:tc>
        <w:tc>
          <w:tcPr>
            <w:tcW w:w="0" w:type="auto"/>
          </w:tcPr>
          <w:p w:rsidR="00C963DB" w:rsidRDefault="00C963DB">
            <w:r>
              <w:t xml:space="preserve">On the </w:t>
            </w:r>
            <w:r>
              <w:rPr>
                <w:rStyle w:val="SAPScreenElement"/>
              </w:rPr>
              <w:t>Assign and Process Purchase Requisitions</w:t>
            </w:r>
            <w:r>
              <w:t xml:space="preserve"> screen, choose your purchase requisition and make the following entries:</w:t>
            </w:r>
          </w:p>
          <w:p w:rsidR="00C963DB" w:rsidRDefault="00C963DB">
            <w:r>
              <w:rPr>
                <w:rStyle w:val="SAPScreenElement"/>
              </w:rPr>
              <w:t>AcctAssCat</w:t>
            </w:r>
            <w:r>
              <w:t xml:space="preserve">: </w:t>
            </w:r>
            <w:r>
              <w:t xml:space="preserve">change from </w:t>
            </w:r>
            <w:r>
              <w:rPr>
                <w:rStyle w:val="SAPUserEntry"/>
              </w:rPr>
              <w:t>U</w:t>
            </w:r>
            <w:r>
              <w:t xml:space="preserve"> to </w:t>
            </w:r>
            <w:r>
              <w:rPr>
                <w:rStyle w:val="SAPUserEntry"/>
              </w:rPr>
              <w:t>K</w:t>
            </w:r>
          </w:p>
          <w:p w:rsidR="00C963DB" w:rsidRDefault="00C963DB">
            <w:r>
              <w:lastRenderedPageBreak/>
              <w:t xml:space="preserve">Open </w:t>
            </w:r>
            <w:r>
              <w:rPr>
                <w:rStyle w:val="SAPScreenElement"/>
              </w:rPr>
              <w:t>Item Detail</w:t>
            </w:r>
            <w:r>
              <w:t xml:space="preserve">, choose </w:t>
            </w:r>
            <w:r>
              <w:rPr>
                <w:rStyle w:val="SAPScreenElement"/>
              </w:rPr>
              <w:t>Account Assignment</w:t>
            </w:r>
            <w:r>
              <w:t>, and make the following entries:</w:t>
            </w:r>
          </w:p>
          <w:p w:rsidR="00C963DB" w:rsidRDefault="00C963DB">
            <w:r>
              <w:rPr>
                <w:rStyle w:val="SAPScreenElement"/>
              </w:rPr>
              <w:t>Cost Center</w:t>
            </w:r>
            <w:r>
              <w:t xml:space="preserve">: </w:t>
            </w:r>
            <w:r>
              <w:rPr>
                <w:rStyle w:val="SAPUserEntry"/>
              </w:rPr>
              <w:t>&lt;your cost center&gt;</w:t>
            </w:r>
          </w:p>
          <w:p w:rsidR="004B4963" w:rsidRDefault="00C963DB">
            <w:r>
              <w:t xml:space="preserve">Choose </w:t>
            </w:r>
            <w:r>
              <w:rPr>
                <w:rStyle w:val="SAPScreenElement"/>
              </w:rPr>
              <w:t>Save</w:t>
            </w:r>
            <w:r>
              <w:t>.</w:t>
            </w:r>
          </w:p>
        </w:tc>
        <w:tc>
          <w:tcPr>
            <w:tcW w:w="0" w:type="auto"/>
          </w:tcPr>
          <w:p w:rsidR="004B4963" w:rsidRDefault="00C963DB">
            <w:r>
              <w:lastRenderedPageBreak/>
              <w:t xml:space="preserve">If you create a purchase requisition with account assignment </w:t>
            </w:r>
            <w:r>
              <w:rPr>
                <w:rStyle w:val="SAPScreenElement"/>
              </w:rPr>
              <w:t>U</w:t>
            </w:r>
            <w:r>
              <w:t>, the PO creation process is triggered after you c</w:t>
            </w:r>
            <w:r>
              <w:t xml:space="preserve">hange the account assignment from </w:t>
            </w:r>
            <w:r>
              <w:rPr>
                <w:rStyle w:val="SAPScreenElement"/>
              </w:rPr>
              <w:t>U</w:t>
            </w:r>
            <w:r>
              <w:t xml:space="preserve"> to </w:t>
            </w:r>
            <w:r>
              <w:rPr>
                <w:rStyle w:val="SAPScreenElement"/>
              </w:rPr>
              <w:t>K</w:t>
            </w:r>
            <w:r>
              <w:t>.</w:t>
            </w:r>
          </w:p>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Assign Supply for your Back-End Purchase Requisition</w:t>
            </w:r>
          </w:p>
        </w:tc>
        <w:tc>
          <w:tcPr>
            <w:tcW w:w="0" w:type="auto"/>
          </w:tcPr>
          <w:p w:rsidR="00C963DB" w:rsidRDefault="00C963DB">
            <w:r>
              <w:t xml:space="preserve">On the </w:t>
            </w:r>
            <w:r>
              <w:rPr>
                <w:rStyle w:val="SAPScreenElement"/>
              </w:rPr>
              <w:t>Assign and Process Purchase Requisitions</w:t>
            </w:r>
            <w:r>
              <w:t xml:space="preserve"> screen, choose your purchase requisition and choose </w:t>
            </w:r>
            <w:r>
              <w:rPr>
                <w:rStyle w:val="SAPScreenElement"/>
              </w:rPr>
              <w:t>Edit Items</w:t>
            </w:r>
            <w:r>
              <w:t>.</w:t>
            </w:r>
          </w:p>
          <w:p w:rsidR="00C963DB" w:rsidRDefault="00C963DB">
            <w:r>
              <w:t xml:space="preserve">Open </w:t>
            </w:r>
            <w:r>
              <w:rPr>
                <w:rStyle w:val="SAPScreenElement"/>
              </w:rPr>
              <w:t>Item Detail</w:t>
            </w:r>
            <w:r>
              <w:t xml:space="preserve">, go to the </w:t>
            </w:r>
            <w:r>
              <w:rPr>
                <w:rStyle w:val="SAPScreenElement"/>
              </w:rPr>
              <w:t xml:space="preserve">Source of Supply </w:t>
            </w:r>
            <w:r>
              <w:t>tab and make the following entries:</w:t>
            </w:r>
          </w:p>
          <w:p w:rsidR="00C963DB" w:rsidRDefault="00C963DB">
            <w:r>
              <w:rPr>
                <w:rStyle w:val="SAPScreenElement"/>
              </w:rPr>
              <w:t>Fixed Supplier</w:t>
            </w:r>
            <w:r>
              <w:t xml:space="preserve">: </w:t>
            </w:r>
            <w:r>
              <w:rPr>
                <w:rStyle w:val="SAPUserEntry"/>
              </w:rPr>
              <w:t>&lt;your supplier&gt;</w:t>
            </w:r>
          </w:p>
          <w:p w:rsidR="004B4963" w:rsidRDefault="00C963DB">
            <w:r>
              <w:t xml:space="preserve">Choose </w:t>
            </w:r>
            <w:r>
              <w:rPr>
                <w:rStyle w:val="SAPScreenElement"/>
              </w:rPr>
              <w:t>Save</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Create Purchase Order</w:t>
            </w:r>
          </w:p>
        </w:tc>
        <w:tc>
          <w:tcPr>
            <w:tcW w:w="0" w:type="auto"/>
          </w:tcPr>
          <w:p w:rsidR="004B4963" w:rsidRDefault="00C963DB">
            <w:r>
              <w:t xml:space="preserve">Go to </w:t>
            </w:r>
            <w:r>
              <w:rPr>
                <w:rStyle w:val="SAPScreenElement"/>
              </w:rPr>
              <w:t>Purchase Order Processing</w:t>
            </w:r>
            <w:r>
              <w:t xml:space="preserve"> and open the </w:t>
            </w:r>
            <w:r>
              <w:rPr>
                <w:rStyle w:val="SAPScreenElement"/>
              </w:rPr>
              <w:t>Manage Purchase Requisitions Centrally</w:t>
            </w:r>
            <w:r>
              <w:t xml:space="preserve"> </w:t>
            </w:r>
            <w:r>
              <w:rPr>
                <w:rStyle w:val="SAPMonospace"/>
              </w:rPr>
              <w:t>(F3290)</w:t>
            </w:r>
            <w:r>
              <w:t xml:space="preserve"> app.</w:t>
            </w:r>
          </w:p>
          <w:p w:rsidR="004B4963" w:rsidRDefault="00C963DB">
            <w:r>
              <w:t xml:space="preserve">In the </w:t>
            </w:r>
            <w:r>
              <w:rPr>
                <w:rStyle w:val="SAPScreenElement"/>
              </w:rPr>
              <w:t>Search</w:t>
            </w:r>
            <w:r>
              <w:t xml:space="preserve"> field, enter the PR number that you've obtained in section </w:t>
            </w:r>
            <w:hyperlink r:id="rId20" w:history="1">
              <w:r>
                <w:t>Create Shopping Cart</w:t>
              </w:r>
            </w:hyperlink>
            <w:r>
              <w:t xml:space="preserve">  [page ] </w:t>
            </w:r>
            <w:r>
              <w:fldChar w:fldCharType="begin"/>
            </w:r>
            <w:r>
              <w:instrText xml:space="preserve"> PAGE</w:instrText>
            </w:r>
            <w:r>
              <w:instrText xml:space="preserve">REF unique_9 </w:instrText>
            </w:r>
            <w:r>
              <w:fldChar w:fldCharType="separate"/>
            </w:r>
            <w:r>
              <w:rPr>
                <w:noProof/>
              </w:rPr>
              <w:t>9</w:t>
            </w:r>
            <w:r>
              <w:fldChar w:fldCharType="end"/>
            </w:r>
            <w:r>
              <w:t xml:space="preserve">. Choose </w:t>
            </w:r>
            <w:r>
              <w:rPr>
                <w:rStyle w:val="SAPScreenElement"/>
              </w:rPr>
              <w:t>Go</w:t>
            </w:r>
            <w:r>
              <w:t>.</w:t>
            </w:r>
          </w:p>
          <w:p w:rsidR="004B4963" w:rsidRDefault="00C963DB">
            <w:r>
              <w:t xml:space="preserve">Select the purchase requisition in which the assigned supplier is displayed and choose </w:t>
            </w:r>
            <w:r>
              <w:rPr>
                <w:rStyle w:val="SAPScreenElement"/>
              </w:rPr>
              <w:t>Create Purchase Order</w:t>
            </w:r>
            <w:r>
              <w:t>.</w:t>
            </w:r>
          </w:p>
          <w:p w:rsidR="004B4963" w:rsidRDefault="00C963DB">
            <w:r>
              <w:t xml:space="preserve">Select the </w:t>
            </w:r>
            <w:r>
              <w:rPr>
                <w:rStyle w:val="SAPScreenElement"/>
              </w:rPr>
              <w:t>Purchase Order Type</w:t>
            </w:r>
            <w:r>
              <w:t xml:space="preserve"> with standard PO and choose </w:t>
            </w:r>
            <w:r>
              <w:rPr>
                <w:rStyle w:val="SAPScreenElement"/>
              </w:rPr>
              <w:t>Save</w:t>
            </w:r>
            <w:r>
              <w:t>.</w:t>
            </w:r>
          </w:p>
        </w:tc>
        <w:tc>
          <w:tcPr>
            <w:tcW w:w="0" w:type="auto"/>
          </w:tcPr>
          <w:p w:rsidR="004B4963" w:rsidRDefault="00C963DB">
            <w:r>
              <w:t xml:space="preserve">A purchase order is created in the back-end </w:t>
            </w:r>
            <w:r>
              <w:t>system.</w:t>
            </w:r>
          </w:p>
        </w:tc>
        <w:tc>
          <w:tcPr>
            <w:tcW w:w="0" w:type="auto"/>
          </w:tcPr>
          <w:p w:rsidR="00000000" w:rsidRDefault="00C963DB"/>
        </w:tc>
      </w:tr>
    </w:tbl>
    <w:p w:rsidR="004B4963" w:rsidRDefault="00C963DB">
      <w:pPr>
        <w:pStyle w:val="Heading2"/>
      </w:pPr>
      <w:bookmarkStart w:id="30" w:name="unique_14"/>
      <w:bookmarkStart w:id="31" w:name="_Toc51415502"/>
      <w:r>
        <w:t>Display Shopping Cart</w:t>
      </w:r>
      <w:bookmarkEnd w:id="30"/>
      <w:bookmarkEnd w:id="31"/>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lastRenderedPageBreak/>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In this activity, the employee checks the shopping cart to see the updated purchase order (PO) number from the back-end system.</w:t>
      </w:r>
    </w:p>
    <w:p w:rsidR="004B4963" w:rsidRDefault="00C963DB">
      <w:pPr>
        <w:pStyle w:val="SAPKeyblockTitle"/>
      </w:pPr>
      <w:r>
        <w:t>Procedure</w:t>
      </w:r>
    </w:p>
    <w:tbl>
      <w:tblPr>
        <w:tblStyle w:val="SAPStandardTable"/>
        <w:tblW w:w="14298" w:type="dxa"/>
        <w:tblInd w:w="0" w:type="dxa"/>
        <w:tblLook w:val="0620" w:firstRow="1" w:lastRow="0" w:firstColumn="0" w:lastColumn="0" w:noHBand="1" w:noVBand="1"/>
      </w:tblPr>
      <w:tblGrid>
        <w:gridCol w:w="1125"/>
        <w:gridCol w:w="2233"/>
        <w:gridCol w:w="7539"/>
        <w:gridCol w:w="1476"/>
        <w:gridCol w:w="1925"/>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Employee.</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Display Shopping Cart</w:t>
            </w:r>
          </w:p>
        </w:tc>
        <w:tc>
          <w:tcPr>
            <w:tcW w:w="0" w:type="auto"/>
          </w:tcPr>
          <w:p w:rsidR="004B4963" w:rsidRDefault="00C963DB">
            <w:r>
              <w:t xml:space="preserve">On the </w:t>
            </w:r>
            <w:r>
              <w:rPr>
                <w:rStyle w:val="SAPScreenElement"/>
              </w:rPr>
              <w:t>Recently Viewed</w:t>
            </w:r>
            <w:r>
              <w:t xml:space="preserve"> navigation panel on the left, choose the shopping cart that you've created earlier.</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PO Number Updated in PR</w:t>
            </w:r>
          </w:p>
        </w:tc>
        <w:tc>
          <w:tcPr>
            <w:tcW w:w="0" w:type="auto"/>
          </w:tcPr>
          <w:p w:rsidR="00C963DB" w:rsidRDefault="00C963DB">
            <w:r>
              <w:t xml:space="preserve">Under the </w:t>
            </w:r>
            <w:r>
              <w:rPr>
                <w:rStyle w:val="SAPScreenElement"/>
              </w:rPr>
              <w:t>History</w:t>
            </w:r>
            <w:r>
              <w:t xml:space="preserve"> tab, in t</w:t>
            </w:r>
            <w:r>
              <w:t xml:space="preserve">he </w:t>
            </w:r>
            <w:r>
              <w:rPr>
                <w:rStyle w:val="SAPScreenElement"/>
              </w:rPr>
              <w:t>Summary</w:t>
            </w:r>
            <w:r>
              <w:t xml:space="preserve"> column, you see a message with the PO number, for example:</w:t>
            </w:r>
          </w:p>
          <w:p w:rsidR="00C963DB" w:rsidRDefault="00C963DB">
            <w:r>
              <w:t>PRXXXX : Ordered in SAP S/4HANA. ERP Order IDs: [XXXXXXXX].</w:t>
            </w:r>
          </w:p>
          <w:p w:rsidR="004B4963" w:rsidRDefault="00C963DB">
            <w:r>
              <w:t>Make a note of the back-end Purchase Order ID.</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PR Status Changed</w:t>
            </w:r>
          </w:p>
        </w:tc>
        <w:tc>
          <w:tcPr>
            <w:tcW w:w="0" w:type="auto"/>
          </w:tcPr>
          <w:p w:rsidR="004B4963" w:rsidRDefault="00C963DB">
            <w:r>
              <w:t xml:space="preserve">The PR status is changed from </w:t>
            </w:r>
            <w:r>
              <w:rPr>
                <w:rStyle w:val="SAPScreenElement"/>
              </w:rPr>
              <w:t>Ordering</w:t>
            </w:r>
            <w:r>
              <w:t xml:space="preserve"> to </w:t>
            </w:r>
            <w:r>
              <w:rPr>
                <w:rStyle w:val="SAPScreenElement"/>
              </w:rPr>
              <w:t>Ordered</w:t>
            </w:r>
            <w:r>
              <w:t>.</w:t>
            </w:r>
          </w:p>
        </w:tc>
        <w:tc>
          <w:tcPr>
            <w:tcW w:w="0" w:type="auto"/>
          </w:tcPr>
          <w:p w:rsidR="00000000" w:rsidRDefault="00C963DB"/>
        </w:tc>
        <w:tc>
          <w:tcPr>
            <w:tcW w:w="0" w:type="auto"/>
          </w:tcPr>
          <w:p w:rsidR="00000000" w:rsidRDefault="00C963DB"/>
        </w:tc>
      </w:tr>
    </w:tbl>
    <w:p w:rsidR="004B4963" w:rsidRDefault="00C963DB">
      <w:pPr>
        <w:pStyle w:val="Heading2"/>
      </w:pPr>
      <w:bookmarkStart w:id="32" w:name="unique_20"/>
      <w:bookmarkStart w:id="33" w:name="_Toc51415503"/>
      <w:r>
        <w:t>Create Service Entry Sheet (Optional)</w:t>
      </w:r>
      <w:bookmarkEnd w:id="32"/>
      <w:bookmarkEnd w:id="33"/>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 xml:space="preserve">Business </w:t>
            </w:r>
            <w:r>
              <w:t>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Context</w:t>
      </w:r>
    </w:p>
    <w:p w:rsidR="004B4963" w:rsidRDefault="00C963DB">
      <w:r>
        <w:t xml:space="preserve">In this activity, you post the service entry sheet in the back-end system. This step is only required when </w:t>
      </w:r>
      <w:r>
        <w:t xml:space="preserve">you've chosen a service request in section </w:t>
      </w:r>
      <w:hyperlink r:id="rId21" w:history="1">
        <w:r>
          <w:t>Create Shopping Cart</w:t>
        </w:r>
      </w:hyperlink>
      <w:r>
        <w:t xml:space="preserve">  [page ] </w:t>
      </w:r>
      <w:r>
        <w:fldChar w:fldCharType="begin"/>
      </w:r>
      <w:r>
        <w:instrText xml:space="preserve"> PAGEREF unique_9 </w:instrText>
      </w:r>
      <w:r>
        <w:fldChar w:fldCharType="separate"/>
      </w:r>
      <w:r>
        <w:rPr>
          <w:noProof/>
        </w:rPr>
        <w:t>9</w:t>
      </w:r>
      <w:r>
        <w:fldChar w:fldCharType="end"/>
      </w:r>
      <w:r>
        <w:t>.</w:t>
      </w:r>
    </w:p>
    <w:p w:rsidR="004B4963" w:rsidRDefault="00C963DB">
      <w:pPr>
        <w:pStyle w:val="SAPKeyblockTitle"/>
      </w:pPr>
      <w:r>
        <w:t>Procedure</w:t>
      </w:r>
    </w:p>
    <w:p w:rsidR="004B4963" w:rsidRDefault="00C963DB">
      <w:r>
        <w:t>Case 1: ERP as back-end system</w:t>
      </w:r>
    </w:p>
    <w:p w:rsidR="004B4963" w:rsidRDefault="004B4963"/>
    <w:tbl>
      <w:tblPr>
        <w:tblStyle w:val="SAPStandardTable"/>
        <w:tblW w:w="14298" w:type="dxa"/>
        <w:tblInd w:w="0" w:type="dxa"/>
        <w:tblLook w:val="0620" w:firstRow="1" w:lastRow="0" w:firstColumn="0" w:lastColumn="0" w:noHBand="1" w:noVBand="1"/>
      </w:tblPr>
      <w:tblGrid>
        <w:gridCol w:w="1047"/>
        <w:gridCol w:w="2062"/>
        <w:gridCol w:w="5885"/>
        <w:gridCol w:w="3574"/>
        <w:gridCol w:w="1730"/>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Log on to the back-end ERP system.</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Open Display Entry Sheet</w:t>
            </w:r>
          </w:p>
        </w:tc>
        <w:tc>
          <w:tcPr>
            <w:tcW w:w="0" w:type="auto"/>
          </w:tcPr>
          <w:p w:rsidR="00C963DB" w:rsidRDefault="00C963DB">
            <w:r>
              <w:t xml:space="preserve">Create the goods receipt with Transaction Code </w:t>
            </w:r>
            <w:r>
              <w:rPr>
                <w:rStyle w:val="SAPScreenElement"/>
              </w:rPr>
              <w:t>Ml81n</w:t>
            </w:r>
            <w:r>
              <w:t>.</w:t>
            </w:r>
          </w:p>
          <w:p w:rsidR="00C963DB" w:rsidRDefault="00C963DB">
            <w:r>
              <w:t xml:space="preserve">Choose </w:t>
            </w:r>
            <w:r>
              <w:rPr>
                <w:rStyle w:val="SAPScreenElement"/>
              </w:rPr>
              <w:t>Other Purchase Order</w:t>
            </w:r>
            <w:r>
              <w:t xml:space="preserve"> and search by purchase order ID.</w:t>
            </w:r>
          </w:p>
          <w:p w:rsidR="004B4963" w:rsidRDefault="00C963DB">
            <w:r>
              <w:t xml:space="preserve">Choose </w:t>
            </w:r>
            <w:r>
              <w:rPr>
                <w:rStyle w:val="SAPScreenElement"/>
              </w:rPr>
              <w:t>Create Entry Sheet</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Release Service Entry Sheet</w:t>
            </w:r>
          </w:p>
        </w:tc>
        <w:tc>
          <w:tcPr>
            <w:tcW w:w="0" w:type="auto"/>
          </w:tcPr>
          <w:p w:rsidR="00C963DB" w:rsidRDefault="00C963DB">
            <w:r>
              <w:t xml:space="preserve">Add </w:t>
            </w:r>
            <w:r>
              <w:rPr>
                <w:rStyle w:val="SAPScreenElement"/>
              </w:rPr>
              <w:t>Servic</w:t>
            </w:r>
            <w:r>
              <w:rPr>
                <w:rStyle w:val="SAPScreenElement"/>
              </w:rPr>
              <w:t>e No</w:t>
            </w:r>
            <w:r>
              <w:t xml:space="preserve">. and </w:t>
            </w:r>
            <w:r>
              <w:rPr>
                <w:rStyle w:val="SAPScreenElement"/>
              </w:rPr>
              <w:t>Quantity</w:t>
            </w:r>
            <w:r>
              <w:t>. Make sure the data is the same as the data in the purchase order.</w:t>
            </w:r>
          </w:p>
          <w:p w:rsidR="00C963DB" w:rsidRDefault="00C963DB">
            <w:r>
              <w:t xml:space="preserve">Hit </w:t>
            </w:r>
            <w:r>
              <w:rPr>
                <w:rStyle w:val="SAPMonospace"/>
              </w:rPr>
              <w:t>Enter</w:t>
            </w:r>
            <w:r>
              <w:t xml:space="preserve"> until you see a green flag in the menu bar.</w:t>
            </w:r>
          </w:p>
          <w:p w:rsidR="004B4963" w:rsidRDefault="00C963DB">
            <w:r>
              <w:t>Click the flag to release and save the service entry sheet.</w:t>
            </w:r>
          </w:p>
        </w:tc>
        <w:tc>
          <w:tcPr>
            <w:tcW w:w="0" w:type="auto"/>
          </w:tcPr>
          <w:p w:rsidR="004B4963" w:rsidRDefault="00C963DB">
            <w:r>
              <w:t xml:space="preserve">The status of service entry sheet changes to </w:t>
            </w:r>
            <w:r>
              <w:rPr>
                <w:rStyle w:val="italic"/>
              </w:rPr>
              <w:t>Accepted</w:t>
            </w:r>
            <w:r>
              <w:t>.</w:t>
            </w:r>
          </w:p>
        </w:tc>
        <w:tc>
          <w:tcPr>
            <w:tcW w:w="0" w:type="auto"/>
          </w:tcPr>
          <w:p w:rsidR="00000000" w:rsidRDefault="00C963DB"/>
        </w:tc>
      </w:tr>
    </w:tbl>
    <w:p w:rsidR="004B4963" w:rsidRDefault="004B4963"/>
    <w:p w:rsidR="004B4963" w:rsidRDefault="00C963DB">
      <w:r>
        <w:t>Case 2: SAP S/4HANA as back-end system</w:t>
      </w:r>
    </w:p>
    <w:p w:rsidR="004B4963" w:rsidRDefault="004B4963"/>
    <w:tbl>
      <w:tblPr>
        <w:tblStyle w:val="SAPStandardTable"/>
        <w:tblW w:w="14298" w:type="dxa"/>
        <w:tblInd w:w="0" w:type="dxa"/>
        <w:tblLook w:val="0620" w:firstRow="1" w:lastRow="0" w:firstColumn="0" w:lastColumn="0" w:noHBand="1" w:noVBand="1"/>
      </w:tblPr>
      <w:tblGrid>
        <w:gridCol w:w="986"/>
        <w:gridCol w:w="2276"/>
        <w:gridCol w:w="8160"/>
        <w:gridCol w:w="1293"/>
        <w:gridCol w:w="1583"/>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lastRenderedPageBreak/>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w:t>
            </w:r>
            <w:r>
              <w:rPr>
                <w:rStyle w:val="SAPEmphasis"/>
              </w:rPr>
              <w:t>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Log on to the SAP Fiori launchpad using the Purchaser role.</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Open Manage Service Entry Sheets</w:t>
            </w:r>
          </w:p>
        </w:tc>
        <w:tc>
          <w:tcPr>
            <w:tcW w:w="0" w:type="auto"/>
          </w:tcPr>
          <w:p w:rsidR="004B4963" w:rsidRDefault="00C963DB">
            <w:r>
              <w:t xml:space="preserve">Choose the app </w:t>
            </w:r>
            <w:r>
              <w:rPr>
                <w:rStyle w:val="SAPScreenElement"/>
              </w:rPr>
              <w:t>Manage Service Entry Sheets</w:t>
            </w:r>
            <w:r>
              <w:t xml:space="preserve"> - </w:t>
            </w:r>
            <w:r>
              <w:rPr>
                <w:rStyle w:val="SAPScreenElement"/>
              </w:rPr>
              <w:t>Lean Services</w:t>
            </w:r>
            <w:r>
              <w:t xml:space="preserve"> </w:t>
            </w:r>
            <w:r>
              <w:rPr>
                <w:rStyle w:val="SAPMonospace"/>
              </w:rPr>
              <w:t>(F2027)</w:t>
            </w:r>
            <w:r>
              <w:t>.</w:t>
            </w:r>
          </w:p>
        </w:tc>
        <w:tc>
          <w:tcPr>
            <w:tcW w:w="0" w:type="auto"/>
          </w:tcPr>
          <w:p w:rsidR="004B4963" w:rsidRDefault="00C963DB">
            <w:r>
              <w:t>.</w:t>
            </w:r>
          </w:p>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Search for Purchase Requisition</w:t>
            </w:r>
          </w:p>
        </w:tc>
        <w:tc>
          <w:tcPr>
            <w:tcW w:w="0" w:type="auto"/>
          </w:tcPr>
          <w:p w:rsidR="004B4963" w:rsidRDefault="00C963DB">
            <w:r>
              <w:t xml:space="preserve">Enter the purchase order number that you’ve noted down in the previous step and choose </w:t>
            </w:r>
            <w:r>
              <w:rPr>
                <w:rStyle w:val="SAPScreenElement"/>
              </w:rPr>
              <w:t>Enter</w:t>
            </w:r>
            <w:r>
              <w:t xml:space="preserve"> (or you can select your purchase requisition from the list).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Check Delivery Quantity</w:t>
            </w:r>
          </w:p>
        </w:tc>
        <w:tc>
          <w:tcPr>
            <w:tcW w:w="0" w:type="auto"/>
          </w:tcPr>
          <w:p w:rsidR="004B4963" w:rsidRDefault="00C963DB">
            <w:r>
              <w:t xml:space="preserve">Under </w:t>
            </w:r>
            <w:r>
              <w:rPr>
                <w:rStyle w:val="SAPScreenElement"/>
              </w:rPr>
              <w:t>Items</w:t>
            </w:r>
            <w:r>
              <w:t xml:space="preserve">, enter </w:t>
            </w:r>
            <w:r>
              <w:rPr>
                <w:rStyle w:val="SAPScreenElement"/>
              </w:rPr>
              <w:t>Delivered</w:t>
            </w:r>
            <w:r>
              <w:t xml:space="preserve"> as </w:t>
            </w:r>
            <w:r>
              <w:rPr>
                <w:rStyle w:val="SAPUserEntry"/>
              </w:rPr>
              <w:t>&lt;same as open quantity&gt;</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Post</w:t>
            </w:r>
          </w:p>
        </w:tc>
        <w:tc>
          <w:tcPr>
            <w:tcW w:w="0" w:type="auto"/>
          </w:tcPr>
          <w:p w:rsidR="00C963DB" w:rsidRDefault="00C963DB">
            <w:r>
              <w:t>Ch</w:t>
            </w:r>
            <w:r>
              <w:t xml:space="preserve">oose </w:t>
            </w:r>
            <w:r>
              <w:rPr>
                <w:rStyle w:val="SAPScreenElement"/>
              </w:rPr>
              <w:t>Post</w:t>
            </w:r>
            <w:r>
              <w:t>.</w:t>
            </w:r>
          </w:p>
          <w:p w:rsidR="004B4963" w:rsidRDefault="00C963DB">
            <w:r>
              <w:t>A dialog box displays the material document number. Note down this number.</w:t>
            </w:r>
          </w:p>
        </w:tc>
        <w:tc>
          <w:tcPr>
            <w:tcW w:w="0" w:type="auto"/>
          </w:tcPr>
          <w:p w:rsidR="00000000" w:rsidRDefault="00C963DB"/>
        </w:tc>
        <w:tc>
          <w:tcPr>
            <w:tcW w:w="0" w:type="auto"/>
          </w:tcPr>
          <w:p w:rsidR="00000000" w:rsidRDefault="00C963DB"/>
        </w:tc>
      </w:tr>
    </w:tbl>
    <w:p w:rsidR="004B4963" w:rsidRDefault="00C963DB">
      <w:pPr>
        <w:pStyle w:val="Heading2"/>
      </w:pPr>
      <w:bookmarkStart w:id="34" w:name="unique_21"/>
      <w:bookmarkStart w:id="35" w:name="_Toc51415504"/>
      <w:r>
        <w:t>Display Shopping Cart (Optional)</w:t>
      </w:r>
      <w:bookmarkEnd w:id="34"/>
      <w:bookmarkEnd w:id="35"/>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 xml:space="preserve">Enter a </w:t>
            </w:r>
            <w:r>
              <w:rPr>
                <w:rStyle w:val="SAPUserEntry"/>
              </w:rPr>
              <w:t>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This step is valid only if you’re testing with a lean service procurement. In this </w:t>
      </w:r>
      <w:r>
        <w:t>activity, the employee checks the shopping cart in Guided Buying to see the updated entry sheet number from the backend system.</w:t>
      </w:r>
    </w:p>
    <w:p w:rsidR="004B4963" w:rsidRDefault="00C963DB">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68"/>
        <w:gridCol w:w="2524"/>
        <w:gridCol w:w="7523"/>
        <w:gridCol w:w="1400"/>
        <w:gridCol w:w="1783"/>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Employee.</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Display Shopping Cart</w:t>
            </w:r>
          </w:p>
        </w:tc>
        <w:tc>
          <w:tcPr>
            <w:tcW w:w="0" w:type="auto"/>
          </w:tcPr>
          <w:p w:rsidR="004B4963" w:rsidRDefault="00C963DB">
            <w:r>
              <w:t xml:space="preserve">On the </w:t>
            </w:r>
            <w:r>
              <w:rPr>
                <w:rStyle w:val="SAPScreenElement"/>
              </w:rPr>
              <w:t>Recently Viewed</w:t>
            </w:r>
            <w:r>
              <w:t xml:space="preserve"> navigation panel on the left, choose the shopping cart that you’ve created in the previous step.</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Entry sheet number updated in PR</w:t>
            </w:r>
          </w:p>
        </w:tc>
        <w:tc>
          <w:tcPr>
            <w:tcW w:w="0" w:type="auto"/>
          </w:tcPr>
          <w:p w:rsidR="00C963DB" w:rsidRDefault="00C963DB">
            <w:r>
              <w:t xml:space="preserve">In the </w:t>
            </w:r>
            <w:r>
              <w:rPr>
                <w:rStyle w:val="SAPScreenElement"/>
              </w:rPr>
              <w:t>History</w:t>
            </w:r>
            <w:r>
              <w:t xml:space="preserve"> tab, in the </w:t>
            </w:r>
            <w:r>
              <w:rPr>
                <w:rStyle w:val="SAPScreenElement"/>
              </w:rPr>
              <w:t>Summary</w:t>
            </w:r>
            <w:r>
              <w:t xml:space="preserve"> column, you see a message with the XXX number.</w:t>
            </w:r>
          </w:p>
          <w:p w:rsidR="004B4963" w:rsidRDefault="00C963DB">
            <w:r>
              <w:t>Check whether the entry sheet created in the backend system and the number updated are the same.</w:t>
            </w:r>
          </w:p>
        </w:tc>
        <w:tc>
          <w:tcPr>
            <w:tcW w:w="0" w:type="auto"/>
          </w:tcPr>
          <w:p w:rsidR="00000000" w:rsidRDefault="00C963DB"/>
        </w:tc>
        <w:tc>
          <w:tcPr>
            <w:tcW w:w="0" w:type="auto"/>
          </w:tcPr>
          <w:p w:rsidR="00000000" w:rsidRDefault="00C963DB"/>
        </w:tc>
      </w:tr>
    </w:tbl>
    <w:p w:rsidR="004B4963" w:rsidRDefault="00C963DB">
      <w:pPr>
        <w:pStyle w:val="Heading2"/>
      </w:pPr>
      <w:bookmarkStart w:id="36" w:name="unique_15"/>
      <w:bookmarkStart w:id="37" w:name="_Toc51415505"/>
      <w:r>
        <w:t>Create Goods Receipt</w:t>
      </w:r>
      <w:bookmarkEnd w:id="36"/>
      <w:bookmarkEnd w:id="37"/>
    </w:p>
    <w:p w:rsidR="004B4963" w:rsidRDefault="00C963DB">
      <w:pPr>
        <w:pStyle w:val="SAPKeyblockTitle"/>
      </w:pPr>
      <w:r>
        <w:t>Test Administration</w:t>
      </w:r>
    </w:p>
    <w:p w:rsidR="004B4963" w:rsidRDefault="00C963DB">
      <w:r>
        <w:t xml:space="preserve">Customer project: Fill in the </w:t>
      </w:r>
      <w:r>
        <w:t>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In this </w:t>
      </w:r>
      <w:r>
        <w:t>activity, you post the goods receipt to the back-end system.</w:t>
      </w:r>
    </w:p>
    <w:p w:rsidR="004B4963" w:rsidRDefault="00C963DB">
      <w:pPr>
        <w:pStyle w:val="SAPKeyblockTitle"/>
      </w:pPr>
      <w:r>
        <w:lastRenderedPageBreak/>
        <w:t>Procedure</w:t>
      </w:r>
    </w:p>
    <w:p w:rsidR="004B4963" w:rsidRDefault="00C963DB">
      <w:r>
        <w:t>Case 1: ERP as back-end system</w:t>
      </w:r>
    </w:p>
    <w:p w:rsidR="004B4963" w:rsidRDefault="004B4963"/>
    <w:tbl>
      <w:tblPr>
        <w:tblStyle w:val="SAPStandardTable"/>
        <w:tblW w:w="14298" w:type="dxa"/>
        <w:tblInd w:w="0" w:type="dxa"/>
        <w:tblLook w:val="0620" w:firstRow="1" w:lastRow="0" w:firstColumn="0" w:lastColumn="0" w:noHBand="1" w:noVBand="1"/>
      </w:tblPr>
      <w:tblGrid>
        <w:gridCol w:w="979"/>
        <w:gridCol w:w="2047"/>
        <w:gridCol w:w="6448"/>
        <w:gridCol w:w="3261"/>
        <w:gridCol w:w="1563"/>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Log on to the back-end ERP system.</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Open Confirm Receipt of Goods</w:t>
            </w:r>
          </w:p>
        </w:tc>
        <w:tc>
          <w:tcPr>
            <w:tcW w:w="0" w:type="auto"/>
          </w:tcPr>
          <w:p w:rsidR="00C963DB" w:rsidRDefault="00C963DB">
            <w:r>
              <w:t xml:space="preserve">Create the goods receipt with the transaction code </w:t>
            </w:r>
            <w:r>
              <w:rPr>
                <w:rStyle w:val="SAPMonospace"/>
              </w:rPr>
              <w:t>MIGO</w:t>
            </w:r>
            <w:r>
              <w:t>.</w:t>
            </w:r>
          </w:p>
          <w:p w:rsidR="004B4963" w:rsidRDefault="00C963DB">
            <w:r>
              <w:t xml:space="preserve">Choose </w:t>
            </w:r>
            <w:r>
              <w:rPr>
                <w:rStyle w:val="SAPScreenElement"/>
              </w:rPr>
              <w:t>Goods Receipt</w:t>
            </w:r>
            <w:r>
              <w:t xml:space="preserve"> and then choose </w:t>
            </w:r>
            <w:r>
              <w:rPr>
                <w:rStyle w:val="SAPScreenElement"/>
              </w:rPr>
              <w:t>Purchase Order</w:t>
            </w:r>
            <w:r>
              <w:t>, enter the back-end PO ID that you've obtained in the previous step.</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Post</w:t>
            </w:r>
          </w:p>
        </w:tc>
        <w:tc>
          <w:tcPr>
            <w:tcW w:w="0" w:type="auto"/>
          </w:tcPr>
          <w:p w:rsidR="004B4963" w:rsidRDefault="00C963DB">
            <w:r>
              <w:t xml:space="preserve">Enter all required data, for example, </w:t>
            </w:r>
            <w:r>
              <w:rPr>
                <w:rStyle w:val="SAPScreenElement"/>
              </w:rPr>
              <w:t>Qty in Delivery Note</w:t>
            </w:r>
            <w:r>
              <w:t xml:space="preserve">, </w:t>
            </w:r>
            <w:r>
              <w:rPr>
                <w:rStyle w:val="SAPScreenElement"/>
              </w:rPr>
              <w:t>Item OK</w:t>
            </w:r>
            <w:r>
              <w:t xml:space="preserve">, and so on. Then, choose </w:t>
            </w:r>
            <w:r>
              <w:rPr>
                <w:rStyle w:val="SAPScreenElement"/>
              </w:rPr>
              <w:t>Post</w:t>
            </w:r>
            <w:r>
              <w:t>.</w:t>
            </w:r>
          </w:p>
        </w:tc>
        <w:tc>
          <w:tcPr>
            <w:tcW w:w="0" w:type="auto"/>
          </w:tcPr>
          <w:p w:rsidR="00C963DB" w:rsidRDefault="00C963DB">
            <w:r>
              <w:t>A dialog box appears with the material document number.</w:t>
            </w:r>
          </w:p>
          <w:p w:rsidR="004B4963" w:rsidRDefault="00C963DB">
            <w:r>
              <w:t>Note down this number.</w:t>
            </w:r>
          </w:p>
        </w:tc>
        <w:tc>
          <w:tcPr>
            <w:tcW w:w="0" w:type="auto"/>
          </w:tcPr>
          <w:p w:rsidR="00000000" w:rsidRDefault="00C963DB"/>
        </w:tc>
      </w:tr>
    </w:tbl>
    <w:p w:rsidR="004B4963" w:rsidRDefault="004B4963"/>
    <w:p w:rsidR="004B4963" w:rsidRDefault="00C963DB">
      <w:r>
        <w:t>Case 2: SAP S/4HANA as back-end system</w:t>
      </w:r>
    </w:p>
    <w:p w:rsidR="004B4963" w:rsidRDefault="004B4963"/>
    <w:tbl>
      <w:tblPr>
        <w:tblStyle w:val="SAPStandardTable"/>
        <w:tblW w:w="14298" w:type="dxa"/>
        <w:tblInd w:w="0" w:type="dxa"/>
        <w:tblLook w:val="0620" w:firstRow="1" w:lastRow="0" w:firstColumn="0" w:lastColumn="0" w:noHBand="1" w:noVBand="1"/>
      </w:tblPr>
      <w:tblGrid>
        <w:gridCol w:w="943"/>
        <w:gridCol w:w="1970"/>
        <w:gridCol w:w="7092"/>
        <w:gridCol w:w="2816"/>
        <w:gridCol w:w="1477"/>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Log on to the SAP Fiori launchpad as a Warehouse Clerk.</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Open Confirm Receipt of Goods</w:t>
            </w:r>
          </w:p>
        </w:tc>
        <w:tc>
          <w:tcPr>
            <w:tcW w:w="0" w:type="auto"/>
          </w:tcPr>
          <w:p w:rsidR="004B4963" w:rsidRDefault="00C963DB">
            <w:r>
              <w:t xml:space="preserve">Choose </w:t>
            </w:r>
            <w:r>
              <w:rPr>
                <w:rStyle w:val="SAPScreenElement"/>
              </w:rPr>
              <w:t>Post Goods Receipt for Purchase Order</w:t>
            </w:r>
            <w:r>
              <w:t xml:space="preserve"> </w:t>
            </w:r>
            <w:r>
              <w:rPr>
                <w:rStyle w:val="SAPMonospace"/>
              </w:rPr>
              <w:t>(F0843)</w:t>
            </w:r>
            <w:r>
              <w:t>.</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Search for Purchase Requisition</w:t>
            </w:r>
          </w:p>
        </w:tc>
        <w:tc>
          <w:tcPr>
            <w:tcW w:w="0" w:type="auto"/>
          </w:tcPr>
          <w:p w:rsidR="004B4963" w:rsidRDefault="00C963DB">
            <w:r>
              <w:t>Enter the PO number that you've obtained in the previous step and choo</w:t>
            </w:r>
            <w:r>
              <w:t xml:space="preserve">se </w:t>
            </w:r>
            <w:r>
              <w:rPr>
                <w:rStyle w:val="SAPScreenElement"/>
              </w:rPr>
              <w:t>Enter</w:t>
            </w:r>
            <w:r>
              <w:t>. Alternatively, you can select your purchase requisition from the list.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Check Delivery Quantity</w:t>
            </w:r>
          </w:p>
        </w:tc>
        <w:tc>
          <w:tcPr>
            <w:tcW w:w="0" w:type="auto"/>
          </w:tcPr>
          <w:p w:rsidR="004B4963" w:rsidRDefault="00C963DB">
            <w:r>
              <w:t xml:space="preserve">Under </w:t>
            </w:r>
            <w:r>
              <w:rPr>
                <w:rStyle w:val="SAPScreenElement"/>
              </w:rPr>
              <w:t>Items</w:t>
            </w:r>
            <w:r>
              <w:t xml:space="preserve">, enter </w:t>
            </w:r>
            <w:r>
              <w:rPr>
                <w:rStyle w:val="SAPUserEntry"/>
              </w:rPr>
              <w:t>Delivered</w:t>
            </w:r>
            <w:r>
              <w:t xml:space="preserve"> as </w:t>
            </w:r>
            <w:r>
              <w:rPr>
                <w:rStyle w:val="SAPUserEntry"/>
              </w:rPr>
              <w:t>&lt;same as open quantity&gt;</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Post</w:t>
            </w:r>
          </w:p>
        </w:tc>
        <w:tc>
          <w:tcPr>
            <w:tcW w:w="0" w:type="auto"/>
          </w:tcPr>
          <w:p w:rsidR="004B4963" w:rsidRDefault="00C963DB">
            <w:r>
              <w:t xml:space="preserve">Choose </w:t>
            </w:r>
            <w:r>
              <w:rPr>
                <w:rStyle w:val="SAPScreenElement"/>
              </w:rPr>
              <w:t>Post</w:t>
            </w:r>
            <w:r>
              <w:t>.</w:t>
            </w:r>
          </w:p>
        </w:tc>
        <w:tc>
          <w:tcPr>
            <w:tcW w:w="0" w:type="auto"/>
          </w:tcPr>
          <w:p w:rsidR="00C963DB" w:rsidRDefault="00C963DB">
            <w:r>
              <w:t>A dialog box displays the material document number.</w:t>
            </w:r>
          </w:p>
          <w:p w:rsidR="004B4963" w:rsidRDefault="00C963DB">
            <w:r>
              <w:t>Note down this number.</w:t>
            </w:r>
          </w:p>
        </w:tc>
        <w:tc>
          <w:tcPr>
            <w:tcW w:w="0" w:type="auto"/>
          </w:tcPr>
          <w:p w:rsidR="00000000" w:rsidRDefault="00C963DB"/>
        </w:tc>
      </w:tr>
    </w:tbl>
    <w:p w:rsidR="004B4963" w:rsidRDefault="00C963DB">
      <w:pPr>
        <w:pStyle w:val="Heading2"/>
      </w:pPr>
      <w:bookmarkStart w:id="38" w:name="unique_16"/>
      <w:bookmarkStart w:id="39" w:name="_Toc51415506"/>
      <w:r>
        <w:lastRenderedPageBreak/>
        <w:t>Display Shopping Cart (Optional)</w:t>
      </w:r>
      <w:bookmarkEnd w:id="38"/>
      <w:bookmarkEnd w:id="39"/>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w:t>
            </w:r>
            <w:r>
              <w:t>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In this activity, you check the shopping cart in </w:t>
      </w:r>
      <w:r>
        <w:t>Guided Buying to see the updated GR number from the back-end system.</w:t>
      </w:r>
    </w:p>
    <w:p w:rsidR="004B4963" w:rsidRDefault="00C963DB">
      <w:pPr>
        <w:pStyle w:val="SAPKeyblockTitle"/>
      </w:pPr>
      <w:r>
        <w:t>Procedure</w:t>
      </w:r>
    </w:p>
    <w:tbl>
      <w:tblPr>
        <w:tblStyle w:val="SAPStandardTable"/>
        <w:tblW w:w="14298" w:type="dxa"/>
        <w:tblInd w:w="0" w:type="dxa"/>
        <w:tblLook w:val="0620" w:firstRow="1" w:lastRow="0" w:firstColumn="0" w:lastColumn="0" w:noHBand="1" w:noVBand="1"/>
      </w:tblPr>
      <w:tblGrid>
        <w:gridCol w:w="937"/>
        <w:gridCol w:w="1643"/>
        <w:gridCol w:w="5937"/>
        <w:gridCol w:w="4322"/>
        <w:gridCol w:w="1459"/>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Employee.</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Display Shopping Cart</w:t>
            </w:r>
          </w:p>
        </w:tc>
        <w:tc>
          <w:tcPr>
            <w:tcW w:w="0" w:type="auto"/>
          </w:tcPr>
          <w:p w:rsidR="004B4963" w:rsidRDefault="00C963DB">
            <w:r>
              <w:t xml:space="preserve">On the </w:t>
            </w:r>
            <w:r>
              <w:rPr>
                <w:rStyle w:val="SAPScreenElement"/>
              </w:rPr>
              <w:t>Recently Viewed</w:t>
            </w:r>
            <w:r>
              <w:t xml:space="preserve"> navigation panel on the left, choose the shopping cart that you've created in the previous step.</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GR Number Updated in PR</w:t>
            </w:r>
          </w:p>
        </w:tc>
        <w:tc>
          <w:tcPr>
            <w:tcW w:w="0" w:type="auto"/>
          </w:tcPr>
          <w:p w:rsidR="00C963DB" w:rsidRDefault="00C963DB">
            <w:r>
              <w:t xml:space="preserve">Under the </w:t>
            </w:r>
            <w:r>
              <w:rPr>
                <w:rStyle w:val="SAPScreenElement"/>
              </w:rPr>
              <w:t>His</w:t>
            </w:r>
            <w:r>
              <w:rPr>
                <w:rStyle w:val="SAPScreenElement"/>
              </w:rPr>
              <w:t>tory</w:t>
            </w:r>
            <w:r>
              <w:t xml:space="preserve"> tab, in the </w:t>
            </w:r>
            <w:r>
              <w:rPr>
                <w:rStyle w:val="SAPScreenElement"/>
              </w:rPr>
              <w:t>Summary</w:t>
            </w:r>
            <w:r>
              <w:t xml:space="preserve"> column, you see a message with the GR number, for example:</w:t>
            </w:r>
          </w:p>
          <w:p w:rsidR="00C963DB" w:rsidRDefault="00C963DB">
            <w:r>
              <w:t>PRXXXX: Received in SAP S/4HANA.</w:t>
            </w:r>
          </w:p>
          <w:p w:rsidR="004B4963" w:rsidRDefault="00C963DB">
            <w:r>
              <w:t>ERP Receipt IDs:[XXXXXXXX].</w:t>
            </w:r>
          </w:p>
        </w:tc>
        <w:tc>
          <w:tcPr>
            <w:tcW w:w="0" w:type="auto"/>
          </w:tcPr>
          <w:p w:rsidR="004B4963" w:rsidRDefault="00C963DB">
            <w:r>
              <w:t>Check that the GR created in the back-end system and the number updated are the same.</w:t>
            </w:r>
          </w:p>
        </w:tc>
        <w:tc>
          <w:tcPr>
            <w:tcW w:w="0" w:type="auto"/>
          </w:tcPr>
          <w:p w:rsidR="00000000" w:rsidRDefault="00C963DB"/>
        </w:tc>
      </w:tr>
    </w:tbl>
    <w:p w:rsidR="004B4963" w:rsidRDefault="00C963DB">
      <w:pPr>
        <w:pStyle w:val="Heading2"/>
      </w:pPr>
      <w:bookmarkStart w:id="40" w:name="unique_17"/>
      <w:bookmarkStart w:id="41" w:name="_Toc51415507"/>
      <w:r>
        <w:lastRenderedPageBreak/>
        <w:t xml:space="preserve">Create </w:t>
      </w:r>
      <w:r>
        <w:t>Supplier Invoice</w:t>
      </w:r>
      <w:bookmarkEnd w:id="40"/>
      <w:bookmarkEnd w:id="41"/>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In this activity, the accountant creates a supplier invoice in the back-end system.</w:t>
      </w:r>
    </w:p>
    <w:p w:rsidR="004B4963" w:rsidRDefault="00C963DB">
      <w:pPr>
        <w:pStyle w:val="SAPKeyblockTitle"/>
      </w:pPr>
      <w:r>
        <w:t>Procedure</w:t>
      </w:r>
    </w:p>
    <w:p w:rsidR="004B4963" w:rsidRDefault="00C963DB">
      <w:r>
        <w:t>Case 1: ERP as back-end system</w:t>
      </w:r>
    </w:p>
    <w:tbl>
      <w:tblPr>
        <w:tblStyle w:val="SAPStandardTable"/>
        <w:tblW w:w="14298" w:type="dxa"/>
        <w:tblInd w:w="0" w:type="dxa"/>
        <w:tblLook w:val="0620" w:firstRow="1" w:lastRow="0" w:firstColumn="0" w:lastColumn="0" w:noHBand="1" w:noVBand="1"/>
      </w:tblPr>
      <w:tblGrid>
        <w:gridCol w:w="1067"/>
        <w:gridCol w:w="2437"/>
        <w:gridCol w:w="7292"/>
        <w:gridCol w:w="1720"/>
        <w:gridCol w:w="1782"/>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 xml:space="preserve">Pass / Fail / </w:t>
            </w:r>
            <w:r>
              <w:rPr>
                <w:rStyle w:val="SAPEmphasis"/>
              </w:rPr>
              <w:t>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Open the ERP back-end system.</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Open the Create Supplier Invoice</w:t>
            </w:r>
          </w:p>
        </w:tc>
        <w:tc>
          <w:tcPr>
            <w:tcW w:w="0" w:type="auto"/>
          </w:tcPr>
          <w:p w:rsidR="004B4963" w:rsidRDefault="00C963DB">
            <w:r>
              <w:t xml:space="preserve">Create a supplier invoice for the back-end PO that you've obtained in the previous step with transaction code </w:t>
            </w:r>
            <w:r>
              <w:rPr>
                <w:rStyle w:val="SAPMonospace"/>
              </w:rPr>
              <w:t>MIRO</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Post the Invoice</w:t>
            </w:r>
          </w:p>
        </w:tc>
        <w:tc>
          <w:tcPr>
            <w:tcW w:w="0" w:type="auto"/>
          </w:tcPr>
          <w:p w:rsidR="004B4963" w:rsidRDefault="00C963DB">
            <w:r>
              <w:t xml:space="preserve">Enter all the necessary data </w:t>
            </w:r>
            <w:r>
              <w:t xml:space="preserve">of the invoice and choose </w:t>
            </w:r>
            <w:r>
              <w:rPr>
                <w:rStyle w:val="SAPScreenElement"/>
              </w:rPr>
              <w:t>Post</w:t>
            </w:r>
            <w:r>
              <w:t>.</w:t>
            </w:r>
          </w:p>
        </w:tc>
        <w:tc>
          <w:tcPr>
            <w:tcW w:w="0" w:type="auto"/>
          </w:tcPr>
          <w:p w:rsidR="004B4963" w:rsidRDefault="00C963DB">
            <w:r>
              <w:t>The invoice is created.</w:t>
            </w:r>
          </w:p>
        </w:tc>
        <w:tc>
          <w:tcPr>
            <w:tcW w:w="0" w:type="auto"/>
          </w:tcPr>
          <w:p w:rsidR="00000000" w:rsidRDefault="00C963DB"/>
        </w:tc>
      </w:tr>
    </w:tbl>
    <w:p w:rsidR="004B4963" w:rsidRDefault="00C963DB">
      <w:r>
        <w:t>Case 2: SAP S/4HANA as back-end system</w:t>
      </w:r>
    </w:p>
    <w:tbl>
      <w:tblPr>
        <w:tblStyle w:val="SAPStandardTable"/>
        <w:tblW w:w="14298" w:type="dxa"/>
        <w:tblInd w:w="0" w:type="dxa"/>
        <w:tblLook w:val="0620" w:firstRow="1" w:lastRow="0" w:firstColumn="0" w:lastColumn="0" w:noHBand="1" w:noVBand="1"/>
      </w:tblPr>
      <w:tblGrid>
        <w:gridCol w:w="1011"/>
        <w:gridCol w:w="2492"/>
        <w:gridCol w:w="7548"/>
        <w:gridCol w:w="1605"/>
        <w:gridCol w:w="1642"/>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lastRenderedPageBreak/>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Open the SAP Fiori launchpad as an Accounts Payable Accountant.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Open the Create Supplier Invoice App</w:t>
            </w:r>
          </w:p>
        </w:tc>
        <w:tc>
          <w:tcPr>
            <w:tcW w:w="0" w:type="auto"/>
          </w:tcPr>
          <w:p w:rsidR="004B4963" w:rsidRDefault="00C963DB">
            <w:r>
              <w:t xml:space="preserve">Choose </w:t>
            </w:r>
            <w:r>
              <w:rPr>
                <w:rStyle w:val="SAPScreenElement"/>
              </w:rPr>
              <w:t>Create Supplier Invoice</w:t>
            </w:r>
            <w:r>
              <w:t xml:space="preserve"> </w:t>
            </w:r>
            <w:r>
              <w:rPr>
                <w:rStyle w:val="SAPMonospace"/>
              </w:rPr>
              <w:t>(F0859)</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Enter General Data</w:t>
            </w:r>
          </w:p>
        </w:tc>
        <w:tc>
          <w:tcPr>
            <w:tcW w:w="0" w:type="auto"/>
          </w:tcPr>
          <w:p w:rsidR="004B4963" w:rsidRDefault="00C963DB">
            <w:r>
              <w:t>If purchase orders with local currencies have been created in your system, make the following entries:</w:t>
            </w:r>
          </w:p>
          <w:p w:rsidR="004B4963" w:rsidRDefault="00C963DB">
            <w:r>
              <w:rPr>
                <w:rStyle w:val="SAPScreenElement"/>
              </w:rPr>
              <w:t>Transaction</w:t>
            </w:r>
            <w:r>
              <w:t xml:space="preserve">: </w:t>
            </w:r>
            <w:r>
              <w:rPr>
                <w:rStyle w:val="SAPUserEntry"/>
              </w:rPr>
              <w:t>&lt;Invoice&gt;</w:t>
            </w:r>
          </w:p>
          <w:p w:rsidR="004B4963" w:rsidRDefault="00C963DB">
            <w:r>
              <w:rPr>
                <w:rStyle w:val="SAPScreenElement"/>
              </w:rPr>
              <w:t>Company Code</w:t>
            </w:r>
            <w:r>
              <w:t xml:space="preserve">: </w:t>
            </w:r>
            <w:r>
              <w:rPr>
                <w:rStyle w:val="SAPUserEntry"/>
              </w:rPr>
              <w:t>&lt;Your Company C</w:t>
            </w:r>
            <w:r>
              <w:rPr>
                <w:rStyle w:val="SAPUserEntry"/>
              </w:rPr>
              <w:t>ode&gt;</w:t>
            </w:r>
          </w:p>
          <w:p w:rsidR="004B4963" w:rsidRDefault="00C963DB">
            <w:r>
              <w:rPr>
                <w:rStyle w:val="SAPScreenElement"/>
              </w:rPr>
              <w:t>Invoice Date</w:t>
            </w:r>
            <w:r>
              <w:t xml:space="preserve">: </w:t>
            </w:r>
            <w:r>
              <w:rPr>
                <w:rStyle w:val="SAPUserEntry"/>
              </w:rPr>
              <w:t>&lt;Today&gt;</w:t>
            </w:r>
          </w:p>
          <w:p w:rsidR="004B4963" w:rsidRDefault="00C963DB">
            <w:r>
              <w:rPr>
                <w:rStyle w:val="SAPScreenElement"/>
              </w:rPr>
              <w:t>Posting Date</w:t>
            </w:r>
            <w:r>
              <w:t xml:space="preserve">: </w:t>
            </w:r>
            <w:r>
              <w:rPr>
                <w:rStyle w:val="SAPUserEntry"/>
              </w:rPr>
              <w:t>&lt;Today&gt;</w:t>
            </w:r>
          </w:p>
          <w:p w:rsidR="004B4963" w:rsidRDefault="00C963DB">
            <w:r>
              <w:rPr>
                <w:rStyle w:val="SAPScreenElement"/>
              </w:rPr>
              <w:t>Gross Invoice Amount</w:t>
            </w:r>
            <w:r>
              <w:t xml:space="preserve"> : </w:t>
            </w:r>
            <w:r>
              <w:rPr>
                <w:rStyle w:val="SAPUserEntry"/>
              </w:rPr>
              <w:t>&lt;Value in PO Calculate Tax&gt;</w:t>
            </w:r>
          </w:p>
          <w:p w:rsidR="004B4963" w:rsidRDefault="00C963DB">
            <w:r>
              <w:rPr>
                <w:rStyle w:val="SAPScreenElement"/>
              </w:rPr>
              <w:t>Invoice Party</w:t>
            </w:r>
            <w:r>
              <w:t xml:space="preserve">: </w:t>
            </w:r>
            <w:r>
              <w:rPr>
                <w:rStyle w:val="SAPUserEntry"/>
              </w:rPr>
              <w:t>&lt;Your Supplier Number&gt;</w:t>
            </w:r>
          </w:p>
          <w:p w:rsidR="004B4963" w:rsidRDefault="00C963DB">
            <w:r>
              <w:rPr>
                <w:rStyle w:val="SAPScreenElement"/>
              </w:rPr>
              <w:t>Reference</w:t>
            </w:r>
            <w:r>
              <w:t xml:space="preserve">: </w:t>
            </w:r>
            <w:r>
              <w:rPr>
                <w:rStyle w:val="SAPUserEntry"/>
              </w:rPr>
              <w:t>&lt;Reference Invoice Number from Invoicing Party&gt;</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4</w:t>
            </w:r>
          </w:p>
        </w:tc>
        <w:tc>
          <w:tcPr>
            <w:tcW w:w="0" w:type="auto"/>
          </w:tcPr>
          <w:p w:rsidR="004B4963" w:rsidRDefault="00C963DB">
            <w:r>
              <w:rPr>
                <w:rStyle w:val="SAPEmphasis"/>
              </w:rPr>
              <w:t>Enter Purchase Order References</w:t>
            </w:r>
          </w:p>
        </w:tc>
        <w:tc>
          <w:tcPr>
            <w:tcW w:w="0" w:type="auto"/>
          </w:tcPr>
          <w:p w:rsidR="004B4963" w:rsidRDefault="00C963DB">
            <w:r>
              <w:t xml:space="preserve">On the </w:t>
            </w:r>
            <w:r>
              <w:rPr>
                <w:rStyle w:val="SAPScreenElement"/>
              </w:rPr>
              <w:t>Purchase Order References</w:t>
            </w:r>
            <w:r>
              <w:t xml:space="preserve"> tab, make the following entries (use the back-end PO ID that you 've obtained in the previous step).</w:t>
            </w:r>
          </w:p>
          <w:p w:rsidR="004B4963" w:rsidRDefault="00C963DB">
            <w:r>
              <w:rPr>
                <w:rStyle w:val="SAPScreenElement"/>
              </w:rPr>
              <w:t>References Document Category</w:t>
            </w:r>
            <w:r>
              <w:t xml:space="preserve">: </w:t>
            </w:r>
            <w:r>
              <w:rPr>
                <w:rStyle w:val="SAPUserEntry"/>
              </w:rPr>
              <w:t>Purchase Order/ Scheduling Agreement</w:t>
            </w:r>
          </w:p>
          <w:p w:rsidR="004B4963" w:rsidRDefault="00C963DB">
            <w:r>
              <w:rPr>
                <w:rStyle w:val="SAPScreenElement"/>
              </w:rPr>
              <w:t>Purchase Order</w:t>
            </w:r>
            <w:r>
              <w:t xml:space="preserve">: </w:t>
            </w:r>
            <w:r>
              <w:rPr>
                <w:rStyle w:val="SAPUserEntry"/>
              </w:rPr>
              <w:t>PO number</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5</w:t>
            </w:r>
          </w:p>
        </w:tc>
        <w:tc>
          <w:tcPr>
            <w:tcW w:w="0" w:type="auto"/>
          </w:tcPr>
          <w:p w:rsidR="004B4963" w:rsidRDefault="00C963DB">
            <w:r>
              <w:rPr>
                <w:rStyle w:val="SAPEmphasis"/>
              </w:rPr>
              <w:t xml:space="preserve">Check the Purchase Order Items </w:t>
            </w:r>
            <w:r>
              <w:rPr>
                <w:rStyle w:val="SAPEmphasis"/>
              </w:rPr>
              <w:t>Data</w:t>
            </w:r>
          </w:p>
        </w:tc>
        <w:tc>
          <w:tcPr>
            <w:tcW w:w="0" w:type="auto"/>
          </w:tcPr>
          <w:p w:rsidR="004B4963" w:rsidRDefault="00C963DB">
            <w:r>
              <w:t xml:space="preserve">Check the </w:t>
            </w:r>
            <w:r>
              <w:rPr>
                <w:rStyle w:val="SAPScreenElement"/>
              </w:rPr>
              <w:t>Amount</w:t>
            </w:r>
            <w:r>
              <w:t xml:space="preserve">, the </w:t>
            </w:r>
            <w:r>
              <w:rPr>
                <w:rStyle w:val="SAPScreenElement"/>
              </w:rPr>
              <w:t>Quantity</w:t>
            </w:r>
            <w:r>
              <w:t xml:space="preserve">, and the </w:t>
            </w:r>
            <w:r>
              <w:rPr>
                <w:rStyle w:val="SAPScreenElement"/>
              </w:rPr>
              <w:t>Tax Code</w:t>
            </w:r>
            <w:r>
              <w:t>.</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6</w:t>
            </w:r>
          </w:p>
        </w:tc>
        <w:tc>
          <w:tcPr>
            <w:tcW w:w="0" w:type="auto"/>
          </w:tcPr>
          <w:p w:rsidR="004B4963" w:rsidRDefault="00C963DB">
            <w:r>
              <w:rPr>
                <w:rStyle w:val="SAPEmphasis"/>
              </w:rPr>
              <w:t>Post Invoice</w:t>
            </w:r>
          </w:p>
        </w:tc>
        <w:tc>
          <w:tcPr>
            <w:tcW w:w="0" w:type="auto"/>
          </w:tcPr>
          <w:p w:rsidR="004B4963" w:rsidRDefault="00C963DB">
            <w:r>
              <w:t xml:space="preserve">Choose </w:t>
            </w:r>
            <w:r>
              <w:rPr>
                <w:rStyle w:val="SAPScreenElement"/>
              </w:rPr>
              <w:t>Post</w:t>
            </w:r>
            <w:r>
              <w:t>.</w:t>
            </w:r>
          </w:p>
        </w:tc>
        <w:tc>
          <w:tcPr>
            <w:tcW w:w="0" w:type="auto"/>
          </w:tcPr>
          <w:p w:rsidR="004B4963" w:rsidRDefault="00C963DB">
            <w:r>
              <w:t>The invoice is created.</w:t>
            </w:r>
          </w:p>
        </w:tc>
        <w:tc>
          <w:tcPr>
            <w:tcW w:w="0" w:type="auto"/>
          </w:tcPr>
          <w:p w:rsidR="00000000" w:rsidRDefault="00C963DB"/>
        </w:tc>
      </w:tr>
    </w:tbl>
    <w:p w:rsidR="004B4963" w:rsidRDefault="00C963DB">
      <w:pPr>
        <w:pStyle w:val="Heading2"/>
      </w:pPr>
      <w:bookmarkStart w:id="42" w:name="unique_18"/>
      <w:bookmarkStart w:id="43" w:name="_Toc51415508"/>
      <w:r>
        <w:t>Display Shopping Cart (Optional)</w:t>
      </w:r>
      <w:bookmarkEnd w:id="42"/>
      <w:bookmarkEnd w:id="43"/>
    </w:p>
    <w:p w:rsidR="004B4963" w:rsidRDefault="00C963DB">
      <w:pPr>
        <w:pStyle w:val="SAPKeyblockTitle"/>
      </w:pPr>
      <w:r>
        <w:t>Test Administration</w:t>
      </w:r>
    </w:p>
    <w:p w:rsidR="004B4963" w:rsidRDefault="00C963DB">
      <w:r>
        <w:t>Customer project: Fill in the project-specific parts.</w:t>
      </w:r>
    </w:p>
    <w:p w:rsidR="004B4963" w:rsidRDefault="004B4963"/>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lastRenderedPageBreak/>
              <w:t>Test Case ID</w:t>
            </w:r>
          </w:p>
        </w:tc>
        <w:tc>
          <w:tcPr>
            <w:tcW w:w="0" w:type="auto"/>
            <w:shd w:val="clear" w:color="auto" w:fill="auto"/>
            <w:tcMar>
              <w:top w:w="29" w:type="dxa"/>
              <w:left w:w="29" w:type="dxa"/>
              <w:bottom w:w="29" w:type="dxa"/>
              <w:right w:w="29" w:type="dxa"/>
            </w:tcMar>
          </w:tcPr>
          <w:p w:rsidR="004B4963" w:rsidRDefault="00C963DB">
            <w:r>
              <w:t>&lt;X.XX&gt;</w:t>
            </w:r>
          </w:p>
        </w:tc>
        <w:tc>
          <w:tcPr>
            <w:tcW w:w="0" w:type="auto"/>
            <w:shd w:val="clear" w:color="auto" w:fill="auto"/>
            <w:tcMar>
              <w:top w:w="29" w:type="dxa"/>
              <w:left w:w="29" w:type="dxa"/>
              <w:bottom w:w="29" w:type="dxa"/>
              <w:right w:w="29" w:type="dxa"/>
            </w:tcMar>
          </w:tcPr>
          <w:p w:rsidR="004B4963" w:rsidRDefault="00C963DB">
            <w:r>
              <w:rPr>
                <w:rStyle w:val="SAPEmphasis"/>
              </w:rPr>
              <w:t>Tester Name</w:t>
            </w:r>
          </w:p>
        </w:tc>
        <w:tc>
          <w:tcPr>
            <w:tcW w:w="0" w:type="auto"/>
            <w:shd w:val="clear" w:color="auto" w:fill="auto"/>
            <w:tcMar>
              <w:top w:w="29" w:type="dxa"/>
              <w:left w:w="29" w:type="dxa"/>
              <w:bottom w:w="29" w:type="dxa"/>
              <w:right w:w="29" w:type="dxa"/>
            </w:tcMar>
          </w:tcPr>
          <w:p w:rsidR="004B4963" w:rsidRDefault="004B4963"/>
        </w:tc>
        <w:tc>
          <w:tcPr>
            <w:tcW w:w="0" w:type="auto"/>
            <w:shd w:val="clear" w:color="auto" w:fill="auto"/>
            <w:tcMar>
              <w:top w:w="29" w:type="dxa"/>
              <w:left w:w="29" w:type="dxa"/>
              <w:bottom w:w="29" w:type="dxa"/>
              <w:right w:w="29" w:type="dxa"/>
            </w:tcMar>
          </w:tcPr>
          <w:p w:rsidR="004B4963" w:rsidRDefault="00C963DB">
            <w:r>
              <w:rPr>
                <w:rStyle w:val="SAPEmphasis"/>
              </w:rPr>
              <w:t>Testing Date</w:t>
            </w:r>
          </w:p>
        </w:tc>
        <w:tc>
          <w:tcPr>
            <w:tcW w:w="0" w:type="auto"/>
            <w:shd w:val="clear" w:color="auto" w:fill="auto"/>
            <w:tcMar>
              <w:top w:w="29" w:type="dxa"/>
              <w:left w:w="29" w:type="dxa"/>
              <w:bottom w:w="29" w:type="dxa"/>
              <w:right w:w="29" w:type="dxa"/>
            </w:tcMar>
          </w:tcPr>
          <w:p w:rsidR="004B4963" w:rsidRDefault="00C963DB">
            <w:r>
              <w:rPr>
                <w:rStyle w:val="SAPUserEntry"/>
              </w:rPr>
              <w:t>Enter a test date.</w:t>
            </w:r>
          </w:p>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t>Business Role(s)</w:t>
            </w:r>
          </w:p>
        </w:tc>
        <w:tc>
          <w:tcPr>
            <w:tcW w:w="0" w:type="auto"/>
            <w:gridSpan w:val="5"/>
            <w:shd w:val="clear" w:color="auto" w:fill="auto"/>
            <w:tcMar>
              <w:top w:w="29" w:type="dxa"/>
              <w:left w:w="29" w:type="dxa"/>
              <w:bottom w:w="29" w:type="dxa"/>
              <w:right w:w="29" w:type="dxa"/>
            </w:tcMar>
          </w:tcPr>
          <w:p w:rsidR="004B4963" w:rsidRDefault="004B4963"/>
        </w:tc>
      </w:tr>
      <w:tr w:rsidR="004B4963" w:rsidTr="00C963D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B4963" w:rsidRDefault="00C963DB">
            <w:r>
              <w:rPr>
                <w:rStyle w:val="SAPEmphasis"/>
              </w:rPr>
              <w:t>Responsibility</w:t>
            </w:r>
          </w:p>
        </w:tc>
        <w:tc>
          <w:tcPr>
            <w:tcW w:w="0" w:type="auto"/>
            <w:gridSpan w:val="3"/>
            <w:shd w:val="clear" w:color="auto" w:fill="auto"/>
            <w:tcMar>
              <w:top w:w="29" w:type="dxa"/>
              <w:left w:w="29" w:type="dxa"/>
              <w:bottom w:w="29" w:type="dxa"/>
              <w:right w:w="29" w:type="dxa"/>
            </w:tcMar>
          </w:tcPr>
          <w:p w:rsidR="004B4963" w:rsidRDefault="00C963D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4B4963" w:rsidRDefault="00C963DB">
            <w:r>
              <w:rPr>
                <w:rStyle w:val="SAPEmphasis"/>
              </w:rPr>
              <w:t>Duration</w:t>
            </w:r>
          </w:p>
        </w:tc>
        <w:tc>
          <w:tcPr>
            <w:tcW w:w="0" w:type="auto"/>
            <w:shd w:val="clear" w:color="auto" w:fill="auto"/>
            <w:tcMar>
              <w:top w:w="29" w:type="dxa"/>
              <w:left w:w="29" w:type="dxa"/>
              <w:bottom w:w="29" w:type="dxa"/>
              <w:right w:w="29" w:type="dxa"/>
            </w:tcMar>
          </w:tcPr>
          <w:p w:rsidR="004B4963" w:rsidRDefault="00C963DB">
            <w:r>
              <w:rPr>
                <w:rStyle w:val="SAPUserEntry"/>
              </w:rPr>
              <w:t>Enter a duration.</w:t>
            </w:r>
          </w:p>
        </w:tc>
      </w:tr>
    </w:tbl>
    <w:p w:rsidR="004B4963" w:rsidRDefault="00C963DB">
      <w:pPr>
        <w:pStyle w:val="SAPKeyblockTitle"/>
      </w:pPr>
      <w:r>
        <w:t>Purpose</w:t>
      </w:r>
    </w:p>
    <w:p w:rsidR="004B4963" w:rsidRDefault="00C963DB">
      <w:r>
        <w:t xml:space="preserve">In this activity, you check the shopping cart in Guided Buying to see </w:t>
      </w:r>
      <w:r>
        <w:t>the updated invoice number from the back-end system.</w:t>
      </w:r>
    </w:p>
    <w:p w:rsidR="004B4963" w:rsidRDefault="00C963DB">
      <w:pPr>
        <w:pStyle w:val="SAPKeyblockTitle"/>
      </w:pPr>
      <w:r>
        <w:t>Procedure</w:t>
      </w:r>
    </w:p>
    <w:tbl>
      <w:tblPr>
        <w:tblStyle w:val="SAPStandardTable"/>
        <w:tblW w:w="14298" w:type="dxa"/>
        <w:tblInd w:w="0" w:type="dxa"/>
        <w:tblLook w:val="0620" w:firstRow="1" w:lastRow="0" w:firstColumn="0" w:lastColumn="0" w:noHBand="1" w:noVBand="1"/>
      </w:tblPr>
      <w:tblGrid>
        <w:gridCol w:w="940"/>
        <w:gridCol w:w="1839"/>
        <w:gridCol w:w="5806"/>
        <w:gridCol w:w="4246"/>
        <w:gridCol w:w="1467"/>
      </w:tblGrid>
      <w:tr w:rsidR="004B4963" w:rsidTr="00C963DB">
        <w:trPr>
          <w:cnfStyle w:val="100000000000" w:firstRow="1" w:lastRow="0" w:firstColumn="0" w:lastColumn="0" w:oddVBand="0" w:evenVBand="0" w:oddHBand="0" w:evenHBand="0" w:firstRowFirstColumn="0" w:firstRowLastColumn="0" w:lastRowFirstColumn="0" w:lastRowLastColumn="0"/>
        </w:trPr>
        <w:tc>
          <w:tcPr>
            <w:tcW w:w="0" w:type="auto"/>
          </w:tcPr>
          <w:p w:rsidR="004B4963" w:rsidRDefault="00C963DB">
            <w:pPr>
              <w:pStyle w:val="SAPTableHeader"/>
            </w:pPr>
            <w:r>
              <w:rPr>
                <w:rStyle w:val="SAPEmphasis"/>
              </w:rPr>
              <w:t>Test Step #</w:t>
            </w:r>
          </w:p>
        </w:tc>
        <w:tc>
          <w:tcPr>
            <w:tcW w:w="0" w:type="auto"/>
          </w:tcPr>
          <w:p w:rsidR="004B4963" w:rsidRDefault="00C963DB">
            <w:pPr>
              <w:pStyle w:val="SAPTableHeader"/>
            </w:pPr>
            <w:r>
              <w:rPr>
                <w:rStyle w:val="SAPEmphasis"/>
              </w:rPr>
              <w:t>Test Step Name</w:t>
            </w:r>
          </w:p>
        </w:tc>
        <w:tc>
          <w:tcPr>
            <w:tcW w:w="0" w:type="auto"/>
          </w:tcPr>
          <w:p w:rsidR="004B4963" w:rsidRDefault="00C963DB">
            <w:pPr>
              <w:pStyle w:val="SAPTableHeader"/>
            </w:pPr>
            <w:r>
              <w:rPr>
                <w:rStyle w:val="SAPEmphasis"/>
              </w:rPr>
              <w:t>Instruction</w:t>
            </w:r>
          </w:p>
        </w:tc>
        <w:tc>
          <w:tcPr>
            <w:tcW w:w="0" w:type="auto"/>
          </w:tcPr>
          <w:p w:rsidR="004B4963" w:rsidRDefault="00C963DB">
            <w:pPr>
              <w:pStyle w:val="SAPTableHeader"/>
            </w:pPr>
            <w:r>
              <w:rPr>
                <w:rStyle w:val="SAPEmphasis"/>
              </w:rPr>
              <w:t>Expected Result</w:t>
            </w:r>
          </w:p>
        </w:tc>
        <w:tc>
          <w:tcPr>
            <w:tcW w:w="0" w:type="auto"/>
          </w:tcPr>
          <w:p w:rsidR="004B4963" w:rsidRDefault="00C963DB">
            <w:pPr>
              <w:pStyle w:val="SAPTableHeader"/>
            </w:pPr>
            <w:r>
              <w:rPr>
                <w:rStyle w:val="SAPEmphasis"/>
              </w:rPr>
              <w:t>Pass / Fail / Comment</w:t>
            </w:r>
          </w:p>
        </w:tc>
      </w:tr>
      <w:tr w:rsidR="004B4963" w:rsidTr="00C963DB">
        <w:tc>
          <w:tcPr>
            <w:tcW w:w="0" w:type="auto"/>
          </w:tcPr>
          <w:p w:rsidR="004B4963" w:rsidRDefault="00C963DB">
            <w:r>
              <w:t>1</w:t>
            </w:r>
          </w:p>
        </w:tc>
        <w:tc>
          <w:tcPr>
            <w:tcW w:w="0" w:type="auto"/>
          </w:tcPr>
          <w:p w:rsidR="004B4963" w:rsidRDefault="00C963DB">
            <w:r>
              <w:rPr>
                <w:rStyle w:val="SAPEmphasis"/>
              </w:rPr>
              <w:t>Log On</w:t>
            </w:r>
          </w:p>
        </w:tc>
        <w:tc>
          <w:tcPr>
            <w:tcW w:w="0" w:type="auto"/>
          </w:tcPr>
          <w:p w:rsidR="004B4963" w:rsidRDefault="00C963DB">
            <w:r>
              <w:t xml:space="preserve">Log on to </w:t>
            </w:r>
            <w:r>
              <w:rPr>
                <w:rStyle w:val="SAPScreenElement"/>
              </w:rPr>
              <w:t>Guided Buying with SAP Ariba Buying</w:t>
            </w:r>
            <w:r>
              <w:t xml:space="preserve"> as an Employee.</w:t>
            </w:r>
          </w:p>
        </w:tc>
        <w:tc>
          <w:tcPr>
            <w:tcW w:w="0" w:type="auto"/>
          </w:tcPr>
          <w:p w:rsidR="00000000" w:rsidRDefault="00C963DB"/>
        </w:tc>
        <w:tc>
          <w:tcPr>
            <w:tcW w:w="0" w:type="auto"/>
          </w:tcPr>
          <w:p w:rsidR="00000000" w:rsidRDefault="00C963DB"/>
        </w:tc>
      </w:tr>
      <w:tr w:rsidR="004B4963" w:rsidTr="00C963DB">
        <w:tc>
          <w:tcPr>
            <w:tcW w:w="0" w:type="auto"/>
          </w:tcPr>
          <w:p w:rsidR="004B4963" w:rsidRDefault="00C963DB">
            <w:r>
              <w:t>2</w:t>
            </w:r>
          </w:p>
        </w:tc>
        <w:tc>
          <w:tcPr>
            <w:tcW w:w="0" w:type="auto"/>
          </w:tcPr>
          <w:p w:rsidR="004B4963" w:rsidRDefault="00C963DB">
            <w:r>
              <w:rPr>
                <w:rStyle w:val="SAPEmphasis"/>
              </w:rPr>
              <w:t>Display Shopping Cart</w:t>
            </w:r>
          </w:p>
        </w:tc>
        <w:tc>
          <w:tcPr>
            <w:tcW w:w="0" w:type="auto"/>
          </w:tcPr>
          <w:p w:rsidR="004B4963" w:rsidRDefault="00C963DB">
            <w:r>
              <w:t xml:space="preserve">On the </w:t>
            </w:r>
            <w:r>
              <w:rPr>
                <w:rStyle w:val="SAPScreenElement"/>
              </w:rPr>
              <w:t>Recently Viewed</w:t>
            </w:r>
            <w:r>
              <w:t xml:space="preserve"> navigation panel on the left, choose the shopping cart that you've created in the previous step.</w:t>
            </w:r>
          </w:p>
        </w:tc>
        <w:tc>
          <w:tcPr>
            <w:tcW w:w="0" w:type="auto"/>
          </w:tcPr>
          <w:p w:rsidR="004B4963" w:rsidRDefault="004B4963"/>
        </w:tc>
        <w:tc>
          <w:tcPr>
            <w:tcW w:w="0" w:type="auto"/>
          </w:tcPr>
          <w:p w:rsidR="00000000" w:rsidRDefault="00C963DB"/>
        </w:tc>
      </w:tr>
      <w:tr w:rsidR="004B4963" w:rsidTr="00C963DB">
        <w:tc>
          <w:tcPr>
            <w:tcW w:w="0" w:type="auto"/>
          </w:tcPr>
          <w:p w:rsidR="004B4963" w:rsidRDefault="00C963DB">
            <w:r>
              <w:t>3</w:t>
            </w:r>
          </w:p>
        </w:tc>
        <w:tc>
          <w:tcPr>
            <w:tcW w:w="0" w:type="auto"/>
          </w:tcPr>
          <w:p w:rsidR="004B4963" w:rsidRDefault="00C963DB">
            <w:r>
              <w:rPr>
                <w:rStyle w:val="SAPEmphasis"/>
              </w:rPr>
              <w:t>Invoice Number Updated in PR</w:t>
            </w:r>
          </w:p>
        </w:tc>
        <w:tc>
          <w:tcPr>
            <w:tcW w:w="0" w:type="auto"/>
          </w:tcPr>
          <w:p w:rsidR="00C963DB" w:rsidRDefault="00C963DB">
            <w:r>
              <w:t xml:space="preserve">On the </w:t>
            </w:r>
            <w:r>
              <w:rPr>
                <w:rStyle w:val="SAPScreenElement"/>
              </w:rPr>
              <w:t>History</w:t>
            </w:r>
            <w:r>
              <w:t xml:space="preserve"> tab, in the </w:t>
            </w:r>
            <w:r>
              <w:rPr>
                <w:rStyle w:val="SAPScreenElement"/>
              </w:rPr>
              <w:t>Summary</w:t>
            </w:r>
            <w:r>
              <w:t xml:space="preserve"> column, you see a message with the invoice number. For example:</w:t>
            </w:r>
          </w:p>
          <w:p w:rsidR="00C963DB" w:rsidRDefault="00C963DB">
            <w:r>
              <w:t>PRXXXX : Invoiced in SAP S/4HANA.</w:t>
            </w:r>
          </w:p>
          <w:p w:rsidR="004B4963" w:rsidRDefault="00C963DB">
            <w:r>
              <w:t>ERP Invoice IDs: [XXXXXXXX]</w:t>
            </w:r>
          </w:p>
        </w:tc>
        <w:tc>
          <w:tcPr>
            <w:tcW w:w="0" w:type="auto"/>
          </w:tcPr>
          <w:p w:rsidR="004B4963" w:rsidRDefault="00C963DB">
            <w:r>
              <w:t>Check if the invoice created in back-end system and the number updated are the same.</w:t>
            </w:r>
          </w:p>
        </w:tc>
        <w:tc>
          <w:tcPr>
            <w:tcW w:w="0" w:type="auto"/>
          </w:tcPr>
          <w:p w:rsidR="00000000" w:rsidRDefault="00C963DB"/>
        </w:tc>
      </w:tr>
    </w:tbl>
    <w:p w:rsidR="00000000" w:rsidRDefault="00C963DB"/>
    <w:p w:rsidR="00C963DB" w:rsidRDefault="00C963DB"/>
    <w:p w:rsidR="00C963DB" w:rsidRDefault="00C963DB" w:rsidP="0086307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C963DB" w:rsidTr="00767048">
        <w:trPr>
          <w:cnfStyle w:val="100000000000" w:firstRow="1" w:lastRow="0" w:firstColumn="0" w:lastColumn="0" w:oddVBand="0" w:evenVBand="0" w:oddHBand="0" w:evenHBand="0" w:firstRowFirstColumn="0" w:firstRowLastColumn="0" w:lastRowFirstColumn="0" w:lastRowLastColumn="0"/>
        </w:trPr>
        <w:tc>
          <w:tcPr>
            <w:tcW w:w="1554" w:type="dxa"/>
          </w:tcPr>
          <w:p w:rsidR="00C963DB" w:rsidRDefault="00C963DB" w:rsidP="00767048">
            <w:r>
              <w:t>Type Style</w:t>
            </w:r>
          </w:p>
        </w:tc>
        <w:tc>
          <w:tcPr>
            <w:tcW w:w="11598" w:type="dxa"/>
          </w:tcPr>
          <w:p w:rsidR="00C963DB" w:rsidRDefault="00C963DB" w:rsidP="00767048">
            <w:r>
              <w:t>Description</w:t>
            </w:r>
          </w:p>
        </w:tc>
      </w:tr>
      <w:tr w:rsidR="00C963DB" w:rsidRPr="001B5034" w:rsidTr="00767048">
        <w:tc>
          <w:tcPr>
            <w:tcW w:w="1554" w:type="dxa"/>
          </w:tcPr>
          <w:p w:rsidR="00C963DB" w:rsidRPr="001B5034" w:rsidRDefault="00C963DB" w:rsidP="00767048">
            <w:r w:rsidRPr="00601DC2">
              <w:rPr>
                <w:rStyle w:val="SAPScreenElement"/>
              </w:rPr>
              <w:t>Example</w:t>
            </w:r>
          </w:p>
        </w:tc>
        <w:tc>
          <w:tcPr>
            <w:tcW w:w="11598" w:type="dxa"/>
          </w:tcPr>
          <w:p w:rsidR="00C963DB" w:rsidRDefault="00C963DB" w:rsidP="00767048">
            <w:r w:rsidRPr="001B5034">
              <w:t>Words or characters quoted from the screen. These include field names, screen titles, pushbuttons labels, menu names, menu paths, and menu options.</w:t>
            </w:r>
          </w:p>
          <w:p w:rsidR="00C963DB" w:rsidRPr="001B5034" w:rsidRDefault="00C963DB" w:rsidP="00767048">
            <w:r>
              <w:t>Textual c</w:t>
            </w:r>
            <w:r w:rsidRPr="001B5034">
              <w:t xml:space="preserve">ross-references to other </w:t>
            </w:r>
            <w:r>
              <w:t>documents</w:t>
            </w:r>
            <w:r w:rsidRPr="001B5034">
              <w:t>.</w:t>
            </w:r>
          </w:p>
        </w:tc>
      </w:tr>
      <w:tr w:rsidR="00C963DB"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963DB" w:rsidRPr="005A5AB7" w:rsidRDefault="00C963DB" w:rsidP="00767048">
            <w:pPr>
              <w:rPr>
                <w:rStyle w:val="SAPEmphasis"/>
              </w:rPr>
            </w:pPr>
            <w:r w:rsidRPr="00D61EBC">
              <w:rPr>
                <w:rStyle w:val="SAPEmphasis"/>
              </w:rPr>
              <w:t>Example</w:t>
            </w:r>
          </w:p>
        </w:tc>
        <w:tc>
          <w:tcPr>
            <w:tcW w:w="11598" w:type="dxa"/>
          </w:tcPr>
          <w:p w:rsidR="00C963DB" w:rsidRPr="001B5034" w:rsidRDefault="00C963DB" w:rsidP="00767048">
            <w:r w:rsidRPr="001B5034">
              <w:t xml:space="preserve">Emphasized words or </w:t>
            </w:r>
            <w:r>
              <w:t>expressions.</w:t>
            </w:r>
          </w:p>
        </w:tc>
      </w:tr>
      <w:tr w:rsidR="00C963DB" w:rsidRPr="001B5034" w:rsidTr="00767048">
        <w:tc>
          <w:tcPr>
            <w:tcW w:w="1554" w:type="dxa"/>
          </w:tcPr>
          <w:p w:rsidR="00C963DB" w:rsidRPr="001B5034" w:rsidRDefault="00C963DB" w:rsidP="00767048">
            <w:r w:rsidRPr="009A20CD">
              <w:rPr>
                <w:rStyle w:val="SAPMonospace"/>
              </w:rPr>
              <w:t>EXAMPLE</w:t>
            </w:r>
          </w:p>
        </w:tc>
        <w:tc>
          <w:tcPr>
            <w:tcW w:w="11598" w:type="dxa"/>
          </w:tcPr>
          <w:p w:rsidR="00C963DB" w:rsidRPr="001B5034" w:rsidRDefault="00C963DB" w:rsidP="0076704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C963DB"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963DB" w:rsidRPr="005411A0" w:rsidRDefault="00C963DB" w:rsidP="00767048">
            <w:pPr>
              <w:rPr>
                <w:rStyle w:val="SAPMonospace"/>
              </w:rPr>
            </w:pPr>
            <w:r w:rsidRPr="005411A0">
              <w:rPr>
                <w:rStyle w:val="SAPMonospace"/>
              </w:rPr>
              <w:t>Example</w:t>
            </w:r>
          </w:p>
        </w:tc>
        <w:tc>
          <w:tcPr>
            <w:tcW w:w="11598" w:type="dxa"/>
          </w:tcPr>
          <w:p w:rsidR="00C963DB" w:rsidRPr="001B5034" w:rsidRDefault="00C963DB" w:rsidP="00767048">
            <w:r w:rsidRPr="001B5034">
              <w:t>Output on the screen. This includes file and directory names and their paths, messages, names of variables and parameters, source text, and names of installation, upgrade and database tools.</w:t>
            </w:r>
          </w:p>
        </w:tc>
      </w:tr>
      <w:tr w:rsidR="00C963DB" w:rsidRPr="001B5034" w:rsidTr="00767048">
        <w:tc>
          <w:tcPr>
            <w:tcW w:w="1554" w:type="dxa"/>
          </w:tcPr>
          <w:p w:rsidR="00C963DB" w:rsidRPr="005A5AB7" w:rsidRDefault="00C963DB" w:rsidP="00767048">
            <w:pPr>
              <w:rPr>
                <w:rStyle w:val="SAPEmphasis"/>
              </w:rPr>
            </w:pPr>
            <w:r w:rsidRPr="006F3BFA">
              <w:rPr>
                <w:rStyle w:val="SAPUserEntry"/>
              </w:rPr>
              <w:t>Example</w:t>
            </w:r>
          </w:p>
        </w:tc>
        <w:tc>
          <w:tcPr>
            <w:tcW w:w="11598" w:type="dxa"/>
          </w:tcPr>
          <w:p w:rsidR="00C963DB" w:rsidRPr="001B5034" w:rsidRDefault="00C963DB" w:rsidP="00767048">
            <w:r w:rsidRPr="001B5034">
              <w:t>Exact user entry. These are words or characters that you enter in the system exactly as they appear in the documentation.</w:t>
            </w:r>
          </w:p>
        </w:tc>
      </w:tr>
      <w:tr w:rsidR="00C963DB" w:rsidRPr="001B5034" w:rsidTr="00767048">
        <w:trPr>
          <w:cnfStyle w:val="000000010000" w:firstRow="0" w:lastRow="0" w:firstColumn="0" w:lastColumn="0" w:oddVBand="0" w:evenVBand="0" w:oddHBand="0" w:evenHBand="1" w:firstRowFirstColumn="0" w:firstRowLastColumn="0" w:lastRowFirstColumn="0" w:lastRowLastColumn="0"/>
        </w:trPr>
        <w:tc>
          <w:tcPr>
            <w:tcW w:w="1554" w:type="dxa"/>
          </w:tcPr>
          <w:p w:rsidR="00C963DB" w:rsidRPr="006F3BFA" w:rsidRDefault="00C963DB" w:rsidP="00767048">
            <w:pPr>
              <w:rPr>
                <w:rStyle w:val="SAPUserEntry"/>
              </w:rPr>
            </w:pPr>
            <w:r w:rsidRPr="006F3BFA">
              <w:rPr>
                <w:rStyle w:val="SAPUserEntry"/>
              </w:rPr>
              <w:t>&lt;Example&gt;</w:t>
            </w:r>
          </w:p>
        </w:tc>
        <w:tc>
          <w:tcPr>
            <w:tcW w:w="11598" w:type="dxa"/>
          </w:tcPr>
          <w:p w:rsidR="00C963DB" w:rsidRPr="001B5034" w:rsidRDefault="00C963DB" w:rsidP="00767048">
            <w:r w:rsidRPr="001B5034">
              <w:t>Variable user entry. Angle brackets indicate that you replace these words and characters with appropriate entries to make entries in the system.</w:t>
            </w:r>
          </w:p>
        </w:tc>
      </w:tr>
      <w:tr w:rsidR="00C963DB" w:rsidRPr="001B5034" w:rsidTr="00767048">
        <w:tc>
          <w:tcPr>
            <w:tcW w:w="1554" w:type="dxa"/>
          </w:tcPr>
          <w:p w:rsidR="00C963DB" w:rsidRPr="00601DC2" w:rsidRDefault="00C963DB" w:rsidP="00767048">
            <w:pPr>
              <w:rPr>
                <w:rStyle w:val="SAPKeyboard"/>
              </w:rPr>
            </w:pPr>
            <w:r w:rsidRPr="005E595C">
              <w:rPr>
                <w:rStyle w:val="SAPKeyboard"/>
              </w:rPr>
              <w:t>EXAMPLE</w:t>
            </w:r>
          </w:p>
        </w:tc>
        <w:tc>
          <w:tcPr>
            <w:tcW w:w="11598" w:type="dxa"/>
          </w:tcPr>
          <w:p w:rsidR="00C963DB" w:rsidRPr="001B5034" w:rsidRDefault="00C963DB" w:rsidP="0076704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C963DB" w:rsidRDefault="00C963DB" w:rsidP="0086307F"/>
    <w:p w:rsidR="00C963DB" w:rsidRDefault="00C963DB" w:rsidP="0086307F">
      <w:pPr>
        <w:spacing w:after="200" w:line="276" w:lineRule="auto"/>
      </w:pPr>
    </w:p>
    <w:p w:rsidR="00C963DB" w:rsidRPr="00416A0C" w:rsidRDefault="00C963DB" w:rsidP="0086307F">
      <w:pPr>
        <w:sectPr w:rsidR="00C963DB" w:rsidRPr="00416A0C" w:rsidSect="00C963DB">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C963DB" w:rsidTr="00767048">
        <w:trPr>
          <w:trHeight w:hRule="exact" w:val="227"/>
        </w:trPr>
        <w:tc>
          <w:tcPr>
            <w:tcW w:w="3969" w:type="dxa"/>
            <w:shd w:val="clear" w:color="auto" w:fill="000000" w:themeFill="text1"/>
            <w:tcMar>
              <w:top w:w="0" w:type="dxa"/>
              <w:bottom w:w="0" w:type="dxa"/>
            </w:tcMar>
          </w:tcPr>
          <w:p w:rsidR="00C963DB" w:rsidRDefault="00C963DB" w:rsidP="00767048"/>
        </w:tc>
      </w:tr>
      <w:tr w:rsidR="00C963DB" w:rsidTr="00767048">
        <w:trPr>
          <w:trHeight w:hRule="exact" w:val="1134"/>
        </w:trPr>
        <w:tc>
          <w:tcPr>
            <w:tcW w:w="3969" w:type="dxa"/>
            <w:shd w:val="clear" w:color="auto" w:fill="FFFFFF" w:themeFill="background1"/>
          </w:tcPr>
          <w:p w:rsidR="00C963DB" w:rsidRDefault="00C963DB" w:rsidP="00767048">
            <w:pPr>
              <w:pStyle w:val="SAPLastPageGray"/>
            </w:pPr>
            <w:r>
              <w:t>www.sap.com/contactsap</w:t>
            </w:r>
          </w:p>
        </w:tc>
      </w:tr>
      <w:tr w:rsidR="00C963DB" w:rsidTr="00767048">
        <w:trPr>
          <w:trHeight w:val="8120"/>
        </w:trPr>
        <w:tc>
          <w:tcPr>
            <w:tcW w:w="3969" w:type="dxa"/>
            <w:shd w:val="clear" w:color="auto" w:fill="FFFFFF" w:themeFill="background1"/>
            <w:vAlign w:val="bottom"/>
          </w:tcPr>
          <w:p w:rsidR="00C963DB" w:rsidRPr="00CD309F" w:rsidRDefault="00C963DB" w:rsidP="00767048">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C963DB" w:rsidRDefault="00C963DB" w:rsidP="00767048">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C963DB" w:rsidRPr="00F42CDC" w:rsidRDefault="00C963DB" w:rsidP="0076704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C963DB" w:rsidRPr="00F42CDC" w:rsidRDefault="00C963DB" w:rsidP="0076704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C963DB" w:rsidRPr="00F42CDC" w:rsidRDefault="00C963DB" w:rsidP="0076704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C963DB" w:rsidRDefault="00C963DB" w:rsidP="00767048">
            <w:pPr>
              <w:pStyle w:val="SAPLastPageNormal"/>
            </w:pPr>
            <w:r w:rsidRPr="00F42CDC">
              <w:t xml:space="preserve">See </w:t>
            </w:r>
            <w:hyperlink r:id="rId28" w:history="1">
              <w:r w:rsidRPr="00A965CD">
                <w:rPr>
                  <w:rStyle w:val="Hyperlink"/>
                </w:rPr>
                <w:t>www.sap.com/copyright</w:t>
              </w:r>
            </w:hyperlink>
            <w:r>
              <w:t xml:space="preserve"> </w:t>
            </w:r>
            <w:r w:rsidRPr="00F42CDC">
              <w:t>for additional trademark information and notices.</w:t>
            </w:r>
            <w:bookmarkEnd w:id="45"/>
          </w:p>
          <w:p w:rsidR="00C963DB" w:rsidRPr="00907380" w:rsidRDefault="00C963DB" w:rsidP="00767048">
            <w:pPr>
              <w:pStyle w:val="SAPMaterialNumber"/>
            </w:pPr>
          </w:p>
        </w:tc>
      </w:tr>
    </w:tbl>
    <w:p w:rsidR="00C963DB" w:rsidRPr="0086307F" w:rsidRDefault="00C963DB" w:rsidP="0086307F">
      <w:pPr>
        <w:pStyle w:val="SAPLastPageNormal"/>
        <w:rPr>
          <w:lang w:val="en-US"/>
        </w:rPr>
      </w:pPr>
      <w:r>
        <w:rPr>
          <w:noProof/>
          <w:lang w:eastAsia="de-DE"/>
        </w:rPr>
        <w:drawing>
          <wp:anchor distT="0" distB="0" distL="114300" distR="114300" simplePos="0" relativeHeight="251659264" behindDoc="0" locked="1" layoutInCell="1" allowOverlap="1" wp14:anchorId="4C9C6BF5" wp14:editId="27E6800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963DB" w:rsidRPr="0086307F">
      <w:headerReference w:type="even" r:id="rId30"/>
      <w:headerReference w:type="default" r:id="rId31"/>
      <w:footerReference w:type="even" r:id="rId32"/>
      <w:footerReference w:type="default" r:id="rId33"/>
      <w:headerReference w:type="first" r:id="rId34"/>
      <w:footerReference w:type="first" r:id="rId3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63DB">
      <w:pPr>
        <w:spacing w:before="0" w:after="0" w:line="240" w:lineRule="auto"/>
      </w:pPr>
      <w:r>
        <w:separator/>
      </w:r>
    </w:p>
  </w:endnote>
  <w:endnote w:type="continuationSeparator" w:id="0">
    <w:p w:rsidR="00000000" w:rsidRDefault="00C963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Default="00C9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63DB" w:rsidRPr="005D1853" w:rsidTr="00B861DA">
      <w:tc>
        <w:tcPr>
          <w:tcW w:w="5245" w:type="dxa"/>
          <w:vAlign w:val="bottom"/>
        </w:tcPr>
        <w:p w:rsidR="00C963DB" w:rsidRDefault="00C963DB" w:rsidP="00B861DA">
          <w:pPr>
            <w:pStyle w:val="SAPFooterleft"/>
          </w:pPr>
          <w:fldSimple w:instr=" REF maintitle \* MERGEFORMAT ">
            <w:r>
              <w:t>Guided Buying for Central Procurement with SAP Ariba Buying (3EN)</w:t>
            </w:r>
          </w:fldSimple>
        </w:p>
        <w:p w:rsidR="00C963DB" w:rsidRPr="001B2C66" w:rsidRDefault="00C963DB"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963DB" w:rsidRPr="00860C35" w:rsidRDefault="00C963DB"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C963DB">
            <w:rPr>
              <w:rStyle w:val="SAPFooterSecurityLevel"/>
            </w:rPr>
            <w:t>public</w:t>
          </w:r>
          <w:r>
            <w:rPr>
              <w:rStyle w:val="SAPFooterSecurityLevel"/>
            </w:rPr>
            <w:fldChar w:fldCharType="end"/>
          </w:r>
          <w:r w:rsidRPr="00860C35">
            <w:rPr>
              <w:rStyle w:val="SAPFooterSecurityLevel"/>
            </w:rPr>
            <w:t xml:space="preserve"> </w:t>
          </w:r>
        </w:p>
        <w:p w:rsidR="00C963DB" w:rsidRPr="00860C35" w:rsidRDefault="00C963DB" w:rsidP="00B861D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63DB" w:rsidRPr="004319A4" w:rsidRDefault="00C963DB"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963DB" w:rsidRDefault="00C963DB" w:rsidP="001873B4">
    <w:pPr>
      <w:pStyle w:val="Footer"/>
    </w:pPr>
  </w:p>
  <w:p w:rsidR="00C963DB" w:rsidRDefault="00C96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Default="00C96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Pr="00C963DB" w:rsidRDefault="00C963DB" w:rsidP="00C963DB">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6F" w:rsidRPr="00C963DB" w:rsidRDefault="00C963DB" w:rsidP="00C963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Pr="00C963DB" w:rsidRDefault="00C963DB" w:rsidP="00C96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63DB">
      <w:pPr>
        <w:spacing w:before="0" w:after="0" w:line="240" w:lineRule="auto"/>
      </w:pPr>
      <w:r>
        <w:rPr>
          <w:color w:val="000000"/>
        </w:rPr>
        <w:separator/>
      </w:r>
    </w:p>
  </w:footnote>
  <w:footnote w:type="continuationSeparator" w:id="0">
    <w:p w:rsidR="00000000" w:rsidRDefault="00C963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Default="00C9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Pr="005B6104" w:rsidRDefault="00C963DB" w:rsidP="00B137B7">
    <w:pPr>
      <w:pStyle w:val="SAPHeader"/>
      <w:rPr>
        <w:sz w:val="4"/>
        <w:szCs w:val="4"/>
        <w:lang w:val="de-DE"/>
      </w:rPr>
    </w:pPr>
  </w:p>
  <w:p w:rsidR="00C963DB" w:rsidRPr="00B137B7" w:rsidRDefault="00C963DB" w:rsidP="00B137B7">
    <w:pPr>
      <w:pStyle w:val="Header"/>
      <w:rPr>
        <w:sz w:val="2"/>
        <w:szCs w:val="2"/>
      </w:rPr>
    </w:pPr>
  </w:p>
  <w:p w:rsidR="00C963DB" w:rsidRDefault="00C96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63DB" w:rsidRPr="005D1853" w:rsidTr="00B861DA">
      <w:tc>
        <w:tcPr>
          <w:tcW w:w="5245" w:type="dxa"/>
          <w:vAlign w:val="bottom"/>
        </w:tcPr>
        <w:p w:rsidR="00C963DB" w:rsidRDefault="00C963DB" w:rsidP="00B861DA">
          <w:pPr>
            <w:pStyle w:val="SAPFooterleft"/>
          </w:pPr>
          <w:fldSimple w:instr=" REF maintitle \* MERGEFORMAT ">
            <w:sdt>
              <w:sdtPr>
                <w:alias w:val="Scope item name"/>
                <w:tag w:val="Scope item name"/>
                <w:id w:val="-1612121847"/>
                <w:placeholder>
                  <w:docPart w:val="11CB133767D345B18082A59360D78D21"/>
                </w:placeholder>
                <w:showingPlcHdr/>
              </w:sdtPr>
              <w:sdtContent>
                <w:r>
                  <w:t>Enter Scope Item Name</w:t>
                </w:r>
              </w:sdtContent>
            </w:sdt>
          </w:fldSimple>
        </w:p>
        <w:p w:rsidR="00C963DB" w:rsidRPr="001B2C66" w:rsidRDefault="00C963DB"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C963DB" w:rsidRPr="00860C35" w:rsidRDefault="00C963DB"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963DB" w:rsidRPr="00860C35" w:rsidRDefault="00C963DB"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63DB" w:rsidRPr="004319A4" w:rsidRDefault="00C963DB"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963DB" w:rsidRDefault="00C963DB" w:rsidP="001873B4">
    <w:pPr>
      <w:pStyle w:val="Footer"/>
    </w:pPr>
  </w:p>
  <w:p w:rsidR="00C963DB" w:rsidRDefault="00C96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C963DB" w:rsidRPr="005D1853" w:rsidTr="00B861DA">
      <w:tc>
        <w:tcPr>
          <w:tcW w:w="5245" w:type="dxa"/>
          <w:vAlign w:val="bottom"/>
        </w:tcPr>
        <w:p w:rsidR="00C963DB" w:rsidRDefault="00C963DB" w:rsidP="00B861DA">
          <w:pPr>
            <w:pStyle w:val="SAPFooterleft"/>
          </w:pPr>
          <w:fldSimple w:instr=" REF maintitle \* MERGEFORMAT ">
            <w:sdt>
              <w:sdtPr>
                <w:alias w:val="Scope item name"/>
                <w:tag w:val="Scope item name"/>
                <w:id w:val="-990093120"/>
                <w:placeholder>
                  <w:docPart w:val="B8CC1D8E0CA746C2AA109D3F423862BE"/>
                </w:placeholder>
                <w:showingPlcHdr/>
              </w:sdtPr>
              <w:sdtContent>
                <w:r>
                  <w:t>Enter Scope Item Name</w:t>
                </w:r>
              </w:sdtContent>
            </w:sdt>
          </w:fldSimple>
        </w:p>
        <w:p w:rsidR="00C963DB" w:rsidRPr="001B2C66" w:rsidRDefault="00C963DB" w:rsidP="00B861D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C963DB" w:rsidRPr="00860C35" w:rsidRDefault="00C963DB" w:rsidP="00B861D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C963DB" w:rsidRPr="00860C35" w:rsidRDefault="00C963DB" w:rsidP="00B861D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C963DB" w:rsidRPr="004319A4" w:rsidRDefault="00C963DB" w:rsidP="00B861D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C963DB" w:rsidRDefault="00C963DB" w:rsidP="001873B4">
    <w:pPr>
      <w:pStyle w:val="Footer"/>
    </w:pPr>
  </w:p>
  <w:p w:rsidR="00C963DB" w:rsidRPr="00C963DB" w:rsidRDefault="00C963DB" w:rsidP="00C963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Pr="00C963DB" w:rsidRDefault="00C963DB" w:rsidP="00C963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DB" w:rsidRPr="00C963DB" w:rsidRDefault="00C963DB" w:rsidP="00C9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DF6B9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5A2D3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D2C18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5864D7"/>
    <w:multiLevelType w:val="multilevel"/>
    <w:tmpl w:val="AAE0E85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0A9B04FA"/>
    <w:multiLevelType w:val="multilevel"/>
    <w:tmpl w:val="297256D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6C1833AD"/>
    <w:multiLevelType w:val="multilevel"/>
    <w:tmpl w:val="6E8C8E1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D2F54A3"/>
    <w:multiLevelType w:val="multilevel"/>
    <w:tmpl w:val="ED90332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8"/>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B4963"/>
    <w:rsid w:val="004B4963"/>
    <w:rsid w:val="00C963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D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C963DB"/>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C963D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C963D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C963DB"/>
    <w:pPr>
      <w:numPr>
        <w:ilvl w:val="3"/>
      </w:numPr>
      <w:outlineLvl w:val="3"/>
    </w:pPr>
    <w:rPr>
      <w:bCs/>
      <w:iCs/>
    </w:rPr>
  </w:style>
  <w:style w:type="paragraph" w:styleId="Heading5">
    <w:name w:val="heading 5"/>
    <w:basedOn w:val="Heading2"/>
    <w:next w:val="Normal"/>
    <w:link w:val="Heading5Char"/>
    <w:unhideWhenUsed/>
    <w:qFormat/>
    <w:rsid w:val="00C963D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C963D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C963DB"/>
    <w:pPr>
      <w:spacing w:before="60" w:after="60"/>
    </w:pPr>
    <w:rPr>
      <w:b/>
      <w:bCs/>
      <w:color w:val="FFFFFF" w:themeColor="background1"/>
      <w:sz w:val="18"/>
    </w:rPr>
  </w:style>
  <w:style w:type="character" w:customStyle="1" w:styleId="SAPEmphasis">
    <w:name w:val="SAP_Emphasis"/>
    <w:basedOn w:val="DefaultParagraphFont"/>
    <w:uiPriority w:val="1"/>
    <w:qFormat/>
    <w:rsid w:val="00C963D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C963D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C963D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C963D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C963D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C963DB"/>
    <w:pPr>
      <w:keepNext w:val="0"/>
      <w:spacing w:before="0"/>
    </w:pPr>
  </w:style>
  <w:style w:type="paragraph" w:styleId="TOC3">
    <w:name w:val="toc 3"/>
    <w:basedOn w:val="TOC1"/>
    <w:autoRedefine/>
    <w:uiPriority w:val="39"/>
    <w:unhideWhenUsed/>
    <w:rsid w:val="00C963DB"/>
    <w:pPr>
      <w:keepNext w:val="0"/>
      <w:tabs>
        <w:tab w:val="left" w:pos="1418"/>
      </w:tabs>
      <w:spacing w:before="0"/>
      <w:ind w:left="1418" w:hanging="794"/>
    </w:pPr>
  </w:style>
  <w:style w:type="paragraph" w:styleId="TOC4">
    <w:name w:val="toc 4"/>
    <w:basedOn w:val="TOC3"/>
    <w:next w:val="Normal"/>
    <w:autoRedefine/>
    <w:uiPriority w:val="39"/>
    <w:unhideWhenUsed/>
    <w:rsid w:val="00C963DB"/>
    <w:pPr>
      <w:tabs>
        <w:tab w:val="left" w:pos="1985"/>
      </w:tabs>
      <w:ind w:right="851"/>
    </w:pPr>
  </w:style>
  <w:style w:type="paragraph" w:styleId="TOC5">
    <w:name w:val="toc 5"/>
    <w:basedOn w:val="TOC4"/>
    <w:next w:val="Normal"/>
    <w:autoRedefine/>
    <w:uiPriority w:val="39"/>
    <w:unhideWhenUsed/>
    <w:rsid w:val="00C963DB"/>
  </w:style>
  <w:style w:type="character" w:customStyle="1" w:styleId="SAPKeyboard">
    <w:name w:val="SAP_Keyboard"/>
    <w:basedOn w:val="SAPMonospace"/>
    <w:uiPriority w:val="1"/>
    <w:qFormat/>
    <w:rsid w:val="00C963D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C963D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C963DB"/>
    <w:rPr>
      <w:sz w:val="20"/>
      <w:szCs w:val="24"/>
    </w:rPr>
  </w:style>
  <w:style w:type="character" w:customStyle="1" w:styleId="TitleChar">
    <w:name w:val="Title Char"/>
    <w:basedOn w:val="StandardChar"/>
    <w:link w:val="Title"/>
    <w:uiPriority w:val="10"/>
    <w:rsid w:val="00C963DB"/>
    <w:rPr>
      <w:rFonts w:cs="Arial"/>
      <w:b/>
      <w:bCs/>
      <w:color w:val="333399"/>
      <w:sz w:val="48"/>
      <w:szCs w:val="32"/>
    </w:rPr>
  </w:style>
  <w:style w:type="character" w:customStyle="1" w:styleId="SAPNoteHeadingChar">
    <w:name w:val="SAP_NoteHeading Char"/>
    <w:basedOn w:val="TitleChar"/>
    <w:link w:val="SAPNoteHeading"/>
    <w:rsid w:val="00C963D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C963D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C963D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C963D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C963D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C963DB"/>
    <w:pPr>
      <w:numPr>
        <w:numId w:val="0"/>
      </w:numPr>
      <w:outlineLvl w:val="9"/>
    </w:pPr>
    <w:rPr>
      <w:b/>
    </w:rPr>
  </w:style>
  <w:style w:type="character" w:customStyle="1" w:styleId="SAPHeading1NoNumberChar">
    <w:name w:val="SAP_Heading1NoNumber Char"/>
    <w:basedOn w:val="TitleChar"/>
    <w:link w:val="SAPHeading1NoNumber"/>
    <w:rsid w:val="00C963D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C963D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C963DB"/>
    <w:pPr>
      <w:numPr>
        <w:numId w:val="12"/>
      </w:numPr>
      <w:tabs>
        <w:tab w:val="num" w:pos="360"/>
      </w:tabs>
      <w:ind w:left="0" w:firstLine="0"/>
    </w:pPr>
  </w:style>
  <w:style w:type="paragraph" w:styleId="ListNumber2">
    <w:name w:val="List Number 2"/>
    <w:basedOn w:val="Normal"/>
    <w:uiPriority w:val="99"/>
    <w:unhideWhenUsed/>
    <w:qFormat/>
    <w:rsid w:val="00C963DB"/>
    <w:pPr>
      <w:numPr>
        <w:ilvl w:val="1"/>
        <w:numId w:val="12"/>
      </w:numPr>
      <w:tabs>
        <w:tab w:val="num" w:pos="360"/>
      </w:tabs>
      <w:ind w:left="0" w:firstLine="0"/>
    </w:pPr>
  </w:style>
  <w:style w:type="paragraph" w:styleId="ListNumber3">
    <w:name w:val="List Number 3"/>
    <w:basedOn w:val="Normal"/>
    <w:uiPriority w:val="99"/>
    <w:unhideWhenUsed/>
    <w:qFormat/>
    <w:rsid w:val="00C963DB"/>
    <w:pPr>
      <w:numPr>
        <w:ilvl w:val="2"/>
        <w:numId w:val="12"/>
      </w:numPr>
      <w:tabs>
        <w:tab w:val="num" w:pos="360"/>
      </w:tabs>
      <w:ind w:left="0" w:firstLine="0"/>
    </w:pPr>
  </w:style>
  <w:style w:type="paragraph" w:styleId="ListBullet">
    <w:name w:val="List Bullet"/>
    <w:basedOn w:val="Normal"/>
    <w:uiPriority w:val="99"/>
    <w:unhideWhenUsed/>
    <w:qFormat/>
    <w:rsid w:val="00C963DB"/>
    <w:pPr>
      <w:numPr>
        <w:numId w:val="14"/>
      </w:numPr>
    </w:pPr>
  </w:style>
  <w:style w:type="paragraph" w:styleId="ListBullet2">
    <w:name w:val="List Bullet 2"/>
    <w:basedOn w:val="Normal"/>
    <w:uiPriority w:val="99"/>
    <w:unhideWhenUsed/>
    <w:qFormat/>
    <w:rsid w:val="00C963DB"/>
    <w:pPr>
      <w:numPr>
        <w:numId w:val="16"/>
      </w:numPr>
    </w:pPr>
  </w:style>
  <w:style w:type="paragraph" w:styleId="ListBullet3">
    <w:name w:val="List Bullet 3"/>
    <w:basedOn w:val="Normal"/>
    <w:uiPriority w:val="99"/>
    <w:unhideWhenUsed/>
    <w:qFormat/>
    <w:rsid w:val="00C963DB"/>
    <w:pPr>
      <w:numPr>
        <w:numId w:val="18"/>
      </w:numPr>
    </w:pPr>
  </w:style>
  <w:style w:type="paragraph" w:styleId="ListContinue">
    <w:name w:val="List Continue"/>
    <w:basedOn w:val="Normal"/>
    <w:uiPriority w:val="99"/>
    <w:unhideWhenUsed/>
    <w:qFormat/>
    <w:rsid w:val="00C963DB"/>
    <w:pPr>
      <w:ind w:left="340"/>
    </w:pPr>
  </w:style>
  <w:style w:type="paragraph" w:styleId="ListContinue2">
    <w:name w:val="List Continue 2"/>
    <w:basedOn w:val="Normal"/>
    <w:uiPriority w:val="99"/>
    <w:unhideWhenUsed/>
    <w:qFormat/>
    <w:rsid w:val="00C963DB"/>
    <w:pPr>
      <w:ind w:left="680"/>
    </w:pPr>
  </w:style>
  <w:style w:type="paragraph" w:styleId="ListContinue3">
    <w:name w:val="List Continue 3"/>
    <w:basedOn w:val="Normal"/>
    <w:uiPriority w:val="99"/>
    <w:unhideWhenUsed/>
    <w:qFormat/>
    <w:rsid w:val="00C963DB"/>
    <w:pPr>
      <w:ind w:left="1021"/>
    </w:pPr>
  </w:style>
  <w:style w:type="character" w:customStyle="1" w:styleId="Heading1Char">
    <w:name w:val="Heading 1 Char"/>
    <w:basedOn w:val="DefaultParagraphFont"/>
    <w:link w:val="Heading1"/>
    <w:uiPriority w:val="9"/>
    <w:locked/>
    <w:rsid w:val="00C963D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C963D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C963D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C963D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C963D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C96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C963DB"/>
    <w:rPr>
      <w:color w:val="auto"/>
      <w:sz w:val="24"/>
    </w:rPr>
  </w:style>
  <w:style w:type="paragraph" w:customStyle="1" w:styleId="SAPMainTitle">
    <w:name w:val="SAP_MainTitle"/>
    <w:basedOn w:val="Normal"/>
    <w:next w:val="Normal"/>
    <w:rsid w:val="00C963D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C963DB"/>
    <w:pPr>
      <w:spacing w:line="260" w:lineRule="exact"/>
      <w:jc w:val="right"/>
    </w:pPr>
    <w:rPr>
      <w:caps/>
      <w:color w:val="auto"/>
      <w:spacing w:val="10"/>
      <w:sz w:val="20"/>
    </w:rPr>
  </w:style>
  <w:style w:type="paragraph" w:customStyle="1" w:styleId="SAPDocumentVersion">
    <w:name w:val="SAP_DocumentVersion"/>
    <w:basedOn w:val="SAPSecurityLevel"/>
    <w:rsid w:val="00C963D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C963DB"/>
    <w:rPr>
      <w:rFonts w:ascii="BentonSans Book" w:hAnsi="BentonSans Book" w:cs="Times New Roman"/>
      <w:color w:val="0076CB"/>
      <w:sz w:val="12"/>
      <w:u w:val="none"/>
    </w:rPr>
  </w:style>
  <w:style w:type="paragraph" w:customStyle="1" w:styleId="SAPMaterialNumber">
    <w:name w:val="SAP_MaterialNumber"/>
    <w:basedOn w:val="Normal"/>
    <w:locked/>
    <w:rsid w:val="00C963D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C963DB"/>
  </w:style>
  <w:style w:type="paragraph" w:customStyle="1" w:styleId="SAPFooterleft">
    <w:name w:val="SAP_Footer_left"/>
    <w:basedOn w:val="Footer"/>
    <w:locked/>
    <w:rsid w:val="00C963D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C963DB"/>
    <w:rPr>
      <w:rFonts w:ascii="BentonSans Bold" w:hAnsi="BentonSans Bold" w:cs="Times New Roman"/>
    </w:rPr>
  </w:style>
  <w:style w:type="character" w:customStyle="1" w:styleId="SAPFooterSecurityLevel">
    <w:name w:val="SAP_Footer_SecurityLevel"/>
    <w:basedOn w:val="DefaultParagraphFont"/>
    <w:uiPriority w:val="1"/>
    <w:locked/>
    <w:rsid w:val="00C963DB"/>
    <w:rPr>
      <w:rFonts w:cs="Times New Roman"/>
      <w:caps/>
      <w:spacing w:val="6"/>
    </w:rPr>
  </w:style>
  <w:style w:type="paragraph" w:customStyle="1" w:styleId="SAPLastPageGray">
    <w:name w:val="SAP_LastPage_Gray"/>
    <w:basedOn w:val="Normal"/>
    <w:locked/>
    <w:rsid w:val="00C963D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C963DB"/>
    <w:pPr>
      <w:spacing w:before="0" w:after="0" w:line="180" w:lineRule="exact"/>
    </w:pPr>
    <w:rPr>
      <w:rFonts w:cs="Arial"/>
      <w:sz w:val="12"/>
      <w:szCs w:val="18"/>
      <w:lang w:val="de-DE"/>
    </w:rPr>
  </w:style>
  <w:style w:type="paragraph" w:customStyle="1" w:styleId="SAPFooterright">
    <w:name w:val="SAP_Footer_right"/>
    <w:basedOn w:val="SAPFooterleft"/>
    <w:locked/>
    <w:rsid w:val="00C963DB"/>
    <w:pPr>
      <w:jc w:val="right"/>
    </w:pPr>
    <w:rPr>
      <w:noProof/>
    </w:rPr>
  </w:style>
  <w:style w:type="paragraph" w:customStyle="1" w:styleId="SAPFooterCurrentTopicRight">
    <w:name w:val="SAP_Footer_CurrentTopicRight"/>
    <w:basedOn w:val="SAPFooterright"/>
    <w:qFormat/>
    <w:locked/>
    <w:rsid w:val="00C963DB"/>
    <w:rPr>
      <w:rFonts w:ascii="BentonSans Bold" w:hAnsi="BentonSans Bold"/>
    </w:rPr>
  </w:style>
  <w:style w:type="paragraph" w:customStyle="1" w:styleId="SAPFooterCurrentTopicLeft">
    <w:name w:val="SAP_Footer_CurrentTopicLeft"/>
    <w:basedOn w:val="SAPFooterleft"/>
    <w:qFormat/>
    <w:locked/>
    <w:rsid w:val="00C963DB"/>
    <w:rPr>
      <w:rFonts w:ascii="BentonSans Bold" w:hAnsi="BentonSans Bold"/>
    </w:rPr>
  </w:style>
  <w:style w:type="paragraph" w:styleId="Header">
    <w:name w:val="header"/>
    <w:basedOn w:val="Normal"/>
    <w:link w:val="HeaderChar"/>
    <w:uiPriority w:val="99"/>
    <w:unhideWhenUsed/>
    <w:rsid w:val="00C963D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C963D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C963D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yperlink" Target="#unique_17" TargetMode="External"/><Relationship Id="rId26" Type="http://schemas.openxmlformats.org/officeDocument/2006/relationships/header" Target="header3.xml"/><Relationship Id="rId39" Type="http://schemas.openxmlformats.org/officeDocument/2006/relationships/customXml" Target="../customXml/item1.xml"/><Relationship Id="rId21" Type="http://schemas.openxmlformats.org/officeDocument/2006/relationships/hyperlink" Target="#unique_9" TargetMode="External"/><Relationship Id="rId34" Type="http://schemas.openxmlformats.org/officeDocument/2006/relationships/header" Target="header6.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5" TargetMode="External"/><Relationship Id="rId20" Type="http://schemas.openxmlformats.org/officeDocument/2006/relationships/hyperlink" Target="#unique_9" TargetMode="External"/><Relationship Id="rId29" Type="http://schemas.openxmlformats.org/officeDocument/2006/relationships/image" Target="media/image1.pn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4" TargetMode="External"/><Relationship Id="rId23" Type="http://schemas.openxmlformats.org/officeDocument/2006/relationships/header" Target="header2.xml"/><Relationship Id="rId28" Type="http://schemas.openxmlformats.org/officeDocument/2006/relationships/hyperlink" Target="http://www.sap.com/copyright" TargetMode="External"/><Relationship Id="rId36"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hyperlink" Target="#unique_18"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1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yperlink" Target="#unique_8" TargetMode="External"/><Relationship Id="rId3" Type="http://schemas.openxmlformats.org/officeDocument/2006/relationships/settings" Target="settings.xml"/><Relationship Id="rId12" Type="http://schemas.openxmlformats.org/officeDocument/2006/relationships/hyperlink" Target="#unique_11" TargetMode="External"/><Relationship Id="rId17" Type="http://schemas.openxmlformats.org/officeDocument/2006/relationships/hyperlink" Target="#unique_16"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CB133767D345B18082A59360D78D21"/>
        <w:category>
          <w:name w:val="General"/>
          <w:gallery w:val="placeholder"/>
        </w:category>
        <w:types>
          <w:type w:val="bbPlcHdr"/>
        </w:types>
        <w:behaviors>
          <w:behavior w:val="content"/>
        </w:behaviors>
        <w:guid w:val="{82579B20-02C7-40DD-B9E7-6E7AFDAAE639}"/>
      </w:docPartPr>
      <w:docPartBody>
        <w:p w:rsidR="00000000" w:rsidRDefault="003E6B49" w:rsidP="003E6B49">
          <w:pPr>
            <w:pStyle w:val="11CB133767D345B18082A59360D78D21"/>
          </w:pPr>
          <w:r>
            <w:t>Enter Scope Item Name</w:t>
          </w:r>
        </w:p>
      </w:docPartBody>
    </w:docPart>
    <w:docPart>
      <w:docPartPr>
        <w:name w:val="B8CC1D8E0CA746C2AA109D3F423862BE"/>
        <w:category>
          <w:name w:val="General"/>
          <w:gallery w:val="placeholder"/>
        </w:category>
        <w:types>
          <w:type w:val="bbPlcHdr"/>
        </w:types>
        <w:behaviors>
          <w:behavior w:val="content"/>
        </w:behaviors>
        <w:guid w:val="{5F090EDE-7661-4F60-AE94-45E8B9C28537}"/>
      </w:docPartPr>
      <w:docPartBody>
        <w:p w:rsidR="00000000" w:rsidRDefault="003E6B49" w:rsidP="003E6B49">
          <w:pPr>
            <w:pStyle w:val="B8CC1D8E0CA746C2AA109D3F423862B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49"/>
    <w:rsid w:val="003E6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431D3832684D6897104194C94076A6">
    <w:name w:val="4F431D3832684D6897104194C94076A6"/>
    <w:rsid w:val="003E6B49"/>
  </w:style>
  <w:style w:type="paragraph" w:customStyle="1" w:styleId="11CB133767D345B18082A59360D78D21">
    <w:name w:val="11CB133767D345B18082A59360D78D21"/>
    <w:rsid w:val="003E6B49"/>
  </w:style>
  <w:style w:type="paragraph" w:customStyle="1" w:styleId="B8CC1D8E0CA746C2AA109D3F423862BE">
    <w:name w:val="B8CC1D8E0CA746C2AA109D3F423862BE"/>
    <w:rsid w:val="003E6B49"/>
  </w:style>
  <w:style w:type="paragraph" w:customStyle="1" w:styleId="2D716156DAD645BF80E09C1733CF2EB4">
    <w:name w:val="2D716156DAD645BF80E09C1733CF2EB4"/>
    <w:rsid w:val="003E6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708C82FE-8EF8-45E4-A060-97AC1DDADE7D}"/>
</file>

<file path=customXml/itemProps2.xml><?xml version="1.0" encoding="utf-8"?>
<ds:datastoreItem xmlns:ds="http://schemas.openxmlformats.org/officeDocument/2006/customXml" ds:itemID="{36CACA87-1950-47B4-8106-0803D3DFEB1A}"/>
</file>

<file path=customXml/itemProps3.xml><?xml version="1.0" encoding="utf-8"?>
<ds:datastoreItem xmlns:ds="http://schemas.openxmlformats.org/officeDocument/2006/customXml" ds:itemID="{A6C6E4DA-BA1E-4B65-BBB4-6F28DEDE9C49}"/>
</file>

<file path=docProps/app.xml><?xml version="1.0" encoding="utf-8"?>
<Properties xmlns="http://schemas.openxmlformats.org/officeDocument/2006/extended-properties" xmlns:vt="http://schemas.openxmlformats.org/officeDocument/2006/docPropsVTypes">
  <Template>Normal.dotm</Template>
  <TotalTime>0</TotalTime>
  <Pages>22</Pages>
  <Words>4097</Words>
  <Characters>25813</Characters>
  <Application>Microsoft Office Word</Application>
  <DocSecurity>4</DocSecurity>
  <Lines>215</Lines>
  <Paragraphs>59</Paragraphs>
  <ScaleCrop>false</ScaleCrop>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2020-09-19T11:44:00Z</dcterms:created>
  <dcterms:modified xsi:type="dcterms:W3CDTF">2020-09-19T11:44:00Z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