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37242" w:rsidRPr="00FC413A" w:rsidTr="00AB05DC">
        <w:trPr>
          <w:trHeight w:hRule="exact" w:val="227"/>
        </w:trPr>
        <w:tc>
          <w:tcPr>
            <w:tcW w:w="4962" w:type="dxa"/>
            <w:tcBorders>
              <w:bottom w:val="single" w:sz="4" w:space="0" w:color="auto"/>
            </w:tcBorders>
            <w:shd w:val="clear" w:color="auto" w:fill="000000" w:themeFill="text1"/>
          </w:tcPr>
          <w:p w:rsidR="00137242" w:rsidRPr="00FC413A" w:rsidRDefault="00137242"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37242" w:rsidRPr="00FC413A" w:rsidRDefault="00137242" w:rsidP="00AB05DC"/>
        </w:tc>
      </w:tr>
      <w:tr w:rsidR="00137242"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137242" w:rsidRPr="00E540A2" w:rsidRDefault="00137242" w:rsidP="00137242">
            <w:pPr>
              <w:pStyle w:val="SAPCollateralType"/>
            </w:pPr>
            <w:r>
              <w:t>Test Script</w:t>
            </w:r>
          </w:p>
          <w:p w:rsidR="00137242" w:rsidRPr="00E540A2" w:rsidRDefault="00137242" w:rsidP="0013724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37242" w:rsidRPr="00CF3F1C" w:rsidRDefault="00137242" w:rsidP="00AB05DC">
            <w:pPr>
              <w:pStyle w:val="SAPSecurityLevel"/>
            </w:pPr>
            <w:bookmarkStart w:id="1" w:name="securitylevel"/>
            <w:r w:rsidRPr="00CF3F1C">
              <w:t>public</w:t>
            </w:r>
            <w:bookmarkEnd w:id="1"/>
          </w:p>
        </w:tc>
      </w:tr>
      <w:tr w:rsidR="00137242" w:rsidTr="00AB05DC">
        <w:trPr>
          <w:trHeight w:hRule="exact" w:val="2402"/>
        </w:trPr>
        <w:tc>
          <w:tcPr>
            <w:tcW w:w="4962" w:type="dxa"/>
            <w:vMerge/>
            <w:tcBorders>
              <w:top w:val="nil"/>
              <w:bottom w:val="nil"/>
              <w:right w:val="nil"/>
            </w:tcBorders>
            <w:shd w:val="clear" w:color="auto" w:fill="F0AB00"/>
            <w:tcMar>
              <w:top w:w="113" w:type="dxa"/>
            </w:tcMar>
          </w:tcPr>
          <w:p w:rsidR="00137242" w:rsidRDefault="00137242" w:rsidP="00AB05DC">
            <w:pPr>
              <w:pStyle w:val="SAPCollateralType"/>
            </w:pPr>
          </w:p>
        </w:tc>
        <w:tc>
          <w:tcPr>
            <w:tcW w:w="9383" w:type="dxa"/>
            <w:tcBorders>
              <w:top w:val="nil"/>
              <w:left w:val="nil"/>
              <w:bottom w:val="nil"/>
            </w:tcBorders>
            <w:shd w:val="clear" w:color="auto" w:fill="F0AB00"/>
            <w:tcMar>
              <w:top w:w="113" w:type="dxa"/>
            </w:tcMar>
          </w:tcPr>
          <w:p w:rsidR="00137242" w:rsidRDefault="00137242" w:rsidP="00AB05DC">
            <w:pPr>
              <w:pStyle w:val="SAPMainTitle"/>
            </w:pPr>
            <w:bookmarkStart w:id="2" w:name="maintitle"/>
            <w:r>
              <w:t>Predictive Analytics Model Training - Finance (30K)</w:t>
            </w:r>
            <w:bookmarkEnd w:id="2"/>
          </w:p>
          <w:p w:rsidR="00137242" w:rsidRDefault="00137242" w:rsidP="00AB05DC">
            <w:pPr>
              <w:pStyle w:val="SAPMainTitle"/>
            </w:pPr>
          </w:p>
        </w:tc>
      </w:tr>
    </w:tbl>
    <w:p w:rsidR="00137242" w:rsidRPr="009B6859" w:rsidRDefault="00137242" w:rsidP="00A06C17">
      <w:pPr>
        <w:pStyle w:val="SAPKeyblockTitle"/>
      </w:pPr>
      <w:r w:rsidRPr="009B6859">
        <w:t>Table of Contents</w:t>
      </w:r>
    </w:p>
    <w:p w:rsidR="00137242" w:rsidRDefault="0013724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909" w:history="1">
        <w:r w:rsidRPr="00785BB0">
          <w:rPr>
            <w:rStyle w:val="Hyperlink"/>
            <w:noProof/>
          </w:rPr>
          <w:t>1</w:t>
        </w:r>
        <w:r>
          <w:rPr>
            <w:rFonts w:asciiTheme="minorHAnsi" w:eastAsiaTheme="minorEastAsia" w:hAnsiTheme="minorHAnsi" w:cstheme="minorBidi"/>
            <w:noProof/>
            <w:sz w:val="22"/>
            <w:szCs w:val="22"/>
            <w:lang w:val="de-DE" w:eastAsia="de-DE"/>
          </w:rPr>
          <w:tab/>
        </w:r>
        <w:r w:rsidRPr="00785BB0">
          <w:rPr>
            <w:rStyle w:val="Hyperlink"/>
            <w:noProof/>
          </w:rPr>
          <w:t>Purpose</w:t>
        </w:r>
        <w:r>
          <w:rPr>
            <w:noProof/>
            <w:webHidden/>
          </w:rPr>
          <w:tab/>
        </w:r>
        <w:r>
          <w:rPr>
            <w:noProof/>
            <w:webHidden/>
          </w:rPr>
          <w:fldChar w:fldCharType="begin"/>
        </w:r>
        <w:r>
          <w:rPr>
            <w:noProof/>
            <w:webHidden/>
          </w:rPr>
          <w:instrText xml:space="preserve"> PAGEREF _Toc51414909 \h </w:instrText>
        </w:r>
        <w:r>
          <w:rPr>
            <w:noProof/>
            <w:webHidden/>
          </w:rPr>
        </w:r>
        <w:r>
          <w:rPr>
            <w:noProof/>
            <w:webHidden/>
          </w:rPr>
          <w:fldChar w:fldCharType="separate"/>
        </w:r>
        <w:r>
          <w:rPr>
            <w:noProof/>
            <w:webHidden/>
          </w:rPr>
          <w:t>2</w:t>
        </w:r>
        <w:r>
          <w:rPr>
            <w:noProof/>
            <w:webHidden/>
          </w:rPr>
          <w:fldChar w:fldCharType="end"/>
        </w:r>
      </w:hyperlink>
    </w:p>
    <w:p w:rsidR="00137242" w:rsidRDefault="00137242">
      <w:pPr>
        <w:pStyle w:val="TOC1"/>
        <w:rPr>
          <w:rFonts w:asciiTheme="minorHAnsi" w:eastAsiaTheme="minorEastAsia" w:hAnsiTheme="minorHAnsi" w:cstheme="minorBidi"/>
          <w:noProof/>
          <w:sz w:val="22"/>
          <w:szCs w:val="22"/>
          <w:lang w:val="de-DE" w:eastAsia="de-DE"/>
        </w:rPr>
      </w:pPr>
      <w:hyperlink w:anchor="_Toc51414910" w:history="1">
        <w:r w:rsidRPr="00785BB0">
          <w:rPr>
            <w:rStyle w:val="Hyperlink"/>
            <w:noProof/>
          </w:rPr>
          <w:t>2</w:t>
        </w:r>
        <w:r>
          <w:rPr>
            <w:rFonts w:asciiTheme="minorHAnsi" w:eastAsiaTheme="minorEastAsia" w:hAnsiTheme="minorHAnsi" w:cstheme="minorBidi"/>
            <w:noProof/>
            <w:sz w:val="22"/>
            <w:szCs w:val="22"/>
            <w:lang w:val="de-DE" w:eastAsia="de-DE"/>
          </w:rPr>
          <w:tab/>
        </w:r>
        <w:r w:rsidRPr="00785BB0">
          <w:rPr>
            <w:rStyle w:val="Hyperlink"/>
            <w:noProof/>
          </w:rPr>
          <w:t>Prerequisites</w:t>
        </w:r>
        <w:r>
          <w:rPr>
            <w:noProof/>
            <w:webHidden/>
          </w:rPr>
          <w:tab/>
        </w:r>
        <w:r>
          <w:rPr>
            <w:noProof/>
            <w:webHidden/>
          </w:rPr>
          <w:fldChar w:fldCharType="begin"/>
        </w:r>
        <w:r>
          <w:rPr>
            <w:noProof/>
            <w:webHidden/>
          </w:rPr>
          <w:instrText xml:space="preserve"> PAGEREF _Toc51414910 \h </w:instrText>
        </w:r>
        <w:r>
          <w:rPr>
            <w:noProof/>
            <w:webHidden/>
          </w:rPr>
        </w:r>
        <w:r>
          <w:rPr>
            <w:noProof/>
            <w:webHidden/>
          </w:rPr>
          <w:fldChar w:fldCharType="separate"/>
        </w:r>
        <w:r>
          <w:rPr>
            <w:noProof/>
            <w:webHidden/>
          </w:rPr>
          <w:t>3</w:t>
        </w:r>
        <w:r>
          <w:rPr>
            <w:noProof/>
            <w:webHidden/>
          </w:rPr>
          <w:fldChar w:fldCharType="end"/>
        </w:r>
      </w:hyperlink>
    </w:p>
    <w:p w:rsidR="00137242" w:rsidRDefault="00137242">
      <w:pPr>
        <w:pStyle w:val="TOC2"/>
        <w:rPr>
          <w:rFonts w:asciiTheme="minorHAnsi" w:eastAsiaTheme="minorEastAsia" w:hAnsiTheme="minorHAnsi" w:cstheme="minorBidi"/>
          <w:noProof/>
          <w:sz w:val="22"/>
          <w:szCs w:val="22"/>
          <w:lang w:val="de-DE" w:eastAsia="de-DE"/>
        </w:rPr>
      </w:pPr>
      <w:hyperlink w:anchor="_Toc51414911" w:history="1">
        <w:r w:rsidRPr="00785BB0">
          <w:rPr>
            <w:rStyle w:val="Hyperlink"/>
            <w:noProof/>
          </w:rPr>
          <w:t>2.1</w:t>
        </w:r>
        <w:r>
          <w:rPr>
            <w:rFonts w:asciiTheme="minorHAnsi" w:eastAsiaTheme="minorEastAsia" w:hAnsiTheme="minorHAnsi" w:cstheme="minorBidi"/>
            <w:noProof/>
            <w:sz w:val="22"/>
            <w:szCs w:val="22"/>
            <w:lang w:val="de-DE" w:eastAsia="de-DE"/>
          </w:rPr>
          <w:tab/>
        </w:r>
        <w:r w:rsidRPr="00785BB0">
          <w:rPr>
            <w:rStyle w:val="Hyperlink"/>
            <w:noProof/>
          </w:rPr>
          <w:t>System Access</w:t>
        </w:r>
        <w:r>
          <w:rPr>
            <w:noProof/>
            <w:webHidden/>
          </w:rPr>
          <w:tab/>
        </w:r>
        <w:r>
          <w:rPr>
            <w:noProof/>
            <w:webHidden/>
          </w:rPr>
          <w:fldChar w:fldCharType="begin"/>
        </w:r>
        <w:r>
          <w:rPr>
            <w:noProof/>
            <w:webHidden/>
          </w:rPr>
          <w:instrText xml:space="preserve"> PAGEREF _Toc51414911 \h </w:instrText>
        </w:r>
        <w:r>
          <w:rPr>
            <w:noProof/>
            <w:webHidden/>
          </w:rPr>
        </w:r>
        <w:r>
          <w:rPr>
            <w:noProof/>
            <w:webHidden/>
          </w:rPr>
          <w:fldChar w:fldCharType="separate"/>
        </w:r>
        <w:r>
          <w:rPr>
            <w:noProof/>
            <w:webHidden/>
          </w:rPr>
          <w:t>3</w:t>
        </w:r>
        <w:r>
          <w:rPr>
            <w:noProof/>
            <w:webHidden/>
          </w:rPr>
          <w:fldChar w:fldCharType="end"/>
        </w:r>
      </w:hyperlink>
    </w:p>
    <w:p w:rsidR="00137242" w:rsidRDefault="00137242">
      <w:pPr>
        <w:pStyle w:val="TOC2"/>
        <w:rPr>
          <w:rFonts w:asciiTheme="minorHAnsi" w:eastAsiaTheme="minorEastAsia" w:hAnsiTheme="minorHAnsi" w:cstheme="minorBidi"/>
          <w:noProof/>
          <w:sz w:val="22"/>
          <w:szCs w:val="22"/>
          <w:lang w:val="de-DE" w:eastAsia="de-DE"/>
        </w:rPr>
      </w:pPr>
      <w:hyperlink w:anchor="_Toc51414912" w:history="1">
        <w:r w:rsidRPr="00785BB0">
          <w:rPr>
            <w:rStyle w:val="Hyperlink"/>
            <w:noProof/>
          </w:rPr>
          <w:t>2.2</w:t>
        </w:r>
        <w:r>
          <w:rPr>
            <w:rFonts w:asciiTheme="minorHAnsi" w:eastAsiaTheme="minorEastAsia" w:hAnsiTheme="minorHAnsi" w:cstheme="minorBidi"/>
            <w:noProof/>
            <w:sz w:val="22"/>
            <w:szCs w:val="22"/>
            <w:lang w:val="de-DE" w:eastAsia="de-DE"/>
          </w:rPr>
          <w:tab/>
        </w:r>
        <w:r w:rsidRPr="00785BB0">
          <w:rPr>
            <w:rStyle w:val="Hyperlink"/>
            <w:noProof/>
          </w:rPr>
          <w:t>Roles</w:t>
        </w:r>
        <w:r>
          <w:rPr>
            <w:noProof/>
            <w:webHidden/>
          </w:rPr>
          <w:tab/>
        </w:r>
        <w:r>
          <w:rPr>
            <w:noProof/>
            <w:webHidden/>
          </w:rPr>
          <w:fldChar w:fldCharType="begin"/>
        </w:r>
        <w:r>
          <w:rPr>
            <w:noProof/>
            <w:webHidden/>
          </w:rPr>
          <w:instrText xml:space="preserve"> PAGEREF _Toc51414912 \h </w:instrText>
        </w:r>
        <w:r>
          <w:rPr>
            <w:noProof/>
            <w:webHidden/>
          </w:rPr>
        </w:r>
        <w:r>
          <w:rPr>
            <w:noProof/>
            <w:webHidden/>
          </w:rPr>
          <w:fldChar w:fldCharType="separate"/>
        </w:r>
        <w:r>
          <w:rPr>
            <w:noProof/>
            <w:webHidden/>
          </w:rPr>
          <w:t>3</w:t>
        </w:r>
        <w:r>
          <w:rPr>
            <w:noProof/>
            <w:webHidden/>
          </w:rPr>
          <w:fldChar w:fldCharType="end"/>
        </w:r>
      </w:hyperlink>
    </w:p>
    <w:p w:rsidR="00137242" w:rsidRDefault="00137242">
      <w:pPr>
        <w:pStyle w:val="TOC2"/>
        <w:rPr>
          <w:rFonts w:asciiTheme="minorHAnsi" w:eastAsiaTheme="minorEastAsia" w:hAnsiTheme="minorHAnsi" w:cstheme="minorBidi"/>
          <w:noProof/>
          <w:sz w:val="22"/>
          <w:szCs w:val="22"/>
          <w:lang w:val="de-DE" w:eastAsia="de-DE"/>
        </w:rPr>
      </w:pPr>
      <w:hyperlink w:anchor="_Toc51414913" w:history="1">
        <w:r w:rsidRPr="00785BB0">
          <w:rPr>
            <w:rStyle w:val="Hyperlink"/>
            <w:noProof/>
          </w:rPr>
          <w:t>2.3</w:t>
        </w:r>
        <w:r>
          <w:rPr>
            <w:rFonts w:asciiTheme="minorHAnsi" w:eastAsiaTheme="minorEastAsia" w:hAnsiTheme="minorHAnsi" w:cstheme="minorBidi"/>
            <w:noProof/>
            <w:sz w:val="22"/>
            <w:szCs w:val="22"/>
            <w:lang w:val="de-DE" w:eastAsia="de-DE"/>
          </w:rPr>
          <w:tab/>
        </w:r>
        <w:r w:rsidRPr="00785BB0">
          <w:rPr>
            <w:rStyle w:val="Hyperlink"/>
            <w:noProof/>
          </w:rPr>
          <w:t>Preliminary Steps</w:t>
        </w:r>
        <w:r>
          <w:rPr>
            <w:noProof/>
            <w:webHidden/>
          </w:rPr>
          <w:tab/>
        </w:r>
        <w:r>
          <w:rPr>
            <w:noProof/>
            <w:webHidden/>
          </w:rPr>
          <w:fldChar w:fldCharType="begin"/>
        </w:r>
        <w:r>
          <w:rPr>
            <w:noProof/>
            <w:webHidden/>
          </w:rPr>
          <w:instrText xml:space="preserve"> PAGEREF _Toc51414913 \h </w:instrText>
        </w:r>
        <w:r>
          <w:rPr>
            <w:noProof/>
            <w:webHidden/>
          </w:rPr>
        </w:r>
        <w:r>
          <w:rPr>
            <w:noProof/>
            <w:webHidden/>
          </w:rPr>
          <w:fldChar w:fldCharType="separate"/>
        </w:r>
        <w:r>
          <w:rPr>
            <w:noProof/>
            <w:webHidden/>
          </w:rPr>
          <w:t>3</w:t>
        </w:r>
        <w:r>
          <w:rPr>
            <w:noProof/>
            <w:webHidden/>
          </w:rPr>
          <w:fldChar w:fldCharType="end"/>
        </w:r>
      </w:hyperlink>
    </w:p>
    <w:p w:rsidR="00137242" w:rsidRDefault="00137242">
      <w:pPr>
        <w:pStyle w:val="TOC3"/>
        <w:rPr>
          <w:rFonts w:asciiTheme="minorHAnsi" w:eastAsiaTheme="minorEastAsia" w:hAnsiTheme="minorHAnsi" w:cstheme="minorBidi"/>
          <w:noProof/>
          <w:sz w:val="22"/>
          <w:szCs w:val="22"/>
          <w:lang w:val="de-DE" w:eastAsia="de-DE"/>
        </w:rPr>
      </w:pPr>
      <w:hyperlink w:anchor="_Toc51414914" w:history="1">
        <w:r w:rsidRPr="00785BB0">
          <w:rPr>
            <w:rStyle w:val="Hyperlink"/>
            <w:noProof/>
          </w:rPr>
          <w:t>2.3.1</w:t>
        </w:r>
        <w:r>
          <w:rPr>
            <w:rFonts w:asciiTheme="minorHAnsi" w:eastAsiaTheme="minorEastAsia" w:hAnsiTheme="minorHAnsi" w:cstheme="minorBidi"/>
            <w:noProof/>
            <w:sz w:val="22"/>
            <w:szCs w:val="22"/>
            <w:lang w:val="de-DE" w:eastAsia="de-DE"/>
          </w:rPr>
          <w:tab/>
        </w:r>
        <w:r w:rsidRPr="00785BB0">
          <w:rPr>
            <w:rStyle w:val="Hyperlink"/>
            <w:noProof/>
          </w:rPr>
          <w:t>Business Conditions</w:t>
        </w:r>
        <w:r>
          <w:rPr>
            <w:noProof/>
            <w:webHidden/>
          </w:rPr>
          <w:tab/>
        </w:r>
        <w:r>
          <w:rPr>
            <w:noProof/>
            <w:webHidden/>
          </w:rPr>
          <w:fldChar w:fldCharType="begin"/>
        </w:r>
        <w:r>
          <w:rPr>
            <w:noProof/>
            <w:webHidden/>
          </w:rPr>
          <w:instrText xml:space="preserve"> PAGEREF _Toc51414914 \h </w:instrText>
        </w:r>
        <w:r>
          <w:rPr>
            <w:noProof/>
            <w:webHidden/>
          </w:rPr>
        </w:r>
        <w:r>
          <w:rPr>
            <w:noProof/>
            <w:webHidden/>
          </w:rPr>
          <w:fldChar w:fldCharType="separate"/>
        </w:r>
        <w:r>
          <w:rPr>
            <w:noProof/>
            <w:webHidden/>
          </w:rPr>
          <w:t>3</w:t>
        </w:r>
        <w:r>
          <w:rPr>
            <w:noProof/>
            <w:webHidden/>
          </w:rPr>
          <w:fldChar w:fldCharType="end"/>
        </w:r>
      </w:hyperlink>
    </w:p>
    <w:p w:rsidR="00137242" w:rsidRDefault="00137242">
      <w:pPr>
        <w:pStyle w:val="TOC3"/>
        <w:rPr>
          <w:rFonts w:asciiTheme="minorHAnsi" w:eastAsiaTheme="minorEastAsia" w:hAnsiTheme="minorHAnsi" w:cstheme="minorBidi"/>
          <w:noProof/>
          <w:sz w:val="22"/>
          <w:szCs w:val="22"/>
          <w:lang w:val="de-DE" w:eastAsia="de-DE"/>
        </w:rPr>
      </w:pPr>
      <w:hyperlink w:anchor="_Toc51414915" w:history="1">
        <w:r w:rsidRPr="00785BB0">
          <w:rPr>
            <w:rStyle w:val="Hyperlink"/>
            <w:noProof/>
          </w:rPr>
          <w:t>2.3.2</w:t>
        </w:r>
        <w:r>
          <w:rPr>
            <w:rFonts w:asciiTheme="minorHAnsi" w:eastAsiaTheme="minorEastAsia" w:hAnsiTheme="minorHAnsi" w:cstheme="minorBidi"/>
            <w:noProof/>
            <w:sz w:val="22"/>
            <w:szCs w:val="22"/>
            <w:lang w:val="de-DE" w:eastAsia="de-DE"/>
          </w:rPr>
          <w:tab/>
        </w:r>
        <w:r w:rsidRPr="00785BB0">
          <w:rPr>
            <w:rStyle w:val="Hyperlink"/>
            <w:noProof/>
          </w:rPr>
          <w:t>Required Knowledge</w:t>
        </w:r>
        <w:r>
          <w:rPr>
            <w:noProof/>
            <w:webHidden/>
          </w:rPr>
          <w:tab/>
        </w:r>
        <w:r>
          <w:rPr>
            <w:noProof/>
            <w:webHidden/>
          </w:rPr>
          <w:fldChar w:fldCharType="begin"/>
        </w:r>
        <w:r>
          <w:rPr>
            <w:noProof/>
            <w:webHidden/>
          </w:rPr>
          <w:instrText xml:space="preserve"> PAGEREF _Toc51414915 \h </w:instrText>
        </w:r>
        <w:r>
          <w:rPr>
            <w:noProof/>
            <w:webHidden/>
          </w:rPr>
        </w:r>
        <w:r>
          <w:rPr>
            <w:noProof/>
            <w:webHidden/>
          </w:rPr>
          <w:fldChar w:fldCharType="separate"/>
        </w:r>
        <w:r>
          <w:rPr>
            <w:noProof/>
            <w:webHidden/>
          </w:rPr>
          <w:t>4</w:t>
        </w:r>
        <w:r>
          <w:rPr>
            <w:noProof/>
            <w:webHidden/>
          </w:rPr>
          <w:fldChar w:fldCharType="end"/>
        </w:r>
      </w:hyperlink>
    </w:p>
    <w:p w:rsidR="00137242" w:rsidRDefault="00137242">
      <w:pPr>
        <w:pStyle w:val="TOC4"/>
        <w:rPr>
          <w:rFonts w:asciiTheme="minorHAnsi" w:eastAsiaTheme="minorEastAsia" w:hAnsiTheme="minorHAnsi" w:cstheme="minorBidi"/>
          <w:noProof/>
          <w:sz w:val="22"/>
          <w:szCs w:val="22"/>
          <w:lang w:val="de-DE" w:eastAsia="de-DE"/>
        </w:rPr>
      </w:pPr>
      <w:hyperlink w:anchor="_Toc51414916" w:history="1">
        <w:r w:rsidRPr="00785BB0">
          <w:rPr>
            <w:rStyle w:val="Hyperlink"/>
            <w:noProof/>
          </w:rPr>
          <w:t>2.3.2.1</w:t>
        </w:r>
        <w:r>
          <w:rPr>
            <w:rFonts w:asciiTheme="minorHAnsi" w:eastAsiaTheme="minorEastAsia" w:hAnsiTheme="minorHAnsi" w:cstheme="minorBidi"/>
            <w:noProof/>
            <w:sz w:val="22"/>
            <w:szCs w:val="22"/>
            <w:lang w:val="de-DE" w:eastAsia="de-DE"/>
          </w:rPr>
          <w:tab/>
        </w:r>
        <w:r w:rsidRPr="00785BB0">
          <w:rPr>
            <w:rStyle w:val="Hyperlink"/>
            <w:noProof/>
          </w:rPr>
          <w:t>Data Science</w:t>
        </w:r>
        <w:r>
          <w:rPr>
            <w:noProof/>
            <w:webHidden/>
          </w:rPr>
          <w:tab/>
        </w:r>
        <w:r>
          <w:rPr>
            <w:noProof/>
            <w:webHidden/>
          </w:rPr>
          <w:fldChar w:fldCharType="begin"/>
        </w:r>
        <w:r>
          <w:rPr>
            <w:noProof/>
            <w:webHidden/>
          </w:rPr>
          <w:instrText xml:space="preserve"> PAGEREF _Toc51414916 \h </w:instrText>
        </w:r>
        <w:r>
          <w:rPr>
            <w:noProof/>
            <w:webHidden/>
          </w:rPr>
        </w:r>
        <w:r>
          <w:rPr>
            <w:noProof/>
            <w:webHidden/>
          </w:rPr>
          <w:fldChar w:fldCharType="separate"/>
        </w:r>
        <w:r>
          <w:rPr>
            <w:noProof/>
            <w:webHidden/>
          </w:rPr>
          <w:t>4</w:t>
        </w:r>
        <w:r>
          <w:rPr>
            <w:noProof/>
            <w:webHidden/>
          </w:rPr>
          <w:fldChar w:fldCharType="end"/>
        </w:r>
      </w:hyperlink>
    </w:p>
    <w:p w:rsidR="00137242" w:rsidRDefault="00137242">
      <w:pPr>
        <w:pStyle w:val="TOC1"/>
        <w:rPr>
          <w:rFonts w:asciiTheme="minorHAnsi" w:eastAsiaTheme="minorEastAsia" w:hAnsiTheme="minorHAnsi" w:cstheme="minorBidi"/>
          <w:noProof/>
          <w:sz w:val="22"/>
          <w:szCs w:val="22"/>
          <w:lang w:val="de-DE" w:eastAsia="de-DE"/>
        </w:rPr>
      </w:pPr>
      <w:hyperlink w:anchor="_Toc51414917" w:history="1">
        <w:r w:rsidRPr="00785BB0">
          <w:rPr>
            <w:rStyle w:val="Hyperlink"/>
            <w:noProof/>
          </w:rPr>
          <w:t>3</w:t>
        </w:r>
        <w:r>
          <w:rPr>
            <w:rFonts w:asciiTheme="minorHAnsi" w:eastAsiaTheme="minorEastAsia" w:hAnsiTheme="minorHAnsi" w:cstheme="minorBidi"/>
            <w:noProof/>
            <w:sz w:val="22"/>
            <w:szCs w:val="22"/>
            <w:lang w:val="de-DE" w:eastAsia="de-DE"/>
          </w:rPr>
          <w:tab/>
        </w:r>
        <w:r w:rsidRPr="00785BB0">
          <w:rPr>
            <w:rStyle w:val="Hyperlink"/>
            <w:noProof/>
          </w:rPr>
          <w:t>Overview Table</w:t>
        </w:r>
        <w:r>
          <w:rPr>
            <w:noProof/>
            <w:webHidden/>
          </w:rPr>
          <w:tab/>
        </w:r>
        <w:r>
          <w:rPr>
            <w:noProof/>
            <w:webHidden/>
          </w:rPr>
          <w:fldChar w:fldCharType="begin"/>
        </w:r>
        <w:r>
          <w:rPr>
            <w:noProof/>
            <w:webHidden/>
          </w:rPr>
          <w:instrText xml:space="preserve"> PAGEREF _Toc51414917 \h </w:instrText>
        </w:r>
        <w:r>
          <w:rPr>
            <w:noProof/>
            <w:webHidden/>
          </w:rPr>
        </w:r>
        <w:r>
          <w:rPr>
            <w:noProof/>
            <w:webHidden/>
          </w:rPr>
          <w:fldChar w:fldCharType="separate"/>
        </w:r>
        <w:r>
          <w:rPr>
            <w:noProof/>
            <w:webHidden/>
          </w:rPr>
          <w:t>5</w:t>
        </w:r>
        <w:r>
          <w:rPr>
            <w:noProof/>
            <w:webHidden/>
          </w:rPr>
          <w:fldChar w:fldCharType="end"/>
        </w:r>
      </w:hyperlink>
    </w:p>
    <w:p w:rsidR="00137242" w:rsidRDefault="00137242">
      <w:pPr>
        <w:pStyle w:val="TOC1"/>
        <w:rPr>
          <w:rFonts w:asciiTheme="minorHAnsi" w:eastAsiaTheme="minorEastAsia" w:hAnsiTheme="minorHAnsi" w:cstheme="minorBidi"/>
          <w:noProof/>
          <w:sz w:val="22"/>
          <w:szCs w:val="22"/>
          <w:lang w:val="de-DE" w:eastAsia="de-DE"/>
        </w:rPr>
      </w:pPr>
      <w:hyperlink w:anchor="_Toc51414918" w:history="1">
        <w:r w:rsidRPr="00785BB0">
          <w:rPr>
            <w:rStyle w:val="Hyperlink"/>
            <w:noProof/>
          </w:rPr>
          <w:t>4</w:t>
        </w:r>
        <w:r>
          <w:rPr>
            <w:rFonts w:asciiTheme="minorHAnsi" w:eastAsiaTheme="minorEastAsia" w:hAnsiTheme="minorHAnsi" w:cstheme="minorBidi"/>
            <w:noProof/>
            <w:sz w:val="22"/>
            <w:szCs w:val="22"/>
            <w:lang w:val="de-DE" w:eastAsia="de-DE"/>
          </w:rPr>
          <w:tab/>
        </w:r>
        <w:r w:rsidRPr="00785BB0">
          <w:rPr>
            <w:rStyle w:val="Hyperlink"/>
            <w:noProof/>
          </w:rPr>
          <w:t>Test Procedures</w:t>
        </w:r>
        <w:r>
          <w:rPr>
            <w:noProof/>
            <w:webHidden/>
          </w:rPr>
          <w:tab/>
        </w:r>
        <w:r>
          <w:rPr>
            <w:noProof/>
            <w:webHidden/>
          </w:rPr>
          <w:fldChar w:fldCharType="begin"/>
        </w:r>
        <w:r>
          <w:rPr>
            <w:noProof/>
            <w:webHidden/>
          </w:rPr>
          <w:instrText xml:space="preserve"> PAGEREF _Toc51414918 \h </w:instrText>
        </w:r>
        <w:r>
          <w:rPr>
            <w:noProof/>
            <w:webHidden/>
          </w:rPr>
        </w:r>
        <w:r>
          <w:rPr>
            <w:noProof/>
            <w:webHidden/>
          </w:rPr>
          <w:fldChar w:fldCharType="separate"/>
        </w:r>
        <w:r>
          <w:rPr>
            <w:noProof/>
            <w:webHidden/>
          </w:rPr>
          <w:t>6</w:t>
        </w:r>
        <w:r>
          <w:rPr>
            <w:noProof/>
            <w:webHidden/>
          </w:rPr>
          <w:fldChar w:fldCharType="end"/>
        </w:r>
      </w:hyperlink>
    </w:p>
    <w:p w:rsidR="00137242" w:rsidRDefault="00137242">
      <w:pPr>
        <w:pStyle w:val="TOC2"/>
        <w:rPr>
          <w:rFonts w:asciiTheme="minorHAnsi" w:eastAsiaTheme="minorEastAsia" w:hAnsiTheme="minorHAnsi" w:cstheme="minorBidi"/>
          <w:noProof/>
          <w:sz w:val="22"/>
          <w:szCs w:val="22"/>
          <w:lang w:val="de-DE" w:eastAsia="de-DE"/>
        </w:rPr>
      </w:pPr>
      <w:hyperlink w:anchor="_Toc51414919" w:history="1">
        <w:r w:rsidRPr="00785BB0">
          <w:rPr>
            <w:rStyle w:val="Hyperlink"/>
            <w:noProof/>
          </w:rPr>
          <w:t>4.1</w:t>
        </w:r>
        <w:r>
          <w:rPr>
            <w:rFonts w:asciiTheme="minorHAnsi" w:eastAsiaTheme="minorEastAsia" w:hAnsiTheme="minorHAnsi" w:cstheme="minorBidi"/>
            <w:noProof/>
            <w:sz w:val="22"/>
            <w:szCs w:val="22"/>
            <w:lang w:val="de-DE" w:eastAsia="de-DE"/>
          </w:rPr>
          <w:tab/>
        </w:r>
        <w:r w:rsidRPr="00785BB0">
          <w:rPr>
            <w:rStyle w:val="Hyperlink"/>
            <w:noProof/>
          </w:rPr>
          <w:t>Train Predictive Model</w:t>
        </w:r>
        <w:r>
          <w:rPr>
            <w:noProof/>
            <w:webHidden/>
          </w:rPr>
          <w:tab/>
        </w:r>
        <w:r>
          <w:rPr>
            <w:noProof/>
            <w:webHidden/>
          </w:rPr>
          <w:fldChar w:fldCharType="begin"/>
        </w:r>
        <w:r>
          <w:rPr>
            <w:noProof/>
            <w:webHidden/>
          </w:rPr>
          <w:instrText xml:space="preserve"> PAGEREF _Toc51414919 \h </w:instrText>
        </w:r>
        <w:r>
          <w:rPr>
            <w:noProof/>
            <w:webHidden/>
          </w:rPr>
        </w:r>
        <w:r>
          <w:rPr>
            <w:noProof/>
            <w:webHidden/>
          </w:rPr>
          <w:fldChar w:fldCharType="separate"/>
        </w:r>
        <w:r>
          <w:rPr>
            <w:noProof/>
            <w:webHidden/>
          </w:rPr>
          <w:t>6</w:t>
        </w:r>
        <w:r>
          <w:rPr>
            <w:noProof/>
            <w:webHidden/>
          </w:rPr>
          <w:fldChar w:fldCharType="end"/>
        </w:r>
      </w:hyperlink>
    </w:p>
    <w:p w:rsidR="00137242" w:rsidRDefault="00137242">
      <w:pPr>
        <w:pStyle w:val="TOC3"/>
        <w:rPr>
          <w:rFonts w:asciiTheme="minorHAnsi" w:eastAsiaTheme="minorEastAsia" w:hAnsiTheme="minorHAnsi" w:cstheme="minorBidi"/>
          <w:noProof/>
          <w:sz w:val="22"/>
          <w:szCs w:val="22"/>
          <w:lang w:val="de-DE" w:eastAsia="de-DE"/>
        </w:rPr>
      </w:pPr>
      <w:hyperlink w:anchor="_Toc51414920" w:history="1">
        <w:r w:rsidRPr="00785BB0">
          <w:rPr>
            <w:rStyle w:val="Hyperlink"/>
            <w:noProof/>
          </w:rPr>
          <w:t>4.1.1</w:t>
        </w:r>
        <w:r>
          <w:rPr>
            <w:rFonts w:asciiTheme="minorHAnsi" w:eastAsiaTheme="minorEastAsia" w:hAnsiTheme="minorHAnsi" w:cstheme="minorBidi"/>
            <w:noProof/>
            <w:sz w:val="22"/>
            <w:szCs w:val="22"/>
            <w:lang w:val="de-DE" w:eastAsia="de-DE"/>
          </w:rPr>
          <w:tab/>
        </w:r>
        <w:r w:rsidRPr="00785BB0">
          <w:rPr>
            <w:rStyle w:val="Hyperlink"/>
            <w:noProof/>
          </w:rPr>
          <w:t>Models</w:t>
        </w:r>
        <w:r>
          <w:rPr>
            <w:noProof/>
            <w:webHidden/>
          </w:rPr>
          <w:tab/>
        </w:r>
        <w:r>
          <w:rPr>
            <w:noProof/>
            <w:webHidden/>
          </w:rPr>
          <w:fldChar w:fldCharType="begin"/>
        </w:r>
        <w:r>
          <w:rPr>
            <w:noProof/>
            <w:webHidden/>
          </w:rPr>
          <w:instrText xml:space="preserve"> PAGEREF _Toc51414920 \h </w:instrText>
        </w:r>
        <w:r>
          <w:rPr>
            <w:noProof/>
            <w:webHidden/>
          </w:rPr>
        </w:r>
        <w:r>
          <w:rPr>
            <w:noProof/>
            <w:webHidden/>
          </w:rPr>
          <w:fldChar w:fldCharType="separate"/>
        </w:r>
        <w:r>
          <w:rPr>
            <w:noProof/>
            <w:webHidden/>
          </w:rPr>
          <w:t>6</w:t>
        </w:r>
        <w:r>
          <w:rPr>
            <w:noProof/>
            <w:webHidden/>
          </w:rPr>
          <w:fldChar w:fldCharType="end"/>
        </w:r>
      </w:hyperlink>
    </w:p>
    <w:p w:rsidR="00137242" w:rsidRDefault="00137242">
      <w:pPr>
        <w:pStyle w:val="TOC4"/>
        <w:rPr>
          <w:rFonts w:asciiTheme="minorHAnsi" w:eastAsiaTheme="minorEastAsia" w:hAnsiTheme="minorHAnsi" w:cstheme="minorBidi"/>
          <w:noProof/>
          <w:sz w:val="22"/>
          <w:szCs w:val="22"/>
          <w:lang w:val="de-DE" w:eastAsia="de-DE"/>
        </w:rPr>
      </w:pPr>
      <w:hyperlink w:anchor="_Toc51414921" w:history="1">
        <w:r w:rsidRPr="00785BB0">
          <w:rPr>
            <w:rStyle w:val="Hyperlink"/>
            <w:noProof/>
          </w:rPr>
          <w:t>4.1.1.1</w:t>
        </w:r>
        <w:r>
          <w:rPr>
            <w:rFonts w:asciiTheme="minorHAnsi" w:eastAsiaTheme="minorEastAsia" w:hAnsiTheme="minorHAnsi" w:cstheme="minorBidi"/>
            <w:noProof/>
            <w:sz w:val="22"/>
            <w:szCs w:val="22"/>
            <w:lang w:val="de-DE" w:eastAsia="de-DE"/>
          </w:rPr>
          <w:tab/>
        </w:r>
        <w:r w:rsidRPr="00785BB0">
          <w:rPr>
            <w:rStyle w:val="Hyperlink"/>
            <w:noProof/>
          </w:rPr>
          <w:t>Train Model</w:t>
        </w:r>
        <w:r>
          <w:rPr>
            <w:noProof/>
            <w:webHidden/>
          </w:rPr>
          <w:tab/>
        </w:r>
        <w:r>
          <w:rPr>
            <w:noProof/>
            <w:webHidden/>
          </w:rPr>
          <w:fldChar w:fldCharType="begin"/>
        </w:r>
        <w:r>
          <w:rPr>
            <w:noProof/>
            <w:webHidden/>
          </w:rPr>
          <w:instrText xml:space="preserve"> PAGEREF _Toc51414921 \h </w:instrText>
        </w:r>
        <w:r>
          <w:rPr>
            <w:noProof/>
            <w:webHidden/>
          </w:rPr>
        </w:r>
        <w:r>
          <w:rPr>
            <w:noProof/>
            <w:webHidden/>
          </w:rPr>
          <w:fldChar w:fldCharType="separate"/>
        </w:r>
        <w:r>
          <w:rPr>
            <w:noProof/>
            <w:webHidden/>
          </w:rPr>
          <w:t>7</w:t>
        </w:r>
        <w:r>
          <w:rPr>
            <w:noProof/>
            <w:webHidden/>
          </w:rPr>
          <w:fldChar w:fldCharType="end"/>
        </w:r>
      </w:hyperlink>
    </w:p>
    <w:p w:rsidR="00137242" w:rsidRDefault="00137242">
      <w:pPr>
        <w:pStyle w:val="TOC4"/>
        <w:rPr>
          <w:rFonts w:asciiTheme="minorHAnsi" w:eastAsiaTheme="minorEastAsia" w:hAnsiTheme="minorHAnsi" w:cstheme="minorBidi"/>
          <w:noProof/>
          <w:sz w:val="22"/>
          <w:szCs w:val="22"/>
          <w:lang w:val="de-DE" w:eastAsia="de-DE"/>
        </w:rPr>
      </w:pPr>
      <w:hyperlink w:anchor="_Toc51414922" w:history="1">
        <w:r w:rsidRPr="00785BB0">
          <w:rPr>
            <w:rStyle w:val="Hyperlink"/>
            <w:noProof/>
          </w:rPr>
          <w:t>4.1.1.2</w:t>
        </w:r>
        <w:r>
          <w:rPr>
            <w:rFonts w:asciiTheme="minorHAnsi" w:eastAsiaTheme="minorEastAsia" w:hAnsiTheme="minorHAnsi" w:cstheme="minorBidi"/>
            <w:noProof/>
            <w:sz w:val="22"/>
            <w:szCs w:val="22"/>
            <w:lang w:val="de-DE" w:eastAsia="de-DE"/>
          </w:rPr>
          <w:tab/>
        </w:r>
        <w:r w:rsidRPr="00785BB0">
          <w:rPr>
            <w:rStyle w:val="Hyperlink"/>
            <w:noProof/>
          </w:rPr>
          <w:t>Set a Model Version to Active</w:t>
        </w:r>
        <w:r>
          <w:rPr>
            <w:noProof/>
            <w:webHidden/>
          </w:rPr>
          <w:tab/>
        </w:r>
        <w:r>
          <w:rPr>
            <w:noProof/>
            <w:webHidden/>
          </w:rPr>
          <w:fldChar w:fldCharType="begin"/>
        </w:r>
        <w:r>
          <w:rPr>
            <w:noProof/>
            <w:webHidden/>
          </w:rPr>
          <w:instrText xml:space="preserve"> PAGEREF _Toc51414922 \h </w:instrText>
        </w:r>
        <w:r>
          <w:rPr>
            <w:noProof/>
            <w:webHidden/>
          </w:rPr>
        </w:r>
        <w:r>
          <w:rPr>
            <w:noProof/>
            <w:webHidden/>
          </w:rPr>
          <w:fldChar w:fldCharType="separate"/>
        </w:r>
        <w:r>
          <w:rPr>
            <w:noProof/>
            <w:webHidden/>
          </w:rPr>
          <w:t>8</w:t>
        </w:r>
        <w:r>
          <w:rPr>
            <w:noProof/>
            <w:webHidden/>
          </w:rPr>
          <w:fldChar w:fldCharType="end"/>
        </w:r>
      </w:hyperlink>
    </w:p>
    <w:p w:rsidR="00137242" w:rsidRDefault="00137242">
      <w:pPr>
        <w:pStyle w:val="TOC2"/>
        <w:rPr>
          <w:rFonts w:asciiTheme="minorHAnsi" w:eastAsiaTheme="minorEastAsia" w:hAnsiTheme="minorHAnsi" w:cstheme="minorBidi"/>
          <w:noProof/>
          <w:sz w:val="22"/>
          <w:szCs w:val="22"/>
          <w:lang w:val="de-DE" w:eastAsia="de-DE"/>
        </w:rPr>
      </w:pPr>
      <w:hyperlink w:anchor="_Toc51414923" w:history="1">
        <w:r w:rsidRPr="00785BB0">
          <w:rPr>
            <w:rStyle w:val="Hyperlink"/>
            <w:noProof/>
          </w:rPr>
          <w:t>4.2</w:t>
        </w:r>
        <w:r>
          <w:rPr>
            <w:rFonts w:asciiTheme="minorHAnsi" w:eastAsiaTheme="minorEastAsia" w:hAnsiTheme="minorHAnsi" w:cstheme="minorBidi"/>
            <w:noProof/>
            <w:sz w:val="22"/>
            <w:szCs w:val="22"/>
            <w:lang w:val="de-DE" w:eastAsia="de-DE"/>
          </w:rPr>
          <w:tab/>
        </w:r>
        <w:r w:rsidRPr="00785BB0">
          <w:rPr>
            <w:rStyle w:val="Hyperlink"/>
            <w:noProof/>
          </w:rPr>
          <w:t>Consume the Predictive Models</w:t>
        </w:r>
        <w:r>
          <w:rPr>
            <w:noProof/>
            <w:webHidden/>
          </w:rPr>
          <w:tab/>
        </w:r>
        <w:r>
          <w:rPr>
            <w:noProof/>
            <w:webHidden/>
          </w:rPr>
          <w:fldChar w:fldCharType="begin"/>
        </w:r>
        <w:r>
          <w:rPr>
            <w:noProof/>
            <w:webHidden/>
          </w:rPr>
          <w:instrText xml:space="preserve"> PAGEREF _Toc51414923 \h </w:instrText>
        </w:r>
        <w:r>
          <w:rPr>
            <w:noProof/>
            <w:webHidden/>
          </w:rPr>
        </w:r>
        <w:r>
          <w:rPr>
            <w:noProof/>
            <w:webHidden/>
          </w:rPr>
          <w:fldChar w:fldCharType="separate"/>
        </w:r>
        <w:r>
          <w:rPr>
            <w:noProof/>
            <w:webHidden/>
          </w:rPr>
          <w:t>9</w:t>
        </w:r>
        <w:r>
          <w:rPr>
            <w:noProof/>
            <w:webHidden/>
          </w:rPr>
          <w:fldChar w:fldCharType="end"/>
        </w:r>
      </w:hyperlink>
    </w:p>
    <w:p w:rsidR="00137242" w:rsidRDefault="00137242" w:rsidP="00A06C17">
      <w:pPr>
        <w:tabs>
          <w:tab w:val="right" w:leader="dot" w:pos="14317"/>
        </w:tabs>
        <w:rPr>
          <w:rFonts w:ascii="BentonSans Bold" w:hAnsi="BentonSans Bold"/>
        </w:rPr>
      </w:pPr>
      <w:r>
        <w:rPr>
          <w:rFonts w:ascii="BentonSans Bold" w:hAnsi="BentonSans Bold"/>
        </w:rPr>
        <w:fldChar w:fldCharType="end"/>
      </w:r>
    </w:p>
    <w:p w:rsidR="00137242" w:rsidRPr="00A06C17" w:rsidRDefault="00137242" w:rsidP="00A06C17">
      <w:pPr>
        <w:spacing w:after="200" w:line="276" w:lineRule="auto"/>
        <w:rPr>
          <w:rFonts w:ascii="BentonSans Bold" w:hAnsi="BentonSans Bold"/>
        </w:rPr>
      </w:pPr>
    </w:p>
    <w:p w:rsidR="00AD6B40" w:rsidRDefault="00137242">
      <w:pPr>
        <w:pStyle w:val="Heading1"/>
      </w:pPr>
      <w:bookmarkStart w:id="3" w:name="_Toc51414909"/>
      <w:r>
        <w:lastRenderedPageBreak/>
        <w:t>Purpose</w:t>
      </w:r>
      <w:bookmarkEnd w:id="0"/>
      <w:bookmarkEnd w:id="3"/>
    </w:p>
    <w:p w:rsidR="00137242" w:rsidRDefault="00137242">
      <w:r>
        <w:t>A model describes and explains the relationships th</w:t>
      </w:r>
      <w:r>
        <w:t>at exist between the dataset and the target to allow predictions. One model can contain several model versions, but only one version can be active at a time. The active version is used to do the predictions.</w:t>
      </w:r>
    </w:p>
    <w:p w:rsidR="00AD6B40" w:rsidRDefault="00137242">
      <w:r>
        <w:t xml:space="preserve">In the detail steps of training a model, as an </w:t>
      </w:r>
      <w:r>
        <w:t>example, we use the Check Assigned Liquidity Items predictive scenario. For other predictive scenarios, the procedures are similar, but you can use our example and adapt it to other scenarios.</w:t>
      </w:r>
    </w:p>
    <w:p w:rsidR="00137242" w:rsidRDefault="00137242">
      <w:r>
        <w:t>This document is the central document for training predictive a</w:t>
      </w:r>
      <w:r>
        <w:t>nalytics models in Finance area. And this document is the prerequisite of Finance-related predictive scenarios.</w:t>
      </w:r>
    </w:p>
    <w:p w:rsidR="00137242" w:rsidRDefault="00137242">
      <w:r>
        <w:t>This document provides a detailed procedure for testing the scope item after solution deployment, reflecting the predefined scope of the soluti</w:t>
      </w:r>
      <w:r>
        <w:t>on. Each process step is covered in its own section, providing the system interactions (that is, test steps) in a table view. Steps that are not in scope of the process but are needed for testing are marked accordingly (see the Test Step column). Customer-</w:t>
      </w:r>
      <w:r>
        <w:t>project-specific steps must be added.</w:t>
      </w:r>
    </w:p>
    <w:p w:rsidR="00137242" w:rsidRDefault="00137242">
      <w:r>
        <w:t>At current release, SAP delivered following predictive scenarios:</w:t>
      </w:r>
    </w:p>
    <w:p w:rsidR="00137242" w:rsidRDefault="00137242">
      <w:r>
        <w:t>1: Check Assigned Liquidity Items: based on historical data, the system tries to propose liquidity item base on machine learning algorithm. Cash manag</w:t>
      </w:r>
      <w:r>
        <w:t>er or cash management specialist could check the proposed and assigned liquidity items and do manual adjustment.</w:t>
      </w:r>
    </w:p>
    <w:p w:rsidR="00AD6B40" w:rsidRDefault="00137242">
      <w:r>
        <w:t xml:space="preserve">If you want to utilize this predictive scenario, adopt </w:t>
      </w:r>
      <w:r>
        <w:rPr>
          <w:rStyle w:val="SAPScreenElement"/>
        </w:rPr>
        <w:t>Cash Management Full</w:t>
      </w:r>
      <w:r>
        <w:t>, which requires an additional license for SAP Cash Management powe</w:t>
      </w:r>
      <w:r>
        <w:t xml:space="preserve">red by SAP HANA. If you use </w:t>
      </w:r>
      <w:r>
        <w:rPr>
          <w:rStyle w:val="SAPScreenElement"/>
        </w:rPr>
        <w:t>Basic Cash Management</w:t>
      </w:r>
      <w:r>
        <w:t xml:space="preserve">, you could not use this predictive scenario. When using SAP S/4HANA, Finance Cloud Edition, you also could not use this predictive scenario, as that edition only contains </w:t>
      </w:r>
      <w:r>
        <w:rPr>
          <w:rStyle w:val="SAPScreenElement"/>
        </w:rPr>
        <w:t>Basic Cash Management</w:t>
      </w:r>
      <w:r>
        <w:t>.</w:t>
      </w:r>
    </w:p>
    <w:p w:rsidR="00AD6B40" w:rsidRDefault="00137242">
      <w:pPr>
        <w:pStyle w:val="Heading1"/>
      </w:pPr>
      <w:bookmarkStart w:id="4" w:name="unique_2"/>
      <w:bookmarkStart w:id="5" w:name="_Toc51414910"/>
      <w:r>
        <w:lastRenderedPageBreak/>
        <w:t>Prerequisite</w:t>
      </w:r>
      <w:r>
        <w:t>s</w:t>
      </w:r>
      <w:bookmarkEnd w:id="4"/>
      <w:bookmarkEnd w:id="5"/>
    </w:p>
    <w:p w:rsidR="00AD6B40" w:rsidRDefault="00137242">
      <w:r>
        <w:t>This section summarizes all the prerequisites for conducting the test in terms of systems, users, master data, organizational data, other test data and business conditions.</w:t>
      </w:r>
    </w:p>
    <w:p w:rsidR="00AD6B40" w:rsidRDefault="00137242">
      <w:pPr>
        <w:pStyle w:val="Heading2"/>
      </w:pPr>
      <w:bookmarkStart w:id="6" w:name="unique_3"/>
      <w:bookmarkStart w:id="7" w:name="_Toc51414911"/>
      <w:r>
        <w:t>System Access</w:t>
      </w:r>
      <w:bookmarkEnd w:id="6"/>
      <w:bookmarkEnd w:id="7"/>
    </w:p>
    <w:p w:rsidR="00AD6B40" w:rsidRDefault="00137242">
      <w:r>
        <w:t>The test should be conducted with the following system:</w:t>
      </w:r>
    </w:p>
    <w:tbl>
      <w:tblPr>
        <w:tblStyle w:val="SAPStandardTable"/>
        <w:tblW w:w="0" w:type="auto"/>
        <w:tblInd w:w="0" w:type="dxa"/>
        <w:tblLook w:val="0620" w:firstRow="1" w:lastRow="0" w:firstColumn="0" w:lastColumn="0" w:noHBand="1" w:noVBand="1"/>
      </w:tblPr>
      <w:tblGrid>
        <w:gridCol w:w="886"/>
        <w:gridCol w:w="11582"/>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t>System</w:t>
            </w:r>
          </w:p>
        </w:tc>
        <w:tc>
          <w:tcPr>
            <w:tcW w:w="0" w:type="auto"/>
          </w:tcPr>
          <w:p w:rsidR="00AD6B40" w:rsidRDefault="00137242">
            <w:pPr>
              <w:pStyle w:val="SAPTableHeader"/>
            </w:pPr>
            <w:r>
              <w:t>Deta</w:t>
            </w:r>
            <w:r>
              <w:t>ils</w:t>
            </w:r>
          </w:p>
        </w:tc>
      </w:tr>
      <w:tr w:rsidR="00AD6B40" w:rsidTr="00137242">
        <w:tc>
          <w:tcPr>
            <w:tcW w:w="0" w:type="auto"/>
          </w:tcPr>
          <w:p w:rsidR="00AD6B40" w:rsidRDefault="00137242">
            <w:r>
              <w:t>System</w:t>
            </w:r>
          </w:p>
        </w:tc>
        <w:tc>
          <w:tcPr>
            <w:tcW w:w="0" w:type="auto"/>
          </w:tcPr>
          <w:p w:rsidR="00AD6B40" w:rsidRDefault="00137242">
            <w:r>
              <w:t>Accessible via SAP Fiori launchpad. Your system administrator provides you with the URL to access the various apps assigned to your role.</w:t>
            </w:r>
          </w:p>
        </w:tc>
      </w:tr>
    </w:tbl>
    <w:p w:rsidR="00AD6B40" w:rsidRDefault="00137242">
      <w:pPr>
        <w:pStyle w:val="Heading2"/>
      </w:pPr>
      <w:bookmarkStart w:id="8" w:name="unique_4"/>
      <w:bookmarkStart w:id="9" w:name="_Toc51414912"/>
      <w:r>
        <w:t>Roles</w:t>
      </w:r>
      <w:bookmarkEnd w:id="8"/>
      <w:bookmarkEnd w:id="9"/>
    </w:p>
    <w:p w:rsidR="00AD6B40" w:rsidRDefault="00137242">
      <w:r>
        <w:t xml:space="preserve">If you want to train the models, Analytics Specialist role should be assigned to work with </w:t>
      </w:r>
      <w:r>
        <w:t>Predictive Models.</w:t>
      </w:r>
    </w:p>
    <w:tbl>
      <w:tblPr>
        <w:tblStyle w:val="SAPStandardTable"/>
        <w:tblW w:w="0" w:type="auto"/>
        <w:tblInd w:w="0" w:type="dxa"/>
        <w:tblLook w:val="0620" w:firstRow="1" w:lastRow="0" w:firstColumn="0" w:lastColumn="0" w:noHBand="1" w:noVBand="1"/>
      </w:tblPr>
      <w:tblGrid>
        <w:gridCol w:w="1817"/>
        <w:gridCol w:w="3133"/>
        <w:gridCol w:w="1980"/>
        <w:gridCol w:w="1148"/>
        <w:gridCol w:w="5239"/>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t>Name (Role)</w:t>
            </w:r>
          </w:p>
        </w:tc>
        <w:tc>
          <w:tcPr>
            <w:tcW w:w="0" w:type="auto"/>
          </w:tcPr>
          <w:p w:rsidR="00AD6B40" w:rsidRDefault="00137242">
            <w:pPr>
              <w:pStyle w:val="SAPTableHeader"/>
            </w:pPr>
            <w:r>
              <w:t>ID (Role)</w:t>
            </w:r>
          </w:p>
        </w:tc>
        <w:tc>
          <w:tcPr>
            <w:tcW w:w="0" w:type="auto"/>
          </w:tcPr>
          <w:p w:rsidR="00AD6B40" w:rsidRDefault="00137242">
            <w:pPr>
              <w:pStyle w:val="SAPTableHeader"/>
            </w:pPr>
            <w:r>
              <w:t>Description (Space)</w:t>
            </w:r>
          </w:p>
        </w:tc>
        <w:tc>
          <w:tcPr>
            <w:tcW w:w="0" w:type="auto"/>
          </w:tcPr>
          <w:p w:rsidR="00AD6B40" w:rsidRDefault="00137242">
            <w:pPr>
              <w:pStyle w:val="SAPTableHeader"/>
            </w:pPr>
            <w:r>
              <w:t>ID (Space)</w:t>
            </w:r>
          </w:p>
        </w:tc>
        <w:tc>
          <w:tcPr>
            <w:tcW w:w="0" w:type="auto"/>
          </w:tcPr>
          <w:p w:rsidR="00AD6B40" w:rsidRDefault="00137242">
            <w:pPr>
              <w:pStyle w:val="SAPTableHeader"/>
            </w:pPr>
            <w:r>
              <w:t>Log On</w:t>
            </w:r>
          </w:p>
        </w:tc>
      </w:tr>
      <w:tr w:rsidR="00AD6B40" w:rsidTr="00137242">
        <w:tc>
          <w:tcPr>
            <w:tcW w:w="0" w:type="auto"/>
          </w:tcPr>
          <w:p w:rsidR="00AD6B40" w:rsidRDefault="00137242">
            <w:r>
              <w:t>Analytics Specialist</w:t>
            </w:r>
          </w:p>
        </w:tc>
        <w:tc>
          <w:tcPr>
            <w:tcW w:w="0" w:type="auto"/>
          </w:tcPr>
          <w:p w:rsidR="00AD6B40" w:rsidRDefault="00137242">
            <w:r>
              <w:rPr>
                <w:rStyle w:val="SAPMonospace"/>
              </w:rPr>
              <w:t>SAP_BR_ANALYTICS_SPECIALIST</w:t>
            </w:r>
          </w:p>
        </w:tc>
        <w:tc>
          <w:tcPr>
            <w:tcW w:w="0" w:type="auto"/>
          </w:tcPr>
          <w:p w:rsidR="00AD6B40" w:rsidRDefault="00AD6B40"/>
        </w:tc>
        <w:tc>
          <w:tcPr>
            <w:tcW w:w="0" w:type="auto"/>
          </w:tcPr>
          <w:p w:rsidR="00AD6B40" w:rsidRDefault="00AD6B40"/>
        </w:tc>
        <w:tc>
          <w:tcPr>
            <w:tcW w:w="0" w:type="auto"/>
          </w:tcPr>
          <w:p w:rsidR="00AD6B40" w:rsidRDefault="00137242">
            <w:r>
              <w:t>Please ask your system administrator to assign to the testers</w:t>
            </w:r>
          </w:p>
        </w:tc>
      </w:tr>
    </w:tbl>
    <w:p w:rsidR="00AD6B40" w:rsidRDefault="00137242">
      <w:pPr>
        <w:pStyle w:val="Heading2"/>
      </w:pPr>
      <w:bookmarkStart w:id="10" w:name="d2e155"/>
      <w:bookmarkStart w:id="11" w:name="_Toc51414913"/>
      <w:r>
        <w:t>Preliminary Steps</w:t>
      </w:r>
      <w:bookmarkEnd w:id="10"/>
      <w:bookmarkEnd w:id="11"/>
    </w:p>
    <w:p w:rsidR="00AD6B40" w:rsidRDefault="00137242">
      <w:pPr>
        <w:pStyle w:val="Heading3"/>
      </w:pPr>
      <w:bookmarkStart w:id="12" w:name="unique_5"/>
      <w:bookmarkStart w:id="13" w:name="_Toc51414914"/>
      <w:r>
        <w:t>Business Conditions</w:t>
      </w:r>
      <w:bookmarkEnd w:id="12"/>
      <w:bookmarkEnd w:id="13"/>
    </w:p>
    <w:p w:rsidR="00AD6B40" w:rsidRDefault="00137242">
      <w:pPr>
        <w:pStyle w:val="SAPKeyblockTitle"/>
      </w:pPr>
      <w:r>
        <w:t>Purpose</w:t>
      </w:r>
    </w:p>
    <w:p w:rsidR="00AD6B40" w:rsidRDefault="00137242">
      <w:r>
        <w:t>As an option, you can create business data for testing or you could use existing data. If you would like to create</w:t>
      </w:r>
      <w:r>
        <w:t xml:space="preserve"> ones, the following documents described how to create them for your reference.</w:t>
      </w:r>
    </w:p>
    <w:tbl>
      <w:tblPr>
        <w:tblStyle w:val="SAPStandardTable"/>
        <w:tblW w:w="0" w:type="auto"/>
        <w:tblInd w:w="0" w:type="dxa"/>
        <w:tblLook w:val="0620" w:firstRow="1" w:lastRow="0" w:firstColumn="0" w:lastColumn="0" w:noHBand="1" w:noVBand="1"/>
      </w:tblPr>
      <w:tblGrid>
        <w:gridCol w:w="2901"/>
        <w:gridCol w:w="2844"/>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lastRenderedPageBreak/>
              <w:t>ID</w:t>
            </w:r>
          </w:p>
        </w:tc>
        <w:tc>
          <w:tcPr>
            <w:tcW w:w="0" w:type="auto"/>
          </w:tcPr>
          <w:p w:rsidR="00AD6B40" w:rsidRDefault="00137242">
            <w:pPr>
              <w:pStyle w:val="SAPTableHeader"/>
            </w:pPr>
            <w:r>
              <w:t>Predictive Scenario</w:t>
            </w:r>
          </w:p>
        </w:tc>
      </w:tr>
      <w:tr w:rsidR="00AD6B40" w:rsidTr="00137242">
        <w:tc>
          <w:tcPr>
            <w:tcW w:w="0" w:type="auto"/>
          </w:tcPr>
          <w:p w:rsidR="00AD6B40" w:rsidRDefault="00137242">
            <w:r>
              <w:t>J59 - Accounts Receivable</w:t>
            </w:r>
          </w:p>
        </w:tc>
        <w:tc>
          <w:tcPr>
            <w:tcW w:w="0" w:type="auto"/>
          </w:tcPr>
          <w:p w:rsidR="00AD6B40" w:rsidRDefault="00137242">
            <w:r>
              <w:t>Check Assigned Liquidity Items.</w:t>
            </w:r>
          </w:p>
        </w:tc>
      </w:tr>
      <w:tr w:rsidR="00AD6B40" w:rsidTr="00137242">
        <w:tc>
          <w:tcPr>
            <w:tcW w:w="0" w:type="auto"/>
          </w:tcPr>
          <w:p w:rsidR="00AD6B40" w:rsidRDefault="00137242">
            <w:r>
              <w:t>J60 - Accounts Payable</w:t>
            </w:r>
          </w:p>
        </w:tc>
        <w:tc>
          <w:tcPr>
            <w:tcW w:w="0" w:type="auto"/>
          </w:tcPr>
          <w:p w:rsidR="00AD6B40" w:rsidRDefault="00137242">
            <w:r>
              <w:t>Check Assigned Liquidity Items.</w:t>
            </w:r>
          </w:p>
        </w:tc>
      </w:tr>
      <w:tr w:rsidR="00AD6B40" w:rsidTr="00137242">
        <w:tc>
          <w:tcPr>
            <w:tcW w:w="0" w:type="auto"/>
          </w:tcPr>
          <w:p w:rsidR="00AD6B40" w:rsidRDefault="00137242">
            <w:r>
              <w:t xml:space="preserve">J78 - Advanced Cash </w:t>
            </w:r>
            <w:r>
              <w:t>Operations</w:t>
            </w:r>
          </w:p>
        </w:tc>
        <w:tc>
          <w:tcPr>
            <w:tcW w:w="0" w:type="auto"/>
          </w:tcPr>
          <w:p w:rsidR="00AD6B40" w:rsidRDefault="00137242">
            <w:r>
              <w:t>Check Assigned Liquidity Items.</w:t>
            </w:r>
          </w:p>
        </w:tc>
      </w:tr>
    </w:tbl>
    <w:p w:rsidR="00AD6B40" w:rsidRDefault="00137242">
      <w:pPr>
        <w:pStyle w:val="Heading3"/>
      </w:pPr>
      <w:bookmarkStart w:id="14" w:name="d2e180"/>
      <w:bookmarkStart w:id="15" w:name="_Toc51414915"/>
      <w:r>
        <w:t>Required Knowledge</w:t>
      </w:r>
      <w:bookmarkEnd w:id="14"/>
      <w:bookmarkEnd w:id="15"/>
    </w:p>
    <w:p w:rsidR="00AD6B40" w:rsidRDefault="00137242">
      <w:pPr>
        <w:pStyle w:val="Heading4"/>
      </w:pPr>
      <w:bookmarkStart w:id="16" w:name="unique_6"/>
      <w:bookmarkStart w:id="17" w:name="_Toc51414916"/>
      <w:r>
        <w:t>Data Science</w:t>
      </w:r>
      <w:bookmarkEnd w:id="16"/>
      <w:bookmarkEnd w:id="17"/>
    </w:p>
    <w:p w:rsidR="00AD6B40" w:rsidRDefault="00137242">
      <w:pPr>
        <w:pStyle w:val="SAPKeyblockTitle"/>
      </w:pPr>
      <w:r>
        <w:t>Purpose</w:t>
      </w:r>
    </w:p>
    <w:p w:rsidR="00137242" w:rsidRDefault="00137242">
      <w:r>
        <w:t>You should have basic Data Science knowledge, so you could better use the predictive models and gain better performance.</w:t>
      </w:r>
    </w:p>
    <w:p w:rsidR="00137242" w:rsidRDefault="00137242">
      <w:r>
        <w:t xml:space="preserve">Also, as a Data Science, you should be aware </w:t>
      </w:r>
      <w:r>
        <w:t>the data quality of the training data. For example, if data is balance or not, training data should at least have a proper amount to feed to the model.</w:t>
      </w:r>
    </w:p>
    <w:p w:rsidR="00137242" w:rsidRDefault="00137242">
      <w:r>
        <w:t>You as a Data Science should be able to tune the model and filter data to get better prediction quality</w:t>
      </w:r>
      <w:r>
        <w:t>. The models itself couldn’t guarantee the performance, the experts who use it are.</w:t>
      </w:r>
    </w:p>
    <w:p w:rsidR="00137242" w:rsidRDefault="00137242">
      <w:r>
        <w:t>Get yourself familiar with popular predictive artist is beneficial, and here we list some of the algorithms for your reference:</w:t>
      </w:r>
    </w:p>
    <w:p w:rsidR="00AD6B40" w:rsidRDefault="00137242">
      <w:pPr>
        <w:pStyle w:val="listpara1"/>
        <w:numPr>
          <w:ilvl w:val="0"/>
          <w:numId w:val="5"/>
        </w:numPr>
      </w:pPr>
      <w:r>
        <w:t>Random Decision Tree</w:t>
      </w:r>
    </w:p>
    <w:p w:rsidR="00AD6B40" w:rsidRDefault="00137242">
      <w:pPr>
        <w:pStyle w:val="listpara1"/>
        <w:numPr>
          <w:ilvl w:val="0"/>
          <w:numId w:val="3"/>
        </w:numPr>
      </w:pPr>
      <w:r>
        <w:t>Linear Regression / L</w:t>
      </w:r>
      <w:r>
        <w:t>ogistic Regression</w:t>
      </w:r>
    </w:p>
    <w:p w:rsidR="00AD6B40" w:rsidRDefault="00137242">
      <w:pPr>
        <w:pStyle w:val="listpara1"/>
        <w:numPr>
          <w:ilvl w:val="0"/>
          <w:numId w:val="3"/>
        </w:numPr>
      </w:pPr>
      <w:r>
        <w:t>Classification and Regression Trees</w:t>
      </w:r>
    </w:p>
    <w:p w:rsidR="00AD6B40" w:rsidRDefault="00137242">
      <w:pPr>
        <w:pStyle w:val="listpara1"/>
        <w:numPr>
          <w:ilvl w:val="0"/>
          <w:numId w:val="3"/>
        </w:numPr>
      </w:pPr>
      <w:r>
        <w:t>k-nearest neighbors</w:t>
      </w:r>
    </w:p>
    <w:p w:rsidR="00AD6B40" w:rsidRDefault="00137242">
      <w:pPr>
        <w:pStyle w:val="listpara1"/>
        <w:numPr>
          <w:ilvl w:val="0"/>
          <w:numId w:val="3"/>
        </w:numPr>
      </w:pPr>
      <w:r>
        <w:t>K-means</w:t>
      </w:r>
    </w:p>
    <w:p w:rsidR="00AD6B40" w:rsidRDefault="00137242">
      <w:pPr>
        <w:pStyle w:val="Heading1"/>
      </w:pPr>
      <w:bookmarkStart w:id="18" w:name="unique_7"/>
      <w:bookmarkStart w:id="19" w:name="_Toc51414917"/>
      <w:r>
        <w:lastRenderedPageBreak/>
        <w:t>Overview Table</w:t>
      </w:r>
      <w:bookmarkEnd w:id="18"/>
      <w:bookmarkEnd w:id="19"/>
    </w:p>
    <w:p w:rsidR="00AD6B40" w:rsidRDefault="00137242">
      <w:r>
        <w:t>The scope item consists of several process steps provided in the following table.</w:t>
      </w:r>
    </w:p>
    <w:p w:rsidR="00137242" w:rsidRDefault="00137242">
      <w:r>
        <w:t>If your system administrator has enabled spaces and pages on the SAP Fiori l</w:t>
      </w:r>
      <w:r>
        <w:t>aunchpad, the homepage will only contain the essential apps for performing the typical tasks of a business role.</w:t>
      </w:r>
    </w:p>
    <w:p w:rsidR="00137242" w:rsidRDefault="00137242">
      <w:r>
        <w:t>You can find all other apps not included on the homepage using the search bar.</w:t>
      </w:r>
    </w:p>
    <w:p w:rsidR="00AD6B40" w:rsidRDefault="00137242">
      <w:r>
        <w:t>If you want to personalize the homepage and include the hidden</w:t>
      </w:r>
      <w:r>
        <w:t xml:space="preserve">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647"/>
        <w:gridCol w:w="1817"/>
        <w:gridCol w:w="2461"/>
        <w:gridCol w:w="4678"/>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rPr>
                <w:rStyle w:val="SAPEmphasis"/>
              </w:rPr>
              <w:t>Process Step</w:t>
            </w:r>
          </w:p>
        </w:tc>
        <w:tc>
          <w:tcPr>
            <w:tcW w:w="0" w:type="auto"/>
          </w:tcPr>
          <w:p w:rsidR="00AD6B40" w:rsidRDefault="00137242">
            <w:pPr>
              <w:pStyle w:val="SAPTableHeader"/>
            </w:pPr>
            <w:r>
              <w:rPr>
                <w:rStyle w:val="SAPEmphasis"/>
              </w:rPr>
              <w:t>Business Role</w:t>
            </w:r>
          </w:p>
        </w:tc>
        <w:tc>
          <w:tcPr>
            <w:tcW w:w="0" w:type="auto"/>
          </w:tcPr>
          <w:p w:rsidR="00AD6B40" w:rsidRDefault="00137242">
            <w:pPr>
              <w:pStyle w:val="SAPTableHeader"/>
            </w:pPr>
            <w:r>
              <w:rPr>
                <w:rStyle w:val="SAPEmphasis"/>
              </w:rPr>
              <w:t>Transaction / App</w:t>
            </w:r>
          </w:p>
        </w:tc>
        <w:tc>
          <w:tcPr>
            <w:tcW w:w="0" w:type="auto"/>
          </w:tcPr>
          <w:p w:rsidR="00AD6B40" w:rsidRDefault="00137242">
            <w:pPr>
              <w:pStyle w:val="SAPTableHeader"/>
            </w:pPr>
            <w:r>
              <w:rPr>
                <w:rStyle w:val="SAPEmphasis"/>
              </w:rPr>
              <w:t>Expected Results</w:t>
            </w:r>
          </w:p>
        </w:tc>
      </w:tr>
      <w:tr w:rsidR="00AD6B40" w:rsidTr="00137242">
        <w:tc>
          <w:tcPr>
            <w:tcW w:w="0" w:type="auto"/>
          </w:tcPr>
          <w:p w:rsidR="00AD6B40" w:rsidRDefault="00137242">
            <w:hyperlink r:id="rId7" w:history="1">
              <w:r>
                <w:t>Train Predictive Model</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AD6B40" w:rsidRDefault="00137242">
            <w:r>
              <w:t>Analytics Specialist</w:t>
            </w:r>
          </w:p>
        </w:tc>
        <w:tc>
          <w:tcPr>
            <w:tcW w:w="0" w:type="auto"/>
          </w:tcPr>
          <w:p w:rsidR="00AD6B40" w:rsidRDefault="00137242">
            <w:r>
              <w:rPr>
                <w:rStyle w:val="SAPScreenElement"/>
              </w:rPr>
              <w:t>Predictive Models</w:t>
            </w:r>
            <w:r>
              <w:t xml:space="preserve"> </w:t>
            </w:r>
            <w:r>
              <w:rPr>
                <w:rStyle w:val="SAPMonospace"/>
              </w:rPr>
              <w:t>(F1837)</w:t>
            </w:r>
          </w:p>
        </w:tc>
        <w:tc>
          <w:tcPr>
            <w:tcW w:w="0" w:type="auto"/>
          </w:tcPr>
          <w:p w:rsidR="00AD6B40" w:rsidRDefault="00137242">
            <w:r>
              <w:t>The model is trained successfully.</w:t>
            </w:r>
          </w:p>
        </w:tc>
      </w:tr>
      <w:tr w:rsidR="00AD6B40" w:rsidTr="00137242">
        <w:tc>
          <w:tcPr>
            <w:tcW w:w="0" w:type="auto"/>
          </w:tcPr>
          <w:p w:rsidR="00AD6B40" w:rsidRDefault="00137242">
            <w:hyperlink r:id="rId8" w:history="1">
              <w:r>
                <w:t>Consume the Predictive Models</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000000" w:rsidRDefault="00137242"/>
        </w:tc>
        <w:tc>
          <w:tcPr>
            <w:tcW w:w="0" w:type="auto"/>
          </w:tcPr>
          <w:p w:rsidR="00000000" w:rsidRDefault="00137242"/>
        </w:tc>
        <w:tc>
          <w:tcPr>
            <w:tcW w:w="0" w:type="auto"/>
          </w:tcPr>
          <w:p w:rsidR="00AD6B40" w:rsidRDefault="00137242">
            <w:r>
              <w:t>Use could refer related documents to check the result.</w:t>
            </w:r>
          </w:p>
        </w:tc>
      </w:tr>
    </w:tbl>
    <w:p w:rsidR="00AD6B40" w:rsidRDefault="00137242">
      <w:pPr>
        <w:pStyle w:val="Heading1"/>
      </w:pPr>
      <w:bookmarkStart w:id="20" w:name="unique_10"/>
      <w:bookmarkStart w:id="21" w:name="_Toc51414918"/>
      <w:r>
        <w:lastRenderedPageBreak/>
        <w:t xml:space="preserve">Test </w:t>
      </w:r>
      <w:r>
        <w:t>Procedures</w:t>
      </w:r>
      <w:bookmarkEnd w:id="20"/>
      <w:bookmarkEnd w:id="21"/>
    </w:p>
    <w:p w:rsidR="00AD6B40" w:rsidRDefault="00137242">
      <w:r>
        <w:t>This section describes test procedures for each process step that belongs to this scope item.</w:t>
      </w:r>
    </w:p>
    <w:p w:rsidR="00AD6B40" w:rsidRDefault="00137242">
      <w:pPr>
        <w:pStyle w:val="Heading2"/>
      </w:pPr>
      <w:bookmarkStart w:id="22" w:name="unique_8"/>
      <w:bookmarkStart w:id="23" w:name="_Toc51414919"/>
      <w:r>
        <w:t>Train Predictive Model</w:t>
      </w:r>
      <w:bookmarkEnd w:id="22"/>
      <w:bookmarkEnd w:id="23"/>
    </w:p>
    <w:p w:rsidR="00AD6B40" w:rsidRDefault="00137242">
      <w:r>
        <w:t>SAP S/4HANA is shipped with preconfigured Predictive Scenarios to help customer run an intelligence enterprise. As each predicti</w:t>
      </w:r>
      <w:r>
        <w:t>ve model is specific to customer, the model must first be trained on customer historical data before it can start to produce predictive proposal.</w:t>
      </w:r>
    </w:p>
    <w:p w:rsidR="00137242" w:rsidRDefault="00137242">
      <w:r>
        <w:t xml:space="preserve">You can use </w:t>
      </w:r>
      <w:r>
        <w:rPr>
          <w:rStyle w:val="SAPScreenElement"/>
        </w:rPr>
        <w:t>Predictive Models</w:t>
      </w:r>
      <w:r>
        <w:t xml:space="preserve"> </w:t>
      </w:r>
      <w:r>
        <w:rPr>
          <w:rStyle w:val="SAPMonospace"/>
        </w:rPr>
        <w:t>(F1837)</w:t>
      </w:r>
      <w:r>
        <w:t xml:space="preserve"> to administrate the life cycle of a predictive model with your own data.</w:t>
      </w:r>
      <w:r>
        <w:t xml:space="preserve"> Train a model to produce a model version, retrain model versions, validate, and activate predictive models in order to return a predictive result.</w:t>
      </w:r>
    </w:p>
    <w:p w:rsidR="00AD6B40" w:rsidRDefault="00137242">
      <w:r>
        <w:t>Please refer to the documentation on SAP Help Portal to perform the steps and gain more detailed informati</w:t>
      </w:r>
      <w:r>
        <w:t>on like the Model Status and Model Version Report.</w:t>
      </w:r>
    </w:p>
    <w:p w:rsidR="00AD6B40" w:rsidRDefault="00137242">
      <w:hyperlink r:id="rId9" w:history="1">
        <w:r>
          <w:rPr>
            <w:rStyle w:val="underline"/>
          </w:rPr>
          <w:t>SAP S/4HANA</w:t>
        </w:r>
      </w:hyperlink>
      <w:r>
        <w:t xml:space="preserve"> </w:t>
      </w:r>
      <w:r>
        <w:rPr>
          <w:rStyle w:val="SAPScreenElement"/>
        </w:rPr>
        <w:t>&gt; English (under Product Assistance) &gt; Cross Components &gt; Analytics &gt; Predictive Analytics integrator (PAi) &gt; Predictive Models App</w:t>
      </w:r>
      <w:r>
        <w:t xml:space="preserve"> .</w:t>
      </w:r>
    </w:p>
    <w:p w:rsidR="00AD6B40" w:rsidRDefault="00137242">
      <w:pPr>
        <w:pStyle w:val="Heading3"/>
      </w:pPr>
      <w:bookmarkStart w:id="24" w:name="unique_11"/>
      <w:bookmarkStart w:id="25" w:name="_Toc51414920"/>
      <w:r>
        <w:t>Models</w:t>
      </w:r>
      <w:bookmarkEnd w:id="24"/>
      <w:bookmarkEnd w:id="25"/>
    </w:p>
    <w:p w:rsidR="00AD6B40" w:rsidRDefault="00137242">
      <w:r>
        <w:t>A Model</w:t>
      </w:r>
      <w:r>
        <w:t xml:space="preserve"> describes and explains the relationships that exist between the dataset and the target to allow predictions. One Model could contain several model versions, but only one version can be active at a time. The active version is the one used to do the predict</w:t>
      </w:r>
      <w:r>
        <w:t>ions.</w:t>
      </w:r>
    </w:p>
    <w:p w:rsidR="00AD6B40" w:rsidRDefault="00137242">
      <w:r>
        <w:t xml:space="preserve">In the detail steps of train model, we take predictive scenario </w:t>
      </w:r>
      <w:r>
        <w:rPr>
          <w:rStyle w:val="SAPScreenElement"/>
        </w:rPr>
        <w:t>Check Assigned Liquidity Items</w:t>
      </w:r>
      <w:r>
        <w:t xml:space="preserve"> as example, for other predictive scenario, the procedures are similar, you could use </w:t>
      </w:r>
      <w:r>
        <w:rPr>
          <w:rStyle w:val="SAPScreenElement"/>
        </w:rPr>
        <w:t>Check Assigned Liquidity Items</w:t>
      </w:r>
      <w:r>
        <w:t xml:space="preserve"> as example and adopt to other scenarios</w:t>
      </w:r>
      <w:r>
        <w:t>.</w:t>
      </w:r>
    </w:p>
    <w:p w:rsidR="00AD6B40" w:rsidRDefault="00137242">
      <w:r>
        <w:t>At current release, SAP delivered following predictive scenarios:</w:t>
      </w:r>
    </w:p>
    <w:tbl>
      <w:tblPr>
        <w:tblStyle w:val="SAPStandardTable"/>
        <w:tblW w:w="0" w:type="auto"/>
        <w:tblInd w:w="0" w:type="dxa"/>
        <w:tblLook w:val="0620" w:firstRow="1" w:lastRow="0" w:firstColumn="0" w:lastColumn="0" w:noHBand="1" w:noVBand="1"/>
      </w:tblPr>
      <w:tblGrid>
        <w:gridCol w:w="2796"/>
        <w:gridCol w:w="3005"/>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rPr>
                <w:rStyle w:val="SAPEmphasis"/>
              </w:rPr>
              <w:t>Name</w:t>
            </w:r>
          </w:p>
        </w:tc>
        <w:tc>
          <w:tcPr>
            <w:tcW w:w="0" w:type="auto"/>
          </w:tcPr>
          <w:p w:rsidR="00AD6B40" w:rsidRDefault="00137242">
            <w:pPr>
              <w:pStyle w:val="SAPTableHeader"/>
            </w:pPr>
            <w:r>
              <w:rPr>
                <w:rStyle w:val="SAPEmphasis"/>
              </w:rPr>
              <w:t>Predictive Scenarios (Technical)</w:t>
            </w:r>
          </w:p>
        </w:tc>
      </w:tr>
      <w:tr w:rsidR="00AD6B40" w:rsidTr="00137242">
        <w:tc>
          <w:tcPr>
            <w:tcW w:w="0" w:type="auto"/>
          </w:tcPr>
          <w:p w:rsidR="00AD6B40" w:rsidRDefault="00137242">
            <w:r>
              <w:t>Check Assigned Liquidity Items</w:t>
            </w:r>
          </w:p>
        </w:tc>
        <w:tc>
          <w:tcPr>
            <w:tcW w:w="0" w:type="auto"/>
          </w:tcPr>
          <w:p w:rsidR="00AD6B40" w:rsidRDefault="00137242">
            <w:r>
              <w:t>FCLM_RDT_CALI_V1</w:t>
            </w:r>
          </w:p>
        </w:tc>
      </w:tr>
    </w:tbl>
    <w:p w:rsidR="00AD6B40" w:rsidRDefault="00137242">
      <w:r>
        <w:t>Also, here we list some points you take caution when using those predictive scenarios.</w:t>
      </w:r>
    </w:p>
    <w:p w:rsidR="00AD6B40" w:rsidRDefault="00137242">
      <w:pPr>
        <w:pStyle w:val="tabletitle"/>
      </w:pPr>
      <w:r>
        <w:rPr>
          <w:rStyle w:val="SAPEmphasis"/>
        </w:rPr>
        <w:t>Table 1:</w:t>
      </w:r>
    </w:p>
    <w:tbl>
      <w:tblPr>
        <w:tblStyle w:val="SAPStandardTable"/>
        <w:tblW w:w="14298" w:type="dxa"/>
        <w:tblInd w:w="0" w:type="dxa"/>
        <w:tblLook w:val="0620" w:firstRow="1" w:lastRow="0" w:firstColumn="0" w:lastColumn="0" w:noHBand="1" w:noVBand="1"/>
      </w:tblPr>
      <w:tblGrid>
        <w:gridCol w:w="2288"/>
        <w:gridCol w:w="12010"/>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rPr>
                <w:rStyle w:val="SAPEmphasis"/>
              </w:rPr>
              <w:t>Predictive Scenarios Name</w:t>
            </w:r>
          </w:p>
        </w:tc>
        <w:tc>
          <w:tcPr>
            <w:tcW w:w="0" w:type="auto"/>
          </w:tcPr>
          <w:p w:rsidR="00AD6B40" w:rsidRDefault="00137242">
            <w:pPr>
              <w:pStyle w:val="SAPTableHeader"/>
            </w:pPr>
            <w:r>
              <w:rPr>
                <w:rStyle w:val="SAPEmphasis"/>
              </w:rPr>
              <w:t>Caution</w:t>
            </w:r>
          </w:p>
        </w:tc>
      </w:tr>
      <w:tr w:rsidR="00AD6B40" w:rsidTr="00137242">
        <w:tc>
          <w:tcPr>
            <w:tcW w:w="0" w:type="auto"/>
          </w:tcPr>
          <w:p w:rsidR="00AD6B40" w:rsidRDefault="00137242">
            <w:r>
              <w:t>Check Assigned Liquidity Items</w:t>
            </w:r>
          </w:p>
        </w:tc>
        <w:tc>
          <w:tcPr>
            <w:tcW w:w="0" w:type="auto"/>
          </w:tcPr>
          <w:p w:rsidR="00AD6B40" w:rsidRDefault="00137242">
            <w:r>
              <w:t>This scenario uses Random Decision Tress to predict the target liquidity items, you are required to have at least three target liquid items, otherwise, you could not successfully train the m</w:t>
            </w:r>
            <w:r>
              <w:t>ode</w:t>
            </w:r>
          </w:p>
        </w:tc>
      </w:tr>
    </w:tbl>
    <w:p w:rsidR="00AD6B40" w:rsidRDefault="00137242">
      <w:pPr>
        <w:pStyle w:val="Heading4"/>
      </w:pPr>
      <w:bookmarkStart w:id="26" w:name="unique_12"/>
      <w:bookmarkStart w:id="27" w:name="_Toc51414921"/>
      <w:r>
        <w:lastRenderedPageBreak/>
        <w:t>Train Model</w:t>
      </w:r>
      <w:bookmarkEnd w:id="26"/>
      <w:bookmarkEnd w:id="27"/>
    </w:p>
    <w:p w:rsidR="00AD6B40" w:rsidRDefault="00137242">
      <w:pPr>
        <w:pStyle w:val="SAPKeyblockTitle"/>
      </w:pPr>
      <w:r>
        <w:t>Test Administration</w:t>
      </w:r>
    </w:p>
    <w:p w:rsidR="00AD6B40" w:rsidRDefault="00137242">
      <w:r>
        <w:t>Customer project: Fill in the project-specific parts.</w:t>
      </w:r>
    </w:p>
    <w:p w:rsidR="00AD6B40" w:rsidRDefault="00AD6B4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AD6B40" w:rsidTr="001372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6B40" w:rsidRDefault="00137242">
            <w:r>
              <w:rPr>
                <w:rStyle w:val="SAPEmphasis"/>
              </w:rPr>
              <w:t>Test Case ID</w:t>
            </w:r>
          </w:p>
        </w:tc>
        <w:tc>
          <w:tcPr>
            <w:tcW w:w="0" w:type="auto"/>
            <w:shd w:val="clear" w:color="auto" w:fill="auto"/>
            <w:tcMar>
              <w:top w:w="29" w:type="dxa"/>
              <w:left w:w="29" w:type="dxa"/>
              <w:bottom w:w="29" w:type="dxa"/>
              <w:right w:w="29" w:type="dxa"/>
            </w:tcMar>
          </w:tcPr>
          <w:p w:rsidR="00AD6B40" w:rsidRDefault="00137242">
            <w:r>
              <w:t>&lt;X.XX&gt;</w:t>
            </w:r>
          </w:p>
        </w:tc>
        <w:tc>
          <w:tcPr>
            <w:tcW w:w="0" w:type="auto"/>
            <w:shd w:val="clear" w:color="auto" w:fill="auto"/>
            <w:tcMar>
              <w:top w:w="29" w:type="dxa"/>
              <w:left w:w="29" w:type="dxa"/>
              <w:bottom w:w="29" w:type="dxa"/>
              <w:right w:w="29" w:type="dxa"/>
            </w:tcMar>
          </w:tcPr>
          <w:p w:rsidR="00AD6B40" w:rsidRDefault="00137242">
            <w:r>
              <w:rPr>
                <w:rStyle w:val="SAPEmphasis"/>
              </w:rPr>
              <w:t>Tester Name</w:t>
            </w:r>
          </w:p>
        </w:tc>
        <w:tc>
          <w:tcPr>
            <w:tcW w:w="0" w:type="auto"/>
            <w:shd w:val="clear" w:color="auto" w:fill="auto"/>
            <w:tcMar>
              <w:top w:w="29" w:type="dxa"/>
              <w:left w:w="29" w:type="dxa"/>
              <w:bottom w:w="29" w:type="dxa"/>
              <w:right w:w="29" w:type="dxa"/>
            </w:tcMar>
          </w:tcPr>
          <w:p w:rsidR="00AD6B40" w:rsidRDefault="00AD6B40"/>
        </w:tc>
        <w:tc>
          <w:tcPr>
            <w:tcW w:w="0" w:type="auto"/>
            <w:shd w:val="clear" w:color="auto" w:fill="auto"/>
            <w:tcMar>
              <w:top w:w="29" w:type="dxa"/>
              <w:left w:w="29" w:type="dxa"/>
              <w:bottom w:w="29" w:type="dxa"/>
              <w:right w:w="29" w:type="dxa"/>
            </w:tcMar>
          </w:tcPr>
          <w:p w:rsidR="00AD6B40" w:rsidRDefault="00137242">
            <w:r>
              <w:rPr>
                <w:rStyle w:val="SAPEmphasis"/>
              </w:rPr>
              <w:t>Testing Date</w:t>
            </w:r>
          </w:p>
        </w:tc>
        <w:tc>
          <w:tcPr>
            <w:tcW w:w="0" w:type="auto"/>
            <w:shd w:val="clear" w:color="auto" w:fill="auto"/>
            <w:tcMar>
              <w:top w:w="29" w:type="dxa"/>
              <w:left w:w="29" w:type="dxa"/>
              <w:bottom w:w="29" w:type="dxa"/>
              <w:right w:w="29" w:type="dxa"/>
            </w:tcMar>
          </w:tcPr>
          <w:p w:rsidR="00AD6B40" w:rsidRDefault="00137242">
            <w:r>
              <w:rPr>
                <w:rStyle w:val="SAPUserEntry"/>
              </w:rPr>
              <w:t>Enter a test date.</w:t>
            </w:r>
          </w:p>
        </w:tc>
      </w:tr>
      <w:tr w:rsidR="00AD6B40" w:rsidTr="001372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6B40" w:rsidRDefault="00137242">
            <w:r>
              <w:t>Business Role(s)</w:t>
            </w:r>
          </w:p>
        </w:tc>
        <w:tc>
          <w:tcPr>
            <w:tcW w:w="0" w:type="auto"/>
            <w:gridSpan w:val="5"/>
            <w:shd w:val="clear" w:color="auto" w:fill="auto"/>
            <w:tcMar>
              <w:top w:w="29" w:type="dxa"/>
              <w:left w:w="29" w:type="dxa"/>
              <w:bottom w:w="29" w:type="dxa"/>
              <w:right w:w="29" w:type="dxa"/>
            </w:tcMar>
          </w:tcPr>
          <w:p w:rsidR="00AD6B40" w:rsidRDefault="00AD6B40"/>
        </w:tc>
      </w:tr>
      <w:tr w:rsidR="00AD6B40" w:rsidTr="001372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6B40" w:rsidRDefault="00137242">
            <w:r>
              <w:rPr>
                <w:rStyle w:val="SAPEmphasis"/>
              </w:rPr>
              <w:t>Responsibility</w:t>
            </w:r>
          </w:p>
        </w:tc>
        <w:tc>
          <w:tcPr>
            <w:tcW w:w="0" w:type="auto"/>
            <w:gridSpan w:val="3"/>
            <w:shd w:val="clear" w:color="auto" w:fill="auto"/>
            <w:tcMar>
              <w:top w:w="29" w:type="dxa"/>
              <w:left w:w="29" w:type="dxa"/>
              <w:bottom w:w="29" w:type="dxa"/>
              <w:right w:w="29" w:type="dxa"/>
            </w:tcMar>
          </w:tcPr>
          <w:p w:rsidR="00AD6B40" w:rsidRDefault="00137242">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D6B40" w:rsidRDefault="00137242">
            <w:r>
              <w:rPr>
                <w:rStyle w:val="SAPEmphasis"/>
              </w:rPr>
              <w:t>Duration</w:t>
            </w:r>
          </w:p>
        </w:tc>
        <w:tc>
          <w:tcPr>
            <w:tcW w:w="0" w:type="auto"/>
            <w:shd w:val="clear" w:color="auto" w:fill="auto"/>
            <w:tcMar>
              <w:top w:w="29" w:type="dxa"/>
              <w:left w:w="29" w:type="dxa"/>
              <w:bottom w:w="29" w:type="dxa"/>
              <w:right w:w="29" w:type="dxa"/>
            </w:tcMar>
          </w:tcPr>
          <w:p w:rsidR="00AD6B40" w:rsidRDefault="00137242">
            <w:r>
              <w:rPr>
                <w:rStyle w:val="SAPUserEntry"/>
              </w:rPr>
              <w:t>Enter a duration.</w:t>
            </w:r>
          </w:p>
        </w:tc>
      </w:tr>
    </w:tbl>
    <w:p w:rsidR="00AD6B40" w:rsidRDefault="00137242">
      <w:pPr>
        <w:pStyle w:val="SAPKeyblockTitle"/>
      </w:pPr>
      <w:r>
        <w:t>Procedure</w:t>
      </w:r>
    </w:p>
    <w:p w:rsidR="00AD6B40" w:rsidRDefault="00137242">
      <w:r>
        <w:t xml:space="preserve">You would like to train Model under </w:t>
      </w:r>
      <w:r>
        <w:rPr>
          <w:rStyle w:val="SAPScreenElement"/>
        </w:rPr>
        <w:t>Dedicate Predictive Scenario</w:t>
      </w:r>
      <w:r>
        <w:t>. Choose Corresponding Predictive Scenario and perform following test steps for each application, in current case we use below Pred</w:t>
      </w:r>
      <w:r>
        <w:t>ictive Scenario as example and you could adopt similar steps for other scenarios:</w:t>
      </w:r>
    </w:p>
    <w:p w:rsidR="00AD6B40" w:rsidRDefault="00137242">
      <w:pPr>
        <w:pStyle w:val="listpara1"/>
        <w:numPr>
          <w:ilvl w:val="0"/>
          <w:numId w:val="6"/>
        </w:numPr>
      </w:pPr>
      <w:r>
        <w:t xml:space="preserve">Check Assigned Liquidity Items: </w:t>
      </w:r>
      <w:r>
        <w:rPr>
          <w:rStyle w:val="SAPScreenElement"/>
        </w:rPr>
        <w:t>FCLM_RDT_CALI_V1</w:t>
      </w:r>
    </w:p>
    <w:p w:rsidR="00AD6B40" w:rsidRDefault="00AD6B40"/>
    <w:tbl>
      <w:tblPr>
        <w:tblStyle w:val="SAPStandardTable"/>
        <w:tblW w:w="14298" w:type="dxa"/>
        <w:tblInd w:w="0" w:type="dxa"/>
        <w:tblLook w:val="0620" w:firstRow="1" w:lastRow="0" w:firstColumn="0" w:lastColumn="0" w:noHBand="1" w:noVBand="1"/>
      </w:tblPr>
      <w:tblGrid>
        <w:gridCol w:w="1020"/>
        <w:gridCol w:w="1812"/>
        <w:gridCol w:w="6583"/>
        <w:gridCol w:w="3216"/>
        <w:gridCol w:w="1667"/>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rPr>
                <w:rStyle w:val="SAPEmphasis"/>
              </w:rPr>
              <w:t>Test Step #</w:t>
            </w:r>
          </w:p>
        </w:tc>
        <w:tc>
          <w:tcPr>
            <w:tcW w:w="0" w:type="auto"/>
          </w:tcPr>
          <w:p w:rsidR="00AD6B40" w:rsidRDefault="00137242">
            <w:pPr>
              <w:pStyle w:val="SAPTableHeader"/>
            </w:pPr>
            <w:r>
              <w:rPr>
                <w:rStyle w:val="SAPEmphasis"/>
              </w:rPr>
              <w:t>Test Step Name</w:t>
            </w:r>
          </w:p>
        </w:tc>
        <w:tc>
          <w:tcPr>
            <w:tcW w:w="0" w:type="auto"/>
          </w:tcPr>
          <w:p w:rsidR="00AD6B40" w:rsidRDefault="00137242">
            <w:pPr>
              <w:pStyle w:val="SAPTableHeader"/>
            </w:pPr>
            <w:r>
              <w:rPr>
                <w:rStyle w:val="SAPEmphasis"/>
              </w:rPr>
              <w:t>Instruction</w:t>
            </w:r>
          </w:p>
        </w:tc>
        <w:tc>
          <w:tcPr>
            <w:tcW w:w="0" w:type="auto"/>
          </w:tcPr>
          <w:p w:rsidR="00AD6B40" w:rsidRDefault="00137242">
            <w:pPr>
              <w:pStyle w:val="SAPTableHeader"/>
            </w:pPr>
            <w:r>
              <w:rPr>
                <w:rStyle w:val="SAPEmphasis"/>
              </w:rPr>
              <w:t>Expected Result</w:t>
            </w:r>
          </w:p>
        </w:tc>
        <w:tc>
          <w:tcPr>
            <w:tcW w:w="0" w:type="auto"/>
          </w:tcPr>
          <w:p w:rsidR="00AD6B40" w:rsidRDefault="00137242">
            <w:pPr>
              <w:pStyle w:val="SAPTableHeader"/>
            </w:pPr>
            <w:r>
              <w:rPr>
                <w:rStyle w:val="SAPEmphasis"/>
              </w:rPr>
              <w:t>Pass / Fail / Comment</w:t>
            </w:r>
          </w:p>
        </w:tc>
      </w:tr>
      <w:tr w:rsidR="00AD6B40" w:rsidTr="00137242">
        <w:tc>
          <w:tcPr>
            <w:tcW w:w="0" w:type="auto"/>
          </w:tcPr>
          <w:p w:rsidR="00AD6B40" w:rsidRDefault="00137242">
            <w:r>
              <w:t>1</w:t>
            </w:r>
          </w:p>
        </w:tc>
        <w:tc>
          <w:tcPr>
            <w:tcW w:w="0" w:type="auto"/>
          </w:tcPr>
          <w:p w:rsidR="00AD6B40" w:rsidRDefault="00137242">
            <w:r>
              <w:rPr>
                <w:rStyle w:val="SAPEmphasis"/>
              </w:rPr>
              <w:t>Log On</w:t>
            </w:r>
          </w:p>
        </w:tc>
        <w:tc>
          <w:tcPr>
            <w:tcW w:w="0" w:type="auto"/>
          </w:tcPr>
          <w:p w:rsidR="00AD6B40" w:rsidRDefault="00137242">
            <w:r>
              <w:t>Log on to the SAP Fiori launchpad as Analytics Specialist.</w:t>
            </w:r>
          </w:p>
        </w:tc>
        <w:tc>
          <w:tcPr>
            <w:tcW w:w="0" w:type="auto"/>
          </w:tcPr>
          <w:p w:rsidR="00AD6B40" w:rsidRDefault="00137242">
            <w:r>
              <w:t>The SAP Fiori launchpad is displayed.</w:t>
            </w:r>
          </w:p>
        </w:tc>
        <w:tc>
          <w:tcPr>
            <w:tcW w:w="0" w:type="auto"/>
          </w:tcPr>
          <w:p w:rsidR="00AD6B40" w:rsidRDefault="00AD6B40"/>
        </w:tc>
      </w:tr>
      <w:tr w:rsidR="00AD6B40" w:rsidTr="00137242">
        <w:tc>
          <w:tcPr>
            <w:tcW w:w="0" w:type="auto"/>
          </w:tcPr>
          <w:p w:rsidR="00AD6B40" w:rsidRDefault="00137242">
            <w:r>
              <w:t>2</w:t>
            </w:r>
          </w:p>
        </w:tc>
        <w:tc>
          <w:tcPr>
            <w:tcW w:w="0" w:type="auto"/>
          </w:tcPr>
          <w:p w:rsidR="00AD6B40" w:rsidRDefault="00137242">
            <w:r>
              <w:rPr>
                <w:rStyle w:val="SAPEmphasis"/>
              </w:rPr>
              <w:t>Access the SAP Fiori app</w:t>
            </w:r>
          </w:p>
        </w:tc>
        <w:tc>
          <w:tcPr>
            <w:tcW w:w="0" w:type="auto"/>
          </w:tcPr>
          <w:p w:rsidR="00AD6B40" w:rsidRDefault="00137242">
            <w:r>
              <w:t xml:space="preserve">Open the app </w:t>
            </w:r>
            <w:r>
              <w:rPr>
                <w:rStyle w:val="SAPScreenElement"/>
              </w:rPr>
              <w:t>Predictive Models</w:t>
            </w:r>
            <w:r>
              <w:t xml:space="preserve"> </w:t>
            </w:r>
            <w:r>
              <w:rPr>
                <w:rStyle w:val="SAPMonospace"/>
              </w:rPr>
              <w:t>(F1837)</w:t>
            </w:r>
            <w:r>
              <w:t>.</w:t>
            </w:r>
          </w:p>
        </w:tc>
        <w:tc>
          <w:tcPr>
            <w:tcW w:w="0" w:type="auto"/>
          </w:tcPr>
          <w:p w:rsidR="00AD6B40" w:rsidRDefault="00137242">
            <w:r>
              <w:t xml:space="preserve">The </w:t>
            </w:r>
            <w:r>
              <w:rPr>
                <w:rStyle w:val="SAPScreenElement"/>
              </w:rPr>
              <w:t xml:space="preserve">Predictive Models </w:t>
            </w:r>
            <w:r>
              <w:t>screen is displayed.</w:t>
            </w:r>
          </w:p>
        </w:tc>
        <w:tc>
          <w:tcPr>
            <w:tcW w:w="0" w:type="auto"/>
          </w:tcPr>
          <w:p w:rsidR="00AD6B40" w:rsidRDefault="00AD6B40"/>
        </w:tc>
      </w:tr>
      <w:tr w:rsidR="00AD6B40" w:rsidTr="00137242">
        <w:tc>
          <w:tcPr>
            <w:tcW w:w="0" w:type="auto"/>
          </w:tcPr>
          <w:p w:rsidR="00AD6B40" w:rsidRDefault="00137242">
            <w:r>
              <w:t>3</w:t>
            </w:r>
          </w:p>
        </w:tc>
        <w:tc>
          <w:tcPr>
            <w:tcW w:w="0" w:type="auto"/>
          </w:tcPr>
          <w:p w:rsidR="00AD6B40" w:rsidRDefault="00137242">
            <w:r>
              <w:rPr>
                <w:rStyle w:val="SAPEmphasis"/>
              </w:rPr>
              <w:t>Select Predict Scenarios</w:t>
            </w:r>
          </w:p>
        </w:tc>
        <w:tc>
          <w:tcPr>
            <w:tcW w:w="0" w:type="auto"/>
          </w:tcPr>
          <w:p w:rsidR="00AD6B40" w:rsidRDefault="00137242">
            <w:r>
              <w:t xml:space="preserve">Choose Predictive Scenario, like </w:t>
            </w:r>
            <w:r>
              <w:rPr>
                <w:rStyle w:val="SAPScreenElement"/>
              </w:rPr>
              <w:t>FCLM_RDT_CALI_V1</w:t>
            </w:r>
            <w:r>
              <w:t xml:space="preserve"> and click it.</w:t>
            </w:r>
          </w:p>
        </w:tc>
        <w:tc>
          <w:tcPr>
            <w:tcW w:w="0" w:type="auto"/>
          </w:tcPr>
          <w:p w:rsidR="00AD6B40" w:rsidRDefault="00137242">
            <w:r>
              <w:t xml:space="preserve">The </w:t>
            </w:r>
            <w:r>
              <w:rPr>
                <w:rStyle w:val="SAPScreenElement"/>
              </w:rPr>
              <w:t>Models</w:t>
            </w:r>
            <w:r>
              <w:t xml:space="preserve"> are displayed.</w:t>
            </w:r>
          </w:p>
        </w:tc>
        <w:tc>
          <w:tcPr>
            <w:tcW w:w="0" w:type="auto"/>
          </w:tcPr>
          <w:p w:rsidR="00AD6B40" w:rsidRDefault="00AD6B40"/>
        </w:tc>
      </w:tr>
      <w:tr w:rsidR="00AD6B40" w:rsidTr="00137242">
        <w:tc>
          <w:tcPr>
            <w:tcW w:w="0" w:type="auto"/>
          </w:tcPr>
          <w:p w:rsidR="00AD6B40" w:rsidRDefault="00137242">
            <w:r>
              <w:t>4</w:t>
            </w:r>
          </w:p>
        </w:tc>
        <w:tc>
          <w:tcPr>
            <w:tcW w:w="0" w:type="auto"/>
          </w:tcPr>
          <w:p w:rsidR="00AD6B40" w:rsidRDefault="00137242">
            <w:r>
              <w:rPr>
                <w:rStyle w:val="SAPEmphasis"/>
              </w:rPr>
              <w:t>Check Model</w:t>
            </w:r>
          </w:p>
        </w:tc>
        <w:tc>
          <w:tcPr>
            <w:tcW w:w="0" w:type="auto"/>
          </w:tcPr>
          <w:p w:rsidR="00AD6B40" w:rsidRDefault="00137242">
            <w:r>
              <w:t xml:space="preserve">Choose </w:t>
            </w:r>
            <w:r>
              <w:rPr>
                <w:rStyle w:val="SAPScreenElement"/>
              </w:rPr>
              <w:t>Model Name</w:t>
            </w:r>
            <w:r>
              <w:t xml:space="preserve">, like </w:t>
            </w:r>
            <w:r>
              <w:rPr>
                <w:rStyle w:val="SAPScreenElement"/>
              </w:rPr>
              <w:t>CL_FQM_ML_HEMI_MODEL_MGMT_RDT</w:t>
            </w:r>
            <w:r>
              <w:t>, to check the model versions.</w:t>
            </w:r>
          </w:p>
        </w:tc>
        <w:tc>
          <w:tcPr>
            <w:tcW w:w="0" w:type="auto"/>
          </w:tcPr>
          <w:p w:rsidR="00AD6B40" w:rsidRDefault="00137242">
            <w:r>
              <w:t xml:space="preserve">All </w:t>
            </w:r>
            <w:r>
              <w:rPr>
                <w:rStyle w:val="SAPScreenElement"/>
              </w:rPr>
              <w:t>Model Versions</w:t>
            </w:r>
            <w:r>
              <w:t xml:space="preserve"> list at the right side of the page.</w:t>
            </w:r>
          </w:p>
        </w:tc>
        <w:tc>
          <w:tcPr>
            <w:tcW w:w="0" w:type="auto"/>
          </w:tcPr>
          <w:p w:rsidR="00AD6B40" w:rsidRDefault="00AD6B40"/>
        </w:tc>
      </w:tr>
      <w:tr w:rsidR="00AD6B40" w:rsidTr="00137242">
        <w:tc>
          <w:tcPr>
            <w:tcW w:w="0" w:type="auto"/>
          </w:tcPr>
          <w:p w:rsidR="00AD6B40" w:rsidRDefault="00137242">
            <w:r>
              <w:t>5</w:t>
            </w:r>
          </w:p>
        </w:tc>
        <w:tc>
          <w:tcPr>
            <w:tcW w:w="0" w:type="auto"/>
          </w:tcPr>
          <w:p w:rsidR="00AD6B40" w:rsidRDefault="00137242">
            <w:r>
              <w:rPr>
                <w:rStyle w:val="SAPEmphasis"/>
              </w:rPr>
              <w:t>Trai</w:t>
            </w:r>
            <w:r>
              <w:rPr>
                <w:rStyle w:val="SAPEmphasis"/>
              </w:rPr>
              <w:t>n the Model</w:t>
            </w:r>
          </w:p>
        </w:tc>
        <w:tc>
          <w:tcPr>
            <w:tcW w:w="0" w:type="auto"/>
          </w:tcPr>
          <w:p w:rsidR="00AD6B40" w:rsidRDefault="00137242">
            <w:r>
              <w:t xml:space="preserve">Choose radio button at left of the model name and choose </w:t>
            </w:r>
            <w:r>
              <w:rPr>
                <w:rStyle w:val="SAPScreenElement"/>
              </w:rPr>
              <w:t>Train</w:t>
            </w:r>
            <w:r>
              <w:t xml:space="preserve"> .</w:t>
            </w:r>
          </w:p>
        </w:tc>
        <w:tc>
          <w:tcPr>
            <w:tcW w:w="0" w:type="auto"/>
          </w:tcPr>
          <w:p w:rsidR="00AD6B40" w:rsidRDefault="00137242">
            <w:r>
              <w:rPr>
                <w:rStyle w:val="SAPScreenElement"/>
              </w:rPr>
              <w:t>Train Model</w:t>
            </w:r>
            <w:r>
              <w:t xml:space="preserve"> page pops up.</w:t>
            </w:r>
          </w:p>
        </w:tc>
        <w:tc>
          <w:tcPr>
            <w:tcW w:w="0" w:type="auto"/>
          </w:tcPr>
          <w:p w:rsidR="00AD6B40" w:rsidRDefault="00AD6B40"/>
        </w:tc>
      </w:tr>
      <w:tr w:rsidR="00AD6B40" w:rsidTr="00137242">
        <w:tc>
          <w:tcPr>
            <w:tcW w:w="0" w:type="auto"/>
          </w:tcPr>
          <w:p w:rsidR="00AD6B40" w:rsidRDefault="00137242">
            <w:r>
              <w:lastRenderedPageBreak/>
              <w:t>6</w:t>
            </w:r>
          </w:p>
        </w:tc>
        <w:tc>
          <w:tcPr>
            <w:tcW w:w="0" w:type="auto"/>
          </w:tcPr>
          <w:p w:rsidR="00AD6B40" w:rsidRDefault="00137242">
            <w:r>
              <w:rPr>
                <w:rStyle w:val="SAPEmphasis"/>
              </w:rPr>
              <w:t>Specify Description</w:t>
            </w:r>
          </w:p>
        </w:tc>
        <w:tc>
          <w:tcPr>
            <w:tcW w:w="0" w:type="auto"/>
          </w:tcPr>
          <w:p w:rsidR="00AD6B40" w:rsidRDefault="00137242">
            <w:r>
              <w:t>Specify Model Version Description in the input box.</w:t>
            </w:r>
          </w:p>
        </w:tc>
        <w:tc>
          <w:tcPr>
            <w:tcW w:w="0" w:type="auto"/>
          </w:tcPr>
          <w:p w:rsidR="00AD6B40" w:rsidRDefault="00137242">
            <w:r>
              <w:t>Model Version Description is added.</w:t>
            </w:r>
          </w:p>
        </w:tc>
        <w:tc>
          <w:tcPr>
            <w:tcW w:w="0" w:type="auto"/>
          </w:tcPr>
          <w:p w:rsidR="00AD6B40" w:rsidRDefault="00AD6B40"/>
        </w:tc>
      </w:tr>
      <w:tr w:rsidR="00AD6B40" w:rsidTr="00137242">
        <w:tc>
          <w:tcPr>
            <w:tcW w:w="0" w:type="auto"/>
          </w:tcPr>
          <w:p w:rsidR="00AD6B40" w:rsidRDefault="00137242">
            <w:r>
              <w:t>7</w:t>
            </w:r>
          </w:p>
        </w:tc>
        <w:tc>
          <w:tcPr>
            <w:tcW w:w="0" w:type="auto"/>
          </w:tcPr>
          <w:p w:rsidR="00AD6B40" w:rsidRDefault="00137242">
            <w:r>
              <w:rPr>
                <w:rStyle w:val="SAPEmphasis"/>
              </w:rPr>
              <w:t>Specify Training Filters</w:t>
            </w:r>
          </w:p>
        </w:tc>
        <w:tc>
          <w:tcPr>
            <w:tcW w:w="0" w:type="auto"/>
          </w:tcPr>
          <w:p w:rsidR="00AD6B40" w:rsidRDefault="00137242">
            <w:r>
              <w:t>Optionally you could add filters to data to filter data.</w:t>
            </w:r>
          </w:p>
        </w:tc>
        <w:tc>
          <w:tcPr>
            <w:tcW w:w="0" w:type="auto"/>
          </w:tcPr>
          <w:p w:rsidR="00AD6B40" w:rsidRDefault="00137242">
            <w:r>
              <w:t>Filters are added.</w:t>
            </w:r>
          </w:p>
        </w:tc>
        <w:tc>
          <w:tcPr>
            <w:tcW w:w="0" w:type="auto"/>
          </w:tcPr>
          <w:p w:rsidR="00AD6B40" w:rsidRDefault="00AD6B40"/>
        </w:tc>
      </w:tr>
      <w:tr w:rsidR="00AD6B40" w:rsidTr="00137242">
        <w:tc>
          <w:tcPr>
            <w:tcW w:w="0" w:type="auto"/>
          </w:tcPr>
          <w:p w:rsidR="00AD6B40" w:rsidRDefault="00137242">
            <w:r>
              <w:t>8</w:t>
            </w:r>
          </w:p>
        </w:tc>
        <w:tc>
          <w:tcPr>
            <w:tcW w:w="0" w:type="auto"/>
          </w:tcPr>
          <w:p w:rsidR="00AD6B40" w:rsidRDefault="00137242">
            <w:r>
              <w:rPr>
                <w:rStyle w:val="SAPEmphasis"/>
              </w:rPr>
              <w:t>Train</w:t>
            </w:r>
          </w:p>
        </w:tc>
        <w:tc>
          <w:tcPr>
            <w:tcW w:w="0" w:type="auto"/>
          </w:tcPr>
          <w:p w:rsidR="00AD6B40" w:rsidRDefault="00137242">
            <w:r>
              <w:t xml:space="preserve">Choose </w:t>
            </w:r>
            <w:r>
              <w:rPr>
                <w:rStyle w:val="SAPScreenElement"/>
              </w:rPr>
              <w:t>Train</w:t>
            </w:r>
            <w:r>
              <w:t>.</w:t>
            </w:r>
          </w:p>
        </w:tc>
        <w:tc>
          <w:tcPr>
            <w:tcW w:w="0" w:type="auto"/>
          </w:tcPr>
          <w:p w:rsidR="00AD6B40" w:rsidRDefault="00137242">
            <w:r>
              <w:t>Model starts to train.</w:t>
            </w:r>
          </w:p>
        </w:tc>
        <w:tc>
          <w:tcPr>
            <w:tcW w:w="0" w:type="auto"/>
          </w:tcPr>
          <w:p w:rsidR="00AD6B40" w:rsidRDefault="00AD6B40"/>
        </w:tc>
      </w:tr>
    </w:tbl>
    <w:p w:rsidR="00AD6B40" w:rsidRDefault="00137242">
      <w:pPr>
        <w:pStyle w:val="Heading4"/>
      </w:pPr>
      <w:bookmarkStart w:id="28" w:name="unique_13"/>
      <w:bookmarkStart w:id="29" w:name="_Toc51414922"/>
      <w:r>
        <w:t>Set a Model Version to Active</w:t>
      </w:r>
      <w:bookmarkEnd w:id="28"/>
      <w:bookmarkEnd w:id="29"/>
    </w:p>
    <w:p w:rsidR="00AD6B40" w:rsidRDefault="00137242">
      <w:pPr>
        <w:pStyle w:val="SAPKeyblockTitle"/>
      </w:pPr>
      <w:r>
        <w:t>Test Administration</w:t>
      </w:r>
    </w:p>
    <w:p w:rsidR="00AD6B40" w:rsidRDefault="00137242">
      <w:r>
        <w:t>Customer project: Fill in the project-specific parts.</w:t>
      </w:r>
    </w:p>
    <w:p w:rsidR="00AD6B40" w:rsidRDefault="00AD6B4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D6B40" w:rsidTr="001372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6B40" w:rsidRDefault="00137242">
            <w:r>
              <w:rPr>
                <w:rStyle w:val="SAPEmphasis"/>
              </w:rPr>
              <w:t>Test Case ID</w:t>
            </w:r>
          </w:p>
        </w:tc>
        <w:tc>
          <w:tcPr>
            <w:tcW w:w="0" w:type="auto"/>
            <w:shd w:val="clear" w:color="auto" w:fill="auto"/>
            <w:tcMar>
              <w:top w:w="29" w:type="dxa"/>
              <w:left w:w="29" w:type="dxa"/>
              <w:bottom w:w="29" w:type="dxa"/>
              <w:right w:w="29" w:type="dxa"/>
            </w:tcMar>
          </w:tcPr>
          <w:p w:rsidR="00AD6B40" w:rsidRDefault="00137242">
            <w:r>
              <w:t>&lt;X.XX&gt;</w:t>
            </w:r>
          </w:p>
        </w:tc>
        <w:tc>
          <w:tcPr>
            <w:tcW w:w="0" w:type="auto"/>
            <w:shd w:val="clear" w:color="auto" w:fill="auto"/>
            <w:tcMar>
              <w:top w:w="29" w:type="dxa"/>
              <w:left w:w="29" w:type="dxa"/>
              <w:bottom w:w="29" w:type="dxa"/>
              <w:right w:w="29" w:type="dxa"/>
            </w:tcMar>
          </w:tcPr>
          <w:p w:rsidR="00AD6B40" w:rsidRDefault="00137242">
            <w:r>
              <w:rPr>
                <w:rStyle w:val="SAPEmphasis"/>
              </w:rPr>
              <w:t>Tester Name</w:t>
            </w:r>
          </w:p>
        </w:tc>
        <w:tc>
          <w:tcPr>
            <w:tcW w:w="0" w:type="auto"/>
            <w:shd w:val="clear" w:color="auto" w:fill="auto"/>
            <w:tcMar>
              <w:top w:w="29" w:type="dxa"/>
              <w:left w:w="29" w:type="dxa"/>
              <w:bottom w:w="29" w:type="dxa"/>
              <w:right w:w="29" w:type="dxa"/>
            </w:tcMar>
          </w:tcPr>
          <w:p w:rsidR="00AD6B40" w:rsidRDefault="00AD6B40"/>
        </w:tc>
        <w:tc>
          <w:tcPr>
            <w:tcW w:w="0" w:type="auto"/>
            <w:shd w:val="clear" w:color="auto" w:fill="auto"/>
            <w:tcMar>
              <w:top w:w="29" w:type="dxa"/>
              <w:left w:w="29" w:type="dxa"/>
              <w:bottom w:w="29" w:type="dxa"/>
              <w:right w:w="29" w:type="dxa"/>
            </w:tcMar>
          </w:tcPr>
          <w:p w:rsidR="00AD6B40" w:rsidRDefault="00137242">
            <w:r>
              <w:rPr>
                <w:rStyle w:val="SAPEmphasis"/>
              </w:rPr>
              <w:t>Testing Date</w:t>
            </w:r>
          </w:p>
        </w:tc>
        <w:tc>
          <w:tcPr>
            <w:tcW w:w="0" w:type="auto"/>
            <w:shd w:val="clear" w:color="auto" w:fill="auto"/>
            <w:tcMar>
              <w:top w:w="29" w:type="dxa"/>
              <w:left w:w="29" w:type="dxa"/>
              <w:bottom w:w="29" w:type="dxa"/>
              <w:right w:w="29" w:type="dxa"/>
            </w:tcMar>
          </w:tcPr>
          <w:p w:rsidR="00AD6B40" w:rsidRDefault="00137242">
            <w:r>
              <w:rPr>
                <w:rStyle w:val="SAPUserEntry"/>
              </w:rPr>
              <w:t>Enter a test date.</w:t>
            </w:r>
          </w:p>
        </w:tc>
      </w:tr>
      <w:tr w:rsidR="00AD6B40" w:rsidTr="001372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6B40" w:rsidRDefault="00137242">
            <w:r>
              <w:t>Business Role(s)</w:t>
            </w:r>
          </w:p>
        </w:tc>
        <w:tc>
          <w:tcPr>
            <w:tcW w:w="0" w:type="auto"/>
            <w:gridSpan w:val="5"/>
            <w:shd w:val="clear" w:color="auto" w:fill="auto"/>
            <w:tcMar>
              <w:top w:w="29" w:type="dxa"/>
              <w:left w:w="29" w:type="dxa"/>
              <w:bottom w:w="29" w:type="dxa"/>
              <w:right w:w="29" w:type="dxa"/>
            </w:tcMar>
          </w:tcPr>
          <w:p w:rsidR="00AD6B40" w:rsidRDefault="00AD6B40"/>
        </w:tc>
      </w:tr>
      <w:tr w:rsidR="00AD6B40" w:rsidTr="001372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6B40" w:rsidRDefault="00137242">
            <w:r>
              <w:rPr>
                <w:rStyle w:val="SAPEmphasis"/>
              </w:rPr>
              <w:t>Responsibility</w:t>
            </w:r>
          </w:p>
        </w:tc>
        <w:tc>
          <w:tcPr>
            <w:tcW w:w="0" w:type="auto"/>
            <w:gridSpan w:val="3"/>
            <w:shd w:val="clear" w:color="auto" w:fill="auto"/>
            <w:tcMar>
              <w:top w:w="29" w:type="dxa"/>
              <w:left w:w="29" w:type="dxa"/>
              <w:bottom w:w="29" w:type="dxa"/>
              <w:right w:w="29" w:type="dxa"/>
            </w:tcMar>
          </w:tcPr>
          <w:p w:rsidR="00AD6B40" w:rsidRDefault="0013724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D6B40" w:rsidRDefault="00137242">
            <w:r>
              <w:rPr>
                <w:rStyle w:val="SAPEmphasis"/>
              </w:rPr>
              <w:t>Duration</w:t>
            </w:r>
          </w:p>
        </w:tc>
        <w:tc>
          <w:tcPr>
            <w:tcW w:w="0" w:type="auto"/>
            <w:shd w:val="clear" w:color="auto" w:fill="auto"/>
            <w:tcMar>
              <w:top w:w="29" w:type="dxa"/>
              <w:left w:w="29" w:type="dxa"/>
              <w:bottom w:w="29" w:type="dxa"/>
              <w:right w:w="29" w:type="dxa"/>
            </w:tcMar>
          </w:tcPr>
          <w:p w:rsidR="00AD6B40" w:rsidRDefault="00137242">
            <w:r>
              <w:rPr>
                <w:rStyle w:val="SAPUserEntry"/>
              </w:rPr>
              <w:t>Enter a duration.</w:t>
            </w:r>
          </w:p>
        </w:tc>
      </w:tr>
    </w:tbl>
    <w:p w:rsidR="00AD6B40" w:rsidRDefault="00137242">
      <w:pPr>
        <w:pStyle w:val="SAPKeyblockTitle"/>
      </w:pPr>
      <w:r>
        <w:t>Procedure</w:t>
      </w:r>
    </w:p>
    <w:p w:rsidR="00AD6B40" w:rsidRDefault="00137242">
      <w:r>
        <w:t>The active Model version is the version that is used to generate predictions.</w:t>
      </w:r>
    </w:p>
    <w:p w:rsidR="00AD6B40" w:rsidRDefault="00AD6B40"/>
    <w:tbl>
      <w:tblPr>
        <w:tblStyle w:val="SAPStandardTable"/>
        <w:tblW w:w="14298" w:type="dxa"/>
        <w:tblInd w:w="0" w:type="dxa"/>
        <w:tblLook w:val="0620" w:firstRow="1" w:lastRow="0" w:firstColumn="0" w:lastColumn="0" w:noHBand="1" w:noVBand="1"/>
      </w:tblPr>
      <w:tblGrid>
        <w:gridCol w:w="1028"/>
        <w:gridCol w:w="1822"/>
        <w:gridCol w:w="6818"/>
        <w:gridCol w:w="2943"/>
        <w:gridCol w:w="1687"/>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rPr>
                <w:rStyle w:val="SAPEmphasis"/>
              </w:rPr>
              <w:t>Test Step #</w:t>
            </w:r>
          </w:p>
        </w:tc>
        <w:tc>
          <w:tcPr>
            <w:tcW w:w="0" w:type="auto"/>
          </w:tcPr>
          <w:p w:rsidR="00AD6B40" w:rsidRDefault="00137242">
            <w:pPr>
              <w:pStyle w:val="SAPTableHeader"/>
            </w:pPr>
            <w:r>
              <w:rPr>
                <w:rStyle w:val="SAPEmphasis"/>
              </w:rPr>
              <w:t>Test Step Name</w:t>
            </w:r>
          </w:p>
        </w:tc>
        <w:tc>
          <w:tcPr>
            <w:tcW w:w="0" w:type="auto"/>
          </w:tcPr>
          <w:p w:rsidR="00AD6B40" w:rsidRDefault="00137242">
            <w:pPr>
              <w:pStyle w:val="SAPTableHeader"/>
            </w:pPr>
            <w:r>
              <w:rPr>
                <w:rStyle w:val="SAPEmphasis"/>
              </w:rPr>
              <w:t>Instruction</w:t>
            </w:r>
          </w:p>
        </w:tc>
        <w:tc>
          <w:tcPr>
            <w:tcW w:w="0" w:type="auto"/>
          </w:tcPr>
          <w:p w:rsidR="00AD6B40" w:rsidRDefault="00137242">
            <w:pPr>
              <w:pStyle w:val="SAPTableHeader"/>
            </w:pPr>
            <w:r>
              <w:rPr>
                <w:rStyle w:val="SAPEmphasis"/>
              </w:rPr>
              <w:t>Expected Result</w:t>
            </w:r>
          </w:p>
        </w:tc>
        <w:tc>
          <w:tcPr>
            <w:tcW w:w="0" w:type="auto"/>
          </w:tcPr>
          <w:p w:rsidR="00AD6B40" w:rsidRDefault="00137242">
            <w:pPr>
              <w:pStyle w:val="SAPTableHeader"/>
            </w:pPr>
            <w:r>
              <w:rPr>
                <w:rStyle w:val="SAPEmphasis"/>
              </w:rPr>
              <w:t>Pass / Fail / Comment</w:t>
            </w:r>
          </w:p>
        </w:tc>
      </w:tr>
      <w:tr w:rsidR="00AD6B40" w:rsidTr="00137242">
        <w:tc>
          <w:tcPr>
            <w:tcW w:w="0" w:type="auto"/>
          </w:tcPr>
          <w:p w:rsidR="00AD6B40" w:rsidRDefault="00137242">
            <w:r>
              <w:t>1</w:t>
            </w:r>
          </w:p>
        </w:tc>
        <w:tc>
          <w:tcPr>
            <w:tcW w:w="0" w:type="auto"/>
          </w:tcPr>
          <w:p w:rsidR="00AD6B40" w:rsidRDefault="00137242">
            <w:r>
              <w:rPr>
                <w:rStyle w:val="SAPEmphasis"/>
              </w:rPr>
              <w:t>Log On</w:t>
            </w:r>
          </w:p>
        </w:tc>
        <w:tc>
          <w:tcPr>
            <w:tcW w:w="0" w:type="auto"/>
          </w:tcPr>
          <w:p w:rsidR="00AD6B40" w:rsidRDefault="00137242">
            <w:r>
              <w:t>Log on to the SAP Fiori launchpad as Analytics Specialist.</w:t>
            </w:r>
          </w:p>
        </w:tc>
        <w:tc>
          <w:tcPr>
            <w:tcW w:w="0" w:type="auto"/>
          </w:tcPr>
          <w:p w:rsidR="00AD6B40" w:rsidRDefault="00137242">
            <w:r>
              <w:t>The SAP Fiori launchpad is displayed.</w:t>
            </w:r>
          </w:p>
        </w:tc>
        <w:tc>
          <w:tcPr>
            <w:tcW w:w="0" w:type="auto"/>
          </w:tcPr>
          <w:p w:rsidR="00AD6B40" w:rsidRDefault="00AD6B40"/>
        </w:tc>
      </w:tr>
      <w:tr w:rsidR="00AD6B40" w:rsidTr="00137242">
        <w:tc>
          <w:tcPr>
            <w:tcW w:w="0" w:type="auto"/>
          </w:tcPr>
          <w:p w:rsidR="00AD6B40" w:rsidRDefault="00137242">
            <w:r>
              <w:lastRenderedPageBreak/>
              <w:t>2</w:t>
            </w:r>
          </w:p>
        </w:tc>
        <w:tc>
          <w:tcPr>
            <w:tcW w:w="0" w:type="auto"/>
          </w:tcPr>
          <w:p w:rsidR="00AD6B40" w:rsidRDefault="00137242">
            <w:r>
              <w:rPr>
                <w:rStyle w:val="SAPEmphasis"/>
              </w:rPr>
              <w:t>Access the SAP Fiori app</w:t>
            </w:r>
          </w:p>
        </w:tc>
        <w:tc>
          <w:tcPr>
            <w:tcW w:w="0" w:type="auto"/>
          </w:tcPr>
          <w:p w:rsidR="00AD6B40" w:rsidRDefault="00137242">
            <w:r>
              <w:t xml:space="preserve">Open the app </w:t>
            </w:r>
            <w:r>
              <w:rPr>
                <w:rStyle w:val="SAPScreenElement"/>
              </w:rPr>
              <w:t>Predictive Models</w:t>
            </w:r>
            <w:r>
              <w:t xml:space="preserve"> </w:t>
            </w:r>
            <w:r>
              <w:rPr>
                <w:rStyle w:val="SAPMonospace"/>
              </w:rPr>
              <w:t>(F1837)</w:t>
            </w:r>
            <w:r>
              <w:t>.</w:t>
            </w:r>
          </w:p>
        </w:tc>
        <w:tc>
          <w:tcPr>
            <w:tcW w:w="0" w:type="auto"/>
          </w:tcPr>
          <w:p w:rsidR="00AD6B40" w:rsidRDefault="00137242">
            <w:r>
              <w:t xml:space="preserve">The </w:t>
            </w:r>
            <w:r>
              <w:rPr>
                <w:rStyle w:val="SAPScreenElement"/>
              </w:rPr>
              <w:t>Predictive Models</w:t>
            </w:r>
            <w:r>
              <w:t xml:space="preserve"> screen is displayed.</w:t>
            </w:r>
          </w:p>
        </w:tc>
        <w:tc>
          <w:tcPr>
            <w:tcW w:w="0" w:type="auto"/>
          </w:tcPr>
          <w:p w:rsidR="00AD6B40" w:rsidRDefault="00AD6B40"/>
        </w:tc>
      </w:tr>
      <w:tr w:rsidR="00AD6B40" w:rsidTr="00137242">
        <w:tc>
          <w:tcPr>
            <w:tcW w:w="0" w:type="auto"/>
          </w:tcPr>
          <w:p w:rsidR="00AD6B40" w:rsidRDefault="00137242">
            <w:r>
              <w:t>3</w:t>
            </w:r>
          </w:p>
        </w:tc>
        <w:tc>
          <w:tcPr>
            <w:tcW w:w="0" w:type="auto"/>
          </w:tcPr>
          <w:p w:rsidR="00AD6B40" w:rsidRDefault="00137242">
            <w:r>
              <w:rPr>
                <w:rStyle w:val="SAPEmphasis"/>
              </w:rPr>
              <w:t>Select Version</w:t>
            </w:r>
          </w:p>
        </w:tc>
        <w:tc>
          <w:tcPr>
            <w:tcW w:w="0" w:type="auto"/>
          </w:tcPr>
          <w:p w:rsidR="00AD6B40" w:rsidRDefault="00137242">
            <w:r>
              <w:t>Follow the same procedure as previous step to list all Model Versions, choose radio button at left of the desired one</w:t>
            </w:r>
          </w:p>
        </w:tc>
        <w:tc>
          <w:tcPr>
            <w:tcW w:w="0" w:type="auto"/>
          </w:tcPr>
          <w:p w:rsidR="00AD6B40" w:rsidRDefault="00137242">
            <w:r>
              <w:t>The Model Version is selected.</w:t>
            </w:r>
          </w:p>
        </w:tc>
        <w:tc>
          <w:tcPr>
            <w:tcW w:w="0" w:type="auto"/>
          </w:tcPr>
          <w:p w:rsidR="00AD6B40" w:rsidRDefault="00AD6B40"/>
        </w:tc>
      </w:tr>
      <w:tr w:rsidR="00AD6B40" w:rsidTr="00137242">
        <w:tc>
          <w:tcPr>
            <w:tcW w:w="0" w:type="auto"/>
          </w:tcPr>
          <w:p w:rsidR="00AD6B40" w:rsidRDefault="00137242">
            <w:r>
              <w:t>4</w:t>
            </w:r>
          </w:p>
        </w:tc>
        <w:tc>
          <w:tcPr>
            <w:tcW w:w="0" w:type="auto"/>
          </w:tcPr>
          <w:p w:rsidR="00AD6B40" w:rsidRDefault="00137242">
            <w:r>
              <w:rPr>
                <w:rStyle w:val="SAPEmphasis"/>
              </w:rPr>
              <w:t>Activate</w:t>
            </w:r>
          </w:p>
        </w:tc>
        <w:tc>
          <w:tcPr>
            <w:tcW w:w="0" w:type="auto"/>
          </w:tcPr>
          <w:p w:rsidR="00AD6B40" w:rsidRDefault="00137242">
            <w:r>
              <w:t xml:space="preserve">Choose </w:t>
            </w:r>
            <w:r>
              <w:rPr>
                <w:rStyle w:val="SAPScreenElement"/>
              </w:rPr>
              <w:t>Activate</w:t>
            </w:r>
            <w:r>
              <w:t>.</w:t>
            </w:r>
          </w:p>
        </w:tc>
        <w:tc>
          <w:tcPr>
            <w:tcW w:w="0" w:type="auto"/>
          </w:tcPr>
          <w:p w:rsidR="00AD6B40" w:rsidRDefault="00137242">
            <w:r>
              <w:t xml:space="preserve">The </w:t>
            </w:r>
            <w:r>
              <w:rPr>
                <w:rStyle w:val="SAPScreenElement"/>
              </w:rPr>
              <w:t>Model Version Status</w:t>
            </w:r>
            <w:r>
              <w:t xml:space="preserve"> changes t</w:t>
            </w:r>
            <w:r>
              <w:t>o Active.</w:t>
            </w:r>
          </w:p>
        </w:tc>
        <w:tc>
          <w:tcPr>
            <w:tcW w:w="0" w:type="auto"/>
          </w:tcPr>
          <w:p w:rsidR="00AD6B40" w:rsidRDefault="00AD6B40"/>
        </w:tc>
      </w:tr>
    </w:tbl>
    <w:p w:rsidR="00AD6B40" w:rsidRDefault="00137242">
      <w:pPr>
        <w:pStyle w:val="Heading2"/>
      </w:pPr>
      <w:bookmarkStart w:id="30" w:name="unique_9"/>
      <w:bookmarkStart w:id="31" w:name="_Toc51414923"/>
      <w:r>
        <w:t>Consume the Predictive Models</w:t>
      </w:r>
      <w:bookmarkEnd w:id="30"/>
      <w:bookmarkEnd w:id="31"/>
    </w:p>
    <w:p w:rsidR="00AD6B40" w:rsidRDefault="00137242">
      <w:r>
        <w:t xml:space="preserve">After successfully trained the model and have one active model version, you can check the predicted results. As the focus of this document is how to use the model, we do not go through the details of how to </w:t>
      </w:r>
      <w:r>
        <w:t>consume the predictive models and check the result. Instead, we here list the reference documents for detail steps:</w:t>
      </w:r>
    </w:p>
    <w:tbl>
      <w:tblPr>
        <w:tblStyle w:val="SAPStandardTable"/>
        <w:tblW w:w="14298" w:type="dxa"/>
        <w:tblInd w:w="0" w:type="dxa"/>
        <w:tblLook w:val="0620" w:firstRow="1" w:lastRow="0" w:firstColumn="0" w:lastColumn="0" w:noHBand="1" w:noVBand="1"/>
      </w:tblPr>
      <w:tblGrid>
        <w:gridCol w:w="2423"/>
        <w:gridCol w:w="11875"/>
      </w:tblGrid>
      <w:tr w:rsidR="00AD6B40" w:rsidTr="00137242">
        <w:trPr>
          <w:cnfStyle w:val="100000000000" w:firstRow="1" w:lastRow="0" w:firstColumn="0" w:lastColumn="0" w:oddVBand="0" w:evenVBand="0" w:oddHBand="0" w:evenHBand="0" w:firstRowFirstColumn="0" w:firstRowLastColumn="0" w:lastRowFirstColumn="0" w:lastRowLastColumn="0"/>
        </w:trPr>
        <w:tc>
          <w:tcPr>
            <w:tcW w:w="0" w:type="auto"/>
          </w:tcPr>
          <w:p w:rsidR="00AD6B40" w:rsidRDefault="00137242">
            <w:pPr>
              <w:pStyle w:val="SAPTableHeader"/>
            </w:pPr>
            <w:r>
              <w:rPr>
                <w:rStyle w:val="SAPEmphasis"/>
              </w:rPr>
              <w:t>Predictive Scenario</w:t>
            </w:r>
          </w:p>
        </w:tc>
        <w:tc>
          <w:tcPr>
            <w:tcW w:w="0" w:type="auto"/>
          </w:tcPr>
          <w:p w:rsidR="00AD6B40" w:rsidRDefault="00137242">
            <w:pPr>
              <w:pStyle w:val="SAPTableHeader"/>
            </w:pPr>
            <w:r>
              <w:rPr>
                <w:rStyle w:val="SAPEmphasis"/>
              </w:rPr>
              <w:t>Reference Document</w:t>
            </w:r>
          </w:p>
        </w:tc>
      </w:tr>
      <w:tr w:rsidR="00AD6B40" w:rsidTr="00137242">
        <w:tc>
          <w:tcPr>
            <w:tcW w:w="0" w:type="auto"/>
          </w:tcPr>
          <w:p w:rsidR="00AD6B40" w:rsidRDefault="00137242">
            <w:r>
              <w:t>Check Assigned Liquidity Items</w:t>
            </w:r>
          </w:p>
        </w:tc>
        <w:tc>
          <w:tcPr>
            <w:tcW w:w="0" w:type="auto"/>
          </w:tcPr>
          <w:p w:rsidR="00AD6B40" w:rsidRDefault="00137242">
            <w:r>
              <w:t xml:space="preserve">You could refer scope item </w:t>
            </w:r>
            <w:r>
              <w:rPr>
                <w:rStyle w:val="SAPEmphasis"/>
              </w:rPr>
              <w:t>J78</w:t>
            </w:r>
            <w:r>
              <w:t xml:space="preserve"> Advanced Cash Operations and check ste</w:t>
            </w:r>
            <w:r>
              <w:t xml:space="preserve">p </w:t>
            </w:r>
            <w:r>
              <w:rPr>
                <w:rStyle w:val="SAPEmphasis"/>
              </w:rPr>
              <w:t>Adjust Assigned Liquidity Items – Anomaly Detection</w:t>
            </w:r>
            <w:r>
              <w:t xml:space="preserve"> for detail procedures to check the results</w:t>
            </w:r>
          </w:p>
        </w:tc>
      </w:tr>
    </w:tbl>
    <w:p w:rsidR="00000000" w:rsidRDefault="00137242"/>
    <w:p w:rsidR="00137242" w:rsidRDefault="00137242"/>
    <w:p w:rsidR="00137242" w:rsidRDefault="00137242"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37242"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137242" w:rsidRDefault="00137242" w:rsidP="006F33A6">
            <w:r>
              <w:t>Type Style</w:t>
            </w:r>
          </w:p>
        </w:tc>
        <w:tc>
          <w:tcPr>
            <w:tcW w:w="11598" w:type="dxa"/>
          </w:tcPr>
          <w:p w:rsidR="00137242" w:rsidRDefault="00137242" w:rsidP="006F33A6">
            <w:r>
              <w:t>Description</w:t>
            </w:r>
          </w:p>
        </w:tc>
      </w:tr>
      <w:tr w:rsidR="00137242" w:rsidRPr="001B5034" w:rsidTr="006F33A6">
        <w:tc>
          <w:tcPr>
            <w:tcW w:w="1554" w:type="dxa"/>
          </w:tcPr>
          <w:p w:rsidR="00137242" w:rsidRPr="001B5034" w:rsidRDefault="00137242" w:rsidP="006F33A6">
            <w:r w:rsidRPr="00601DC2">
              <w:rPr>
                <w:rStyle w:val="SAPScreenElement"/>
              </w:rPr>
              <w:t>Example</w:t>
            </w:r>
          </w:p>
        </w:tc>
        <w:tc>
          <w:tcPr>
            <w:tcW w:w="11598" w:type="dxa"/>
          </w:tcPr>
          <w:p w:rsidR="00137242" w:rsidRDefault="00137242" w:rsidP="006F33A6">
            <w:r w:rsidRPr="001B5034">
              <w:t>Words or characters quoted from the screen. These include field names, screen titles, pushbuttons labels, menu names, menu paths, and menu options.</w:t>
            </w:r>
          </w:p>
          <w:p w:rsidR="00137242" w:rsidRPr="001B5034" w:rsidRDefault="00137242" w:rsidP="006F33A6">
            <w:r>
              <w:t>Textual c</w:t>
            </w:r>
            <w:r w:rsidRPr="001B5034">
              <w:t xml:space="preserve">ross-references to other </w:t>
            </w:r>
            <w:r>
              <w:t>documents</w:t>
            </w:r>
            <w:r w:rsidRPr="001B5034">
              <w:t>.</w:t>
            </w:r>
          </w:p>
        </w:tc>
      </w:tr>
      <w:tr w:rsidR="00137242"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137242" w:rsidRPr="005A5AB7" w:rsidRDefault="00137242" w:rsidP="006F33A6">
            <w:pPr>
              <w:rPr>
                <w:rStyle w:val="SAPEmphasis"/>
              </w:rPr>
            </w:pPr>
            <w:r w:rsidRPr="00D61EBC">
              <w:rPr>
                <w:rStyle w:val="SAPEmphasis"/>
              </w:rPr>
              <w:t>Example</w:t>
            </w:r>
          </w:p>
        </w:tc>
        <w:tc>
          <w:tcPr>
            <w:tcW w:w="11598" w:type="dxa"/>
          </w:tcPr>
          <w:p w:rsidR="00137242" w:rsidRPr="001B5034" w:rsidRDefault="00137242" w:rsidP="006F33A6">
            <w:r w:rsidRPr="001B5034">
              <w:t xml:space="preserve">Emphasized words or </w:t>
            </w:r>
            <w:r>
              <w:t>expressions.</w:t>
            </w:r>
          </w:p>
        </w:tc>
      </w:tr>
      <w:tr w:rsidR="00137242" w:rsidRPr="001B5034" w:rsidTr="006F33A6">
        <w:tc>
          <w:tcPr>
            <w:tcW w:w="1554" w:type="dxa"/>
          </w:tcPr>
          <w:p w:rsidR="00137242" w:rsidRPr="001B5034" w:rsidRDefault="00137242" w:rsidP="006F33A6">
            <w:r w:rsidRPr="009A20CD">
              <w:rPr>
                <w:rStyle w:val="SAPMonospace"/>
              </w:rPr>
              <w:t>EXAMPLE</w:t>
            </w:r>
          </w:p>
        </w:tc>
        <w:tc>
          <w:tcPr>
            <w:tcW w:w="11598" w:type="dxa"/>
          </w:tcPr>
          <w:p w:rsidR="00137242" w:rsidRPr="001B5034" w:rsidRDefault="00137242"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37242"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137242" w:rsidRPr="005411A0" w:rsidRDefault="00137242" w:rsidP="006F33A6">
            <w:pPr>
              <w:rPr>
                <w:rStyle w:val="SAPMonospace"/>
              </w:rPr>
            </w:pPr>
            <w:r w:rsidRPr="005411A0">
              <w:rPr>
                <w:rStyle w:val="SAPMonospace"/>
              </w:rPr>
              <w:t>Example</w:t>
            </w:r>
          </w:p>
        </w:tc>
        <w:tc>
          <w:tcPr>
            <w:tcW w:w="11598" w:type="dxa"/>
          </w:tcPr>
          <w:p w:rsidR="00137242" w:rsidRPr="001B5034" w:rsidRDefault="00137242" w:rsidP="006F33A6">
            <w:r w:rsidRPr="001B5034">
              <w:t>Output on the screen. This includes file and directory names and their paths, messages, names of variables and parameters, source text, and names of installation, upgrade and database tools.</w:t>
            </w:r>
          </w:p>
        </w:tc>
      </w:tr>
      <w:tr w:rsidR="00137242" w:rsidRPr="001B5034" w:rsidTr="006F33A6">
        <w:tc>
          <w:tcPr>
            <w:tcW w:w="1554" w:type="dxa"/>
          </w:tcPr>
          <w:p w:rsidR="00137242" w:rsidRPr="005A5AB7" w:rsidRDefault="00137242" w:rsidP="006F33A6">
            <w:pPr>
              <w:rPr>
                <w:rStyle w:val="SAPEmphasis"/>
              </w:rPr>
            </w:pPr>
            <w:r w:rsidRPr="006F3BFA">
              <w:rPr>
                <w:rStyle w:val="SAPUserEntry"/>
              </w:rPr>
              <w:t>Example</w:t>
            </w:r>
          </w:p>
        </w:tc>
        <w:tc>
          <w:tcPr>
            <w:tcW w:w="11598" w:type="dxa"/>
          </w:tcPr>
          <w:p w:rsidR="00137242" w:rsidRPr="001B5034" w:rsidRDefault="00137242" w:rsidP="006F33A6">
            <w:r w:rsidRPr="001B5034">
              <w:t>Exact user entry. These are words or characters that you enter in the system exactly as they appear in the documentation.</w:t>
            </w:r>
          </w:p>
        </w:tc>
      </w:tr>
      <w:tr w:rsidR="00137242"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137242" w:rsidRPr="006F3BFA" w:rsidRDefault="00137242" w:rsidP="006F33A6">
            <w:pPr>
              <w:rPr>
                <w:rStyle w:val="SAPUserEntry"/>
              </w:rPr>
            </w:pPr>
            <w:r w:rsidRPr="006F3BFA">
              <w:rPr>
                <w:rStyle w:val="SAPUserEntry"/>
              </w:rPr>
              <w:t>&lt;Example&gt;</w:t>
            </w:r>
          </w:p>
        </w:tc>
        <w:tc>
          <w:tcPr>
            <w:tcW w:w="11598" w:type="dxa"/>
          </w:tcPr>
          <w:p w:rsidR="00137242" w:rsidRPr="001B5034" w:rsidRDefault="00137242" w:rsidP="006F33A6">
            <w:r w:rsidRPr="001B5034">
              <w:t>Variable user entry. Angle brackets indicate that you replace these words and characters with appropriate entries to make entries in the system.</w:t>
            </w:r>
          </w:p>
        </w:tc>
      </w:tr>
      <w:tr w:rsidR="00137242" w:rsidRPr="001B5034" w:rsidTr="006F33A6">
        <w:tc>
          <w:tcPr>
            <w:tcW w:w="1554" w:type="dxa"/>
          </w:tcPr>
          <w:p w:rsidR="00137242" w:rsidRPr="00601DC2" w:rsidRDefault="00137242" w:rsidP="006F33A6">
            <w:pPr>
              <w:rPr>
                <w:rStyle w:val="SAPKeyboard"/>
              </w:rPr>
            </w:pPr>
            <w:r w:rsidRPr="005E595C">
              <w:rPr>
                <w:rStyle w:val="SAPKeyboard"/>
              </w:rPr>
              <w:t>EXAMPLE</w:t>
            </w:r>
          </w:p>
        </w:tc>
        <w:tc>
          <w:tcPr>
            <w:tcW w:w="11598" w:type="dxa"/>
          </w:tcPr>
          <w:p w:rsidR="00137242" w:rsidRPr="001B5034" w:rsidRDefault="00137242"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37242" w:rsidRDefault="00137242" w:rsidP="0084663E"/>
    <w:p w:rsidR="00137242" w:rsidRDefault="00137242" w:rsidP="0084663E">
      <w:pPr>
        <w:spacing w:after="200" w:line="276" w:lineRule="auto"/>
      </w:pPr>
    </w:p>
    <w:p w:rsidR="00137242" w:rsidRPr="00416A0C" w:rsidRDefault="00137242" w:rsidP="0084663E">
      <w:pPr>
        <w:sectPr w:rsidR="00137242" w:rsidRPr="00416A0C" w:rsidSect="0013724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37242" w:rsidTr="006F33A6">
        <w:trPr>
          <w:trHeight w:hRule="exact" w:val="227"/>
        </w:trPr>
        <w:tc>
          <w:tcPr>
            <w:tcW w:w="3969" w:type="dxa"/>
            <w:shd w:val="clear" w:color="auto" w:fill="000000" w:themeFill="text1"/>
            <w:tcMar>
              <w:top w:w="0" w:type="dxa"/>
              <w:bottom w:w="0" w:type="dxa"/>
            </w:tcMar>
          </w:tcPr>
          <w:p w:rsidR="00137242" w:rsidRDefault="00137242" w:rsidP="006F33A6"/>
        </w:tc>
      </w:tr>
      <w:tr w:rsidR="00137242" w:rsidTr="006F33A6">
        <w:trPr>
          <w:trHeight w:hRule="exact" w:val="1134"/>
        </w:trPr>
        <w:tc>
          <w:tcPr>
            <w:tcW w:w="3969" w:type="dxa"/>
            <w:shd w:val="clear" w:color="auto" w:fill="FFFFFF" w:themeFill="background1"/>
          </w:tcPr>
          <w:p w:rsidR="00137242" w:rsidRDefault="00137242" w:rsidP="006F33A6">
            <w:pPr>
              <w:pStyle w:val="SAPLastPageGray"/>
            </w:pPr>
            <w:r>
              <w:t>www.sap.com/contactsap</w:t>
            </w:r>
          </w:p>
        </w:tc>
      </w:tr>
      <w:tr w:rsidR="00137242" w:rsidTr="006F33A6">
        <w:trPr>
          <w:trHeight w:val="8120"/>
        </w:trPr>
        <w:tc>
          <w:tcPr>
            <w:tcW w:w="3969" w:type="dxa"/>
            <w:shd w:val="clear" w:color="auto" w:fill="FFFFFF" w:themeFill="background1"/>
            <w:vAlign w:val="bottom"/>
          </w:tcPr>
          <w:p w:rsidR="00137242" w:rsidRPr="00CD309F" w:rsidRDefault="00137242" w:rsidP="006F33A6">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137242" w:rsidRDefault="00137242" w:rsidP="006F33A6">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37242" w:rsidRPr="00F42CDC" w:rsidRDefault="00137242"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37242" w:rsidRPr="00F42CDC" w:rsidRDefault="00137242"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37242" w:rsidRPr="00F42CDC" w:rsidRDefault="00137242"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37242" w:rsidRDefault="00137242" w:rsidP="006F33A6">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33"/>
          </w:p>
          <w:p w:rsidR="00137242" w:rsidRPr="00907380" w:rsidRDefault="00137242" w:rsidP="006F33A6">
            <w:pPr>
              <w:pStyle w:val="SAPMaterialNumber"/>
            </w:pPr>
          </w:p>
        </w:tc>
      </w:tr>
    </w:tbl>
    <w:p w:rsidR="00137242" w:rsidRPr="0084663E" w:rsidRDefault="00137242"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37242" w:rsidRPr="008466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37242">
      <w:pPr>
        <w:spacing w:before="0" w:after="0" w:line="240" w:lineRule="auto"/>
      </w:pPr>
      <w:r>
        <w:separator/>
      </w:r>
    </w:p>
  </w:endnote>
  <w:endnote w:type="continuationSeparator" w:id="0">
    <w:p w:rsidR="00000000" w:rsidRDefault="001372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Default="00137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37242" w:rsidRPr="005D1853" w:rsidTr="001D4B02">
      <w:tc>
        <w:tcPr>
          <w:tcW w:w="5245" w:type="dxa"/>
          <w:vAlign w:val="bottom"/>
        </w:tcPr>
        <w:p w:rsidR="00137242" w:rsidRDefault="00137242" w:rsidP="001D4B02">
          <w:pPr>
            <w:pStyle w:val="SAPFooterleft"/>
          </w:pPr>
          <w:fldSimple w:instr=" REF maintitle \* MERGEFORMAT ">
            <w:r>
              <w:t>Predictive Analytics Model Training - Finance (30K)</w:t>
            </w:r>
          </w:fldSimple>
        </w:p>
        <w:p w:rsidR="00137242" w:rsidRPr="001B2C66" w:rsidRDefault="00137242"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37242" w:rsidRPr="00860C35" w:rsidRDefault="00137242"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37242">
            <w:rPr>
              <w:rStyle w:val="SAPFooterSecurityLevel"/>
            </w:rPr>
            <w:t>public</w:t>
          </w:r>
          <w:r>
            <w:rPr>
              <w:rStyle w:val="SAPFooterSecurityLevel"/>
            </w:rPr>
            <w:fldChar w:fldCharType="end"/>
          </w:r>
          <w:r w:rsidRPr="00860C35">
            <w:rPr>
              <w:rStyle w:val="SAPFooterSecurityLevel"/>
            </w:rPr>
            <w:t xml:space="preserve"> </w:t>
          </w:r>
        </w:p>
        <w:p w:rsidR="00137242" w:rsidRPr="00860C35" w:rsidRDefault="00137242"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37242" w:rsidRPr="004319A4" w:rsidRDefault="00137242"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37242" w:rsidRDefault="00137242" w:rsidP="00CB518A">
    <w:pPr>
      <w:pStyle w:val="Footer"/>
    </w:pPr>
  </w:p>
  <w:p w:rsidR="00137242" w:rsidRDefault="00137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Default="00137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Pr="00137242" w:rsidRDefault="00137242" w:rsidP="00137242">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2D" w:rsidRPr="00137242" w:rsidRDefault="00137242" w:rsidP="001372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Pr="00137242" w:rsidRDefault="00137242" w:rsidP="0013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37242">
      <w:pPr>
        <w:spacing w:before="0" w:after="0" w:line="240" w:lineRule="auto"/>
      </w:pPr>
      <w:r>
        <w:rPr>
          <w:color w:val="000000"/>
        </w:rPr>
        <w:separator/>
      </w:r>
    </w:p>
  </w:footnote>
  <w:footnote w:type="continuationSeparator" w:id="0">
    <w:p w:rsidR="00000000" w:rsidRDefault="001372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Default="00137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Pr="005B6104" w:rsidRDefault="00137242" w:rsidP="006640F5">
    <w:pPr>
      <w:pStyle w:val="SAPHeader"/>
      <w:rPr>
        <w:sz w:val="4"/>
        <w:szCs w:val="4"/>
        <w:lang w:val="de-DE"/>
      </w:rPr>
    </w:pPr>
  </w:p>
  <w:p w:rsidR="00137242" w:rsidRPr="006640F5" w:rsidRDefault="00137242" w:rsidP="006640F5">
    <w:pPr>
      <w:pStyle w:val="Header"/>
      <w:rPr>
        <w:sz w:val="2"/>
        <w:szCs w:val="2"/>
      </w:rPr>
    </w:pPr>
  </w:p>
  <w:p w:rsidR="00137242" w:rsidRDefault="00137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37242" w:rsidRPr="005D1853" w:rsidTr="001D4B02">
      <w:tc>
        <w:tcPr>
          <w:tcW w:w="5245" w:type="dxa"/>
          <w:vAlign w:val="bottom"/>
        </w:tcPr>
        <w:p w:rsidR="00137242" w:rsidRDefault="00137242" w:rsidP="001D4B02">
          <w:pPr>
            <w:pStyle w:val="SAPFooterleft"/>
          </w:pPr>
          <w:fldSimple w:instr=" REF maintitle \* MERGEFORMAT ">
            <w:sdt>
              <w:sdtPr>
                <w:alias w:val="Scope item name"/>
                <w:tag w:val="Scope item name"/>
                <w:id w:val="-1612121847"/>
                <w:placeholder>
                  <w:docPart w:val="6EAFE1A01C2E4F21B4BDB5503D4B45E6"/>
                </w:placeholder>
                <w:showingPlcHdr/>
              </w:sdtPr>
              <w:sdtContent>
                <w:r>
                  <w:t>Enter Scope Item Name</w:t>
                </w:r>
              </w:sdtContent>
            </w:sdt>
          </w:fldSimple>
        </w:p>
        <w:p w:rsidR="00137242" w:rsidRPr="001B2C66" w:rsidRDefault="00137242"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37242" w:rsidRPr="00860C35" w:rsidRDefault="00137242"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37242" w:rsidRPr="00860C35" w:rsidRDefault="00137242"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37242" w:rsidRPr="004319A4" w:rsidRDefault="00137242"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37242" w:rsidRDefault="00137242" w:rsidP="00CB518A">
    <w:pPr>
      <w:pStyle w:val="Footer"/>
    </w:pPr>
  </w:p>
  <w:p w:rsidR="00137242" w:rsidRDefault="001372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37242" w:rsidRPr="005D1853" w:rsidTr="001D4B02">
      <w:tc>
        <w:tcPr>
          <w:tcW w:w="5245" w:type="dxa"/>
          <w:vAlign w:val="bottom"/>
        </w:tcPr>
        <w:p w:rsidR="00137242" w:rsidRDefault="00137242" w:rsidP="001D4B02">
          <w:pPr>
            <w:pStyle w:val="SAPFooterleft"/>
          </w:pPr>
          <w:fldSimple w:instr=" REF maintitle \* MERGEFORMAT ">
            <w:sdt>
              <w:sdtPr>
                <w:alias w:val="Scope item name"/>
                <w:tag w:val="Scope item name"/>
                <w:id w:val="113176027"/>
                <w:placeholder>
                  <w:docPart w:val="5B8A4E2A593E4CC0B0B6E15AE7E600B5"/>
                </w:placeholder>
                <w:showingPlcHdr/>
              </w:sdtPr>
              <w:sdtContent>
                <w:r>
                  <w:t>Enter Scope Item Name</w:t>
                </w:r>
              </w:sdtContent>
            </w:sdt>
          </w:fldSimple>
        </w:p>
        <w:p w:rsidR="00137242" w:rsidRPr="001B2C66" w:rsidRDefault="00137242"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37242" w:rsidRPr="00860C35" w:rsidRDefault="00137242"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37242" w:rsidRPr="00860C35" w:rsidRDefault="00137242"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37242" w:rsidRPr="004319A4" w:rsidRDefault="00137242"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37242" w:rsidRDefault="00137242" w:rsidP="00CB518A">
    <w:pPr>
      <w:pStyle w:val="Footer"/>
    </w:pPr>
  </w:p>
  <w:p w:rsidR="00137242" w:rsidRPr="00137242" w:rsidRDefault="00137242" w:rsidP="001372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Pr="00137242" w:rsidRDefault="00137242" w:rsidP="001372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42" w:rsidRPr="00137242" w:rsidRDefault="00137242" w:rsidP="00137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D3C6FD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9B4688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4DC42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9C4F35"/>
    <w:multiLevelType w:val="multilevel"/>
    <w:tmpl w:val="D8F4C24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C7A44B7"/>
    <w:multiLevelType w:val="multilevel"/>
    <w:tmpl w:val="D1149E6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CCA237B"/>
    <w:multiLevelType w:val="multilevel"/>
    <w:tmpl w:val="B55E8F8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AEE7B6F"/>
    <w:multiLevelType w:val="multilevel"/>
    <w:tmpl w:val="22E612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D6B40"/>
    <w:rsid w:val="00137242"/>
    <w:rsid w:val="00AD6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24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37242"/>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372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372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37242"/>
    <w:pPr>
      <w:numPr>
        <w:ilvl w:val="3"/>
      </w:numPr>
      <w:outlineLvl w:val="3"/>
    </w:pPr>
    <w:rPr>
      <w:bCs/>
      <w:iCs/>
    </w:rPr>
  </w:style>
  <w:style w:type="paragraph" w:styleId="Heading5">
    <w:name w:val="heading 5"/>
    <w:basedOn w:val="Heading2"/>
    <w:next w:val="Normal"/>
    <w:link w:val="Heading5Char"/>
    <w:unhideWhenUsed/>
    <w:qFormat/>
    <w:rsid w:val="001372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372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37242"/>
    <w:pPr>
      <w:spacing w:before="60" w:after="60"/>
    </w:pPr>
    <w:rPr>
      <w:b/>
      <w:bCs/>
      <w:color w:val="FFFFFF" w:themeColor="background1"/>
      <w:sz w:val="18"/>
    </w:rPr>
  </w:style>
  <w:style w:type="character" w:customStyle="1" w:styleId="SAPEmphasis">
    <w:name w:val="SAP_Emphasis"/>
    <w:basedOn w:val="DefaultParagraphFont"/>
    <w:uiPriority w:val="1"/>
    <w:qFormat/>
    <w:rsid w:val="001372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372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372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372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372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37242"/>
    <w:pPr>
      <w:keepNext w:val="0"/>
      <w:spacing w:before="0"/>
    </w:pPr>
  </w:style>
  <w:style w:type="paragraph" w:styleId="TOC3">
    <w:name w:val="toc 3"/>
    <w:basedOn w:val="TOC1"/>
    <w:autoRedefine/>
    <w:uiPriority w:val="39"/>
    <w:unhideWhenUsed/>
    <w:rsid w:val="00137242"/>
    <w:pPr>
      <w:keepNext w:val="0"/>
      <w:tabs>
        <w:tab w:val="left" w:pos="1418"/>
      </w:tabs>
      <w:spacing w:before="0"/>
      <w:ind w:left="1418" w:hanging="794"/>
    </w:pPr>
  </w:style>
  <w:style w:type="paragraph" w:styleId="TOC4">
    <w:name w:val="toc 4"/>
    <w:basedOn w:val="TOC3"/>
    <w:next w:val="Normal"/>
    <w:autoRedefine/>
    <w:uiPriority w:val="39"/>
    <w:unhideWhenUsed/>
    <w:rsid w:val="00137242"/>
    <w:pPr>
      <w:tabs>
        <w:tab w:val="left" w:pos="1985"/>
      </w:tabs>
      <w:ind w:right="851"/>
    </w:pPr>
  </w:style>
  <w:style w:type="paragraph" w:styleId="TOC5">
    <w:name w:val="toc 5"/>
    <w:basedOn w:val="TOC4"/>
    <w:next w:val="Normal"/>
    <w:autoRedefine/>
    <w:uiPriority w:val="39"/>
    <w:unhideWhenUsed/>
    <w:rsid w:val="00137242"/>
  </w:style>
  <w:style w:type="character" w:customStyle="1" w:styleId="SAPKeyboard">
    <w:name w:val="SAP_Keyboard"/>
    <w:basedOn w:val="SAPMonospace"/>
    <w:uiPriority w:val="1"/>
    <w:qFormat/>
    <w:rsid w:val="001372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372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37242"/>
    <w:rPr>
      <w:sz w:val="20"/>
      <w:szCs w:val="24"/>
    </w:rPr>
  </w:style>
  <w:style w:type="character" w:customStyle="1" w:styleId="TitleChar">
    <w:name w:val="Title Char"/>
    <w:basedOn w:val="StandardChar"/>
    <w:link w:val="Title"/>
    <w:uiPriority w:val="10"/>
    <w:rsid w:val="00137242"/>
    <w:rPr>
      <w:rFonts w:cs="Arial"/>
      <w:b/>
      <w:bCs/>
      <w:color w:val="333399"/>
      <w:sz w:val="48"/>
      <w:szCs w:val="32"/>
    </w:rPr>
  </w:style>
  <w:style w:type="character" w:customStyle="1" w:styleId="SAPNoteHeadingChar">
    <w:name w:val="SAP_NoteHeading Char"/>
    <w:basedOn w:val="TitleChar"/>
    <w:link w:val="SAPNoteHeading"/>
    <w:rsid w:val="0013724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372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3724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372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3724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37242"/>
    <w:pPr>
      <w:numPr>
        <w:numId w:val="0"/>
      </w:numPr>
      <w:outlineLvl w:val="9"/>
    </w:pPr>
    <w:rPr>
      <w:b/>
    </w:rPr>
  </w:style>
  <w:style w:type="character" w:customStyle="1" w:styleId="SAPHeading1NoNumberChar">
    <w:name w:val="SAP_Heading1NoNumber Char"/>
    <w:basedOn w:val="TitleChar"/>
    <w:link w:val="SAPHeading1NoNumber"/>
    <w:rsid w:val="0013724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3724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37242"/>
    <w:pPr>
      <w:numPr>
        <w:numId w:val="12"/>
      </w:numPr>
      <w:tabs>
        <w:tab w:val="num" w:pos="360"/>
      </w:tabs>
      <w:ind w:left="0" w:firstLine="0"/>
    </w:pPr>
  </w:style>
  <w:style w:type="paragraph" w:styleId="ListNumber2">
    <w:name w:val="List Number 2"/>
    <w:basedOn w:val="Normal"/>
    <w:uiPriority w:val="99"/>
    <w:unhideWhenUsed/>
    <w:qFormat/>
    <w:rsid w:val="00137242"/>
    <w:pPr>
      <w:numPr>
        <w:ilvl w:val="1"/>
        <w:numId w:val="12"/>
      </w:numPr>
      <w:tabs>
        <w:tab w:val="num" w:pos="360"/>
      </w:tabs>
      <w:ind w:left="0" w:firstLine="0"/>
    </w:pPr>
  </w:style>
  <w:style w:type="paragraph" w:styleId="ListNumber3">
    <w:name w:val="List Number 3"/>
    <w:basedOn w:val="Normal"/>
    <w:uiPriority w:val="99"/>
    <w:unhideWhenUsed/>
    <w:qFormat/>
    <w:rsid w:val="00137242"/>
    <w:pPr>
      <w:numPr>
        <w:ilvl w:val="2"/>
        <w:numId w:val="12"/>
      </w:numPr>
      <w:tabs>
        <w:tab w:val="num" w:pos="360"/>
      </w:tabs>
      <w:ind w:left="0" w:firstLine="0"/>
    </w:pPr>
  </w:style>
  <w:style w:type="paragraph" w:styleId="ListBullet">
    <w:name w:val="List Bullet"/>
    <w:basedOn w:val="Normal"/>
    <w:uiPriority w:val="99"/>
    <w:unhideWhenUsed/>
    <w:qFormat/>
    <w:rsid w:val="00137242"/>
    <w:pPr>
      <w:numPr>
        <w:numId w:val="14"/>
      </w:numPr>
    </w:pPr>
  </w:style>
  <w:style w:type="paragraph" w:styleId="ListBullet2">
    <w:name w:val="List Bullet 2"/>
    <w:basedOn w:val="Normal"/>
    <w:uiPriority w:val="99"/>
    <w:unhideWhenUsed/>
    <w:qFormat/>
    <w:rsid w:val="00137242"/>
    <w:pPr>
      <w:numPr>
        <w:numId w:val="16"/>
      </w:numPr>
    </w:pPr>
  </w:style>
  <w:style w:type="paragraph" w:styleId="ListBullet3">
    <w:name w:val="List Bullet 3"/>
    <w:basedOn w:val="Normal"/>
    <w:uiPriority w:val="99"/>
    <w:unhideWhenUsed/>
    <w:qFormat/>
    <w:rsid w:val="00137242"/>
    <w:pPr>
      <w:numPr>
        <w:numId w:val="18"/>
      </w:numPr>
    </w:pPr>
  </w:style>
  <w:style w:type="paragraph" w:styleId="ListContinue">
    <w:name w:val="List Continue"/>
    <w:basedOn w:val="Normal"/>
    <w:uiPriority w:val="99"/>
    <w:unhideWhenUsed/>
    <w:qFormat/>
    <w:rsid w:val="00137242"/>
    <w:pPr>
      <w:ind w:left="340"/>
    </w:pPr>
  </w:style>
  <w:style w:type="paragraph" w:styleId="ListContinue2">
    <w:name w:val="List Continue 2"/>
    <w:basedOn w:val="Normal"/>
    <w:uiPriority w:val="99"/>
    <w:unhideWhenUsed/>
    <w:qFormat/>
    <w:rsid w:val="00137242"/>
    <w:pPr>
      <w:ind w:left="680"/>
    </w:pPr>
  </w:style>
  <w:style w:type="paragraph" w:styleId="ListContinue3">
    <w:name w:val="List Continue 3"/>
    <w:basedOn w:val="Normal"/>
    <w:uiPriority w:val="99"/>
    <w:unhideWhenUsed/>
    <w:qFormat/>
    <w:rsid w:val="00137242"/>
    <w:pPr>
      <w:ind w:left="1021"/>
    </w:pPr>
  </w:style>
  <w:style w:type="character" w:customStyle="1" w:styleId="Heading1Char">
    <w:name w:val="Heading 1 Char"/>
    <w:basedOn w:val="DefaultParagraphFont"/>
    <w:link w:val="Heading1"/>
    <w:uiPriority w:val="9"/>
    <w:locked/>
    <w:rsid w:val="0013724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3724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3724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3724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13724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3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37242"/>
    <w:rPr>
      <w:color w:val="auto"/>
      <w:sz w:val="24"/>
    </w:rPr>
  </w:style>
  <w:style w:type="paragraph" w:customStyle="1" w:styleId="SAPMainTitle">
    <w:name w:val="SAP_MainTitle"/>
    <w:basedOn w:val="Normal"/>
    <w:next w:val="Normal"/>
    <w:rsid w:val="001372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37242"/>
    <w:pPr>
      <w:spacing w:line="260" w:lineRule="exact"/>
      <w:jc w:val="right"/>
    </w:pPr>
    <w:rPr>
      <w:caps/>
      <w:color w:val="auto"/>
      <w:spacing w:val="10"/>
      <w:sz w:val="20"/>
    </w:rPr>
  </w:style>
  <w:style w:type="paragraph" w:customStyle="1" w:styleId="SAPDocumentVersion">
    <w:name w:val="SAP_DocumentVersion"/>
    <w:basedOn w:val="SAPSecurityLevel"/>
    <w:rsid w:val="001372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37242"/>
    <w:rPr>
      <w:rFonts w:ascii="BentonSans Book" w:hAnsi="BentonSans Book" w:cs="Times New Roman"/>
      <w:color w:val="0076CB"/>
      <w:sz w:val="12"/>
      <w:u w:val="none"/>
    </w:rPr>
  </w:style>
  <w:style w:type="paragraph" w:customStyle="1" w:styleId="SAPMaterialNumber">
    <w:name w:val="SAP_MaterialNumber"/>
    <w:basedOn w:val="Normal"/>
    <w:locked/>
    <w:rsid w:val="001372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37242"/>
  </w:style>
  <w:style w:type="paragraph" w:customStyle="1" w:styleId="SAPFooterleft">
    <w:name w:val="SAP_Footer_left"/>
    <w:basedOn w:val="Footer"/>
    <w:locked/>
    <w:rsid w:val="001372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37242"/>
    <w:rPr>
      <w:rFonts w:ascii="BentonSans Bold" w:hAnsi="BentonSans Bold" w:cs="Times New Roman"/>
    </w:rPr>
  </w:style>
  <w:style w:type="character" w:customStyle="1" w:styleId="SAPFooterSecurityLevel">
    <w:name w:val="SAP_Footer_SecurityLevel"/>
    <w:basedOn w:val="DefaultParagraphFont"/>
    <w:uiPriority w:val="1"/>
    <w:locked/>
    <w:rsid w:val="00137242"/>
    <w:rPr>
      <w:rFonts w:cs="Times New Roman"/>
      <w:caps/>
      <w:spacing w:val="6"/>
    </w:rPr>
  </w:style>
  <w:style w:type="paragraph" w:customStyle="1" w:styleId="SAPLastPageGray">
    <w:name w:val="SAP_LastPage_Gray"/>
    <w:basedOn w:val="Normal"/>
    <w:locked/>
    <w:rsid w:val="001372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37242"/>
    <w:pPr>
      <w:spacing w:before="0" w:after="0" w:line="180" w:lineRule="exact"/>
    </w:pPr>
    <w:rPr>
      <w:rFonts w:cs="Arial"/>
      <w:sz w:val="12"/>
      <w:szCs w:val="18"/>
      <w:lang w:val="de-DE"/>
    </w:rPr>
  </w:style>
  <w:style w:type="paragraph" w:customStyle="1" w:styleId="SAPFooterright">
    <w:name w:val="SAP_Footer_right"/>
    <w:basedOn w:val="SAPFooterleft"/>
    <w:locked/>
    <w:rsid w:val="00137242"/>
    <w:pPr>
      <w:jc w:val="right"/>
    </w:pPr>
    <w:rPr>
      <w:noProof/>
    </w:rPr>
  </w:style>
  <w:style w:type="paragraph" w:customStyle="1" w:styleId="SAPFooterCurrentTopicRight">
    <w:name w:val="SAP_Footer_CurrentTopicRight"/>
    <w:basedOn w:val="SAPFooterright"/>
    <w:qFormat/>
    <w:locked/>
    <w:rsid w:val="00137242"/>
    <w:rPr>
      <w:rFonts w:ascii="BentonSans Bold" w:hAnsi="BentonSans Bold"/>
    </w:rPr>
  </w:style>
  <w:style w:type="paragraph" w:customStyle="1" w:styleId="SAPFooterCurrentTopicLeft">
    <w:name w:val="SAP_Footer_CurrentTopicLeft"/>
    <w:basedOn w:val="SAPFooterleft"/>
    <w:qFormat/>
    <w:locked/>
    <w:rsid w:val="00137242"/>
    <w:rPr>
      <w:rFonts w:ascii="BentonSans Bold" w:hAnsi="BentonSans Bold"/>
    </w:rPr>
  </w:style>
  <w:style w:type="paragraph" w:styleId="Header">
    <w:name w:val="header"/>
    <w:basedOn w:val="Normal"/>
    <w:link w:val="HeaderChar"/>
    <w:uiPriority w:val="99"/>
    <w:unhideWhenUsed/>
    <w:rsid w:val="0013724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724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372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unique_8"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lp.sap.com/s4hana"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AFE1A01C2E4F21B4BDB5503D4B45E6"/>
        <w:category>
          <w:name w:val="General"/>
          <w:gallery w:val="placeholder"/>
        </w:category>
        <w:types>
          <w:type w:val="bbPlcHdr"/>
        </w:types>
        <w:behaviors>
          <w:behavior w:val="content"/>
        </w:behaviors>
        <w:guid w:val="{27B5372E-2412-4CF0-A647-16AEFC5BC0E8}"/>
      </w:docPartPr>
      <w:docPartBody>
        <w:p w:rsidR="00000000" w:rsidRDefault="003D07EB" w:rsidP="003D07EB">
          <w:pPr>
            <w:pStyle w:val="6EAFE1A01C2E4F21B4BDB5503D4B45E6"/>
          </w:pPr>
          <w:r>
            <w:t>Enter Scope Item Name</w:t>
          </w:r>
        </w:p>
      </w:docPartBody>
    </w:docPart>
    <w:docPart>
      <w:docPartPr>
        <w:name w:val="5B8A4E2A593E4CC0B0B6E15AE7E600B5"/>
        <w:category>
          <w:name w:val="General"/>
          <w:gallery w:val="placeholder"/>
        </w:category>
        <w:types>
          <w:type w:val="bbPlcHdr"/>
        </w:types>
        <w:behaviors>
          <w:behavior w:val="content"/>
        </w:behaviors>
        <w:guid w:val="{B2D1F3C6-CCB5-4BFD-BE14-90E1EE167EF5}"/>
      </w:docPartPr>
      <w:docPartBody>
        <w:p w:rsidR="00000000" w:rsidRDefault="003D07EB" w:rsidP="003D07EB">
          <w:pPr>
            <w:pStyle w:val="5B8A4E2A593E4CC0B0B6E15AE7E600B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EB"/>
    <w:rsid w:val="003D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E39B241A940EC9CEC0E8D09DEC8F4">
    <w:name w:val="01AE39B241A940EC9CEC0E8D09DEC8F4"/>
    <w:rsid w:val="003D07EB"/>
  </w:style>
  <w:style w:type="paragraph" w:customStyle="1" w:styleId="6EAFE1A01C2E4F21B4BDB5503D4B45E6">
    <w:name w:val="6EAFE1A01C2E4F21B4BDB5503D4B45E6"/>
    <w:rsid w:val="003D07EB"/>
  </w:style>
  <w:style w:type="paragraph" w:customStyle="1" w:styleId="5B8A4E2A593E4CC0B0B6E15AE7E600B5">
    <w:name w:val="5B8A4E2A593E4CC0B0B6E15AE7E600B5"/>
    <w:rsid w:val="003D07EB"/>
  </w:style>
  <w:style w:type="paragraph" w:customStyle="1" w:styleId="5DCD66A4C2894530B9EE3DFEB918B257">
    <w:name w:val="5DCD66A4C2894530B9EE3DFEB918B257"/>
    <w:rsid w:val="003D0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4923E10-23BB-43BB-9C4D-52AD140C193E}"/>
</file>

<file path=customXml/itemProps2.xml><?xml version="1.0" encoding="utf-8"?>
<ds:datastoreItem xmlns:ds="http://schemas.openxmlformats.org/officeDocument/2006/customXml" ds:itemID="{B8889C6A-BAFC-4D21-B6A7-250CF26CB563}"/>
</file>

<file path=customXml/itemProps3.xml><?xml version="1.0" encoding="utf-8"?>
<ds:datastoreItem xmlns:ds="http://schemas.openxmlformats.org/officeDocument/2006/customXml" ds:itemID="{7406B1D6-73A7-4B9A-8548-305F94CDA53A}"/>
</file>

<file path=docProps/app.xml><?xml version="1.0" encoding="utf-8"?>
<Properties xmlns="http://schemas.openxmlformats.org/officeDocument/2006/extended-properties" xmlns:vt="http://schemas.openxmlformats.org/officeDocument/2006/docPropsVTypes">
  <Template>Normal.dotm</Template>
  <TotalTime>0</TotalTime>
  <Pages>9</Pages>
  <Words>1884</Words>
  <Characters>11875</Characters>
  <Application>Microsoft Office Word</Application>
  <DocSecurity>4</DocSecurity>
  <Lines>98</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2020-09-19T11:35:00Z</dcterms:created>
  <dcterms:modified xsi:type="dcterms:W3CDTF">2020-09-19T11:35:00Z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