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CC6507" w:rsidRPr="00FC413A" w:rsidTr="00494E68">
        <w:trPr>
          <w:trHeight w:hRule="exact" w:val="227"/>
        </w:trPr>
        <w:tc>
          <w:tcPr>
            <w:tcW w:w="4962" w:type="dxa"/>
            <w:tcBorders>
              <w:bottom w:val="single" w:sz="4" w:space="0" w:color="auto"/>
            </w:tcBorders>
            <w:shd w:val="clear" w:color="auto" w:fill="000000" w:themeFill="text1"/>
          </w:tcPr>
          <w:p w:rsidR="00CC6507" w:rsidRPr="00FC413A" w:rsidRDefault="00CC6507"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CC6507" w:rsidRPr="00FC413A" w:rsidRDefault="00CC6507" w:rsidP="00494E68"/>
        </w:tc>
      </w:tr>
      <w:tr w:rsidR="00CC6507"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CC6507" w:rsidRPr="00E540A2" w:rsidRDefault="00CC6507" w:rsidP="00CC6507">
            <w:pPr>
              <w:pStyle w:val="SAPCollateralType"/>
            </w:pPr>
            <w:r>
              <w:t>Testskript</w:t>
            </w:r>
          </w:p>
          <w:p w:rsidR="00CC6507" w:rsidRPr="00E540A2" w:rsidRDefault="00CC6507" w:rsidP="00CC6507">
            <w:pPr>
              <w:pStyle w:val="SAPDocumentVersion"/>
            </w:pPr>
            <w:r>
              <w:t>SAP S/4HANA - 28-09-20</w:t>
            </w:r>
          </w:p>
        </w:tc>
        <w:tc>
          <w:tcPr>
            <w:tcW w:w="9383" w:type="dxa"/>
            <w:tcBorders>
              <w:top w:val="single" w:sz="4" w:space="0" w:color="auto"/>
              <w:left w:val="nil"/>
              <w:bottom w:val="nil"/>
            </w:tcBorders>
            <w:shd w:val="clear" w:color="auto" w:fill="F0AB00"/>
            <w:tcMar>
              <w:top w:w="113" w:type="dxa"/>
            </w:tcMar>
          </w:tcPr>
          <w:p w:rsidR="00CC6507" w:rsidRPr="00CF3F1C" w:rsidRDefault="00CC6507" w:rsidP="00494E68">
            <w:pPr>
              <w:pStyle w:val="SAPSecurityLevel"/>
            </w:pPr>
            <w:bookmarkStart w:id="1" w:name="securitylevel"/>
            <w:r w:rsidRPr="00CF3F1C">
              <w:t>public</w:t>
            </w:r>
            <w:bookmarkEnd w:id="1"/>
          </w:p>
        </w:tc>
      </w:tr>
      <w:tr w:rsidR="00CC6507" w:rsidTr="00494E68">
        <w:trPr>
          <w:trHeight w:hRule="exact" w:val="2402"/>
        </w:trPr>
        <w:tc>
          <w:tcPr>
            <w:tcW w:w="4962" w:type="dxa"/>
            <w:vMerge/>
            <w:tcBorders>
              <w:top w:val="nil"/>
              <w:bottom w:val="nil"/>
              <w:right w:val="nil"/>
            </w:tcBorders>
            <w:shd w:val="clear" w:color="auto" w:fill="F0AB00"/>
            <w:tcMar>
              <w:top w:w="113" w:type="dxa"/>
            </w:tcMar>
          </w:tcPr>
          <w:p w:rsidR="00CC6507" w:rsidRDefault="00CC6507" w:rsidP="00494E68">
            <w:pPr>
              <w:pStyle w:val="SAPCollateralType"/>
            </w:pPr>
          </w:p>
        </w:tc>
        <w:tc>
          <w:tcPr>
            <w:tcW w:w="9383" w:type="dxa"/>
            <w:tcBorders>
              <w:top w:val="nil"/>
              <w:left w:val="nil"/>
              <w:bottom w:val="nil"/>
            </w:tcBorders>
            <w:shd w:val="clear" w:color="auto" w:fill="F0AB00"/>
            <w:tcMar>
              <w:top w:w="113" w:type="dxa"/>
            </w:tcMar>
          </w:tcPr>
          <w:p w:rsidR="00CC6507" w:rsidRDefault="00CC6507" w:rsidP="00494E68">
            <w:pPr>
              <w:pStyle w:val="SAPMainTitle"/>
            </w:pPr>
            <w:bookmarkStart w:id="2" w:name="maintitle"/>
            <w:r>
              <w:t>Vorschlag der neuen Katalogposition (2XW_DE)</w:t>
            </w:r>
            <w:bookmarkEnd w:id="2"/>
          </w:p>
          <w:p w:rsidR="00CC6507" w:rsidRDefault="00CC6507" w:rsidP="00494E68">
            <w:pPr>
              <w:pStyle w:val="SAPMainTitle"/>
            </w:pPr>
          </w:p>
        </w:tc>
      </w:tr>
    </w:tbl>
    <w:p w:rsidR="00CC6507" w:rsidRDefault="00CC6507"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CC6507" w:rsidRDefault="00CC6507">
      <w:pPr>
        <w:pStyle w:val="TOC1"/>
        <w:rPr>
          <w:rFonts w:asciiTheme="minorHAnsi" w:eastAsiaTheme="minorEastAsia" w:hAnsiTheme="minorHAnsi" w:cstheme="minorBidi"/>
          <w:noProof/>
          <w:sz w:val="22"/>
          <w:szCs w:val="22"/>
        </w:rPr>
      </w:pPr>
      <w:hyperlink w:anchor="_Toc52222670" w:history="1">
        <w:r w:rsidRPr="009960CF">
          <w:rPr>
            <w:rStyle w:val="Hyperlink"/>
            <w:noProof/>
          </w:rPr>
          <w:t>1</w:t>
        </w:r>
        <w:r>
          <w:rPr>
            <w:rFonts w:asciiTheme="minorHAnsi" w:eastAsiaTheme="minorEastAsia" w:hAnsiTheme="minorHAnsi" w:cstheme="minorBidi"/>
            <w:noProof/>
            <w:sz w:val="22"/>
            <w:szCs w:val="22"/>
          </w:rPr>
          <w:tab/>
        </w:r>
        <w:r w:rsidRPr="009960CF">
          <w:rPr>
            <w:rStyle w:val="Hyperlink"/>
            <w:noProof/>
          </w:rPr>
          <w:t>Einsatzmöglichkeiten</w:t>
        </w:r>
        <w:r>
          <w:rPr>
            <w:noProof/>
            <w:webHidden/>
          </w:rPr>
          <w:tab/>
        </w:r>
        <w:r>
          <w:rPr>
            <w:noProof/>
            <w:webHidden/>
          </w:rPr>
          <w:fldChar w:fldCharType="begin"/>
        </w:r>
        <w:r>
          <w:rPr>
            <w:noProof/>
            <w:webHidden/>
          </w:rPr>
          <w:instrText xml:space="preserve"> PAGEREF _Toc52222670 \h </w:instrText>
        </w:r>
        <w:r>
          <w:rPr>
            <w:noProof/>
            <w:webHidden/>
          </w:rPr>
        </w:r>
        <w:r>
          <w:rPr>
            <w:noProof/>
            <w:webHidden/>
          </w:rPr>
          <w:fldChar w:fldCharType="separate"/>
        </w:r>
        <w:r>
          <w:rPr>
            <w:noProof/>
            <w:webHidden/>
          </w:rPr>
          <w:t>3</w:t>
        </w:r>
        <w:r>
          <w:rPr>
            <w:noProof/>
            <w:webHidden/>
          </w:rPr>
          <w:fldChar w:fldCharType="end"/>
        </w:r>
      </w:hyperlink>
    </w:p>
    <w:p w:rsidR="00CC6507" w:rsidRDefault="00CC6507">
      <w:pPr>
        <w:pStyle w:val="TOC1"/>
        <w:rPr>
          <w:rFonts w:asciiTheme="minorHAnsi" w:eastAsiaTheme="minorEastAsia" w:hAnsiTheme="minorHAnsi" w:cstheme="minorBidi"/>
          <w:noProof/>
          <w:sz w:val="22"/>
          <w:szCs w:val="22"/>
        </w:rPr>
      </w:pPr>
      <w:hyperlink w:anchor="_Toc52222671" w:history="1">
        <w:r w:rsidRPr="009960CF">
          <w:rPr>
            <w:rStyle w:val="Hyperlink"/>
            <w:noProof/>
          </w:rPr>
          <w:t>2</w:t>
        </w:r>
        <w:r>
          <w:rPr>
            <w:rFonts w:asciiTheme="minorHAnsi" w:eastAsiaTheme="minorEastAsia" w:hAnsiTheme="minorHAnsi" w:cstheme="minorBidi"/>
            <w:noProof/>
            <w:sz w:val="22"/>
            <w:szCs w:val="22"/>
          </w:rPr>
          <w:tab/>
        </w:r>
        <w:r w:rsidRPr="009960CF">
          <w:rPr>
            <w:rStyle w:val="Hyperlink"/>
            <w:noProof/>
          </w:rPr>
          <w:t>Voraussetzungen</w:t>
        </w:r>
        <w:r>
          <w:rPr>
            <w:noProof/>
            <w:webHidden/>
          </w:rPr>
          <w:tab/>
        </w:r>
        <w:r>
          <w:rPr>
            <w:noProof/>
            <w:webHidden/>
          </w:rPr>
          <w:fldChar w:fldCharType="begin"/>
        </w:r>
        <w:r>
          <w:rPr>
            <w:noProof/>
            <w:webHidden/>
          </w:rPr>
          <w:instrText xml:space="preserve"> PAGEREF _Toc52222671 \h </w:instrText>
        </w:r>
        <w:r>
          <w:rPr>
            <w:noProof/>
            <w:webHidden/>
          </w:rPr>
        </w:r>
        <w:r>
          <w:rPr>
            <w:noProof/>
            <w:webHidden/>
          </w:rPr>
          <w:fldChar w:fldCharType="separate"/>
        </w:r>
        <w:r>
          <w:rPr>
            <w:noProof/>
            <w:webHidden/>
          </w:rPr>
          <w:t>4</w:t>
        </w:r>
        <w:r>
          <w:rPr>
            <w:noProof/>
            <w:webHidden/>
          </w:rPr>
          <w:fldChar w:fldCharType="end"/>
        </w:r>
      </w:hyperlink>
    </w:p>
    <w:p w:rsidR="00CC6507" w:rsidRDefault="00CC6507">
      <w:pPr>
        <w:pStyle w:val="TOC2"/>
        <w:rPr>
          <w:rFonts w:asciiTheme="minorHAnsi" w:eastAsiaTheme="minorEastAsia" w:hAnsiTheme="minorHAnsi" w:cstheme="minorBidi"/>
          <w:noProof/>
          <w:sz w:val="22"/>
          <w:szCs w:val="22"/>
        </w:rPr>
      </w:pPr>
      <w:hyperlink w:anchor="_Toc52222672" w:history="1">
        <w:r w:rsidRPr="009960CF">
          <w:rPr>
            <w:rStyle w:val="Hyperlink"/>
            <w:noProof/>
          </w:rPr>
          <w:t>2.1</w:t>
        </w:r>
        <w:r>
          <w:rPr>
            <w:rFonts w:asciiTheme="minorHAnsi" w:eastAsiaTheme="minorEastAsia" w:hAnsiTheme="minorHAnsi" w:cstheme="minorBidi"/>
            <w:noProof/>
            <w:sz w:val="22"/>
            <w:szCs w:val="22"/>
          </w:rPr>
          <w:tab/>
        </w:r>
        <w:r w:rsidRPr="009960CF">
          <w:rPr>
            <w:rStyle w:val="Hyperlink"/>
            <w:noProof/>
          </w:rPr>
          <w:t>Zusätzliche manuelle Konfiguration</w:t>
        </w:r>
        <w:r>
          <w:rPr>
            <w:noProof/>
            <w:webHidden/>
          </w:rPr>
          <w:tab/>
        </w:r>
        <w:r>
          <w:rPr>
            <w:noProof/>
            <w:webHidden/>
          </w:rPr>
          <w:fldChar w:fldCharType="begin"/>
        </w:r>
        <w:r>
          <w:rPr>
            <w:noProof/>
            <w:webHidden/>
          </w:rPr>
          <w:instrText xml:space="preserve"> PAGEREF _Toc52222672 \h </w:instrText>
        </w:r>
        <w:r>
          <w:rPr>
            <w:noProof/>
            <w:webHidden/>
          </w:rPr>
        </w:r>
        <w:r>
          <w:rPr>
            <w:noProof/>
            <w:webHidden/>
          </w:rPr>
          <w:fldChar w:fldCharType="separate"/>
        </w:r>
        <w:r>
          <w:rPr>
            <w:noProof/>
            <w:webHidden/>
          </w:rPr>
          <w:t>4</w:t>
        </w:r>
        <w:r>
          <w:rPr>
            <w:noProof/>
            <w:webHidden/>
          </w:rPr>
          <w:fldChar w:fldCharType="end"/>
        </w:r>
      </w:hyperlink>
    </w:p>
    <w:p w:rsidR="00CC6507" w:rsidRDefault="00CC6507">
      <w:pPr>
        <w:pStyle w:val="TOC2"/>
        <w:rPr>
          <w:rFonts w:asciiTheme="minorHAnsi" w:eastAsiaTheme="minorEastAsia" w:hAnsiTheme="minorHAnsi" w:cstheme="minorBidi"/>
          <w:noProof/>
          <w:sz w:val="22"/>
          <w:szCs w:val="22"/>
        </w:rPr>
      </w:pPr>
      <w:hyperlink w:anchor="_Toc52222673" w:history="1">
        <w:r w:rsidRPr="009960CF">
          <w:rPr>
            <w:rStyle w:val="Hyperlink"/>
            <w:noProof/>
          </w:rPr>
          <w:t>2.2</w:t>
        </w:r>
        <w:r>
          <w:rPr>
            <w:rFonts w:asciiTheme="minorHAnsi" w:eastAsiaTheme="minorEastAsia" w:hAnsiTheme="minorHAnsi" w:cstheme="minorBidi"/>
            <w:noProof/>
            <w:sz w:val="22"/>
            <w:szCs w:val="22"/>
          </w:rPr>
          <w:tab/>
        </w:r>
        <w:r w:rsidRPr="009960CF">
          <w:rPr>
            <w:rStyle w:val="Hyperlink"/>
            <w:noProof/>
          </w:rPr>
          <w:t>Systemzugriff</w:t>
        </w:r>
        <w:r>
          <w:rPr>
            <w:noProof/>
            <w:webHidden/>
          </w:rPr>
          <w:tab/>
        </w:r>
        <w:r>
          <w:rPr>
            <w:noProof/>
            <w:webHidden/>
          </w:rPr>
          <w:fldChar w:fldCharType="begin"/>
        </w:r>
        <w:r>
          <w:rPr>
            <w:noProof/>
            <w:webHidden/>
          </w:rPr>
          <w:instrText xml:space="preserve"> PAGEREF _Toc52222673 \h </w:instrText>
        </w:r>
        <w:r>
          <w:rPr>
            <w:noProof/>
            <w:webHidden/>
          </w:rPr>
        </w:r>
        <w:r>
          <w:rPr>
            <w:noProof/>
            <w:webHidden/>
          </w:rPr>
          <w:fldChar w:fldCharType="separate"/>
        </w:r>
        <w:r>
          <w:rPr>
            <w:noProof/>
            <w:webHidden/>
          </w:rPr>
          <w:t>4</w:t>
        </w:r>
        <w:r>
          <w:rPr>
            <w:noProof/>
            <w:webHidden/>
          </w:rPr>
          <w:fldChar w:fldCharType="end"/>
        </w:r>
      </w:hyperlink>
    </w:p>
    <w:p w:rsidR="00CC6507" w:rsidRDefault="00CC6507">
      <w:pPr>
        <w:pStyle w:val="TOC2"/>
        <w:rPr>
          <w:rFonts w:asciiTheme="minorHAnsi" w:eastAsiaTheme="minorEastAsia" w:hAnsiTheme="minorHAnsi" w:cstheme="minorBidi"/>
          <w:noProof/>
          <w:sz w:val="22"/>
          <w:szCs w:val="22"/>
        </w:rPr>
      </w:pPr>
      <w:hyperlink w:anchor="_Toc52222674" w:history="1">
        <w:r w:rsidRPr="009960CF">
          <w:rPr>
            <w:rStyle w:val="Hyperlink"/>
            <w:noProof/>
          </w:rPr>
          <w:t>2.3</w:t>
        </w:r>
        <w:r>
          <w:rPr>
            <w:rFonts w:asciiTheme="minorHAnsi" w:eastAsiaTheme="minorEastAsia" w:hAnsiTheme="minorHAnsi" w:cstheme="minorBidi"/>
            <w:noProof/>
            <w:sz w:val="22"/>
            <w:szCs w:val="22"/>
          </w:rPr>
          <w:tab/>
        </w:r>
        <w:r w:rsidRPr="009960CF">
          <w:rPr>
            <w:rStyle w:val="Hyperlink"/>
            <w:noProof/>
          </w:rPr>
          <w:t>Rollen</w:t>
        </w:r>
        <w:r>
          <w:rPr>
            <w:noProof/>
            <w:webHidden/>
          </w:rPr>
          <w:tab/>
        </w:r>
        <w:r>
          <w:rPr>
            <w:noProof/>
            <w:webHidden/>
          </w:rPr>
          <w:fldChar w:fldCharType="begin"/>
        </w:r>
        <w:r>
          <w:rPr>
            <w:noProof/>
            <w:webHidden/>
          </w:rPr>
          <w:instrText xml:space="preserve"> PAGEREF _Toc52222674 \h </w:instrText>
        </w:r>
        <w:r>
          <w:rPr>
            <w:noProof/>
            <w:webHidden/>
          </w:rPr>
        </w:r>
        <w:r>
          <w:rPr>
            <w:noProof/>
            <w:webHidden/>
          </w:rPr>
          <w:fldChar w:fldCharType="separate"/>
        </w:r>
        <w:r>
          <w:rPr>
            <w:noProof/>
            <w:webHidden/>
          </w:rPr>
          <w:t>4</w:t>
        </w:r>
        <w:r>
          <w:rPr>
            <w:noProof/>
            <w:webHidden/>
          </w:rPr>
          <w:fldChar w:fldCharType="end"/>
        </w:r>
      </w:hyperlink>
    </w:p>
    <w:p w:rsidR="00CC6507" w:rsidRDefault="00CC6507">
      <w:pPr>
        <w:pStyle w:val="TOC2"/>
        <w:rPr>
          <w:rFonts w:asciiTheme="minorHAnsi" w:eastAsiaTheme="minorEastAsia" w:hAnsiTheme="minorHAnsi" w:cstheme="minorBidi"/>
          <w:noProof/>
          <w:sz w:val="22"/>
          <w:szCs w:val="22"/>
        </w:rPr>
      </w:pPr>
      <w:hyperlink w:anchor="_Toc52222675" w:history="1">
        <w:r w:rsidRPr="009960CF">
          <w:rPr>
            <w:rStyle w:val="Hyperlink"/>
            <w:noProof/>
          </w:rPr>
          <w:t>2.4</w:t>
        </w:r>
        <w:r>
          <w:rPr>
            <w:rFonts w:asciiTheme="minorHAnsi" w:eastAsiaTheme="minorEastAsia" w:hAnsiTheme="minorHAnsi" w:cstheme="minorBidi"/>
            <w:noProof/>
            <w:sz w:val="22"/>
            <w:szCs w:val="22"/>
          </w:rPr>
          <w:tab/>
        </w:r>
        <w:r w:rsidRPr="009960CF">
          <w:rPr>
            <w:rStyle w:val="Hyperlink"/>
            <w:noProof/>
          </w:rPr>
          <w:t>Stamm- und Organisationsdaten</w:t>
        </w:r>
        <w:r>
          <w:rPr>
            <w:noProof/>
            <w:webHidden/>
          </w:rPr>
          <w:tab/>
        </w:r>
        <w:r>
          <w:rPr>
            <w:noProof/>
            <w:webHidden/>
          </w:rPr>
          <w:fldChar w:fldCharType="begin"/>
        </w:r>
        <w:r>
          <w:rPr>
            <w:noProof/>
            <w:webHidden/>
          </w:rPr>
          <w:instrText xml:space="preserve"> PAGEREF _Toc52222675 \h </w:instrText>
        </w:r>
        <w:r>
          <w:rPr>
            <w:noProof/>
            <w:webHidden/>
          </w:rPr>
        </w:r>
        <w:r>
          <w:rPr>
            <w:noProof/>
            <w:webHidden/>
          </w:rPr>
          <w:fldChar w:fldCharType="separate"/>
        </w:r>
        <w:r>
          <w:rPr>
            <w:noProof/>
            <w:webHidden/>
          </w:rPr>
          <w:t>5</w:t>
        </w:r>
        <w:r>
          <w:rPr>
            <w:noProof/>
            <w:webHidden/>
          </w:rPr>
          <w:fldChar w:fldCharType="end"/>
        </w:r>
      </w:hyperlink>
    </w:p>
    <w:p w:rsidR="00CC6507" w:rsidRDefault="00CC6507">
      <w:pPr>
        <w:pStyle w:val="TOC2"/>
        <w:rPr>
          <w:rFonts w:asciiTheme="minorHAnsi" w:eastAsiaTheme="minorEastAsia" w:hAnsiTheme="minorHAnsi" w:cstheme="minorBidi"/>
          <w:noProof/>
          <w:sz w:val="22"/>
          <w:szCs w:val="22"/>
        </w:rPr>
      </w:pPr>
      <w:hyperlink w:anchor="_Toc52222676" w:history="1">
        <w:r w:rsidRPr="009960CF">
          <w:rPr>
            <w:rStyle w:val="Hyperlink"/>
            <w:noProof/>
          </w:rPr>
          <w:t>2.5</w:t>
        </w:r>
        <w:r>
          <w:rPr>
            <w:rFonts w:asciiTheme="minorHAnsi" w:eastAsiaTheme="minorEastAsia" w:hAnsiTheme="minorHAnsi" w:cstheme="minorBidi"/>
            <w:noProof/>
            <w:sz w:val="22"/>
            <w:szCs w:val="22"/>
          </w:rPr>
          <w:tab/>
        </w:r>
        <w:r w:rsidRPr="009960CF">
          <w:rPr>
            <w:rStyle w:val="Hyperlink"/>
            <w:noProof/>
          </w:rPr>
          <w:t>Vorbereitende Schritte</w:t>
        </w:r>
        <w:r>
          <w:rPr>
            <w:noProof/>
            <w:webHidden/>
          </w:rPr>
          <w:tab/>
        </w:r>
        <w:r>
          <w:rPr>
            <w:noProof/>
            <w:webHidden/>
          </w:rPr>
          <w:fldChar w:fldCharType="begin"/>
        </w:r>
        <w:r>
          <w:rPr>
            <w:noProof/>
            <w:webHidden/>
          </w:rPr>
          <w:instrText xml:space="preserve"> PAGEREF _Toc52222676 \h </w:instrText>
        </w:r>
        <w:r>
          <w:rPr>
            <w:noProof/>
            <w:webHidden/>
          </w:rPr>
        </w:r>
        <w:r>
          <w:rPr>
            <w:noProof/>
            <w:webHidden/>
          </w:rPr>
          <w:fldChar w:fldCharType="separate"/>
        </w:r>
        <w:r>
          <w:rPr>
            <w:noProof/>
            <w:webHidden/>
          </w:rPr>
          <w:t>6</w:t>
        </w:r>
        <w:r>
          <w:rPr>
            <w:noProof/>
            <w:webHidden/>
          </w:rPr>
          <w:fldChar w:fldCharType="end"/>
        </w:r>
      </w:hyperlink>
    </w:p>
    <w:p w:rsidR="00CC6507" w:rsidRDefault="00CC6507">
      <w:pPr>
        <w:pStyle w:val="TOC3"/>
        <w:rPr>
          <w:rFonts w:asciiTheme="minorHAnsi" w:eastAsiaTheme="minorEastAsia" w:hAnsiTheme="minorHAnsi" w:cstheme="minorBidi"/>
          <w:noProof/>
          <w:sz w:val="22"/>
          <w:szCs w:val="22"/>
        </w:rPr>
      </w:pPr>
      <w:hyperlink w:anchor="_Toc52222677" w:history="1">
        <w:r w:rsidRPr="009960CF">
          <w:rPr>
            <w:rStyle w:val="Hyperlink"/>
            <w:noProof/>
          </w:rPr>
          <w:t>2.5.1</w:t>
        </w:r>
        <w:r>
          <w:rPr>
            <w:rFonts w:asciiTheme="minorHAnsi" w:eastAsiaTheme="minorEastAsia" w:hAnsiTheme="minorHAnsi" w:cstheme="minorBidi"/>
            <w:noProof/>
            <w:sz w:val="22"/>
            <w:szCs w:val="22"/>
          </w:rPr>
          <w:tab/>
        </w:r>
        <w:r w:rsidRPr="009960CF">
          <w:rPr>
            <w:rStyle w:val="Hyperlink"/>
            <w:noProof/>
          </w:rPr>
          <w:t>Integration von S/4 Cloud Edition konfigurieren</w:t>
        </w:r>
        <w:r>
          <w:rPr>
            <w:noProof/>
            <w:webHidden/>
          </w:rPr>
          <w:tab/>
        </w:r>
        <w:r>
          <w:rPr>
            <w:noProof/>
            <w:webHidden/>
          </w:rPr>
          <w:fldChar w:fldCharType="begin"/>
        </w:r>
        <w:r>
          <w:rPr>
            <w:noProof/>
            <w:webHidden/>
          </w:rPr>
          <w:instrText xml:space="preserve"> PAGEREF _Toc52222677 \h </w:instrText>
        </w:r>
        <w:r>
          <w:rPr>
            <w:noProof/>
            <w:webHidden/>
          </w:rPr>
        </w:r>
        <w:r>
          <w:rPr>
            <w:noProof/>
            <w:webHidden/>
          </w:rPr>
          <w:fldChar w:fldCharType="separate"/>
        </w:r>
        <w:r>
          <w:rPr>
            <w:noProof/>
            <w:webHidden/>
          </w:rPr>
          <w:t>6</w:t>
        </w:r>
        <w:r>
          <w:rPr>
            <w:noProof/>
            <w:webHidden/>
          </w:rPr>
          <w:fldChar w:fldCharType="end"/>
        </w:r>
      </w:hyperlink>
    </w:p>
    <w:p w:rsidR="00CC6507" w:rsidRDefault="00CC6507">
      <w:pPr>
        <w:pStyle w:val="TOC3"/>
        <w:rPr>
          <w:rFonts w:asciiTheme="minorHAnsi" w:eastAsiaTheme="minorEastAsia" w:hAnsiTheme="minorHAnsi" w:cstheme="minorBidi"/>
          <w:noProof/>
          <w:sz w:val="22"/>
          <w:szCs w:val="22"/>
        </w:rPr>
      </w:pPr>
      <w:hyperlink w:anchor="_Toc52222678" w:history="1">
        <w:r w:rsidRPr="009960CF">
          <w:rPr>
            <w:rStyle w:val="Hyperlink"/>
            <w:noProof/>
          </w:rPr>
          <w:t>2.5.2</w:t>
        </w:r>
        <w:r>
          <w:rPr>
            <w:rFonts w:asciiTheme="minorHAnsi" w:eastAsiaTheme="minorEastAsia" w:hAnsiTheme="minorHAnsi" w:cstheme="minorBidi"/>
            <w:noProof/>
            <w:sz w:val="22"/>
            <w:szCs w:val="22"/>
          </w:rPr>
          <w:tab/>
        </w:r>
        <w:r w:rsidRPr="009960CF">
          <w:rPr>
            <w:rStyle w:val="Hyperlink"/>
            <w:noProof/>
          </w:rPr>
          <w:t>Szenarios für maschinelles Lernen aktivieren</w:t>
        </w:r>
        <w:r>
          <w:rPr>
            <w:noProof/>
            <w:webHidden/>
          </w:rPr>
          <w:tab/>
        </w:r>
        <w:r>
          <w:rPr>
            <w:noProof/>
            <w:webHidden/>
          </w:rPr>
          <w:fldChar w:fldCharType="begin"/>
        </w:r>
        <w:r>
          <w:rPr>
            <w:noProof/>
            <w:webHidden/>
          </w:rPr>
          <w:instrText xml:space="preserve"> PAGEREF _Toc52222678 \h </w:instrText>
        </w:r>
        <w:r>
          <w:rPr>
            <w:noProof/>
            <w:webHidden/>
          </w:rPr>
        </w:r>
        <w:r>
          <w:rPr>
            <w:noProof/>
            <w:webHidden/>
          </w:rPr>
          <w:fldChar w:fldCharType="separate"/>
        </w:r>
        <w:r>
          <w:rPr>
            <w:noProof/>
            <w:webHidden/>
          </w:rPr>
          <w:t>6</w:t>
        </w:r>
        <w:r>
          <w:rPr>
            <w:noProof/>
            <w:webHidden/>
          </w:rPr>
          <w:fldChar w:fldCharType="end"/>
        </w:r>
      </w:hyperlink>
    </w:p>
    <w:p w:rsidR="00CC6507" w:rsidRDefault="00CC6507">
      <w:pPr>
        <w:pStyle w:val="TOC3"/>
        <w:rPr>
          <w:rFonts w:asciiTheme="minorHAnsi" w:eastAsiaTheme="minorEastAsia" w:hAnsiTheme="minorHAnsi" w:cstheme="minorBidi"/>
          <w:noProof/>
          <w:sz w:val="22"/>
          <w:szCs w:val="22"/>
        </w:rPr>
      </w:pPr>
      <w:hyperlink w:anchor="_Toc52222679" w:history="1">
        <w:r w:rsidRPr="009960CF">
          <w:rPr>
            <w:rStyle w:val="Hyperlink"/>
            <w:noProof/>
          </w:rPr>
          <w:t>2.5.3</w:t>
        </w:r>
        <w:r>
          <w:rPr>
            <w:rFonts w:asciiTheme="minorHAnsi" w:eastAsiaTheme="minorEastAsia" w:hAnsiTheme="minorHAnsi" w:cstheme="minorBidi"/>
            <w:noProof/>
            <w:sz w:val="22"/>
            <w:szCs w:val="22"/>
          </w:rPr>
          <w:tab/>
        </w:r>
        <w:r w:rsidRPr="009960CF">
          <w:rPr>
            <w:rStyle w:val="Hyperlink"/>
            <w:noProof/>
          </w:rPr>
          <w:t>Standardeinstellung für Benutzer bearbeiten</w:t>
        </w:r>
        <w:r>
          <w:rPr>
            <w:noProof/>
            <w:webHidden/>
          </w:rPr>
          <w:tab/>
        </w:r>
        <w:r>
          <w:rPr>
            <w:noProof/>
            <w:webHidden/>
          </w:rPr>
          <w:fldChar w:fldCharType="begin"/>
        </w:r>
        <w:r>
          <w:rPr>
            <w:noProof/>
            <w:webHidden/>
          </w:rPr>
          <w:instrText xml:space="preserve"> PAGEREF _Toc52222679 \h </w:instrText>
        </w:r>
        <w:r>
          <w:rPr>
            <w:noProof/>
            <w:webHidden/>
          </w:rPr>
        </w:r>
        <w:r>
          <w:rPr>
            <w:noProof/>
            <w:webHidden/>
          </w:rPr>
          <w:fldChar w:fldCharType="separate"/>
        </w:r>
        <w:r>
          <w:rPr>
            <w:noProof/>
            <w:webHidden/>
          </w:rPr>
          <w:t>7</w:t>
        </w:r>
        <w:r>
          <w:rPr>
            <w:noProof/>
            <w:webHidden/>
          </w:rPr>
          <w:fldChar w:fldCharType="end"/>
        </w:r>
      </w:hyperlink>
    </w:p>
    <w:p w:rsidR="00CC6507" w:rsidRDefault="00CC6507">
      <w:pPr>
        <w:pStyle w:val="TOC3"/>
        <w:rPr>
          <w:rFonts w:asciiTheme="minorHAnsi" w:eastAsiaTheme="minorEastAsia" w:hAnsiTheme="minorHAnsi" w:cstheme="minorBidi"/>
          <w:noProof/>
          <w:sz w:val="22"/>
          <w:szCs w:val="22"/>
        </w:rPr>
      </w:pPr>
      <w:hyperlink w:anchor="_Toc52222680" w:history="1">
        <w:r w:rsidRPr="009960CF">
          <w:rPr>
            <w:rStyle w:val="Hyperlink"/>
            <w:noProof/>
          </w:rPr>
          <w:t>2.5.4</w:t>
        </w:r>
        <w:r>
          <w:rPr>
            <w:rFonts w:asciiTheme="minorHAnsi" w:eastAsiaTheme="minorEastAsia" w:hAnsiTheme="minorHAnsi" w:cstheme="minorBidi"/>
            <w:noProof/>
            <w:sz w:val="22"/>
            <w:szCs w:val="22"/>
          </w:rPr>
          <w:tab/>
        </w:r>
        <w:r w:rsidRPr="009960CF">
          <w:rPr>
            <w:rStyle w:val="Hyperlink"/>
            <w:noProof/>
          </w:rPr>
          <w:t>Situationsart aus Standardvorlage anlegen und aktivieren</w:t>
        </w:r>
        <w:r>
          <w:rPr>
            <w:noProof/>
            <w:webHidden/>
          </w:rPr>
          <w:tab/>
        </w:r>
        <w:r>
          <w:rPr>
            <w:noProof/>
            <w:webHidden/>
          </w:rPr>
          <w:fldChar w:fldCharType="begin"/>
        </w:r>
        <w:r>
          <w:rPr>
            <w:noProof/>
            <w:webHidden/>
          </w:rPr>
          <w:instrText xml:space="preserve"> PAGEREF _Toc52222680 \h </w:instrText>
        </w:r>
        <w:r>
          <w:rPr>
            <w:noProof/>
            <w:webHidden/>
          </w:rPr>
        </w:r>
        <w:r>
          <w:rPr>
            <w:noProof/>
            <w:webHidden/>
          </w:rPr>
          <w:fldChar w:fldCharType="separate"/>
        </w:r>
        <w:r>
          <w:rPr>
            <w:noProof/>
            <w:webHidden/>
          </w:rPr>
          <w:t>9</w:t>
        </w:r>
        <w:r>
          <w:rPr>
            <w:noProof/>
            <w:webHidden/>
          </w:rPr>
          <w:fldChar w:fldCharType="end"/>
        </w:r>
      </w:hyperlink>
    </w:p>
    <w:p w:rsidR="00CC6507" w:rsidRDefault="00CC6507">
      <w:pPr>
        <w:pStyle w:val="TOC3"/>
        <w:rPr>
          <w:rFonts w:asciiTheme="minorHAnsi" w:eastAsiaTheme="minorEastAsia" w:hAnsiTheme="minorHAnsi" w:cstheme="minorBidi"/>
          <w:noProof/>
          <w:sz w:val="22"/>
          <w:szCs w:val="22"/>
        </w:rPr>
      </w:pPr>
      <w:hyperlink w:anchor="_Toc52222681" w:history="1">
        <w:r w:rsidRPr="009960CF">
          <w:rPr>
            <w:rStyle w:val="Hyperlink"/>
            <w:noProof/>
          </w:rPr>
          <w:t>2.5.5</w:t>
        </w:r>
        <w:r>
          <w:rPr>
            <w:rFonts w:asciiTheme="minorHAnsi" w:eastAsiaTheme="minorEastAsia" w:hAnsiTheme="minorHAnsi" w:cstheme="minorBidi"/>
            <w:noProof/>
            <w:sz w:val="22"/>
            <w:szCs w:val="22"/>
          </w:rPr>
          <w:tab/>
        </w:r>
        <w:r w:rsidRPr="009960CF">
          <w:rPr>
            <w:rStyle w:val="Hyperlink"/>
            <w:noProof/>
          </w:rPr>
          <w:t>"Teams und Zuständigkeiten verwalten" anlegen</w:t>
        </w:r>
        <w:r>
          <w:rPr>
            <w:noProof/>
            <w:webHidden/>
          </w:rPr>
          <w:tab/>
        </w:r>
        <w:r>
          <w:rPr>
            <w:noProof/>
            <w:webHidden/>
          </w:rPr>
          <w:fldChar w:fldCharType="begin"/>
        </w:r>
        <w:r>
          <w:rPr>
            <w:noProof/>
            <w:webHidden/>
          </w:rPr>
          <w:instrText xml:space="preserve"> PAGEREF _Toc52222681 \h </w:instrText>
        </w:r>
        <w:r>
          <w:rPr>
            <w:noProof/>
            <w:webHidden/>
          </w:rPr>
        </w:r>
        <w:r>
          <w:rPr>
            <w:noProof/>
            <w:webHidden/>
          </w:rPr>
          <w:fldChar w:fldCharType="separate"/>
        </w:r>
        <w:r>
          <w:rPr>
            <w:noProof/>
            <w:webHidden/>
          </w:rPr>
          <w:t>10</w:t>
        </w:r>
        <w:r>
          <w:rPr>
            <w:noProof/>
            <w:webHidden/>
          </w:rPr>
          <w:fldChar w:fldCharType="end"/>
        </w:r>
      </w:hyperlink>
    </w:p>
    <w:p w:rsidR="00CC6507" w:rsidRDefault="00CC6507">
      <w:pPr>
        <w:pStyle w:val="TOC1"/>
        <w:rPr>
          <w:rFonts w:asciiTheme="minorHAnsi" w:eastAsiaTheme="minorEastAsia" w:hAnsiTheme="minorHAnsi" w:cstheme="minorBidi"/>
          <w:noProof/>
          <w:sz w:val="22"/>
          <w:szCs w:val="22"/>
        </w:rPr>
      </w:pPr>
      <w:hyperlink w:anchor="_Toc52222682" w:history="1">
        <w:r w:rsidRPr="009960CF">
          <w:rPr>
            <w:rStyle w:val="Hyperlink"/>
            <w:noProof/>
          </w:rPr>
          <w:t>3</w:t>
        </w:r>
        <w:r>
          <w:rPr>
            <w:rFonts w:asciiTheme="minorHAnsi" w:eastAsiaTheme="minorEastAsia" w:hAnsiTheme="minorHAnsi" w:cstheme="minorBidi"/>
            <w:noProof/>
            <w:sz w:val="22"/>
            <w:szCs w:val="22"/>
          </w:rPr>
          <w:tab/>
        </w:r>
        <w:r w:rsidRPr="009960CF">
          <w:rPr>
            <w:rStyle w:val="Hyperlink"/>
            <w:noProof/>
          </w:rPr>
          <w:t>Übersichtstabelle</w:t>
        </w:r>
        <w:r>
          <w:rPr>
            <w:noProof/>
            <w:webHidden/>
          </w:rPr>
          <w:tab/>
        </w:r>
        <w:r>
          <w:rPr>
            <w:noProof/>
            <w:webHidden/>
          </w:rPr>
          <w:fldChar w:fldCharType="begin"/>
        </w:r>
        <w:r>
          <w:rPr>
            <w:noProof/>
            <w:webHidden/>
          </w:rPr>
          <w:instrText xml:space="preserve"> PAGEREF _Toc52222682 \h </w:instrText>
        </w:r>
        <w:r>
          <w:rPr>
            <w:noProof/>
            <w:webHidden/>
          </w:rPr>
        </w:r>
        <w:r>
          <w:rPr>
            <w:noProof/>
            <w:webHidden/>
          </w:rPr>
          <w:fldChar w:fldCharType="separate"/>
        </w:r>
        <w:r>
          <w:rPr>
            <w:noProof/>
            <w:webHidden/>
          </w:rPr>
          <w:t>12</w:t>
        </w:r>
        <w:r>
          <w:rPr>
            <w:noProof/>
            <w:webHidden/>
          </w:rPr>
          <w:fldChar w:fldCharType="end"/>
        </w:r>
      </w:hyperlink>
    </w:p>
    <w:p w:rsidR="00CC6507" w:rsidRDefault="00CC6507">
      <w:pPr>
        <w:pStyle w:val="TOC1"/>
        <w:rPr>
          <w:rFonts w:asciiTheme="minorHAnsi" w:eastAsiaTheme="minorEastAsia" w:hAnsiTheme="minorHAnsi" w:cstheme="minorBidi"/>
          <w:noProof/>
          <w:sz w:val="22"/>
          <w:szCs w:val="22"/>
        </w:rPr>
      </w:pPr>
      <w:hyperlink w:anchor="_Toc52222683" w:history="1">
        <w:r w:rsidRPr="009960CF">
          <w:rPr>
            <w:rStyle w:val="Hyperlink"/>
            <w:noProof/>
          </w:rPr>
          <w:t>4</w:t>
        </w:r>
        <w:r>
          <w:rPr>
            <w:rFonts w:asciiTheme="minorHAnsi" w:eastAsiaTheme="minorEastAsia" w:hAnsiTheme="minorHAnsi" w:cstheme="minorBidi"/>
            <w:noProof/>
            <w:sz w:val="22"/>
            <w:szCs w:val="22"/>
          </w:rPr>
          <w:tab/>
        </w:r>
        <w:r w:rsidRPr="009960CF">
          <w:rPr>
            <w:rStyle w:val="Hyperlink"/>
            <w:noProof/>
          </w:rPr>
          <w:t>Testverfahren</w:t>
        </w:r>
        <w:r>
          <w:rPr>
            <w:noProof/>
            <w:webHidden/>
          </w:rPr>
          <w:tab/>
        </w:r>
        <w:r>
          <w:rPr>
            <w:noProof/>
            <w:webHidden/>
          </w:rPr>
          <w:fldChar w:fldCharType="begin"/>
        </w:r>
        <w:r>
          <w:rPr>
            <w:noProof/>
            <w:webHidden/>
          </w:rPr>
          <w:instrText xml:space="preserve"> PAGEREF _Toc52222683 \h </w:instrText>
        </w:r>
        <w:r>
          <w:rPr>
            <w:noProof/>
            <w:webHidden/>
          </w:rPr>
        </w:r>
        <w:r>
          <w:rPr>
            <w:noProof/>
            <w:webHidden/>
          </w:rPr>
          <w:fldChar w:fldCharType="separate"/>
        </w:r>
        <w:r>
          <w:rPr>
            <w:noProof/>
            <w:webHidden/>
          </w:rPr>
          <w:t>13</w:t>
        </w:r>
        <w:r>
          <w:rPr>
            <w:noProof/>
            <w:webHidden/>
          </w:rPr>
          <w:fldChar w:fldCharType="end"/>
        </w:r>
      </w:hyperlink>
    </w:p>
    <w:p w:rsidR="00CC6507" w:rsidRDefault="00CC6507">
      <w:pPr>
        <w:pStyle w:val="TOC2"/>
        <w:rPr>
          <w:rFonts w:asciiTheme="minorHAnsi" w:eastAsiaTheme="minorEastAsia" w:hAnsiTheme="minorHAnsi" w:cstheme="minorBidi"/>
          <w:noProof/>
          <w:sz w:val="22"/>
          <w:szCs w:val="22"/>
        </w:rPr>
      </w:pPr>
      <w:hyperlink w:anchor="_Toc52222684" w:history="1">
        <w:r w:rsidRPr="009960CF">
          <w:rPr>
            <w:rStyle w:val="Hyperlink"/>
            <w:noProof/>
          </w:rPr>
          <w:t>4.1</w:t>
        </w:r>
        <w:r>
          <w:rPr>
            <w:rFonts w:asciiTheme="minorHAnsi" w:eastAsiaTheme="minorEastAsia" w:hAnsiTheme="minorHAnsi" w:cstheme="minorBidi"/>
            <w:noProof/>
            <w:sz w:val="22"/>
            <w:szCs w:val="22"/>
          </w:rPr>
          <w:tab/>
        </w:r>
        <w:r w:rsidRPr="009960CF">
          <w:rPr>
            <w:rStyle w:val="Hyperlink"/>
            <w:noProof/>
          </w:rPr>
          <w:t>Bestellanforderung anlegen</w:t>
        </w:r>
        <w:r>
          <w:rPr>
            <w:noProof/>
            <w:webHidden/>
          </w:rPr>
          <w:tab/>
        </w:r>
        <w:r>
          <w:rPr>
            <w:noProof/>
            <w:webHidden/>
          </w:rPr>
          <w:fldChar w:fldCharType="begin"/>
        </w:r>
        <w:r>
          <w:rPr>
            <w:noProof/>
            <w:webHidden/>
          </w:rPr>
          <w:instrText xml:space="preserve"> PAGEREF _Toc52222684 \h </w:instrText>
        </w:r>
        <w:r>
          <w:rPr>
            <w:noProof/>
            <w:webHidden/>
          </w:rPr>
        </w:r>
        <w:r>
          <w:rPr>
            <w:noProof/>
            <w:webHidden/>
          </w:rPr>
          <w:fldChar w:fldCharType="separate"/>
        </w:r>
        <w:r>
          <w:rPr>
            <w:noProof/>
            <w:webHidden/>
          </w:rPr>
          <w:t>13</w:t>
        </w:r>
        <w:r>
          <w:rPr>
            <w:noProof/>
            <w:webHidden/>
          </w:rPr>
          <w:fldChar w:fldCharType="end"/>
        </w:r>
      </w:hyperlink>
    </w:p>
    <w:p w:rsidR="00CC6507" w:rsidRDefault="00CC6507">
      <w:pPr>
        <w:pStyle w:val="TOC2"/>
        <w:rPr>
          <w:rFonts w:asciiTheme="minorHAnsi" w:eastAsiaTheme="minorEastAsia" w:hAnsiTheme="minorHAnsi" w:cstheme="minorBidi"/>
          <w:noProof/>
          <w:sz w:val="22"/>
          <w:szCs w:val="22"/>
        </w:rPr>
      </w:pPr>
      <w:hyperlink w:anchor="_Toc52222685" w:history="1">
        <w:r w:rsidRPr="009960CF">
          <w:rPr>
            <w:rStyle w:val="Hyperlink"/>
            <w:noProof/>
          </w:rPr>
          <w:t>4.2</w:t>
        </w:r>
        <w:r>
          <w:rPr>
            <w:rFonts w:asciiTheme="minorHAnsi" w:eastAsiaTheme="minorEastAsia" w:hAnsiTheme="minorHAnsi" w:cstheme="minorBidi"/>
            <w:noProof/>
            <w:sz w:val="22"/>
            <w:szCs w:val="22"/>
          </w:rPr>
          <w:tab/>
        </w:r>
        <w:r w:rsidRPr="009960CF">
          <w:rPr>
            <w:rStyle w:val="Hyperlink"/>
            <w:noProof/>
          </w:rPr>
          <w:t>Bestellanforderungen in Bestellungen umsetzen</w:t>
        </w:r>
        <w:r>
          <w:rPr>
            <w:noProof/>
            <w:webHidden/>
          </w:rPr>
          <w:tab/>
        </w:r>
        <w:r>
          <w:rPr>
            <w:noProof/>
            <w:webHidden/>
          </w:rPr>
          <w:fldChar w:fldCharType="begin"/>
        </w:r>
        <w:r>
          <w:rPr>
            <w:noProof/>
            <w:webHidden/>
          </w:rPr>
          <w:instrText xml:space="preserve"> PAGEREF _Toc52222685 \h </w:instrText>
        </w:r>
        <w:r>
          <w:rPr>
            <w:noProof/>
            <w:webHidden/>
          </w:rPr>
        </w:r>
        <w:r>
          <w:rPr>
            <w:noProof/>
            <w:webHidden/>
          </w:rPr>
          <w:fldChar w:fldCharType="separate"/>
        </w:r>
        <w:r>
          <w:rPr>
            <w:noProof/>
            <w:webHidden/>
          </w:rPr>
          <w:t>15</w:t>
        </w:r>
        <w:r>
          <w:rPr>
            <w:noProof/>
            <w:webHidden/>
          </w:rPr>
          <w:fldChar w:fldCharType="end"/>
        </w:r>
      </w:hyperlink>
    </w:p>
    <w:p w:rsidR="00CC6507" w:rsidRDefault="00CC6507">
      <w:pPr>
        <w:pStyle w:val="TOC2"/>
        <w:rPr>
          <w:rFonts w:asciiTheme="minorHAnsi" w:eastAsiaTheme="minorEastAsia" w:hAnsiTheme="minorHAnsi" w:cstheme="minorBidi"/>
          <w:noProof/>
          <w:sz w:val="22"/>
          <w:szCs w:val="22"/>
        </w:rPr>
      </w:pPr>
      <w:hyperlink w:anchor="_Toc52222686" w:history="1">
        <w:r w:rsidRPr="009960CF">
          <w:rPr>
            <w:rStyle w:val="Hyperlink"/>
            <w:noProof/>
          </w:rPr>
          <w:t>4.3</w:t>
        </w:r>
        <w:r>
          <w:rPr>
            <w:rFonts w:asciiTheme="minorHAnsi" w:eastAsiaTheme="minorEastAsia" w:hAnsiTheme="minorHAnsi" w:cstheme="minorBidi"/>
            <w:noProof/>
            <w:sz w:val="22"/>
            <w:szCs w:val="22"/>
          </w:rPr>
          <w:tab/>
        </w:r>
        <w:r w:rsidRPr="009960CF">
          <w:rPr>
            <w:rStyle w:val="Hyperlink"/>
            <w:noProof/>
          </w:rPr>
          <w:t>Empfehlungen von Katalogpositionen verwalten</w:t>
        </w:r>
        <w:r>
          <w:rPr>
            <w:noProof/>
            <w:webHidden/>
          </w:rPr>
          <w:tab/>
        </w:r>
        <w:r>
          <w:rPr>
            <w:noProof/>
            <w:webHidden/>
          </w:rPr>
          <w:fldChar w:fldCharType="begin"/>
        </w:r>
        <w:r>
          <w:rPr>
            <w:noProof/>
            <w:webHidden/>
          </w:rPr>
          <w:instrText xml:space="preserve"> PAGEREF _Toc52222686 \h </w:instrText>
        </w:r>
        <w:r>
          <w:rPr>
            <w:noProof/>
            <w:webHidden/>
          </w:rPr>
        </w:r>
        <w:r>
          <w:rPr>
            <w:noProof/>
            <w:webHidden/>
          </w:rPr>
          <w:fldChar w:fldCharType="separate"/>
        </w:r>
        <w:r>
          <w:rPr>
            <w:noProof/>
            <w:webHidden/>
          </w:rPr>
          <w:t>17</w:t>
        </w:r>
        <w:r>
          <w:rPr>
            <w:noProof/>
            <w:webHidden/>
          </w:rPr>
          <w:fldChar w:fldCharType="end"/>
        </w:r>
      </w:hyperlink>
    </w:p>
    <w:p w:rsidR="00CC6507" w:rsidRDefault="00CC6507">
      <w:pPr>
        <w:pStyle w:val="TOC1"/>
        <w:rPr>
          <w:rFonts w:asciiTheme="minorHAnsi" w:eastAsiaTheme="minorEastAsia" w:hAnsiTheme="minorHAnsi" w:cstheme="minorBidi"/>
          <w:noProof/>
          <w:sz w:val="22"/>
          <w:szCs w:val="22"/>
        </w:rPr>
      </w:pPr>
      <w:hyperlink w:anchor="_Toc52222687" w:history="1">
        <w:r w:rsidRPr="009960CF">
          <w:rPr>
            <w:rStyle w:val="Hyperlink"/>
            <w:noProof/>
          </w:rPr>
          <w:t>5</w:t>
        </w:r>
        <w:r>
          <w:rPr>
            <w:rFonts w:asciiTheme="minorHAnsi" w:eastAsiaTheme="minorEastAsia" w:hAnsiTheme="minorHAnsi" w:cstheme="minorBidi"/>
            <w:noProof/>
            <w:sz w:val="22"/>
            <w:szCs w:val="22"/>
          </w:rPr>
          <w:tab/>
        </w:r>
        <w:r w:rsidRPr="009960CF">
          <w:rPr>
            <w:rStyle w:val="Hyperlink"/>
            <w:noProof/>
          </w:rPr>
          <w:t>Anhang</w:t>
        </w:r>
        <w:r>
          <w:rPr>
            <w:noProof/>
            <w:webHidden/>
          </w:rPr>
          <w:tab/>
        </w:r>
        <w:r>
          <w:rPr>
            <w:noProof/>
            <w:webHidden/>
          </w:rPr>
          <w:fldChar w:fldCharType="begin"/>
        </w:r>
        <w:r>
          <w:rPr>
            <w:noProof/>
            <w:webHidden/>
          </w:rPr>
          <w:instrText xml:space="preserve"> PAGEREF _Toc52222687 \h </w:instrText>
        </w:r>
        <w:r>
          <w:rPr>
            <w:noProof/>
            <w:webHidden/>
          </w:rPr>
        </w:r>
        <w:r>
          <w:rPr>
            <w:noProof/>
            <w:webHidden/>
          </w:rPr>
          <w:fldChar w:fldCharType="separate"/>
        </w:r>
        <w:r>
          <w:rPr>
            <w:noProof/>
            <w:webHidden/>
          </w:rPr>
          <w:t>20</w:t>
        </w:r>
        <w:r>
          <w:rPr>
            <w:noProof/>
            <w:webHidden/>
          </w:rPr>
          <w:fldChar w:fldCharType="end"/>
        </w:r>
      </w:hyperlink>
    </w:p>
    <w:p w:rsidR="00CC6507" w:rsidRDefault="00CC6507">
      <w:pPr>
        <w:pStyle w:val="TOC2"/>
        <w:rPr>
          <w:rFonts w:asciiTheme="minorHAnsi" w:eastAsiaTheme="minorEastAsia" w:hAnsiTheme="minorHAnsi" w:cstheme="minorBidi"/>
          <w:noProof/>
          <w:sz w:val="22"/>
          <w:szCs w:val="22"/>
        </w:rPr>
      </w:pPr>
      <w:hyperlink w:anchor="_Toc52222688" w:history="1">
        <w:r w:rsidRPr="009960CF">
          <w:rPr>
            <w:rStyle w:val="Hyperlink"/>
            <w:noProof/>
          </w:rPr>
          <w:t>5.1</w:t>
        </w:r>
        <w:r>
          <w:rPr>
            <w:rFonts w:asciiTheme="minorHAnsi" w:eastAsiaTheme="minorEastAsia" w:hAnsiTheme="minorHAnsi" w:cstheme="minorBidi"/>
            <w:noProof/>
            <w:sz w:val="22"/>
            <w:szCs w:val="22"/>
          </w:rPr>
          <w:tab/>
        </w:r>
        <w:r w:rsidRPr="009960CF">
          <w:rPr>
            <w:rStyle w:val="Hyperlink"/>
            <w:noProof/>
          </w:rPr>
          <w:t>Prozessintegration</w:t>
        </w:r>
        <w:r>
          <w:rPr>
            <w:noProof/>
            <w:webHidden/>
          </w:rPr>
          <w:tab/>
        </w:r>
        <w:r>
          <w:rPr>
            <w:noProof/>
            <w:webHidden/>
          </w:rPr>
          <w:fldChar w:fldCharType="begin"/>
        </w:r>
        <w:r>
          <w:rPr>
            <w:noProof/>
            <w:webHidden/>
          </w:rPr>
          <w:instrText xml:space="preserve"> PAGEREF _Toc52222688 \h </w:instrText>
        </w:r>
        <w:r>
          <w:rPr>
            <w:noProof/>
            <w:webHidden/>
          </w:rPr>
        </w:r>
        <w:r>
          <w:rPr>
            <w:noProof/>
            <w:webHidden/>
          </w:rPr>
          <w:fldChar w:fldCharType="separate"/>
        </w:r>
        <w:r>
          <w:rPr>
            <w:noProof/>
            <w:webHidden/>
          </w:rPr>
          <w:t>20</w:t>
        </w:r>
        <w:r>
          <w:rPr>
            <w:noProof/>
            <w:webHidden/>
          </w:rPr>
          <w:fldChar w:fldCharType="end"/>
        </w:r>
      </w:hyperlink>
    </w:p>
    <w:p w:rsidR="00CC6507" w:rsidRDefault="00CC6507">
      <w:pPr>
        <w:pStyle w:val="TOC2"/>
        <w:rPr>
          <w:rFonts w:asciiTheme="minorHAnsi" w:eastAsiaTheme="minorEastAsia" w:hAnsiTheme="minorHAnsi" w:cstheme="minorBidi"/>
          <w:noProof/>
          <w:sz w:val="22"/>
          <w:szCs w:val="22"/>
        </w:rPr>
      </w:pPr>
      <w:hyperlink w:anchor="_Toc52222689" w:history="1">
        <w:r w:rsidRPr="009960CF">
          <w:rPr>
            <w:rStyle w:val="Hyperlink"/>
            <w:noProof/>
          </w:rPr>
          <w:t>5.2</w:t>
        </w:r>
        <w:r>
          <w:rPr>
            <w:rFonts w:asciiTheme="minorHAnsi" w:eastAsiaTheme="minorEastAsia" w:hAnsiTheme="minorHAnsi" w:cstheme="minorBidi"/>
            <w:noProof/>
            <w:sz w:val="22"/>
            <w:szCs w:val="22"/>
          </w:rPr>
          <w:tab/>
        </w:r>
        <w:r w:rsidRPr="009960CF">
          <w:rPr>
            <w:rStyle w:val="Hyperlink"/>
            <w:noProof/>
          </w:rPr>
          <w:t>Nachfolgende Prozesse</w:t>
        </w:r>
        <w:r>
          <w:rPr>
            <w:noProof/>
            <w:webHidden/>
          </w:rPr>
          <w:tab/>
        </w:r>
        <w:r>
          <w:rPr>
            <w:noProof/>
            <w:webHidden/>
          </w:rPr>
          <w:fldChar w:fldCharType="begin"/>
        </w:r>
        <w:r>
          <w:rPr>
            <w:noProof/>
            <w:webHidden/>
          </w:rPr>
          <w:instrText xml:space="preserve"> PAGEREF _Toc52222689 \h </w:instrText>
        </w:r>
        <w:r>
          <w:rPr>
            <w:noProof/>
            <w:webHidden/>
          </w:rPr>
        </w:r>
        <w:r>
          <w:rPr>
            <w:noProof/>
            <w:webHidden/>
          </w:rPr>
          <w:fldChar w:fldCharType="separate"/>
        </w:r>
        <w:r>
          <w:rPr>
            <w:noProof/>
            <w:webHidden/>
          </w:rPr>
          <w:t>20</w:t>
        </w:r>
        <w:r>
          <w:rPr>
            <w:noProof/>
            <w:webHidden/>
          </w:rPr>
          <w:fldChar w:fldCharType="end"/>
        </w:r>
      </w:hyperlink>
    </w:p>
    <w:p w:rsidR="00CC6507" w:rsidRDefault="00CC6507" w:rsidP="007D4F79">
      <w:pPr>
        <w:tabs>
          <w:tab w:val="right" w:leader="dot" w:pos="14317"/>
        </w:tabs>
        <w:rPr>
          <w:rFonts w:ascii="BentonSans Bold" w:hAnsi="BentonSans Bold"/>
        </w:rPr>
      </w:pPr>
      <w:r>
        <w:rPr>
          <w:rFonts w:ascii="BentonSans Bold" w:hAnsi="BentonSans Bold"/>
        </w:rPr>
        <w:fldChar w:fldCharType="end"/>
      </w:r>
    </w:p>
    <w:p w:rsidR="00CC6507" w:rsidRPr="007D4F79" w:rsidRDefault="00CC6507" w:rsidP="007D4F79">
      <w:pPr>
        <w:spacing w:after="200" w:line="276" w:lineRule="auto"/>
        <w:rPr>
          <w:rFonts w:ascii="BentonSans Bold" w:hAnsi="BentonSans Bold"/>
        </w:rPr>
      </w:pPr>
    </w:p>
    <w:p w:rsidR="000D0E91" w:rsidRDefault="00CC6507">
      <w:pPr>
        <w:pStyle w:val="Heading1"/>
      </w:pPr>
      <w:bookmarkStart w:id="3" w:name="_Toc52222670"/>
      <w:r>
        <w:lastRenderedPageBreak/>
        <w:t>Einsatzmöglichkeiten</w:t>
      </w:r>
      <w:bookmarkEnd w:id="0"/>
      <w:bookmarkEnd w:id="3"/>
    </w:p>
    <w:p w:rsidR="000D0E91" w:rsidRDefault="00CC6507">
      <w:r>
        <w:t>Beim Anlegen einer Bestellanforderung kann eine eingegebene Freitextposition aufgrund der Empfehlungen des Algorithmus für maschinelles Lernen als Katalogposition interpretiert werde</w:t>
      </w:r>
      <w:r>
        <w:t>n.</w:t>
      </w:r>
    </w:p>
    <w:p w:rsidR="000D0E91" w:rsidRDefault="00CC6507">
      <w:pPr>
        <w:pStyle w:val="Heading1"/>
      </w:pPr>
      <w:bookmarkStart w:id="4" w:name="unique_2"/>
      <w:bookmarkStart w:id="5" w:name="_Toc52222671"/>
      <w:r>
        <w:lastRenderedPageBreak/>
        <w:t>Voraussetzungen</w:t>
      </w:r>
      <w:bookmarkEnd w:id="4"/>
      <w:bookmarkEnd w:id="5"/>
    </w:p>
    <w:p w:rsidR="000D0E91" w:rsidRDefault="00CC6507">
      <w:r>
        <w:t>In diesem Abschnitt sind alle Voraussetzungen für den Test hinsichtlich System, Benutzer, Stammdaten, Organisationsdaten, sonstige Testdaten und Voraussetzungen zusammengefasst.</w:t>
      </w:r>
    </w:p>
    <w:p w:rsidR="000D0E91" w:rsidRDefault="00CC6507">
      <w:pPr>
        <w:pStyle w:val="Heading2"/>
      </w:pPr>
      <w:bookmarkStart w:id="6" w:name="unique_3"/>
      <w:bookmarkStart w:id="7" w:name="_Toc52222672"/>
      <w:r>
        <w:t>Zusätzliche manuelle Konfiguration</w:t>
      </w:r>
      <w:bookmarkEnd w:id="6"/>
      <w:bookmarkEnd w:id="7"/>
    </w:p>
    <w:p w:rsidR="000D0E91" w:rsidRDefault="00CC6507">
      <w:r>
        <w:t xml:space="preserve">Bevor Sie diesen </w:t>
      </w:r>
      <w:r>
        <w:t xml:space="preserve">Umfangsbestandteil testen können, müssen Sie die zusätzlichen Konfigurationsschritte abgeschlossen haben, die in der </w:t>
      </w:r>
      <w:r>
        <w:rPr>
          <w:rStyle w:val="italic"/>
        </w:rPr>
        <w:t>Einrichtungsanleitung</w:t>
      </w:r>
      <w:r>
        <w:t xml:space="preserve"> für diesen Umfangsbestandteil beschrieben werden. Diese Konfigurationsschritte sind spezifisch für Ihre Implementieru</w:t>
      </w:r>
      <w:r>
        <w:t xml:space="preserve">ng und enthalten obligatorische Einstellungen, die nicht von SAP ausgeliefert werden und von Ihnen angelegt werden müssen. Weitere Informationen finden Sie in der Anleitung zum Einrichten dieses Umfangsbestandteils im </w:t>
      </w:r>
      <w:hyperlink r:id="rId7" w:history="1">
        <w:r>
          <w:rPr>
            <w:rStyle w:val="underline"/>
          </w:rPr>
          <w:t>SAP Best Practices Explorer</w:t>
        </w:r>
      </w:hyperlink>
      <w:r>
        <w:t xml:space="preserve"> (https://rapid.sap.com/bp/#/browse/scopeitems/&lt;enter the scope item ID&gt;).</w:t>
      </w:r>
    </w:p>
    <w:p w:rsidR="000D0E91" w:rsidRDefault="00CC6507">
      <w:pPr>
        <w:pStyle w:val="Heading2"/>
      </w:pPr>
      <w:bookmarkStart w:id="8" w:name="unique_4"/>
      <w:bookmarkStart w:id="9" w:name="_Toc52222673"/>
      <w:r>
        <w:t>Systemzugriff</w:t>
      </w:r>
      <w:bookmarkEnd w:id="8"/>
      <w:bookmarkEnd w:id="9"/>
    </w:p>
    <w:p w:rsidR="000D0E91" w:rsidRDefault="00CC6507">
      <w:r>
        <w:t>Der Test sollte mit dem folgenden System durchgeführt werden:</w:t>
      </w:r>
    </w:p>
    <w:tbl>
      <w:tblPr>
        <w:tblStyle w:val="SAPStandardTable"/>
        <w:tblW w:w="0" w:type="auto"/>
        <w:tblLook w:val="0620" w:firstRow="1" w:lastRow="0" w:firstColumn="0" w:lastColumn="0" w:noHBand="1" w:noVBand="1"/>
      </w:tblPr>
      <w:tblGrid>
        <w:gridCol w:w="841"/>
        <w:gridCol w:w="13330"/>
      </w:tblGrid>
      <w:tr w:rsidR="000D0E91" w:rsidTr="00CC6507">
        <w:trPr>
          <w:cnfStyle w:val="100000000000" w:firstRow="1" w:lastRow="0" w:firstColumn="0" w:lastColumn="0" w:oddVBand="0" w:evenVBand="0" w:oddHBand="0" w:evenHBand="0" w:firstRowFirstColumn="0" w:firstRowLastColumn="0" w:lastRowFirstColumn="0" w:lastRowLastColumn="0"/>
        </w:trPr>
        <w:tc>
          <w:tcPr>
            <w:tcW w:w="0" w:type="auto"/>
          </w:tcPr>
          <w:p w:rsidR="000D0E91" w:rsidRDefault="00CC6507">
            <w:pPr>
              <w:pStyle w:val="SAPTableHeader"/>
            </w:pPr>
            <w:r>
              <w:t>System</w:t>
            </w:r>
          </w:p>
        </w:tc>
        <w:tc>
          <w:tcPr>
            <w:tcW w:w="0" w:type="auto"/>
          </w:tcPr>
          <w:p w:rsidR="000D0E91" w:rsidRDefault="00CC6507">
            <w:pPr>
              <w:pStyle w:val="SAPTableHeader"/>
            </w:pPr>
            <w:r>
              <w:t>Details</w:t>
            </w:r>
          </w:p>
        </w:tc>
      </w:tr>
      <w:tr w:rsidR="000D0E91" w:rsidTr="00CC6507">
        <w:tc>
          <w:tcPr>
            <w:tcW w:w="0" w:type="auto"/>
          </w:tcPr>
          <w:p w:rsidR="000D0E91" w:rsidRDefault="00CC6507">
            <w:r>
              <w:t>System</w:t>
            </w:r>
          </w:p>
        </w:tc>
        <w:tc>
          <w:tcPr>
            <w:tcW w:w="0" w:type="auto"/>
          </w:tcPr>
          <w:p w:rsidR="000D0E91" w:rsidRDefault="00CC6507">
            <w:r>
              <w:t>Der Zugriff ist über das SAP Fiori Launchpad möglic</w:t>
            </w:r>
            <w:r>
              <w:t>h. Ihr Systemadministrator stellt Ihnen die URL für den Zugriff auf die verschiedenen Apps zur Verfügung, die Ihrer Rolle zugeordnet sind.</w:t>
            </w:r>
          </w:p>
        </w:tc>
      </w:tr>
    </w:tbl>
    <w:p w:rsidR="000D0E91" w:rsidRDefault="00CC6507">
      <w:pPr>
        <w:pStyle w:val="Heading2"/>
      </w:pPr>
      <w:bookmarkStart w:id="10" w:name="unique_5"/>
      <w:bookmarkStart w:id="11" w:name="_Toc52222674"/>
      <w:r>
        <w:t>Rollen</w:t>
      </w:r>
      <w:bookmarkEnd w:id="10"/>
      <w:bookmarkEnd w:id="11"/>
    </w:p>
    <w:p w:rsidR="00CC6507" w:rsidRDefault="00CC6507">
      <w:r>
        <w:t xml:space="preserve">Weisen Sie Ihren einzelnen Testbenutzern folgende Benutzerrollen zu. Alternativ können Sie, falls verfügbar, </w:t>
      </w:r>
      <w:r>
        <w:t>Benutzerrollen unter Verwendung der folgenden Bereiche mit Seiten und vordefinierten Apps für das SAP Fiori Launchpad anlegen und die Benutzerrollen zu Ihren individuellen Testbenutzern zuordnen.</w:t>
      </w:r>
    </w:p>
    <w:p w:rsidR="00CC6507" w:rsidRDefault="00CC6507">
      <w:r>
        <w:rPr>
          <w:rStyle w:val="SAPEmphasis"/>
        </w:rPr>
        <w:t xml:space="preserve">Hinweis </w:t>
      </w:r>
      <w:r>
        <w:t xml:space="preserve">Diese Rollen oder Bereiche sind Beispiele, die von </w:t>
      </w:r>
      <w:r>
        <w:t>SAP bereitgestellt werden. Sie können sie als Vorlagen zum Anlegen Ihrer eigenen Rollen und Bereiche verwenden.</w:t>
      </w:r>
    </w:p>
    <w:p w:rsidR="000D0E91" w:rsidRDefault="00CC6507">
      <w:r>
        <w:t xml:space="preserve">Weitere Informationen zu Benutzerrollen finden Sie unter </w:t>
      </w:r>
      <w:r>
        <w:rPr>
          <w:rStyle w:val="italic"/>
        </w:rPr>
        <w:t>Benutzern Benutzerrollen zuordnen</w:t>
      </w:r>
      <w:r>
        <w:t xml:space="preserve"> im </w:t>
      </w:r>
      <w:hyperlink r:id="rId8"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4798"/>
        <w:gridCol w:w="3111"/>
        <w:gridCol w:w="2787"/>
        <w:gridCol w:w="2367"/>
        <w:gridCol w:w="1108"/>
      </w:tblGrid>
      <w:tr w:rsidR="000D0E91" w:rsidTr="00CC6507">
        <w:trPr>
          <w:cnfStyle w:val="100000000000" w:firstRow="1" w:lastRow="0" w:firstColumn="0" w:lastColumn="0" w:oddVBand="0" w:evenVBand="0" w:oddHBand="0" w:evenHBand="0" w:firstRowFirstColumn="0" w:firstRowLastColumn="0" w:lastRowFirstColumn="0" w:lastRowLastColumn="0"/>
        </w:trPr>
        <w:tc>
          <w:tcPr>
            <w:tcW w:w="0" w:type="auto"/>
          </w:tcPr>
          <w:p w:rsidR="000D0E91" w:rsidRDefault="00CC6507">
            <w:pPr>
              <w:pStyle w:val="SAPTableHeader"/>
            </w:pPr>
            <w:r>
              <w:lastRenderedPageBreak/>
              <w:t>Name (Rolle)</w:t>
            </w:r>
          </w:p>
        </w:tc>
        <w:tc>
          <w:tcPr>
            <w:tcW w:w="0" w:type="auto"/>
          </w:tcPr>
          <w:p w:rsidR="000D0E91" w:rsidRDefault="00CC6507">
            <w:pPr>
              <w:pStyle w:val="SAPTableHeader"/>
            </w:pPr>
            <w:r>
              <w:t>ID (Rolle)</w:t>
            </w:r>
          </w:p>
        </w:tc>
        <w:tc>
          <w:tcPr>
            <w:tcW w:w="0" w:type="auto"/>
          </w:tcPr>
          <w:p w:rsidR="000D0E91" w:rsidRDefault="00CC6507">
            <w:pPr>
              <w:pStyle w:val="SAPTableHeader"/>
            </w:pPr>
            <w:r>
              <w:t>Beschreibung (Bereich)</w:t>
            </w:r>
          </w:p>
        </w:tc>
        <w:tc>
          <w:tcPr>
            <w:tcW w:w="0" w:type="auto"/>
          </w:tcPr>
          <w:p w:rsidR="000D0E91" w:rsidRDefault="00CC6507">
            <w:pPr>
              <w:pStyle w:val="SAPTableHeader"/>
            </w:pPr>
            <w:r>
              <w:t>ID (Bereich)</w:t>
            </w:r>
          </w:p>
        </w:tc>
        <w:tc>
          <w:tcPr>
            <w:tcW w:w="0" w:type="auto"/>
          </w:tcPr>
          <w:p w:rsidR="000D0E91" w:rsidRDefault="00CC6507">
            <w:pPr>
              <w:pStyle w:val="SAPTableHeader"/>
            </w:pPr>
            <w:r>
              <w:t>Anmelden</w:t>
            </w:r>
          </w:p>
        </w:tc>
      </w:tr>
      <w:tr w:rsidR="000D0E91" w:rsidTr="00CC6507">
        <w:tc>
          <w:tcPr>
            <w:tcW w:w="0" w:type="auto"/>
          </w:tcPr>
          <w:p w:rsidR="000D0E91" w:rsidRDefault="00CC6507">
            <w:r>
              <w:t>Mitarbeiter – Beschaffung</w:t>
            </w:r>
          </w:p>
        </w:tc>
        <w:tc>
          <w:tcPr>
            <w:tcW w:w="0" w:type="auto"/>
          </w:tcPr>
          <w:p w:rsidR="000D0E91" w:rsidRDefault="00CC6507">
            <w:r>
              <w:rPr>
                <w:rStyle w:val="SAPMonospace"/>
              </w:rPr>
              <w:t>SAP_BR_EMPLOYEE_PROCUREMENT</w:t>
            </w:r>
          </w:p>
        </w:tc>
        <w:tc>
          <w:tcPr>
            <w:tcW w:w="0" w:type="auto"/>
          </w:tcPr>
          <w:p w:rsidR="000D0E91" w:rsidRDefault="000D0E91"/>
        </w:tc>
        <w:tc>
          <w:tcPr>
            <w:tcW w:w="0" w:type="auto"/>
          </w:tcPr>
          <w:p w:rsidR="000D0E91" w:rsidRDefault="000D0E91"/>
        </w:tc>
        <w:tc>
          <w:tcPr>
            <w:tcW w:w="0" w:type="auto"/>
          </w:tcPr>
          <w:p w:rsidR="000D0E91" w:rsidRDefault="000D0E91"/>
        </w:tc>
      </w:tr>
      <w:tr w:rsidR="000D0E91" w:rsidTr="00CC6507">
        <w:tc>
          <w:tcPr>
            <w:tcW w:w="0" w:type="auto"/>
          </w:tcPr>
          <w:p w:rsidR="000D0E91" w:rsidRDefault="00CC6507">
            <w:r>
              <w:t>Einkäufer</w:t>
            </w:r>
          </w:p>
        </w:tc>
        <w:tc>
          <w:tcPr>
            <w:tcW w:w="0" w:type="auto"/>
          </w:tcPr>
          <w:p w:rsidR="000D0E91" w:rsidRDefault="00CC6507">
            <w:r>
              <w:rPr>
                <w:rStyle w:val="SAPMonospace"/>
              </w:rPr>
              <w:t>SAP_BR_PURCHASER</w:t>
            </w:r>
          </w:p>
        </w:tc>
        <w:tc>
          <w:tcPr>
            <w:tcW w:w="0" w:type="auto"/>
          </w:tcPr>
          <w:p w:rsidR="000D0E91" w:rsidRDefault="00CC6507">
            <w:r>
              <w:t>Operativer Einkauf</w:t>
            </w:r>
          </w:p>
        </w:tc>
        <w:tc>
          <w:tcPr>
            <w:tcW w:w="0" w:type="auto"/>
          </w:tcPr>
          <w:p w:rsidR="000D0E91" w:rsidRDefault="00CC6507">
            <w:r>
              <w:rPr>
                <w:rStyle w:val="SAPMonospace"/>
              </w:rPr>
              <w:t>SAP_BR_PURCHASER</w:t>
            </w:r>
          </w:p>
        </w:tc>
        <w:tc>
          <w:tcPr>
            <w:tcW w:w="0" w:type="auto"/>
          </w:tcPr>
          <w:p w:rsidR="000D0E91" w:rsidRDefault="000D0E91"/>
        </w:tc>
      </w:tr>
      <w:tr w:rsidR="000D0E91" w:rsidTr="00CC6507">
        <w:tc>
          <w:tcPr>
            <w:tcW w:w="0" w:type="auto"/>
          </w:tcPr>
          <w:p w:rsidR="000D0E91" w:rsidRDefault="00CC6507">
            <w:r>
              <w:t>Konfigurationsexperte – Geschäftsprozesskonfiguration</w:t>
            </w:r>
          </w:p>
        </w:tc>
        <w:tc>
          <w:tcPr>
            <w:tcW w:w="0" w:type="auto"/>
          </w:tcPr>
          <w:p w:rsidR="000D0E91" w:rsidRDefault="00CC6507">
            <w:r>
              <w:rPr>
                <w:rStyle w:val="SAPMonospace"/>
              </w:rPr>
              <w:t>SAP_BR_BPC_EXPERT</w:t>
            </w:r>
          </w:p>
        </w:tc>
        <w:tc>
          <w:tcPr>
            <w:tcW w:w="0" w:type="auto"/>
          </w:tcPr>
          <w:p w:rsidR="000D0E91" w:rsidRDefault="00CC6507">
            <w:r>
              <w:t>Geschäftsprozesskonfiguration</w:t>
            </w:r>
          </w:p>
        </w:tc>
        <w:tc>
          <w:tcPr>
            <w:tcW w:w="0" w:type="auto"/>
          </w:tcPr>
          <w:p w:rsidR="000D0E91" w:rsidRDefault="00CC6507">
            <w:r>
              <w:rPr>
                <w:rStyle w:val="SAPMonospace"/>
              </w:rPr>
              <w:t>SAP_BR_BPC_EXPERT</w:t>
            </w:r>
          </w:p>
        </w:tc>
        <w:tc>
          <w:tcPr>
            <w:tcW w:w="0" w:type="auto"/>
          </w:tcPr>
          <w:p w:rsidR="00000000" w:rsidRDefault="00CC6507"/>
        </w:tc>
      </w:tr>
      <w:tr w:rsidR="000D0E91" w:rsidTr="00CC6507">
        <w:tc>
          <w:tcPr>
            <w:tcW w:w="0" w:type="auto"/>
          </w:tcPr>
          <w:p w:rsidR="000D0E91" w:rsidRDefault="00CC6507">
            <w:r>
              <w:t>Administrator</w:t>
            </w:r>
          </w:p>
        </w:tc>
        <w:tc>
          <w:tcPr>
            <w:tcW w:w="0" w:type="auto"/>
          </w:tcPr>
          <w:p w:rsidR="000D0E91" w:rsidRDefault="00CC6507">
            <w:r>
              <w:rPr>
                <w:rStyle w:val="SAPMonospace"/>
              </w:rPr>
              <w:t>SAP_BR_ADMINISTRATOR</w:t>
            </w:r>
          </w:p>
        </w:tc>
        <w:tc>
          <w:tcPr>
            <w:tcW w:w="0" w:type="auto"/>
          </w:tcPr>
          <w:p w:rsidR="000D0E91" w:rsidRDefault="00CC6507">
            <w:r>
              <w:t>Verwaltung</w:t>
            </w:r>
          </w:p>
        </w:tc>
        <w:tc>
          <w:tcPr>
            <w:tcW w:w="0" w:type="auto"/>
          </w:tcPr>
          <w:p w:rsidR="000D0E91" w:rsidRDefault="00CC6507">
            <w:r>
              <w:rPr>
                <w:rStyle w:val="SAPMonospace"/>
              </w:rPr>
              <w:t>SAP_BR_ADMINISTRATOR</w:t>
            </w:r>
          </w:p>
        </w:tc>
        <w:tc>
          <w:tcPr>
            <w:tcW w:w="0" w:type="auto"/>
          </w:tcPr>
          <w:p w:rsidR="00000000" w:rsidRDefault="00CC6507"/>
        </w:tc>
      </w:tr>
    </w:tbl>
    <w:p w:rsidR="000D0E91" w:rsidRDefault="00CC6507">
      <w:pPr>
        <w:pStyle w:val="Heading2"/>
      </w:pPr>
      <w:bookmarkStart w:id="12" w:name="unique_6"/>
      <w:bookmarkStart w:id="13" w:name="_Toc52222675"/>
      <w:r>
        <w:t>Stamm- und</w:t>
      </w:r>
      <w:r>
        <w:t xml:space="preserve"> Organisationsdaten</w:t>
      </w:r>
      <w:bookmarkEnd w:id="12"/>
      <w:bookmarkEnd w:id="13"/>
    </w:p>
    <w:p w:rsidR="000D0E91" w:rsidRDefault="00CC6507">
      <w:r>
        <w:t>Die Organisationsstruktur und die Stammdaten Ihres Unternehmens wurden bei der Aktivierung in Ihrem System erzeugt. Die Organisationsstruktur gibt den Aufbau Ihres Unternehmens wieder. Die Stammdaten stehen beispielsweise für Materialie</w:t>
      </w:r>
      <w:r>
        <w:t>n, Kunden und Lieferanten, je nach dem betrieblichen Schwerpunkt Ihres Unternehmens.</w:t>
      </w:r>
    </w:p>
    <w:p w:rsidR="000D0E91" w:rsidRDefault="00CC6507">
      <w:r>
        <w:t>Verwenden Sie beim Durchführen des Tests eigene Stammdaten oder folgende Beispieldaten.</w:t>
      </w:r>
    </w:p>
    <w:tbl>
      <w:tblPr>
        <w:tblStyle w:val="SAPStandardTable"/>
        <w:tblW w:w="0" w:type="auto"/>
        <w:tblLook w:val="0620" w:firstRow="1" w:lastRow="0" w:firstColumn="0" w:lastColumn="0" w:noHBand="1" w:noVBand="1"/>
      </w:tblPr>
      <w:tblGrid>
        <w:gridCol w:w="1952"/>
        <w:gridCol w:w="2249"/>
        <w:gridCol w:w="3349"/>
        <w:gridCol w:w="1367"/>
      </w:tblGrid>
      <w:tr w:rsidR="000D0E91" w:rsidTr="00CC6507">
        <w:trPr>
          <w:cnfStyle w:val="100000000000" w:firstRow="1" w:lastRow="0" w:firstColumn="0" w:lastColumn="0" w:oddVBand="0" w:evenVBand="0" w:oddHBand="0" w:evenHBand="0" w:firstRowFirstColumn="0" w:firstRowLastColumn="0" w:lastRowFirstColumn="0" w:lastRowLastColumn="0"/>
        </w:trPr>
        <w:tc>
          <w:tcPr>
            <w:tcW w:w="0" w:type="auto"/>
          </w:tcPr>
          <w:p w:rsidR="000D0E91" w:rsidRDefault="00CC6507">
            <w:pPr>
              <w:pStyle w:val="SAPTableHeader"/>
            </w:pPr>
            <w:r>
              <w:t>Daten</w:t>
            </w:r>
          </w:p>
        </w:tc>
        <w:tc>
          <w:tcPr>
            <w:tcW w:w="0" w:type="auto"/>
          </w:tcPr>
          <w:p w:rsidR="000D0E91" w:rsidRDefault="00CC6507">
            <w:pPr>
              <w:pStyle w:val="SAPTableHeader"/>
            </w:pPr>
            <w:r>
              <w:t>Beispielwert</w:t>
            </w:r>
          </w:p>
        </w:tc>
        <w:tc>
          <w:tcPr>
            <w:tcW w:w="0" w:type="auto"/>
          </w:tcPr>
          <w:p w:rsidR="000D0E91" w:rsidRDefault="00CC6507">
            <w:pPr>
              <w:pStyle w:val="SAPTableHeader"/>
            </w:pPr>
            <w:r>
              <w:t>Details</w:t>
            </w:r>
          </w:p>
        </w:tc>
        <w:tc>
          <w:tcPr>
            <w:tcW w:w="0" w:type="auto"/>
          </w:tcPr>
          <w:p w:rsidR="000D0E91" w:rsidRDefault="00CC6507">
            <w:pPr>
              <w:pStyle w:val="SAPTableHeader"/>
            </w:pPr>
            <w:r>
              <w:t>Kommentare</w:t>
            </w:r>
          </w:p>
        </w:tc>
      </w:tr>
      <w:tr w:rsidR="000D0E91" w:rsidTr="00CC6507">
        <w:tc>
          <w:tcPr>
            <w:tcW w:w="0" w:type="auto"/>
          </w:tcPr>
          <w:p w:rsidR="000D0E91" w:rsidRDefault="00CC6507">
            <w:r>
              <w:t>Material</w:t>
            </w:r>
          </w:p>
        </w:tc>
        <w:tc>
          <w:tcPr>
            <w:tcW w:w="0" w:type="auto"/>
          </w:tcPr>
          <w:p w:rsidR="000D0E91" w:rsidRDefault="000D0E91"/>
        </w:tc>
        <w:tc>
          <w:tcPr>
            <w:tcW w:w="0" w:type="auto"/>
          </w:tcPr>
          <w:p w:rsidR="000D0E91" w:rsidRDefault="000D0E91"/>
        </w:tc>
        <w:tc>
          <w:tcPr>
            <w:tcW w:w="0" w:type="auto"/>
          </w:tcPr>
          <w:p w:rsidR="000D0E91" w:rsidRDefault="000D0E91"/>
        </w:tc>
      </w:tr>
      <w:tr w:rsidR="000D0E91" w:rsidTr="00CC6507">
        <w:tc>
          <w:tcPr>
            <w:tcW w:w="0" w:type="auto"/>
          </w:tcPr>
          <w:p w:rsidR="000D0E91" w:rsidRDefault="00CC6507">
            <w:r>
              <w:t>Kurztext</w:t>
            </w:r>
          </w:p>
        </w:tc>
        <w:tc>
          <w:tcPr>
            <w:tcW w:w="0" w:type="auto"/>
          </w:tcPr>
          <w:p w:rsidR="000D0E91" w:rsidRDefault="00CC6507">
            <w:r>
              <w:t xml:space="preserve">Beispiel: </w:t>
            </w:r>
            <w:r>
              <w:rPr>
                <w:rStyle w:val="SAPUserEntry"/>
              </w:rPr>
              <w:t>Büromaterial</w:t>
            </w:r>
          </w:p>
        </w:tc>
        <w:tc>
          <w:tcPr>
            <w:tcW w:w="0" w:type="auto"/>
          </w:tcPr>
          <w:p w:rsidR="00000000" w:rsidRDefault="00CC6507"/>
        </w:tc>
        <w:tc>
          <w:tcPr>
            <w:tcW w:w="0" w:type="auto"/>
          </w:tcPr>
          <w:p w:rsidR="000D0E91" w:rsidRDefault="000D0E91"/>
        </w:tc>
      </w:tr>
      <w:tr w:rsidR="000D0E91" w:rsidTr="00CC6507">
        <w:tc>
          <w:tcPr>
            <w:tcW w:w="0" w:type="auto"/>
          </w:tcPr>
          <w:p w:rsidR="000D0E91" w:rsidRDefault="00CC6507">
            <w:r>
              <w:t>Werk</w:t>
            </w:r>
          </w:p>
        </w:tc>
        <w:tc>
          <w:tcPr>
            <w:tcW w:w="0" w:type="auto"/>
          </w:tcPr>
          <w:p w:rsidR="000D0E91" w:rsidRDefault="00CC6507">
            <w:r>
              <w:rPr>
                <w:rStyle w:val="SAPUserEntry"/>
              </w:rPr>
              <w:t>1010</w:t>
            </w:r>
          </w:p>
        </w:tc>
        <w:tc>
          <w:tcPr>
            <w:tcW w:w="0" w:type="auto"/>
          </w:tcPr>
          <w:p w:rsidR="000D0E91" w:rsidRDefault="00CC6507">
            <w:r>
              <w:rPr>
                <w:rStyle w:val="SAPUserEntry"/>
              </w:rPr>
              <w:t>Werk 1 DE</w:t>
            </w:r>
          </w:p>
        </w:tc>
        <w:tc>
          <w:tcPr>
            <w:tcW w:w="0" w:type="auto"/>
          </w:tcPr>
          <w:p w:rsidR="000D0E91" w:rsidRDefault="000D0E91"/>
        </w:tc>
      </w:tr>
      <w:tr w:rsidR="000D0E91" w:rsidTr="00CC6507">
        <w:tc>
          <w:tcPr>
            <w:tcW w:w="0" w:type="auto"/>
          </w:tcPr>
          <w:p w:rsidR="000D0E91" w:rsidRDefault="00CC6507">
            <w:r>
              <w:t>Lieferant</w:t>
            </w:r>
          </w:p>
        </w:tc>
        <w:tc>
          <w:tcPr>
            <w:tcW w:w="0" w:type="auto"/>
          </w:tcPr>
          <w:p w:rsidR="000D0E91" w:rsidRDefault="00CC6507">
            <w:r>
              <w:rPr>
                <w:rStyle w:val="SAPUserEntry"/>
              </w:rPr>
              <w:t>10300002</w:t>
            </w:r>
          </w:p>
        </w:tc>
        <w:tc>
          <w:tcPr>
            <w:tcW w:w="0" w:type="auto"/>
          </w:tcPr>
          <w:p w:rsidR="000D0E91" w:rsidRDefault="00CC6507">
            <w:r>
              <w:rPr>
                <w:rStyle w:val="SAPUserEntry"/>
              </w:rPr>
              <w:t>Inlandslieferant 10 2</w:t>
            </w:r>
          </w:p>
        </w:tc>
        <w:tc>
          <w:tcPr>
            <w:tcW w:w="0" w:type="auto"/>
          </w:tcPr>
          <w:p w:rsidR="000D0E91" w:rsidRDefault="000D0E91"/>
        </w:tc>
      </w:tr>
      <w:tr w:rsidR="000D0E91" w:rsidTr="00CC6507">
        <w:tc>
          <w:tcPr>
            <w:tcW w:w="0" w:type="auto"/>
          </w:tcPr>
          <w:p w:rsidR="000D0E91" w:rsidRDefault="00CC6507">
            <w:r>
              <w:t>Buchungskreis</w:t>
            </w:r>
          </w:p>
        </w:tc>
        <w:tc>
          <w:tcPr>
            <w:tcW w:w="0" w:type="auto"/>
          </w:tcPr>
          <w:p w:rsidR="000D0E91" w:rsidRDefault="00CC6507">
            <w:r>
              <w:rPr>
                <w:rStyle w:val="SAPUserEntry"/>
              </w:rPr>
              <w:t>1010</w:t>
            </w:r>
          </w:p>
        </w:tc>
        <w:tc>
          <w:tcPr>
            <w:tcW w:w="0" w:type="auto"/>
          </w:tcPr>
          <w:p w:rsidR="000D0E91" w:rsidRDefault="00CC6507">
            <w:r>
              <w:rPr>
                <w:rStyle w:val="SAPUserEntry"/>
              </w:rPr>
              <w:t>Buchungskreis 1010</w:t>
            </w:r>
          </w:p>
        </w:tc>
        <w:tc>
          <w:tcPr>
            <w:tcW w:w="0" w:type="auto"/>
          </w:tcPr>
          <w:p w:rsidR="000D0E91" w:rsidRDefault="000D0E91"/>
        </w:tc>
      </w:tr>
      <w:tr w:rsidR="000D0E91" w:rsidTr="00CC6507">
        <w:tc>
          <w:tcPr>
            <w:tcW w:w="0" w:type="auto"/>
          </w:tcPr>
          <w:p w:rsidR="000D0E91" w:rsidRDefault="00CC6507">
            <w:r>
              <w:t>Einkaufsorganisation</w:t>
            </w:r>
          </w:p>
        </w:tc>
        <w:tc>
          <w:tcPr>
            <w:tcW w:w="0" w:type="auto"/>
          </w:tcPr>
          <w:p w:rsidR="000D0E91" w:rsidRDefault="00CC6507">
            <w:r>
              <w:rPr>
                <w:rStyle w:val="SAPUserEntry"/>
              </w:rPr>
              <w:t>1010</w:t>
            </w:r>
          </w:p>
        </w:tc>
        <w:tc>
          <w:tcPr>
            <w:tcW w:w="0" w:type="auto"/>
          </w:tcPr>
          <w:p w:rsidR="000D0E91" w:rsidRDefault="00CC6507">
            <w:r>
              <w:rPr>
                <w:rStyle w:val="SAPUserEntry"/>
              </w:rPr>
              <w:t>Eink. Org. 1010</w:t>
            </w:r>
          </w:p>
        </w:tc>
        <w:tc>
          <w:tcPr>
            <w:tcW w:w="0" w:type="auto"/>
          </w:tcPr>
          <w:p w:rsidR="000D0E91" w:rsidRDefault="000D0E91"/>
        </w:tc>
      </w:tr>
      <w:tr w:rsidR="000D0E91" w:rsidTr="00CC6507">
        <w:tc>
          <w:tcPr>
            <w:tcW w:w="0" w:type="auto"/>
          </w:tcPr>
          <w:p w:rsidR="000D0E91" w:rsidRDefault="00CC6507">
            <w:r>
              <w:t>Einkäufergruppe</w:t>
            </w:r>
          </w:p>
        </w:tc>
        <w:tc>
          <w:tcPr>
            <w:tcW w:w="0" w:type="auto"/>
          </w:tcPr>
          <w:p w:rsidR="000D0E91" w:rsidRDefault="00CC6507">
            <w:r>
              <w:rPr>
                <w:rStyle w:val="SAPUserEntry"/>
              </w:rPr>
              <w:t>002</w:t>
            </w:r>
          </w:p>
        </w:tc>
        <w:tc>
          <w:tcPr>
            <w:tcW w:w="0" w:type="auto"/>
          </w:tcPr>
          <w:p w:rsidR="000D0E91" w:rsidRDefault="00CC6507">
            <w:r>
              <w:rPr>
                <w:rStyle w:val="SAPUserEntry"/>
              </w:rPr>
              <w:t>Gruppe 002</w:t>
            </w:r>
          </w:p>
        </w:tc>
        <w:tc>
          <w:tcPr>
            <w:tcW w:w="0" w:type="auto"/>
          </w:tcPr>
          <w:p w:rsidR="000D0E91" w:rsidRDefault="000D0E91"/>
        </w:tc>
      </w:tr>
      <w:tr w:rsidR="000D0E91" w:rsidTr="00CC6507">
        <w:tc>
          <w:tcPr>
            <w:tcW w:w="0" w:type="auto"/>
          </w:tcPr>
          <w:p w:rsidR="000D0E91" w:rsidRDefault="00CC6507">
            <w:r>
              <w:t>Kostenstelle</w:t>
            </w:r>
          </w:p>
        </w:tc>
        <w:tc>
          <w:tcPr>
            <w:tcW w:w="0" w:type="auto"/>
          </w:tcPr>
          <w:p w:rsidR="000D0E91" w:rsidRDefault="00CC6507">
            <w:r>
              <w:rPr>
                <w:rStyle w:val="SAPUserEntry"/>
              </w:rPr>
              <w:t>10101101</w:t>
            </w:r>
          </w:p>
        </w:tc>
        <w:tc>
          <w:tcPr>
            <w:tcW w:w="0" w:type="auto"/>
          </w:tcPr>
          <w:p w:rsidR="000D0E91" w:rsidRDefault="000D0E91"/>
        </w:tc>
        <w:tc>
          <w:tcPr>
            <w:tcW w:w="0" w:type="auto"/>
          </w:tcPr>
          <w:p w:rsidR="000D0E91" w:rsidRDefault="000D0E91"/>
        </w:tc>
      </w:tr>
      <w:tr w:rsidR="000D0E91" w:rsidTr="00CC6507">
        <w:tc>
          <w:tcPr>
            <w:tcW w:w="0" w:type="auto"/>
          </w:tcPr>
          <w:p w:rsidR="000D0E91" w:rsidRDefault="00CC6507">
            <w:r>
              <w:t>Sachkonto</w:t>
            </w:r>
          </w:p>
        </w:tc>
        <w:tc>
          <w:tcPr>
            <w:tcW w:w="0" w:type="auto"/>
          </w:tcPr>
          <w:p w:rsidR="000D0E91" w:rsidRDefault="00CC6507">
            <w:r>
              <w:rPr>
                <w:rStyle w:val="SAPUserEntry"/>
              </w:rPr>
              <w:t>65100000</w:t>
            </w:r>
          </w:p>
        </w:tc>
        <w:tc>
          <w:tcPr>
            <w:tcW w:w="0" w:type="auto"/>
          </w:tcPr>
          <w:p w:rsidR="000D0E91" w:rsidRDefault="00CC6507">
            <w:r>
              <w:rPr>
                <w:rStyle w:val="SAPUserEntry"/>
              </w:rPr>
              <w:t xml:space="preserve">Eingekaufte </w:t>
            </w:r>
            <w:r>
              <w:rPr>
                <w:rStyle w:val="SAPUserEntry"/>
              </w:rPr>
              <w:t>Serviceleistungen</w:t>
            </w:r>
          </w:p>
        </w:tc>
        <w:tc>
          <w:tcPr>
            <w:tcW w:w="0" w:type="auto"/>
          </w:tcPr>
          <w:p w:rsidR="00000000" w:rsidRDefault="00CC6507"/>
        </w:tc>
      </w:tr>
    </w:tbl>
    <w:p w:rsidR="000D0E91" w:rsidRDefault="00CC6507">
      <w:r>
        <w:t xml:space="preserve">Weitere Informationen zum Anlegen von Stammdatenobjekten finden Sie in folgenden </w:t>
      </w:r>
      <w:hyperlink r:id="rId9" w:history="1">
        <w:r>
          <w:rPr>
            <w:rStyle w:val="underline"/>
          </w:rPr>
          <w:t>Stammdatenskripte (MDS)</w:t>
        </w:r>
      </w:hyperlink>
      <w:r>
        <w:t xml:space="preserve"> Skrip</w:t>
      </w:r>
      <w:r>
        <w:t>ten (MDS):</w:t>
      </w:r>
    </w:p>
    <w:p w:rsidR="000D0E91" w:rsidRDefault="00CC6507">
      <w:pPr>
        <w:pStyle w:val="tabletitle"/>
      </w:pPr>
      <w:r>
        <w:rPr>
          <w:rStyle w:val="SAPEmphasis"/>
        </w:rPr>
        <w:lastRenderedPageBreak/>
        <w:t>Tabelle 1: Verweis auf Stammdatenskripte</w:t>
      </w:r>
    </w:p>
    <w:tbl>
      <w:tblPr>
        <w:tblStyle w:val="SAPStandardTable"/>
        <w:tblW w:w="0" w:type="auto"/>
        <w:tblLook w:val="0620" w:firstRow="1" w:lastRow="0" w:firstColumn="0" w:lastColumn="0" w:noHBand="1" w:noVBand="1"/>
      </w:tblPr>
      <w:tblGrid>
        <w:gridCol w:w="1623"/>
        <w:gridCol w:w="3983"/>
      </w:tblGrid>
      <w:tr w:rsidR="000D0E91" w:rsidTr="00CC6507">
        <w:trPr>
          <w:cnfStyle w:val="100000000000" w:firstRow="1" w:lastRow="0" w:firstColumn="0" w:lastColumn="0" w:oddVBand="0" w:evenVBand="0" w:oddHBand="0" w:evenHBand="0" w:firstRowFirstColumn="0" w:firstRowLastColumn="0" w:lastRowFirstColumn="0" w:lastRowLastColumn="0"/>
        </w:trPr>
        <w:tc>
          <w:tcPr>
            <w:tcW w:w="0" w:type="auto"/>
          </w:tcPr>
          <w:p w:rsidR="000D0E91" w:rsidRDefault="00CC6507">
            <w:pPr>
              <w:pStyle w:val="SAPTableHeader"/>
            </w:pPr>
            <w:r>
              <w:t>Stammdaten-ID</w:t>
            </w:r>
          </w:p>
        </w:tc>
        <w:tc>
          <w:tcPr>
            <w:tcW w:w="0" w:type="auto"/>
          </w:tcPr>
          <w:p w:rsidR="000D0E91" w:rsidRDefault="00CC6507">
            <w:pPr>
              <w:pStyle w:val="SAPTableHeader"/>
            </w:pPr>
            <w:r>
              <w:t>Beschreibung</w:t>
            </w:r>
          </w:p>
        </w:tc>
      </w:tr>
      <w:tr w:rsidR="000D0E91" w:rsidTr="00CC6507">
        <w:tc>
          <w:tcPr>
            <w:tcW w:w="0" w:type="auto"/>
          </w:tcPr>
          <w:p w:rsidR="000D0E91" w:rsidRDefault="00CC6507">
            <w:r>
              <w:t>BNE</w:t>
            </w:r>
          </w:p>
        </w:tc>
        <w:tc>
          <w:tcPr>
            <w:tcW w:w="0" w:type="auto"/>
          </w:tcPr>
          <w:p w:rsidR="000D0E91" w:rsidRDefault="00CC6507">
            <w:r>
              <w:rPr>
                <w:rStyle w:val="SAPScreenElement"/>
              </w:rPr>
              <w:t>Lieferantenstamm anlegen</w:t>
            </w:r>
          </w:p>
        </w:tc>
      </w:tr>
      <w:tr w:rsidR="000D0E91" w:rsidTr="00CC6507">
        <w:tc>
          <w:tcPr>
            <w:tcW w:w="0" w:type="auto"/>
          </w:tcPr>
          <w:p w:rsidR="000D0E91" w:rsidRDefault="00CC6507">
            <w:r>
              <w:t>BNG</w:t>
            </w:r>
          </w:p>
        </w:tc>
        <w:tc>
          <w:tcPr>
            <w:tcW w:w="0" w:type="auto"/>
          </w:tcPr>
          <w:p w:rsidR="000D0E91" w:rsidRDefault="00CC6507">
            <w:r>
              <w:rPr>
                <w:rStyle w:val="SAPScreenElement"/>
              </w:rPr>
              <w:t>Sachkonto und Kostenart anlegen</w:t>
            </w:r>
          </w:p>
        </w:tc>
      </w:tr>
      <w:tr w:rsidR="000D0E91" w:rsidTr="00CC6507">
        <w:tc>
          <w:tcPr>
            <w:tcW w:w="0" w:type="auto"/>
          </w:tcPr>
          <w:p w:rsidR="000D0E91" w:rsidRDefault="00CC6507">
            <w:r>
              <w:t>BNM</w:t>
            </w:r>
          </w:p>
        </w:tc>
        <w:tc>
          <w:tcPr>
            <w:tcW w:w="0" w:type="auto"/>
          </w:tcPr>
          <w:p w:rsidR="000D0E91" w:rsidRDefault="00CC6507">
            <w:r>
              <w:rPr>
                <w:rStyle w:val="SAPScreenElement"/>
              </w:rPr>
              <w:t>Kostenstelle und Kostenstellengruppe anlegen</w:t>
            </w:r>
          </w:p>
        </w:tc>
      </w:tr>
    </w:tbl>
    <w:p w:rsidR="000D0E91" w:rsidRDefault="00CC6507">
      <w:pPr>
        <w:pStyle w:val="Heading2"/>
      </w:pPr>
      <w:bookmarkStart w:id="14" w:name="d2e758"/>
      <w:bookmarkStart w:id="15" w:name="_Toc52222676"/>
      <w:r>
        <w:t>Vorbereitende Schritte</w:t>
      </w:r>
      <w:bookmarkEnd w:id="14"/>
      <w:bookmarkEnd w:id="15"/>
    </w:p>
    <w:p w:rsidR="000D0E91" w:rsidRDefault="00CC6507">
      <w:pPr>
        <w:pStyle w:val="Heading3"/>
      </w:pPr>
      <w:bookmarkStart w:id="16" w:name="unique_7"/>
      <w:bookmarkStart w:id="17" w:name="_Toc52222677"/>
      <w:r>
        <w:t xml:space="preserve">Integration von S/4 Cloud Edition </w:t>
      </w:r>
      <w:r>
        <w:t>konfigurieren</w:t>
      </w:r>
      <w:bookmarkEnd w:id="16"/>
      <w:bookmarkEnd w:id="17"/>
    </w:p>
    <w:p w:rsidR="000D0E91" w:rsidRDefault="00CC6507">
      <w:r>
        <w:t xml:space="preserve">Informationen finden Sie in den Abschnitten im </w:t>
      </w:r>
      <w:hyperlink r:id="rId10" w:history="1">
        <w:r>
          <w:rPr>
            <w:rStyle w:val="underline"/>
          </w:rPr>
          <w:t>Administrationsleitfaden für die Implementierung von SAP Best Practices for SAP S/4HANA</w:t>
        </w:r>
      </w:hyperlink>
      <w:r>
        <w:t>.</w:t>
      </w:r>
    </w:p>
    <w:p w:rsidR="000D0E91" w:rsidRDefault="00CC6507">
      <w:hyperlink r:id="rId11" w:history="1">
        <w:r>
          <w:rPr>
            <w:rStyle w:val="underline"/>
          </w:rPr>
          <w:t>Administrationsleitfaden: Ausführen von Nachaktivierungsschritten und der Aktivität</w:t>
        </w:r>
      </w:hyperlink>
      <w:r>
        <w:t>.</w:t>
      </w:r>
    </w:p>
    <w:p w:rsidR="000D0E91" w:rsidRDefault="00CC6507">
      <w:pPr>
        <w:pStyle w:val="Heading3"/>
      </w:pPr>
      <w:bookmarkStart w:id="18" w:name="unique_8"/>
      <w:bookmarkStart w:id="19" w:name="_Toc52222678"/>
      <w:r>
        <w:t>Szenarios für maschinelles Lernen aktivieren</w:t>
      </w:r>
      <w:bookmarkEnd w:id="18"/>
      <w:bookmarkEnd w:id="19"/>
    </w:p>
    <w:p w:rsidR="000D0E91" w:rsidRDefault="00CC6507">
      <w:pPr>
        <w:pStyle w:val="SAPKeyblockTitle"/>
      </w:pPr>
      <w:r>
        <w:t>Testverwaltung</w:t>
      </w:r>
    </w:p>
    <w:p w:rsidR="000D0E91" w:rsidRDefault="00CC6507">
      <w:r>
        <w:t>Kundenprojekt: Füllen Sie die projektbezogenen Teile aus.</w:t>
      </w:r>
    </w:p>
    <w:p w:rsidR="000D0E91" w:rsidRDefault="000D0E9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D0E91" w:rsidTr="00CC65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0E91" w:rsidRDefault="00CC6507">
            <w:r>
              <w:rPr>
                <w:rStyle w:val="SAPEmphasis"/>
              </w:rPr>
              <w:t>Testfall-ID</w:t>
            </w:r>
          </w:p>
        </w:tc>
        <w:tc>
          <w:tcPr>
            <w:tcW w:w="0" w:type="auto"/>
            <w:shd w:val="clear" w:color="auto" w:fill="auto"/>
            <w:tcMar>
              <w:top w:w="29" w:type="dxa"/>
              <w:left w:w="29" w:type="dxa"/>
              <w:bottom w:w="29" w:type="dxa"/>
              <w:right w:w="29" w:type="dxa"/>
            </w:tcMar>
          </w:tcPr>
          <w:p w:rsidR="000D0E91" w:rsidRDefault="00CC6507">
            <w:r>
              <w:t>&lt;X.XX&gt;</w:t>
            </w:r>
          </w:p>
        </w:tc>
        <w:tc>
          <w:tcPr>
            <w:tcW w:w="0" w:type="auto"/>
            <w:shd w:val="clear" w:color="auto" w:fill="auto"/>
            <w:tcMar>
              <w:top w:w="29" w:type="dxa"/>
              <w:left w:w="29" w:type="dxa"/>
              <w:bottom w:w="29" w:type="dxa"/>
              <w:right w:w="29" w:type="dxa"/>
            </w:tcMar>
          </w:tcPr>
          <w:p w:rsidR="000D0E91" w:rsidRDefault="00CC6507">
            <w:r>
              <w:rPr>
                <w:rStyle w:val="SAPEmphasis"/>
              </w:rPr>
              <w:t>Testername</w:t>
            </w:r>
          </w:p>
        </w:tc>
        <w:tc>
          <w:tcPr>
            <w:tcW w:w="0" w:type="auto"/>
            <w:shd w:val="clear" w:color="auto" w:fill="auto"/>
            <w:tcMar>
              <w:top w:w="29" w:type="dxa"/>
              <w:left w:w="29" w:type="dxa"/>
              <w:bottom w:w="29" w:type="dxa"/>
              <w:right w:w="29" w:type="dxa"/>
            </w:tcMar>
          </w:tcPr>
          <w:p w:rsidR="000D0E91" w:rsidRDefault="000D0E91"/>
        </w:tc>
        <w:tc>
          <w:tcPr>
            <w:tcW w:w="0" w:type="auto"/>
            <w:shd w:val="clear" w:color="auto" w:fill="auto"/>
            <w:tcMar>
              <w:top w:w="29" w:type="dxa"/>
              <w:left w:w="29" w:type="dxa"/>
              <w:bottom w:w="29" w:type="dxa"/>
              <w:right w:w="29" w:type="dxa"/>
            </w:tcMar>
          </w:tcPr>
          <w:p w:rsidR="000D0E91" w:rsidRDefault="00CC6507">
            <w:r>
              <w:rPr>
                <w:rStyle w:val="SAPEmphasis"/>
              </w:rPr>
              <w:t>Testdatum</w:t>
            </w:r>
          </w:p>
        </w:tc>
        <w:tc>
          <w:tcPr>
            <w:tcW w:w="0" w:type="auto"/>
            <w:shd w:val="clear" w:color="auto" w:fill="auto"/>
            <w:tcMar>
              <w:top w:w="29" w:type="dxa"/>
              <w:left w:w="29" w:type="dxa"/>
              <w:bottom w:w="29" w:type="dxa"/>
              <w:right w:w="29" w:type="dxa"/>
            </w:tcMar>
          </w:tcPr>
          <w:p w:rsidR="000D0E91" w:rsidRDefault="00CC6507">
            <w:r>
              <w:rPr>
                <w:rStyle w:val="SAPUserEntry"/>
              </w:rPr>
              <w:t>Geben Sie ein Testdatum ein.</w:t>
            </w:r>
          </w:p>
        </w:tc>
      </w:tr>
      <w:tr w:rsidR="000D0E91" w:rsidTr="00CC65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0E91" w:rsidRDefault="00CC6507">
            <w:r>
              <w:t>Benutzerrolle(n)</w:t>
            </w:r>
          </w:p>
        </w:tc>
        <w:tc>
          <w:tcPr>
            <w:tcW w:w="0" w:type="auto"/>
            <w:gridSpan w:val="5"/>
            <w:shd w:val="clear" w:color="auto" w:fill="auto"/>
            <w:tcMar>
              <w:top w:w="29" w:type="dxa"/>
              <w:left w:w="29" w:type="dxa"/>
              <w:bottom w:w="29" w:type="dxa"/>
              <w:right w:w="29" w:type="dxa"/>
            </w:tcMar>
          </w:tcPr>
          <w:p w:rsidR="000D0E91" w:rsidRDefault="000D0E91"/>
        </w:tc>
      </w:tr>
      <w:tr w:rsidR="000D0E91" w:rsidTr="00CC65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0E91" w:rsidRDefault="00CC6507">
            <w:r>
              <w:rPr>
                <w:rStyle w:val="SAPEmphasis"/>
              </w:rPr>
              <w:t>Verantwortungsbereich</w:t>
            </w:r>
          </w:p>
        </w:tc>
        <w:tc>
          <w:tcPr>
            <w:tcW w:w="0" w:type="auto"/>
            <w:gridSpan w:val="3"/>
            <w:shd w:val="clear" w:color="auto" w:fill="auto"/>
            <w:tcMar>
              <w:top w:w="29" w:type="dxa"/>
              <w:left w:w="29" w:type="dxa"/>
              <w:bottom w:w="29" w:type="dxa"/>
              <w:right w:w="29" w:type="dxa"/>
            </w:tcMar>
          </w:tcPr>
          <w:p w:rsidR="000D0E91" w:rsidRDefault="00CC6507">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0D0E91" w:rsidRDefault="00CC6507">
            <w:r>
              <w:rPr>
                <w:rStyle w:val="SAPEmphasis"/>
              </w:rPr>
              <w:t>Dauer</w:t>
            </w:r>
          </w:p>
        </w:tc>
        <w:tc>
          <w:tcPr>
            <w:tcW w:w="0" w:type="auto"/>
            <w:shd w:val="clear" w:color="auto" w:fill="auto"/>
            <w:tcMar>
              <w:top w:w="29" w:type="dxa"/>
              <w:left w:w="29" w:type="dxa"/>
              <w:bottom w:w="29" w:type="dxa"/>
              <w:right w:w="29" w:type="dxa"/>
            </w:tcMar>
          </w:tcPr>
          <w:p w:rsidR="000D0E91" w:rsidRDefault="00CC6507">
            <w:r>
              <w:rPr>
                <w:rStyle w:val="SAPUserEntry"/>
              </w:rPr>
              <w:t>Geben Sie eine Dauer ein.</w:t>
            </w:r>
          </w:p>
        </w:tc>
      </w:tr>
    </w:tbl>
    <w:p w:rsidR="000D0E91" w:rsidRDefault="00CC6507">
      <w:pPr>
        <w:pStyle w:val="SAPKeyblockTitle"/>
      </w:pPr>
      <w:r>
        <w:lastRenderedPageBreak/>
        <w:t>Vorgehensweise</w:t>
      </w:r>
    </w:p>
    <w:p w:rsidR="000D0E91" w:rsidRDefault="00CC6507">
      <w:pPr>
        <w:pStyle w:val="listpara1"/>
        <w:numPr>
          <w:ilvl w:val="0"/>
          <w:numId w:val="5"/>
        </w:numPr>
      </w:pPr>
      <w:r>
        <w:t>Rufen Sie die Transaktion über den folgenden Pfad auf:</w:t>
      </w:r>
    </w:p>
    <w:tbl>
      <w:tblPr>
        <w:tblStyle w:val="SAPStandardTable"/>
        <w:tblW w:w="0" w:type="auto"/>
        <w:tblInd w:w="0" w:type="dxa"/>
        <w:tblLook w:val="0620" w:firstRow="1" w:lastRow="0" w:firstColumn="0" w:lastColumn="0" w:noHBand="1" w:noVBand="1"/>
      </w:tblPr>
      <w:tblGrid>
        <w:gridCol w:w="1761"/>
        <w:gridCol w:w="10408"/>
      </w:tblGrid>
      <w:tr w:rsidR="000D0E91" w:rsidTr="00CC6507">
        <w:trPr>
          <w:cnfStyle w:val="100000000000" w:firstRow="1" w:lastRow="0" w:firstColumn="0" w:lastColumn="0" w:oddVBand="0" w:evenVBand="0" w:oddHBand="0" w:evenHBand="0" w:firstRowFirstColumn="0" w:firstRowLastColumn="0" w:lastRowFirstColumn="0" w:lastRowLastColumn="0"/>
        </w:trPr>
        <w:tc>
          <w:tcPr>
            <w:tcW w:w="0" w:type="auto"/>
          </w:tcPr>
          <w:p w:rsidR="000D0E91" w:rsidRDefault="00CC6507">
            <w:r>
              <w:rPr>
                <w:rStyle w:val="SAPEmphasis"/>
              </w:rPr>
              <w:t>IMG-Menü</w:t>
            </w:r>
          </w:p>
        </w:tc>
        <w:tc>
          <w:tcPr>
            <w:tcW w:w="0" w:type="auto"/>
          </w:tcPr>
          <w:p w:rsidR="000D0E91" w:rsidRDefault="00CC6507">
            <w:r>
              <w:rPr>
                <w:rStyle w:val="SAPScreenElement"/>
              </w:rPr>
              <w:t>Materialwirtschaft</w:t>
            </w:r>
            <w:r>
              <w:rPr>
                <w:rStyle w:val="SAPScreenElement"/>
                <w:rFonts w:ascii="Times New Roman" w:hAnsi="Times New Roman"/>
              </w:rPr>
              <w:t>→</w:t>
            </w:r>
            <w:r>
              <w:rPr>
                <w:rStyle w:val="SAPScreenElement"/>
              </w:rPr>
              <w:t>Einkauf</w:t>
            </w:r>
            <w:r>
              <w:rPr>
                <w:rStyle w:val="SAPScreenElement"/>
                <w:rFonts w:ascii="Times New Roman" w:hAnsi="Times New Roman"/>
              </w:rPr>
              <w:t>→</w:t>
            </w:r>
            <w:r>
              <w:rPr>
                <w:rStyle w:val="SAPScreenElement"/>
              </w:rPr>
              <w:t>Bestellanforderung</w:t>
            </w:r>
            <w:r>
              <w:rPr>
                <w:rStyle w:val="SAPScreenElement"/>
                <w:rFonts w:ascii="Times New Roman" w:hAnsi="Times New Roman"/>
              </w:rPr>
              <w:t>→</w:t>
            </w:r>
            <w:r>
              <w:rPr>
                <w:rStyle w:val="SAPScreenElement"/>
              </w:rPr>
              <w:t>Beschaffung per Self-Service</w:t>
            </w:r>
            <w:r>
              <w:rPr>
                <w:rStyle w:val="SAPScreenElement"/>
                <w:rFonts w:ascii="Times New Roman" w:hAnsi="Times New Roman"/>
              </w:rPr>
              <w:t>→</w:t>
            </w:r>
            <w:r>
              <w:rPr>
                <w:rStyle w:val="SAPScreenElement"/>
              </w:rPr>
              <w:t>Szenarios f</w:t>
            </w:r>
            <w:r>
              <w:rPr>
                <w:rStyle w:val="SAPScreenElement"/>
                <w:rFonts w:cs="BentonSans Book Italic"/>
              </w:rPr>
              <w:t>ü</w:t>
            </w:r>
            <w:r>
              <w:rPr>
                <w:rStyle w:val="SAPScreenElement"/>
              </w:rPr>
              <w:t>r maschinelles Lernen definieren</w:t>
            </w:r>
          </w:p>
        </w:tc>
      </w:tr>
      <w:tr w:rsidR="000D0E91" w:rsidTr="00CC6507">
        <w:tc>
          <w:tcPr>
            <w:tcW w:w="0" w:type="auto"/>
          </w:tcPr>
          <w:p w:rsidR="000D0E91" w:rsidRDefault="00CC6507">
            <w:r>
              <w:rPr>
                <w:rStyle w:val="SAPEmphasis"/>
              </w:rPr>
              <w:t>Transaktionscode</w:t>
            </w:r>
          </w:p>
        </w:tc>
        <w:tc>
          <w:tcPr>
            <w:tcW w:w="0" w:type="auto"/>
          </w:tcPr>
          <w:p w:rsidR="000D0E91" w:rsidRDefault="00CC6507">
            <w:r>
              <w:rPr>
                <w:rStyle w:val="SAPUserEntry"/>
              </w:rPr>
              <w:t>SPRO</w:t>
            </w:r>
          </w:p>
        </w:tc>
      </w:tr>
    </w:tbl>
    <w:p w:rsidR="000D0E91" w:rsidRDefault="00CC6507">
      <w:pPr>
        <w:pStyle w:val="listpara1"/>
        <w:numPr>
          <w:ilvl w:val="0"/>
          <w:numId w:val="2"/>
        </w:numPr>
      </w:pPr>
      <w:r>
        <w:t xml:space="preserve">Wählen Sie auf dem Bild </w:t>
      </w:r>
      <w:r>
        <w:rPr>
          <w:rStyle w:val="SAPScreenElement"/>
        </w:rPr>
        <w:t>Sicht "Konfiguration von Szenarios für maschinelles Lernen" ändern: Übersicht</w:t>
      </w:r>
      <w:r>
        <w:t xml:space="preserve"> die Option </w:t>
      </w:r>
      <w:r>
        <w:rPr>
          <w:rStyle w:val="SAPScreenElement"/>
        </w:rPr>
        <w:t>Neue Einträge</w:t>
      </w:r>
      <w:r>
        <w:t>.</w:t>
      </w:r>
    </w:p>
    <w:p w:rsidR="000D0E91" w:rsidRDefault="00CC6507">
      <w:pPr>
        <w:pStyle w:val="listpara1"/>
        <w:numPr>
          <w:ilvl w:val="0"/>
          <w:numId w:val="2"/>
        </w:numPr>
      </w:pPr>
      <w:r>
        <w:t xml:space="preserve">Prüfen Sie auf dem Bild </w:t>
      </w:r>
      <w:r>
        <w:rPr>
          <w:rStyle w:val="SAPScreenElement"/>
        </w:rPr>
        <w:t>Neue Einträge: Details der hinzugefügten Einträge</w:t>
      </w:r>
      <w:r>
        <w:t xml:space="preserve"> die folgenden Einstellungen, od</w:t>
      </w:r>
      <w:r>
        <w:t xml:space="preserve">er nehmen Sie sie vor, und wählen Sie </w:t>
      </w:r>
      <w:r>
        <w:rPr>
          <w:rStyle w:val="SAPScreenElement"/>
        </w:rPr>
        <w:t>Sichern</w:t>
      </w:r>
      <w:r>
        <w:t>:</w:t>
      </w:r>
    </w:p>
    <w:p w:rsidR="000D0E91" w:rsidRDefault="000D0E91"/>
    <w:tbl>
      <w:tblPr>
        <w:tblStyle w:val="SAPStandardTable"/>
        <w:tblW w:w="0" w:type="auto"/>
        <w:tblLook w:val="0620" w:firstRow="1" w:lastRow="0" w:firstColumn="0" w:lastColumn="0" w:noHBand="1" w:noVBand="1"/>
      </w:tblPr>
      <w:tblGrid>
        <w:gridCol w:w="3765"/>
        <w:gridCol w:w="3673"/>
      </w:tblGrid>
      <w:tr w:rsidR="000D0E91" w:rsidTr="00CC6507">
        <w:trPr>
          <w:cnfStyle w:val="100000000000" w:firstRow="1" w:lastRow="0" w:firstColumn="0" w:lastColumn="0" w:oddVBand="0" w:evenVBand="0" w:oddHBand="0" w:evenHBand="0" w:firstRowFirstColumn="0" w:firstRowLastColumn="0" w:lastRowFirstColumn="0" w:lastRowLastColumn="0"/>
        </w:trPr>
        <w:tc>
          <w:tcPr>
            <w:tcW w:w="0" w:type="auto"/>
          </w:tcPr>
          <w:p w:rsidR="000D0E91" w:rsidRDefault="00CC6507">
            <w:pPr>
              <w:pStyle w:val="SAPTableHeader"/>
            </w:pPr>
            <w:r>
              <w:t>Feldname</w:t>
            </w:r>
          </w:p>
        </w:tc>
        <w:tc>
          <w:tcPr>
            <w:tcW w:w="0" w:type="auto"/>
          </w:tcPr>
          <w:p w:rsidR="000D0E91" w:rsidRDefault="00CC6507">
            <w:pPr>
              <w:pStyle w:val="SAPTableHeader"/>
            </w:pPr>
            <w:r>
              <w:t>Eingabewert</w:t>
            </w:r>
          </w:p>
        </w:tc>
      </w:tr>
      <w:tr w:rsidR="000D0E91" w:rsidTr="00CC6507">
        <w:tc>
          <w:tcPr>
            <w:tcW w:w="0" w:type="auto"/>
          </w:tcPr>
          <w:p w:rsidR="000D0E91" w:rsidRDefault="00CC6507">
            <w:r>
              <w:rPr>
                <w:rStyle w:val="SAPScreenElement"/>
              </w:rPr>
              <w:t>Szenario</w:t>
            </w:r>
          </w:p>
        </w:tc>
        <w:tc>
          <w:tcPr>
            <w:tcW w:w="0" w:type="auto"/>
          </w:tcPr>
          <w:p w:rsidR="000D0E91" w:rsidRDefault="00CC6507">
            <w:r>
              <w:rPr>
                <w:rStyle w:val="SAPUserEntry"/>
              </w:rPr>
              <w:t>Neue Katalogposition vorschlagen</w:t>
            </w:r>
          </w:p>
        </w:tc>
      </w:tr>
      <w:tr w:rsidR="000D0E91" w:rsidTr="00CC6507">
        <w:tc>
          <w:tcPr>
            <w:tcW w:w="0" w:type="auto"/>
          </w:tcPr>
          <w:p w:rsidR="000D0E91" w:rsidRDefault="00CC6507">
            <w:r>
              <w:rPr>
                <w:rStyle w:val="SAPScreenElement"/>
              </w:rPr>
              <w:t>Schwellenwert: Treffer für Freitext</w:t>
            </w:r>
            <w:r>
              <w:t>:</w:t>
            </w:r>
          </w:p>
        </w:tc>
        <w:tc>
          <w:tcPr>
            <w:tcW w:w="0" w:type="auto"/>
          </w:tcPr>
          <w:p w:rsidR="000D0E91" w:rsidRDefault="00CC6507">
            <w:r>
              <w:rPr>
                <w:rStyle w:val="SAPUserEntry"/>
              </w:rPr>
              <w:t>5</w:t>
            </w:r>
          </w:p>
        </w:tc>
      </w:tr>
      <w:tr w:rsidR="000D0E91" w:rsidTr="00CC6507">
        <w:tc>
          <w:tcPr>
            <w:tcW w:w="0" w:type="auto"/>
          </w:tcPr>
          <w:p w:rsidR="000D0E91" w:rsidRDefault="00CC6507">
            <w:r>
              <w:rPr>
                <w:rStyle w:val="SAPScreenElement"/>
              </w:rPr>
              <w:t>Zeitraum der einbezogenen Trainingsdaten</w:t>
            </w:r>
            <w:r>
              <w:t>:</w:t>
            </w:r>
          </w:p>
        </w:tc>
        <w:tc>
          <w:tcPr>
            <w:tcW w:w="0" w:type="auto"/>
          </w:tcPr>
          <w:p w:rsidR="000D0E91" w:rsidRDefault="00CC6507">
            <w:r>
              <w:rPr>
                <w:rStyle w:val="SAPUserEntry"/>
              </w:rPr>
              <w:t>6 (Monate)</w:t>
            </w:r>
          </w:p>
        </w:tc>
      </w:tr>
      <w:tr w:rsidR="000D0E91" w:rsidTr="00CC6507">
        <w:tc>
          <w:tcPr>
            <w:tcW w:w="0" w:type="auto"/>
          </w:tcPr>
          <w:p w:rsidR="000D0E91" w:rsidRDefault="00CC6507">
            <w:r>
              <w:rPr>
                <w:rStyle w:val="SAPScreenElement"/>
              </w:rPr>
              <w:t>Aktivieren</w:t>
            </w:r>
          </w:p>
        </w:tc>
        <w:tc>
          <w:tcPr>
            <w:tcW w:w="0" w:type="auto"/>
          </w:tcPr>
          <w:p w:rsidR="000D0E91" w:rsidRDefault="00CC6507">
            <w:r>
              <w:rPr>
                <w:rStyle w:val="SAPUserEntry"/>
              </w:rPr>
              <w:t>X</w:t>
            </w:r>
          </w:p>
        </w:tc>
      </w:tr>
    </w:tbl>
    <w:p w:rsidR="000D0E91" w:rsidRDefault="00CC6507">
      <w:pPr>
        <w:pStyle w:val="Heading3"/>
      </w:pPr>
      <w:bookmarkStart w:id="20" w:name="unique_9"/>
      <w:bookmarkStart w:id="21" w:name="_Toc52222679"/>
      <w:r>
        <w:t xml:space="preserve">Standardeinstellung für Benutzer </w:t>
      </w:r>
      <w:r>
        <w:t>bearbeiten</w:t>
      </w:r>
      <w:bookmarkEnd w:id="20"/>
      <w:bookmarkEnd w:id="21"/>
    </w:p>
    <w:p w:rsidR="000D0E91" w:rsidRDefault="00CC6507">
      <w:pPr>
        <w:pStyle w:val="SAPKeyblockTitle"/>
      </w:pPr>
      <w:r>
        <w:t>Zweck</w:t>
      </w:r>
    </w:p>
    <w:p w:rsidR="00CC6507" w:rsidRDefault="00CC6507">
      <w:r>
        <w:t>Die Standardeinstellung für einen Mitarbeiter sollte ausschließlich vom Konfigurationsexperte – Geschäftsprozesskonfiguration gepflegt werden. Das Werk und der Buchungskreis müssen als primäre Informationen auf dem Standardbild des Benutze</w:t>
      </w:r>
      <w:r>
        <w:t>rs festgelegt werden.</w:t>
      </w:r>
    </w:p>
    <w:p w:rsidR="00CC6507" w:rsidRDefault="00CC6507">
      <w:r>
        <w:t>Der Benutzer für die Erstellung von Bestellanforderungen muss auch ein Mitarbeiter-Benutzer sein.</w:t>
      </w:r>
    </w:p>
    <w:p w:rsidR="00CC6507" w:rsidRDefault="00CC6507">
      <w:r>
        <w:t xml:space="preserve">Zu den Schritten der Benutzerkonfiguration finden Sie in den Abschnitten in </w:t>
      </w:r>
      <w:hyperlink r:id="rId12" w:history="1">
        <w:r>
          <w:rPr>
            <w:rStyle w:val="underline"/>
          </w:rPr>
          <w:t>Administrationsleitfaden für die Implementierung von SAP S/4HANA mit SAP Best Practices</w:t>
        </w:r>
      </w:hyperlink>
      <w:r>
        <w:t xml:space="preserve"> eine Anleitung.</w:t>
      </w:r>
    </w:p>
    <w:p w:rsidR="000D0E91" w:rsidRDefault="00CC6507">
      <w:r>
        <w:rPr>
          <w:rStyle w:val="SAPEmphasis"/>
        </w:rPr>
        <w:t xml:space="preserve">Hinweis </w:t>
      </w:r>
      <w:r>
        <w:t>Dieser Schritt ist obligatorisch, wenn der Umfangsbestandteil Zentrales Bedarfsmanagement (1XI) aktiviert ist. Andernfalls kann dieser</w:t>
      </w:r>
      <w:r>
        <w:t xml:space="preserve"> Schritt übersprungen werden.</w:t>
      </w:r>
    </w:p>
    <w:p w:rsidR="000D0E91" w:rsidRDefault="00CC6507">
      <w:pPr>
        <w:pStyle w:val="SAPKeyblockTitle"/>
      </w:pPr>
      <w:r>
        <w:lastRenderedPageBreak/>
        <w:t>Vorgehensweise</w:t>
      </w:r>
    </w:p>
    <w:tbl>
      <w:tblPr>
        <w:tblStyle w:val="SAPStandardTable"/>
        <w:tblW w:w="0" w:type="auto"/>
        <w:tblLook w:val="0620" w:firstRow="1" w:lastRow="0" w:firstColumn="0" w:lastColumn="0" w:noHBand="1" w:noVBand="1"/>
      </w:tblPr>
      <w:tblGrid>
        <w:gridCol w:w="1450"/>
        <w:gridCol w:w="2005"/>
        <w:gridCol w:w="4282"/>
        <w:gridCol w:w="2516"/>
        <w:gridCol w:w="3918"/>
      </w:tblGrid>
      <w:tr w:rsidR="000D0E91" w:rsidTr="00CC6507">
        <w:trPr>
          <w:cnfStyle w:val="100000000000" w:firstRow="1" w:lastRow="0" w:firstColumn="0" w:lastColumn="0" w:oddVBand="0" w:evenVBand="0" w:oddHBand="0" w:evenHBand="0" w:firstRowFirstColumn="0" w:firstRowLastColumn="0" w:lastRowFirstColumn="0" w:lastRowLastColumn="0"/>
        </w:trPr>
        <w:tc>
          <w:tcPr>
            <w:tcW w:w="0" w:type="auto"/>
          </w:tcPr>
          <w:p w:rsidR="000D0E91" w:rsidRDefault="00CC6507">
            <w:pPr>
              <w:pStyle w:val="SAPTableHeader"/>
            </w:pPr>
            <w:r>
              <w:t>Testschrittnummer</w:t>
            </w:r>
          </w:p>
        </w:tc>
        <w:tc>
          <w:tcPr>
            <w:tcW w:w="0" w:type="auto"/>
          </w:tcPr>
          <w:p w:rsidR="000D0E91" w:rsidRDefault="00CC6507">
            <w:pPr>
              <w:pStyle w:val="SAPTableHeader"/>
            </w:pPr>
            <w:r>
              <w:t>Bezeichnung des Testschritts</w:t>
            </w:r>
          </w:p>
        </w:tc>
        <w:tc>
          <w:tcPr>
            <w:tcW w:w="0" w:type="auto"/>
          </w:tcPr>
          <w:p w:rsidR="000D0E91" w:rsidRDefault="00CC6507">
            <w:pPr>
              <w:pStyle w:val="SAPTableHeader"/>
            </w:pPr>
            <w:r>
              <w:t>Anweisung</w:t>
            </w:r>
          </w:p>
        </w:tc>
        <w:tc>
          <w:tcPr>
            <w:tcW w:w="0" w:type="auto"/>
          </w:tcPr>
          <w:p w:rsidR="000D0E91" w:rsidRDefault="00CC6507">
            <w:pPr>
              <w:pStyle w:val="SAPTableHeader"/>
            </w:pPr>
            <w:r>
              <w:t>Erwartetes Ergebnis</w:t>
            </w:r>
          </w:p>
        </w:tc>
        <w:tc>
          <w:tcPr>
            <w:tcW w:w="0" w:type="auto"/>
          </w:tcPr>
          <w:p w:rsidR="000D0E91" w:rsidRDefault="00CC6507">
            <w:pPr>
              <w:pStyle w:val="SAPTableHeader"/>
            </w:pPr>
            <w:r>
              <w:t>Bestanden/Nicht bestanden/Anmerkung</w:t>
            </w:r>
          </w:p>
        </w:tc>
      </w:tr>
      <w:tr w:rsidR="000D0E91" w:rsidTr="00CC6507">
        <w:tc>
          <w:tcPr>
            <w:tcW w:w="0" w:type="auto"/>
          </w:tcPr>
          <w:p w:rsidR="000D0E91" w:rsidRDefault="00CC6507">
            <w:r>
              <w:t>1</w:t>
            </w:r>
          </w:p>
        </w:tc>
        <w:tc>
          <w:tcPr>
            <w:tcW w:w="0" w:type="auto"/>
          </w:tcPr>
          <w:p w:rsidR="000D0E91" w:rsidRDefault="00CC6507">
            <w:r>
              <w:rPr>
                <w:rStyle w:val="SAPEmphasis"/>
              </w:rPr>
              <w:t>Anmeldung</w:t>
            </w:r>
          </w:p>
        </w:tc>
        <w:tc>
          <w:tcPr>
            <w:tcW w:w="0" w:type="auto"/>
          </w:tcPr>
          <w:p w:rsidR="000D0E91" w:rsidRDefault="00CC6507">
            <w:r>
              <w:t xml:space="preserve">Melden Sie sich am SAP Fiori Launchpad als Konfigurationsexperte – </w:t>
            </w:r>
            <w:r>
              <w:t>Geschäftsprozesskonfiguration an.</w:t>
            </w:r>
          </w:p>
        </w:tc>
        <w:tc>
          <w:tcPr>
            <w:tcW w:w="0" w:type="auto"/>
          </w:tcPr>
          <w:p w:rsidR="000D0E91" w:rsidRDefault="00CC6507">
            <w:r>
              <w:t>Das SAP Fiori Launchpad wird angezeigt.</w:t>
            </w:r>
          </w:p>
        </w:tc>
        <w:tc>
          <w:tcPr>
            <w:tcW w:w="0" w:type="auto"/>
          </w:tcPr>
          <w:p w:rsidR="000D0E91" w:rsidRDefault="000D0E91"/>
        </w:tc>
      </w:tr>
      <w:tr w:rsidR="000D0E91" w:rsidTr="00CC6507">
        <w:tc>
          <w:tcPr>
            <w:tcW w:w="0" w:type="auto"/>
          </w:tcPr>
          <w:p w:rsidR="000D0E91" w:rsidRDefault="00CC6507">
            <w:r>
              <w:t>2</w:t>
            </w:r>
          </w:p>
        </w:tc>
        <w:tc>
          <w:tcPr>
            <w:tcW w:w="0" w:type="auto"/>
          </w:tcPr>
          <w:p w:rsidR="000D0E91" w:rsidRDefault="00CC6507">
            <w:r>
              <w:rPr>
                <w:rStyle w:val="SAPEmphasis"/>
              </w:rPr>
              <w:t>Die App aufrufen</w:t>
            </w:r>
          </w:p>
        </w:tc>
        <w:tc>
          <w:tcPr>
            <w:tcW w:w="0" w:type="auto"/>
          </w:tcPr>
          <w:p w:rsidR="000D0E91" w:rsidRDefault="00CC6507">
            <w:r>
              <w:t xml:space="preserve">Öffnen Sie </w:t>
            </w:r>
            <w:r>
              <w:rPr>
                <w:rStyle w:val="SAPScreenElement"/>
              </w:rPr>
              <w:t>Standardeinstellungen für Benutzer</w:t>
            </w:r>
            <w:r>
              <w:t xml:space="preserve"> - </w:t>
            </w:r>
            <w:r>
              <w:rPr>
                <w:rStyle w:val="SAPScreenElement"/>
              </w:rPr>
              <w:t>Bestellanforderungen</w:t>
            </w:r>
            <w:r>
              <w:rPr>
                <w:rStyle w:val="SAPMonospace"/>
              </w:rPr>
              <w:t>(F1995)</w:t>
            </w:r>
            <w:r>
              <w:t>.</w:t>
            </w:r>
          </w:p>
        </w:tc>
        <w:tc>
          <w:tcPr>
            <w:tcW w:w="0" w:type="auto"/>
          </w:tcPr>
          <w:p w:rsidR="000D0E91" w:rsidRDefault="00CC6507">
            <w:r>
              <w:t xml:space="preserve">Das Bild </w:t>
            </w:r>
            <w:r>
              <w:rPr>
                <w:rStyle w:val="SAPScreenElement"/>
              </w:rPr>
              <w:t>Standardeinstellungen für Benutzer (Original)</w:t>
            </w:r>
            <w:r>
              <w:t xml:space="preserve"> wird angezeigt.</w:t>
            </w:r>
          </w:p>
        </w:tc>
        <w:tc>
          <w:tcPr>
            <w:tcW w:w="0" w:type="auto"/>
          </w:tcPr>
          <w:p w:rsidR="000D0E91" w:rsidRDefault="000D0E91"/>
        </w:tc>
      </w:tr>
      <w:tr w:rsidR="000D0E91" w:rsidTr="00CC6507">
        <w:tc>
          <w:tcPr>
            <w:tcW w:w="0" w:type="auto"/>
          </w:tcPr>
          <w:p w:rsidR="000D0E91" w:rsidRDefault="00CC6507">
            <w:r>
              <w:t>3</w:t>
            </w:r>
          </w:p>
        </w:tc>
        <w:tc>
          <w:tcPr>
            <w:tcW w:w="0" w:type="auto"/>
          </w:tcPr>
          <w:p w:rsidR="000D0E91" w:rsidRDefault="00CC6507">
            <w:r>
              <w:rPr>
                <w:rStyle w:val="SAPEmphasis"/>
              </w:rPr>
              <w:t>Benutzer-</w:t>
            </w:r>
            <w:r>
              <w:rPr>
                <w:rStyle w:val="SAPEmphasis"/>
              </w:rPr>
              <w:t>ID eingeben</w:t>
            </w:r>
          </w:p>
        </w:tc>
        <w:tc>
          <w:tcPr>
            <w:tcW w:w="0" w:type="auto"/>
          </w:tcPr>
          <w:p w:rsidR="000D0E91" w:rsidRDefault="00CC6507">
            <w:r>
              <w:t xml:space="preserve">Auf dem Bild </w:t>
            </w:r>
            <w:r>
              <w:rPr>
                <w:rStyle w:val="SAPScreenElement"/>
              </w:rPr>
              <w:t>Standardeinstellungen für Benutzer (Original)</w:t>
            </w:r>
            <w:r>
              <w:t>:</w:t>
            </w:r>
          </w:p>
          <w:p w:rsidR="000D0E91" w:rsidRDefault="00CC6507">
            <w:r>
              <w:rPr>
                <w:rStyle w:val="SAPScreenElement"/>
              </w:rPr>
              <w:t>Benutzer-ID</w:t>
            </w:r>
            <w:r>
              <w:t xml:space="preserve">: </w:t>
            </w:r>
            <w:r>
              <w:rPr>
                <w:rStyle w:val="SAPUserEntry"/>
              </w:rPr>
              <w:t>&lt;Benutzer-ID&gt;</w:t>
            </w:r>
          </w:p>
          <w:p w:rsidR="000D0E91" w:rsidRDefault="00CC6507">
            <w:r>
              <w:t xml:space="preserve">Wählen Sie </w:t>
            </w:r>
            <w:r>
              <w:rPr>
                <w:rStyle w:val="SAPScreenElement"/>
              </w:rPr>
              <w:t>Enter</w:t>
            </w:r>
            <w:r>
              <w:t>.</w:t>
            </w:r>
          </w:p>
        </w:tc>
        <w:tc>
          <w:tcPr>
            <w:tcW w:w="0" w:type="auto"/>
          </w:tcPr>
          <w:p w:rsidR="000D0E91" w:rsidRDefault="000D0E91"/>
        </w:tc>
        <w:tc>
          <w:tcPr>
            <w:tcW w:w="0" w:type="auto"/>
          </w:tcPr>
          <w:p w:rsidR="000D0E91" w:rsidRDefault="00CC6507">
            <w:r>
              <w:t xml:space="preserve">Verwenden Sie die Eingabehilfe, um nach der Benutzer-ID für </w:t>
            </w:r>
            <w:r>
              <w:rPr>
                <w:rStyle w:val="SAPScreenElement"/>
              </w:rPr>
              <w:t>Benutzername Mitarbeiter_Beschaffung</w:t>
            </w:r>
            <w:r>
              <w:t xml:space="preserve"> zu suchen.</w:t>
            </w:r>
          </w:p>
        </w:tc>
      </w:tr>
      <w:tr w:rsidR="000D0E91" w:rsidTr="00CC6507">
        <w:tc>
          <w:tcPr>
            <w:tcW w:w="0" w:type="auto"/>
          </w:tcPr>
          <w:p w:rsidR="000D0E91" w:rsidRDefault="00CC6507">
            <w:r>
              <w:t>4</w:t>
            </w:r>
          </w:p>
        </w:tc>
        <w:tc>
          <w:tcPr>
            <w:tcW w:w="0" w:type="auto"/>
          </w:tcPr>
          <w:p w:rsidR="000D0E91" w:rsidRDefault="00CC6507">
            <w:r>
              <w:rPr>
                <w:rStyle w:val="SAPEmphasis"/>
              </w:rPr>
              <w:t>Standardeinstellung für Ben</w:t>
            </w:r>
            <w:r>
              <w:rPr>
                <w:rStyle w:val="SAPEmphasis"/>
              </w:rPr>
              <w:t>utzer bearbeiten</w:t>
            </w:r>
          </w:p>
        </w:tc>
        <w:tc>
          <w:tcPr>
            <w:tcW w:w="0" w:type="auto"/>
          </w:tcPr>
          <w:p w:rsidR="000D0E91" w:rsidRDefault="00CC6507">
            <w:r>
              <w:t xml:space="preserve">Auf dem Bild </w:t>
            </w:r>
            <w:r>
              <w:rPr>
                <w:rStyle w:val="SAPScreenElement"/>
              </w:rPr>
              <w:t>Standardeinstellungen für Benutzer (Original)</w:t>
            </w:r>
            <w:r>
              <w:t xml:space="preserve"> wählen Sie </w:t>
            </w:r>
            <w:r>
              <w:rPr>
                <w:rStyle w:val="SAPScreenElement"/>
              </w:rPr>
              <w:t>Bearbeiten</w:t>
            </w:r>
            <w:r>
              <w:t xml:space="preserve"> (unten rechts). Machen Sie folgende Eingaben:</w:t>
            </w:r>
          </w:p>
          <w:p w:rsidR="000D0E91" w:rsidRDefault="00CC6507">
            <w:r>
              <w:rPr>
                <w:rStyle w:val="SAPScreenElement"/>
              </w:rPr>
              <w:t>Werk</w:t>
            </w:r>
            <w:r>
              <w:t xml:space="preserve">: </w:t>
            </w:r>
            <w:r>
              <w:rPr>
                <w:rStyle w:val="SAPUserEntry"/>
              </w:rPr>
              <w:t>1010</w:t>
            </w:r>
          </w:p>
          <w:p w:rsidR="000D0E91" w:rsidRDefault="00CC6507">
            <w:r>
              <w:rPr>
                <w:rStyle w:val="SAPScreenElement"/>
              </w:rPr>
              <w:t>Buchungskreis</w:t>
            </w:r>
            <w:r>
              <w:t xml:space="preserve">: </w:t>
            </w:r>
            <w:r>
              <w:rPr>
                <w:rStyle w:val="SAPUserEntry"/>
              </w:rPr>
              <w:t>1010</w:t>
            </w:r>
          </w:p>
          <w:p w:rsidR="000D0E91" w:rsidRDefault="00CC6507">
            <w:r>
              <w:rPr>
                <w:rStyle w:val="SAPScreenElement"/>
              </w:rPr>
              <w:t>Währung</w:t>
            </w:r>
            <w:r>
              <w:t xml:space="preserve">: </w:t>
            </w:r>
            <w:r>
              <w:rPr>
                <w:rStyle w:val="SAPUserEntry"/>
              </w:rPr>
              <w:t>EUR</w:t>
            </w:r>
          </w:p>
          <w:p w:rsidR="000D0E91" w:rsidRDefault="00CC6507">
            <w:r>
              <w:rPr>
                <w:rStyle w:val="SAPScreenElement"/>
              </w:rPr>
              <w:t>Bezugsquellenfindung</w:t>
            </w:r>
            <w:r>
              <w:t xml:space="preserve">: </w:t>
            </w:r>
            <w:r>
              <w:rPr>
                <w:rStyle w:val="SAPUserEntry"/>
              </w:rPr>
              <w:t>&lt;Markiert&gt;</w:t>
            </w:r>
          </w:p>
          <w:p w:rsidR="000D0E91" w:rsidRDefault="00CC6507">
            <w:r>
              <w:rPr>
                <w:rStyle w:val="SAPScreenElement"/>
              </w:rPr>
              <w:t xml:space="preserve">Einkaufsbelegart </w:t>
            </w:r>
            <w:r>
              <w:t xml:space="preserve">: </w:t>
            </w:r>
            <w:r>
              <w:rPr>
                <w:rStyle w:val="SAPUserEntry"/>
              </w:rPr>
              <w:t>NB</w:t>
            </w:r>
          </w:p>
          <w:p w:rsidR="000D0E91" w:rsidRDefault="00CC6507">
            <w:r>
              <w:t xml:space="preserve">Wählen Sie </w:t>
            </w:r>
            <w:r>
              <w:rPr>
                <w:rStyle w:val="SAPScreenElement"/>
              </w:rPr>
              <w:t>Sichern</w:t>
            </w:r>
            <w:r>
              <w:t>.</w:t>
            </w:r>
          </w:p>
        </w:tc>
        <w:tc>
          <w:tcPr>
            <w:tcW w:w="0" w:type="auto"/>
          </w:tcPr>
          <w:p w:rsidR="000D0E91" w:rsidRDefault="00CC6507">
            <w:r>
              <w:t>Die Standardeinstellungen werden für den Benutzer festgelegt.</w:t>
            </w:r>
          </w:p>
        </w:tc>
        <w:tc>
          <w:tcPr>
            <w:tcW w:w="0" w:type="auto"/>
          </w:tcPr>
          <w:p w:rsidR="000D0E91" w:rsidRDefault="000D0E91"/>
        </w:tc>
      </w:tr>
    </w:tbl>
    <w:p w:rsidR="000D0E91" w:rsidRDefault="00CC6507">
      <w:pPr>
        <w:pStyle w:val="Heading3"/>
      </w:pPr>
      <w:bookmarkStart w:id="22" w:name="unique_10"/>
      <w:bookmarkStart w:id="23" w:name="_Toc52222680"/>
      <w:r>
        <w:lastRenderedPageBreak/>
        <w:t>Situ</w:t>
      </w:r>
      <w:r>
        <w:t>ationsart aus Standardvorlage anlegen und aktivieren</w:t>
      </w:r>
      <w:bookmarkEnd w:id="22"/>
      <w:bookmarkEnd w:id="23"/>
    </w:p>
    <w:p w:rsidR="000D0E91" w:rsidRDefault="00CC6507">
      <w:pPr>
        <w:pStyle w:val="SAPKeyblockTitle"/>
      </w:pPr>
      <w:r>
        <w:t>Vorgehensweise</w:t>
      </w:r>
    </w:p>
    <w:tbl>
      <w:tblPr>
        <w:tblStyle w:val="SAPStandardTable"/>
        <w:tblW w:w="0" w:type="auto"/>
        <w:tblLook w:val="0620" w:firstRow="1" w:lastRow="0" w:firstColumn="0" w:lastColumn="0" w:noHBand="1" w:noVBand="1"/>
      </w:tblPr>
      <w:tblGrid>
        <w:gridCol w:w="1522"/>
        <w:gridCol w:w="2111"/>
        <w:gridCol w:w="5498"/>
        <w:gridCol w:w="2460"/>
        <w:gridCol w:w="2580"/>
      </w:tblGrid>
      <w:tr w:rsidR="000D0E91" w:rsidTr="00CC6507">
        <w:trPr>
          <w:cnfStyle w:val="100000000000" w:firstRow="1" w:lastRow="0" w:firstColumn="0" w:lastColumn="0" w:oddVBand="0" w:evenVBand="0" w:oddHBand="0" w:evenHBand="0" w:firstRowFirstColumn="0" w:firstRowLastColumn="0" w:lastRowFirstColumn="0" w:lastRowLastColumn="0"/>
        </w:trPr>
        <w:tc>
          <w:tcPr>
            <w:tcW w:w="0" w:type="auto"/>
          </w:tcPr>
          <w:p w:rsidR="000D0E91" w:rsidRDefault="00CC6507">
            <w:pPr>
              <w:pStyle w:val="SAPTableHeader"/>
            </w:pPr>
            <w:r>
              <w:t>Testschrittnummer</w:t>
            </w:r>
          </w:p>
        </w:tc>
        <w:tc>
          <w:tcPr>
            <w:tcW w:w="0" w:type="auto"/>
          </w:tcPr>
          <w:p w:rsidR="000D0E91" w:rsidRDefault="00CC6507">
            <w:pPr>
              <w:pStyle w:val="SAPTableHeader"/>
            </w:pPr>
            <w:r>
              <w:t>Bezeichnung des Testschritts</w:t>
            </w:r>
          </w:p>
        </w:tc>
        <w:tc>
          <w:tcPr>
            <w:tcW w:w="0" w:type="auto"/>
          </w:tcPr>
          <w:p w:rsidR="000D0E91" w:rsidRDefault="00CC6507">
            <w:pPr>
              <w:pStyle w:val="SAPTableHeader"/>
            </w:pPr>
            <w:r>
              <w:t>Anweisung</w:t>
            </w:r>
          </w:p>
        </w:tc>
        <w:tc>
          <w:tcPr>
            <w:tcW w:w="0" w:type="auto"/>
          </w:tcPr>
          <w:p w:rsidR="000D0E91" w:rsidRDefault="00CC6507">
            <w:pPr>
              <w:pStyle w:val="SAPTableHeader"/>
            </w:pPr>
            <w:r>
              <w:t>Erwartetes Ergebnis</w:t>
            </w:r>
          </w:p>
        </w:tc>
        <w:tc>
          <w:tcPr>
            <w:tcW w:w="0" w:type="auto"/>
          </w:tcPr>
          <w:p w:rsidR="000D0E91" w:rsidRDefault="00CC6507">
            <w:pPr>
              <w:pStyle w:val="SAPTableHeader"/>
            </w:pPr>
            <w:r>
              <w:t>Bestanden/Nicht bestanden/Anmerkung</w:t>
            </w:r>
          </w:p>
        </w:tc>
      </w:tr>
      <w:tr w:rsidR="000D0E91" w:rsidTr="00CC6507">
        <w:tc>
          <w:tcPr>
            <w:tcW w:w="0" w:type="auto"/>
          </w:tcPr>
          <w:p w:rsidR="000D0E91" w:rsidRDefault="00CC6507">
            <w:r>
              <w:t>1</w:t>
            </w:r>
          </w:p>
        </w:tc>
        <w:tc>
          <w:tcPr>
            <w:tcW w:w="0" w:type="auto"/>
          </w:tcPr>
          <w:p w:rsidR="000D0E91" w:rsidRDefault="00CC6507">
            <w:r>
              <w:rPr>
                <w:rStyle w:val="SAPEmphasis"/>
              </w:rPr>
              <w:t>Anmelden</w:t>
            </w:r>
          </w:p>
        </w:tc>
        <w:tc>
          <w:tcPr>
            <w:tcW w:w="0" w:type="auto"/>
          </w:tcPr>
          <w:p w:rsidR="000D0E91" w:rsidRDefault="00CC6507">
            <w:r>
              <w:t xml:space="preserve">Melden Sie sich am SAP Fiori Launchpad als </w:t>
            </w:r>
            <w:r>
              <w:t>Konfigurationsexperte an.</w:t>
            </w:r>
          </w:p>
        </w:tc>
        <w:tc>
          <w:tcPr>
            <w:tcW w:w="0" w:type="auto"/>
          </w:tcPr>
          <w:p w:rsidR="000D0E91" w:rsidRDefault="00CC6507">
            <w:r>
              <w:t>Das SAP Fiori Launchpad wird angezeigt.</w:t>
            </w:r>
          </w:p>
        </w:tc>
        <w:tc>
          <w:tcPr>
            <w:tcW w:w="0" w:type="auto"/>
          </w:tcPr>
          <w:p w:rsidR="000D0E91" w:rsidRDefault="000D0E91"/>
        </w:tc>
      </w:tr>
      <w:tr w:rsidR="000D0E91" w:rsidTr="00CC6507">
        <w:tc>
          <w:tcPr>
            <w:tcW w:w="0" w:type="auto"/>
          </w:tcPr>
          <w:p w:rsidR="000D0E91" w:rsidRDefault="00CC6507">
            <w:r>
              <w:t>2</w:t>
            </w:r>
          </w:p>
        </w:tc>
        <w:tc>
          <w:tcPr>
            <w:tcW w:w="0" w:type="auto"/>
          </w:tcPr>
          <w:p w:rsidR="000D0E91" w:rsidRDefault="00CC6507">
            <w:r>
              <w:rPr>
                <w:rStyle w:val="SAPEmphasis"/>
              </w:rPr>
              <w:t>Fiori-App aufrufen</w:t>
            </w:r>
          </w:p>
        </w:tc>
        <w:tc>
          <w:tcPr>
            <w:tcW w:w="0" w:type="auto"/>
          </w:tcPr>
          <w:p w:rsidR="000D0E91" w:rsidRDefault="00CC6507">
            <w:r>
              <w:t xml:space="preserve">Öffnen Sie </w:t>
            </w:r>
            <w:r>
              <w:rPr>
                <w:rStyle w:val="SAPScreenElement"/>
              </w:rPr>
              <w:t>Situationsarten verwalten</w:t>
            </w:r>
            <w:r>
              <w:rPr>
                <w:rStyle w:val="SAPMonospace"/>
              </w:rPr>
              <w:t>(F2947)</w:t>
            </w:r>
            <w:r>
              <w:t>.</w:t>
            </w:r>
          </w:p>
        </w:tc>
        <w:tc>
          <w:tcPr>
            <w:tcW w:w="0" w:type="auto"/>
          </w:tcPr>
          <w:p w:rsidR="000D0E91" w:rsidRDefault="00CC6507">
            <w:r>
              <w:t>Das Bild "Situationsarten verwalten" wird angezeigt.</w:t>
            </w:r>
          </w:p>
        </w:tc>
        <w:tc>
          <w:tcPr>
            <w:tcW w:w="0" w:type="auto"/>
          </w:tcPr>
          <w:p w:rsidR="000D0E91" w:rsidRDefault="000D0E91"/>
        </w:tc>
      </w:tr>
      <w:tr w:rsidR="000D0E91" w:rsidTr="00CC6507">
        <w:tc>
          <w:tcPr>
            <w:tcW w:w="0" w:type="auto"/>
          </w:tcPr>
          <w:p w:rsidR="000D0E91" w:rsidRDefault="00CC6507">
            <w:r>
              <w:t>3</w:t>
            </w:r>
          </w:p>
        </w:tc>
        <w:tc>
          <w:tcPr>
            <w:tcW w:w="0" w:type="auto"/>
          </w:tcPr>
          <w:p w:rsidR="000D0E91" w:rsidRDefault="00CC6507">
            <w:r>
              <w:rPr>
                <w:rStyle w:val="SAPEmphasis"/>
              </w:rPr>
              <w:t>Standard-Situationsvorlage kopieren</w:t>
            </w:r>
          </w:p>
        </w:tc>
        <w:tc>
          <w:tcPr>
            <w:tcW w:w="0" w:type="auto"/>
          </w:tcPr>
          <w:p w:rsidR="000D0E91" w:rsidRDefault="00CC6507">
            <w:r>
              <w:t xml:space="preserve">Wählen Sie die Registerkarte </w:t>
            </w:r>
            <w:r>
              <w:rPr>
                <w:rStyle w:val="SAPScreenElement"/>
              </w:rPr>
              <w:t>Standardvorlagen</w:t>
            </w:r>
            <w:r>
              <w:t xml:space="preserve">, und wählen Sie </w:t>
            </w:r>
            <w:r>
              <w:rPr>
                <w:rStyle w:val="SAPScreenElement"/>
              </w:rPr>
              <w:t>Starten</w:t>
            </w:r>
            <w:r>
              <w:t xml:space="preserve">, um die </w:t>
            </w:r>
            <w:r>
              <w:rPr>
                <w:rStyle w:val="SAPScreenElement"/>
              </w:rPr>
              <w:t>Situationsvorlagen</w:t>
            </w:r>
            <w:r>
              <w:t xml:space="preserve"> zu suchen: </w:t>
            </w:r>
            <w:r>
              <w:rPr>
                <w:rStyle w:val="SAPUserEntry"/>
              </w:rPr>
              <w:t>PROC_CATALOGITEMPROPOSAL</w:t>
            </w:r>
          </w:p>
          <w:p w:rsidR="000D0E91" w:rsidRDefault="00CC6507">
            <w:r>
              <w:t xml:space="preserve">Wählen Sie </w:t>
            </w:r>
            <w:r>
              <w:rPr>
                <w:rStyle w:val="SAPScreenElement"/>
              </w:rPr>
              <w:t>Standardsituationsvorlage</w:t>
            </w:r>
            <w:r>
              <w:t xml:space="preserve">: </w:t>
            </w:r>
            <w:r>
              <w:rPr>
                <w:rStyle w:val="SAPUserEntry"/>
              </w:rPr>
              <w:t>PROC_CATALOGITEMPROPOSAL</w:t>
            </w:r>
            <w:r>
              <w:t xml:space="preserve">, und wählen Sie </w:t>
            </w:r>
            <w:r>
              <w:rPr>
                <w:rStyle w:val="SAPScreenElement"/>
              </w:rPr>
              <w:t>Kopieren</w:t>
            </w:r>
            <w:r>
              <w:t>.</w:t>
            </w:r>
          </w:p>
        </w:tc>
        <w:tc>
          <w:tcPr>
            <w:tcW w:w="0" w:type="auto"/>
          </w:tcPr>
          <w:p w:rsidR="000D0E91" w:rsidRDefault="000D0E91"/>
        </w:tc>
        <w:tc>
          <w:tcPr>
            <w:tcW w:w="0" w:type="auto"/>
          </w:tcPr>
          <w:p w:rsidR="000D0E91" w:rsidRDefault="000D0E91"/>
        </w:tc>
      </w:tr>
      <w:tr w:rsidR="000D0E91" w:rsidTr="00CC6507">
        <w:tc>
          <w:tcPr>
            <w:tcW w:w="0" w:type="auto"/>
          </w:tcPr>
          <w:p w:rsidR="000D0E91" w:rsidRDefault="00CC6507">
            <w:r>
              <w:t>4</w:t>
            </w:r>
          </w:p>
        </w:tc>
        <w:tc>
          <w:tcPr>
            <w:tcW w:w="0" w:type="auto"/>
          </w:tcPr>
          <w:p w:rsidR="000D0E91" w:rsidRDefault="00CC6507">
            <w:r>
              <w:rPr>
                <w:rStyle w:val="SAPEmphasis"/>
              </w:rPr>
              <w:t>Benutzerdefinierte Situationsart anlegen</w:t>
            </w:r>
          </w:p>
        </w:tc>
        <w:tc>
          <w:tcPr>
            <w:tcW w:w="0" w:type="auto"/>
          </w:tcPr>
          <w:p w:rsidR="000D0E91" w:rsidRDefault="00CC6507">
            <w:r>
              <w:t>Geben Sie auf dem</w:t>
            </w:r>
            <w:r>
              <w:t xml:space="preserve"> Bild </w:t>
            </w:r>
            <w:r>
              <w:rPr>
                <w:rStyle w:val="SAPScreenElement"/>
              </w:rPr>
              <w:t>Situationsart</w:t>
            </w:r>
            <w:r>
              <w:t xml:space="preserve"> folgende Daten ein:</w:t>
            </w:r>
          </w:p>
          <w:p w:rsidR="000D0E91" w:rsidRDefault="00CC6507">
            <w:r>
              <w:rPr>
                <w:rStyle w:val="SAPScreenElement"/>
              </w:rPr>
              <w:t>ID</w:t>
            </w:r>
            <w:r>
              <w:t xml:space="preserve">: </w:t>
            </w:r>
            <w:r>
              <w:rPr>
                <w:rStyle w:val="SAPUserEntry"/>
              </w:rPr>
              <w:t>ZPROC_CATALOGITEMPROPOSAL</w:t>
            </w:r>
          </w:p>
          <w:p w:rsidR="000D0E91" w:rsidRDefault="00CC6507">
            <w:r>
              <w:rPr>
                <w:rStyle w:val="SAPScreenElement"/>
              </w:rPr>
              <w:t>Name</w:t>
            </w:r>
            <w:r>
              <w:t xml:space="preserve">: </w:t>
            </w:r>
            <w:r>
              <w:rPr>
                <w:rStyle w:val="SAPUserEntry"/>
              </w:rPr>
              <w:t>KatalPosVorschlag kann verwendet werden</w:t>
            </w:r>
          </w:p>
          <w:p w:rsidR="000D0E91" w:rsidRDefault="00CC6507">
            <w:r>
              <w:t xml:space="preserve">Wechseln Sie zum Abschnitt </w:t>
            </w:r>
            <w:r>
              <w:rPr>
                <w:rStyle w:val="SAPScreenElement"/>
              </w:rPr>
              <w:t>Empfänger</w:t>
            </w:r>
            <w:r>
              <w:t>, und nehmen Sie die folgenden Einträge vor:</w:t>
            </w:r>
          </w:p>
          <w:p w:rsidR="000D0E91" w:rsidRDefault="00CC6507">
            <w:r>
              <w:rPr>
                <w:rStyle w:val="SAPScreenElement"/>
              </w:rPr>
              <w:t>Teamkategorie</w:t>
            </w:r>
            <w:r>
              <w:t xml:space="preserve">: </w:t>
            </w:r>
            <w:r>
              <w:rPr>
                <w:rStyle w:val="SAPUserEntry"/>
              </w:rPr>
              <w:t>Beschaffung</w:t>
            </w:r>
          </w:p>
          <w:p w:rsidR="000D0E91" w:rsidRDefault="00CC6507">
            <w:r>
              <w:rPr>
                <w:rStyle w:val="SAPScreenElement"/>
              </w:rPr>
              <w:t>Mitgliedsfunktion</w:t>
            </w:r>
            <w:r>
              <w:t xml:space="preserve">: </w:t>
            </w:r>
            <w:r>
              <w:rPr>
                <w:rStyle w:val="SAPUserEntry"/>
              </w:rPr>
              <w:t>Katalogverwal</w:t>
            </w:r>
            <w:r>
              <w:rPr>
                <w:rStyle w:val="SAPUserEntry"/>
              </w:rPr>
              <w:t>tung</w:t>
            </w:r>
          </w:p>
          <w:p w:rsidR="000D0E91" w:rsidRDefault="00CC6507">
            <w:r>
              <w:t xml:space="preserve">Wechseln Sie zum Abschnitt </w:t>
            </w:r>
            <w:r>
              <w:rPr>
                <w:rStyle w:val="SAPScreenElement"/>
              </w:rPr>
              <w:t>Situationsüberwachung</w:t>
            </w:r>
            <w:r>
              <w:t xml:space="preserve">, und markieren Sie das Ankreuzfeld für </w:t>
            </w:r>
            <w:r>
              <w:rPr>
                <w:rStyle w:val="SAPScreenElement"/>
              </w:rPr>
              <w:t>Instanzen überwachen</w:t>
            </w:r>
            <w:r>
              <w:t>.</w:t>
            </w:r>
          </w:p>
        </w:tc>
        <w:tc>
          <w:tcPr>
            <w:tcW w:w="0" w:type="auto"/>
          </w:tcPr>
          <w:p w:rsidR="000D0E91" w:rsidRDefault="00CC6507">
            <w:r>
              <w:t>Pflegen Sie die Situationsart.</w:t>
            </w:r>
          </w:p>
        </w:tc>
        <w:tc>
          <w:tcPr>
            <w:tcW w:w="0" w:type="auto"/>
          </w:tcPr>
          <w:p w:rsidR="000D0E91" w:rsidRDefault="000D0E91"/>
        </w:tc>
      </w:tr>
      <w:tr w:rsidR="000D0E91" w:rsidTr="00CC6507">
        <w:tc>
          <w:tcPr>
            <w:tcW w:w="0" w:type="auto"/>
          </w:tcPr>
          <w:p w:rsidR="000D0E91" w:rsidRDefault="00CC6507">
            <w:r>
              <w:t>5</w:t>
            </w:r>
          </w:p>
        </w:tc>
        <w:tc>
          <w:tcPr>
            <w:tcW w:w="0" w:type="auto"/>
          </w:tcPr>
          <w:p w:rsidR="000D0E91" w:rsidRDefault="00CC6507">
            <w:r>
              <w:rPr>
                <w:rStyle w:val="SAPEmphasis"/>
              </w:rPr>
              <w:t>Situation sichern</w:t>
            </w:r>
          </w:p>
        </w:tc>
        <w:tc>
          <w:tcPr>
            <w:tcW w:w="0" w:type="auto"/>
          </w:tcPr>
          <w:p w:rsidR="000D0E91" w:rsidRDefault="00CC6507">
            <w:r>
              <w:t xml:space="preserve">Wählen Sie </w:t>
            </w:r>
            <w:r>
              <w:rPr>
                <w:rStyle w:val="SAPScreenElement"/>
              </w:rPr>
              <w:t>Sichern</w:t>
            </w:r>
            <w:r>
              <w:t>.</w:t>
            </w:r>
          </w:p>
        </w:tc>
        <w:tc>
          <w:tcPr>
            <w:tcW w:w="0" w:type="auto"/>
          </w:tcPr>
          <w:p w:rsidR="000D0E91" w:rsidRDefault="00CC6507">
            <w:r>
              <w:t>Die Situation wurde gesichert.</w:t>
            </w:r>
          </w:p>
        </w:tc>
        <w:tc>
          <w:tcPr>
            <w:tcW w:w="0" w:type="auto"/>
          </w:tcPr>
          <w:p w:rsidR="000D0E91" w:rsidRDefault="000D0E91"/>
        </w:tc>
      </w:tr>
      <w:tr w:rsidR="000D0E91" w:rsidTr="00CC6507">
        <w:tc>
          <w:tcPr>
            <w:tcW w:w="0" w:type="auto"/>
          </w:tcPr>
          <w:p w:rsidR="000D0E91" w:rsidRDefault="00CC6507">
            <w:r>
              <w:t>6</w:t>
            </w:r>
          </w:p>
        </w:tc>
        <w:tc>
          <w:tcPr>
            <w:tcW w:w="0" w:type="auto"/>
          </w:tcPr>
          <w:p w:rsidR="000D0E91" w:rsidRDefault="00CC6507">
            <w:r>
              <w:rPr>
                <w:rStyle w:val="SAPEmphasis"/>
              </w:rPr>
              <w:t>Situation aktivieren</w:t>
            </w:r>
          </w:p>
        </w:tc>
        <w:tc>
          <w:tcPr>
            <w:tcW w:w="0" w:type="auto"/>
          </w:tcPr>
          <w:p w:rsidR="000D0E91" w:rsidRDefault="00CC6507">
            <w:r>
              <w:t>Wählen Sie</w:t>
            </w:r>
            <w:r>
              <w:t xml:space="preserve"> </w:t>
            </w:r>
            <w:r>
              <w:rPr>
                <w:rStyle w:val="SAPScreenElement"/>
              </w:rPr>
              <w:t>Ja</w:t>
            </w:r>
            <w:r>
              <w:t xml:space="preserve">, wenn das Dialogfenster </w:t>
            </w:r>
            <w:r>
              <w:rPr>
                <w:rStyle w:val="SAPScreenElement"/>
              </w:rPr>
              <w:t>Situationsart aktivieren</w:t>
            </w:r>
            <w:r>
              <w:t xml:space="preserve"> angezeigt wird.</w:t>
            </w:r>
          </w:p>
        </w:tc>
        <w:tc>
          <w:tcPr>
            <w:tcW w:w="0" w:type="auto"/>
          </w:tcPr>
          <w:p w:rsidR="000D0E91" w:rsidRDefault="000D0E91"/>
        </w:tc>
        <w:tc>
          <w:tcPr>
            <w:tcW w:w="0" w:type="auto"/>
          </w:tcPr>
          <w:p w:rsidR="000D0E91" w:rsidRDefault="000D0E91"/>
        </w:tc>
      </w:tr>
    </w:tbl>
    <w:p w:rsidR="000D0E91" w:rsidRDefault="000D0E91"/>
    <w:p w:rsidR="000D0E91" w:rsidRDefault="00CC6507">
      <w:r>
        <w:rPr>
          <w:rStyle w:val="SAPEmphasis"/>
        </w:rPr>
        <w:t xml:space="preserve">Hinweis </w:t>
      </w:r>
      <w:r>
        <w:t xml:space="preserve">Um die Benachrichtigung zu deaktivieren, wählen Sie die entsprechende Situationsart aus und deaktivieren diese auf der Registerkarte </w:t>
      </w:r>
      <w:r>
        <w:rPr>
          <w:rStyle w:val="SAPScreenElement"/>
        </w:rPr>
        <w:t>Verfügbare Situationsarten</w:t>
      </w:r>
      <w:r>
        <w:t>.</w:t>
      </w:r>
    </w:p>
    <w:p w:rsidR="000D0E91" w:rsidRDefault="00CC6507">
      <w:pPr>
        <w:pStyle w:val="Heading3"/>
      </w:pPr>
      <w:bookmarkStart w:id="24" w:name="unique_11"/>
      <w:bookmarkStart w:id="25" w:name="_Toc52222681"/>
      <w:r>
        <w:lastRenderedPageBreak/>
        <w:t>"Teams und Zuständigkeiten verwalten" anlegen</w:t>
      </w:r>
      <w:bookmarkEnd w:id="24"/>
      <w:bookmarkEnd w:id="25"/>
    </w:p>
    <w:p w:rsidR="000D0E91" w:rsidRDefault="00CC6507">
      <w:pPr>
        <w:pStyle w:val="SAPKeyblockTitle"/>
      </w:pPr>
      <w:r>
        <w:t>Einsatzmöglichkeiten</w:t>
      </w:r>
    </w:p>
    <w:p w:rsidR="000D0E91" w:rsidRDefault="00CC6507">
      <w:r>
        <w:t>In diesem Vorgang legen Sie „Teams und Zuständigkeiten verwalten“ für die Lieferantenbestätigung an.</w:t>
      </w:r>
    </w:p>
    <w:p w:rsidR="000D0E91" w:rsidRDefault="00CC6507">
      <w:pPr>
        <w:pStyle w:val="SAPKeyblockTitle"/>
      </w:pPr>
      <w:r>
        <w:t>Vorgehensweise</w:t>
      </w:r>
    </w:p>
    <w:tbl>
      <w:tblPr>
        <w:tblStyle w:val="SAPStandardTable"/>
        <w:tblW w:w="0" w:type="auto"/>
        <w:tblLook w:val="0620" w:firstRow="1" w:lastRow="0" w:firstColumn="0" w:lastColumn="0" w:noHBand="1" w:noVBand="1"/>
      </w:tblPr>
      <w:tblGrid>
        <w:gridCol w:w="1444"/>
        <w:gridCol w:w="1977"/>
        <w:gridCol w:w="5894"/>
        <w:gridCol w:w="2521"/>
        <w:gridCol w:w="2335"/>
      </w:tblGrid>
      <w:tr w:rsidR="000D0E91" w:rsidTr="00CC6507">
        <w:trPr>
          <w:cnfStyle w:val="100000000000" w:firstRow="1" w:lastRow="0" w:firstColumn="0" w:lastColumn="0" w:oddVBand="0" w:evenVBand="0" w:oddHBand="0" w:evenHBand="0" w:firstRowFirstColumn="0" w:firstRowLastColumn="0" w:lastRowFirstColumn="0" w:lastRowLastColumn="0"/>
        </w:trPr>
        <w:tc>
          <w:tcPr>
            <w:tcW w:w="0" w:type="auto"/>
          </w:tcPr>
          <w:p w:rsidR="000D0E91" w:rsidRDefault="00CC6507">
            <w:pPr>
              <w:pStyle w:val="SAPTableHeader"/>
            </w:pPr>
            <w:r>
              <w:t>Testschrittnummer</w:t>
            </w:r>
          </w:p>
        </w:tc>
        <w:tc>
          <w:tcPr>
            <w:tcW w:w="0" w:type="auto"/>
          </w:tcPr>
          <w:p w:rsidR="000D0E91" w:rsidRDefault="00CC6507">
            <w:pPr>
              <w:pStyle w:val="SAPTableHeader"/>
            </w:pPr>
            <w:r>
              <w:t>Bezeichnung des Testschritts</w:t>
            </w:r>
          </w:p>
        </w:tc>
        <w:tc>
          <w:tcPr>
            <w:tcW w:w="0" w:type="auto"/>
          </w:tcPr>
          <w:p w:rsidR="000D0E91" w:rsidRDefault="00CC6507">
            <w:pPr>
              <w:pStyle w:val="SAPTableHeader"/>
            </w:pPr>
            <w:r>
              <w:t>Anweisung</w:t>
            </w:r>
          </w:p>
        </w:tc>
        <w:tc>
          <w:tcPr>
            <w:tcW w:w="0" w:type="auto"/>
          </w:tcPr>
          <w:p w:rsidR="000D0E91" w:rsidRDefault="00CC6507">
            <w:pPr>
              <w:pStyle w:val="SAPTableHeader"/>
            </w:pPr>
            <w:r>
              <w:t>Erwartetes Ergebnis</w:t>
            </w:r>
          </w:p>
        </w:tc>
        <w:tc>
          <w:tcPr>
            <w:tcW w:w="0" w:type="auto"/>
          </w:tcPr>
          <w:p w:rsidR="000D0E91" w:rsidRDefault="00CC6507">
            <w:pPr>
              <w:pStyle w:val="SAPTableHeader"/>
            </w:pPr>
            <w:r>
              <w:t>Bestanden/Nicht bestanden/Anmerkung</w:t>
            </w:r>
          </w:p>
        </w:tc>
      </w:tr>
      <w:tr w:rsidR="000D0E91" w:rsidTr="00CC6507">
        <w:tc>
          <w:tcPr>
            <w:tcW w:w="0" w:type="auto"/>
          </w:tcPr>
          <w:p w:rsidR="000D0E91" w:rsidRDefault="00CC6507">
            <w:r>
              <w:t>1</w:t>
            </w:r>
          </w:p>
        </w:tc>
        <w:tc>
          <w:tcPr>
            <w:tcW w:w="0" w:type="auto"/>
          </w:tcPr>
          <w:p w:rsidR="000D0E91" w:rsidRDefault="00CC6507">
            <w:r>
              <w:rPr>
                <w:rStyle w:val="SAPEmphasis"/>
              </w:rPr>
              <w:t>Anmelden</w:t>
            </w:r>
          </w:p>
        </w:tc>
        <w:tc>
          <w:tcPr>
            <w:tcW w:w="0" w:type="auto"/>
          </w:tcPr>
          <w:p w:rsidR="000D0E91" w:rsidRDefault="00CC6507">
            <w:r>
              <w:t xml:space="preserve">Melden Sie </w:t>
            </w:r>
            <w:r>
              <w:t>sich am SAP Fiori Launchpad als Konfigurationsexperte an.</w:t>
            </w:r>
          </w:p>
        </w:tc>
        <w:tc>
          <w:tcPr>
            <w:tcW w:w="0" w:type="auto"/>
          </w:tcPr>
          <w:p w:rsidR="000D0E91" w:rsidRDefault="00CC6507">
            <w:r>
              <w:t>Das SAP Fiori Launchpad wird angezeigt.</w:t>
            </w:r>
          </w:p>
        </w:tc>
        <w:tc>
          <w:tcPr>
            <w:tcW w:w="0" w:type="auto"/>
          </w:tcPr>
          <w:p w:rsidR="000D0E91" w:rsidRDefault="000D0E91"/>
        </w:tc>
      </w:tr>
      <w:tr w:rsidR="000D0E91" w:rsidTr="00CC6507">
        <w:tc>
          <w:tcPr>
            <w:tcW w:w="0" w:type="auto"/>
          </w:tcPr>
          <w:p w:rsidR="000D0E91" w:rsidRDefault="00CC6507">
            <w:r>
              <w:t>2</w:t>
            </w:r>
          </w:p>
        </w:tc>
        <w:tc>
          <w:tcPr>
            <w:tcW w:w="0" w:type="auto"/>
          </w:tcPr>
          <w:p w:rsidR="000D0E91" w:rsidRDefault="00CC6507">
            <w:r>
              <w:rPr>
                <w:rStyle w:val="SAPEmphasis"/>
              </w:rPr>
              <w:t>Fiori-App aufrufen</w:t>
            </w:r>
          </w:p>
        </w:tc>
        <w:tc>
          <w:tcPr>
            <w:tcW w:w="0" w:type="auto"/>
          </w:tcPr>
          <w:p w:rsidR="000D0E91" w:rsidRDefault="00CC6507">
            <w:r>
              <w:t xml:space="preserve">Öffnen Sie </w:t>
            </w:r>
            <w:r>
              <w:rPr>
                <w:rStyle w:val="SAPScreenElement"/>
              </w:rPr>
              <w:t>Teams und Zuständigkeiten verwalten</w:t>
            </w:r>
            <w:r>
              <w:t xml:space="preserve"> - </w:t>
            </w:r>
            <w:r>
              <w:rPr>
                <w:rStyle w:val="SAPScreenElement"/>
              </w:rPr>
              <w:t>Beschaffung</w:t>
            </w:r>
            <w:r>
              <w:rPr>
                <w:rStyle w:val="SAPMonospace"/>
              </w:rPr>
              <w:t>(F2412)</w:t>
            </w:r>
            <w:r>
              <w:t>.</w:t>
            </w:r>
          </w:p>
        </w:tc>
        <w:tc>
          <w:tcPr>
            <w:tcW w:w="0" w:type="auto"/>
          </w:tcPr>
          <w:p w:rsidR="000D0E91" w:rsidRDefault="00CC6507">
            <w:r>
              <w:t xml:space="preserve">Das Bild </w:t>
            </w:r>
            <w:r>
              <w:rPr>
                <w:rStyle w:val="SAPScreenElement"/>
              </w:rPr>
              <w:t>Teams und Zuständigkeiten verwalten (Original)</w:t>
            </w:r>
            <w:r>
              <w:t xml:space="preserve"> wird angezeigt.</w:t>
            </w:r>
          </w:p>
        </w:tc>
        <w:tc>
          <w:tcPr>
            <w:tcW w:w="0" w:type="auto"/>
          </w:tcPr>
          <w:p w:rsidR="000D0E91" w:rsidRDefault="000D0E91"/>
        </w:tc>
      </w:tr>
      <w:tr w:rsidR="000D0E91" w:rsidTr="00CC6507">
        <w:tc>
          <w:tcPr>
            <w:tcW w:w="0" w:type="auto"/>
          </w:tcPr>
          <w:p w:rsidR="000D0E91" w:rsidRDefault="00CC6507">
            <w:r>
              <w:t>3</w:t>
            </w:r>
          </w:p>
        </w:tc>
        <w:tc>
          <w:tcPr>
            <w:tcW w:w="0" w:type="auto"/>
          </w:tcPr>
          <w:p w:rsidR="000D0E91" w:rsidRDefault="00CC6507">
            <w:r>
              <w:rPr>
                <w:rStyle w:val="SAPEmphasis"/>
              </w:rPr>
              <w:t>"Teams und Zuständigkeiten verwalten" anlegen</w:t>
            </w:r>
          </w:p>
        </w:tc>
        <w:tc>
          <w:tcPr>
            <w:tcW w:w="0" w:type="auto"/>
          </w:tcPr>
          <w:p w:rsidR="000D0E91" w:rsidRDefault="00CC6507">
            <w:r>
              <w:t xml:space="preserve">Wählen Sie </w:t>
            </w:r>
            <w:r>
              <w:rPr>
                <w:rStyle w:val="SAPScreenElement"/>
              </w:rPr>
              <w:t>Anlegen</w:t>
            </w:r>
            <w:r>
              <w:t>, und geben Sie folgende Daten ein:</w:t>
            </w:r>
          </w:p>
          <w:p w:rsidR="000D0E91" w:rsidRDefault="00CC6507">
            <w:r>
              <w:rPr>
                <w:rStyle w:val="SAPScreenElement"/>
              </w:rPr>
              <w:t>Name</w:t>
            </w:r>
            <w:r>
              <w:t xml:space="preserve">: </w:t>
            </w:r>
            <w:r>
              <w:rPr>
                <w:rStyle w:val="SAPUserEntry"/>
              </w:rPr>
              <w:t>ZPROC_CATALOGITEMPROPOSAL_TEAM</w:t>
            </w:r>
          </w:p>
          <w:p w:rsidR="000D0E91" w:rsidRDefault="00CC6507">
            <w:r>
              <w:rPr>
                <w:rStyle w:val="SAPScreenElement"/>
              </w:rPr>
              <w:t>Beschreibung</w:t>
            </w:r>
            <w:r>
              <w:t xml:space="preserve">: </w:t>
            </w:r>
            <w:r>
              <w:rPr>
                <w:rStyle w:val="SAPUserEntry"/>
              </w:rPr>
              <w:t>Benach</w:t>
            </w:r>
            <w:r>
              <w:rPr>
                <w:rStyle w:val="SAPUserEntry"/>
              </w:rPr>
              <w:t>richtigung für einen Katalogpositionsvorschlag erhalten</w:t>
            </w:r>
          </w:p>
          <w:p w:rsidR="000D0E91" w:rsidRDefault="00CC6507">
            <w:r>
              <w:rPr>
                <w:rStyle w:val="SAPScreenElement"/>
              </w:rPr>
              <w:t>Status</w:t>
            </w:r>
            <w:r>
              <w:t xml:space="preserve">: </w:t>
            </w:r>
            <w:r>
              <w:rPr>
                <w:rStyle w:val="SAPUserEntry"/>
              </w:rPr>
              <w:t>Verfügbar</w:t>
            </w:r>
          </w:p>
          <w:p w:rsidR="000D0E91" w:rsidRDefault="00CC6507">
            <w:r>
              <w:rPr>
                <w:rStyle w:val="SAPScreenElement"/>
              </w:rPr>
              <w:t>Typ</w:t>
            </w:r>
            <w:r>
              <w:t xml:space="preserve">: </w:t>
            </w:r>
            <w:r>
              <w:rPr>
                <w:rStyle w:val="SAPUserEntry"/>
              </w:rPr>
              <w:t>STPUR</w:t>
            </w:r>
          </w:p>
          <w:p w:rsidR="000D0E91" w:rsidRDefault="00CC6507">
            <w:r>
              <w:rPr>
                <w:rStyle w:val="SAPEmphasis"/>
              </w:rPr>
              <w:t xml:space="preserve">Hinweis </w:t>
            </w:r>
            <w:r>
              <w:t xml:space="preserve">Nur Teamarten der Teamkategorie "PROC" erhalten die Benachrichtigungen. Geben Sie keine Werte für </w:t>
            </w:r>
            <w:r>
              <w:rPr>
                <w:rStyle w:val="SAPScreenElement"/>
              </w:rPr>
              <w:t>Zuständigkeitsdefinitionen</w:t>
            </w:r>
            <w:r>
              <w:t xml:space="preserve"> ein.</w:t>
            </w:r>
          </w:p>
          <w:p w:rsidR="000D0E91" w:rsidRDefault="00CC6507">
            <w:r>
              <w:t xml:space="preserve">Wechseln Sie zum Bereich </w:t>
            </w:r>
            <w:r>
              <w:rPr>
                <w:rStyle w:val="SAPScreenElement"/>
              </w:rPr>
              <w:t>Teammitg</w:t>
            </w:r>
            <w:r>
              <w:rPr>
                <w:rStyle w:val="SAPScreenElement"/>
              </w:rPr>
              <w:t>lieder</w:t>
            </w:r>
            <w:r>
              <w:t xml:space="preserve">, und wählen Sie </w:t>
            </w:r>
            <w:r>
              <w:rPr>
                <w:rStyle w:val="SAPScreenElement"/>
              </w:rPr>
              <w:t>Anlegen</w:t>
            </w:r>
            <w:r>
              <w:t>. Geben Sie auf dem nächsten Bild die folgenden Daten ein:</w:t>
            </w:r>
          </w:p>
          <w:p w:rsidR="000D0E91" w:rsidRDefault="00CC6507">
            <w:r>
              <w:rPr>
                <w:rStyle w:val="SAPScreenElement"/>
              </w:rPr>
              <w:t>Geschäftspartner</w:t>
            </w:r>
            <w:r>
              <w:t xml:space="preserve">: </w:t>
            </w:r>
            <w:r>
              <w:rPr>
                <w:rStyle w:val="SAPUserEntry"/>
              </w:rPr>
              <w:t>&lt;Treffen Sie eine Auswahl über F4, z.B.: Suchen Sie den Nachnamen für *Einkäufer*, um die Benutzer-ID zu erhalten.&gt;</w:t>
            </w:r>
          </w:p>
          <w:p w:rsidR="000D0E91" w:rsidRDefault="00CC6507">
            <w:r>
              <w:rPr>
                <w:rStyle w:val="SAPEmphasis"/>
              </w:rPr>
              <w:lastRenderedPageBreak/>
              <w:t xml:space="preserve">Hinweis </w:t>
            </w:r>
            <w:r>
              <w:t>Wenn Sie keinen Geschäfts</w:t>
            </w:r>
            <w:r>
              <w:t xml:space="preserve">partner-Benutzer finden können, überprüfen Sie bitte anhand des Kapitels </w:t>
            </w:r>
            <w:hyperlink r:id="rId13" w:history="1">
              <w:r>
                <w:t>Standardeinstellung für Benutzer bearbeiten</w:t>
              </w:r>
            </w:hyperlink>
            <w:r>
              <w:t xml:space="preserve"> </w:t>
            </w:r>
            <w:r>
              <w:t xml:space="preserve"> [Seite ] </w:t>
            </w:r>
            <w:r>
              <w:fldChar w:fldCharType="begin"/>
            </w:r>
            <w:r>
              <w:instrText xml:space="preserve"> PAGEREF unique_9 </w:instrText>
            </w:r>
            <w:r>
              <w:fldChar w:fldCharType="separate"/>
            </w:r>
            <w:r>
              <w:rPr>
                <w:noProof/>
              </w:rPr>
              <w:t>7</w:t>
            </w:r>
            <w:r>
              <w:fldChar w:fldCharType="end"/>
            </w:r>
            <w:r>
              <w:t>, ob die Mitarbeiterdaten gepflegt wurden.</w:t>
            </w:r>
          </w:p>
          <w:p w:rsidR="000D0E91" w:rsidRDefault="00CC6507">
            <w:r>
              <w:rPr>
                <w:rStyle w:val="SAPScreenElement"/>
              </w:rPr>
              <w:t>Funktionen</w:t>
            </w:r>
            <w:r>
              <w:t xml:space="preserve">: </w:t>
            </w:r>
            <w:r>
              <w:rPr>
                <w:rStyle w:val="SAPUserEntry"/>
              </w:rPr>
              <w:t>Katalogverwaltung</w:t>
            </w:r>
          </w:p>
        </w:tc>
        <w:tc>
          <w:tcPr>
            <w:tcW w:w="0" w:type="auto"/>
          </w:tcPr>
          <w:p w:rsidR="000D0E91" w:rsidRDefault="000D0E91"/>
        </w:tc>
        <w:tc>
          <w:tcPr>
            <w:tcW w:w="0" w:type="auto"/>
          </w:tcPr>
          <w:p w:rsidR="000D0E91" w:rsidRDefault="000D0E91"/>
        </w:tc>
      </w:tr>
      <w:tr w:rsidR="000D0E91" w:rsidTr="00CC6507">
        <w:tc>
          <w:tcPr>
            <w:tcW w:w="0" w:type="auto"/>
          </w:tcPr>
          <w:p w:rsidR="000D0E91" w:rsidRDefault="00CC6507">
            <w:r>
              <w:t>4</w:t>
            </w:r>
          </w:p>
        </w:tc>
        <w:tc>
          <w:tcPr>
            <w:tcW w:w="0" w:type="auto"/>
          </w:tcPr>
          <w:p w:rsidR="000D0E91" w:rsidRDefault="00CC6507">
            <w:r>
              <w:rPr>
                <w:rStyle w:val="SAPEmphasis"/>
              </w:rPr>
              <w:t>Team sichern</w:t>
            </w:r>
          </w:p>
        </w:tc>
        <w:tc>
          <w:tcPr>
            <w:tcW w:w="0" w:type="auto"/>
          </w:tcPr>
          <w:p w:rsidR="000D0E91" w:rsidRDefault="00CC6507">
            <w:r>
              <w:t xml:space="preserve">Wählen Sie </w:t>
            </w:r>
            <w:r>
              <w:rPr>
                <w:rStyle w:val="SAPScreenElement"/>
              </w:rPr>
              <w:t>Sichern</w:t>
            </w:r>
            <w:r>
              <w:t>.</w:t>
            </w:r>
          </w:p>
        </w:tc>
        <w:tc>
          <w:tcPr>
            <w:tcW w:w="0" w:type="auto"/>
          </w:tcPr>
          <w:p w:rsidR="000D0E91" w:rsidRDefault="00CC6507">
            <w:r>
              <w:t>Das Team wurde angelegt.</w:t>
            </w:r>
          </w:p>
        </w:tc>
        <w:tc>
          <w:tcPr>
            <w:tcW w:w="0" w:type="auto"/>
          </w:tcPr>
          <w:p w:rsidR="000D0E91" w:rsidRDefault="000D0E91"/>
        </w:tc>
      </w:tr>
    </w:tbl>
    <w:p w:rsidR="000D0E91" w:rsidRDefault="00CC6507">
      <w:pPr>
        <w:pStyle w:val="Heading1"/>
      </w:pPr>
      <w:bookmarkStart w:id="26" w:name="unique_12"/>
      <w:bookmarkStart w:id="27" w:name="_Toc52222682"/>
      <w:r>
        <w:lastRenderedPageBreak/>
        <w:t>Übersichtstabelle</w:t>
      </w:r>
      <w:bookmarkEnd w:id="26"/>
      <w:bookmarkEnd w:id="27"/>
    </w:p>
    <w:p w:rsidR="000D0E91" w:rsidRDefault="00CC6507">
      <w:r>
        <w:t xml:space="preserve">Dieser Umfangsbestandteil umfasst die verschiedenen Prozessschritte </w:t>
      </w:r>
      <w:r>
        <w:t>in der folgenden Tabelle:</w:t>
      </w:r>
    </w:p>
    <w:p w:rsidR="000D0E91" w:rsidRDefault="00CC6507">
      <w:r>
        <w:rPr>
          <w:rStyle w:val="SAPEmphasis"/>
        </w:rPr>
        <w:t xml:space="preserve">Hinweis </w:t>
      </w:r>
      <w:r>
        <w:t>Wenn Ihr Systemadministrator Bereiche und Seiten auf dem SAP Fiori Launchpad aktiviert hat, enthält die Startseite nur die wesentlichen Apps, mit denen die typischen Aufgaben einer Benutzerrolle ausgeführt werden können.</w:t>
      </w:r>
    </w:p>
    <w:p w:rsidR="000D0E91" w:rsidRDefault="00CC6507">
      <w:r>
        <w:t>A</w:t>
      </w:r>
      <w:r>
        <w:t>lle anderen Apps, die nicht auf der Startseite enthalten sind, finden Sie über die Suchleiste.</w:t>
      </w:r>
    </w:p>
    <w:p w:rsidR="000D0E91" w:rsidRDefault="00CC6507">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4195"/>
        <w:gridCol w:w="2139"/>
        <w:gridCol w:w="4201"/>
        <w:gridCol w:w="3636"/>
      </w:tblGrid>
      <w:tr w:rsidR="000D0E91" w:rsidTr="00CC6507">
        <w:trPr>
          <w:cnfStyle w:val="100000000000" w:firstRow="1" w:lastRow="0" w:firstColumn="0" w:lastColumn="0" w:oddVBand="0" w:evenVBand="0" w:oddHBand="0" w:evenHBand="0" w:firstRowFirstColumn="0" w:firstRowLastColumn="0" w:lastRowFirstColumn="0" w:lastRowLastColumn="0"/>
        </w:trPr>
        <w:tc>
          <w:tcPr>
            <w:tcW w:w="0" w:type="auto"/>
          </w:tcPr>
          <w:p w:rsidR="000D0E91" w:rsidRDefault="00CC6507">
            <w:pPr>
              <w:pStyle w:val="SAPTableHeader"/>
            </w:pPr>
            <w:r>
              <w:t>Pr</w:t>
            </w:r>
            <w:r>
              <w:t>ozessschritt</w:t>
            </w:r>
          </w:p>
        </w:tc>
        <w:tc>
          <w:tcPr>
            <w:tcW w:w="0" w:type="auto"/>
          </w:tcPr>
          <w:p w:rsidR="000D0E91" w:rsidRDefault="00CC6507">
            <w:pPr>
              <w:pStyle w:val="SAPTableHeader"/>
            </w:pPr>
            <w:r>
              <w:t>Benutzerrolle</w:t>
            </w:r>
          </w:p>
        </w:tc>
        <w:tc>
          <w:tcPr>
            <w:tcW w:w="0" w:type="auto"/>
          </w:tcPr>
          <w:p w:rsidR="000D0E91" w:rsidRDefault="00CC6507">
            <w:pPr>
              <w:pStyle w:val="SAPTableHeader"/>
            </w:pPr>
            <w:r>
              <w:t>Vorgang/App-Name</w:t>
            </w:r>
          </w:p>
        </w:tc>
        <w:tc>
          <w:tcPr>
            <w:tcW w:w="0" w:type="auto"/>
          </w:tcPr>
          <w:p w:rsidR="000D0E91" w:rsidRDefault="00CC6507">
            <w:pPr>
              <w:pStyle w:val="SAPTableHeader"/>
            </w:pPr>
            <w:r>
              <w:t>Erwartete Ergebnisse</w:t>
            </w:r>
          </w:p>
        </w:tc>
      </w:tr>
      <w:tr w:rsidR="000D0E91" w:rsidTr="00CC6507">
        <w:tc>
          <w:tcPr>
            <w:tcW w:w="0" w:type="auto"/>
          </w:tcPr>
          <w:p w:rsidR="000D0E91" w:rsidRDefault="00CC6507">
            <w:hyperlink r:id="rId14" w:history="1">
              <w:r>
                <w:t>Bestellanforderung anlegen</w:t>
              </w:r>
            </w:hyperlink>
            <w:r>
              <w:t xml:space="preserve"> </w:t>
            </w:r>
            <w:r>
              <w:t xml:space="preserve"> [Seite ] </w:t>
            </w:r>
            <w:r>
              <w:fldChar w:fldCharType="begin"/>
            </w:r>
            <w:r>
              <w:instrText xml:space="preserve"> PAGEREF unique_13 </w:instrText>
            </w:r>
            <w:r>
              <w:fldChar w:fldCharType="separate"/>
            </w:r>
            <w:r>
              <w:rPr>
                <w:noProof/>
              </w:rPr>
              <w:t>13</w:t>
            </w:r>
            <w:r>
              <w:fldChar w:fldCharType="end"/>
            </w:r>
          </w:p>
        </w:tc>
        <w:tc>
          <w:tcPr>
            <w:tcW w:w="0" w:type="auto"/>
          </w:tcPr>
          <w:p w:rsidR="000D0E91" w:rsidRDefault="00CC6507">
            <w:r>
              <w:t>Mitarbeiter – Beschaffung</w:t>
            </w:r>
          </w:p>
        </w:tc>
        <w:tc>
          <w:tcPr>
            <w:tcW w:w="0" w:type="auto"/>
          </w:tcPr>
          <w:p w:rsidR="000D0E91" w:rsidRDefault="00CC6507">
            <w:r>
              <w:rPr>
                <w:rStyle w:val="SAPScreenElement"/>
              </w:rPr>
              <w:t>Bestellanforderung anlegen</w:t>
            </w:r>
            <w:r>
              <w:rPr>
                <w:rStyle w:val="SAPMonospace"/>
              </w:rPr>
              <w:t>(F1643)</w:t>
            </w:r>
          </w:p>
        </w:tc>
        <w:tc>
          <w:tcPr>
            <w:tcW w:w="0" w:type="auto"/>
          </w:tcPr>
          <w:p w:rsidR="000D0E91" w:rsidRDefault="00CC6507">
            <w:r>
              <w:t>Bestellanforderung wird angelegt.</w:t>
            </w:r>
          </w:p>
        </w:tc>
      </w:tr>
      <w:tr w:rsidR="000D0E91" w:rsidTr="00CC6507">
        <w:tc>
          <w:tcPr>
            <w:tcW w:w="0" w:type="auto"/>
          </w:tcPr>
          <w:p w:rsidR="000D0E91" w:rsidRDefault="00CC6507">
            <w:hyperlink r:id="rId15" w:history="1">
              <w:r>
                <w:t>Bestellanforderungen in Bestellungen umsetzen</w:t>
              </w:r>
            </w:hyperlink>
            <w:r>
              <w:t xml:space="preserve">  [Seite ] </w:t>
            </w:r>
            <w:r>
              <w:fldChar w:fldCharType="begin"/>
            </w:r>
            <w:r>
              <w:instrText xml:space="preserve"> PAGEREF unique_14 </w:instrText>
            </w:r>
            <w:r>
              <w:fldChar w:fldCharType="separate"/>
            </w:r>
            <w:r>
              <w:rPr>
                <w:noProof/>
              </w:rPr>
              <w:t>15</w:t>
            </w:r>
            <w:r>
              <w:fldChar w:fldCharType="end"/>
            </w:r>
          </w:p>
        </w:tc>
        <w:tc>
          <w:tcPr>
            <w:tcW w:w="0" w:type="auto"/>
          </w:tcPr>
          <w:p w:rsidR="000D0E91" w:rsidRDefault="00CC6507">
            <w:r>
              <w:t>Einkäufer</w:t>
            </w:r>
          </w:p>
        </w:tc>
        <w:tc>
          <w:tcPr>
            <w:tcW w:w="0" w:type="auto"/>
          </w:tcPr>
          <w:p w:rsidR="000D0E91" w:rsidRDefault="00CC6507">
            <w:r>
              <w:rPr>
                <w:rStyle w:val="SAPScreenElement"/>
              </w:rPr>
              <w:t>Bestellanfo</w:t>
            </w:r>
            <w:r>
              <w:rPr>
                <w:rStyle w:val="SAPScreenElement"/>
              </w:rPr>
              <w:t>rderungen verwalten</w:t>
            </w:r>
            <w:r>
              <w:rPr>
                <w:rStyle w:val="SAPMonospace"/>
              </w:rPr>
              <w:t>(F1048)</w:t>
            </w:r>
          </w:p>
        </w:tc>
        <w:tc>
          <w:tcPr>
            <w:tcW w:w="0" w:type="auto"/>
          </w:tcPr>
          <w:p w:rsidR="000D0E91" w:rsidRDefault="00CC6507">
            <w:r>
              <w:t>Bestellung wurde angelegt.</w:t>
            </w:r>
          </w:p>
        </w:tc>
      </w:tr>
      <w:tr w:rsidR="000D0E91" w:rsidTr="00CC6507">
        <w:tc>
          <w:tcPr>
            <w:tcW w:w="0" w:type="auto"/>
          </w:tcPr>
          <w:p w:rsidR="000D0E91" w:rsidRDefault="00CC6507">
            <w:hyperlink r:id="rId16" w:history="1">
              <w:r>
                <w:t>Empfehlungen von Katalogpositionen verwalten</w:t>
              </w:r>
            </w:hyperlink>
            <w:r>
              <w:t xml:space="preserve">  [Seite ] </w:t>
            </w:r>
            <w:r>
              <w:fldChar w:fldCharType="begin"/>
            </w:r>
            <w:r>
              <w:instrText xml:space="preserve"> PAGEREF unique_15 </w:instrText>
            </w:r>
            <w:r>
              <w:fldChar w:fldCharType="separate"/>
            </w:r>
            <w:r>
              <w:rPr>
                <w:noProof/>
              </w:rPr>
              <w:t>17</w:t>
            </w:r>
            <w:r>
              <w:fldChar w:fldCharType="end"/>
            </w:r>
          </w:p>
        </w:tc>
        <w:tc>
          <w:tcPr>
            <w:tcW w:w="0" w:type="auto"/>
          </w:tcPr>
          <w:p w:rsidR="000D0E91" w:rsidRDefault="00CC6507">
            <w:r>
              <w:t>Einkäufer</w:t>
            </w:r>
          </w:p>
        </w:tc>
        <w:tc>
          <w:tcPr>
            <w:tcW w:w="0" w:type="auto"/>
          </w:tcPr>
          <w:p w:rsidR="000D0E91" w:rsidRDefault="00CC6507">
            <w:r>
              <w:rPr>
                <w:rStyle w:val="SAPScreenElement"/>
              </w:rPr>
              <w:t>Empfehlungen von Katalogpositionen verwalten</w:t>
            </w:r>
            <w:r>
              <w:rPr>
                <w:rStyle w:val="SAPMonospace"/>
              </w:rPr>
              <w:t>(F3293)</w:t>
            </w:r>
          </w:p>
        </w:tc>
        <w:tc>
          <w:tcPr>
            <w:tcW w:w="0" w:type="auto"/>
          </w:tcPr>
          <w:p w:rsidR="000D0E91" w:rsidRDefault="00CC6507">
            <w:r>
              <w:t xml:space="preserve">Vorgeschlagene Katalogposition </w:t>
            </w:r>
            <w:r>
              <w:t>wurde angelegt.</w:t>
            </w:r>
          </w:p>
        </w:tc>
      </w:tr>
    </w:tbl>
    <w:p w:rsidR="000D0E91" w:rsidRDefault="00CC6507">
      <w:pPr>
        <w:pStyle w:val="Heading1"/>
      </w:pPr>
      <w:bookmarkStart w:id="28" w:name="unique_16"/>
      <w:bookmarkStart w:id="29" w:name="_Toc52222683"/>
      <w:r>
        <w:lastRenderedPageBreak/>
        <w:t>Testverfahren</w:t>
      </w:r>
      <w:bookmarkEnd w:id="28"/>
      <w:bookmarkEnd w:id="29"/>
    </w:p>
    <w:p w:rsidR="000D0E91" w:rsidRDefault="00CC6507">
      <w:r>
        <w:t>In diesem Abschnitt werden die Testverfahren für den jeweiligen Prozessschritt beschrieben, der zum betreffenden Umfangsbestandteil gehört.</w:t>
      </w:r>
    </w:p>
    <w:p w:rsidR="000D0E91" w:rsidRDefault="00CC6507">
      <w:pPr>
        <w:pStyle w:val="Heading2"/>
      </w:pPr>
      <w:bookmarkStart w:id="30" w:name="unique_13"/>
      <w:bookmarkStart w:id="31" w:name="_Toc52222684"/>
      <w:r>
        <w:t>Bestellanforderung anlegen</w:t>
      </w:r>
      <w:bookmarkEnd w:id="30"/>
      <w:bookmarkEnd w:id="31"/>
    </w:p>
    <w:p w:rsidR="000D0E91" w:rsidRDefault="00CC6507">
      <w:pPr>
        <w:pStyle w:val="SAPKeyblockTitle"/>
      </w:pPr>
      <w:r>
        <w:t>Testverwaltung</w:t>
      </w:r>
    </w:p>
    <w:p w:rsidR="000D0E91" w:rsidRDefault="00CC6507">
      <w:r>
        <w:t xml:space="preserve">Kundenprojekt: Füllen Sie die </w:t>
      </w:r>
      <w:r>
        <w:t>projektbezogenen Teile aus.</w:t>
      </w:r>
    </w:p>
    <w:p w:rsidR="000D0E91" w:rsidRDefault="000D0E9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D0E91" w:rsidTr="00CC65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0E91" w:rsidRDefault="00CC6507">
            <w:r>
              <w:rPr>
                <w:rStyle w:val="SAPEmphasis"/>
              </w:rPr>
              <w:t>Testfall-ID</w:t>
            </w:r>
          </w:p>
        </w:tc>
        <w:tc>
          <w:tcPr>
            <w:tcW w:w="0" w:type="auto"/>
            <w:shd w:val="clear" w:color="auto" w:fill="auto"/>
            <w:tcMar>
              <w:top w:w="29" w:type="dxa"/>
              <w:left w:w="29" w:type="dxa"/>
              <w:bottom w:w="29" w:type="dxa"/>
              <w:right w:w="29" w:type="dxa"/>
            </w:tcMar>
          </w:tcPr>
          <w:p w:rsidR="000D0E91" w:rsidRDefault="00CC6507">
            <w:r>
              <w:t>&lt;X.XX&gt;</w:t>
            </w:r>
          </w:p>
        </w:tc>
        <w:tc>
          <w:tcPr>
            <w:tcW w:w="0" w:type="auto"/>
            <w:shd w:val="clear" w:color="auto" w:fill="auto"/>
            <w:tcMar>
              <w:top w:w="29" w:type="dxa"/>
              <w:left w:w="29" w:type="dxa"/>
              <w:bottom w:w="29" w:type="dxa"/>
              <w:right w:w="29" w:type="dxa"/>
            </w:tcMar>
          </w:tcPr>
          <w:p w:rsidR="000D0E91" w:rsidRDefault="00CC6507">
            <w:r>
              <w:rPr>
                <w:rStyle w:val="SAPEmphasis"/>
              </w:rPr>
              <w:t>Testername</w:t>
            </w:r>
          </w:p>
        </w:tc>
        <w:tc>
          <w:tcPr>
            <w:tcW w:w="0" w:type="auto"/>
            <w:shd w:val="clear" w:color="auto" w:fill="auto"/>
            <w:tcMar>
              <w:top w:w="29" w:type="dxa"/>
              <w:left w:w="29" w:type="dxa"/>
              <w:bottom w:w="29" w:type="dxa"/>
              <w:right w:w="29" w:type="dxa"/>
            </w:tcMar>
          </w:tcPr>
          <w:p w:rsidR="000D0E91" w:rsidRDefault="000D0E91"/>
        </w:tc>
        <w:tc>
          <w:tcPr>
            <w:tcW w:w="0" w:type="auto"/>
            <w:shd w:val="clear" w:color="auto" w:fill="auto"/>
            <w:tcMar>
              <w:top w:w="29" w:type="dxa"/>
              <w:left w:w="29" w:type="dxa"/>
              <w:bottom w:w="29" w:type="dxa"/>
              <w:right w:w="29" w:type="dxa"/>
            </w:tcMar>
          </w:tcPr>
          <w:p w:rsidR="000D0E91" w:rsidRDefault="00CC6507">
            <w:r>
              <w:rPr>
                <w:rStyle w:val="SAPEmphasis"/>
              </w:rPr>
              <w:t>Testdatum</w:t>
            </w:r>
          </w:p>
        </w:tc>
        <w:tc>
          <w:tcPr>
            <w:tcW w:w="0" w:type="auto"/>
            <w:shd w:val="clear" w:color="auto" w:fill="auto"/>
            <w:tcMar>
              <w:top w:w="29" w:type="dxa"/>
              <w:left w:w="29" w:type="dxa"/>
              <w:bottom w:w="29" w:type="dxa"/>
              <w:right w:w="29" w:type="dxa"/>
            </w:tcMar>
          </w:tcPr>
          <w:p w:rsidR="000D0E91" w:rsidRDefault="00CC6507">
            <w:r>
              <w:rPr>
                <w:rStyle w:val="SAPUserEntry"/>
              </w:rPr>
              <w:t>Geben Sie ein Testdatum ein.</w:t>
            </w:r>
          </w:p>
        </w:tc>
      </w:tr>
      <w:tr w:rsidR="000D0E91" w:rsidTr="00CC65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0E91" w:rsidRDefault="00CC6507">
            <w:r>
              <w:t>Benutzerrolle(n)</w:t>
            </w:r>
          </w:p>
        </w:tc>
        <w:tc>
          <w:tcPr>
            <w:tcW w:w="0" w:type="auto"/>
            <w:gridSpan w:val="5"/>
            <w:shd w:val="clear" w:color="auto" w:fill="auto"/>
            <w:tcMar>
              <w:top w:w="29" w:type="dxa"/>
              <w:left w:w="29" w:type="dxa"/>
              <w:bottom w:w="29" w:type="dxa"/>
              <w:right w:w="29" w:type="dxa"/>
            </w:tcMar>
          </w:tcPr>
          <w:p w:rsidR="000D0E91" w:rsidRDefault="000D0E91"/>
        </w:tc>
      </w:tr>
      <w:tr w:rsidR="000D0E91" w:rsidTr="00CC65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0E91" w:rsidRDefault="00CC6507">
            <w:r>
              <w:rPr>
                <w:rStyle w:val="SAPEmphasis"/>
              </w:rPr>
              <w:t>Verantwortungsbereich</w:t>
            </w:r>
          </w:p>
        </w:tc>
        <w:tc>
          <w:tcPr>
            <w:tcW w:w="0" w:type="auto"/>
            <w:gridSpan w:val="3"/>
            <w:shd w:val="clear" w:color="auto" w:fill="auto"/>
            <w:tcMar>
              <w:top w:w="29" w:type="dxa"/>
              <w:left w:w="29" w:type="dxa"/>
              <w:bottom w:w="29" w:type="dxa"/>
              <w:right w:w="29" w:type="dxa"/>
            </w:tcMar>
          </w:tcPr>
          <w:p w:rsidR="000D0E91" w:rsidRDefault="00CC650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D0E91" w:rsidRDefault="00CC6507">
            <w:r>
              <w:rPr>
                <w:rStyle w:val="SAPEmphasis"/>
              </w:rPr>
              <w:t>Dauer</w:t>
            </w:r>
          </w:p>
        </w:tc>
        <w:tc>
          <w:tcPr>
            <w:tcW w:w="0" w:type="auto"/>
            <w:shd w:val="clear" w:color="auto" w:fill="auto"/>
            <w:tcMar>
              <w:top w:w="29" w:type="dxa"/>
              <w:left w:w="29" w:type="dxa"/>
              <w:bottom w:w="29" w:type="dxa"/>
              <w:right w:w="29" w:type="dxa"/>
            </w:tcMar>
          </w:tcPr>
          <w:p w:rsidR="000D0E91" w:rsidRDefault="00CC6507">
            <w:r>
              <w:rPr>
                <w:rStyle w:val="SAPUserEntry"/>
              </w:rPr>
              <w:t xml:space="preserve">Geben </w:t>
            </w:r>
            <w:r>
              <w:rPr>
                <w:rStyle w:val="SAPUserEntry"/>
              </w:rPr>
              <w:t>Sie eine Dauer ein.</w:t>
            </w:r>
          </w:p>
        </w:tc>
      </w:tr>
    </w:tbl>
    <w:p w:rsidR="000D0E91" w:rsidRDefault="00CC6507">
      <w:pPr>
        <w:pStyle w:val="SAPKeyblockTitle"/>
      </w:pPr>
      <w:r>
        <w:t>Verwendungszweck</w:t>
      </w:r>
    </w:p>
    <w:p w:rsidR="00CC6507" w:rsidRDefault="00CC6507">
      <w:r>
        <w:t>Mitarbeiter können einen Einkaufswagen für Freitextmaterial anlegen und eine Bestellanforderung generieren.</w:t>
      </w:r>
    </w:p>
    <w:p w:rsidR="000D0E91" w:rsidRDefault="00CC6507">
      <w:r>
        <w:rPr>
          <w:rStyle w:val="SAPEmphasis"/>
        </w:rPr>
        <w:t xml:space="preserve">Hinweis </w:t>
      </w:r>
      <w:r>
        <w:t xml:space="preserve">Führen Sie die folgenden Schritte zum Anlegen von fünf Bestellanforderungen mit gleichem Freitext </w:t>
      </w:r>
      <w:r>
        <w:t>durch.</w:t>
      </w:r>
    </w:p>
    <w:p w:rsidR="000D0E91" w:rsidRDefault="00CC6507">
      <w:pPr>
        <w:pStyle w:val="SAPKeyblockTitle"/>
      </w:pPr>
      <w:r>
        <w:lastRenderedPageBreak/>
        <w:t>Vorgehensweise</w:t>
      </w:r>
    </w:p>
    <w:tbl>
      <w:tblPr>
        <w:tblStyle w:val="SAPStandardTable"/>
        <w:tblW w:w="0" w:type="auto"/>
        <w:tblLook w:val="0620" w:firstRow="1" w:lastRow="0" w:firstColumn="0" w:lastColumn="0" w:noHBand="1" w:noVBand="1"/>
      </w:tblPr>
      <w:tblGrid>
        <w:gridCol w:w="1519"/>
        <w:gridCol w:w="2120"/>
        <w:gridCol w:w="5607"/>
        <w:gridCol w:w="2355"/>
        <w:gridCol w:w="2570"/>
      </w:tblGrid>
      <w:tr w:rsidR="000D0E91" w:rsidTr="00CC6507">
        <w:trPr>
          <w:cnfStyle w:val="100000000000" w:firstRow="1" w:lastRow="0" w:firstColumn="0" w:lastColumn="0" w:oddVBand="0" w:evenVBand="0" w:oddHBand="0" w:evenHBand="0" w:firstRowFirstColumn="0" w:firstRowLastColumn="0" w:lastRowFirstColumn="0" w:lastRowLastColumn="0"/>
        </w:trPr>
        <w:tc>
          <w:tcPr>
            <w:tcW w:w="0" w:type="auto"/>
          </w:tcPr>
          <w:p w:rsidR="000D0E91" w:rsidRDefault="00CC6507">
            <w:pPr>
              <w:pStyle w:val="SAPTableHeader"/>
            </w:pPr>
            <w:r>
              <w:t>Testschrittnummer</w:t>
            </w:r>
          </w:p>
        </w:tc>
        <w:tc>
          <w:tcPr>
            <w:tcW w:w="0" w:type="auto"/>
          </w:tcPr>
          <w:p w:rsidR="000D0E91" w:rsidRDefault="00CC6507">
            <w:pPr>
              <w:pStyle w:val="SAPTableHeader"/>
            </w:pPr>
            <w:r>
              <w:t>Bezeichnung des Testschritts</w:t>
            </w:r>
          </w:p>
        </w:tc>
        <w:tc>
          <w:tcPr>
            <w:tcW w:w="0" w:type="auto"/>
          </w:tcPr>
          <w:p w:rsidR="000D0E91" w:rsidRDefault="00CC6507">
            <w:pPr>
              <w:pStyle w:val="SAPTableHeader"/>
            </w:pPr>
            <w:r>
              <w:t>Anweisungen</w:t>
            </w:r>
          </w:p>
        </w:tc>
        <w:tc>
          <w:tcPr>
            <w:tcW w:w="0" w:type="auto"/>
          </w:tcPr>
          <w:p w:rsidR="000D0E91" w:rsidRDefault="00CC6507">
            <w:pPr>
              <w:pStyle w:val="SAPTableHeader"/>
            </w:pPr>
            <w:r>
              <w:t>Erwartetes Ergebnis</w:t>
            </w:r>
          </w:p>
        </w:tc>
        <w:tc>
          <w:tcPr>
            <w:tcW w:w="0" w:type="auto"/>
          </w:tcPr>
          <w:p w:rsidR="000D0E91" w:rsidRDefault="00CC6507">
            <w:pPr>
              <w:pStyle w:val="SAPTableHeader"/>
            </w:pPr>
            <w:r>
              <w:t>Bestanden/Nicht bestanden/Anmerkung</w:t>
            </w:r>
          </w:p>
        </w:tc>
      </w:tr>
      <w:tr w:rsidR="000D0E91" w:rsidTr="00CC6507">
        <w:tc>
          <w:tcPr>
            <w:tcW w:w="0" w:type="auto"/>
          </w:tcPr>
          <w:p w:rsidR="000D0E91" w:rsidRDefault="00CC6507">
            <w:r>
              <w:t>1</w:t>
            </w:r>
          </w:p>
        </w:tc>
        <w:tc>
          <w:tcPr>
            <w:tcW w:w="0" w:type="auto"/>
          </w:tcPr>
          <w:p w:rsidR="000D0E91" w:rsidRDefault="00CC6507">
            <w:r>
              <w:rPr>
                <w:rStyle w:val="SAPEmphasis"/>
              </w:rPr>
              <w:t>Anmelden</w:t>
            </w:r>
          </w:p>
        </w:tc>
        <w:tc>
          <w:tcPr>
            <w:tcW w:w="0" w:type="auto"/>
          </w:tcPr>
          <w:p w:rsidR="000D0E91" w:rsidRDefault="00CC6507">
            <w:r>
              <w:t>Melden Sie sich am SAP Fiori Launchpad als Mitarbeiter – Beschaffung</w:t>
            </w:r>
            <w:r>
              <w:t xml:space="preserve"> an.</w:t>
            </w:r>
          </w:p>
        </w:tc>
        <w:tc>
          <w:tcPr>
            <w:tcW w:w="0" w:type="auto"/>
          </w:tcPr>
          <w:p w:rsidR="000D0E91" w:rsidRDefault="00CC6507">
            <w:r>
              <w:t>Das SAP Fiori Launchpad wird angezeigt.</w:t>
            </w:r>
          </w:p>
        </w:tc>
        <w:tc>
          <w:tcPr>
            <w:tcW w:w="0" w:type="auto"/>
          </w:tcPr>
          <w:p w:rsidR="000D0E91" w:rsidRDefault="000D0E91"/>
        </w:tc>
      </w:tr>
      <w:tr w:rsidR="000D0E91" w:rsidTr="00CC6507">
        <w:tc>
          <w:tcPr>
            <w:tcW w:w="0" w:type="auto"/>
          </w:tcPr>
          <w:p w:rsidR="000D0E91" w:rsidRDefault="00CC6507">
            <w:r>
              <w:t>2</w:t>
            </w:r>
          </w:p>
        </w:tc>
        <w:tc>
          <w:tcPr>
            <w:tcW w:w="0" w:type="auto"/>
          </w:tcPr>
          <w:p w:rsidR="000D0E91" w:rsidRDefault="00CC6507">
            <w:r>
              <w:rPr>
                <w:rStyle w:val="SAPEmphasis"/>
              </w:rPr>
              <w:t>"Bestellanforderung anlegen" aufrufen</w:t>
            </w:r>
          </w:p>
        </w:tc>
        <w:tc>
          <w:tcPr>
            <w:tcW w:w="0" w:type="auto"/>
          </w:tcPr>
          <w:p w:rsidR="000D0E91" w:rsidRDefault="00CC6507">
            <w:r>
              <w:t xml:space="preserve">Öffnen Sie </w:t>
            </w:r>
            <w:r>
              <w:rPr>
                <w:rStyle w:val="SAPScreenElement"/>
              </w:rPr>
              <w:t>Bestellanforderung anlegen</w:t>
            </w:r>
            <w:r>
              <w:rPr>
                <w:rStyle w:val="SAPMonospace"/>
              </w:rPr>
              <w:t>(F1643)</w:t>
            </w:r>
            <w:r>
              <w:t>.</w:t>
            </w:r>
          </w:p>
        </w:tc>
        <w:tc>
          <w:tcPr>
            <w:tcW w:w="0" w:type="auto"/>
          </w:tcPr>
          <w:p w:rsidR="000D0E91" w:rsidRDefault="00CC6507">
            <w:r>
              <w:t xml:space="preserve">Das Bild </w:t>
            </w:r>
            <w:r>
              <w:rPr>
                <w:rStyle w:val="SAPScreenElement"/>
              </w:rPr>
              <w:t>Bestellanforderung anlegen</w:t>
            </w:r>
          </w:p>
          <w:p w:rsidR="000D0E91" w:rsidRDefault="00CC6507">
            <w:r>
              <w:t>wird angezeigt.</w:t>
            </w:r>
          </w:p>
        </w:tc>
        <w:tc>
          <w:tcPr>
            <w:tcW w:w="0" w:type="auto"/>
          </w:tcPr>
          <w:p w:rsidR="000D0E91" w:rsidRDefault="000D0E91"/>
        </w:tc>
      </w:tr>
      <w:tr w:rsidR="000D0E91" w:rsidTr="00CC6507">
        <w:tc>
          <w:tcPr>
            <w:tcW w:w="0" w:type="auto"/>
          </w:tcPr>
          <w:p w:rsidR="000D0E91" w:rsidRDefault="00CC6507">
            <w:r>
              <w:t>3</w:t>
            </w:r>
          </w:p>
        </w:tc>
        <w:tc>
          <w:tcPr>
            <w:tcW w:w="0" w:type="auto"/>
          </w:tcPr>
          <w:p w:rsidR="000D0E91" w:rsidRDefault="00CC6507">
            <w:r>
              <w:rPr>
                <w:rStyle w:val="SAPEmphasis"/>
              </w:rPr>
              <w:t>Einkaufsposition anlegen</w:t>
            </w:r>
          </w:p>
        </w:tc>
        <w:tc>
          <w:tcPr>
            <w:tcW w:w="0" w:type="auto"/>
          </w:tcPr>
          <w:p w:rsidR="000D0E91" w:rsidRDefault="00CC6507">
            <w:r>
              <w:t xml:space="preserve">Wählen Sie im Bild </w:t>
            </w:r>
            <w:r>
              <w:rPr>
                <w:rStyle w:val="SAPScreenElement"/>
              </w:rPr>
              <w:t>Bestellanforderung anle</w:t>
            </w:r>
            <w:r>
              <w:rPr>
                <w:rStyle w:val="SAPScreenElement"/>
              </w:rPr>
              <w:t>gen</w:t>
            </w:r>
            <w:r>
              <w:t xml:space="preserve"> die Option </w:t>
            </w:r>
            <w:r>
              <w:rPr>
                <w:rStyle w:val="SAPScreenElement"/>
              </w:rPr>
              <w:t>Eigene Position anlegen</w:t>
            </w:r>
            <w:r>
              <w:t>.</w:t>
            </w:r>
          </w:p>
        </w:tc>
        <w:tc>
          <w:tcPr>
            <w:tcW w:w="0" w:type="auto"/>
          </w:tcPr>
          <w:p w:rsidR="000D0E91" w:rsidRDefault="000D0E91"/>
        </w:tc>
        <w:tc>
          <w:tcPr>
            <w:tcW w:w="0" w:type="auto"/>
          </w:tcPr>
          <w:p w:rsidR="000D0E91" w:rsidRDefault="000D0E91"/>
        </w:tc>
      </w:tr>
      <w:tr w:rsidR="000D0E91" w:rsidTr="00CC6507">
        <w:tc>
          <w:tcPr>
            <w:tcW w:w="0" w:type="auto"/>
          </w:tcPr>
          <w:p w:rsidR="000D0E91" w:rsidRDefault="00CC6507">
            <w:r>
              <w:t>4</w:t>
            </w:r>
          </w:p>
        </w:tc>
        <w:tc>
          <w:tcPr>
            <w:tcW w:w="0" w:type="auto"/>
          </w:tcPr>
          <w:p w:rsidR="000D0E91" w:rsidRDefault="00CC6507">
            <w:r>
              <w:rPr>
                <w:rStyle w:val="SAPEmphasis"/>
              </w:rPr>
              <w:t>Allgemeine Daten eingeben</w:t>
            </w:r>
          </w:p>
        </w:tc>
        <w:tc>
          <w:tcPr>
            <w:tcW w:w="0" w:type="auto"/>
          </w:tcPr>
          <w:p w:rsidR="000D0E91" w:rsidRDefault="00CC6507">
            <w:r>
              <w:t>Geben Sie im Abschnitt "Allgemeine Daten" folgende Daten ein:</w:t>
            </w:r>
          </w:p>
          <w:p w:rsidR="000D0E91" w:rsidRDefault="00CC6507">
            <w:r>
              <w:rPr>
                <w:rStyle w:val="SAPScreenElement"/>
              </w:rPr>
              <w:t>Material:</w:t>
            </w:r>
            <w:r>
              <w:t xml:space="preserve"> </w:t>
            </w:r>
            <w:r>
              <w:rPr>
                <w:rStyle w:val="SAPUserEntry"/>
              </w:rPr>
              <w:t>&lt;leer&gt;</w:t>
            </w:r>
          </w:p>
          <w:p w:rsidR="000D0E91" w:rsidRDefault="00CC6507">
            <w:r>
              <w:rPr>
                <w:rStyle w:val="SAPScreenElement"/>
              </w:rPr>
              <w:t>Kurztext:</w:t>
            </w:r>
            <w:r>
              <w:t xml:space="preserve"> </w:t>
            </w:r>
            <w:r>
              <w:rPr>
                <w:rStyle w:val="SAPUserEntry"/>
              </w:rPr>
              <w:t>Büromaterial</w:t>
            </w:r>
          </w:p>
          <w:p w:rsidR="000D0E91" w:rsidRDefault="00CC6507">
            <w:r>
              <w:rPr>
                <w:rStyle w:val="SAPScreenElement"/>
              </w:rPr>
              <w:t>Warengruppe:</w:t>
            </w:r>
            <w:r>
              <w:t xml:space="preserve"> </w:t>
            </w:r>
            <w:r>
              <w:rPr>
                <w:rStyle w:val="SAPUserEntry"/>
              </w:rPr>
              <w:t>YBMM00</w:t>
            </w:r>
          </w:p>
          <w:p w:rsidR="000D0E91" w:rsidRDefault="00CC6507">
            <w:r>
              <w:rPr>
                <w:rStyle w:val="SAPEmphasis"/>
              </w:rPr>
              <w:t xml:space="preserve">Hinweis </w:t>
            </w:r>
            <w:r>
              <w:t>Wenn der Umfangsbestandteil 2XV implementiert ist, wird die Warengruppe mit Bewertung angezeigt.</w:t>
            </w:r>
          </w:p>
          <w:p w:rsidR="000D0E91" w:rsidRDefault="00CC6507">
            <w:r>
              <w:rPr>
                <w:rStyle w:val="SAPScreenElement"/>
              </w:rPr>
              <w:t>Bewertungspreis</w:t>
            </w:r>
            <w:r>
              <w:t xml:space="preserve">: </w:t>
            </w:r>
            <w:r>
              <w:rPr>
                <w:rStyle w:val="SAPUserEntry"/>
              </w:rPr>
              <w:t>100</w:t>
            </w:r>
          </w:p>
          <w:p w:rsidR="000D0E91" w:rsidRDefault="00CC6507">
            <w:r>
              <w:rPr>
                <w:rStyle w:val="SAPScreenElement"/>
              </w:rPr>
              <w:t>Währung</w:t>
            </w:r>
            <w:r>
              <w:t xml:space="preserve">: </w:t>
            </w:r>
            <w:r>
              <w:rPr>
                <w:rStyle w:val="SAPUserEntry"/>
              </w:rPr>
              <w:t>EUR</w:t>
            </w:r>
          </w:p>
          <w:p w:rsidR="000D0E91" w:rsidRDefault="00CC6507">
            <w:r>
              <w:rPr>
                <w:rStyle w:val="SAPScreenElement"/>
              </w:rPr>
              <w:t>Preiseinheit</w:t>
            </w:r>
            <w:r>
              <w:t xml:space="preserve">: </w:t>
            </w:r>
            <w:r>
              <w:rPr>
                <w:rStyle w:val="SAPUserEntry"/>
              </w:rPr>
              <w:t>10 ST</w:t>
            </w:r>
          </w:p>
          <w:p w:rsidR="000D0E91" w:rsidRDefault="00CC6507">
            <w:r>
              <w:rPr>
                <w:rStyle w:val="SAPScreenElement"/>
              </w:rPr>
              <w:t>Anforderungsmenge</w:t>
            </w:r>
            <w:r>
              <w:t xml:space="preserve">: </w:t>
            </w:r>
            <w:r>
              <w:rPr>
                <w:rStyle w:val="SAPUserEntry"/>
              </w:rPr>
              <w:t>100</w:t>
            </w:r>
          </w:p>
          <w:p w:rsidR="000D0E91" w:rsidRDefault="00CC6507">
            <w:r>
              <w:rPr>
                <w:rStyle w:val="SAPScreenElement"/>
              </w:rPr>
              <w:t>Mengeneinheit</w:t>
            </w:r>
            <w:r>
              <w:t xml:space="preserve">: </w:t>
            </w:r>
            <w:r>
              <w:rPr>
                <w:rStyle w:val="SAPUserEntry"/>
              </w:rPr>
              <w:t>ST</w:t>
            </w:r>
          </w:p>
          <w:p w:rsidR="000D0E91" w:rsidRDefault="00CC6507">
            <w:r>
              <w:rPr>
                <w:rStyle w:val="SAPScreenElement"/>
              </w:rPr>
              <w:t>Liefertermin</w:t>
            </w:r>
            <w:r>
              <w:t xml:space="preserve">: </w:t>
            </w:r>
            <w:r>
              <w:rPr>
                <w:rStyle w:val="SAPUserEntry"/>
              </w:rPr>
              <w:t>&lt;Aktuelles Datum + 30 Tage&gt;</w:t>
            </w:r>
          </w:p>
        </w:tc>
        <w:tc>
          <w:tcPr>
            <w:tcW w:w="0" w:type="auto"/>
          </w:tcPr>
          <w:p w:rsidR="000D0E91" w:rsidRDefault="000D0E91"/>
        </w:tc>
        <w:tc>
          <w:tcPr>
            <w:tcW w:w="0" w:type="auto"/>
          </w:tcPr>
          <w:p w:rsidR="000D0E91" w:rsidRDefault="000D0E91"/>
        </w:tc>
      </w:tr>
      <w:tr w:rsidR="000D0E91" w:rsidTr="00CC6507">
        <w:tc>
          <w:tcPr>
            <w:tcW w:w="0" w:type="auto"/>
          </w:tcPr>
          <w:p w:rsidR="000D0E91" w:rsidRDefault="00CC6507">
            <w:r>
              <w:t>5</w:t>
            </w:r>
          </w:p>
        </w:tc>
        <w:tc>
          <w:tcPr>
            <w:tcW w:w="0" w:type="auto"/>
          </w:tcPr>
          <w:p w:rsidR="000D0E91" w:rsidRDefault="00CC6507">
            <w:r>
              <w:rPr>
                <w:rStyle w:val="SAPEmphasis"/>
              </w:rPr>
              <w:t>Bezugsquelle zuordnen</w:t>
            </w:r>
          </w:p>
        </w:tc>
        <w:tc>
          <w:tcPr>
            <w:tcW w:w="0" w:type="auto"/>
          </w:tcPr>
          <w:p w:rsidR="000D0E91" w:rsidRDefault="00CC6507">
            <w:r>
              <w:t xml:space="preserve">Wählen Sie im Abschnitt </w:t>
            </w:r>
            <w:r>
              <w:rPr>
                <w:rStyle w:val="SAPScreenElement"/>
              </w:rPr>
              <w:t>Bezugsquelle</w:t>
            </w:r>
            <w:r>
              <w:t xml:space="preserve"> die Option </w:t>
            </w:r>
            <w:r>
              <w:rPr>
                <w:rStyle w:val="SAPScreenElement"/>
              </w:rPr>
              <w:t>Hinzufügen</w:t>
            </w:r>
            <w:r>
              <w:t>.</w:t>
            </w:r>
          </w:p>
          <w:p w:rsidR="000D0E91" w:rsidRDefault="00CC6507">
            <w:r>
              <w:t xml:space="preserve">Geben Sie im Dialogfenster </w:t>
            </w:r>
            <w:r>
              <w:rPr>
                <w:rStyle w:val="SAPScreenElement"/>
              </w:rPr>
              <w:t>Einen Lieferanten hinzufügen</w:t>
            </w:r>
            <w:r>
              <w:t xml:space="preserve"> folgenden Eintrag ein:</w:t>
            </w:r>
          </w:p>
          <w:p w:rsidR="000D0E91" w:rsidRDefault="00CC6507">
            <w:r>
              <w:rPr>
                <w:rStyle w:val="SAPScreenElement"/>
              </w:rPr>
              <w:t>Lieferant</w:t>
            </w:r>
            <w:r>
              <w:t xml:space="preserve">: z.B. </w:t>
            </w:r>
            <w:r>
              <w:rPr>
                <w:rStyle w:val="SAPUserEntry"/>
              </w:rPr>
              <w:t>10300002</w:t>
            </w:r>
            <w:r>
              <w:t xml:space="preserve">, und wählen Sie dann </w:t>
            </w:r>
            <w:r>
              <w:rPr>
                <w:rStyle w:val="SAPScreenElement"/>
              </w:rPr>
              <w:t>Hi</w:t>
            </w:r>
            <w:r>
              <w:rPr>
                <w:rStyle w:val="SAPScreenElement"/>
              </w:rPr>
              <w:t>nzufügen</w:t>
            </w:r>
            <w:r>
              <w:t>.</w:t>
            </w:r>
          </w:p>
        </w:tc>
        <w:tc>
          <w:tcPr>
            <w:tcW w:w="0" w:type="auto"/>
          </w:tcPr>
          <w:p w:rsidR="00000000" w:rsidRDefault="00CC6507"/>
        </w:tc>
        <w:tc>
          <w:tcPr>
            <w:tcW w:w="0" w:type="auto"/>
          </w:tcPr>
          <w:p w:rsidR="00000000" w:rsidRDefault="00CC6507"/>
        </w:tc>
      </w:tr>
      <w:tr w:rsidR="000D0E91" w:rsidTr="00CC6507">
        <w:tc>
          <w:tcPr>
            <w:tcW w:w="0" w:type="auto"/>
          </w:tcPr>
          <w:p w:rsidR="000D0E91" w:rsidRDefault="00CC6507">
            <w:r>
              <w:t>6</w:t>
            </w:r>
          </w:p>
        </w:tc>
        <w:tc>
          <w:tcPr>
            <w:tcW w:w="0" w:type="auto"/>
          </w:tcPr>
          <w:p w:rsidR="000D0E91" w:rsidRDefault="00CC6507">
            <w:r>
              <w:rPr>
                <w:rStyle w:val="SAPEmphasis"/>
              </w:rPr>
              <w:t>Zum Einkaufswagen hinzufügen</w:t>
            </w:r>
          </w:p>
        </w:tc>
        <w:tc>
          <w:tcPr>
            <w:tcW w:w="0" w:type="auto"/>
          </w:tcPr>
          <w:p w:rsidR="000D0E91" w:rsidRDefault="00CC6507">
            <w:r>
              <w:t xml:space="preserve">Wählen Sie rechts unten im Bild </w:t>
            </w:r>
            <w:r>
              <w:rPr>
                <w:rStyle w:val="SAPScreenElement"/>
              </w:rPr>
              <w:t>Zu Einkaufswagen hinzufügen</w:t>
            </w:r>
            <w:r>
              <w:t>.</w:t>
            </w:r>
          </w:p>
        </w:tc>
        <w:tc>
          <w:tcPr>
            <w:tcW w:w="0" w:type="auto"/>
          </w:tcPr>
          <w:p w:rsidR="000D0E91" w:rsidRDefault="000D0E91"/>
        </w:tc>
        <w:tc>
          <w:tcPr>
            <w:tcW w:w="0" w:type="auto"/>
          </w:tcPr>
          <w:p w:rsidR="000D0E91" w:rsidRDefault="000D0E91"/>
        </w:tc>
      </w:tr>
      <w:tr w:rsidR="000D0E91" w:rsidTr="00CC6507">
        <w:tc>
          <w:tcPr>
            <w:tcW w:w="0" w:type="auto"/>
          </w:tcPr>
          <w:p w:rsidR="000D0E91" w:rsidRDefault="00CC6507">
            <w:r>
              <w:lastRenderedPageBreak/>
              <w:t>7</w:t>
            </w:r>
          </w:p>
        </w:tc>
        <w:tc>
          <w:tcPr>
            <w:tcW w:w="0" w:type="auto"/>
          </w:tcPr>
          <w:p w:rsidR="000D0E91" w:rsidRDefault="00CC6507">
            <w:r>
              <w:rPr>
                <w:rStyle w:val="SAPEmphasis"/>
              </w:rPr>
              <w:t>Einkaufswagen anzeigen</w:t>
            </w:r>
          </w:p>
        </w:tc>
        <w:tc>
          <w:tcPr>
            <w:tcW w:w="0" w:type="auto"/>
          </w:tcPr>
          <w:p w:rsidR="000D0E91" w:rsidRDefault="00CC6507">
            <w:r>
              <w:t xml:space="preserve">Wählen Sie rechts oben auf dem Bild </w:t>
            </w:r>
            <w:r>
              <w:rPr>
                <w:rStyle w:val="SAPScreenElement"/>
              </w:rPr>
              <w:t>Bestellanforderungsübersicht</w:t>
            </w:r>
            <w:r>
              <w:t xml:space="preserve">, und wählen Sie zum Anzeigen des Einkaufswagens </w:t>
            </w:r>
            <w:r>
              <w:rPr>
                <w:rStyle w:val="SAPScreenElement"/>
              </w:rPr>
              <w:t>Einkaufswagen anzeigen</w:t>
            </w:r>
            <w:r>
              <w:t>.</w:t>
            </w:r>
          </w:p>
          <w:p w:rsidR="000D0E91" w:rsidRDefault="00CC6507">
            <w:r>
              <w:t>Markieren Sie die angelegte Position, und geben Sie folgende Daten ein:</w:t>
            </w:r>
          </w:p>
          <w:p w:rsidR="000D0E91" w:rsidRDefault="00CC6507">
            <w:r>
              <w:rPr>
                <w:rStyle w:val="SAPScreenElement"/>
              </w:rPr>
              <w:t>Einkäufergruppe</w:t>
            </w:r>
            <w:r>
              <w:t xml:space="preserve">: </w:t>
            </w:r>
            <w:r>
              <w:rPr>
                <w:rStyle w:val="SAPUserEntry"/>
              </w:rPr>
              <w:t>002</w:t>
            </w:r>
          </w:p>
          <w:p w:rsidR="000D0E91" w:rsidRDefault="00CC6507">
            <w:r>
              <w:rPr>
                <w:rStyle w:val="SAPScreenElement"/>
              </w:rPr>
              <w:t>Organisation</w:t>
            </w:r>
            <w:r>
              <w:t xml:space="preserve">: </w:t>
            </w:r>
            <w:r>
              <w:rPr>
                <w:rStyle w:val="SAPUserEntry"/>
              </w:rPr>
              <w:t>1010</w:t>
            </w:r>
          </w:p>
          <w:p w:rsidR="000D0E91" w:rsidRDefault="00CC6507">
            <w:r>
              <w:rPr>
                <w:rStyle w:val="SAPScreenElement"/>
              </w:rPr>
              <w:t>Buchungskreis</w:t>
            </w:r>
            <w:r>
              <w:t xml:space="preserve">: </w:t>
            </w:r>
            <w:r>
              <w:rPr>
                <w:rStyle w:val="SAPUserEntry"/>
              </w:rPr>
              <w:t>1010</w:t>
            </w:r>
          </w:p>
          <w:p w:rsidR="000D0E91" w:rsidRDefault="00CC6507">
            <w:r>
              <w:rPr>
                <w:rStyle w:val="SAPScreenElement"/>
              </w:rPr>
              <w:t>Werk</w:t>
            </w:r>
            <w:r>
              <w:t xml:space="preserve">: </w:t>
            </w:r>
            <w:r>
              <w:rPr>
                <w:rStyle w:val="SAPUserEntry"/>
              </w:rPr>
              <w:t>1010</w:t>
            </w:r>
          </w:p>
          <w:p w:rsidR="000D0E91" w:rsidRDefault="00CC6507">
            <w:r>
              <w:rPr>
                <w:rStyle w:val="SAPScreenElement"/>
              </w:rPr>
              <w:t>Kontierungstyp</w:t>
            </w:r>
            <w:r>
              <w:t xml:space="preserve">: </w:t>
            </w:r>
            <w:r>
              <w:rPr>
                <w:rStyle w:val="SAPUserEntry"/>
              </w:rPr>
              <w:t>K</w:t>
            </w:r>
          </w:p>
          <w:p w:rsidR="000D0E91" w:rsidRDefault="00CC6507">
            <w:r>
              <w:t xml:space="preserve">Wählen Sie im Bild </w:t>
            </w:r>
            <w:r>
              <w:rPr>
                <w:rStyle w:val="SAPScreenElement"/>
              </w:rPr>
              <w:t>Kontierung</w:t>
            </w:r>
            <w:r>
              <w:t xml:space="preserve"> die Option </w:t>
            </w:r>
            <w:r>
              <w:rPr>
                <w:rStyle w:val="SAPScreenElement"/>
              </w:rPr>
              <w:t>Serialnummer Kontierung 1</w:t>
            </w:r>
            <w:r>
              <w:t>.</w:t>
            </w:r>
          </w:p>
          <w:p w:rsidR="000D0E91" w:rsidRDefault="00CC6507">
            <w:r>
              <w:t>Geb</w:t>
            </w:r>
            <w:r>
              <w:t xml:space="preserve">en Sie im Bild </w:t>
            </w:r>
            <w:r>
              <w:rPr>
                <w:rStyle w:val="SAPScreenElement"/>
              </w:rPr>
              <w:t>Kontierungsdetails</w:t>
            </w:r>
            <w:r>
              <w:t xml:space="preserve"> folgende Daten ein:</w:t>
            </w:r>
          </w:p>
          <w:p w:rsidR="000D0E91" w:rsidRDefault="00CC6507">
            <w:r>
              <w:rPr>
                <w:rStyle w:val="SAPScreenElement"/>
              </w:rPr>
              <w:t>Sachkonto</w:t>
            </w:r>
            <w:r>
              <w:t xml:space="preserve">: </w:t>
            </w:r>
            <w:r>
              <w:rPr>
                <w:rStyle w:val="SAPUserEntry"/>
              </w:rPr>
              <w:t>65100000</w:t>
            </w:r>
          </w:p>
          <w:p w:rsidR="000D0E91" w:rsidRDefault="00CC6507">
            <w:r>
              <w:rPr>
                <w:rStyle w:val="SAPScreenElement"/>
              </w:rPr>
              <w:t>Kostenstelle</w:t>
            </w:r>
            <w:r>
              <w:t xml:space="preserve">: </w:t>
            </w:r>
            <w:r>
              <w:rPr>
                <w:rStyle w:val="SAPUserEntry"/>
              </w:rPr>
              <w:t>10101101</w:t>
            </w:r>
          </w:p>
          <w:p w:rsidR="000D0E91" w:rsidRDefault="00CC6507">
            <w:r>
              <w:t xml:space="preserve">Wählen Sie </w:t>
            </w:r>
            <w:r>
              <w:rPr>
                <w:rStyle w:val="SAPScreenElement"/>
              </w:rPr>
              <w:t>Zurück</w:t>
            </w:r>
            <w:r>
              <w:t>.</w:t>
            </w:r>
          </w:p>
          <w:p w:rsidR="000D0E91" w:rsidRDefault="00CC6507">
            <w:r>
              <w:t xml:space="preserve">Wählen Sie </w:t>
            </w:r>
            <w:r>
              <w:rPr>
                <w:rStyle w:val="SAPScreenElement"/>
              </w:rPr>
              <w:t>Sichern</w:t>
            </w:r>
            <w:r>
              <w:t>.</w:t>
            </w:r>
          </w:p>
          <w:p w:rsidR="000D0E91" w:rsidRDefault="00CC6507">
            <w:r>
              <w:t xml:space="preserve">Wählen Sie </w:t>
            </w:r>
            <w:r>
              <w:rPr>
                <w:rStyle w:val="SAPScreenElement"/>
              </w:rPr>
              <w:t>Zurück</w:t>
            </w:r>
            <w:r>
              <w:t>.</w:t>
            </w:r>
          </w:p>
        </w:tc>
        <w:tc>
          <w:tcPr>
            <w:tcW w:w="0" w:type="auto"/>
          </w:tcPr>
          <w:p w:rsidR="000D0E91" w:rsidRDefault="000D0E91"/>
        </w:tc>
        <w:tc>
          <w:tcPr>
            <w:tcW w:w="0" w:type="auto"/>
          </w:tcPr>
          <w:p w:rsidR="000D0E91" w:rsidRDefault="000D0E91"/>
        </w:tc>
      </w:tr>
      <w:tr w:rsidR="000D0E91" w:rsidTr="00CC6507">
        <w:tc>
          <w:tcPr>
            <w:tcW w:w="0" w:type="auto"/>
          </w:tcPr>
          <w:p w:rsidR="000D0E91" w:rsidRDefault="00CC6507">
            <w:r>
              <w:t>8</w:t>
            </w:r>
          </w:p>
        </w:tc>
        <w:tc>
          <w:tcPr>
            <w:tcW w:w="0" w:type="auto"/>
          </w:tcPr>
          <w:p w:rsidR="000D0E91" w:rsidRDefault="00CC6507">
            <w:r>
              <w:rPr>
                <w:rStyle w:val="SAPEmphasis"/>
              </w:rPr>
              <w:t>Bestellen</w:t>
            </w:r>
          </w:p>
        </w:tc>
        <w:tc>
          <w:tcPr>
            <w:tcW w:w="0" w:type="auto"/>
          </w:tcPr>
          <w:p w:rsidR="000D0E91" w:rsidRDefault="00CC6507">
            <w:r>
              <w:t xml:space="preserve">Wählen Sie </w:t>
            </w:r>
            <w:r>
              <w:rPr>
                <w:rStyle w:val="SAPScreenElement"/>
              </w:rPr>
              <w:t>Bestellung</w:t>
            </w:r>
            <w:r>
              <w:t>.</w:t>
            </w:r>
          </w:p>
        </w:tc>
        <w:tc>
          <w:tcPr>
            <w:tcW w:w="0" w:type="auto"/>
          </w:tcPr>
          <w:p w:rsidR="000D0E91" w:rsidRDefault="00CC6507">
            <w:r>
              <w:t>Die Bestellanforderung 1000XXXX wird angelegt.</w:t>
            </w:r>
          </w:p>
        </w:tc>
        <w:tc>
          <w:tcPr>
            <w:tcW w:w="0" w:type="auto"/>
          </w:tcPr>
          <w:p w:rsidR="000D0E91" w:rsidRDefault="000D0E91"/>
        </w:tc>
      </w:tr>
    </w:tbl>
    <w:p w:rsidR="000D0E91" w:rsidRDefault="00CC6507">
      <w:pPr>
        <w:pStyle w:val="Heading2"/>
      </w:pPr>
      <w:bookmarkStart w:id="32" w:name="unique_14"/>
      <w:bookmarkStart w:id="33" w:name="_Toc52222685"/>
      <w:r>
        <w:t>Bestellanforderungen in Bestellungen umsetzen</w:t>
      </w:r>
      <w:bookmarkEnd w:id="32"/>
      <w:bookmarkEnd w:id="33"/>
    </w:p>
    <w:p w:rsidR="000D0E91" w:rsidRDefault="00CC6507">
      <w:pPr>
        <w:pStyle w:val="SAPKeyblockTitle"/>
      </w:pPr>
      <w:r>
        <w:t>Testverwaltung</w:t>
      </w:r>
    </w:p>
    <w:p w:rsidR="000D0E91" w:rsidRDefault="00CC6507">
      <w:r>
        <w:t>Kundenprojekt: Füllen Sie die projektbezogenen Teile aus.</w:t>
      </w:r>
    </w:p>
    <w:p w:rsidR="000D0E91" w:rsidRDefault="000D0E9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D0E91" w:rsidTr="00CC65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0E91" w:rsidRDefault="00CC6507">
            <w:r>
              <w:rPr>
                <w:rStyle w:val="SAPEmphasis"/>
              </w:rPr>
              <w:lastRenderedPageBreak/>
              <w:t>Testfall-ID</w:t>
            </w:r>
          </w:p>
        </w:tc>
        <w:tc>
          <w:tcPr>
            <w:tcW w:w="0" w:type="auto"/>
            <w:shd w:val="clear" w:color="auto" w:fill="auto"/>
            <w:tcMar>
              <w:top w:w="29" w:type="dxa"/>
              <w:left w:w="29" w:type="dxa"/>
              <w:bottom w:w="29" w:type="dxa"/>
              <w:right w:w="29" w:type="dxa"/>
            </w:tcMar>
          </w:tcPr>
          <w:p w:rsidR="000D0E91" w:rsidRDefault="00CC6507">
            <w:r>
              <w:t>&lt;X.XX&gt;</w:t>
            </w:r>
          </w:p>
        </w:tc>
        <w:tc>
          <w:tcPr>
            <w:tcW w:w="0" w:type="auto"/>
            <w:shd w:val="clear" w:color="auto" w:fill="auto"/>
            <w:tcMar>
              <w:top w:w="29" w:type="dxa"/>
              <w:left w:w="29" w:type="dxa"/>
              <w:bottom w:w="29" w:type="dxa"/>
              <w:right w:w="29" w:type="dxa"/>
            </w:tcMar>
          </w:tcPr>
          <w:p w:rsidR="000D0E91" w:rsidRDefault="00CC6507">
            <w:r>
              <w:rPr>
                <w:rStyle w:val="SAPEmphasis"/>
              </w:rPr>
              <w:t>Testername</w:t>
            </w:r>
          </w:p>
        </w:tc>
        <w:tc>
          <w:tcPr>
            <w:tcW w:w="0" w:type="auto"/>
            <w:shd w:val="clear" w:color="auto" w:fill="auto"/>
            <w:tcMar>
              <w:top w:w="29" w:type="dxa"/>
              <w:left w:w="29" w:type="dxa"/>
              <w:bottom w:w="29" w:type="dxa"/>
              <w:right w:w="29" w:type="dxa"/>
            </w:tcMar>
          </w:tcPr>
          <w:p w:rsidR="000D0E91" w:rsidRDefault="000D0E91"/>
        </w:tc>
        <w:tc>
          <w:tcPr>
            <w:tcW w:w="0" w:type="auto"/>
            <w:shd w:val="clear" w:color="auto" w:fill="auto"/>
            <w:tcMar>
              <w:top w:w="29" w:type="dxa"/>
              <w:left w:w="29" w:type="dxa"/>
              <w:bottom w:w="29" w:type="dxa"/>
              <w:right w:w="29" w:type="dxa"/>
            </w:tcMar>
          </w:tcPr>
          <w:p w:rsidR="000D0E91" w:rsidRDefault="00CC6507">
            <w:r>
              <w:rPr>
                <w:rStyle w:val="SAPEmphasis"/>
              </w:rPr>
              <w:t>Testdatum</w:t>
            </w:r>
          </w:p>
        </w:tc>
        <w:tc>
          <w:tcPr>
            <w:tcW w:w="0" w:type="auto"/>
            <w:shd w:val="clear" w:color="auto" w:fill="auto"/>
            <w:tcMar>
              <w:top w:w="29" w:type="dxa"/>
              <w:left w:w="29" w:type="dxa"/>
              <w:bottom w:w="29" w:type="dxa"/>
              <w:right w:w="29" w:type="dxa"/>
            </w:tcMar>
          </w:tcPr>
          <w:p w:rsidR="000D0E91" w:rsidRDefault="00CC6507">
            <w:r>
              <w:rPr>
                <w:rStyle w:val="SAPUserEntry"/>
              </w:rPr>
              <w:t>Geben Sie ein Testdatum ein.</w:t>
            </w:r>
          </w:p>
        </w:tc>
      </w:tr>
      <w:tr w:rsidR="000D0E91" w:rsidTr="00CC65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0E91" w:rsidRDefault="00CC6507">
            <w:r>
              <w:t>Benutzerrolle(n)</w:t>
            </w:r>
          </w:p>
        </w:tc>
        <w:tc>
          <w:tcPr>
            <w:tcW w:w="0" w:type="auto"/>
            <w:gridSpan w:val="5"/>
            <w:shd w:val="clear" w:color="auto" w:fill="auto"/>
            <w:tcMar>
              <w:top w:w="29" w:type="dxa"/>
              <w:left w:w="29" w:type="dxa"/>
              <w:bottom w:w="29" w:type="dxa"/>
              <w:right w:w="29" w:type="dxa"/>
            </w:tcMar>
          </w:tcPr>
          <w:p w:rsidR="000D0E91" w:rsidRDefault="000D0E91"/>
        </w:tc>
      </w:tr>
      <w:tr w:rsidR="000D0E91" w:rsidTr="00CC65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0E91" w:rsidRDefault="00CC6507">
            <w:r>
              <w:rPr>
                <w:rStyle w:val="SAPEmphasis"/>
              </w:rPr>
              <w:t>Verantwortungsbereich</w:t>
            </w:r>
          </w:p>
        </w:tc>
        <w:tc>
          <w:tcPr>
            <w:tcW w:w="0" w:type="auto"/>
            <w:gridSpan w:val="3"/>
            <w:shd w:val="clear" w:color="auto" w:fill="auto"/>
            <w:tcMar>
              <w:top w:w="29" w:type="dxa"/>
              <w:left w:w="29" w:type="dxa"/>
              <w:bottom w:w="29" w:type="dxa"/>
              <w:right w:w="29" w:type="dxa"/>
            </w:tcMar>
          </w:tcPr>
          <w:p w:rsidR="000D0E91" w:rsidRDefault="00CC6507">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0D0E91" w:rsidRDefault="00CC6507">
            <w:r>
              <w:rPr>
                <w:rStyle w:val="SAPEmphasis"/>
              </w:rPr>
              <w:t>Dauer</w:t>
            </w:r>
          </w:p>
        </w:tc>
        <w:tc>
          <w:tcPr>
            <w:tcW w:w="0" w:type="auto"/>
            <w:shd w:val="clear" w:color="auto" w:fill="auto"/>
            <w:tcMar>
              <w:top w:w="29" w:type="dxa"/>
              <w:left w:w="29" w:type="dxa"/>
              <w:bottom w:w="29" w:type="dxa"/>
              <w:right w:w="29" w:type="dxa"/>
            </w:tcMar>
          </w:tcPr>
          <w:p w:rsidR="000D0E91" w:rsidRDefault="00CC6507">
            <w:r>
              <w:rPr>
                <w:rStyle w:val="SAPUserEntry"/>
              </w:rPr>
              <w:t>Geben Sie eine Dauer ein.</w:t>
            </w:r>
          </w:p>
        </w:tc>
      </w:tr>
    </w:tbl>
    <w:p w:rsidR="000D0E91" w:rsidRDefault="00CC6507">
      <w:pPr>
        <w:pStyle w:val="SAPKeyblockTitle"/>
      </w:pPr>
      <w:r>
        <w:t>Einsatzmöglichkeiten</w:t>
      </w:r>
    </w:p>
    <w:p w:rsidR="000D0E91" w:rsidRDefault="00CC6507">
      <w:r>
        <w:t xml:space="preserve">In dieser Aktivität wandelt der Einkäufer die vom Mitarbeiter Beschaffung angelegte Bestellanforderung in eine </w:t>
      </w:r>
      <w:r>
        <w:t>Bestellung um.</w:t>
      </w:r>
    </w:p>
    <w:p w:rsidR="000D0E91" w:rsidRDefault="00CC6507">
      <w:pPr>
        <w:pStyle w:val="SAPKeyblockTitle"/>
      </w:pPr>
      <w:r>
        <w:t>Vorgehensweise</w:t>
      </w:r>
    </w:p>
    <w:tbl>
      <w:tblPr>
        <w:tblStyle w:val="SAPStandardTable"/>
        <w:tblW w:w="0" w:type="auto"/>
        <w:tblLook w:val="0620" w:firstRow="1" w:lastRow="0" w:firstColumn="0" w:lastColumn="0" w:noHBand="1" w:noVBand="1"/>
      </w:tblPr>
      <w:tblGrid>
        <w:gridCol w:w="1528"/>
        <w:gridCol w:w="2207"/>
        <w:gridCol w:w="5074"/>
        <w:gridCol w:w="2766"/>
        <w:gridCol w:w="2596"/>
      </w:tblGrid>
      <w:tr w:rsidR="000D0E91" w:rsidTr="00CC6507">
        <w:trPr>
          <w:cnfStyle w:val="100000000000" w:firstRow="1" w:lastRow="0" w:firstColumn="0" w:lastColumn="0" w:oddVBand="0" w:evenVBand="0" w:oddHBand="0" w:evenHBand="0" w:firstRowFirstColumn="0" w:firstRowLastColumn="0" w:lastRowFirstColumn="0" w:lastRowLastColumn="0"/>
        </w:trPr>
        <w:tc>
          <w:tcPr>
            <w:tcW w:w="0" w:type="auto"/>
          </w:tcPr>
          <w:p w:rsidR="000D0E91" w:rsidRDefault="00CC6507">
            <w:pPr>
              <w:pStyle w:val="SAPTableHeader"/>
            </w:pPr>
            <w:r>
              <w:t>Testschrittnummer</w:t>
            </w:r>
          </w:p>
        </w:tc>
        <w:tc>
          <w:tcPr>
            <w:tcW w:w="0" w:type="auto"/>
          </w:tcPr>
          <w:p w:rsidR="000D0E91" w:rsidRDefault="00CC6507">
            <w:pPr>
              <w:pStyle w:val="SAPTableHeader"/>
            </w:pPr>
            <w:r>
              <w:t>Bezeichnung des Testschritts</w:t>
            </w:r>
          </w:p>
        </w:tc>
        <w:tc>
          <w:tcPr>
            <w:tcW w:w="0" w:type="auto"/>
          </w:tcPr>
          <w:p w:rsidR="000D0E91" w:rsidRDefault="00CC6507">
            <w:pPr>
              <w:pStyle w:val="SAPTableHeader"/>
            </w:pPr>
            <w:r>
              <w:t>Anweisung</w:t>
            </w:r>
          </w:p>
        </w:tc>
        <w:tc>
          <w:tcPr>
            <w:tcW w:w="0" w:type="auto"/>
          </w:tcPr>
          <w:p w:rsidR="000D0E91" w:rsidRDefault="00CC6507">
            <w:pPr>
              <w:pStyle w:val="SAPTableHeader"/>
            </w:pPr>
            <w:r>
              <w:t>Erwartetes Ergebnis</w:t>
            </w:r>
          </w:p>
        </w:tc>
        <w:tc>
          <w:tcPr>
            <w:tcW w:w="0" w:type="auto"/>
          </w:tcPr>
          <w:p w:rsidR="000D0E91" w:rsidRDefault="00CC6507">
            <w:pPr>
              <w:pStyle w:val="SAPTableHeader"/>
            </w:pPr>
            <w:r>
              <w:t>Bestanden/Nicht bestanden/Anmerkung</w:t>
            </w:r>
          </w:p>
        </w:tc>
      </w:tr>
      <w:tr w:rsidR="000D0E91" w:rsidTr="00CC6507">
        <w:tc>
          <w:tcPr>
            <w:tcW w:w="0" w:type="auto"/>
          </w:tcPr>
          <w:p w:rsidR="000D0E91" w:rsidRDefault="00CC6507">
            <w:r>
              <w:t>1</w:t>
            </w:r>
          </w:p>
        </w:tc>
        <w:tc>
          <w:tcPr>
            <w:tcW w:w="0" w:type="auto"/>
          </w:tcPr>
          <w:p w:rsidR="000D0E91" w:rsidRDefault="00CC6507">
            <w:r>
              <w:rPr>
                <w:rStyle w:val="SAPEmphasis"/>
              </w:rPr>
              <w:t>Anmelden</w:t>
            </w:r>
          </w:p>
        </w:tc>
        <w:tc>
          <w:tcPr>
            <w:tcW w:w="0" w:type="auto"/>
          </w:tcPr>
          <w:p w:rsidR="000D0E91" w:rsidRDefault="00CC6507">
            <w:r>
              <w:t>Öffnen Sie das SAP Fiori Launchpad als Einkäufer.</w:t>
            </w:r>
          </w:p>
        </w:tc>
        <w:tc>
          <w:tcPr>
            <w:tcW w:w="0" w:type="auto"/>
          </w:tcPr>
          <w:p w:rsidR="000D0E91" w:rsidRDefault="00CC6507">
            <w:r>
              <w:t>Das SAP Fiori Launchpad wird angezeigt.</w:t>
            </w:r>
          </w:p>
        </w:tc>
        <w:tc>
          <w:tcPr>
            <w:tcW w:w="0" w:type="auto"/>
          </w:tcPr>
          <w:p w:rsidR="000D0E91" w:rsidRDefault="000D0E91"/>
        </w:tc>
      </w:tr>
      <w:tr w:rsidR="000D0E91" w:rsidTr="00CC6507">
        <w:tc>
          <w:tcPr>
            <w:tcW w:w="0" w:type="auto"/>
          </w:tcPr>
          <w:p w:rsidR="000D0E91" w:rsidRDefault="00CC6507">
            <w:r>
              <w:t>2</w:t>
            </w:r>
          </w:p>
        </w:tc>
        <w:tc>
          <w:tcPr>
            <w:tcW w:w="0" w:type="auto"/>
          </w:tcPr>
          <w:p w:rsidR="000D0E91" w:rsidRDefault="00CC6507">
            <w:r>
              <w:rPr>
                <w:rStyle w:val="SAPEmphasis"/>
              </w:rPr>
              <w:t>"Bestellanforderungen verwalten" öffnen</w:t>
            </w:r>
          </w:p>
        </w:tc>
        <w:tc>
          <w:tcPr>
            <w:tcW w:w="0" w:type="auto"/>
          </w:tcPr>
          <w:p w:rsidR="000D0E91" w:rsidRDefault="00CC6507">
            <w:r>
              <w:t xml:space="preserve">Öffnen Sie </w:t>
            </w:r>
            <w:r>
              <w:rPr>
                <w:rStyle w:val="SAPScreenElement"/>
              </w:rPr>
              <w:t>Bestellanforderungen verwalten</w:t>
            </w:r>
            <w:r>
              <w:rPr>
                <w:rStyle w:val="SAPMonospace"/>
              </w:rPr>
              <w:t>(F1048)</w:t>
            </w:r>
            <w:r>
              <w:t>.</w:t>
            </w:r>
          </w:p>
          <w:p w:rsidR="000D0E91" w:rsidRDefault="00CC6507">
            <w:r>
              <w:rPr>
                <w:rStyle w:val="SAPEmphasis"/>
              </w:rPr>
              <w:t xml:space="preserve">Hinweis </w:t>
            </w:r>
            <w:r>
              <w:t xml:space="preserve">Um die Funktion </w:t>
            </w:r>
            <w:r>
              <w:rPr>
                <w:rStyle w:val="SAPScreenElement"/>
              </w:rPr>
              <w:t>Entwurf sichern</w:t>
            </w:r>
            <w:r>
              <w:t xml:space="preserve"> in dieser App nutzen zu können, müssen Sie einen personalisierten Benutzer verwenden.</w:t>
            </w:r>
          </w:p>
        </w:tc>
        <w:tc>
          <w:tcPr>
            <w:tcW w:w="0" w:type="auto"/>
          </w:tcPr>
          <w:p w:rsidR="000D0E91" w:rsidRDefault="00CC6507">
            <w:r>
              <w:t xml:space="preserve">Eine Liste der Anforderungen wird </w:t>
            </w:r>
            <w:r>
              <w:t>angezeigt.</w:t>
            </w:r>
          </w:p>
        </w:tc>
        <w:tc>
          <w:tcPr>
            <w:tcW w:w="0" w:type="auto"/>
          </w:tcPr>
          <w:p w:rsidR="000D0E91" w:rsidRDefault="000D0E91"/>
        </w:tc>
      </w:tr>
      <w:tr w:rsidR="000D0E91" w:rsidTr="00CC6507">
        <w:tc>
          <w:tcPr>
            <w:tcW w:w="0" w:type="auto"/>
          </w:tcPr>
          <w:p w:rsidR="000D0E91" w:rsidRDefault="00CC6507">
            <w:r>
              <w:t>3</w:t>
            </w:r>
          </w:p>
        </w:tc>
        <w:tc>
          <w:tcPr>
            <w:tcW w:w="0" w:type="auto"/>
          </w:tcPr>
          <w:p w:rsidR="000D0E91" w:rsidRDefault="00CC6507">
            <w:r>
              <w:rPr>
                <w:rStyle w:val="SAPEmphasis"/>
              </w:rPr>
              <w:t>Bestellanforderung suchen</w:t>
            </w:r>
          </w:p>
        </w:tc>
        <w:tc>
          <w:tcPr>
            <w:tcW w:w="0" w:type="auto"/>
          </w:tcPr>
          <w:p w:rsidR="000D0E91" w:rsidRDefault="00CC6507">
            <w:r>
              <w:t>Nehmen Sie folgende Einträge vor:</w:t>
            </w:r>
          </w:p>
          <w:p w:rsidR="000D0E91" w:rsidRDefault="00CC6507">
            <w:r>
              <w:rPr>
                <w:rStyle w:val="SAPScreenElement"/>
              </w:rPr>
              <w:t>Werk</w:t>
            </w:r>
            <w:r>
              <w:t xml:space="preserve">: </w:t>
            </w:r>
            <w:r>
              <w:rPr>
                <w:rStyle w:val="SAPUserEntry"/>
              </w:rPr>
              <w:t>1010</w:t>
            </w:r>
          </w:p>
          <w:p w:rsidR="000D0E91" w:rsidRDefault="00CC6507">
            <w:r>
              <w:rPr>
                <w:rStyle w:val="SAPScreenElement"/>
              </w:rPr>
              <w:t>Einkaufsorganisation</w:t>
            </w:r>
            <w:r>
              <w:t xml:space="preserve">: </w:t>
            </w:r>
            <w:r>
              <w:rPr>
                <w:rStyle w:val="SAPUserEntry"/>
              </w:rPr>
              <w:t>1010</w:t>
            </w:r>
          </w:p>
          <w:p w:rsidR="000D0E91" w:rsidRDefault="00CC6507">
            <w:r>
              <w:rPr>
                <w:rStyle w:val="SAPScreenElement"/>
              </w:rPr>
              <w:t>Warengruppe</w:t>
            </w:r>
            <w:r>
              <w:t xml:space="preserve">: </w:t>
            </w:r>
            <w:r>
              <w:rPr>
                <w:rStyle w:val="SAPUserEntry"/>
              </w:rPr>
              <w:t>YBMM00</w:t>
            </w:r>
          </w:p>
          <w:p w:rsidR="000D0E91" w:rsidRDefault="00CC6507">
            <w:r>
              <w:t xml:space="preserve">Wählen Sie </w:t>
            </w:r>
            <w:r>
              <w:rPr>
                <w:rStyle w:val="SAPScreenElement"/>
              </w:rPr>
              <w:t>Starten</w:t>
            </w:r>
            <w:r>
              <w:t>.</w:t>
            </w:r>
          </w:p>
        </w:tc>
        <w:tc>
          <w:tcPr>
            <w:tcW w:w="0" w:type="auto"/>
          </w:tcPr>
          <w:p w:rsidR="000D0E91" w:rsidRDefault="00CC6507">
            <w:r>
              <w:t>Je nach Material wird die Bestellanforderungsliste angezeigt.</w:t>
            </w:r>
          </w:p>
        </w:tc>
        <w:tc>
          <w:tcPr>
            <w:tcW w:w="0" w:type="auto"/>
          </w:tcPr>
          <w:p w:rsidR="000D0E91" w:rsidRDefault="000D0E91"/>
        </w:tc>
      </w:tr>
      <w:tr w:rsidR="000D0E91" w:rsidTr="00CC6507">
        <w:tc>
          <w:tcPr>
            <w:tcW w:w="0" w:type="auto"/>
          </w:tcPr>
          <w:p w:rsidR="000D0E91" w:rsidRDefault="00CC6507">
            <w:r>
              <w:t>4</w:t>
            </w:r>
          </w:p>
        </w:tc>
        <w:tc>
          <w:tcPr>
            <w:tcW w:w="0" w:type="auto"/>
          </w:tcPr>
          <w:p w:rsidR="000D0E91" w:rsidRDefault="00CC6507">
            <w:r>
              <w:rPr>
                <w:rStyle w:val="SAPEmphasis"/>
              </w:rPr>
              <w:t>Bestellung vorbereiten</w:t>
            </w:r>
          </w:p>
        </w:tc>
        <w:tc>
          <w:tcPr>
            <w:tcW w:w="0" w:type="auto"/>
          </w:tcPr>
          <w:p w:rsidR="000D0E91" w:rsidRDefault="00CC6507">
            <w:r>
              <w:t>Wählen Sie die</w:t>
            </w:r>
            <w:r>
              <w:t xml:space="preserve"> </w:t>
            </w:r>
            <w:r>
              <w:rPr>
                <w:rStyle w:val="SAPScreenElement"/>
              </w:rPr>
              <w:t>Bestellanforderung</w:t>
            </w:r>
            <w:r>
              <w:t xml:space="preserve"> aus, in der der zugeordnete Lieferant angezeigt wird, und wählen Sie </w:t>
            </w:r>
            <w:r>
              <w:rPr>
                <w:rStyle w:val="SAPScreenElement"/>
              </w:rPr>
              <w:t>Bestellung anlegen</w:t>
            </w:r>
            <w:r>
              <w:t>.</w:t>
            </w:r>
          </w:p>
        </w:tc>
        <w:tc>
          <w:tcPr>
            <w:tcW w:w="0" w:type="auto"/>
          </w:tcPr>
          <w:p w:rsidR="000D0E91" w:rsidRDefault="00CC6507">
            <w:r>
              <w:t>Das Vorschaubild zur Bestellung wird angezeigt.</w:t>
            </w:r>
          </w:p>
        </w:tc>
        <w:tc>
          <w:tcPr>
            <w:tcW w:w="0" w:type="auto"/>
          </w:tcPr>
          <w:p w:rsidR="000D0E91" w:rsidRDefault="000D0E91"/>
        </w:tc>
      </w:tr>
      <w:tr w:rsidR="000D0E91" w:rsidTr="00CC6507">
        <w:tc>
          <w:tcPr>
            <w:tcW w:w="0" w:type="auto"/>
          </w:tcPr>
          <w:p w:rsidR="000D0E91" w:rsidRDefault="00CC6507">
            <w:r>
              <w:lastRenderedPageBreak/>
              <w:t>5</w:t>
            </w:r>
          </w:p>
        </w:tc>
        <w:tc>
          <w:tcPr>
            <w:tcW w:w="0" w:type="auto"/>
          </w:tcPr>
          <w:p w:rsidR="000D0E91" w:rsidRDefault="00CC6507">
            <w:r>
              <w:rPr>
                <w:rStyle w:val="SAPEmphasis"/>
              </w:rPr>
              <w:t>Bestellung anlegen</w:t>
            </w:r>
          </w:p>
        </w:tc>
        <w:tc>
          <w:tcPr>
            <w:tcW w:w="0" w:type="auto"/>
          </w:tcPr>
          <w:p w:rsidR="000D0E91" w:rsidRDefault="00CC6507">
            <w:r>
              <w:t xml:space="preserve">Wählen Sie die </w:t>
            </w:r>
            <w:r>
              <w:rPr>
                <w:rStyle w:val="SAPScreenElement"/>
              </w:rPr>
              <w:t>Bestellart</w:t>
            </w:r>
            <w:r>
              <w:t xml:space="preserve"> </w:t>
            </w:r>
            <w:r>
              <w:rPr>
                <w:rStyle w:val="SAPScreenElement"/>
              </w:rPr>
              <w:t>Normalbestellung</w:t>
            </w:r>
            <w:r>
              <w:t xml:space="preserve"> aus, und wählen Sie </w:t>
            </w:r>
            <w:r>
              <w:rPr>
                <w:rStyle w:val="SAPScreenElement"/>
              </w:rPr>
              <w:t>Sichern</w:t>
            </w:r>
            <w:r>
              <w:t>.</w:t>
            </w:r>
          </w:p>
        </w:tc>
        <w:tc>
          <w:tcPr>
            <w:tcW w:w="0" w:type="auto"/>
          </w:tcPr>
          <w:p w:rsidR="000D0E91" w:rsidRDefault="00CC6507">
            <w:r>
              <w:t xml:space="preserve">Die </w:t>
            </w:r>
            <w:r>
              <w:t>Bestellung wird angelegt.</w:t>
            </w:r>
          </w:p>
        </w:tc>
        <w:tc>
          <w:tcPr>
            <w:tcW w:w="0" w:type="auto"/>
          </w:tcPr>
          <w:p w:rsidR="000D0E91" w:rsidRDefault="000D0E91"/>
        </w:tc>
      </w:tr>
      <w:tr w:rsidR="000D0E91" w:rsidTr="00CC6507">
        <w:tc>
          <w:tcPr>
            <w:tcW w:w="0" w:type="auto"/>
          </w:tcPr>
          <w:p w:rsidR="000D0E91" w:rsidRDefault="00CC6507">
            <w:r>
              <w:t>6</w:t>
            </w:r>
          </w:p>
        </w:tc>
        <w:tc>
          <w:tcPr>
            <w:tcW w:w="0" w:type="auto"/>
          </w:tcPr>
          <w:p w:rsidR="000D0E91" w:rsidRDefault="00CC6507">
            <w:r>
              <w:rPr>
                <w:rStyle w:val="SAPEmphasis"/>
              </w:rPr>
              <w:t>Sichern</w:t>
            </w:r>
          </w:p>
        </w:tc>
        <w:tc>
          <w:tcPr>
            <w:tcW w:w="0" w:type="auto"/>
          </w:tcPr>
          <w:p w:rsidR="000D0E91" w:rsidRDefault="00CC6507">
            <w:r>
              <w:t xml:space="preserve">Wählen Sie im Dialogfenster </w:t>
            </w:r>
            <w:r>
              <w:rPr>
                <w:rStyle w:val="SAPScreenElement"/>
              </w:rPr>
              <w:t>OK</w:t>
            </w:r>
            <w:r>
              <w:t>.</w:t>
            </w:r>
          </w:p>
        </w:tc>
        <w:tc>
          <w:tcPr>
            <w:tcW w:w="0" w:type="auto"/>
          </w:tcPr>
          <w:p w:rsidR="000D0E91" w:rsidRDefault="00CC6507">
            <w:r>
              <w:t>Die Bestellanforderungsliste wird erneut angezeigt.</w:t>
            </w:r>
          </w:p>
        </w:tc>
        <w:tc>
          <w:tcPr>
            <w:tcW w:w="0" w:type="auto"/>
          </w:tcPr>
          <w:p w:rsidR="000D0E91" w:rsidRDefault="000D0E91"/>
        </w:tc>
      </w:tr>
    </w:tbl>
    <w:p w:rsidR="000D0E91" w:rsidRDefault="00CC6507">
      <w:pPr>
        <w:pStyle w:val="Heading2"/>
      </w:pPr>
      <w:bookmarkStart w:id="34" w:name="unique_15"/>
      <w:bookmarkStart w:id="35" w:name="_Toc52222686"/>
      <w:r>
        <w:t>Empfehlungen von Katalogpositionen verwalten</w:t>
      </w:r>
      <w:bookmarkEnd w:id="34"/>
      <w:bookmarkEnd w:id="35"/>
    </w:p>
    <w:p w:rsidR="000D0E91" w:rsidRDefault="00CC6507">
      <w:pPr>
        <w:pStyle w:val="SAPKeyblockTitle"/>
      </w:pPr>
      <w:r>
        <w:t>Testverwaltung</w:t>
      </w:r>
    </w:p>
    <w:p w:rsidR="000D0E91" w:rsidRDefault="00CC6507">
      <w:r>
        <w:t>Kundenprojekt: Füllen Sie die projektbezogenen Teile aus.</w:t>
      </w:r>
    </w:p>
    <w:p w:rsidR="000D0E91" w:rsidRDefault="000D0E9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D0E91" w:rsidTr="00CC65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0E91" w:rsidRDefault="00CC6507">
            <w:r>
              <w:rPr>
                <w:rStyle w:val="SAPEmphasis"/>
              </w:rPr>
              <w:t>Testfall-ID</w:t>
            </w:r>
          </w:p>
        </w:tc>
        <w:tc>
          <w:tcPr>
            <w:tcW w:w="0" w:type="auto"/>
            <w:shd w:val="clear" w:color="auto" w:fill="auto"/>
            <w:tcMar>
              <w:top w:w="29" w:type="dxa"/>
              <w:left w:w="29" w:type="dxa"/>
              <w:bottom w:w="29" w:type="dxa"/>
              <w:right w:w="29" w:type="dxa"/>
            </w:tcMar>
          </w:tcPr>
          <w:p w:rsidR="000D0E91" w:rsidRDefault="00CC6507">
            <w:r>
              <w:t>&lt;</w:t>
            </w:r>
            <w:r>
              <w:t>X.XX&gt;</w:t>
            </w:r>
          </w:p>
        </w:tc>
        <w:tc>
          <w:tcPr>
            <w:tcW w:w="0" w:type="auto"/>
            <w:shd w:val="clear" w:color="auto" w:fill="auto"/>
            <w:tcMar>
              <w:top w:w="29" w:type="dxa"/>
              <w:left w:w="29" w:type="dxa"/>
              <w:bottom w:w="29" w:type="dxa"/>
              <w:right w:w="29" w:type="dxa"/>
            </w:tcMar>
          </w:tcPr>
          <w:p w:rsidR="000D0E91" w:rsidRDefault="00CC6507">
            <w:r>
              <w:rPr>
                <w:rStyle w:val="SAPEmphasis"/>
              </w:rPr>
              <w:t>Testername</w:t>
            </w:r>
          </w:p>
        </w:tc>
        <w:tc>
          <w:tcPr>
            <w:tcW w:w="0" w:type="auto"/>
            <w:shd w:val="clear" w:color="auto" w:fill="auto"/>
            <w:tcMar>
              <w:top w:w="29" w:type="dxa"/>
              <w:left w:w="29" w:type="dxa"/>
              <w:bottom w:w="29" w:type="dxa"/>
              <w:right w:w="29" w:type="dxa"/>
            </w:tcMar>
          </w:tcPr>
          <w:p w:rsidR="000D0E91" w:rsidRDefault="000D0E91"/>
        </w:tc>
        <w:tc>
          <w:tcPr>
            <w:tcW w:w="0" w:type="auto"/>
            <w:shd w:val="clear" w:color="auto" w:fill="auto"/>
            <w:tcMar>
              <w:top w:w="29" w:type="dxa"/>
              <w:left w:w="29" w:type="dxa"/>
              <w:bottom w:w="29" w:type="dxa"/>
              <w:right w:w="29" w:type="dxa"/>
            </w:tcMar>
          </w:tcPr>
          <w:p w:rsidR="000D0E91" w:rsidRDefault="00CC6507">
            <w:r>
              <w:rPr>
                <w:rStyle w:val="SAPEmphasis"/>
              </w:rPr>
              <w:t>Testdatum</w:t>
            </w:r>
          </w:p>
        </w:tc>
        <w:tc>
          <w:tcPr>
            <w:tcW w:w="0" w:type="auto"/>
            <w:shd w:val="clear" w:color="auto" w:fill="auto"/>
            <w:tcMar>
              <w:top w:w="29" w:type="dxa"/>
              <w:left w:w="29" w:type="dxa"/>
              <w:bottom w:w="29" w:type="dxa"/>
              <w:right w:w="29" w:type="dxa"/>
            </w:tcMar>
          </w:tcPr>
          <w:p w:rsidR="000D0E91" w:rsidRDefault="00CC6507">
            <w:r>
              <w:rPr>
                <w:rStyle w:val="SAPUserEntry"/>
              </w:rPr>
              <w:t>Geben Sie ein Testdatum ein.</w:t>
            </w:r>
          </w:p>
        </w:tc>
      </w:tr>
      <w:tr w:rsidR="000D0E91" w:rsidTr="00CC65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0E91" w:rsidRDefault="00CC6507">
            <w:r>
              <w:t>Benutzerrolle(n)</w:t>
            </w:r>
          </w:p>
        </w:tc>
        <w:tc>
          <w:tcPr>
            <w:tcW w:w="0" w:type="auto"/>
            <w:gridSpan w:val="5"/>
            <w:shd w:val="clear" w:color="auto" w:fill="auto"/>
            <w:tcMar>
              <w:top w:w="29" w:type="dxa"/>
              <w:left w:w="29" w:type="dxa"/>
              <w:bottom w:w="29" w:type="dxa"/>
              <w:right w:w="29" w:type="dxa"/>
            </w:tcMar>
          </w:tcPr>
          <w:p w:rsidR="000D0E91" w:rsidRDefault="000D0E91"/>
        </w:tc>
      </w:tr>
      <w:tr w:rsidR="000D0E91" w:rsidTr="00CC65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0E91" w:rsidRDefault="00CC6507">
            <w:r>
              <w:rPr>
                <w:rStyle w:val="SAPEmphasis"/>
              </w:rPr>
              <w:t>Verantwortungsbereich</w:t>
            </w:r>
          </w:p>
        </w:tc>
        <w:tc>
          <w:tcPr>
            <w:tcW w:w="0" w:type="auto"/>
            <w:gridSpan w:val="3"/>
            <w:shd w:val="clear" w:color="auto" w:fill="auto"/>
            <w:tcMar>
              <w:top w:w="29" w:type="dxa"/>
              <w:left w:w="29" w:type="dxa"/>
              <w:bottom w:w="29" w:type="dxa"/>
              <w:right w:w="29" w:type="dxa"/>
            </w:tcMar>
          </w:tcPr>
          <w:p w:rsidR="000D0E91" w:rsidRDefault="00CC650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D0E91" w:rsidRDefault="00CC6507">
            <w:r>
              <w:rPr>
                <w:rStyle w:val="SAPEmphasis"/>
              </w:rPr>
              <w:t>Dauer</w:t>
            </w:r>
          </w:p>
        </w:tc>
        <w:tc>
          <w:tcPr>
            <w:tcW w:w="0" w:type="auto"/>
            <w:shd w:val="clear" w:color="auto" w:fill="auto"/>
            <w:tcMar>
              <w:top w:w="29" w:type="dxa"/>
              <w:left w:w="29" w:type="dxa"/>
              <w:bottom w:w="29" w:type="dxa"/>
              <w:right w:w="29" w:type="dxa"/>
            </w:tcMar>
          </w:tcPr>
          <w:p w:rsidR="000D0E91" w:rsidRDefault="00CC6507">
            <w:r>
              <w:rPr>
                <w:rStyle w:val="SAPUserEntry"/>
              </w:rPr>
              <w:t>Geben Sie eine Dauer ein.</w:t>
            </w:r>
          </w:p>
        </w:tc>
      </w:tr>
    </w:tbl>
    <w:p w:rsidR="000D0E91" w:rsidRDefault="00CC6507">
      <w:pPr>
        <w:pStyle w:val="SAPKeyblockTitle"/>
      </w:pPr>
      <w:r>
        <w:t>Vorgehensweise</w:t>
      </w:r>
    </w:p>
    <w:tbl>
      <w:tblPr>
        <w:tblStyle w:val="SAPStandardTable"/>
        <w:tblW w:w="0" w:type="auto"/>
        <w:tblLook w:val="0620" w:firstRow="1" w:lastRow="0" w:firstColumn="0" w:lastColumn="0" w:noHBand="1" w:noVBand="1"/>
      </w:tblPr>
      <w:tblGrid>
        <w:gridCol w:w="1435"/>
        <w:gridCol w:w="2323"/>
        <w:gridCol w:w="5661"/>
        <w:gridCol w:w="2445"/>
        <w:gridCol w:w="2307"/>
      </w:tblGrid>
      <w:tr w:rsidR="000D0E91" w:rsidTr="00CC6507">
        <w:trPr>
          <w:cnfStyle w:val="100000000000" w:firstRow="1" w:lastRow="0" w:firstColumn="0" w:lastColumn="0" w:oddVBand="0" w:evenVBand="0" w:oddHBand="0" w:evenHBand="0" w:firstRowFirstColumn="0" w:firstRowLastColumn="0" w:lastRowFirstColumn="0" w:lastRowLastColumn="0"/>
        </w:trPr>
        <w:tc>
          <w:tcPr>
            <w:tcW w:w="0" w:type="auto"/>
          </w:tcPr>
          <w:p w:rsidR="000D0E91" w:rsidRDefault="00CC6507">
            <w:pPr>
              <w:pStyle w:val="SAPTableHeader"/>
            </w:pPr>
            <w:r>
              <w:t>Testschrittnummer</w:t>
            </w:r>
          </w:p>
        </w:tc>
        <w:tc>
          <w:tcPr>
            <w:tcW w:w="0" w:type="auto"/>
          </w:tcPr>
          <w:p w:rsidR="000D0E91" w:rsidRDefault="00CC6507">
            <w:pPr>
              <w:pStyle w:val="SAPTableHeader"/>
            </w:pPr>
            <w:r>
              <w:t>Bezeichnung des Testschritts</w:t>
            </w:r>
          </w:p>
        </w:tc>
        <w:tc>
          <w:tcPr>
            <w:tcW w:w="0" w:type="auto"/>
          </w:tcPr>
          <w:p w:rsidR="000D0E91" w:rsidRDefault="00CC6507">
            <w:pPr>
              <w:pStyle w:val="SAPTableHeader"/>
            </w:pPr>
            <w:r>
              <w:t>Anweisungen</w:t>
            </w:r>
          </w:p>
        </w:tc>
        <w:tc>
          <w:tcPr>
            <w:tcW w:w="0" w:type="auto"/>
          </w:tcPr>
          <w:p w:rsidR="000D0E91" w:rsidRDefault="00CC6507">
            <w:pPr>
              <w:pStyle w:val="SAPTableHeader"/>
            </w:pPr>
            <w:r>
              <w:t>Erwartetes Ergebnis</w:t>
            </w:r>
          </w:p>
        </w:tc>
        <w:tc>
          <w:tcPr>
            <w:tcW w:w="0" w:type="auto"/>
          </w:tcPr>
          <w:p w:rsidR="000D0E91" w:rsidRDefault="00CC6507">
            <w:pPr>
              <w:pStyle w:val="SAPTableHeader"/>
            </w:pPr>
            <w:r>
              <w:t>Bestanden/Nicht bestanden/Anmerkung</w:t>
            </w:r>
          </w:p>
        </w:tc>
      </w:tr>
      <w:tr w:rsidR="000D0E91" w:rsidTr="00CC6507">
        <w:tc>
          <w:tcPr>
            <w:tcW w:w="0" w:type="auto"/>
          </w:tcPr>
          <w:p w:rsidR="000D0E91" w:rsidRDefault="00CC6507">
            <w:r>
              <w:t>1</w:t>
            </w:r>
          </w:p>
        </w:tc>
        <w:tc>
          <w:tcPr>
            <w:tcW w:w="0" w:type="auto"/>
          </w:tcPr>
          <w:p w:rsidR="000D0E91" w:rsidRDefault="00CC6507">
            <w:r>
              <w:rPr>
                <w:rStyle w:val="SAPEmphasis"/>
              </w:rPr>
              <w:t>Anmelden</w:t>
            </w:r>
          </w:p>
        </w:tc>
        <w:tc>
          <w:tcPr>
            <w:tcW w:w="0" w:type="auto"/>
          </w:tcPr>
          <w:p w:rsidR="000D0E91" w:rsidRDefault="00CC6507">
            <w:r>
              <w:t>Öffnen Sie das SAP Fiori Launchpad mit der Rolle Einkäufer.</w:t>
            </w:r>
          </w:p>
        </w:tc>
        <w:tc>
          <w:tcPr>
            <w:tcW w:w="0" w:type="auto"/>
          </w:tcPr>
          <w:p w:rsidR="000D0E91" w:rsidRDefault="00CC6507">
            <w:r>
              <w:t>Das SAP Fiori Launchpad wird angezeigt.</w:t>
            </w:r>
          </w:p>
        </w:tc>
        <w:tc>
          <w:tcPr>
            <w:tcW w:w="0" w:type="auto"/>
          </w:tcPr>
          <w:p w:rsidR="000D0E91" w:rsidRDefault="000D0E91"/>
        </w:tc>
      </w:tr>
      <w:tr w:rsidR="000D0E91" w:rsidTr="00CC6507">
        <w:tc>
          <w:tcPr>
            <w:tcW w:w="0" w:type="auto"/>
          </w:tcPr>
          <w:p w:rsidR="000D0E91" w:rsidRDefault="00CC6507">
            <w:r>
              <w:lastRenderedPageBreak/>
              <w:t>2</w:t>
            </w:r>
          </w:p>
        </w:tc>
        <w:tc>
          <w:tcPr>
            <w:tcW w:w="0" w:type="auto"/>
          </w:tcPr>
          <w:p w:rsidR="000D0E91" w:rsidRDefault="00CC6507">
            <w:r>
              <w:rPr>
                <w:rStyle w:val="SAPEmphasis"/>
              </w:rPr>
              <w:t>Meldungsliste aufrufen</w:t>
            </w:r>
          </w:p>
        </w:tc>
        <w:tc>
          <w:tcPr>
            <w:tcW w:w="0" w:type="auto"/>
          </w:tcPr>
          <w:p w:rsidR="000D0E91" w:rsidRDefault="00CC6507">
            <w:r>
              <w:t xml:space="preserve">Wählen Sie oben rechts auf dem Launchpad-Bild die Option </w:t>
            </w:r>
            <w:r>
              <w:rPr>
                <w:rStyle w:val="SAPScreenElement"/>
              </w:rPr>
              <w:t>Empfehlungen von Katalogpositionen verwalten</w:t>
            </w:r>
            <w:r>
              <w:rPr>
                <w:rStyle w:val="SAPMonospace"/>
              </w:rPr>
              <w:t>(F3293)</w:t>
            </w:r>
            <w:r>
              <w:t xml:space="preserve">, und wählen Sie die Registerkarte </w:t>
            </w:r>
            <w:r>
              <w:rPr>
                <w:rStyle w:val="SAPScreenElement"/>
              </w:rPr>
              <w:t>Nach Datum</w:t>
            </w:r>
            <w:r>
              <w:t>.</w:t>
            </w:r>
          </w:p>
        </w:tc>
        <w:tc>
          <w:tcPr>
            <w:tcW w:w="0" w:type="auto"/>
          </w:tcPr>
          <w:p w:rsidR="000D0E91" w:rsidRDefault="00CC6507">
            <w:r>
              <w:t>Eine Liste der Meldungen wird angezeigt.</w:t>
            </w:r>
          </w:p>
        </w:tc>
        <w:tc>
          <w:tcPr>
            <w:tcW w:w="0" w:type="auto"/>
          </w:tcPr>
          <w:p w:rsidR="000D0E91" w:rsidRDefault="000D0E91"/>
        </w:tc>
      </w:tr>
      <w:tr w:rsidR="000D0E91" w:rsidTr="00CC6507">
        <w:tc>
          <w:tcPr>
            <w:tcW w:w="0" w:type="auto"/>
          </w:tcPr>
          <w:p w:rsidR="000D0E91" w:rsidRDefault="00CC6507">
            <w:r>
              <w:t>3</w:t>
            </w:r>
          </w:p>
        </w:tc>
        <w:tc>
          <w:tcPr>
            <w:tcW w:w="0" w:type="auto"/>
          </w:tcPr>
          <w:p w:rsidR="000D0E91" w:rsidRDefault="00CC6507">
            <w:r>
              <w:rPr>
                <w:rStyle w:val="SAPEmphasis"/>
              </w:rPr>
              <w:t>Meldung auswählen</w:t>
            </w:r>
          </w:p>
        </w:tc>
        <w:tc>
          <w:tcPr>
            <w:tcW w:w="0" w:type="auto"/>
          </w:tcPr>
          <w:p w:rsidR="000D0E91" w:rsidRDefault="00CC6507">
            <w:r>
              <w:t>Wählen Sie eine Meldung aus, um die De</w:t>
            </w:r>
            <w:r>
              <w:t>tails anzuzeigen.</w:t>
            </w:r>
          </w:p>
        </w:tc>
        <w:tc>
          <w:tcPr>
            <w:tcW w:w="0" w:type="auto"/>
          </w:tcPr>
          <w:p w:rsidR="000D0E91" w:rsidRDefault="00CC6507">
            <w:r>
              <w:t xml:space="preserve">Das Bild </w:t>
            </w:r>
            <w:r>
              <w:rPr>
                <w:rStyle w:val="SAPScreenElement"/>
              </w:rPr>
              <w:t>Empfehlungen von Katalogpositionen verwalten</w:t>
            </w:r>
            <w:r>
              <w:t xml:space="preserve"> wird angezeigt.</w:t>
            </w:r>
          </w:p>
        </w:tc>
        <w:tc>
          <w:tcPr>
            <w:tcW w:w="0" w:type="auto"/>
          </w:tcPr>
          <w:p w:rsidR="000D0E91" w:rsidRDefault="000D0E91"/>
        </w:tc>
      </w:tr>
      <w:tr w:rsidR="000D0E91" w:rsidTr="00CC6507">
        <w:tc>
          <w:tcPr>
            <w:tcW w:w="0" w:type="auto"/>
          </w:tcPr>
          <w:p w:rsidR="000D0E91" w:rsidRDefault="00CC6507">
            <w:r>
              <w:t>4</w:t>
            </w:r>
          </w:p>
        </w:tc>
        <w:tc>
          <w:tcPr>
            <w:tcW w:w="0" w:type="auto"/>
          </w:tcPr>
          <w:p w:rsidR="000D0E91" w:rsidRDefault="00CC6507">
            <w:r>
              <w:rPr>
                <w:rStyle w:val="SAPEmphasis"/>
              </w:rPr>
              <w:t>Allgemeine Daten zur Empfehlung von Katalogpositionen pflegen</w:t>
            </w:r>
          </w:p>
        </w:tc>
        <w:tc>
          <w:tcPr>
            <w:tcW w:w="0" w:type="auto"/>
          </w:tcPr>
          <w:p w:rsidR="000D0E91" w:rsidRDefault="00CC6507">
            <w:r>
              <w:t xml:space="preserve">Geben Sie auf der Registerkarte </w:t>
            </w:r>
            <w:r>
              <w:rPr>
                <w:rStyle w:val="SAPScreenElement"/>
              </w:rPr>
              <w:t>Grunddaten</w:t>
            </w:r>
            <w:r>
              <w:t xml:space="preserve"> die folgenden Details ein, und wählen Sie anschließend rech</w:t>
            </w:r>
            <w:r>
              <w:t xml:space="preserve">ts unten auf dem Bild die Option </w:t>
            </w:r>
            <w:r>
              <w:rPr>
                <w:rStyle w:val="SAPScreenElement"/>
              </w:rPr>
              <w:t>In Katalogposition umwandeln</w:t>
            </w:r>
            <w:r>
              <w:t xml:space="preserve"> und </w:t>
            </w:r>
            <w:r>
              <w:rPr>
                <w:rStyle w:val="SAPScreenElement"/>
              </w:rPr>
              <w:t>Katalogposition veröffentlichen</w:t>
            </w:r>
            <w:r>
              <w:t>.</w:t>
            </w:r>
          </w:p>
          <w:p w:rsidR="000D0E91" w:rsidRDefault="00CC6507">
            <w:r>
              <w:rPr>
                <w:rStyle w:val="SAPScreenElement"/>
              </w:rPr>
              <w:t>Empfohlene Positionsbeschreibung</w:t>
            </w:r>
            <w:r>
              <w:t xml:space="preserve">: </w:t>
            </w:r>
            <w:r>
              <w:rPr>
                <w:rStyle w:val="SAPUserEntry"/>
              </w:rPr>
              <w:t>&lt;z.B. Bürobedarf&gt;</w:t>
            </w:r>
          </w:p>
          <w:p w:rsidR="000D0E91" w:rsidRDefault="00CC6507">
            <w:r>
              <w:rPr>
                <w:rStyle w:val="SAPScreenElement"/>
              </w:rPr>
              <w:t>Empfohlener Lieferant</w:t>
            </w:r>
            <w:r>
              <w:t xml:space="preserve">: </w:t>
            </w:r>
            <w:r>
              <w:rPr>
                <w:rStyle w:val="SAPUserEntry"/>
              </w:rPr>
              <w:t>10300002</w:t>
            </w:r>
          </w:p>
        </w:tc>
        <w:tc>
          <w:tcPr>
            <w:tcW w:w="0" w:type="auto"/>
          </w:tcPr>
          <w:p w:rsidR="000D0E91" w:rsidRDefault="00CC6507">
            <w:r>
              <w:t>Die Katalogposition wird angelegt.</w:t>
            </w:r>
          </w:p>
          <w:p w:rsidR="000D0E91" w:rsidRDefault="00CC6507">
            <w:r>
              <w:t xml:space="preserve">Das Bild </w:t>
            </w:r>
            <w:r>
              <w:rPr>
                <w:rStyle w:val="SAPScreenElement"/>
              </w:rPr>
              <w:t>Katalogposition verwalten</w:t>
            </w:r>
            <w:r>
              <w:t xml:space="preserve"> wir</w:t>
            </w:r>
            <w:r>
              <w:t>d angezeigt.</w:t>
            </w:r>
          </w:p>
        </w:tc>
        <w:tc>
          <w:tcPr>
            <w:tcW w:w="0" w:type="auto"/>
          </w:tcPr>
          <w:p w:rsidR="000D0E91" w:rsidRDefault="000D0E91"/>
        </w:tc>
      </w:tr>
      <w:tr w:rsidR="000D0E91" w:rsidTr="00CC6507">
        <w:tc>
          <w:tcPr>
            <w:tcW w:w="0" w:type="auto"/>
          </w:tcPr>
          <w:p w:rsidR="000D0E91" w:rsidRDefault="00CC6507">
            <w:r>
              <w:t>5</w:t>
            </w:r>
          </w:p>
        </w:tc>
        <w:tc>
          <w:tcPr>
            <w:tcW w:w="0" w:type="auto"/>
          </w:tcPr>
          <w:p w:rsidR="000D0E91" w:rsidRDefault="00CC6507">
            <w:r>
              <w:rPr>
                <w:rStyle w:val="SAPEmphasis"/>
              </w:rPr>
              <w:t>Allgemeine Informationen zur Katalogposition verwalten</w:t>
            </w:r>
          </w:p>
        </w:tc>
        <w:tc>
          <w:tcPr>
            <w:tcW w:w="0" w:type="auto"/>
          </w:tcPr>
          <w:p w:rsidR="000D0E91" w:rsidRDefault="00CC6507">
            <w:r>
              <w:t xml:space="preserve">Geben Sie auf der Registerkarte </w:t>
            </w:r>
            <w:r>
              <w:rPr>
                <w:rStyle w:val="SAPScreenElement"/>
              </w:rPr>
              <w:t>Allgemeine Informationen</w:t>
            </w:r>
            <w:r>
              <w:t xml:space="preserve"> die folgenden Details ein:</w:t>
            </w:r>
          </w:p>
          <w:p w:rsidR="000D0E91" w:rsidRDefault="00CC6507">
            <w:r>
              <w:rPr>
                <w:rStyle w:val="SAPScreenElement"/>
              </w:rPr>
              <w:t>Basismengeneinheit</w:t>
            </w:r>
            <w:r>
              <w:t xml:space="preserve">: </w:t>
            </w:r>
            <w:r>
              <w:rPr>
                <w:rStyle w:val="SAPUserEntry"/>
              </w:rPr>
              <w:t>ST</w:t>
            </w:r>
          </w:p>
          <w:p w:rsidR="000D0E91" w:rsidRDefault="00CC6507">
            <w:r>
              <w:rPr>
                <w:rStyle w:val="SAPScreenElement"/>
              </w:rPr>
              <w:t>Warengruppe</w:t>
            </w:r>
            <w:r>
              <w:t xml:space="preserve">: </w:t>
            </w:r>
            <w:r>
              <w:rPr>
                <w:rStyle w:val="SAPUserEntry"/>
              </w:rPr>
              <w:t>YBMM00</w:t>
            </w:r>
          </w:p>
          <w:p w:rsidR="000D0E91" w:rsidRDefault="00CC6507">
            <w:r>
              <w:rPr>
                <w:rStyle w:val="SAPScreenElement"/>
              </w:rPr>
              <w:t>Katalog</w:t>
            </w:r>
            <w:r>
              <w:t xml:space="preserve">: </w:t>
            </w:r>
            <w:r>
              <w:rPr>
                <w:rStyle w:val="SAPUserEntry"/>
              </w:rPr>
              <w:t>S4H_GLOBALCATALOG</w:t>
            </w:r>
          </w:p>
          <w:p w:rsidR="000D0E91" w:rsidRDefault="00CC6507">
            <w:r>
              <w:t xml:space="preserve">Geben Sie auf der Registerkarte </w:t>
            </w:r>
            <w:r>
              <w:rPr>
                <w:rStyle w:val="SAPScreenElement"/>
              </w:rPr>
              <w:t>Lieferanteninformationen</w:t>
            </w:r>
            <w:r>
              <w:t xml:space="preserve"> die folgenden Details ein:</w:t>
            </w:r>
          </w:p>
          <w:p w:rsidR="000D0E91" w:rsidRDefault="00CC6507">
            <w:r>
              <w:rPr>
                <w:rStyle w:val="SAPScreenElement"/>
              </w:rPr>
              <w:t>Preis pro Einheit</w:t>
            </w:r>
            <w:r>
              <w:t xml:space="preserve">: Beispiel: </w:t>
            </w:r>
            <w:r>
              <w:rPr>
                <w:rStyle w:val="SAPUserEntry"/>
              </w:rPr>
              <w:t>1</w:t>
            </w:r>
          </w:p>
          <w:p w:rsidR="000D0E91" w:rsidRDefault="00CC6507">
            <w:r>
              <w:rPr>
                <w:rStyle w:val="SAPScreenElement"/>
              </w:rPr>
              <w:t>Bestellmengeneinheit</w:t>
            </w:r>
            <w:r>
              <w:t xml:space="preserve">: </w:t>
            </w:r>
            <w:r>
              <w:rPr>
                <w:rStyle w:val="SAPUserEntry"/>
              </w:rPr>
              <w:t>ST</w:t>
            </w:r>
          </w:p>
          <w:p w:rsidR="000D0E91" w:rsidRDefault="00CC6507">
            <w:r>
              <w:rPr>
                <w:rStyle w:val="SAPScreenElement"/>
              </w:rPr>
              <w:t>Gültig ab</w:t>
            </w:r>
            <w:r>
              <w:t xml:space="preserve">: </w:t>
            </w:r>
            <w:r>
              <w:rPr>
                <w:rStyle w:val="SAPUserEntry"/>
              </w:rPr>
              <w:t>&lt;</w:t>
            </w:r>
            <w:r>
              <w:rPr>
                <w:rStyle w:val="SAPUserEntry"/>
              </w:rPr>
              <w:t>Aktuelles Datum&gt;</w:t>
            </w:r>
          </w:p>
          <w:p w:rsidR="000D0E91" w:rsidRDefault="00CC6507">
            <w:r>
              <w:rPr>
                <w:rStyle w:val="SAPScreenElement"/>
              </w:rPr>
              <w:t>Gültig bis</w:t>
            </w:r>
            <w:r>
              <w:t xml:space="preserve">: </w:t>
            </w:r>
            <w:r>
              <w:rPr>
                <w:rStyle w:val="SAPUserEntry"/>
              </w:rPr>
              <w:t>&lt;Aktuelles Datum + 30 Tage&gt;</w:t>
            </w:r>
          </w:p>
          <w:p w:rsidR="000D0E91" w:rsidRDefault="00CC6507">
            <w:r>
              <w:t xml:space="preserve">Wählen Sie im Abschnitt </w:t>
            </w:r>
            <w:r>
              <w:rPr>
                <w:rStyle w:val="SAPScreenElement"/>
              </w:rPr>
              <w:t>Textübersetzung</w:t>
            </w:r>
            <w:r>
              <w:t xml:space="preserve"> das Symbol </w:t>
            </w:r>
            <w:r>
              <w:rPr>
                <w:rStyle w:val="SAPScreenElement"/>
              </w:rPr>
              <w:t>+</w:t>
            </w:r>
            <w:r>
              <w:t>, um einen neuen Eintrag hinzuzufügen.</w:t>
            </w:r>
          </w:p>
          <w:p w:rsidR="000D0E91" w:rsidRDefault="00CC6507">
            <w:r>
              <w:rPr>
                <w:rStyle w:val="SAPScreenElement"/>
              </w:rPr>
              <w:t>Sprache</w:t>
            </w:r>
            <w:r>
              <w:t xml:space="preserve">: </w:t>
            </w:r>
            <w:r>
              <w:rPr>
                <w:rStyle w:val="SAPUserEntry"/>
              </w:rPr>
              <w:t>DE</w:t>
            </w:r>
          </w:p>
          <w:p w:rsidR="000D0E91" w:rsidRDefault="00CC6507">
            <w:r>
              <w:rPr>
                <w:rStyle w:val="SAPScreenElement"/>
              </w:rPr>
              <w:t>Positionsbeschreibung</w:t>
            </w:r>
            <w:r>
              <w:t xml:space="preserve">: </w:t>
            </w:r>
            <w:r>
              <w:rPr>
                <w:rStyle w:val="SAPUserEntry"/>
              </w:rPr>
              <w:t>Büromaterial</w:t>
            </w:r>
          </w:p>
          <w:p w:rsidR="000D0E91" w:rsidRDefault="00CC6507">
            <w:r>
              <w:t xml:space="preserve">Wählen Sie unten rechts auf dem Bild </w:t>
            </w:r>
            <w:r>
              <w:rPr>
                <w:rStyle w:val="SAPScreenElement"/>
              </w:rPr>
              <w:t>Sichern</w:t>
            </w:r>
            <w:r>
              <w:t>.</w:t>
            </w:r>
          </w:p>
        </w:tc>
        <w:tc>
          <w:tcPr>
            <w:tcW w:w="0" w:type="auto"/>
          </w:tcPr>
          <w:p w:rsidR="000D0E91" w:rsidRDefault="00CC6507">
            <w:r>
              <w:t>Die Katalogpos</w:t>
            </w:r>
            <w:r>
              <w:t>ition wird angelegt.</w:t>
            </w:r>
          </w:p>
        </w:tc>
        <w:tc>
          <w:tcPr>
            <w:tcW w:w="0" w:type="auto"/>
          </w:tcPr>
          <w:p w:rsidR="000D0E91" w:rsidRDefault="000D0E91"/>
        </w:tc>
      </w:tr>
      <w:tr w:rsidR="000D0E91" w:rsidTr="00CC6507">
        <w:tc>
          <w:tcPr>
            <w:tcW w:w="0" w:type="auto"/>
          </w:tcPr>
          <w:p w:rsidR="000D0E91" w:rsidRDefault="00CC6507">
            <w:r>
              <w:lastRenderedPageBreak/>
              <w:t>6</w:t>
            </w:r>
          </w:p>
        </w:tc>
        <w:tc>
          <w:tcPr>
            <w:tcW w:w="0" w:type="auto"/>
          </w:tcPr>
          <w:p w:rsidR="000D0E91" w:rsidRDefault="00CC6507">
            <w:r>
              <w:rPr>
                <w:rStyle w:val="SAPEmphasis"/>
              </w:rPr>
              <w:t>"Bestellanforderungen anlegen" aufrufen (optional)</w:t>
            </w:r>
          </w:p>
        </w:tc>
        <w:tc>
          <w:tcPr>
            <w:tcW w:w="0" w:type="auto"/>
          </w:tcPr>
          <w:p w:rsidR="000D0E91" w:rsidRDefault="00CC6507">
            <w:r>
              <w:t xml:space="preserve">Öffnen Sie </w:t>
            </w:r>
            <w:r>
              <w:rPr>
                <w:rStyle w:val="SAPScreenElement"/>
              </w:rPr>
              <w:t>Bestellanforderung anlegen</w:t>
            </w:r>
            <w:r>
              <w:t>.</w:t>
            </w:r>
          </w:p>
        </w:tc>
        <w:tc>
          <w:tcPr>
            <w:tcW w:w="0" w:type="auto"/>
          </w:tcPr>
          <w:p w:rsidR="000D0E91" w:rsidRDefault="00CC6507">
            <w:r>
              <w:t xml:space="preserve">Das Bild </w:t>
            </w:r>
            <w:r>
              <w:rPr>
                <w:rStyle w:val="SAPScreenElement"/>
              </w:rPr>
              <w:t>Bestellanforderung anlegen</w:t>
            </w:r>
          </w:p>
          <w:p w:rsidR="000D0E91" w:rsidRDefault="00CC6507">
            <w:r>
              <w:t>wird angezeigt.</w:t>
            </w:r>
          </w:p>
        </w:tc>
        <w:tc>
          <w:tcPr>
            <w:tcW w:w="0" w:type="auto"/>
          </w:tcPr>
          <w:p w:rsidR="000D0E91" w:rsidRDefault="000D0E91"/>
        </w:tc>
      </w:tr>
      <w:tr w:rsidR="000D0E91" w:rsidTr="00CC6507">
        <w:tc>
          <w:tcPr>
            <w:tcW w:w="0" w:type="auto"/>
          </w:tcPr>
          <w:p w:rsidR="000D0E91" w:rsidRDefault="00CC6507">
            <w:r>
              <w:t>7</w:t>
            </w:r>
          </w:p>
        </w:tc>
        <w:tc>
          <w:tcPr>
            <w:tcW w:w="0" w:type="auto"/>
          </w:tcPr>
          <w:p w:rsidR="000D0E91" w:rsidRDefault="00CC6507">
            <w:r>
              <w:rPr>
                <w:rStyle w:val="SAPEmphasis"/>
              </w:rPr>
              <w:t>Angelegte Katalogposition suchen (optional)</w:t>
            </w:r>
          </w:p>
        </w:tc>
        <w:tc>
          <w:tcPr>
            <w:tcW w:w="0" w:type="auto"/>
          </w:tcPr>
          <w:p w:rsidR="000D0E91" w:rsidRDefault="00CC6507">
            <w:r>
              <w:t xml:space="preserve">Sie können wie im Testskript 18J </w:t>
            </w:r>
            <w:r>
              <w:t xml:space="preserve">beschrieben vorgehen. Geben Sie in der </w:t>
            </w:r>
            <w:r>
              <w:rPr>
                <w:rStyle w:val="SAPScreenElement"/>
              </w:rPr>
              <w:t>Suchleiste</w:t>
            </w:r>
            <w:r>
              <w:t xml:space="preserve"> "Büromaterial" ein, und führen Sie die Suche durch.</w:t>
            </w:r>
          </w:p>
        </w:tc>
        <w:tc>
          <w:tcPr>
            <w:tcW w:w="0" w:type="auto"/>
          </w:tcPr>
          <w:p w:rsidR="000D0E91" w:rsidRDefault="00CC6507">
            <w:r>
              <w:t>Die oben angelegte Katalogposition wird angezeigt.</w:t>
            </w:r>
          </w:p>
        </w:tc>
        <w:tc>
          <w:tcPr>
            <w:tcW w:w="0" w:type="auto"/>
          </w:tcPr>
          <w:p w:rsidR="000D0E91" w:rsidRDefault="000D0E91"/>
        </w:tc>
      </w:tr>
    </w:tbl>
    <w:p w:rsidR="000D0E91" w:rsidRDefault="00CC6507">
      <w:pPr>
        <w:pStyle w:val="Heading1"/>
      </w:pPr>
      <w:bookmarkStart w:id="36" w:name="d2e1700"/>
      <w:bookmarkStart w:id="37" w:name="_Toc52222687"/>
      <w:r>
        <w:lastRenderedPageBreak/>
        <w:t>Anhang</w:t>
      </w:r>
      <w:bookmarkEnd w:id="36"/>
      <w:bookmarkEnd w:id="37"/>
    </w:p>
    <w:p w:rsidR="000D0E91" w:rsidRDefault="00CC6507">
      <w:pPr>
        <w:pStyle w:val="Heading2"/>
      </w:pPr>
      <w:bookmarkStart w:id="38" w:name="unique_17"/>
      <w:bookmarkStart w:id="39" w:name="_Toc52222688"/>
      <w:r>
        <w:t>Prozessintegration</w:t>
      </w:r>
      <w:bookmarkEnd w:id="38"/>
      <w:bookmarkEnd w:id="39"/>
    </w:p>
    <w:p w:rsidR="000D0E91" w:rsidRDefault="00CC6507">
      <w:r>
        <w:t>Der im vorliegenden Testskript zu testende Prozess gehört zu einer Kette in</w:t>
      </w:r>
      <w:r>
        <w:t>tegrierter Prozesse.</w:t>
      </w:r>
    </w:p>
    <w:p w:rsidR="000D0E91" w:rsidRDefault="00CC6507">
      <w:pPr>
        <w:pStyle w:val="Heading2"/>
      </w:pPr>
      <w:bookmarkStart w:id="40" w:name="unique_18"/>
      <w:bookmarkStart w:id="41" w:name="_Toc52222689"/>
      <w:r>
        <w:t>Nachfolgende Prozesse</w:t>
      </w:r>
      <w:bookmarkEnd w:id="40"/>
      <w:bookmarkEnd w:id="41"/>
    </w:p>
    <w:p w:rsidR="000D0E91" w:rsidRDefault="00CC6507">
      <w:r>
        <w:t>Nach Abschluss der Aktivitäten im vorliegenden Testskript können Sie mit dem Testen der folgenden Geschäftsprozesse fortfahren:</w:t>
      </w:r>
    </w:p>
    <w:tbl>
      <w:tblPr>
        <w:tblStyle w:val="SAPStandardTable"/>
        <w:tblW w:w="0" w:type="auto"/>
        <w:tblLook w:val="0620" w:firstRow="1" w:lastRow="0" w:firstColumn="0" w:lastColumn="0" w:noHBand="1" w:noVBand="1"/>
      </w:tblPr>
      <w:tblGrid>
        <w:gridCol w:w="1541"/>
        <w:gridCol w:w="12630"/>
      </w:tblGrid>
      <w:tr w:rsidR="000D0E91" w:rsidTr="00CC6507">
        <w:trPr>
          <w:cnfStyle w:val="100000000000" w:firstRow="1" w:lastRow="0" w:firstColumn="0" w:lastColumn="0" w:oddVBand="0" w:evenVBand="0" w:oddHBand="0" w:evenHBand="0" w:firstRowFirstColumn="0" w:firstRowLastColumn="0" w:lastRowFirstColumn="0" w:lastRowLastColumn="0"/>
        </w:trPr>
        <w:tc>
          <w:tcPr>
            <w:tcW w:w="0" w:type="auto"/>
          </w:tcPr>
          <w:p w:rsidR="000D0E91" w:rsidRDefault="00CC6507">
            <w:pPr>
              <w:pStyle w:val="SAPTableHeader"/>
            </w:pPr>
            <w:r>
              <w:t>Prozess</w:t>
            </w:r>
          </w:p>
        </w:tc>
        <w:tc>
          <w:tcPr>
            <w:tcW w:w="0" w:type="auto"/>
          </w:tcPr>
          <w:p w:rsidR="000D0E91" w:rsidRDefault="00CC6507">
            <w:pPr>
              <w:pStyle w:val="SAPTableHeader"/>
            </w:pPr>
            <w:r>
              <w:t>Unternehmensbeschreibung</w:t>
            </w:r>
          </w:p>
        </w:tc>
      </w:tr>
      <w:tr w:rsidR="000D0E91" w:rsidTr="00CC6507">
        <w:tc>
          <w:tcPr>
            <w:tcW w:w="0" w:type="auto"/>
          </w:tcPr>
          <w:p w:rsidR="000D0E91" w:rsidRDefault="00CC6507">
            <w:r>
              <w:t>Anforderung(18J)</w:t>
            </w:r>
          </w:p>
        </w:tc>
        <w:tc>
          <w:tcPr>
            <w:tcW w:w="0" w:type="auto"/>
          </w:tcPr>
          <w:p w:rsidR="000D0E91" w:rsidRDefault="00CC6507">
            <w:r>
              <w:t>Sie können eine Bestellanforderung</w:t>
            </w:r>
            <w:r>
              <w:t xml:space="preserve"> mit einer Katalogposition anlegen, die basierend auf der von der Funktion für maschinelles Lernen vorgeschlagenen Katalogposition angelegt wurde.</w:t>
            </w:r>
          </w:p>
        </w:tc>
      </w:tr>
    </w:tbl>
    <w:p w:rsidR="00000000" w:rsidRDefault="00CC6507"/>
    <w:p w:rsidR="00CC6507" w:rsidRDefault="00CC6507"/>
    <w:p w:rsidR="00CC6507" w:rsidRDefault="00CC6507"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CC6507"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CC6507" w:rsidRDefault="00CC6507" w:rsidP="002B56D9">
            <w:r>
              <w:t>Type Style</w:t>
            </w:r>
          </w:p>
        </w:tc>
        <w:tc>
          <w:tcPr>
            <w:tcW w:w="11598" w:type="dxa"/>
          </w:tcPr>
          <w:p w:rsidR="00CC6507" w:rsidRDefault="00CC6507" w:rsidP="002B56D9">
            <w:r>
              <w:t>Description</w:t>
            </w:r>
          </w:p>
        </w:tc>
      </w:tr>
      <w:tr w:rsidR="00CC6507" w:rsidRPr="001B5034" w:rsidTr="002B56D9">
        <w:tc>
          <w:tcPr>
            <w:tcW w:w="1554" w:type="dxa"/>
          </w:tcPr>
          <w:p w:rsidR="00CC6507" w:rsidRPr="001B5034" w:rsidRDefault="00CC6507" w:rsidP="002B56D9">
            <w:r w:rsidRPr="00601DC2">
              <w:rPr>
                <w:rStyle w:val="SAPScreenElement"/>
              </w:rPr>
              <w:t>Example</w:t>
            </w:r>
          </w:p>
        </w:tc>
        <w:tc>
          <w:tcPr>
            <w:tcW w:w="11598" w:type="dxa"/>
          </w:tcPr>
          <w:p w:rsidR="00CC6507" w:rsidRDefault="00CC6507" w:rsidP="002B56D9">
            <w:r w:rsidRPr="001B5034">
              <w:t>Words or characters quoted from the screen. These include field names, screen titles, pushbuttons labels, menu names, menu paths, and menu options.</w:t>
            </w:r>
          </w:p>
          <w:p w:rsidR="00CC6507" w:rsidRPr="001B5034" w:rsidRDefault="00CC6507" w:rsidP="002B56D9">
            <w:r>
              <w:t>Textual c</w:t>
            </w:r>
            <w:r w:rsidRPr="001B5034">
              <w:t xml:space="preserve">ross-references to other </w:t>
            </w:r>
            <w:r>
              <w:t>documents</w:t>
            </w:r>
            <w:r w:rsidRPr="001B5034">
              <w:t>.</w:t>
            </w:r>
          </w:p>
        </w:tc>
      </w:tr>
      <w:tr w:rsidR="00CC6507"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CC6507" w:rsidRPr="005A5AB7" w:rsidRDefault="00CC6507" w:rsidP="002B56D9">
            <w:pPr>
              <w:rPr>
                <w:rStyle w:val="SAPEmphasis"/>
              </w:rPr>
            </w:pPr>
            <w:r w:rsidRPr="00D61EBC">
              <w:rPr>
                <w:rStyle w:val="SAPEmphasis"/>
              </w:rPr>
              <w:t>Example</w:t>
            </w:r>
          </w:p>
        </w:tc>
        <w:tc>
          <w:tcPr>
            <w:tcW w:w="11598" w:type="dxa"/>
          </w:tcPr>
          <w:p w:rsidR="00CC6507" w:rsidRPr="001B5034" w:rsidRDefault="00CC6507" w:rsidP="002B56D9">
            <w:r w:rsidRPr="001B5034">
              <w:t xml:space="preserve">Emphasized words or </w:t>
            </w:r>
            <w:r>
              <w:t>expressions.</w:t>
            </w:r>
          </w:p>
        </w:tc>
      </w:tr>
      <w:tr w:rsidR="00CC6507" w:rsidRPr="001B5034" w:rsidTr="002B56D9">
        <w:tc>
          <w:tcPr>
            <w:tcW w:w="1554" w:type="dxa"/>
          </w:tcPr>
          <w:p w:rsidR="00CC6507" w:rsidRPr="001B5034" w:rsidRDefault="00CC6507" w:rsidP="002B56D9">
            <w:r w:rsidRPr="009A20CD">
              <w:rPr>
                <w:rStyle w:val="SAPMonospace"/>
              </w:rPr>
              <w:t>EXAMPLE</w:t>
            </w:r>
          </w:p>
        </w:tc>
        <w:tc>
          <w:tcPr>
            <w:tcW w:w="11598" w:type="dxa"/>
          </w:tcPr>
          <w:p w:rsidR="00CC6507" w:rsidRPr="001B5034" w:rsidRDefault="00CC6507"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CC6507"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CC6507" w:rsidRPr="005411A0" w:rsidRDefault="00CC6507" w:rsidP="002B56D9">
            <w:pPr>
              <w:rPr>
                <w:rStyle w:val="SAPMonospace"/>
              </w:rPr>
            </w:pPr>
            <w:r w:rsidRPr="005411A0">
              <w:rPr>
                <w:rStyle w:val="SAPMonospace"/>
              </w:rPr>
              <w:t>Example</w:t>
            </w:r>
          </w:p>
        </w:tc>
        <w:tc>
          <w:tcPr>
            <w:tcW w:w="11598" w:type="dxa"/>
          </w:tcPr>
          <w:p w:rsidR="00CC6507" w:rsidRPr="001B5034" w:rsidRDefault="00CC6507" w:rsidP="002B56D9">
            <w:r w:rsidRPr="001B5034">
              <w:t>Output on the screen. This includes file and directory names and their paths, messages, names of variables and parameters, source text, and names of installation, upgrade and database tools.</w:t>
            </w:r>
          </w:p>
        </w:tc>
      </w:tr>
      <w:tr w:rsidR="00CC6507" w:rsidRPr="001B5034" w:rsidTr="002B56D9">
        <w:tc>
          <w:tcPr>
            <w:tcW w:w="1554" w:type="dxa"/>
          </w:tcPr>
          <w:p w:rsidR="00CC6507" w:rsidRPr="005A5AB7" w:rsidRDefault="00CC6507" w:rsidP="002B56D9">
            <w:pPr>
              <w:rPr>
                <w:rStyle w:val="SAPEmphasis"/>
              </w:rPr>
            </w:pPr>
            <w:r w:rsidRPr="006F3BFA">
              <w:rPr>
                <w:rStyle w:val="SAPUserEntry"/>
              </w:rPr>
              <w:t>Example</w:t>
            </w:r>
          </w:p>
        </w:tc>
        <w:tc>
          <w:tcPr>
            <w:tcW w:w="11598" w:type="dxa"/>
          </w:tcPr>
          <w:p w:rsidR="00CC6507" w:rsidRPr="001B5034" w:rsidRDefault="00CC6507" w:rsidP="002B56D9">
            <w:r w:rsidRPr="001B5034">
              <w:t>Exact user entry. These are words or characters that you enter in the system exactly as they appear in the documentation.</w:t>
            </w:r>
          </w:p>
        </w:tc>
      </w:tr>
      <w:tr w:rsidR="00CC6507"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CC6507" w:rsidRPr="006F3BFA" w:rsidRDefault="00CC6507" w:rsidP="002B56D9">
            <w:pPr>
              <w:rPr>
                <w:rStyle w:val="SAPUserEntry"/>
              </w:rPr>
            </w:pPr>
            <w:r w:rsidRPr="006F3BFA">
              <w:rPr>
                <w:rStyle w:val="SAPUserEntry"/>
              </w:rPr>
              <w:t>&lt;Example&gt;</w:t>
            </w:r>
          </w:p>
        </w:tc>
        <w:tc>
          <w:tcPr>
            <w:tcW w:w="11598" w:type="dxa"/>
          </w:tcPr>
          <w:p w:rsidR="00CC6507" w:rsidRPr="001B5034" w:rsidRDefault="00CC6507" w:rsidP="002B56D9">
            <w:r w:rsidRPr="001B5034">
              <w:t>Variable user entry. Angle brackets indicate that you replace these words and characters with appropriate entries to make entries in the system.</w:t>
            </w:r>
          </w:p>
        </w:tc>
      </w:tr>
      <w:tr w:rsidR="00CC6507" w:rsidRPr="001B5034" w:rsidTr="002B56D9">
        <w:tc>
          <w:tcPr>
            <w:tcW w:w="1554" w:type="dxa"/>
          </w:tcPr>
          <w:p w:rsidR="00CC6507" w:rsidRPr="00601DC2" w:rsidRDefault="00CC6507" w:rsidP="002B56D9">
            <w:pPr>
              <w:rPr>
                <w:rStyle w:val="SAPKeyboard"/>
              </w:rPr>
            </w:pPr>
            <w:r w:rsidRPr="005E595C">
              <w:rPr>
                <w:rStyle w:val="SAPKeyboard"/>
              </w:rPr>
              <w:t>EXAMPLE</w:t>
            </w:r>
          </w:p>
        </w:tc>
        <w:tc>
          <w:tcPr>
            <w:tcW w:w="11598" w:type="dxa"/>
          </w:tcPr>
          <w:p w:rsidR="00CC6507" w:rsidRPr="001B5034" w:rsidRDefault="00CC6507"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CC6507" w:rsidRDefault="00CC6507" w:rsidP="004D4EB4"/>
    <w:p w:rsidR="00CC6507" w:rsidRDefault="00CC6507" w:rsidP="004D4EB4">
      <w:pPr>
        <w:spacing w:after="200" w:line="276" w:lineRule="auto"/>
      </w:pPr>
    </w:p>
    <w:p w:rsidR="00CC6507" w:rsidRPr="00416A0C" w:rsidRDefault="00CC6507" w:rsidP="004D4EB4">
      <w:pPr>
        <w:sectPr w:rsidR="00CC6507" w:rsidRPr="00416A0C" w:rsidSect="00CC6507">
          <w:headerReference w:type="even" r:id="rId17"/>
          <w:headerReference w:type="default" r:id="rId18"/>
          <w:footerReference w:type="even" r:id="rId19"/>
          <w:footerReference w:type="default" r:id="rId20"/>
          <w:headerReference w:type="first" r:id="rId21"/>
          <w:footerReference w:type="first" r:id="rId22"/>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CC6507" w:rsidTr="002B56D9">
        <w:trPr>
          <w:trHeight w:hRule="exact" w:val="227"/>
        </w:trPr>
        <w:tc>
          <w:tcPr>
            <w:tcW w:w="3969" w:type="dxa"/>
            <w:shd w:val="clear" w:color="auto" w:fill="000000" w:themeFill="text1"/>
            <w:tcMar>
              <w:top w:w="0" w:type="dxa"/>
              <w:bottom w:w="0" w:type="dxa"/>
            </w:tcMar>
          </w:tcPr>
          <w:p w:rsidR="00CC6507" w:rsidRDefault="00CC6507" w:rsidP="002B56D9"/>
        </w:tc>
      </w:tr>
      <w:tr w:rsidR="00CC6507" w:rsidTr="002B56D9">
        <w:trPr>
          <w:trHeight w:hRule="exact" w:val="1134"/>
        </w:trPr>
        <w:tc>
          <w:tcPr>
            <w:tcW w:w="3969" w:type="dxa"/>
            <w:shd w:val="clear" w:color="auto" w:fill="FFFFFF" w:themeFill="background1"/>
          </w:tcPr>
          <w:p w:rsidR="00CC6507" w:rsidRDefault="00CC6507" w:rsidP="002B56D9">
            <w:pPr>
              <w:pStyle w:val="SAPLastPageGray"/>
            </w:pPr>
            <w:r>
              <w:t>www.sap.com/contactsap</w:t>
            </w:r>
          </w:p>
        </w:tc>
      </w:tr>
      <w:tr w:rsidR="00CC6507" w:rsidTr="002B56D9">
        <w:trPr>
          <w:trHeight w:val="8120"/>
        </w:trPr>
        <w:tc>
          <w:tcPr>
            <w:tcW w:w="3969" w:type="dxa"/>
            <w:shd w:val="clear" w:color="auto" w:fill="FFFFFF" w:themeFill="background1"/>
            <w:vAlign w:val="bottom"/>
          </w:tcPr>
          <w:p w:rsidR="00CC6507" w:rsidRPr="00CD309F" w:rsidRDefault="00CC6507" w:rsidP="002B56D9">
            <w:pPr>
              <w:pStyle w:val="SAPLastPageNormal"/>
              <w:rPr>
                <w:lang w:val="en-US"/>
              </w:rPr>
            </w:pPr>
            <w:bookmarkStart w:id="4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42"/>
          </w:p>
          <w:p w:rsidR="00CC6507" w:rsidRDefault="00CC6507" w:rsidP="002B56D9">
            <w:pPr>
              <w:rPr>
                <w:rFonts w:cs="Arial"/>
                <w:sz w:val="12"/>
                <w:szCs w:val="18"/>
              </w:rPr>
            </w:pPr>
            <w:bookmarkStart w:id="4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CC6507" w:rsidRPr="00F42CDC" w:rsidRDefault="00CC6507"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CC6507" w:rsidRPr="00F42CDC" w:rsidRDefault="00CC6507"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CC6507" w:rsidRPr="00F42CDC" w:rsidRDefault="00CC6507"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CC6507" w:rsidRDefault="00CC6507" w:rsidP="002B56D9">
            <w:pPr>
              <w:pStyle w:val="SAPLastPageNormal"/>
              <w:rPr>
                <w:lang w:val="en-US"/>
              </w:rPr>
            </w:pPr>
            <w:r w:rsidRPr="00F42CDC">
              <w:rPr>
                <w:lang w:val="en-US"/>
              </w:rPr>
              <w:t xml:space="preserve">See </w:t>
            </w:r>
            <w:hyperlink r:id="rId23"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43"/>
          </w:p>
          <w:p w:rsidR="00CC6507" w:rsidRPr="00907380" w:rsidRDefault="00CC6507" w:rsidP="002B56D9">
            <w:pPr>
              <w:pStyle w:val="SAPMaterialNumber"/>
            </w:pPr>
          </w:p>
        </w:tc>
      </w:tr>
    </w:tbl>
    <w:p w:rsidR="00CC6507" w:rsidRPr="004D4EB4" w:rsidRDefault="00CC6507"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C6507" w:rsidRPr="004D4EB4">
      <w:headerReference w:type="even" r:id="rId25"/>
      <w:headerReference w:type="default" r:id="rId26"/>
      <w:footerReference w:type="even" r:id="rId27"/>
      <w:footerReference w:type="default" r:id="rId28"/>
      <w:headerReference w:type="first" r:id="rId29"/>
      <w:footerReference w:type="first" r:id="rId30"/>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C6507">
      <w:pPr>
        <w:spacing w:before="0" w:after="0" w:line="240" w:lineRule="auto"/>
      </w:pPr>
      <w:r>
        <w:separator/>
      </w:r>
    </w:p>
  </w:endnote>
  <w:endnote w:type="continuationSeparator" w:id="0">
    <w:p w:rsidR="00000000" w:rsidRDefault="00CC650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507" w:rsidRDefault="00CC65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C6507" w:rsidRPr="005D1853" w:rsidTr="00A213DE">
      <w:tc>
        <w:tcPr>
          <w:tcW w:w="5245" w:type="dxa"/>
          <w:vAlign w:val="bottom"/>
        </w:tcPr>
        <w:p w:rsidR="00CC6507" w:rsidRDefault="00CC6507" w:rsidP="00A213DE">
          <w:pPr>
            <w:pStyle w:val="SAPFooterleft"/>
          </w:pPr>
          <w:fldSimple w:instr=" REF maintitle \* MERGEFORMAT ">
            <w:r>
              <w:t>Vorschlag der neuen Katalogposition (2XW_DE)</w:t>
            </w:r>
          </w:fldSimple>
        </w:p>
        <w:p w:rsidR="00CC6507" w:rsidRPr="001B2C66" w:rsidRDefault="00CC6507"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CC6507" w:rsidRPr="00860C35" w:rsidRDefault="00CC6507"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CC6507">
            <w:rPr>
              <w:rStyle w:val="SAPFooterSecurityLevel"/>
            </w:rPr>
            <w:t>public</w:t>
          </w:r>
          <w:r>
            <w:rPr>
              <w:rStyle w:val="SAPFooterSecurityLevel"/>
            </w:rPr>
            <w:fldChar w:fldCharType="end"/>
          </w:r>
          <w:r w:rsidRPr="00860C35">
            <w:rPr>
              <w:rStyle w:val="SAPFooterSecurityLevel"/>
            </w:rPr>
            <w:t xml:space="preserve"> </w:t>
          </w:r>
        </w:p>
        <w:p w:rsidR="00CC6507" w:rsidRPr="00860C35" w:rsidRDefault="00CC6507"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C6507" w:rsidRPr="004319A4" w:rsidRDefault="00CC6507"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21</w:t>
          </w:r>
          <w:r w:rsidRPr="004319A4">
            <w:rPr>
              <w:rStyle w:val="SAPFooterPageNumber"/>
            </w:rPr>
            <w:fldChar w:fldCharType="end"/>
          </w:r>
        </w:p>
      </w:tc>
    </w:tr>
  </w:tbl>
  <w:p w:rsidR="00CC6507" w:rsidRDefault="00CC6507" w:rsidP="00E11945">
    <w:pPr>
      <w:pStyle w:val="Footer"/>
    </w:pPr>
  </w:p>
  <w:p w:rsidR="00CC6507" w:rsidRDefault="00CC65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507" w:rsidRDefault="00CC650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507" w:rsidRPr="00CC6507" w:rsidRDefault="00CC6507" w:rsidP="00CC6507">
    <w:pPr>
      <w:pStyle w:val="Footer"/>
    </w:pPr>
    <w:bookmarkStart w:id="44" w:name="_GoBack"/>
    <w:bookmarkEnd w:id="4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816" w:rsidRPr="00CC6507" w:rsidRDefault="00CC6507" w:rsidP="00CC650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507" w:rsidRPr="00CC6507" w:rsidRDefault="00CC6507" w:rsidP="00CC65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C6507">
      <w:pPr>
        <w:spacing w:before="0" w:after="0" w:line="240" w:lineRule="auto"/>
      </w:pPr>
      <w:r>
        <w:rPr>
          <w:color w:val="000000"/>
        </w:rPr>
        <w:separator/>
      </w:r>
    </w:p>
  </w:footnote>
  <w:footnote w:type="continuationSeparator" w:id="0">
    <w:p w:rsidR="00000000" w:rsidRDefault="00CC650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507" w:rsidRDefault="00CC65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507" w:rsidRPr="005B6104" w:rsidRDefault="00CC6507" w:rsidP="00DC6B82">
    <w:pPr>
      <w:pStyle w:val="SAPHeader"/>
      <w:rPr>
        <w:sz w:val="4"/>
        <w:szCs w:val="4"/>
        <w:lang w:val="de-DE"/>
      </w:rPr>
    </w:pPr>
  </w:p>
  <w:p w:rsidR="00CC6507" w:rsidRPr="00DC6B82" w:rsidRDefault="00CC6507" w:rsidP="00DC6B82">
    <w:pPr>
      <w:pStyle w:val="Header"/>
      <w:rPr>
        <w:sz w:val="2"/>
        <w:szCs w:val="2"/>
      </w:rPr>
    </w:pPr>
  </w:p>
  <w:p w:rsidR="00CC6507" w:rsidRDefault="00CC65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C6507" w:rsidRPr="005D1853" w:rsidTr="00A213DE">
      <w:tc>
        <w:tcPr>
          <w:tcW w:w="5245" w:type="dxa"/>
          <w:vAlign w:val="bottom"/>
        </w:tcPr>
        <w:p w:rsidR="00CC6507" w:rsidRDefault="00CC6507" w:rsidP="00A213DE">
          <w:pPr>
            <w:pStyle w:val="SAPFooterleft"/>
          </w:pPr>
          <w:fldSimple w:instr=" REF maintitle \* MERGEFORMAT ">
            <w:sdt>
              <w:sdtPr>
                <w:alias w:val="Scope item name"/>
                <w:tag w:val="Scope item name"/>
                <w:id w:val="-1612121847"/>
                <w:placeholder>
                  <w:docPart w:val="A3AD0C7042494BD496DBBAA86C808A2E"/>
                </w:placeholder>
                <w:showingPlcHdr/>
              </w:sdtPr>
              <w:sdtContent>
                <w:r>
                  <w:t>Enter Scope Item Name</w:t>
                </w:r>
              </w:sdtContent>
            </w:sdt>
          </w:fldSimple>
        </w:p>
        <w:p w:rsidR="00CC6507" w:rsidRPr="001B2C66" w:rsidRDefault="00CC6507"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CC6507" w:rsidRPr="00860C35" w:rsidRDefault="00CC6507"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CC6507" w:rsidRPr="00860C35" w:rsidRDefault="00CC6507"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C6507" w:rsidRPr="004319A4" w:rsidRDefault="00CC6507"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CC6507" w:rsidRDefault="00CC6507" w:rsidP="00E11945">
    <w:pPr>
      <w:pStyle w:val="Footer"/>
    </w:pPr>
  </w:p>
  <w:p w:rsidR="00CC6507" w:rsidRDefault="00CC650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C6507" w:rsidRPr="005D1853" w:rsidTr="00A213DE">
      <w:tc>
        <w:tcPr>
          <w:tcW w:w="5245" w:type="dxa"/>
          <w:vAlign w:val="bottom"/>
        </w:tcPr>
        <w:p w:rsidR="00CC6507" w:rsidRDefault="00CC6507" w:rsidP="00A213DE">
          <w:pPr>
            <w:pStyle w:val="SAPFooterleft"/>
          </w:pPr>
          <w:fldSimple w:instr=" REF maintitle \* MERGEFORMAT ">
            <w:sdt>
              <w:sdtPr>
                <w:alias w:val="Scope item name"/>
                <w:tag w:val="Scope item name"/>
                <w:id w:val="-85006337"/>
                <w:placeholder>
                  <w:docPart w:val="5BF1B582EB1A4F98B9A7E44C89EFF905"/>
                </w:placeholder>
                <w:showingPlcHdr/>
              </w:sdtPr>
              <w:sdtContent>
                <w:r>
                  <w:t>Enter Scope Item Name</w:t>
                </w:r>
              </w:sdtContent>
            </w:sdt>
          </w:fldSimple>
        </w:p>
        <w:p w:rsidR="00CC6507" w:rsidRPr="001B2C66" w:rsidRDefault="00CC6507"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CC6507" w:rsidRPr="00860C35" w:rsidRDefault="00CC6507"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CC6507" w:rsidRPr="00860C35" w:rsidRDefault="00CC6507"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C6507" w:rsidRPr="004319A4" w:rsidRDefault="00CC6507"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CC6507" w:rsidRDefault="00CC6507" w:rsidP="00E11945">
    <w:pPr>
      <w:pStyle w:val="Footer"/>
    </w:pPr>
  </w:p>
  <w:p w:rsidR="00CC6507" w:rsidRPr="00CC6507" w:rsidRDefault="00CC6507" w:rsidP="00CC650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507" w:rsidRPr="00CC6507" w:rsidRDefault="00CC6507" w:rsidP="00CC650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507" w:rsidRPr="00CC6507" w:rsidRDefault="00CC6507" w:rsidP="00CC65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02A4C586"/>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F528C8CA"/>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FCACEDE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A90194B"/>
    <w:multiLevelType w:val="multilevel"/>
    <w:tmpl w:val="096A623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2CD21E7E"/>
    <w:multiLevelType w:val="multilevel"/>
    <w:tmpl w:val="FE62A49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41CF67DA"/>
    <w:multiLevelType w:val="multilevel"/>
    <w:tmpl w:val="D9040D6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4F966A18"/>
    <w:multiLevelType w:val="multilevel"/>
    <w:tmpl w:val="B4D4A91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9"/>
  </w:num>
  <w:num w:numId="3">
    <w:abstractNumId w:val="8"/>
  </w:num>
  <w:num w:numId="4">
    <w:abstractNumId w:val="10"/>
  </w:num>
  <w:num w:numId="5">
    <w:abstractNumId w:val="9"/>
    <w:lvlOverride w:ilvl="0">
      <w:startOverride w:val="1"/>
    </w:lvlOverride>
  </w:num>
  <w:num w:numId="6">
    <w:abstractNumId w:val="4"/>
  </w:num>
  <w:num w:numId="7">
    <w:abstractNumId w:val="7"/>
  </w:num>
  <w:num w:numId="8">
    <w:abstractNumId w:val="1"/>
  </w:num>
  <w:num w:numId="9">
    <w:abstractNumId w:val="7"/>
  </w:num>
  <w:num w:numId="10">
    <w:abstractNumId w:val="0"/>
  </w:num>
  <w:num w:numId="11">
    <w:abstractNumId w:val="7"/>
  </w:num>
  <w:num w:numId="12">
    <w:abstractNumId w:val="5"/>
  </w:num>
  <w:num w:numId="13">
    <w:abstractNumId w:val="5"/>
  </w:num>
  <w:num w:numId="14">
    <w:abstractNumId w:val="3"/>
  </w:num>
  <w:num w:numId="15">
    <w:abstractNumId w:val="3"/>
  </w:num>
  <w:num w:numId="16">
    <w:abstractNumId w:val="2"/>
  </w:num>
  <w:num w:numId="17">
    <w:abstractNumId w:val="2"/>
  </w:num>
  <w:num w:numId="18">
    <w:abstractNumId w:val="6"/>
  </w:num>
  <w:num w:numId="19">
    <w:abstractNumId w:val="6"/>
  </w:num>
  <w:num w:numId="20">
    <w:abstractNumId w:val="6"/>
  </w:num>
  <w:num w:numId="21">
    <w:abstractNumId w:val="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0D0E91"/>
    <w:rsid w:val="000D0E91"/>
    <w:rsid w:val="00CC6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507"/>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CC6507"/>
    <w:pPr>
      <w:keepNext/>
      <w:keepLines/>
      <w:pageBreakBefore/>
      <w:numPr>
        <w:numId w:val="2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CC6507"/>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CC6507"/>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CC6507"/>
    <w:pPr>
      <w:numPr>
        <w:ilvl w:val="3"/>
      </w:numPr>
      <w:outlineLvl w:val="3"/>
    </w:pPr>
    <w:rPr>
      <w:bCs/>
      <w:iCs/>
    </w:rPr>
  </w:style>
  <w:style w:type="paragraph" w:styleId="Heading5">
    <w:name w:val="heading 5"/>
    <w:basedOn w:val="Heading2"/>
    <w:next w:val="Normal"/>
    <w:link w:val="Heading5Char"/>
    <w:unhideWhenUsed/>
    <w:qFormat/>
    <w:rsid w:val="00CC6507"/>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CC6507"/>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CC6507"/>
    <w:pPr>
      <w:spacing w:before="60" w:after="60"/>
    </w:pPr>
    <w:rPr>
      <w:b/>
      <w:bCs/>
      <w:color w:val="FFFFFF" w:themeColor="background1"/>
      <w:sz w:val="18"/>
    </w:rPr>
  </w:style>
  <w:style w:type="character" w:customStyle="1" w:styleId="SAPEmphasis">
    <w:name w:val="SAP_Emphasis"/>
    <w:basedOn w:val="DefaultParagraphFont"/>
    <w:uiPriority w:val="1"/>
    <w:qFormat/>
    <w:rsid w:val="00CC6507"/>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CC6507"/>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CC6507"/>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CC6507"/>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CC6507"/>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CC6507"/>
    <w:pPr>
      <w:keepNext w:val="0"/>
      <w:spacing w:before="0"/>
    </w:pPr>
  </w:style>
  <w:style w:type="paragraph" w:styleId="TOC3">
    <w:name w:val="toc 3"/>
    <w:basedOn w:val="TOC1"/>
    <w:autoRedefine/>
    <w:uiPriority w:val="39"/>
    <w:unhideWhenUsed/>
    <w:rsid w:val="00CC6507"/>
    <w:pPr>
      <w:keepNext w:val="0"/>
      <w:tabs>
        <w:tab w:val="left" w:pos="1418"/>
      </w:tabs>
      <w:spacing w:before="0"/>
      <w:ind w:left="1418" w:hanging="794"/>
    </w:pPr>
  </w:style>
  <w:style w:type="paragraph" w:styleId="TOC4">
    <w:name w:val="toc 4"/>
    <w:basedOn w:val="TOC3"/>
    <w:next w:val="Normal"/>
    <w:autoRedefine/>
    <w:uiPriority w:val="39"/>
    <w:unhideWhenUsed/>
    <w:rsid w:val="00CC6507"/>
    <w:pPr>
      <w:tabs>
        <w:tab w:val="left" w:pos="1985"/>
      </w:tabs>
      <w:ind w:right="851"/>
    </w:pPr>
  </w:style>
  <w:style w:type="paragraph" w:styleId="TOC5">
    <w:name w:val="toc 5"/>
    <w:basedOn w:val="TOC4"/>
    <w:next w:val="Normal"/>
    <w:autoRedefine/>
    <w:uiPriority w:val="39"/>
    <w:unhideWhenUsed/>
    <w:rsid w:val="00CC6507"/>
  </w:style>
  <w:style w:type="character" w:customStyle="1" w:styleId="SAPKeyboard">
    <w:name w:val="SAP_Keyboard"/>
    <w:basedOn w:val="SAPMonospace"/>
    <w:uiPriority w:val="1"/>
    <w:qFormat/>
    <w:rsid w:val="00CC6507"/>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CC6507"/>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CC6507"/>
    <w:rPr>
      <w:sz w:val="20"/>
      <w:szCs w:val="24"/>
    </w:rPr>
  </w:style>
  <w:style w:type="character" w:customStyle="1" w:styleId="TitleChar">
    <w:name w:val="Title Char"/>
    <w:basedOn w:val="StandardChar"/>
    <w:link w:val="Title"/>
    <w:rsid w:val="00CC6507"/>
    <w:rPr>
      <w:rFonts w:cs="Arial"/>
      <w:b/>
      <w:bCs/>
      <w:color w:val="333399"/>
      <w:sz w:val="48"/>
      <w:szCs w:val="32"/>
    </w:rPr>
  </w:style>
  <w:style w:type="character" w:customStyle="1" w:styleId="SAPNoteHeadingChar">
    <w:name w:val="SAP_NoteHeading Char"/>
    <w:basedOn w:val="TitleChar"/>
    <w:link w:val="SAPNoteHeading"/>
    <w:rsid w:val="00CC6507"/>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CC6507"/>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CC6507"/>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CC6507"/>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CC6507"/>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CC6507"/>
    <w:pPr>
      <w:numPr>
        <w:numId w:val="0"/>
      </w:numPr>
      <w:outlineLvl w:val="9"/>
    </w:pPr>
    <w:rPr>
      <w:b/>
    </w:rPr>
  </w:style>
  <w:style w:type="character" w:customStyle="1" w:styleId="SAPHeading1NoNumberChar">
    <w:name w:val="SAP_Heading1NoNumber Char"/>
    <w:basedOn w:val="TitleChar"/>
    <w:link w:val="SAPHeading1NoNumber"/>
    <w:rsid w:val="00CC6507"/>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CC6507"/>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CC6507"/>
    <w:pPr>
      <w:numPr>
        <w:numId w:val="11"/>
      </w:numPr>
    </w:pPr>
  </w:style>
  <w:style w:type="paragraph" w:styleId="ListNumber2">
    <w:name w:val="List Number 2"/>
    <w:basedOn w:val="Normal"/>
    <w:uiPriority w:val="99"/>
    <w:unhideWhenUsed/>
    <w:qFormat/>
    <w:rsid w:val="00CC6507"/>
    <w:pPr>
      <w:numPr>
        <w:ilvl w:val="1"/>
        <w:numId w:val="11"/>
      </w:numPr>
    </w:pPr>
  </w:style>
  <w:style w:type="paragraph" w:styleId="ListNumber3">
    <w:name w:val="List Number 3"/>
    <w:basedOn w:val="Normal"/>
    <w:uiPriority w:val="99"/>
    <w:unhideWhenUsed/>
    <w:qFormat/>
    <w:rsid w:val="00CC6507"/>
    <w:pPr>
      <w:numPr>
        <w:ilvl w:val="2"/>
        <w:numId w:val="11"/>
      </w:numPr>
    </w:pPr>
  </w:style>
  <w:style w:type="paragraph" w:styleId="ListBullet">
    <w:name w:val="List Bullet"/>
    <w:basedOn w:val="Normal"/>
    <w:uiPriority w:val="99"/>
    <w:unhideWhenUsed/>
    <w:qFormat/>
    <w:rsid w:val="00CC6507"/>
    <w:pPr>
      <w:numPr>
        <w:numId w:val="13"/>
      </w:numPr>
    </w:pPr>
  </w:style>
  <w:style w:type="paragraph" w:styleId="ListBullet2">
    <w:name w:val="List Bullet 2"/>
    <w:basedOn w:val="Normal"/>
    <w:uiPriority w:val="99"/>
    <w:unhideWhenUsed/>
    <w:qFormat/>
    <w:rsid w:val="00CC6507"/>
    <w:pPr>
      <w:numPr>
        <w:numId w:val="15"/>
      </w:numPr>
    </w:pPr>
  </w:style>
  <w:style w:type="paragraph" w:styleId="ListBullet3">
    <w:name w:val="List Bullet 3"/>
    <w:basedOn w:val="Normal"/>
    <w:uiPriority w:val="99"/>
    <w:unhideWhenUsed/>
    <w:qFormat/>
    <w:rsid w:val="00CC6507"/>
    <w:pPr>
      <w:numPr>
        <w:numId w:val="17"/>
      </w:numPr>
    </w:pPr>
  </w:style>
  <w:style w:type="paragraph" w:styleId="ListContinue">
    <w:name w:val="List Continue"/>
    <w:basedOn w:val="Normal"/>
    <w:uiPriority w:val="99"/>
    <w:unhideWhenUsed/>
    <w:qFormat/>
    <w:rsid w:val="00CC6507"/>
    <w:pPr>
      <w:ind w:left="340"/>
    </w:pPr>
  </w:style>
  <w:style w:type="paragraph" w:styleId="ListContinue2">
    <w:name w:val="List Continue 2"/>
    <w:basedOn w:val="Normal"/>
    <w:uiPriority w:val="99"/>
    <w:unhideWhenUsed/>
    <w:qFormat/>
    <w:rsid w:val="00CC6507"/>
    <w:pPr>
      <w:ind w:left="680"/>
    </w:pPr>
  </w:style>
  <w:style w:type="paragraph" w:styleId="ListContinue3">
    <w:name w:val="List Continue 3"/>
    <w:basedOn w:val="Normal"/>
    <w:uiPriority w:val="99"/>
    <w:unhideWhenUsed/>
    <w:qFormat/>
    <w:rsid w:val="00CC6507"/>
    <w:pPr>
      <w:ind w:left="1021"/>
    </w:pPr>
  </w:style>
  <w:style w:type="character" w:customStyle="1" w:styleId="Heading1Char">
    <w:name w:val="Heading 1 Char"/>
    <w:basedOn w:val="DefaultParagraphFont"/>
    <w:link w:val="Heading1"/>
    <w:uiPriority w:val="9"/>
    <w:locked/>
    <w:rsid w:val="00CC6507"/>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CC6507"/>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CC6507"/>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CC6507"/>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CC6507"/>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CC6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CC6507"/>
    <w:rPr>
      <w:color w:val="auto"/>
      <w:sz w:val="24"/>
    </w:rPr>
  </w:style>
  <w:style w:type="paragraph" w:customStyle="1" w:styleId="SAPMainTitle">
    <w:name w:val="SAP_MainTitle"/>
    <w:basedOn w:val="Normal"/>
    <w:next w:val="Normal"/>
    <w:rsid w:val="00CC6507"/>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CC6507"/>
    <w:pPr>
      <w:spacing w:line="260" w:lineRule="exact"/>
      <w:jc w:val="right"/>
    </w:pPr>
    <w:rPr>
      <w:caps/>
      <w:color w:val="auto"/>
      <w:spacing w:val="10"/>
      <w:sz w:val="20"/>
    </w:rPr>
  </w:style>
  <w:style w:type="paragraph" w:customStyle="1" w:styleId="SAPDocumentVersion">
    <w:name w:val="SAP_DocumentVersion"/>
    <w:basedOn w:val="SAPSecurityLevel"/>
    <w:rsid w:val="00CC6507"/>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CC6507"/>
    <w:rPr>
      <w:rFonts w:ascii="BentonSans Book" w:hAnsi="BentonSans Book" w:cs="Times New Roman"/>
      <w:color w:val="0076CB"/>
      <w:sz w:val="12"/>
      <w:u w:val="none"/>
    </w:rPr>
  </w:style>
  <w:style w:type="paragraph" w:customStyle="1" w:styleId="SAPMaterialNumber">
    <w:name w:val="SAP_MaterialNumber"/>
    <w:basedOn w:val="Normal"/>
    <w:locked/>
    <w:rsid w:val="00CC6507"/>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CC6507"/>
  </w:style>
  <w:style w:type="paragraph" w:customStyle="1" w:styleId="SAPFooterleft">
    <w:name w:val="SAP_Footer_left"/>
    <w:basedOn w:val="Footer"/>
    <w:locked/>
    <w:rsid w:val="00CC6507"/>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CC6507"/>
    <w:rPr>
      <w:rFonts w:ascii="BentonSans Bold" w:hAnsi="BentonSans Bold" w:cs="Times New Roman"/>
    </w:rPr>
  </w:style>
  <w:style w:type="character" w:customStyle="1" w:styleId="SAPFooterSecurityLevel">
    <w:name w:val="SAP_Footer_SecurityLevel"/>
    <w:basedOn w:val="DefaultParagraphFont"/>
    <w:uiPriority w:val="1"/>
    <w:locked/>
    <w:rsid w:val="00CC6507"/>
    <w:rPr>
      <w:rFonts w:cs="Times New Roman"/>
      <w:caps/>
      <w:spacing w:val="6"/>
    </w:rPr>
  </w:style>
  <w:style w:type="paragraph" w:customStyle="1" w:styleId="SAPLastPageGray">
    <w:name w:val="SAP_LastPage_Gray"/>
    <w:basedOn w:val="Normal"/>
    <w:locked/>
    <w:rsid w:val="00CC6507"/>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CC6507"/>
    <w:pPr>
      <w:spacing w:before="0" w:after="0" w:line="180" w:lineRule="exact"/>
    </w:pPr>
    <w:rPr>
      <w:rFonts w:cs="Arial"/>
      <w:sz w:val="12"/>
      <w:szCs w:val="18"/>
      <w:lang w:val="de-DE"/>
    </w:rPr>
  </w:style>
  <w:style w:type="paragraph" w:customStyle="1" w:styleId="SAPFooterright">
    <w:name w:val="SAP_Footer_right"/>
    <w:basedOn w:val="SAPFooterleft"/>
    <w:locked/>
    <w:rsid w:val="00CC6507"/>
    <w:pPr>
      <w:jc w:val="right"/>
    </w:pPr>
    <w:rPr>
      <w:noProof/>
    </w:rPr>
  </w:style>
  <w:style w:type="paragraph" w:customStyle="1" w:styleId="SAPFooterCurrentTopicRight">
    <w:name w:val="SAP_Footer_CurrentTopicRight"/>
    <w:basedOn w:val="SAPFooterright"/>
    <w:qFormat/>
    <w:locked/>
    <w:rsid w:val="00CC6507"/>
    <w:rPr>
      <w:rFonts w:ascii="BentonSans Bold" w:hAnsi="BentonSans Bold"/>
    </w:rPr>
  </w:style>
  <w:style w:type="paragraph" w:customStyle="1" w:styleId="SAPFooterCurrentTopicLeft">
    <w:name w:val="SAP_Footer_CurrentTopicLeft"/>
    <w:basedOn w:val="SAPFooterleft"/>
    <w:qFormat/>
    <w:locked/>
    <w:rsid w:val="00CC6507"/>
    <w:rPr>
      <w:rFonts w:ascii="BentonSans Bold" w:hAnsi="BentonSans Bold"/>
    </w:rPr>
  </w:style>
  <w:style w:type="paragraph" w:styleId="Header">
    <w:name w:val="header"/>
    <w:basedOn w:val="Normal"/>
    <w:link w:val="HeaderChar"/>
    <w:uiPriority w:val="99"/>
    <w:unhideWhenUsed/>
    <w:rsid w:val="00CC650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C6507"/>
    <w:rPr>
      <w:rFonts w:ascii="BentonSans Book" w:eastAsia="MS Mincho" w:hAnsi="BentonSans Book" w:cs="Times New Roman"/>
      <w:kern w:val="0"/>
      <w:sz w:val="18"/>
      <w:szCs w:val="24"/>
    </w:rPr>
  </w:style>
  <w:style w:type="paragraph" w:customStyle="1" w:styleId="SAPHeader">
    <w:name w:val="SAP_Header"/>
    <w:basedOn w:val="Normal"/>
    <w:locked/>
    <w:rsid w:val="00CC6507"/>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9" TargetMode="Externa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customXml" Target="../customXml/item1.xml"/><Relationship Id="rId7" Type="http://schemas.openxmlformats.org/officeDocument/2006/relationships/hyperlink" Target="https://rapid.sap.com/bp" TargetMode="External"/><Relationship Id="rId12" Type="http://schemas.openxmlformats.org/officeDocument/2006/relationships/hyperlink" Target="https://help.sap.com/viewer/S4HANA2020_AdminGuide" TargetMode="External"/><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unique_15" TargetMode="External"/><Relationship Id="rId20" Type="http://schemas.openxmlformats.org/officeDocument/2006/relationships/footer" Target="footer2.xm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lp.sap.com/viewer/S4HANA_1809_AdminGuide/5a3861e6e0a64295b8b436f1466cd4b7.html" TargetMode="External"/><Relationship Id="rId24" Type="http://schemas.openxmlformats.org/officeDocument/2006/relationships/image" Target="media/image1.png"/><Relationship Id="rId32"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unique_14" TargetMode="External"/><Relationship Id="rId23" Type="http://schemas.openxmlformats.org/officeDocument/2006/relationships/hyperlink" Target="http://www.sap.com/copyright" TargetMode="External"/><Relationship Id="rId28" Type="http://schemas.openxmlformats.org/officeDocument/2006/relationships/footer" Target="footer5.xml"/><Relationship Id="rId36" Type="http://schemas.openxmlformats.org/officeDocument/2006/relationships/customXml" Target="../customXml/item3.xml"/><Relationship Id="rId10" Type="http://schemas.openxmlformats.org/officeDocument/2006/relationships/hyperlink" Target="https://help.sap.com/viewer/S4HANA_1809_AdminGuide" TargetMode="Externa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pport.sap.com/content/dam/SAAP/Sol_Pack/BP_OP_ENTPR/BP_OP_ENTPR_S4HANA2020_7_Master_Data_EN_XX.htm" TargetMode="External"/><Relationship Id="rId14" Type="http://schemas.openxmlformats.org/officeDocument/2006/relationships/hyperlink" Target="#unique_13" TargetMode="Externa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customXml" Target="../customXml/item2.xml"/><Relationship Id="rId8" Type="http://schemas.openxmlformats.org/officeDocument/2006/relationships/hyperlink" Target="https://help.sap.com/viewer/S4HANA2020_AdminGui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AD0C7042494BD496DBBAA86C808A2E"/>
        <w:category>
          <w:name w:val="General"/>
          <w:gallery w:val="placeholder"/>
        </w:category>
        <w:types>
          <w:type w:val="bbPlcHdr"/>
        </w:types>
        <w:behaviors>
          <w:behavior w:val="content"/>
        </w:behaviors>
        <w:guid w:val="{A2DA52AD-B2F1-43AB-9C8A-B3858333CACB}"/>
      </w:docPartPr>
      <w:docPartBody>
        <w:p w:rsidR="00000000" w:rsidRDefault="00E77887" w:rsidP="00E77887">
          <w:pPr>
            <w:pStyle w:val="A3AD0C7042494BD496DBBAA86C808A2E"/>
          </w:pPr>
          <w:r>
            <w:t>Enter Scope Item Name</w:t>
          </w:r>
        </w:p>
      </w:docPartBody>
    </w:docPart>
    <w:docPart>
      <w:docPartPr>
        <w:name w:val="5BF1B582EB1A4F98B9A7E44C89EFF905"/>
        <w:category>
          <w:name w:val="General"/>
          <w:gallery w:val="placeholder"/>
        </w:category>
        <w:types>
          <w:type w:val="bbPlcHdr"/>
        </w:types>
        <w:behaviors>
          <w:behavior w:val="content"/>
        </w:behaviors>
        <w:guid w:val="{33FFA872-5F77-4066-A7EA-56AADAE422EE}"/>
      </w:docPartPr>
      <w:docPartBody>
        <w:p w:rsidR="00000000" w:rsidRDefault="00E77887" w:rsidP="00E77887">
          <w:pPr>
            <w:pStyle w:val="5BF1B582EB1A4F98B9A7E44C89EFF905"/>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87"/>
    <w:rsid w:val="00E77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16DBD0BF90474894DDE694F5D08BD6">
    <w:name w:val="AD16DBD0BF90474894DDE694F5D08BD6"/>
    <w:rsid w:val="00E77887"/>
  </w:style>
  <w:style w:type="paragraph" w:customStyle="1" w:styleId="A3AD0C7042494BD496DBBAA86C808A2E">
    <w:name w:val="A3AD0C7042494BD496DBBAA86C808A2E"/>
    <w:rsid w:val="00E77887"/>
  </w:style>
  <w:style w:type="paragraph" w:customStyle="1" w:styleId="5BF1B582EB1A4F98B9A7E44C89EFF905">
    <w:name w:val="5BF1B582EB1A4F98B9A7E44C89EFF905"/>
    <w:rsid w:val="00E77887"/>
  </w:style>
  <w:style w:type="paragraph" w:customStyle="1" w:styleId="38C95DDD72C34B1AB17EA5C3CF6D0293">
    <w:name w:val="38C95DDD72C34B1AB17EA5C3CF6D0293"/>
    <w:rsid w:val="00E778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21363DF7-BDBE-4756-8426-6B6796087A38}"/>
</file>

<file path=customXml/itemProps2.xml><?xml version="1.0" encoding="utf-8"?>
<ds:datastoreItem xmlns:ds="http://schemas.openxmlformats.org/officeDocument/2006/customXml" ds:itemID="{4E4FB644-8E06-43A5-A1E2-FC6DF55E1543}"/>
</file>

<file path=customXml/itemProps3.xml><?xml version="1.0" encoding="utf-8"?>
<ds:datastoreItem xmlns:ds="http://schemas.openxmlformats.org/officeDocument/2006/customXml" ds:itemID="{086B3292-C689-40CA-BE1D-D97BEBB37969}"/>
</file>

<file path=docProps/app.xml><?xml version="1.0" encoding="utf-8"?>
<Properties xmlns="http://schemas.openxmlformats.org/officeDocument/2006/extended-properties" xmlns:vt="http://schemas.openxmlformats.org/officeDocument/2006/docPropsVTypes">
  <Template>Normal.dotm</Template>
  <TotalTime>0</TotalTime>
  <Pages>17</Pages>
  <Words>3463</Words>
  <Characters>19743</Characters>
  <Application>Microsoft Office Word</Application>
  <DocSecurity>4</DocSecurity>
  <Lines>164</Lines>
  <Paragraphs>46</Paragraphs>
  <ScaleCrop>false</ScaleCrop>
  <Company/>
  <LinksUpToDate>false</LinksUpToDate>
  <CharactersWithSpaces>23160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2020-09-28T19:57:00Z</dcterms:created>
  <dcterms:modified xsi:type="dcterms:W3CDTF">2020-09-28T19:57:00Z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