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957A7" w:rsidRPr="00FC413A" w:rsidTr="00262ABF">
        <w:trPr>
          <w:trHeight w:hRule="exact" w:val="227"/>
        </w:trPr>
        <w:tc>
          <w:tcPr>
            <w:tcW w:w="4962" w:type="dxa"/>
            <w:tcBorders>
              <w:bottom w:val="single" w:sz="4" w:space="0" w:color="auto"/>
            </w:tcBorders>
            <w:shd w:val="clear" w:color="auto" w:fill="000000" w:themeFill="text1"/>
          </w:tcPr>
          <w:p w:rsidR="004957A7" w:rsidRPr="00FC413A" w:rsidRDefault="004957A7"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957A7" w:rsidRPr="00FC413A" w:rsidRDefault="004957A7" w:rsidP="00262ABF"/>
        </w:tc>
      </w:tr>
      <w:tr w:rsidR="004957A7"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4957A7" w:rsidRPr="00E540A2" w:rsidRDefault="004957A7" w:rsidP="004957A7">
            <w:pPr>
              <w:pStyle w:val="SAPCollateralType"/>
            </w:pPr>
            <w:r>
              <w:t>Testskript</w:t>
            </w:r>
          </w:p>
          <w:p w:rsidR="004957A7" w:rsidRPr="00E540A2" w:rsidRDefault="004957A7" w:rsidP="004957A7">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4957A7" w:rsidRPr="00CF3F1C" w:rsidRDefault="004957A7" w:rsidP="00262ABF">
            <w:pPr>
              <w:pStyle w:val="SAPSecurityLevel"/>
            </w:pPr>
            <w:bookmarkStart w:id="1" w:name="securitylevel"/>
            <w:r w:rsidRPr="00CF3F1C">
              <w:t>public</w:t>
            </w:r>
            <w:bookmarkEnd w:id="1"/>
          </w:p>
        </w:tc>
      </w:tr>
      <w:tr w:rsidR="004957A7" w:rsidTr="00262ABF">
        <w:trPr>
          <w:trHeight w:hRule="exact" w:val="2402"/>
        </w:trPr>
        <w:tc>
          <w:tcPr>
            <w:tcW w:w="4962" w:type="dxa"/>
            <w:vMerge/>
            <w:tcBorders>
              <w:top w:val="nil"/>
              <w:bottom w:val="nil"/>
              <w:right w:val="nil"/>
            </w:tcBorders>
            <w:shd w:val="clear" w:color="auto" w:fill="F0AB00"/>
            <w:tcMar>
              <w:top w:w="113" w:type="dxa"/>
            </w:tcMar>
          </w:tcPr>
          <w:p w:rsidR="004957A7" w:rsidRDefault="004957A7" w:rsidP="00262ABF">
            <w:pPr>
              <w:pStyle w:val="SAPCollateralType"/>
            </w:pPr>
          </w:p>
        </w:tc>
        <w:tc>
          <w:tcPr>
            <w:tcW w:w="9383" w:type="dxa"/>
            <w:tcBorders>
              <w:top w:val="nil"/>
              <w:left w:val="nil"/>
              <w:bottom w:val="nil"/>
            </w:tcBorders>
            <w:shd w:val="clear" w:color="auto" w:fill="F0AB00"/>
            <w:tcMar>
              <w:top w:w="113" w:type="dxa"/>
            </w:tcMar>
          </w:tcPr>
          <w:p w:rsidR="004957A7" w:rsidRDefault="004957A7" w:rsidP="00262ABF">
            <w:pPr>
              <w:pStyle w:val="SAPMainTitle"/>
            </w:pPr>
            <w:bookmarkStart w:id="2" w:name="maintitle"/>
            <w:r>
              <w:t>Übergabe von Produktinformationen an SAP Asset Intelligence Network (2WK_DE)</w:t>
            </w:r>
            <w:bookmarkEnd w:id="2"/>
          </w:p>
          <w:p w:rsidR="004957A7" w:rsidRDefault="004957A7" w:rsidP="00262ABF">
            <w:pPr>
              <w:pStyle w:val="SAPMainTitle"/>
            </w:pPr>
          </w:p>
        </w:tc>
      </w:tr>
    </w:tbl>
    <w:p w:rsidR="004957A7" w:rsidRDefault="004957A7"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957A7" w:rsidRDefault="004957A7">
      <w:pPr>
        <w:pStyle w:val="TOC1"/>
        <w:rPr>
          <w:rFonts w:asciiTheme="minorHAnsi" w:eastAsiaTheme="minorEastAsia" w:hAnsiTheme="minorHAnsi" w:cstheme="minorBidi"/>
          <w:noProof/>
          <w:sz w:val="22"/>
          <w:szCs w:val="22"/>
        </w:rPr>
      </w:pPr>
      <w:hyperlink w:anchor="_Toc52222976" w:history="1">
        <w:r w:rsidRPr="00C97CC4">
          <w:rPr>
            <w:rStyle w:val="Hyperlink"/>
            <w:noProof/>
          </w:rPr>
          <w:t>1</w:t>
        </w:r>
        <w:r>
          <w:rPr>
            <w:rFonts w:asciiTheme="minorHAnsi" w:eastAsiaTheme="minorEastAsia" w:hAnsiTheme="minorHAnsi" w:cstheme="minorBidi"/>
            <w:noProof/>
            <w:sz w:val="22"/>
            <w:szCs w:val="22"/>
          </w:rPr>
          <w:tab/>
        </w:r>
        <w:r w:rsidRPr="00C97CC4">
          <w:rPr>
            <w:rStyle w:val="Hyperlink"/>
            <w:noProof/>
          </w:rPr>
          <w:t>Zweck</w:t>
        </w:r>
        <w:r>
          <w:rPr>
            <w:noProof/>
            <w:webHidden/>
          </w:rPr>
          <w:tab/>
        </w:r>
        <w:r>
          <w:rPr>
            <w:noProof/>
            <w:webHidden/>
          </w:rPr>
          <w:fldChar w:fldCharType="begin"/>
        </w:r>
        <w:r>
          <w:rPr>
            <w:noProof/>
            <w:webHidden/>
          </w:rPr>
          <w:instrText xml:space="preserve"> PAGEREF _Toc52222976 \h </w:instrText>
        </w:r>
        <w:r>
          <w:rPr>
            <w:noProof/>
            <w:webHidden/>
          </w:rPr>
        </w:r>
        <w:r>
          <w:rPr>
            <w:noProof/>
            <w:webHidden/>
          </w:rPr>
          <w:fldChar w:fldCharType="separate"/>
        </w:r>
        <w:r>
          <w:rPr>
            <w:noProof/>
            <w:webHidden/>
          </w:rPr>
          <w:t>3</w:t>
        </w:r>
        <w:r>
          <w:rPr>
            <w:noProof/>
            <w:webHidden/>
          </w:rPr>
          <w:fldChar w:fldCharType="end"/>
        </w:r>
      </w:hyperlink>
    </w:p>
    <w:p w:rsidR="004957A7" w:rsidRDefault="004957A7">
      <w:pPr>
        <w:pStyle w:val="TOC1"/>
        <w:rPr>
          <w:rFonts w:asciiTheme="minorHAnsi" w:eastAsiaTheme="minorEastAsia" w:hAnsiTheme="minorHAnsi" w:cstheme="minorBidi"/>
          <w:noProof/>
          <w:sz w:val="22"/>
          <w:szCs w:val="22"/>
        </w:rPr>
      </w:pPr>
      <w:hyperlink w:anchor="_Toc52222977" w:history="1">
        <w:r w:rsidRPr="00C97CC4">
          <w:rPr>
            <w:rStyle w:val="Hyperlink"/>
            <w:noProof/>
          </w:rPr>
          <w:t>2</w:t>
        </w:r>
        <w:r>
          <w:rPr>
            <w:rFonts w:asciiTheme="minorHAnsi" w:eastAsiaTheme="minorEastAsia" w:hAnsiTheme="minorHAnsi" w:cstheme="minorBidi"/>
            <w:noProof/>
            <w:sz w:val="22"/>
            <w:szCs w:val="22"/>
          </w:rPr>
          <w:tab/>
        </w:r>
        <w:r w:rsidRPr="00C97CC4">
          <w:rPr>
            <w:rStyle w:val="Hyperlink"/>
            <w:noProof/>
          </w:rPr>
          <w:t>Voraussetzungen</w:t>
        </w:r>
        <w:r>
          <w:rPr>
            <w:noProof/>
            <w:webHidden/>
          </w:rPr>
          <w:tab/>
        </w:r>
        <w:r>
          <w:rPr>
            <w:noProof/>
            <w:webHidden/>
          </w:rPr>
          <w:fldChar w:fldCharType="begin"/>
        </w:r>
        <w:r>
          <w:rPr>
            <w:noProof/>
            <w:webHidden/>
          </w:rPr>
          <w:instrText xml:space="preserve"> PAGEREF _Toc52222977 \h </w:instrText>
        </w:r>
        <w:r>
          <w:rPr>
            <w:noProof/>
            <w:webHidden/>
          </w:rPr>
        </w:r>
        <w:r>
          <w:rPr>
            <w:noProof/>
            <w:webHidden/>
          </w:rPr>
          <w:fldChar w:fldCharType="separate"/>
        </w:r>
        <w:r>
          <w:rPr>
            <w:noProof/>
            <w:webHidden/>
          </w:rPr>
          <w:t>4</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78" w:history="1">
        <w:r w:rsidRPr="00C97CC4">
          <w:rPr>
            <w:rStyle w:val="Hyperlink"/>
            <w:noProof/>
          </w:rPr>
          <w:t>2.1</w:t>
        </w:r>
        <w:r>
          <w:rPr>
            <w:rFonts w:asciiTheme="minorHAnsi" w:eastAsiaTheme="minorEastAsia" w:hAnsiTheme="minorHAnsi" w:cstheme="minorBidi"/>
            <w:noProof/>
            <w:sz w:val="22"/>
            <w:szCs w:val="22"/>
          </w:rPr>
          <w:tab/>
        </w:r>
        <w:r w:rsidRPr="00C97CC4">
          <w:rPr>
            <w:rStyle w:val="Hyperlink"/>
            <w:noProof/>
          </w:rPr>
          <w:t>Zusätzliche manuelle Konfiguration</w:t>
        </w:r>
        <w:r>
          <w:rPr>
            <w:noProof/>
            <w:webHidden/>
          </w:rPr>
          <w:tab/>
        </w:r>
        <w:r>
          <w:rPr>
            <w:noProof/>
            <w:webHidden/>
          </w:rPr>
          <w:fldChar w:fldCharType="begin"/>
        </w:r>
        <w:r>
          <w:rPr>
            <w:noProof/>
            <w:webHidden/>
          </w:rPr>
          <w:instrText xml:space="preserve"> PAGEREF _Toc52222978 \h </w:instrText>
        </w:r>
        <w:r>
          <w:rPr>
            <w:noProof/>
            <w:webHidden/>
          </w:rPr>
        </w:r>
        <w:r>
          <w:rPr>
            <w:noProof/>
            <w:webHidden/>
          </w:rPr>
          <w:fldChar w:fldCharType="separate"/>
        </w:r>
        <w:r>
          <w:rPr>
            <w:noProof/>
            <w:webHidden/>
          </w:rPr>
          <w:t>4</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79" w:history="1">
        <w:r w:rsidRPr="00C97CC4">
          <w:rPr>
            <w:rStyle w:val="Hyperlink"/>
            <w:noProof/>
          </w:rPr>
          <w:t>2.2</w:t>
        </w:r>
        <w:r>
          <w:rPr>
            <w:rFonts w:asciiTheme="minorHAnsi" w:eastAsiaTheme="minorEastAsia" w:hAnsiTheme="minorHAnsi" w:cstheme="minorBidi"/>
            <w:noProof/>
            <w:sz w:val="22"/>
            <w:szCs w:val="22"/>
          </w:rPr>
          <w:tab/>
        </w:r>
        <w:r w:rsidRPr="00C97CC4">
          <w:rPr>
            <w:rStyle w:val="Hyperlink"/>
            <w:noProof/>
          </w:rPr>
          <w:t>Systemzugriff</w:t>
        </w:r>
        <w:r>
          <w:rPr>
            <w:noProof/>
            <w:webHidden/>
          </w:rPr>
          <w:tab/>
        </w:r>
        <w:r>
          <w:rPr>
            <w:noProof/>
            <w:webHidden/>
          </w:rPr>
          <w:fldChar w:fldCharType="begin"/>
        </w:r>
        <w:r>
          <w:rPr>
            <w:noProof/>
            <w:webHidden/>
          </w:rPr>
          <w:instrText xml:space="preserve"> PAGEREF _Toc52222979 \h </w:instrText>
        </w:r>
        <w:r>
          <w:rPr>
            <w:noProof/>
            <w:webHidden/>
          </w:rPr>
        </w:r>
        <w:r>
          <w:rPr>
            <w:noProof/>
            <w:webHidden/>
          </w:rPr>
          <w:fldChar w:fldCharType="separate"/>
        </w:r>
        <w:r>
          <w:rPr>
            <w:noProof/>
            <w:webHidden/>
          </w:rPr>
          <w:t>4</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80" w:history="1">
        <w:r w:rsidRPr="00C97CC4">
          <w:rPr>
            <w:rStyle w:val="Hyperlink"/>
            <w:noProof/>
          </w:rPr>
          <w:t>2.3</w:t>
        </w:r>
        <w:r>
          <w:rPr>
            <w:rFonts w:asciiTheme="minorHAnsi" w:eastAsiaTheme="minorEastAsia" w:hAnsiTheme="minorHAnsi" w:cstheme="minorBidi"/>
            <w:noProof/>
            <w:sz w:val="22"/>
            <w:szCs w:val="22"/>
          </w:rPr>
          <w:tab/>
        </w:r>
        <w:r w:rsidRPr="00C97CC4">
          <w:rPr>
            <w:rStyle w:val="Hyperlink"/>
            <w:noProof/>
          </w:rPr>
          <w:t>Rollen</w:t>
        </w:r>
        <w:r>
          <w:rPr>
            <w:noProof/>
            <w:webHidden/>
          </w:rPr>
          <w:tab/>
        </w:r>
        <w:r>
          <w:rPr>
            <w:noProof/>
            <w:webHidden/>
          </w:rPr>
          <w:fldChar w:fldCharType="begin"/>
        </w:r>
        <w:r>
          <w:rPr>
            <w:noProof/>
            <w:webHidden/>
          </w:rPr>
          <w:instrText xml:space="preserve"> PAGEREF _Toc52222980 \h </w:instrText>
        </w:r>
        <w:r>
          <w:rPr>
            <w:noProof/>
            <w:webHidden/>
          </w:rPr>
        </w:r>
        <w:r>
          <w:rPr>
            <w:noProof/>
            <w:webHidden/>
          </w:rPr>
          <w:fldChar w:fldCharType="separate"/>
        </w:r>
        <w:r>
          <w:rPr>
            <w:noProof/>
            <w:webHidden/>
          </w:rPr>
          <w:t>4</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81" w:history="1">
        <w:r w:rsidRPr="00C97CC4">
          <w:rPr>
            <w:rStyle w:val="Hyperlink"/>
            <w:noProof/>
          </w:rPr>
          <w:t>2.4</w:t>
        </w:r>
        <w:r>
          <w:rPr>
            <w:rFonts w:asciiTheme="minorHAnsi" w:eastAsiaTheme="minorEastAsia" w:hAnsiTheme="minorHAnsi" w:cstheme="minorBidi"/>
            <w:noProof/>
            <w:sz w:val="22"/>
            <w:szCs w:val="22"/>
          </w:rPr>
          <w:tab/>
        </w:r>
        <w:r w:rsidRPr="00C97CC4">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_Toc52222981 \h </w:instrText>
        </w:r>
        <w:r>
          <w:rPr>
            <w:noProof/>
            <w:webHidden/>
          </w:rPr>
        </w:r>
        <w:r>
          <w:rPr>
            <w:noProof/>
            <w:webHidden/>
          </w:rPr>
          <w:fldChar w:fldCharType="separate"/>
        </w:r>
        <w:r>
          <w:rPr>
            <w:noProof/>
            <w:webHidden/>
          </w:rPr>
          <w:t>5</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82" w:history="1">
        <w:r w:rsidRPr="00C97CC4">
          <w:rPr>
            <w:rStyle w:val="Hyperlink"/>
            <w:noProof/>
          </w:rPr>
          <w:t>2.5</w:t>
        </w:r>
        <w:r>
          <w:rPr>
            <w:rFonts w:asciiTheme="minorHAnsi" w:eastAsiaTheme="minorEastAsia" w:hAnsiTheme="minorHAnsi" w:cstheme="minorBidi"/>
            <w:noProof/>
            <w:sz w:val="22"/>
            <w:szCs w:val="22"/>
          </w:rPr>
          <w:tab/>
        </w:r>
        <w:r w:rsidRPr="00C97CC4">
          <w:rPr>
            <w:rStyle w:val="Hyperlink"/>
            <w:noProof/>
          </w:rPr>
          <w:t>Voraussetzungen/Situation</w:t>
        </w:r>
        <w:r>
          <w:rPr>
            <w:noProof/>
            <w:webHidden/>
          </w:rPr>
          <w:tab/>
        </w:r>
        <w:r>
          <w:rPr>
            <w:noProof/>
            <w:webHidden/>
          </w:rPr>
          <w:fldChar w:fldCharType="begin"/>
        </w:r>
        <w:r>
          <w:rPr>
            <w:noProof/>
            <w:webHidden/>
          </w:rPr>
          <w:instrText xml:space="preserve"> PAGEREF _Toc52222982 \h </w:instrText>
        </w:r>
        <w:r>
          <w:rPr>
            <w:noProof/>
            <w:webHidden/>
          </w:rPr>
        </w:r>
        <w:r>
          <w:rPr>
            <w:noProof/>
            <w:webHidden/>
          </w:rPr>
          <w:fldChar w:fldCharType="separate"/>
        </w:r>
        <w:r>
          <w:rPr>
            <w:noProof/>
            <w:webHidden/>
          </w:rPr>
          <w:t>6</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83" w:history="1">
        <w:r w:rsidRPr="00C97CC4">
          <w:rPr>
            <w:rStyle w:val="Hyperlink"/>
            <w:noProof/>
          </w:rPr>
          <w:t>2.6</w:t>
        </w:r>
        <w:r>
          <w:rPr>
            <w:rFonts w:asciiTheme="minorHAnsi" w:eastAsiaTheme="minorEastAsia" w:hAnsiTheme="minorHAnsi" w:cstheme="minorBidi"/>
            <w:noProof/>
            <w:sz w:val="22"/>
            <w:szCs w:val="22"/>
          </w:rPr>
          <w:tab/>
        </w:r>
        <w:r w:rsidRPr="00C97CC4">
          <w:rPr>
            <w:rStyle w:val="Hyperlink"/>
            <w:noProof/>
          </w:rPr>
          <w:t>Vorbereitende Schritte</w:t>
        </w:r>
        <w:r>
          <w:rPr>
            <w:noProof/>
            <w:webHidden/>
          </w:rPr>
          <w:tab/>
        </w:r>
        <w:r>
          <w:rPr>
            <w:noProof/>
            <w:webHidden/>
          </w:rPr>
          <w:fldChar w:fldCharType="begin"/>
        </w:r>
        <w:r>
          <w:rPr>
            <w:noProof/>
            <w:webHidden/>
          </w:rPr>
          <w:instrText xml:space="preserve"> PAGEREF _Toc52222983 \h </w:instrText>
        </w:r>
        <w:r>
          <w:rPr>
            <w:noProof/>
            <w:webHidden/>
          </w:rPr>
        </w:r>
        <w:r>
          <w:rPr>
            <w:noProof/>
            <w:webHidden/>
          </w:rPr>
          <w:fldChar w:fldCharType="separate"/>
        </w:r>
        <w:r>
          <w:rPr>
            <w:noProof/>
            <w:webHidden/>
          </w:rPr>
          <w:t>7</w:t>
        </w:r>
        <w:r>
          <w:rPr>
            <w:noProof/>
            <w:webHidden/>
          </w:rPr>
          <w:fldChar w:fldCharType="end"/>
        </w:r>
      </w:hyperlink>
    </w:p>
    <w:p w:rsidR="004957A7" w:rsidRDefault="004957A7">
      <w:pPr>
        <w:pStyle w:val="TOC3"/>
        <w:rPr>
          <w:rFonts w:asciiTheme="minorHAnsi" w:eastAsiaTheme="minorEastAsia" w:hAnsiTheme="minorHAnsi" w:cstheme="minorBidi"/>
          <w:noProof/>
          <w:sz w:val="22"/>
          <w:szCs w:val="22"/>
        </w:rPr>
      </w:pPr>
      <w:hyperlink w:anchor="_Toc52222984" w:history="1">
        <w:r w:rsidRPr="00C97CC4">
          <w:rPr>
            <w:rStyle w:val="Hyperlink"/>
            <w:noProof/>
          </w:rPr>
          <w:t>2.6.1</w:t>
        </w:r>
        <w:r>
          <w:rPr>
            <w:rFonts w:asciiTheme="minorHAnsi" w:eastAsiaTheme="minorEastAsia" w:hAnsiTheme="minorHAnsi" w:cstheme="minorBidi"/>
            <w:noProof/>
            <w:sz w:val="22"/>
            <w:szCs w:val="22"/>
          </w:rPr>
          <w:tab/>
        </w:r>
        <w:r w:rsidRPr="00C97CC4">
          <w:rPr>
            <w:rStyle w:val="Hyperlink"/>
            <w:noProof/>
          </w:rPr>
          <w:t>Modellvorlage in SAP AIN anlegen</w:t>
        </w:r>
        <w:r>
          <w:rPr>
            <w:noProof/>
            <w:webHidden/>
          </w:rPr>
          <w:tab/>
        </w:r>
        <w:r>
          <w:rPr>
            <w:noProof/>
            <w:webHidden/>
          </w:rPr>
          <w:fldChar w:fldCharType="begin"/>
        </w:r>
        <w:r>
          <w:rPr>
            <w:noProof/>
            <w:webHidden/>
          </w:rPr>
          <w:instrText xml:space="preserve"> PAGEREF _Toc52222984 \h </w:instrText>
        </w:r>
        <w:r>
          <w:rPr>
            <w:noProof/>
            <w:webHidden/>
          </w:rPr>
        </w:r>
        <w:r>
          <w:rPr>
            <w:noProof/>
            <w:webHidden/>
          </w:rPr>
          <w:fldChar w:fldCharType="separate"/>
        </w:r>
        <w:r>
          <w:rPr>
            <w:noProof/>
            <w:webHidden/>
          </w:rPr>
          <w:t>7</w:t>
        </w:r>
        <w:r>
          <w:rPr>
            <w:noProof/>
            <w:webHidden/>
          </w:rPr>
          <w:fldChar w:fldCharType="end"/>
        </w:r>
      </w:hyperlink>
    </w:p>
    <w:p w:rsidR="004957A7" w:rsidRDefault="004957A7">
      <w:pPr>
        <w:pStyle w:val="TOC3"/>
        <w:rPr>
          <w:rFonts w:asciiTheme="minorHAnsi" w:eastAsiaTheme="minorEastAsia" w:hAnsiTheme="minorHAnsi" w:cstheme="minorBidi"/>
          <w:noProof/>
          <w:sz w:val="22"/>
          <w:szCs w:val="22"/>
        </w:rPr>
      </w:pPr>
      <w:hyperlink w:anchor="_Toc52222985" w:history="1">
        <w:r w:rsidRPr="00C97CC4">
          <w:rPr>
            <w:rStyle w:val="Hyperlink"/>
            <w:noProof/>
          </w:rPr>
          <w:t>2.6.2</w:t>
        </w:r>
        <w:r>
          <w:rPr>
            <w:rFonts w:asciiTheme="minorHAnsi" w:eastAsiaTheme="minorEastAsia" w:hAnsiTheme="minorHAnsi" w:cstheme="minorBidi"/>
            <w:noProof/>
            <w:sz w:val="22"/>
            <w:szCs w:val="22"/>
          </w:rPr>
          <w:tab/>
        </w:r>
        <w:r w:rsidRPr="00C97CC4">
          <w:rPr>
            <w:rStyle w:val="Hyperlink"/>
            <w:noProof/>
          </w:rPr>
          <w:t>(Optional) Softwaredokument anlegen und Softwarematerial verknüpfen</w:t>
        </w:r>
        <w:r>
          <w:rPr>
            <w:noProof/>
            <w:webHidden/>
          </w:rPr>
          <w:tab/>
        </w:r>
        <w:r>
          <w:rPr>
            <w:noProof/>
            <w:webHidden/>
          </w:rPr>
          <w:fldChar w:fldCharType="begin"/>
        </w:r>
        <w:r>
          <w:rPr>
            <w:noProof/>
            <w:webHidden/>
          </w:rPr>
          <w:instrText xml:space="preserve"> PAGEREF _Toc52222985 \h </w:instrText>
        </w:r>
        <w:r>
          <w:rPr>
            <w:noProof/>
            <w:webHidden/>
          </w:rPr>
        </w:r>
        <w:r>
          <w:rPr>
            <w:noProof/>
            <w:webHidden/>
          </w:rPr>
          <w:fldChar w:fldCharType="separate"/>
        </w:r>
        <w:r>
          <w:rPr>
            <w:noProof/>
            <w:webHidden/>
          </w:rPr>
          <w:t>8</w:t>
        </w:r>
        <w:r>
          <w:rPr>
            <w:noProof/>
            <w:webHidden/>
          </w:rPr>
          <w:fldChar w:fldCharType="end"/>
        </w:r>
      </w:hyperlink>
    </w:p>
    <w:p w:rsidR="004957A7" w:rsidRDefault="004957A7">
      <w:pPr>
        <w:pStyle w:val="TOC3"/>
        <w:rPr>
          <w:rFonts w:asciiTheme="minorHAnsi" w:eastAsiaTheme="minorEastAsia" w:hAnsiTheme="minorHAnsi" w:cstheme="minorBidi"/>
          <w:noProof/>
          <w:sz w:val="22"/>
          <w:szCs w:val="22"/>
        </w:rPr>
      </w:pPr>
      <w:hyperlink w:anchor="_Toc52222986" w:history="1">
        <w:r w:rsidRPr="00C97CC4">
          <w:rPr>
            <w:rStyle w:val="Hyperlink"/>
            <w:noProof/>
          </w:rPr>
          <w:t>2.6.3</w:t>
        </w:r>
        <w:r>
          <w:rPr>
            <w:rFonts w:asciiTheme="minorHAnsi" w:eastAsiaTheme="minorEastAsia" w:hAnsiTheme="minorHAnsi" w:cstheme="minorBidi"/>
            <w:noProof/>
            <w:sz w:val="22"/>
            <w:szCs w:val="22"/>
          </w:rPr>
          <w:tab/>
        </w:r>
        <w:r w:rsidRPr="00C97CC4">
          <w:rPr>
            <w:rStyle w:val="Hyperlink"/>
            <w:noProof/>
          </w:rPr>
          <w:t>(Optional) Softwareversion in der Fertigungsstückliste pflegen</w:t>
        </w:r>
        <w:r>
          <w:rPr>
            <w:noProof/>
            <w:webHidden/>
          </w:rPr>
          <w:tab/>
        </w:r>
        <w:r>
          <w:rPr>
            <w:noProof/>
            <w:webHidden/>
          </w:rPr>
          <w:fldChar w:fldCharType="begin"/>
        </w:r>
        <w:r>
          <w:rPr>
            <w:noProof/>
            <w:webHidden/>
          </w:rPr>
          <w:instrText xml:space="preserve"> PAGEREF _Toc52222986 \h </w:instrText>
        </w:r>
        <w:r>
          <w:rPr>
            <w:noProof/>
            <w:webHidden/>
          </w:rPr>
        </w:r>
        <w:r>
          <w:rPr>
            <w:noProof/>
            <w:webHidden/>
          </w:rPr>
          <w:fldChar w:fldCharType="separate"/>
        </w:r>
        <w:r>
          <w:rPr>
            <w:noProof/>
            <w:webHidden/>
          </w:rPr>
          <w:t>10</w:t>
        </w:r>
        <w:r>
          <w:rPr>
            <w:noProof/>
            <w:webHidden/>
          </w:rPr>
          <w:fldChar w:fldCharType="end"/>
        </w:r>
      </w:hyperlink>
    </w:p>
    <w:p w:rsidR="004957A7" w:rsidRDefault="004957A7">
      <w:pPr>
        <w:pStyle w:val="TOC1"/>
        <w:rPr>
          <w:rFonts w:asciiTheme="minorHAnsi" w:eastAsiaTheme="minorEastAsia" w:hAnsiTheme="minorHAnsi" w:cstheme="minorBidi"/>
          <w:noProof/>
          <w:sz w:val="22"/>
          <w:szCs w:val="22"/>
        </w:rPr>
      </w:pPr>
      <w:hyperlink w:anchor="_Toc52222987" w:history="1">
        <w:r w:rsidRPr="00C97CC4">
          <w:rPr>
            <w:rStyle w:val="Hyperlink"/>
            <w:noProof/>
          </w:rPr>
          <w:t>3</w:t>
        </w:r>
        <w:r>
          <w:rPr>
            <w:rFonts w:asciiTheme="minorHAnsi" w:eastAsiaTheme="minorEastAsia" w:hAnsiTheme="minorHAnsi" w:cstheme="minorBidi"/>
            <w:noProof/>
            <w:sz w:val="22"/>
            <w:szCs w:val="22"/>
          </w:rPr>
          <w:tab/>
        </w:r>
        <w:r w:rsidRPr="00C97CC4">
          <w:rPr>
            <w:rStyle w:val="Hyperlink"/>
            <w:noProof/>
          </w:rPr>
          <w:t>Übersichtstabelle</w:t>
        </w:r>
        <w:r>
          <w:rPr>
            <w:noProof/>
            <w:webHidden/>
          </w:rPr>
          <w:tab/>
        </w:r>
        <w:r>
          <w:rPr>
            <w:noProof/>
            <w:webHidden/>
          </w:rPr>
          <w:fldChar w:fldCharType="begin"/>
        </w:r>
        <w:r>
          <w:rPr>
            <w:noProof/>
            <w:webHidden/>
          </w:rPr>
          <w:instrText xml:space="preserve"> PAGEREF _Toc52222987 \h </w:instrText>
        </w:r>
        <w:r>
          <w:rPr>
            <w:noProof/>
            <w:webHidden/>
          </w:rPr>
        </w:r>
        <w:r>
          <w:rPr>
            <w:noProof/>
            <w:webHidden/>
          </w:rPr>
          <w:fldChar w:fldCharType="separate"/>
        </w:r>
        <w:r>
          <w:rPr>
            <w:noProof/>
            <w:webHidden/>
          </w:rPr>
          <w:t>13</w:t>
        </w:r>
        <w:r>
          <w:rPr>
            <w:noProof/>
            <w:webHidden/>
          </w:rPr>
          <w:fldChar w:fldCharType="end"/>
        </w:r>
      </w:hyperlink>
    </w:p>
    <w:p w:rsidR="004957A7" w:rsidRDefault="004957A7">
      <w:pPr>
        <w:pStyle w:val="TOC1"/>
        <w:rPr>
          <w:rFonts w:asciiTheme="minorHAnsi" w:eastAsiaTheme="minorEastAsia" w:hAnsiTheme="minorHAnsi" w:cstheme="minorBidi"/>
          <w:noProof/>
          <w:sz w:val="22"/>
          <w:szCs w:val="22"/>
        </w:rPr>
      </w:pPr>
      <w:hyperlink w:anchor="_Toc52222988" w:history="1">
        <w:r w:rsidRPr="00C97CC4">
          <w:rPr>
            <w:rStyle w:val="Hyperlink"/>
            <w:noProof/>
          </w:rPr>
          <w:t>4</w:t>
        </w:r>
        <w:r>
          <w:rPr>
            <w:rFonts w:asciiTheme="minorHAnsi" w:eastAsiaTheme="minorEastAsia" w:hAnsiTheme="minorHAnsi" w:cstheme="minorBidi"/>
            <w:noProof/>
            <w:sz w:val="22"/>
            <w:szCs w:val="22"/>
          </w:rPr>
          <w:tab/>
        </w:r>
        <w:r w:rsidRPr="00C97CC4">
          <w:rPr>
            <w:rStyle w:val="Hyperlink"/>
            <w:noProof/>
          </w:rPr>
          <w:t>Testverfahren</w:t>
        </w:r>
        <w:r>
          <w:rPr>
            <w:noProof/>
            <w:webHidden/>
          </w:rPr>
          <w:tab/>
        </w:r>
        <w:r>
          <w:rPr>
            <w:noProof/>
            <w:webHidden/>
          </w:rPr>
          <w:fldChar w:fldCharType="begin"/>
        </w:r>
        <w:r>
          <w:rPr>
            <w:noProof/>
            <w:webHidden/>
          </w:rPr>
          <w:instrText xml:space="preserve"> PAGEREF _Toc52222988 \h </w:instrText>
        </w:r>
        <w:r>
          <w:rPr>
            <w:noProof/>
            <w:webHidden/>
          </w:rPr>
        </w:r>
        <w:r>
          <w:rPr>
            <w:noProof/>
            <w:webHidden/>
          </w:rPr>
          <w:fldChar w:fldCharType="separate"/>
        </w:r>
        <w:r>
          <w:rPr>
            <w:noProof/>
            <w:webHidden/>
          </w:rPr>
          <w:t>14</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89" w:history="1">
        <w:r w:rsidRPr="00C97CC4">
          <w:rPr>
            <w:rStyle w:val="Hyperlink"/>
            <w:noProof/>
          </w:rPr>
          <w:t>4.1</w:t>
        </w:r>
        <w:r>
          <w:rPr>
            <w:rFonts w:asciiTheme="minorHAnsi" w:eastAsiaTheme="minorEastAsia" w:hAnsiTheme="minorHAnsi" w:cstheme="minorBidi"/>
            <w:noProof/>
            <w:sz w:val="22"/>
            <w:szCs w:val="22"/>
          </w:rPr>
          <w:tab/>
        </w:r>
        <w:r w:rsidRPr="00C97CC4">
          <w:rPr>
            <w:rStyle w:val="Hyperlink"/>
            <w:noProof/>
          </w:rPr>
          <w:t>Ersatzteile in der Fertigungsstückliste kennzeichnen</w:t>
        </w:r>
        <w:r>
          <w:rPr>
            <w:noProof/>
            <w:webHidden/>
          </w:rPr>
          <w:tab/>
        </w:r>
        <w:r>
          <w:rPr>
            <w:noProof/>
            <w:webHidden/>
          </w:rPr>
          <w:fldChar w:fldCharType="begin"/>
        </w:r>
        <w:r>
          <w:rPr>
            <w:noProof/>
            <w:webHidden/>
          </w:rPr>
          <w:instrText xml:space="preserve"> PAGEREF _Toc52222989 \h </w:instrText>
        </w:r>
        <w:r>
          <w:rPr>
            <w:noProof/>
            <w:webHidden/>
          </w:rPr>
        </w:r>
        <w:r>
          <w:rPr>
            <w:noProof/>
            <w:webHidden/>
          </w:rPr>
          <w:fldChar w:fldCharType="separate"/>
        </w:r>
        <w:r>
          <w:rPr>
            <w:noProof/>
            <w:webHidden/>
          </w:rPr>
          <w:t>14</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90" w:history="1">
        <w:r w:rsidRPr="00C97CC4">
          <w:rPr>
            <w:rStyle w:val="Hyperlink"/>
            <w:noProof/>
          </w:rPr>
          <w:t>4.2</w:t>
        </w:r>
        <w:r>
          <w:rPr>
            <w:rFonts w:asciiTheme="minorHAnsi" w:eastAsiaTheme="minorEastAsia" w:hAnsiTheme="minorHAnsi" w:cstheme="minorBidi"/>
            <w:noProof/>
            <w:sz w:val="22"/>
            <w:szCs w:val="22"/>
          </w:rPr>
          <w:tab/>
        </w:r>
        <w:r w:rsidRPr="00C97CC4">
          <w:rPr>
            <w:rStyle w:val="Hyperlink"/>
            <w:noProof/>
          </w:rPr>
          <w:t>Fertigungsstückliste als bereit für AIN-Übergabe kennzeichnen</w:t>
        </w:r>
        <w:r>
          <w:rPr>
            <w:noProof/>
            <w:webHidden/>
          </w:rPr>
          <w:tab/>
        </w:r>
        <w:r>
          <w:rPr>
            <w:noProof/>
            <w:webHidden/>
          </w:rPr>
          <w:fldChar w:fldCharType="begin"/>
        </w:r>
        <w:r>
          <w:rPr>
            <w:noProof/>
            <w:webHidden/>
          </w:rPr>
          <w:instrText xml:space="preserve"> PAGEREF _Toc52222990 \h </w:instrText>
        </w:r>
        <w:r>
          <w:rPr>
            <w:noProof/>
            <w:webHidden/>
          </w:rPr>
        </w:r>
        <w:r>
          <w:rPr>
            <w:noProof/>
            <w:webHidden/>
          </w:rPr>
          <w:fldChar w:fldCharType="separate"/>
        </w:r>
        <w:r>
          <w:rPr>
            <w:noProof/>
            <w:webHidden/>
          </w:rPr>
          <w:t>16</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91" w:history="1">
        <w:r w:rsidRPr="00C97CC4">
          <w:rPr>
            <w:rStyle w:val="Hyperlink"/>
            <w:noProof/>
          </w:rPr>
          <w:t>4.3</w:t>
        </w:r>
        <w:r>
          <w:rPr>
            <w:rFonts w:asciiTheme="minorHAnsi" w:eastAsiaTheme="minorEastAsia" w:hAnsiTheme="minorHAnsi" w:cstheme="minorBidi"/>
            <w:noProof/>
            <w:sz w:val="22"/>
            <w:szCs w:val="22"/>
          </w:rPr>
          <w:tab/>
        </w:r>
        <w:r w:rsidRPr="00C97CC4">
          <w:rPr>
            <w:rStyle w:val="Hyperlink"/>
            <w:noProof/>
          </w:rPr>
          <w:t>Übergabe an SAP Asset Intelligence Network</w:t>
        </w:r>
        <w:r>
          <w:rPr>
            <w:noProof/>
            <w:webHidden/>
          </w:rPr>
          <w:tab/>
        </w:r>
        <w:r>
          <w:rPr>
            <w:noProof/>
            <w:webHidden/>
          </w:rPr>
          <w:fldChar w:fldCharType="begin"/>
        </w:r>
        <w:r>
          <w:rPr>
            <w:noProof/>
            <w:webHidden/>
          </w:rPr>
          <w:instrText xml:space="preserve"> PAGEREF _Toc52222991 \h </w:instrText>
        </w:r>
        <w:r>
          <w:rPr>
            <w:noProof/>
            <w:webHidden/>
          </w:rPr>
        </w:r>
        <w:r>
          <w:rPr>
            <w:noProof/>
            <w:webHidden/>
          </w:rPr>
          <w:fldChar w:fldCharType="separate"/>
        </w:r>
        <w:r>
          <w:rPr>
            <w:noProof/>
            <w:webHidden/>
          </w:rPr>
          <w:t>17</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92" w:history="1">
        <w:r w:rsidRPr="00C97CC4">
          <w:rPr>
            <w:rStyle w:val="Hyperlink"/>
            <w:noProof/>
          </w:rPr>
          <w:t>4.4</w:t>
        </w:r>
        <w:r>
          <w:rPr>
            <w:rFonts w:asciiTheme="minorHAnsi" w:eastAsiaTheme="minorEastAsia" w:hAnsiTheme="minorHAnsi" w:cstheme="minorBidi"/>
            <w:noProof/>
            <w:sz w:val="22"/>
            <w:szCs w:val="22"/>
          </w:rPr>
          <w:tab/>
        </w:r>
        <w:r w:rsidRPr="00C97CC4">
          <w:rPr>
            <w:rStyle w:val="Hyperlink"/>
            <w:noProof/>
          </w:rPr>
          <w:t>Modell in SAP Asset Intelligence Network veröffentlichen</w:t>
        </w:r>
        <w:r>
          <w:rPr>
            <w:noProof/>
            <w:webHidden/>
          </w:rPr>
          <w:tab/>
        </w:r>
        <w:r>
          <w:rPr>
            <w:noProof/>
            <w:webHidden/>
          </w:rPr>
          <w:fldChar w:fldCharType="begin"/>
        </w:r>
        <w:r>
          <w:rPr>
            <w:noProof/>
            <w:webHidden/>
          </w:rPr>
          <w:instrText xml:space="preserve"> PAGEREF _Toc52222992 \h </w:instrText>
        </w:r>
        <w:r>
          <w:rPr>
            <w:noProof/>
            <w:webHidden/>
          </w:rPr>
        </w:r>
        <w:r>
          <w:rPr>
            <w:noProof/>
            <w:webHidden/>
          </w:rPr>
          <w:fldChar w:fldCharType="separate"/>
        </w:r>
        <w:r>
          <w:rPr>
            <w:noProof/>
            <w:webHidden/>
          </w:rPr>
          <w:t>19</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93" w:history="1">
        <w:r w:rsidRPr="00C97CC4">
          <w:rPr>
            <w:rStyle w:val="Hyperlink"/>
            <w:noProof/>
          </w:rPr>
          <w:t>4.5</w:t>
        </w:r>
        <w:r>
          <w:rPr>
            <w:rFonts w:asciiTheme="minorHAnsi" w:eastAsiaTheme="minorEastAsia" w:hAnsiTheme="minorHAnsi" w:cstheme="minorBidi"/>
            <w:noProof/>
            <w:sz w:val="22"/>
            <w:szCs w:val="22"/>
          </w:rPr>
          <w:tab/>
        </w:r>
        <w:r w:rsidRPr="00C97CC4">
          <w:rPr>
            <w:rStyle w:val="Hyperlink"/>
            <w:noProof/>
          </w:rPr>
          <w:t>(Optional) Neue Softwareversion anlegen</w:t>
        </w:r>
        <w:r>
          <w:rPr>
            <w:noProof/>
            <w:webHidden/>
          </w:rPr>
          <w:tab/>
        </w:r>
        <w:r>
          <w:rPr>
            <w:noProof/>
            <w:webHidden/>
          </w:rPr>
          <w:fldChar w:fldCharType="begin"/>
        </w:r>
        <w:r>
          <w:rPr>
            <w:noProof/>
            <w:webHidden/>
          </w:rPr>
          <w:instrText xml:space="preserve"> PAGEREF _Toc52222993 \h </w:instrText>
        </w:r>
        <w:r>
          <w:rPr>
            <w:noProof/>
            <w:webHidden/>
          </w:rPr>
        </w:r>
        <w:r>
          <w:rPr>
            <w:noProof/>
            <w:webHidden/>
          </w:rPr>
          <w:fldChar w:fldCharType="separate"/>
        </w:r>
        <w:r>
          <w:rPr>
            <w:noProof/>
            <w:webHidden/>
          </w:rPr>
          <w:t>20</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94" w:history="1">
        <w:r w:rsidRPr="00C97CC4">
          <w:rPr>
            <w:rStyle w:val="Hyperlink"/>
            <w:noProof/>
          </w:rPr>
          <w:t>4.6</w:t>
        </w:r>
        <w:r>
          <w:rPr>
            <w:rFonts w:asciiTheme="minorHAnsi" w:eastAsiaTheme="minorEastAsia" w:hAnsiTheme="minorHAnsi" w:cstheme="minorBidi"/>
            <w:noProof/>
            <w:sz w:val="22"/>
            <w:szCs w:val="22"/>
          </w:rPr>
          <w:tab/>
        </w:r>
        <w:r w:rsidRPr="00C97CC4">
          <w:rPr>
            <w:rStyle w:val="Hyperlink"/>
            <w:noProof/>
          </w:rPr>
          <w:t>(Optional) Neue Softwareversion in der Fertigungsstückliste pflegen</w:t>
        </w:r>
        <w:r>
          <w:rPr>
            <w:noProof/>
            <w:webHidden/>
          </w:rPr>
          <w:tab/>
        </w:r>
        <w:r>
          <w:rPr>
            <w:noProof/>
            <w:webHidden/>
          </w:rPr>
          <w:fldChar w:fldCharType="begin"/>
        </w:r>
        <w:r>
          <w:rPr>
            <w:noProof/>
            <w:webHidden/>
          </w:rPr>
          <w:instrText xml:space="preserve"> PAGEREF _Toc52222994 \h </w:instrText>
        </w:r>
        <w:r>
          <w:rPr>
            <w:noProof/>
            <w:webHidden/>
          </w:rPr>
        </w:r>
        <w:r>
          <w:rPr>
            <w:noProof/>
            <w:webHidden/>
          </w:rPr>
          <w:fldChar w:fldCharType="separate"/>
        </w:r>
        <w:r>
          <w:rPr>
            <w:noProof/>
            <w:webHidden/>
          </w:rPr>
          <w:t>22</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95" w:history="1">
        <w:r w:rsidRPr="00C97CC4">
          <w:rPr>
            <w:rStyle w:val="Hyperlink"/>
            <w:noProof/>
          </w:rPr>
          <w:t>4.7</w:t>
        </w:r>
        <w:r>
          <w:rPr>
            <w:rFonts w:asciiTheme="minorHAnsi" w:eastAsiaTheme="minorEastAsia" w:hAnsiTheme="minorHAnsi" w:cstheme="minorBidi"/>
            <w:noProof/>
            <w:sz w:val="22"/>
            <w:szCs w:val="22"/>
          </w:rPr>
          <w:tab/>
        </w:r>
        <w:r w:rsidRPr="00C97CC4">
          <w:rPr>
            <w:rStyle w:val="Hyperlink"/>
            <w:noProof/>
          </w:rPr>
          <w:t>(Optional) Neue Softwareversion an SAP Asset Intelligence Network übergeben</w:t>
        </w:r>
        <w:r>
          <w:rPr>
            <w:noProof/>
            <w:webHidden/>
          </w:rPr>
          <w:tab/>
        </w:r>
        <w:r>
          <w:rPr>
            <w:noProof/>
            <w:webHidden/>
          </w:rPr>
          <w:fldChar w:fldCharType="begin"/>
        </w:r>
        <w:r>
          <w:rPr>
            <w:noProof/>
            <w:webHidden/>
          </w:rPr>
          <w:instrText xml:space="preserve"> PAGEREF _Toc52222995 \h </w:instrText>
        </w:r>
        <w:r>
          <w:rPr>
            <w:noProof/>
            <w:webHidden/>
          </w:rPr>
        </w:r>
        <w:r>
          <w:rPr>
            <w:noProof/>
            <w:webHidden/>
          </w:rPr>
          <w:fldChar w:fldCharType="separate"/>
        </w:r>
        <w:r>
          <w:rPr>
            <w:noProof/>
            <w:webHidden/>
          </w:rPr>
          <w:t>24</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96" w:history="1">
        <w:r w:rsidRPr="00C97CC4">
          <w:rPr>
            <w:rStyle w:val="Hyperlink"/>
            <w:noProof/>
          </w:rPr>
          <w:t>4.8</w:t>
        </w:r>
        <w:r>
          <w:rPr>
            <w:rFonts w:asciiTheme="minorHAnsi" w:eastAsiaTheme="minorEastAsia" w:hAnsiTheme="minorHAnsi" w:cstheme="minorBidi"/>
            <w:noProof/>
            <w:sz w:val="22"/>
            <w:szCs w:val="22"/>
          </w:rPr>
          <w:tab/>
        </w:r>
        <w:r w:rsidRPr="00C97CC4">
          <w:rPr>
            <w:rStyle w:val="Hyperlink"/>
            <w:noProof/>
          </w:rPr>
          <w:t>(Optional) Änderung der Softwareversion im SAP Asset Intelligence Network validieren</w:t>
        </w:r>
        <w:r>
          <w:rPr>
            <w:noProof/>
            <w:webHidden/>
          </w:rPr>
          <w:tab/>
        </w:r>
        <w:r>
          <w:rPr>
            <w:noProof/>
            <w:webHidden/>
          </w:rPr>
          <w:fldChar w:fldCharType="begin"/>
        </w:r>
        <w:r>
          <w:rPr>
            <w:noProof/>
            <w:webHidden/>
          </w:rPr>
          <w:instrText xml:space="preserve"> PAGEREF _Toc52222996 \h </w:instrText>
        </w:r>
        <w:r>
          <w:rPr>
            <w:noProof/>
            <w:webHidden/>
          </w:rPr>
        </w:r>
        <w:r>
          <w:rPr>
            <w:noProof/>
            <w:webHidden/>
          </w:rPr>
          <w:fldChar w:fldCharType="separate"/>
        </w:r>
        <w:r>
          <w:rPr>
            <w:noProof/>
            <w:webHidden/>
          </w:rPr>
          <w:t>25</w:t>
        </w:r>
        <w:r>
          <w:rPr>
            <w:noProof/>
            <w:webHidden/>
          </w:rPr>
          <w:fldChar w:fldCharType="end"/>
        </w:r>
      </w:hyperlink>
    </w:p>
    <w:p w:rsidR="004957A7" w:rsidRDefault="004957A7">
      <w:pPr>
        <w:pStyle w:val="TOC1"/>
        <w:rPr>
          <w:rFonts w:asciiTheme="minorHAnsi" w:eastAsiaTheme="minorEastAsia" w:hAnsiTheme="minorHAnsi" w:cstheme="minorBidi"/>
          <w:noProof/>
          <w:sz w:val="22"/>
          <w:szCs w:val="22"/>
        </w:rPr>
      </w:pPr>
      <w:hyperlink w:anchor="_Toc52222997" w:history="1">
        <w:r w:rsidRPr="00C97CC4">
          <w:rPr>
            <w:rStyle w:val="Hyperlink"/>
            <w:noProof/>
          </w:rPr>
          <w:t>5</w:t>
        </w:r>
        <w:r>
          <w:rPr>
            <w:rFonts w:asciiTheme="minorHAnsi" w:eastAsiaTheme="minorEastAsia" w:hAnsiTheme="minorHAnsi" w:cstheme="minorBidi"/>
            <w:noProof/>
            <w:sz w:val="22"/>
            <w:szCs w:val="22"/>
          </w:rPr>
          <w:tab/>
        </w:r>
        <w:r w:rsidRPr="00C97CC4">
          <w:rPr>
            <w:rStyle w:val="Hyperlink"/>
            <w:noProof/>
          </w:rPr>
          <w:t>Anhang</w:t>
        </w:r>
        <w:r>
          <w:rPr>
            <w:noProof/>
            <w:webHidden/>
          </w:rPr>
          <w:tab/>
        </w:r>
        <w:r>
          <w:rPr>
            <w:noProof/>
            <w:webHidden/>
          </w:rPr>
          <w:fldChar w:fldCharType="begin"/>
        </w:r>
        <w:r>
          <w:rPr>
            <w:noProof/>
            <w:webHidden/>
          </w:rPr>
          <w:instrText xml:space="preserve"> PAGEREF _Toc52222997 \h </w:instrText>
        </w:r>
        <w:r>
          <w:rPr>
            <w:noProof/>
            <w:webHidden/>
          </w:rPr>
        </w:r>
        <w:r>
          <w:rPr>
            <w:noProof/>
            <w:webHidden/>
          </w:rPr>
          <w:fldChar w:fldCharType="separate"/>
        </w:r>
        <w:r>
          <w:rPr>
            <w:noProof/>
            <w:webHidden/>
          </w:rPr>
          <w:t>27</w:t>
        </w:r>
        <w:r>
          <w:rPr>
            <w:noProof/>
            <w:webHidden/>
          </w:rPr>
          <w:fldChar w:fldCharType="end"/>
        </w:r>
      </w:hyperlink>
    </w:p>
    <w:p w:rsidR="004957A7" w:rsidRDefault="004957A7">
      <w:pPr>
        <w:pStyle w:val="TOC2"/>
        <w:rPr>
          <w:rFonts w:asciiTheme="minorHAnsi" w:eastAsiaTheme="minorEastAsia" w:hAnsiTheme="minorHAnsi" w:cstheme="minorBidi"/>
          <w:noProof/>
          <w:sz w:val="22"/>
          <w:szCs w:val="22"/>
        </w:rPr>
      </w:pPr>
      <w:hyperlink w:anchor="_Toc52222998" w:history="1">
        <w:r w:rsidRPr="00C97CC4">
          <w:rPr>
            <w:rStyle w:val="Hyperlink"/>
            <w:noProof/>
          </w:rPr>
          <w:t>5.1</w:t>
        </w:r>
        <w:r>
          <w:rPr>
            <w:rFonts w:asciiTheme="minorHAnsi" w:eastAsiaTheme="minorEastAsia" w:hAnsiTheme="minorHAnsi" w:cstheme="minorBidi"/>
            <w:noProof/>
            <w:sz w:val="22"/>
            <w:szCs w:val="22"/>
          </w:rPr>
          <w:tab/>
        </w:r>
        <w:r w:rsidRPr="00C97CC4">
          <w:rPr>
            <w:rStyle w:val="Hyperlink"/>
            <w:noProof/>
          </w:rPr>
          <w:t>Prozessintegration</w:t>
        </w:r>
        <w:r>
          <w:rPr>
            <w:noProof/>
            <w:webHidden/>
          </w:rPr>
          <w:tab/>
        </w:r>
        <w:r>
          <w:rPr>
            <w:noProof/>
            <w:webHidden/>
          </w:rPr>
          <w:fldChar w:fldCharType="begin"/>
        </w:r>
        <w:r>
          <w:rPr>
            <w:noProof/>
            <w:webHidden/>
          </w:rPr>
          <w:instrText xml:space="preserve"> PAGEREF _Toc52222998 \h </w:instrText>
        </w:r>
        <w:r>
          <w:rPr>
            <w:noProof/>
            <w:webHidden/>
          </w:rPr>
        </w:r>
        <w:r>
          <w:rPr>
            <w:noProof/>
            <w:webHidden/>
          </w:rPr>
          <w:fldChar w:fldCharType="separate"/>
        </w:r>
        <w:r>
          <w:rPr>
            <w:noProof/>
            <w:webHidden/>
          </w:rPr>
          <w:t>27</w:t>
        </w:r>
        <w:r>
          <w:rPr>
            <w:noProof/>
            <w:webHidden/>
          </w:rPr>
          <w:fldChar w:fldCharType="end"/>
        </w:r>
      </w:hyperlink>
    </w:p>
    <w:p w:rsidR="004957A7" w:rsidRDefault="004957A7">
      <w:pPr>
        <w:pStyle w:val="TOC3"/>
        <w:rPr>
          <w:rFonts w:asciiTheme="minorHAnsi" w:eastAsiaTheme="minorEastAsia" w:hAnsiTheme="minorHAnsi" w:cstheme="minorBidi"/>
          <w:noProof/>
          <w:sz w:val="22"/>
          <w:szCs w:val="22"/>
        </w:rPr>
      </w:pPr>
      <w:hyperlink w:anchor="_Toc52222999" w:history="1">
        <w:r w:rsidRPr="00C97CC4">
          <w:rPr>
            <w:rStyle w:val="Hyperlink"/>
            <w:noProof/>
          </w:rPr>
          <w:t>5.1.1</w:t>
        </w:r>
        <w:r>
          <w:rPr>
            <w:rFonts w:asciiTheme="minorHAnsi" w:eastAsiaTheme="minorEastAsia" w:hAnsiTheme="minorHAnsi" w:cstheme="minorBidi"/>
            <w:noProof/>
            <w:sz w:val="22"/>
            <w:szCs w:val="22"/>
          </w:rPr>
          <w:tab/>
        </w:r>
        <w:r w:rsidRPr="00C97CC4">
          <w:rPr>
            <w:rStyle w:val="Hyperlink"/>
            <w:noProof/>
          </w:rPr>
          <w:t>Vorangehende Prozesse</w:t>
        </w:r>
        <w:r>
          <w:rPr>
            <w:noProof/>
            <w:webHidden/>
          </w:rPr>
          <w:tab/>
        </w:r>
        <w:r>
          <w:rPr>
            <w:noProof/>
            <w:webHidden/>
          </w:rPr>
          <w:fldChar w:fldCharType="begin"/>
        </w:r>
        <w:r>
          <w:rPr>
            <w:noProof/>
            <w:webHidden/>
          </w:rPr>
          <w:instrText xml:space="preserve"> PAGEREF _Toc52222999 \h </w:instrText>
        </w:r>
        <w:r>
          <w:rPr>
            <w:noProof/>
            <w:webHidden/>
          </w:rPr>
        </w:r>
        <w:r>
          <w:rPr>
            <w:noProof/>
            <w:webHidden/>
          </w:rPr>
          <w:fldChar w:fldCharType="separate"/>
        </w:r>
        <w:r>
          <w:rPr>
            <w:noProof/>
            <w:webHidden/>
          </w:rPr>
          <w:t>27</w:t>
        </w:r>
        <w:r>
          <w:rPr>
            <w:noProof/>
            <w:webHidden/>
          </w:rPr>
          <w:fldChar w:fldCharType="end"/>
        </w:r>
      </w:hyperlink>
    </w:p>
    <w:p w:rsidR="004957A7" w:rsidRDefault="004957A7" w:rsidP="008F402F">
      <w:pPr>
        <w:tabs>
          <w:tab w:val="right" w:leader="dot" w:pos="14317"/>
        </w:tabs>
        <w:rPr>
          <w:rFonts w:ascii="BentonSans Bold" w:hAnsi="BentonSans Bold"/>
        </w:rPr>
      </w:pPr>
      <w:r>
        <w:rPr>
          <w:rFonts w:ascii="BentonSans Bold" w:hAnsi="BentonSans Bold"/>
        </w:rPr>
        <w:fldChar w:fldCharType="end"/>
      </w:r>
    </w:p>
    <w:p w:rsidR="004957A7" w:rsidRPr="008F402F" w:rsidRDefault="004957A7" w:rsidP="008F402F">
      <w:pPr>
        <w:spacing w:after="200" w:line="276" w:lineRule="auto"/>
        <w:rPr>
          <w:rFonts w:ascii="BentonSans Bold" w:hAnsi="BentonSans Bold"/>
        </w:rPr>
      </w:pPr>
    </w:p>
    <w:p w:rsidR="005F67A2" w:rsidRDefault="004957A7">
      <w:pPr>
        <w:pStyle w:val="Heading1"/>
      </w:pPr>
      <w:bookmarkStart w:id="3" w:name="_Toc52222976"/>
      <w:r>
        <w:lastRenderedPageBreak/>
        <w:t>Zweck</w:t>
      </w:r>
      <w:bookmarkEnd w:id="0"/>
      <w:bookmarkEnd w:id="3"/>
    </w:p>
    <w:p w:rsidR="005F67A2" w:rsidRDefault="004957A7">
      <w:r>
        <w:t xml:space="preserve">Dieser Geschäftsprozess ermöglicht eine schnelle Erstellung von SAP-Asset-Intelligence-Network-Modellen, die auf den verfügbaren </w:t>
      </w:r>
      <w:r>
        <w:t>Produktinformationen basieren, indem diese Daten von der Fertigung an den Service übergeben werden. Die Stückliste dient als Grundlage für die Übernahme von Produktdaten. SAP Asset Intelligence Network ist eine der Anwendungen, die im Connected Assets Pill</w:t>
      </w:r>
      <w:r>
        <w:t>ar des Portfolios von SAP Leonardo Internet of Things (IoT) enthalten ist. Es handelt sich um einen sicheren cloud-basierten Informationsaustausch für Gerätehersteller, Betreiber und Wartungsdienstleister in asset-intensiven Branchen.</w:t>
      </w:r>
    </w:p>
    <w:p w:rsidR="005F67A2" w:rsidRDefault="004957A7">
      <w:r>
        <w:t>Wenn Sie den Umfangsb</w:t>
      </w:r>
      <w:r>
        <w:t xml:space="preserve">estandteil </w:t>
      </w:r>
      <w:r>
        <w:rPr>
          <w:rStyle w:val="italic"/>
        </w:rPr>
        <w:t>Integriertes Software-Management (2G6)</w:t>
      </w:r>
      <w:r>
        <w:t xml:space="preserve"> aktiviert haben, können Sie auch die (mit einer Softwarekomponente des Produkts verknüpften) Softwareinformationen an AIN übergeben.</w:t>
      </w:r>
    </w:p>
    <w:p w:rsidR="005F67A2" w:rsidRDefault="004957A7">
      <w:r>
        <w:t>Dieses Dokument enthält eine detaillierte Ablaufbeschreibung, anhand dere</w:t>
      </w:r>
      <w:r>
        <w:t>n der Umfangsbestandteil nach der Lösungsaktivierung getestet werden kann; außerdem bildet es den vordefinierten Umfang der Lösung ab. Jeder Prozessschritt, Report oder Bestandteil wird in einem eigenen Abschnitt beschrieben, in dem die Interaktionen im Sy</w:t>
      </w:r>
      <w:r>
        <w:t>stem (Testschritte) tabellarisch dargestellt sind. Schritte, die nicht im Prozessumfang enthalten sind, aber zu Testzwecken benötigt werden, sind entsprechend gekennzeichnet. Projektspezifische Schritte sind zu ergänzen.</w:t>
      </w:r>
    </w:p>
    <w:p w:rsidR="005F67A2" w:rsidRDefault="004957A7">
      <w:pPr>
        <w:pStyle w:val="Heading1"/>
      </w:pPr>
      <w:bookmarkStart w:id="4" w:name="unique_2"/>
      <w:bookmarkStart w:id="5" w:name="_Toc52222977"/>
      <w:r>
        <w:lastRenderedPageBreak/>
        <w:t>Voraussetzungen</w:t>
      </w:r>
      <w:bookmarkEnd w:id="4"/>
      <w:bookmarkEnd w:id="5"/>
    </w:p>
    <w:p w:rsidR="005F67A2" w:rsidRDefault="004957A7">
      <w:r>
        <w:t>In diesem Abschnitt</w:t>
      </w:r>
      <w:r>
        <w:t xml:space="preserve"> sind alle Voraussetzungen für den Test hinsichtlich System, Benutzer, Stammdaten, Organisationsdaten, sonstige Testdaten und Voraussetzungen zusammengefasst.</w:t>
      </w:r>
    </w:p>
    <w:p w:rsidR="005F67A2" w:rsidRDefault="004957A7">
      <w:pPr>
        <w:pStyle w:val="Heading2"/>
      </w:pPr>
      <w:bookmarkStart w:id="6" w:name="unique_3"/>
      <w:bookmarkStart w:id="7" w:name="_Toc52222978"/>
      <w:r>
        <w:t>Zusätzliche manuelle Konfiguration</w:t>
      </w:r>
      <w:bookmarkEnd w:id="6"/>
      <w:bookmarkEnd w:id="7"/>
    </w:p>
    <w:p w:rsidR="005F67A2" w:rsidRDefault="004957A7">
      <w:r>
        <w:t xml:space="preserve">Bevor Sie diesen Umfangsbestandteil testen können, müssen Sie </w:t>
      </w:r>
      <w:r>
        <w:t xml:space="preserve">die zusätzlichen Konfigurationsschritte abgeschlossen haben, die in der </w:t>
      </w:r>
      <w:r>
        <w:rPr>
          <w:rStyle w:val="italic"/>
        </w:rPr>
        <w:t>Einrichtungsanleitung</w:t>
      </w:r>
      <w:r>
        <w:t xml:space="preserve"> für diesen Umfangsbestandteil beschrieben werden. Diese Konfigurationsschritte sind spezifisch für Ihre Implementierung und enthalten obligatorische Einstellungen</w:t>
      </w:r>
      <w:r>
        <w:t xml:space="preserve">, die nicht von SAP ausgeliefert werden und von Ihnen angelegt werden müssen. Weitere Informationen finden Sie in der Anleitung zum Einrichten dieses Umfangsbestandteils im </w:t>
      </w:r>
      <w:hyperlink r:id="rId7" w:history="1">
        <w:r>
          <w:rPr>
            <w:rStyle w:val="underline"/>
          </w:rPr>
          <w:t>SAP Best Practices Explorer</w:t>
        </w:r>
      </w:hyperlink>
      <w:r>
        <w:t xml:space="preserve"> (https://rapi</w:t>
      </w:r>
      <w:r>
        <w:t>d.sap.com/bp/#/browse/scopeitems/&lt;enter the scope item ID&gt;).</w:t>
      </w:r>
    </w:p>
    <w:p w:rsidR="005F67A2" w:rsidRDefault="004957A7">
      <w:pPr>
        <w:pStyle w:val="Heading2"/>
      </w:pPr>
      <w:bookmarkStart w:id="8" w:name="unique_4"/>
      <w:bookmarkStart w:id="9" w:name="_Toc52222979"/>
      <w:r>
        <w:t>Systemzugriff</w:t>
      </w:r>
      <w:bookmarkEnd w:id="8"/>
      <w:bookmarkEnd w:id="9"/>
    </w:p>
    <w:p w:rsidR="005F67A2" w:rsidRDefault="004957A7">
      <w:r>
        <w:t>Verwenden Sie für die Tests folgende Ressourcen:</w:t>
      </w:r>
    </w:p>
    <w:tbl>
      <w:tblPr>
        <w:tblStyle w:val="SAPStandardTable"/>
        <w:tblW w:w="0" w:type="auto"/>
        <w:tblLook w:val="0620" w:firstRow="1" w:lastRow="0" w:firstColumn="0" w:lastColumn="0" w:noHBand="1" w:noVBand="1"/>
      </w:tblPr>
      <w:tblGrid>
        <w:gridCol w:w="2677"/>
        <w:gridCol w:w="11494"/>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Ressource</w:t>
            </w:r>
          </w:p>
        </w:tc>
        <w:tc>
          <w:tcPr>
            <w:tcW w:w="0" w:type="auto"/>
          </w:tcPr>
          <w:p w:rsidR="005F67A2" w:rsidRDefault="004957A7">
            <w:pPr>
              <w:pStyle w:val="SAPTableHeader"/>
            </w:pPr>
            <w:r>
              <w:t>Details</w:t>
            </w:r>
          </w:p>
        </w:tc>
      </w:tr>
      <w:tr w:rsidR="005F67A2" w:rsidTr="004957A7">
        <w:tc>
          <w:tcPr>
            <w:tcW w:w="0" w:type="auto"/>
          </w:tcPr>
          <w:p w:rsidR="005F67A2" w:rsidRDefault="004957A7">
            <w:r>
              <w:t>S/4HANA</w:t>
            </w:r>
          </w:p>
        </w:tc>
        <w:tc>
          <w:tcPr>
            <w:tcW w:w="0" w:type="auto"/>
          </w:tcPr>
          <w:p w:rsidR="005F67A2" w:rsidRDefault="004957A7">
            <w:r>
              <w:t xml:space="preserve">Der Zugriff ist über das SAP Fiori Launchpad möglich. Ihr Systemadministrator stellt Ihnen die URL für </w:t>
            </w:r>
            <w:r>
              <w:t>den Zugriff auf die verschiedenen Apps zur Verfügung, die Ihrer Rolle zugeordnet sind.</w:t>
            </w:r>
          </w:p>
        </w:tc>
      </w:tr>
      <w:tr w:rsidR="005F67A2" w:rsidTr="004957A7">
        <w:tc>
          <w:tcPr>
            <w:tcW w:w="0" w:type="auto"/>
          </w:tcPr>
          <w:p w:rsidR="005F67A2" w:rsidRDefault="004957A7">
            <w:r>
              <w:t>SAP Asset Intelligence Network (AIN)</w:t>
            </w:r>
          </w:p>
        </w:tc>
        <w:tc>
          <w:tcPr>
            <w:tcW w:w="0" w:type="auto"/>
          </w:tcPr>
          <w:p w:rsidR="005F67A2" w:rsidRDefault="004957A7">
            <w:r>
              <w:t>Der Zugriff ist über das SAP Fiori Launchpad möglich. Ihr Systemadministrator stellt Ihnen die URL für den Zugriff auf SAP Asset In</w:t>
            </w:r>
            <w:r>
              <w:t>telligence Network zur Verfügung.</w:t>
            </w:r>
          </w:p>
        </w:tc>
      </w:tr>
    </w:tbl>
    <w:p w:rsidR="005F67A2" w:rsidRDefault="004957A7">
      <w:pPr>
        <w:pStyle w:val="Heading2"/>
      </w:pPr>
      <w:bookmarkStart w:id="10" w:name="unique_5"/>
      <w:bookmarkStart w:id="11" w:name="_Toc52222980"/>
      <w:r>
        <w:t>Rollen</w:t>
      </w:r>
      <w:bookmarkEnd w:id="10"/>
      <w:bookmarkEnd w:id="11"/>
    </w:p>
    <w:p w:rsidR="004957A7" w:rsidRDefault="004957A7">
      <w:r>
        <w:t>Weisen Sie Ihren einzelnen Testbenutzern folgende Benutzerrollen zu. Alternativ können Sie, falls verfügbar, Benutzerrollen unter Verwendung der folgenden Bereiche mit Seiten und vordefinierten Apps für das SAP Fio</w:t>
      </w:r>
      <w:r>
        <w:t>ri Launchpad anlegen und die Benutzerrollen zu Ihren individuellen Testbenutzern zuordnen.</w:t>
      </w:r>
    </w:p>
    <w:p w:rsidR="004957A7" w:rsidRDefault="004957A7">
      <w:r>
        <w:rPr>
          <w:rStyle w:val="SAPEmphasis"/>
        </w:rPr>
        <w:t xml:space="preserve">Hinweis </w:t>
      </w:r>
      <w:r>
        <w:t>Diese Rollen oder Bereiche sind Beispiele, die von SAP bereitgestellt werden. Sie können sie als Vorlagen zum Anlegen Ihrer eigenen Rollen und Bereiche verw</w:t>
      </w:r>
      <w:r>
        <w:t>enden.</w:t>
      </w:r>
    </w:p>
    <w:p w:rsidR="005F67A2" w:rsidRDefault="004957A7">
      <w:r>
        <w:lastRenderedPageBreak/>
        <w:t xml:space="preserve">Weitere Informationen zu Benutzerrollen finden Sie unter </w:t>
      </w:r>
      <w:r>
        <w:rPr>
          <w:rStyle w:val="italic"/>
        </w:rPr>
        <w:t>Benutzern Benutzerrollen zuordnen</w:t>
      </w:r>
      <w:r>
        <w:t xml:space="preserve"> im </w:t>
      </w:r>
      <w:hyperlink r:id="rId8"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5841"/>
        <w:gridCol w:w="2485"/>
        <w:gridCol w:w="2252"/>
        <w:gridCol w:w="2485"/>
        <w:gridCol w:w="1108"/>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Name (Rolle)</w:t>
            </w:r>
          </w:p>
        </w:tc>
        <w:tc>
          <w:tcPr>
            <w:tcW w:w="0" w:type="auto"/>
          </w:tcPr>
          <w:p w:rsidR="005F67A2" w:rsidRDefault="004957A7">
            <w:pPr>
              <w:pStyle w:val="SAPTableHeader"/>
            </w:pPr>
            <w:r>
              <w:t>ID (Rolle)</w:t>
            </w:r>
          </w:p>
        </w:tc>
        <w:tc>
          <w:tcPr>
            <w:tcW w:w="0" w:type="auto"/>
          </w:tcPr>
          <w:p w:rsidR="005F67A2" w:rsidRDefault="004957A7">
            <w:pPr>
              <w:pStyle w:val="SAPTableHeader"/>
            </w:pPr>
            <w:r>
              <w:t>Beschreibung (Bereich)</w:t>
            </w:r>
          </w:p>
        </w:tc>
        <w:tc>
          <w:tcPr>
            <w:tcW w:w="0" w:type="auto"/>
          </w:tcPr>
          <w:p w:rsidR="005F67A2" w:rsidRDefault="004957A7">
            <w:pPr>
              <w:pStyle w:val="SAPTableHeader"/>
            </w:pPr>
            <w:r>
              <w:t>ID (Bereich)</w:t>
            </w:r>
          </w:p>
        </w:tc>
        <w:tc>
          <w:tcPr>
            <w:tcW w:w="0" w:type="auto"/>
          </w:tcPr>
          <w:p w:rsidR="005F67A2" w:rsidRDefault="004957A7">
            <w:pPr>
              <w:pStyle w:val="SAPTableHeader"/>
            </w:pPr>
            <w:r>
              <w:t>Anmelden</w:t>
            </w:r>
          </w:p>
        </w:tc>
      </w:tr>
      <w:tr w:rsidR="005F67A2" w:rsidTr="004957A7">
        <w:tc>
          <w:tcPr>
            <w:tcW w:w="0" w:type="auto"/>
          </w:tcPr>
          <w:p w:rsidR="005F67A2" w:rsidRDefault="004957A7">
            <w:pPr>
              <w:pStyle w:val="listpara1"/>
              <w:numPr>
                <w:ilvl w:val="0"/>
                <w:numId w:val="5"/>
              </w:numPr>
            </w:pPr>
            <w:r>
              <w:rPr>
                <w:rStyle w:val="SAPEmphasis"/>
              </w:rPr>
              <w:t>Produktionsingenieur – dis</w:t>
            </w:r>
            <w:r>
              <w:rPr>
                <w:rStyle w:val="SAPEmphasis"/>
              </w:rPr>
              <w:t>krete Fertigung</w:t>
            </w:r>
          </w:p>
          <w:p w:rsidR="005F67A2" w:rsidRDefault="004957A7">
            <w:pPr>
              <w:pStyle w:val="listpara1"/>
            </w:pPr>
            <w:r>
              <w:t>Pflegt die produktionsspezifischen Stammdaten für die diskrete Fertigung, wie z.B. Stückliste, Arbeitsplan usw.</w:t>
            </w:r>
          </w:p>
          <w:p w:rsidR="005F67A2" w:rsidRDefault="004957A7">
            <w:pPr>
              <w:pStyle w:val="listpara1"/>
            </w:pPr>
            <w:r>
              <w:t xml:space="preserve">Arbeitet eng mit der Konstruktions- und Planungsabteilung, mit Fertigungssteuerern und sonstigen fertigungsrelevanten Personen </w:t>
            </w:r>
            <w:r>
              <w:t>zusammen.</w:t>
            </w:r>
          </w:p>
        </w:tc>
        <w:tc>
          <w:tcPr>
            <w:tcW w:w="0" w:type="auto"/>
          </w:tcPr>
          <w:p w:rsidR="005F67A2" w:rsidRDefault="004957A7">
            <w:r>
              <w:rPr>
                <w:rStyle w:val="SAPMonospace"/>
              </w:rPr>
              <w:t>SAP_BR_PRODN_ENG_DISC</w:t>
            </w:r>
          </w:p>
        </w:tc>
        <w:tc>
          <w:tcPr>
            <w:tcW w:w="0" w:type="auto"/>
          </w:tcPr>
          <w:p w:rsidR="005F67A2" w:rsidRDefault="004957A7">
            <w:r>
              <w:t>Verfahrenstechnik – diskrete Fertigung</w:t>
            </w:r>
          </w:p>
        </w:tc>
        <w:tc>
          <w:tcPr>
            <w:tcW w:w="0" w:type="auto"/>
          </w:tcPr>
          <w:p w:rsidR="005F67A2" w:rsidRDefault="004957A7">
            <w:r>
              <w:rPr>
                <w:rStyle w:val="SAPMonospace"/>
              </w:rPr>
              <w:t>SAP_BR_PRODN_ENG_DISC</w:t>
            </w:r>
          </w:p>
        </w:tc>
        <w:tc>
          <w:tcPr>
            <w:tcW w:w="0" w:type="auto"/>
          </w:tcPr>
          <w:p w:rsidR="005F67A2" w:rsidRDefault="005F67A2"/>
        </w:tc>
      </w:tr>
      <w:tr w:rsidR="005F67A2" w:rsidTr="004957A7">
        <w:tc>
          <w:tcPr>
            <w:tcW w:w="0" w:type="auto"/>
          </w:tcPr>
          <w:p w:rsidR="005F67A2" w:rsidRDefault="004957A7">
            <w:pPr>
              <w:pStyle w:val="listpara1"/>
              <w:numPr>
                <w:ilvl w:val="0"/>
                <w:numId w:val="6"/>
              </w:numPr>
            </w:pPr>
            <w:r>
              <w:rPr>
                <w:rStyle w:val="SAPEmphasis"/>
              </w:rPr>
              <w:t>Stücklistenbearbeiter</w:t>
            </w:r>
          </w:p>
          <w:p w:rsidR="005F67A2" w:rsidRDefault="004957A7">
            <w:pPr>
              <w:pStyle w:val="listpara1"/>
            </w:pPr>
            <w:r>
              <w:t>Erstellt Stücklisten und konsistente übergeordnete Produktmodelle.</w:t>
            </w:r>
          </w:p>
          <w:p w:rsidR="005F67A2" w:rsidRDefault="004957A7">
            <w:pPr>
              <w:pStyle w:val="listpara1"/>
            </w:pPr>
            <w:r>
              <w:t>Fördert Änderungen abteilungsübergreifend.</w:t>
            </w:r>
          </w:p>
          <w:p w:rsidR="005F67A2" w:rsidRDefault="004957A7">
            <w:pPr>
              <w:pStyle w:val="listpara1"/>
            </w:pPr>
            <w:r>
              <w:t xml:space="preserve">Ist verantwortlich für den </w:t>
            </w:r>
            <w:r>
              <w:t>Änderungsprozess bis zur Übergabe an die Fertigung.</w:t>
            </w:r>
          </w:p>
          <w:p w:rsidR="005F67A2" w:rsidRDefault="004957A7">
            <w:pPr>
              <w:pStyle w:val="listpara1"/>
            </w:pPr>
            <w:r>
              <w:t>In der Regel handelt es sich um ein Mitglied der F&amp;E-Gruppe des Unternehmens.</w:t>
            </w:r>
          </w:p>
        </w:tc>
        <w:tc>
          <w:tcPr>
            <w:tcW w:w="0" w:type="auto"/>
          </w:tcPr>
          <w:p w:rsidR="005F67A2" w:rsidRDefault="004957A7">
            <w:r>
              <w:t>Stücklistenverwaltung</w:t>
            </w:r>
          </w:p>
        </w:tc>
        <w:tc>
          <w:tcPr>
            <w:tcW w:w="0" w:type="auto"/>
          </w:tcPr>
          <w:p w:rsidR="005F67A2" w:rsidRDefault="004957A7">
            <w:r>
              <w:rPr>
                <w:rStyle w:val="SAPMonospace"/>
              </w:rPr>
              <w:t>SAP_BR_BOM_ENGINEER</w:t>
            </w:r>
          </w:p>
        </w:tc>
        <w:tc>
          <w:tcPr>
            <w:tcW w:w="0" w:type="auto"/>
          </w:tcPr>
          <w:p w:rsidR="005F67A2" w:rsidRDefault="005F67A2"/>
        </w:tc>
        <w:tc>
          <w:tcPr>
            <w:tcW w:w="0" w:type="auto"/>
          </w:tcPr>
          <w:p w:rsidR="005F67A2" w:rsidRDefault="005F67A2"/>
        </w:tc>
      </w:tr>
    </w:tbl>
    <w:p w:rsidR="005F67A2" w:rsidRDefault="004957A7">
      <w:pPr>
        <w:pStyle w:val="Heading2"/>
      </w:pPr>
      <w:bookmarkStart w:id="12" w:name="unique_6"/>
      <w:bookmarkStart w:id="13" w:name="_Toc52222981"/>
      <w:r>
        <w:t>Stammdaten, Organisationsdaten und sonstige Daten</w:t>
      </w:r>
      <w:bookmarkEnd w:id="12"/>
      <w:bookmarkEnd w:id="13"/>
    </w:p>
    <w:p w:rsidR="005F67A2" w:rsidRDefault="004957A7">
      <w:r>
        <w:t>Materialstückliste FG126 als Fe</w:t>
      </w:r>
      <w:r>
        <w:t xml:space="preserve">rtigungsstückliste freigegeben (Details siehe </w:t>
      </w:r>
      <w:r>
        <w:rPr>
          <w:rStyle w:val="italic"/>
        </w:rPr>
        <w:t>1ZI – Einfache Übergabe der Stückliste</w:t>
      </w:r>
      <w:r>
        <w:t>).</w:t>
      </w:r>
    </w:p>
    <w:tbl>
      <w:tblPr>
        <w:tblStyle w:val="SAPStandardTable"/>
        <w:tblW w:w="0" w:type="auto"/>
        <w:tblLook w:val="0620" w:firstRow="1" w:lastRow="0" w:firstColumn="0" w:lastColumn="0" w:noHBand="1" w:noVBand="1"/>
      </w:tblPr>
      <w:tblGrid>
        <w:gridCol w:w="1892"/>
        <w:gridCol w:w="2116"/>
        <w:gridCol w:w="3915"/>
        <w:gridCol w:w="1367"/>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Daten</w:t>
            </w:r>
          </w:p>
        </w:tc>
        <w:tc>
          <w:tcPr>
            <w:tcW w:w="0" w:type="auto"/>
          </w:tcPr>
          <w:p w:rsidR="005F67A2" w:rsidRDefault="004957A7">
            <w:pPr>
              <w:pStyle w:val="SAPTableHeader"/>
            </w:pPr>
            <w:r>
              <w:t>Beispielwert</w:t>
            </w:r>
          </w:p>
        </w:tc>
        <w:tc>
          <w:tcPr>
            <w:tcW w:w="0" w:type="auto"/>
          </w:tcPr>
          <w:p w:rsidR="005F67A2" w:rsidRDefault="004957A7">
            <w:pPr>
              <w:pStyle w:val="SAPTableHeader"/>
            </w:pPr>
            <w:r>
              <w:t>Details</w:t>
            </w:r>
          </w:p>
        </w:tc>
        <w:tc>
          <w:tcPr>
            <w:tcW w:w="0" w:type="auto"/>
          </w:tcPr>
          <w:p w:rsidR="005F67A2" w:rsidRDefault="004957A7">
            <w:pPr>
              <w:pStyle w:val="SAPTableHeader"/>
            </w:pPr>
            <w:r>
              <w:t>Kommentare</w:t>
            </w:r>
          </w:p>
        </w:tc>
      </w:tr>
      <w:tr w:rsidR="005F67A2" w:rsidTr="004957A7">
        <w:tc>
          <w:tcPr>
            <w:tcW w:w="0" w:type="auto"/>
          </w:tcPr>
          <w:p w:rsidR="005F67A2" w:rsidRDefault="004957A7">
            <w:r>
              <w:t>Material</w:t>
            </w:r>
          </w:p>
        </w:tc>
        <w:tc>
          <w:tcPr>
            <w:tcW w:w="0" w:type="auto"/>
          </w:tcPr>
          <w:p w:rsidR="005F67A2" w:rsidRDefault="004957A7">
            <w:r>
              <w:t>SG-CFP</w:t>
            </w:r>
          </w:p>
        </w:tc>
        <w:tc>
          <w:tcPr>
            <w:tcW w:w="0" w:type="auto"/>
          </w:tcPr>
          <w:p w:rsidR="005F67A2" w:rsidRDefault="004957A7">
            <w:r>
              <w:t>Zentrifugalpumpe</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SG-CFP-COUPLER</w:t>
            </w:r>
          </w:p>
        </w:tc>
        <w:tc>
          <w:tcPr>
            <w:tcW w:w="0" w:type="auto"/>
          </w:tcPr>
          <w:p w:rsidR="005F67A2" w:rsidRDefault="004957A7">
            <w:r>
              <w:t>Kupplung</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SG-CFP-HOUSING</w:t>
            </w:r>
          </w:p>
        </w:tc>
        <w:tc>
          <w:tcPr>
            <w:tcW w:w="0" w:type="auto"/>
          </w:tcPr>
          <w:p w:rsidR="005F67A2" w:rsidRDefault="004957A7">
            <w:r>
              <w:t>Pumpengehäuse</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SG-CFP-SEAL</w:t>
            </w:r>
          </w:p>
        </w:tc>
        <w:tc>
          <w:tcPr>
            <w:tcW w:w="0" w:type="auto"/>
          </w:tcPr>
          <w:p w:rsidR="005F67A2" w:rsidRDefault="004957A7">
            <w:r>
              <w:t>Dichtung</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SG-CFP-IMPELLER</w:t>
            </w:r>
          </w:p>
        </w:tc>
        <w:tc>
          <w:tcPr>
            <w:tcW w:w="0" w:type="auto"/>
          </w:tcPr>
          <w:p w:rsidR="005F67A2" w:rsidRDefault="004957A7">
            <w:r>
              <w:t>Gebläserad</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SG-CFP-ADAPTER</w:t>
            </w:r>
          </w:p>
        </w:tc>
        <w:tc>
          <w:tcPr>
            <w:tcW w:w="0" w:type="auto"/>
          </w:tcPr>
          <w:p w:rsidR="005F67A2" w:rsidRDefault="004957A7">
            <w:r>
              <w:t>Adapter</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SG-CFP-B-BRNG</w:t>
            </w:r>
          </w:p>
        </w:tc>
        <w:tc>
          <w:tcPr>
            <w:tcW w:w="0" w:type="auto"/>
          </w:tcPr>
          <w:p w:rsidR="005F67A2" w:rsidRDefault="004957A7">
            <w:r>
              <w:t>Kugellager</w:t>
            </w:r>
          </w:p>
        </w:tc>
        <w:tc>
          <w:tcPr>
            <w:tcW w:w="0" w:type="auto"/>
          </w:tcPr>
          <w:p w:rsidR="005F67A2" w:rsidRDefault="005F67A2"/>
        </w:tc>
      </w:tr>
      <w:tr w:rsidR="005F67A2" w:rsidTr="004957A7">
        <w:tc>
          <w:tcPr>
            <w:tcW w:w="0" w:type="auto"/>
          </w:tcPr>
          <w:p w:rsidR="005F67A2" w:rsidRDefault="004957A7">
            <w:r>
              <w:lastRenderedPageBreak/>
              <w:t>Material</w:t>
            </w:r>
          </w:p>
        </w:tc>
        <w:tc>
          <w:tcPr>
            <w:tcW w:w="0" w:type="auto"/>
          </w:tcPr>
          <w:p w:rsidR="005F67A2" w:rsidRDefault="004957A7">
            <w:r>
              <w:t>SG-CFP-INBRD_CVR</w:t>
            </w:r>
          </w:p>
        </w:tc>
        <w:tc>
          <w:tcPr>
            <w:tcW w:w="0" w:type="auto"/>
          </w:tcPr>
          <w:p w:rsidR="005F67A2" w:rsidRDefault="004957A7">
            <w:r>
              <w:t>Inboard-Abdeckung</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SG-CFP-SHAFT</w:t>
            </w:r>
          </w:p>
        </w:tc>
        <w:tc>
          <w:tcPr>
            <w:tcW w:w="0" w:type="auto"/>
          </w:tcPr>
          <w:p w:rsidR="005F67A2" w:rsidRDefault="004957A7">
            <w:r>
              <w:t>Welle</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SG-CFP-BRNG-BRKT</w:t>
            </w:r>
          </w:p>
        </w:tc>
        <w:tc>
          <w:tcPr>
            <w:tcW w:w="0" w:type="auto"/>
          </w:tcPr>
          <w:p w:rsidR="005F67A2" w:rsidRDefault="004957A7">
            <w:r>
              <w:t>Lagerhalterung</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SG-CFP-CON_BK</w:t>
            </w:r>
          </w:p>
        </w:tc>
        <w:tc>
          <w:tcPr>
            <w:tcW w:w="0" w:type="auto"/>
          </w:tcPr>
          <w:p w:rsidR="005F67A2" w:rsidRDefault="004957A7">
            <w:r>
              <w:t>Rückseite Stecker</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SG-CFP-CON_BX_CVR</w:t>
            </w:r>
          </w:p>
        </w:tc>
        <w:tc>
          <w:tcPr>
            <w:tcW w:w="0" w:type="auto"/>
          </w:tcPr>
          <w:p w:rsidR="005F67A2" w:rsidRDefault="004957A7">
            <w:r>
              <w:t>Abdeckung Anschlusskasten</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SG-CFP-CON</w:t>
            </w:r>
          </w:p>
        </w:tc>
        <w:tc>
          <w:tcPr>
            <w:tcW w:w="0" w:type="auto"/>
          </w:tcPr>
          <w:p w:rsidR="005F67A2" w:rsidRDefault="004957A7">
            <w:r>
              <w:t>Anschluss</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SG-CFP-HARNESS</w:t>
            </w:r>
          </w:p>
        </w:tc>
        <w:tc>
          <w:tcPr>
            <w:tcW w:w="0" w:type="auto"/>
          </w:tcPr>
          <w:p w:rsidR="005F67A2" w:rsidRDefault="004957A7">
            <w:r>
              <w:t>Kabelbaum</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SG-CFP-V-SENSOR</w:t>
            </w:r>
          </w:p>
        </w:tc>
        <w:tc>
          <w:tcPr>
            <w:tcW w:w="0" w:type="auto"/>
          </w:tcPr>
          <w:p w:rsidR="005F67A2" w:rsidRDefault="004957A7">
            <w:r>
              <w:t>Vibrationsfühler</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SG-CFP-F-SENSOR</w:t>
            </w:r>
          </w:p>
        </w:tc>
        <w:tc>
          <w:tcPr>
            <w:tcW w:w="0" w:type="auto"/>
          </w:tcPr>
          <w:p w:rsidR="005F67A2" w:rsidRDefault="004957A7">
            <w:r>
              <w:t>Durchflussfühler</w:t>
            </w:r>
          </w:p>
        </w:tc>
        <w:tc>
          <w:tcPr>
            <w:tcW w:w="0" w:type="auto"/>
          </w:tcPr>
          <w:p w:rsidR="005F67A2" w:rsidRDefault="005F67A2"/>
        </w:tc>
      </w:tr>
      <w:tr w:rsidR="005F67A2" w:rsidTr="004957A7">
        <w:tc>
          <w:tcPr>
            <w:tcW w:w="0" w:type="auto"/>
          </w:tcPr>
          <w:p w:rsidR="005F67A2" w:rsidRDefault="004957A7">
            <w:r>
              <w:t>Material</w:t>
            </w:r>
          </w:p>
        </w:tc>
        <w:tc>
          <w:tcPr>
            <w:tcW w:w="0" w:type="auto"/>
          </w:tcPr>
          <w:p w:rsidR="005F67A2" w:rsidRDefault="004957A7">
            <w:r>
              <w:t>SWN-CFG-SW-S1</w:t>
            </w:r>
          </w:p>
        </w:tc>
        <w:tc>
          <w:tcPr>
            <w:tcW w:w="0" w:type="auto"/>
          </w:tcPr>
          <w:p w:rsidR="005F67A2" w:rsidRDefault="004957A7">
            <w:r>
              <w:t>Software S1</w:t>
            </w:r>
          </w:p>
        </w:tc>
        <w:tc>
          <w:tcPr>
            <w:tcW w:w="0" w:type="auto"/>
          </w:tcPr>
          <w:p w:rsidR="005F67A2" w:rsidRDefault="005F67A2"/>
        </w:tc>
      </w:tr>
      <w:tr w:rsidR="005F67A2" w:rsidTr="004957A7">
        <w:tc>
          <w:tcPr>
            <w:tcW w:w="0" w:type="auto"/>
          </w:tcPr>
          <w:p w:rsidR="005F67A2" w:rsidRDefault="004957A7">
            <w:r>
              <w:t>Fertigungsstückliste</w:t>
            </w:r>
          </w:p>
        </w:tc>
        <w:tc>
          <w:tcPr>
            <w:tcW w:w="0" w:type="auto"/>
          </w:tcPr>
          <w:p w:rsidR="005F67A2" w:rsidRDefault="004957A7">
            <w:r>
              <w:t>SG-CFP</w:t>
            </w:r>
          </w:p>
        </w:tc>
        <w:tc>
          <w:tcPr>
            <w:tcW w:w="0" w:type="auto"/>
          </w:tcPr>
          <w:p w:rsidR="005F67A2" w:rsidRDefault="004957A7">
            <w:r>
              <w:t>Struktur der Fertigungsstückliste für SG-CFP</w:t>
            </w:r>
          </w:p>
        </w:tc>
        <w:tc>
          <w:tcPr>
            <w:tcW w:w="0" w:type="auto"/>
          </w:tcPr>
          <w:p w:rsidR="005F67A2" w:rsidRDefault="005F67A2"/>
        </w:tc>
      </w:tr>
    </w:tbl>
    <w:p w:rsidR="005F67A2" w:rsidRDefault="004957A7">
      <w:r>
        <w:t xml:space="preserve">Weitere Informationen zum Anlegen dieser Stammdatenobjekte finden Sie in folgenden </w:t>
      </w:r>
      <w:hyperlink r:id="rId9" w:history="1">
        <w:r>
          <w:rPr>
            <w:rStyle w:val="underline"/>
          </w:rPr>
          <w:t>Stammdatenskripte (MDS)</w:t>
        </w:r>
      </w:hyperlink>
    </w:p>
    <w:p w:rsidR="005F67A2" w:rsidRDefault="004957A7">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112"/>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Stammdaten-ID</w:t>
            </w:r>
          </w:p>
        </w:tc>
        <w:tc>
          <w:tcPr>
            <w:tcW w:w="0" w:type="auto"/>
          </w:tcPr>
          <w:p w:rsidR="005F67A2" w:rsidRDefault="004957A7">
            <w:pPr>
              <w:pStyle w:val="SAPTableHeader"/>
            </w:pPr>
            <w:r>
              <w:t>Beschreibung</w:t>
            </w:r>
          </w:p>
        </w:tc>
      </w:tr>
      <w:tr w:rsidR="005F67A2" w:rsidTr="004957A7">
        <w:tc>
          <w:tcPr>
            <w:tcW w:w="0" w:type="auto"/>
          </w:tcPr>
          <w:p w:rsidR="005F67A2" w:rsidRDefault="004957A7">
            <w:r>
              <w:t>BNS</w:t>
            </w:r>
          </w:p>
        </w:tc>
        <w:tc>
          <w:tcPr>
            <w:tcW w:w="0" w:type="auto"/>
          </w:tcPr>
          <w:p w:rsidR="005F67A2" w:rsidRDefault="004957A7">
            <w:r>
              <w:t>Produktstamm vom Typ "Halbfabrikat"</w:t>
            </w:r>
            <w:r>
              <w:t xml:space="preserve"> anlegen</w:t>
            </w:r>
          </w:p>
        </w:tc>
      </w:tr>
    </w:tbl>
    <w:p w:rsidR="005F67A2" w:rsidRDefault="004957A7">
      <w:pPr>
        <w:pStyle w:val="Heading2"/>
      </w:pPr>
      <w:bookmarkStart w:id="14" w:name="unique_7"/>
      <w:bookmarkStart w:id="15" w:name="_Toc52222982"/>
      <w:r>
        <w:t>Voraussetzungen/Situation</w:t>
      </w:r>
      <w:bookmarkEnd w:id="14"/>
      <w:bookmarkEnd w:id="15"/>
    </w:p>
    <w:p w:rsidR="005F67A2" w:rsidRDefault="004957A7">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339"/>
        <w:gridCol w:w="10832"/>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ID des Umfangsbestandteils</w:t>
            </w:r>
          </w:p>
        </w:tc>
        <w:tc>
          <w:tcPr>
            <w:tcW w:w="0" w:type="auto"/>
          </w:tcPr>
          <w:p w:rsidR="005F67A2" w:rsidRDefault="004957A7">
            <w:pPr>
              <w:pStyle w:val="SAPTableHeader"/>
            </w:pPr>
            <w:r>
              <w:t>Voraussetzungen/Situation</w:t>
            </w:r>
          </w:p>
        </w:tc>
      </w:tr>
      <w:tr w:rsidR="005F67A2" w:rsidTr="004957A7">
        <w:tc>
          <w:tcPr>
            <w:tcW w:w="0" w:type="auto"/>
          </w:tcPr>
          <w:p w:rsidR="005F67A2" w:rsidRDefault="004957A7">
            <w:r>
              <w:t>2G6 – Integriertes Software-Management</w:t>
            </w:r>
          </w:p>
        </w:tc>
        <w:tc>
          <w:tcPr>
            <w:tcW w:w="0" w:type="auto"/>
          </w:tcPr>
          <w:p w:rsidR="005F67A2" w:rsidRDefault="004957A7">
            <w:r>
              <w:t xml:space="preserve">Umfangsbestandteil </w:t>
            </w:r>
            <w:r>
              <w:t>Integriertes Software-Management (2G6) muss aktiviert sein, wenn Sie der Stückliste Softwarekomponenten hinzufügen möchten.</w:t>
            </w:r>
          </w:p>
        </w:tc>
      </w:tr>
    </w:tbl>
    <w:p w:rsidR="005F67A2" w:rsidRDefault="004957A7">
      <w:pPr>
        <w:pStyle w:val="Heading2"/>
      </w:pPr>
      <w:bookmarkStart w:id="16" w:name="d2e864"/>
      <w:bookmarkStart w:id="17" w:name="_Toc52222983"/>
      <w:r>
        <w:lastRenderedPageBreak/>
        <w:t>Vorbereitende Schritte</w:t>
      </w:r>
      <w:bookmarkEnd w:id="16"/>
      <w:bookmarkEnd w:id="17"/>
    </w:p>
    <w:p w:rsidR="005F67A2" w:rsidRDefault="004957A7">
      <w:pPr>
        <w:pStyle w:val="Heading3"/>
      </w:pPr>
      <w:bookmarkStart w:id="18" w:name="unique_8"/>
      <w:bookmarkStart w:id="19" w:name="_Toc52222984"/>
      <w:r>
        <w:t>Modellvorlage in SAP AIN anlegen</w:t>
      </w:r>
      <w:bookmarkEnd w:id="18"/>
      <w:bookmarkEnd w:id="19"/>
    </w:p>
    <w:p w:rsidR="005F67A2" w:rsidRDefault="004957A7">
      <w:pPr>
        <w:pStyle w:val="SAPKeyblockTitle"/>
      </w:pPr>
      <w:r>
        <w:t>Testverwaltung</w:t>
      </w:r>
    </w:p>
    <w:p w:rsidR="005F67A2" w:rsidRDefault="004957A7">
      <w:r>
        <w:t>Kundenprojekt: Füllen Sie die projektbezogenen Teile aus.</w:t>
      </w:r>
    </w:p>
    <w:p w:rsidR="005F67A2" w:rsidRDefault="005F67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T</w:t>
            </w:r>
            <w:r>
              <w:rPr>
                <w:rStyle w:val="SAPEmphasis"/>
              </w:rPr>
              <w:t>estfall-ID</w:t>
            </w:r>
          </w:p>
        </w:tc>
        <w:tc>
          <w:tcPr>
            <w:tcW w:w="0" w:type="auto"/>
            <w:shd w:val="clear" w:color="auto" w:fill="auto"/>
            <w:tcMar>
              <w:top w:w="29" w:type="dxa"/>
              <w:left w:w="29" w:type="dxa"/>
              <w:bottom w:w="29" w:type="dxa"/>
              <w:right w:w="29" w:type="dxa"/>
            </w:tcMar>
          </w:tcPr>
          <w:p w:rsidR="005F67A2" w:rsidRDefault="004957A7">
            <w:r>
              <w:t>&lt;X.XX&gt;</w:t>
            </w:r>
          </w:p>
        </w:tc>
        <w:tc>
          <w:tcPr>
            <w:tcW w:w="0" w:type="auto"/>
            <w:shd w:val="clear" w:color="auto" w:fill="auto"/>
            <w:tcMar>
              <w:top w:w="29" w:type="dxa"/>
              <w:left w:w="29" w:type="dxa"/>
              <w:bottom w:w="29" w:type="dxa"/>
              <w:right w:w="29" w:type="dxa"/>
            </w:tcMar>
          </w:tcPr>
          <w:p w:rsidR="005F67A2" w:rsidRDefault="004957A7">
            <w:r>
              <w:rPr>
                <w:rStyle w:val="SAPEmphasis"/>
              </w:rPr>
              <w:t>Testername</w:t>
            </w:r>
          </w:p>
        </w:tc>
        <w:tc>
          <w:tcPr>
            <w:tcW w:w="0" w:type="auto"/>
            <w:shd w:val="clear" w:color="auto" w:fill="auto"/>
            <w:tcMar>
              <w:top w:w="29" w:type="dxa"/>
              <w:left w:w="29" w:type="dxa"/>
              <w:bottom w:w="29" w:type="dxa"/>
              <w:right w:w="29" w:type="dxa"/>
            </w:tcMar>
          </w:tcPr>
          <w:p w:rsidR="005F67A2" w:rsidRDefault="005F67A2"/>
        </w:tc>
        <w:tc>
          <w:tcPr>
            <w:tcW w:w="0" w:type="auto"/>
            <w:shd w:val="clear" w:color="auto" w:fill="auto"/>
            <w:tcMar>
              <w:top w:w="29" w:type="dxa"/>
              <w:left w:w="29" w:type="dxa"/>
              <w:bottom w:w="29" w:type="dxa"/>
              <w:right w:w="29" w:type="dxa"/>
            </w:tcMar>
          </w:tcPr>
          <w:p w:rsidR="005F67A2" w:rsidRDefault="004957A7">
            <w:r>
              <w:rPr>
                <w:rStyle w:val="SAPEmphasis"/>
              </w:rPr>
              <w:t>Testdatum</w:t>
            </w:r>
          </w:p>
        </w:tc>
        <w:tc>
          <w:tcPr>
            <w:tcW w:w="0" w:type="auto"/>
            <w:shd w:val="clear" w:color="auto" w:fill="auto"/>
            <w:tcMar>
              <w:top w:w="29" w:type="dxa"/>
              <w:left w:w="29" w:type="dxa"/>
              <w:bottom w:w="29" w:type="dxa"/>
              <w:right w:w="29" w:type="dxa"/>
            </w:tcMar>
          </w:tcPr>
          <w:p w:rsidR="005F67A2" w:rsidRDefault="004957A7">
            <w:r>
              <w:rPr>
                <w:rStyle w:val="SAPUserEntry"/>
              </w:rPr>
              <w:t>Geben Sie ein Testdatum ein.</w:t>
            </w:r>
          </w:p>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t>Benutzerrolle(n)</w:t>
            </w:r>
          </w:p>
        </w:tc>
        <w:tc>
          <w:tcPr>
            <w:tcW w:w="0" w:type="auto"/>
            <w:gridSpan w:val="5"/>
            <w:shd w:val="clear" w:color="auto" w:fill="auto"/>
            <w:tcMar>
              <w:top w:w="29" w:type="dxa"/>
              <w:left w:w="29" w:type="dxa"/>
              <w:bottom w:w="29" w:type="dxa"/>
              <w:right w:w="29" w:type="dxa"/>
            </w:tcMar>
          </w:tcPr>
          <w:p w:rsidR="005F67A2" w:rsidRDefault="005F67A2"/>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Verantwortungsbereich</w:t>
            </w:r>
          </w:p>
        </w:tc>
        <w:tc>
          <w:tcPr>
            <w:tcW w:w="0" w:type="auto"/>
            <w:gridSpan w:val="3"/>
            <w:shd w:val="clear" w:color="auto" w:fill="auto"/>
            <w:tcMar>
              <w:top w:w="29" w:type="dxa"/>
              <w:left w:w="29" w:type="dxa"/>
              <w:bottom w:w="29" w:type="dxa"/>
              <w:right w:w="29" w:type="dxa"/>
            </w:tcMar>
          </w:tcPr>
          <w:p w:rsidR="005F67A2" w:rsidRDefault="004957A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F67A2" w:rsidRDefault="004957A7">
            <w:r>
              <w:rPr>
                <w:rStyle w:val="SAPEmphasis"/>
              </w:rPr>
              <w:t>Dauer</w:t>
            </w:r>
          </w:p>
        </w:tc>
        <w:tc>
          <w:tcPr>
            <w:tcW w:w="0" w:type="auto"/>
            <w:shd w:val="clear" w:color="auto" w:fill="auto"/>
            <w:tcMar>
              <w:top w:w="29" w:type="dxa"/>
              <w:left w:w="29" w:type="dxa"/>
              <w:bottom w:w="29" w:type="dxa"/>
              <w:right w:w="29" w:type="dxa"/>
            </w:tcMar>
          </w:tcPr>
          <w:p w:rsidR="005F67A2" w:rsidRDefault="004957A7">
            <w:r>
              <w:rPr>
                <w:rStyle w:val="SAPUserEntry"/>
              </w:rPr>
              <w:t>Geben Sie eine Dauer ein.</w:t>
            </w:r>
          </w:p>
        </w:tc>
      </w:tr>
    </w:tbl>
    <w:p w:rsidR="005F67A2" w:rsidRDefault="004957A7">
      <w:pPr>
        <w:pStyle w:val="SAPKeyblockTitle"/>
      </w:pPr>
      <w:r>
        <w:t>Zweck</w:t>
      </w:r>
    </w:p>
    <w:p w:rsidR="005F67A2" w:rsidRDefault="004957A7">
      <w:r>
        <w:t xml:space="preserve">In </w:t>
      </w:r>
      <w:r>
        <w:t>diesem Schritt legen Sie eine Modellvorlage an, die bei der Übergabe an das AIN-Szenario zur Erstellung eines Equipmentmodells verwendet wird.</w:t>
      </w:r>
    </w:p>
    <w:p w:rsidR="005F67A2" w:rsidRDefault="004957A7">
      <w:pPr>
        <w:pStyle w:val="SAPKeyblockTitle"/>
      </w:pPr>
      <w:r>
        <w:t>Vorgehensweise</w:t>
      </w:r>
    </w:p>
    <w:tbl>
      <w:tblPr>
        <w:tblStyle w:val="SAPStandardTable"/>
        <w:tblW w:w="0" w:type="auto"/>
        <w:tblLook w:val="0620" w:firstRow="1" w:lastRow="0" w:firstColumn="0" w:lastColumn="0" w:noHBand="1" w:noVBand="1"/>
      </w:tblPr>
      <w:tblGrid>
        <w:gridCol w:w="1617"/>
        <w:gridCol w:w="2012"/>
        <w:gridCol w:w="7387"/>
        <w:gridCol w:w="2111"/>
        <w:gridCol w:w="1044"/>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Testschrittnummer</w:t>
            </w:r>
          </w:p>
        </w:tc>
        <w:tc>
          <w:tcPr>
            <w:tcW w:w="0" w:type="auto"/>
          </w:tcPr>
          <w:p w:rsidR="005F67A2" w:rsidRDefault="004957A7">
            <w:pPr>
              <w:pStyle w:val="SAPTableHeader"/>
            </w:pPr>
            <w:r>
              <w:t>Bezeichnung des Testschritts</w:t>
            </w:r>
          </w:p>
        </w:tc>
        <w:tc>
          <w:tcPr>
            <w:tcW w:w="0" w:type="auto"/>
          </w:tcPr>
          <w:p w:rsidR="005F67A2" w:rsidRDefault="004957A7">
            <w:pPr>
              <w:pStyle w:val="SAPTableHeader"/>
            </w:pPr>
            <w:r>
              <w:t>Anweisungen</w:t>
            </w:r>
          </w:p>
        </w:tc>
        <w:tc>
          <w:tcPr>
            <w:tcW w:w="0" w:type="auto"/>
          </w:tcPr>
          <w:p w:rsidR="005F67A2" w:rsidRDefault="004957A7">
            <w:pPr>
              <w:pStyle w:val="SAPTableHeader"/>
            </w:pPr>
            <w:r>
              <w:t>Erwartetes Ergebnis</w:t>
            </w:r>
          </w:p>
        </w:tc>
        <w:tc>
          <w:tcPr>
            <w:tcW w:w="0" w:type="auto"/>
          </w:tcPr>
          <w:p w:rsidR="005F67A2" w:rsidRDefault="004957A7">
            <w:pPr>
              <w:pStyle w:val="SAPTableHeader"/>
            </w:pPr>
            <w:r>
              <w:t>Kommentare</w:t>
            </w:r>
          </w:p>
        </w:tc>
      </w:tr>
      <w:tr w:rsidR="005F67A2" w:rsidTr="004957A7">
        <w:tc>
          <w:tcPr>
            <w:tcW w:w="0" w:type="auto"/>
          </w:tcPr>
          <w:p w:rsidR="005F67A2" w:rsidRDefault="004957A7">
            <w:r>
              <w:t>1</w:t>
            </w:r>
          </w:p>
        </w:tc>
        <w:tc>
          <w:tcPr>
            <w:tcW w:w="0" w:type="auto"/>
          </w:tcPr>
          <w:p w:rsidR="005F67A2" w:rsidRDefault="004957A7">
            <w:r>
              <w:rPr>
                <w:rStyle w:val="SAPEmphasis"/>
              </w:rPr>
              <w:t>Anmelden</w:t>
            </w:r>
          </w:p>
        </w:tc>
        <w:tc>
          <w:tcPr>
            <w:tcW w:w="0" w:type="auto"/>
          </w:tcPr>
          <w:p w:rsidR="005F67A2" w:rsidRDefault="004957A7">
            <w:r>
              <w:t>Melden Sie sich am SAP Asset Intelligence Network an.</w:t>
            </w:r>
          </w:p>
          <w:p w:rsidR="005F67A2" w:rsidRDefault="004957A7">
            <w:r>
              <w:rPr>
                <w:rStyle w:val="SAPEmphasis"/>
              </w:rPr>
              <w:t xml:space="preserve">Hinweis </w:t>
            </w:r>
            <w:r>
              <w:t xml:space="preserve">Weitere Informationen finden Sie unter </w:t>
            </w:r>
            <w:hyperlink r:id="rId10" w:history="1">
              <w:r>
                <w:t>Systemzugriff</w:t>
              </w:r>
            </w:hyperlink>
            <w:r>
              <w:t xml:space="preserve">  [Seite ] </w:t>
            </w:r>
            <w:r>
              <w:fldChar w:fldCharType="begin"/>
            </w:r>
            <w:r>
              <w:instrText xml:space="preserve"> PAGEREF unique_4 </w:instrText>
            </w:r>
            <w:r>
              <w:fldChar w:fldCharType="separate"/>
            </w:r>
            <w:r>
              <w:rPr>
                <w:noProof/>
              </w:rPr>
              <w:t>4</w:t>
            </w:r>
            <w:r>
              <w:fldChar w:fldCharType="end"/>
            </w:r>
            <w:r>
              <w:t>.</w:t>
            </w:r>
          </w:p>
        </w:tc>
        <w:tc>
          <w:tcPr>
            <w:tcW w:w="0" w:type="auto"/>
          </w:tcPr>
          <w:p w:rsidR="005F67A2" w:rsidRDefault="004957A7">
            <w:r>
              <w:t xml:space="preserve">Die </w:t>
            </w:r>
            <w:r>
              <w:rPr>
                <w:rStyle w:val="SAPScreenElement"/>
              </w:rPr>
              <w:t>Startseite</w:t>
            </w:r>
            <w:r>
              <w:t xml:space="preserve"> wird angezeigt.</w:t>
            </w:r>
          </w:p>
        </w:tc>
        <w:tc>
          <w:tcPr>
            <w:tcW w:w="0" w:type="auto"/>
          </w:tcPr>
          <w:p w:rsidR="005F67A2" w:rsidRDefault="005F67A2"/>
        </w:tc>
      </w:tr>
      <w:tr w:rsidR="005F67A2" w:rsidTr="004957A7">
        <w:tc>
          <w:tcPr>
            <w:tcW w:w="0" w:type="auto"/>
          </w:tcPr>
          <w:p w:rsidR="005F67A2" w:rsidRDefault="004957A7">
            <w:r>
              <w:t>2</w:t>
            </w:r>
          </w:p>
        </w:tc>
        <w:tc>
          <w:tcPr>
            <w:tcW w:w="0" w:type="auto"/>
          </w:tcPr>
          <w:p w:rsidR="005F67A2" w:rsidRDefault="004957A7">
            <w:r>
              <w:rPr>
                <w:rStyle w:val="SAPEmphasis"/>
              </w:rPr>
              <w:t>App aufrufen</w:t>
            </w:r>
          </w:p>
        </w:tc>
        <w:tc>
          <w:tcPr>
            <w:tcW w:w="0" w:type="auto"/>
          </w:tcPr>
          <w:p w:rsidR="005F67A2" w:rsidRDefault="004957A7">
            <w:r>
              <w:t xml:space="preserve">Öffnen Sie die App </w:t>
            </w:r>
            <w:r>
              <w:rPr>
                <w:rStyle w:val="SAPScreenElement"/>
              </w:rPr>
              <w:t>Vorla</w:t>
            </w:r>
            <w:r>
              <w:rPr>
                <w:rStyle w:val="SAPScreenElement"/>
              </w:rPr>
              <w:t>gen</w:t>
            </w:r>
            <w:r>
              <w:t>.</w:t>
            </w:r>
          </w:p>
        </w:tc>
        <w:tc>
          <w:tcPr>
            <w:tcW w:w="0" w:type="auto"/>
          </w:tcPr>
          <w:p w:rsidR="005F67A2" w:rsidRDefault="004957A7">
            <w:r>
              <w:t xml:space="preserve">Das Bild </w:t>
            </w:r>
            <w:r>
              <w:rPr>
                <w:rStyle w:val="SAPScreenElement"/>
              </w:rPr>
              <w:t>Vorlagen</w:t>
            </w:r>
            <w:r>
              <w:t xml:space="preserve"> wird angezeigt.</w:t>
            </w:r>
          </w:p>
        </w:tc>
        <w:tc>
          <w:tcPr>
            <w:tcW w:w="0" w:type="auto"/>
          </w:tcPr>
          <w:p w:rsidR="005F67A2" w:rsidRDefault="005F67A2"/>
        </w:tc>
      </w:tr>
      <w:tr w:rsidR="005F67A2" w:rsidTr="004957A7">
        <w:tc>
          <w:tcPr>
            <w:tcW w:w="0" w:type="auto"/>
          </w:tcPr>
          <w:p w:rsidR="005F67A2" w:rsidRDefault="004957A7">
            <w:r>
              <w:lastRenderedPageBreak/>
              <w:t>3</w:t>
            </w:r>
          </w:p>
        </w:tc>
        <w:tc>
          <w:tcPr>
            <w:tcW w:w="0" w:type="auto"/>
          </w:tcPr>
          <w:p w:rsidR="005F67A2" w:rsidRDefault="004957A7">
            <w:r>
              <w:rPr>
                <w:rStyle w:val="SAPEmphasis"/>
              </w:rPr>
              <w:t>Neue Modellvorlage anlegen</w:t>
            </w:r>
          </w:p>
        </w:tc>
        <w:tc>
          <w:tcPr>
            <w:tcW w:w="0" w:type="auto"/>
          </w:tcPr>
          <w:p w:rsidR="005F67A2" w:rsidRDefault="004957A7">
            <w:pPr>
              <w:pStyle w:val="listpara1"/>
              <w:numPr>
                <w:ilvl w:val="0"/>
                <w:numId w:val="7"/>
              </w:numPr>
            </w:pPr>
            <w:r>
              <w:t xml:space="preserve">Wählen Sie </w:t>
            </w:r>
            <w:r>
              <w:rPr>
                <w:rStyle w:val="SAPScreenElement"/>
              </w:rPr>
              <w:t>Modellvorlage</w:t>
            </w:r>
            <w:r>
              <w:t>.</w:t>
            </w:r>
          </w:p>
          <w:p w:rsidR="005F67A2" w:rsidRDefault="004957A7">
            <w:pPr>
              <w:pStyle w:val="listpara1"/>
              <w:numPr>
                <w:ilvl w:val="0"/>
                <w:numId w:val="2"/>
              </w:numPr>
            </w:pPr>
            <w:r>
              <w:t xml:space="preserve">Wählen Sie </w:t>
            </w:r>
            <w:r>
              <w:rPr>
                <w:rStyle w:val="SAPScreenElement"/>
              </w:rPr>
              <w:t>Neu</w:t>
            </w:r>
            <w:r>
              <w:t>.</w:t>
            </w:r>
          </w:p>
          <w:p w:rsidR="005F67A2" w:rsidRDefault="004957A7">
            <w:pPr>
              <w:pStyle w:val="listpara1"/>
              <w:numPr>
                <w:ilvl w:val="0"/>
                <w:numId w:val="2"/>
              </w:numPr>
            </w:pPr>
            <w:r>
              <w:t xml:space="preserve">Im Dialogfenster </w:t>
            </w:r>
            <w:r>
              <w:rPr>
                <w:rStyle w:val="SAPScreenElement"/>
              </w:rPr>
              <w:t>Neue Modellvorlage</w:t>
            </w:r>
            <w:r>
              <w:t>:</w:t>
            </w:r>
          </w:p>
          <w:p w:rsidR="005F67A2" w:rsidRDefault="004957A7">
            <w:pPr>
              <w:pStyle w:val="listpara2"/>
              <w:numPr>
                <w:ilvl w:val="1"/>
                <w:numId w:val="2"/>
              </w:numPr>
            </w:pPr>
            <w:r>
              <w:t xml:space="preserve">Geben Sie im Feld </w:t>
            </w:r>
            <w:r>
              <w:rPr>
                <w:rStyle w:val="SAPScreenElement"/>
              </w:rPr>
              <w:t>Vorlagen-ID</w:t>
            </w:r>
            <w:r>
              <w:t xml:space="preserve"> eine eindeutige ID für die Modellvorlage ein, z.B. </w:t>
            </w:r>
            <w:r>
              <w:rPr>
                <w:rStyle w:val="SAPUserEntry"/>
              </w:rPr>
              <w:t>CFP_TEMPLATE</w:t>
            </w:r>
            <w:r>
              <w:t>.</w:t>
            </w:r>
          </w:p>
          <w:p w:rsidR="005F67A2" w:rsidRDefault="004957A7">
            <w:pPr>
              <w:pStyle w:val="listpara2"/>
              <w:numPr>
                <w:ilvl w:val="1"/>
                <w:numId w:val="2"/>
              </w:numPr>
            </w:pPr>
            <w:r>
              <w:t xml:space="preserve">Geben Sie im Feld </w:t>
            </w:r>
            <w:r>
              <w:rPr>
                <w:rStyle w:val="SAPScreenElement"/>
              </w:rPr>
              <w:t>Beschreibung</w:t>
            </w:r>
            <w:r>
              <w:t xml:space="preserve"> eine Kurzbeschreibung ein, z.B. </w:t>
            </w:r>
            <w:r>
              <w:rPr>
                <w:rStyle w:val="SAPUserEntry"/>
              </w:rPr>
              <w:t>Mustervorlage Zentrifugalpumpe</w:t>
            </w:r>
            <w:r>
              <w:t>.</w:t>
            </w:r>
          </w:p>
          <w:p w:rsidR="005F67A2" w:rsidRDefault="004957A7">
            <w:pPr>
              <w:pStyle w:val="listpara2"/>
              <w:numPr>
                <w:ilvl w:val="1"/>
                <w:numId w:val="2"/>
              </w:numPr>
            </w:pPr>
            <w:r>
              <w:t xml:space="preserve">Im Feld </w:t>
            </w:r>
            <w:r>
              <w:rPr>
                <w:rStyle w:val="SAPScreenElement"/>
              </w:rPr>
              <w:t>Langbeschreibung</w:t>
            </w:r>
            <w:r>
              <w:t xml:space="preserve"> geben Sie eine detaillierte Beschreibung ein, z.B. </w:t>
            </w:r>
            <w:r>
              <w:rPr>
                <w:rStyle w:val="SAPUserEntry"/>
              </w:rPr>
              <w:t>Probevorlage Zentri</w:t>
            </w:r>
            <w:r>
              <w:rPr>
                <w:rStyle w:val="SAPUserEntry"/>
              </w:rPr>
              <w:t>fugalpumpe</w:t>
            </w:r>
            <w:r>
              <w:t>.</w:t>
            </w:r>
          </w:p>
          <w:p w:rsidR="005F67A2" w:rsidRDefault="004957A7">
            <w:pPr>
              <w:pStyle w:val="listpara2"/>
              <w:numPr>
                <w:ilvl w:val="1"/>
                <w:numId w:val="2"/>
              </w:numPr>
            </w:pPr>
            <w:r>
              <w:t xml:space="preserve">Wählen Sie im Feld </w:t>
            </w:r>
            <w:r>
              <w:rPr>
                <w:rStyle w:val="SAPScreenElement"/>
              </w:rPr>
              <w:t>Übergeordnete Unterklassen-/ Modellvorlage</w:t>
            </w:r>
            <w:r>
              <w:t xml:space="preserve"> auf folgende Weise eine Vorlage aus:</w:t>
            </w:r>
          </w:p>
          <w:p w:rsidR="005F67A2" w:rsidRDefault="004957A7">
            <w:pPr>
              <w:pStyle w:val="listpara3"/>
              <w:numPr>
                <w:ilvl w:val="2"/>
                <w:numId w:val="2"/>
              </w:numPr>
            </w:pPr>
            <w:r>
              <w:t>Wählen Sie das Wertehilfe-Symbol.</w:t>
            </w:r>
          </w:p>
          <w:p w:rsidR="005F67A2" w:rsidRDefault="004957A7">
            <w:pPr>
              <w:pStyle w:val="listpara3"/>
              <w:numPr>
                <w:ilvl w:val="2"/>
                <w:numId w:val="2"/>
              </w:numPr>
            </w:pPr>
            <w:r>
              <w:t xml:space="preserve">Wählen Sie im Dialogfenster </w:t>
            </w:r>
            <w:r>
              <w:rPr>
                <w:rStyle w:val="SAPScreenElement"/>
              </w:rPr>
              <w:t>Vorlage wählen</w:t>
            </w:r>
            <w:r>
              <w:t xml:space="preserve"> das Filtersymbol aus.</w:t>
            </w:r>
          </w:p>
          <w:p w:rsidR="005F67A2" w:rsidRDefault="004957A7">
            <w:pPr>
              <w:pStyle w:val="listpara3"/>
              <w:numPr>
                <w:ilvl w:val="2"/>
                <w:numId w:val="2"/>
              </w:numPr>
            </w:pPr>
            <w:r>
              <w:t xml:space="preserve">Wählen Sie im Dialogfenster </w:t>
            </w:r>
            <w:r>
              <w:rPr>
                <w:rStyle w:val="SAPScreenElement"/>
              </w:rPr>
              <w:t>Filtern nach</w:t>
            </w:r>
            <w:r>
              <w:t xml:space="preserve"> die Option </w:t>
            </w:r>
            <w:r>
              <w:rPr>
                <w:rStyle w:val="SAPScreenElement"/>
              </w:rPr>
              <w:t>Typ</w:t>
            </w:r>
            <w:r>
              <w:t>.</w:t>
            </w:r>
          </w:p>
          <w:p w:rsidR="005F67A2" w:rsidRDefault="004957A7">
            <w:pPr>
              <w:pStyle w:val="listpara3"/>
              <w:numPr>
                <w:ilvl w:val="2"/>
                <w:numId w:val="2"/>
              </w:numPr>
            </w:pPr>
            <w:r>
              <w:t xml:space="preserve">Wählen Sie im Dialogfenster </w:t>
            </w:r>
            <w:r>
              <w:rPr>
                <w:rStyle w:val="SAPScreenElement"/>
              </w:rPr>
              <w:t>Filtern nach: Typ</w:t>
            </w:r>
            <w:r>
              <w:t xml:space="preserve"> das Ankreuzfeld </w:t>
            </w:r>
            <w:r>
              <w:rPr>
                <w:rStyle w:val="SAPScreenElement"/>
              </w:rPr>
              <w:t>Unterklasse</w:t>
            </w:r>
            <w:r>
              <w:t xml:space="preserve">, und wählen Sie </w:t>
            </w:r>
            <w:r>
              <w:rPr>
                <w:rStyle w:val="SAPScreenElement"/>
              </w:rPr>
              <w:t>OK</w:t>
            </w:r>
            <w:r>
              <w:t>.</w:t>
            </w:r>
          </w:p>
          <w:p w:rsidR="005F67A2" w:rsidRDefault="004957A7">
            <w:pPr>
              <w:pStyle w:val="listpara3"/>
              <w:numPr>
                <w:ilvl w:val="2"/>
                <w:numId w:val="2"/>
              </w:numPr>
            </w:pPr>
            <w:r>
              <w:t xml:space="preserve">Im Dialogfeld </w:t>
            </w:r>
            <w:r>
              <w:rPr>
                <w:rStyle w:val="SAPScreenElement"/>
              </w:rPr>
              <w:t>Vorlage wählen</w:t>
            </w:r>
            <w:r>
              <w:t xml:space="preserve"> geben Sie </w:t>
            </w:r>
            <w:r>
              <w:rPr>
                <w:rStyle w:val="SAPUserEntry"/>
              </w:rPr>
              <w:t>Pumpe</w:t>
            </w:r>
            <w:r>
              <w:t xml:space="preserve"> in das Suchfeld ein, und wählen Sie das Suchsymbol.</w:t>
            </w:r>
          </w:p>
          <w:p w:rsidR="005F67A2" w:rsidRDefault="004957A7">
            <w:pPr>
              <w:pStyle w:val="listpara3"/>
              <w:numPr>
                <w:ilvl w:val="2"/>
                <w:numId w:val="2"/>
              </w:numPr>
            </w:pPr>
            <w:r>
              <w:t>Wählen Sie aus den Suchergebnissen die Unterklasse Zentrifugalpumpe.</w:t>
            </w:r>
          </w:p>
          <w:p w:rsidR="005F67A2" w:rsidRDefault="004957A7">
            <w:pPr>
              <w:pStyle w:val="listpara3"/>
              <w:numPr>
                <w:ilvl w:val="2"/>
                <w:numId w:val="2"/>
              </w:numPr>
            </w:pPr>
            <w:r>
              <w:t xml:space="preserve">Wählen Sie </w:t>
            </w:r>
            <w:r>
              <w:rPr>
                <w:rStyle w:val="SAPScreenElement"/>
              </w:rPr>
              <w:t>OK</w:t>
            </w:r>
            <w:r>
              <w:t>.</w:t>
            </w:r>
          </w:p>
          <w:p w:rsidR="005F67A2" w:rsidRDefault="004957A7">
            <w:pPr>
              <w:pStyle w:val="listpara1"/>
              <w:numPr>
                <w:ilvl w:val="0"/>
                <w:numId w:val="2"/>
              </w:numPr>
            </w:pPr>
            <w:r>
              <w:t xml:space="preserve">Im Dialogfenster </w:t>
            </w:r>
            <w:r>
              <w:rPr>
                <w:rStyle w:val="SAPScreenElement"/>
              </w:rPr>
              <w:t>Neue Modellvorlage</w:t>
            </w:r>
            <w:r>
              <w:t xml:space="preserve"> wählen </w:t>
            </w:r>
            <w:r>
              <w:t xml:space="preserve">Sie </w:t>
            </w:r>
            <w:r>
              <w:rPr>
                <w:rStyle w:val="SAPScreenElement"/>
              </w:rPr>
              <w:t>OK</w:t>
            </w:r>
            <w:r>
              <w:t>.</w:t>
            </w:r>
          </w:p>
        </w:tc>
        <w:tc>
          <w:tcPr>
            <w:tcW w:w="0" w:type="auto"/>
          </w:tcPr>
          <w:p w:rsidR="005F67A2" w:rsidRDefault="004957A7">
            <w:r>
              <w:t>Die Modellvorlage wird angelegt.</w:t>
            </w:r>
          </w:p>
        </w:tc>
        <w:tc>
          <w:tcPr>
            <w:tcW w:w="0" w:type="auto"/>
          </w:tcPr>
          <w:p w:rsidR="005F67A2" w:rsidRDefault="005F67A2"/>
        </w:tc>
      </w:tr>
    </w:tbl>
    <w:p w:rsidR="005F67A2" w:rsidRDefault="004957A7">
      <w:pPr>
        <w:pStyle w:val="Heading3"/>
      </w:pPr>
      <w:bookmarkStart w:id="20" w:name="unique_9"/>
      <w:bookmarkStart w:id="21" w:name="_Toc52222985"/>
      <w:r>
        <w:t>(Optional) Softwaredokument anlegen und Softwarematerial verknüpfen</w:t>
      </w:r>
      <w:bookmarkEnd w:id="20"/>
      <w:bookmarkEnd w:id="21"/>
    </w:p>
    <w:p w:rsidR="005F67A2" w:rsidRDefault="004957A7">
      <w:pPr>
        <w:pStyle w:val="SAPKeyblockTitle"/>
      </w:pPr>
      <w:r>
        <w:t>Testverwaltung</w:t>
      </w:r>
    </w:p>
    <w:p w:rsidR="005F67A2" w:rsidRDefault="004957A7">
      <w:r>
        <w:t>Kundenprojekt: Füllen Sie die projektbezogenen Teile aus.</w:t>
      </w:r>
    </w:p>
    <w:p w:rsidR="005F67A2" w:rsidRDefault="005F67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lastRenderedPageBreak/>
              <w:t>Testfall-ID</w:t>
            </w:r>
          </w:p>
        </w:tc>
        <w:tc>
          <w:tcPr>
            <w:tcW w:w="0" w:type="auto"/>
            <w:shd w:val="clear" w:color="auto" w:fill="auto"/>
            <w:tcMar>
              <w:top w:w="29" w:type="dxa"/>
              <w:left w:w="29" w:type="dxa"/>
              <w:bottom w:w="29" w:type="dxa"/>
              <w:right w:w="29" w:type="dxa"/>
            </w:tcMar>
          </w:tcPr>
          <w:p w:rsidR="005F67A2" w:rsidRDefault="004957A7">
            <w:r>
              <w:t>&lt;X.XX&gt;</w:t>
            </w:r>
          </w:p>
        </w:tc>
        <w:tc>
          <w:tcPr>
            <w:tcW w:w="0" w:type="auto"/>
            <w:shd w:val="clear" w:color="auto" w:fill="auto"/>
            <w:tcMar>
              <w:top w:w="29" w:type="dxa"/>
              <w:left w:w="29" w:type="dxa"/>
              <w:bottom w:w="29" w:type="dxa"/>
              <w:right w:w="29" w:type="dxa"/>
            </w:tcMar>
          </w:tcPr>
          <w:p w:rsidR="005F67A2" w:rsidRDefault="004957A7">
            <w:r>
              <w:rPr>
                <w:rStyle w:val="SAPEmphasis"/>
              </w:rPr>
              <w:t>Testername</w:t>
            </w:r>
          </w:p>
        </w:tc>
        <w:tc>
          <w:tcPr>
            <w:tcW w:w="0" w:type="auto"/>
            <w:shd w:val="clear" w:color="auto" w:fill="auto"/>
            <w:tcMar>
              <w:top w:w="29" w:type="dxa"/>
              <w:left w:w="29" w:type="dxa"/>
              <w:bottom w:w="29" w:type="dxa"/>
              <w:right w:w="29" w:type="dxa"/>
            </w:tcMar>
          </w:tcPr>
          <w:p w:rsidR="005F67A2" w:rsidRDefault="005F67A2"/>
        </w:tc>
        <w:tc>
          <w:tcPr>
            <w:tcW w:w="0" w:type="auto"/>
            <w:shd w:val="clear" w:color="auto" w:fill="auto"/>
            <w:tcMar>
              <w:top w:w="29" w:type="dxa"/>
              <w:left w:w="29" w:type="dxa"/>
              <w:bottom w:w="29" w:type="dxa"/>
              <w:right w:w="29" w:type="dxa"/>
            </w:tcMar>
          </w:tcPr>
          <w:p w:rsidR="005F67A2" w:rsidRDefault="004957A7">
            <w:r>
              <w:rPr>
                <w:rStyle w:val="SAPEmphasis"/>
              </w:rPr>
              <w:t>Testdatum</w:t>
            </w:r>
          </w:p>
        </w:tc>
        <w:tc>
          <w:tcPr>
            <w:tcW w:w="0" w:type="auto"/>
            <w:shd w:val="clear" w:color="auto" w:fill="auto"/>
            <w:tcMar>
              <w:top w:w="29" w:type="dxa"/>
              <w:left w:w="29" w:type="dxa"/>
              <w:bottom w:w="29" w:type="dxa"/>
              <w:right w:w="29" w:type="dxa"/>
            </w:tcMar>
          </w:tcPr>
          <w:p w:rsidR="005F67A2" w:rsidRDefault="004957A7">
            <w:r>
              <w:rPr>
                <w:rStyle w:val="SAPUserEntry"/>
              </w:rPr>
              <w:t>Geben Sie ein Testdatum ein.</w:t>
            </w:r>
          </w:p>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t>Benutzerrolle(n)</w:t>
            </w:r>
          </w:p>
        </w:tc>
        <w:tc>
          <w:tcPr>
            <w:tcW w:w="0" w:type="auto"/>
            <w:gridSpan w:val="5"/>
            <w:shd w:val="clear" w:color="auto" w:fill="auto"/>
            <w:tcMar>
              <w:top w:w="29" w:type="dxa"/>
              <w:left w:w="29" w:type="dxa"/>
              <w:bottom w:w="29" w:type="dxa"/>
              <w:right w:w="29" w:type="dxa"/>
            </w:tcMar>
          </w:tcPr>
          <w:p w:rsidR="005F67A2" w:rsidRDefault="005F67A2"/>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Verantwortungsbereich</w:t>
            </w:r>
          </w:p>
        </w:tc>
        <w:tc>
          <w:tcPr>
            <w:tcW w:w="0" w:type="auto"/>
            <w:gridSpan w:val="3"/>
            <w:shd w:val="clear" w:color="auto" w:fill="auto"/>
            <w:tcMar>
              <w:top w:w="29" w:type="dxa"/>
              <w:left w:w="29" w:type="dxa"/>
              <w:bottom w:w="29" w:type="dxa"/>
              <w:right w:w="29" w:type="dxa"/>
            </w:tcMar>
          </w:tcPr>
          <w:p w:rsidR="005F67A2" w:rsidRDefault="004957A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F67A2" w:rsidRDefault="004957A7">
            <w:r>
              <w:rPr>
                <w:rStyle w:val="SAPEmphasis"/>
              </w:rPr>
              <w:t>Dauer</w:t>
            </w:r>
          </w:p>
        </w:tc>
        <w:tc>
          <w:tcPr>
            <w:tcW w:w="0" w:type="auto"/>
            <w:shd w:val="clear" w:color="auto" w:fill="auto"/>
            <w:tcMar>
              <w:top w:w="29" w:type="dxa"/>
              <w:left w:w="29" w:type="dxa"/>
              <w:bottom w:w="29" w:type="dxa"/>
              <w:right w:w="29" w:type="dxa"/>
            </w:tcMar>
          </w:tcPr>
          <w:p w:rsidR="005F67A2" w:rsidRDefault="004957A7">
            <w:r>
              <w:rPr>
                <w:rStyle w:val="SAPUserEntry"/>
              </w:rPr>
              <w:t>Geben Sie eine Dauer ein.</w:t>
            </w:r>
          </w:p>
        </w:tc>
      </w:tr>
    </w:tbl>
    <w:p w:rsidR="005F67A2" w:rsidRDefault="004957A7">
      <w:pPr>
        <w:pStyle w:val="SAPKeyblockTitle"/>
      </w:pPr>
      <w:r>
        <w:t>Verwendungszweck</w:t>
      </w:r>
    </w:p>
    <w:p w:rsidR="005F67A2" w:rsidRDefault="004957A7">
      <w:r>
        <w:t>In diesem Prozessschritt legen Sie einen Dokumentinfosatz (DIR</w:t>
      </w:r>
      <w:r>
        <w:t>) an, geben Sie eine URL zur Software ein und verknüpfen den DIR zum Softwarematerial.</w:t>
      </w:r>
    </w:p>
    <w:p w:rsidR="005F67A2" w:rsidRDefault="004957A7">
      <w:r>
        <w:rPr>
          <w:rStyle w:val="SAPEmphasis"/>
        </w:rPr>
        <w:t xml:space="preserve">Hinweis </w:t>
      </w:r>
      <w:r>
        <w:t>Sie können diesen Schritt überspringen, wenn das zu übergebende Produkt keine Softwarekomponente enthält.</w:t>
      </w:r>
    </w:p>
    <w:p w:rsidR="005F67A2" w:rsidRDefault="004957A7">
      <w:pPr>
        <w:pStyle w:val="SAPKeyblockTitle"/>
      </w:pPr>
      <w:r>
        <w:t>Vorgehensweise</w:t>
      </w:r>
    </w:p>
    <w:tbl>
      <w:tblPr>
        <w:tblStyle w:val="SAPStandardTable"/>
        <w:tblW w:w="0" w:type="auto"/>
        <w:tblLook w:val="0620" w:firstRow="1" w:lastRow="0" w:firstColumn="0" w:lastColumn="0" w:noHBand="1" w:noVBand="1"/>
      </w:tblPr>
      <w:tblGrid>
        <w:gridCol w:w="1458"/>
        <w:gridCol w:w="1917"/>
        <w:gridCol w:w="6118"/>
        <w:gridCol w:w="3794"/>
        <w:gridCol w:w="884"/>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Testschrittnummer</w:t>
            </w:r>
          </w:p>
        </w:tc>
        <w:tc>
          <w:tcPr>
            <w:tcW w:w="0" w:type="auto"/>
          </w:tcPr>
          <w:p w:rsidR="005F67A2" w:rsidRDefault="004957A7">
            <w:pPr>
              <w:pStyle w:val="SAPTableHeader"/>
            </w:pPr>
            <w:r>
              <w:t xml:space="preserve">Bezeichnung des </w:t>
            </w:r>
            <w:r>
              <w:t>Testschritts</w:t>
            </w:r>
          </w:p>
        </w:tc>
        <w:tc>
          <w:tcPr>
            <w:tcW w:w="0" w:type="auto"/>
          </w:tcPr>
          <w:p w:rsidR="005F67A2" w:rsidRDefault="004957A7">
            <w:pPr>
              <w:pStyle w:val="SAPTableHeader"/>
            </w:pPr>
            <w:r>
              <w:t>Anweisung</w:t>
            </w:r>
          </w:p>
        </w:tc>
        <w:tc>
          <w:tcPr>
            <w:tcW w:w="0" w:type="auto"/>
          </w:tcPr>
          <w:p w:rsidR="005F67A2" w:rsidRDefault="004957A7">
            <w:pPr>
              <w:pStyle w:val="SAPTableHeader"/>
            </w:pPr>
            <w:r>
              <w:t>Erwartetes Ergebnis</w:t>
            </w:r>
          </w:p>
        </w:tc>
        <w:tc>
          <w:tcPr>
            <w:tcW w:w="0" w:type="auto"/>
          </w:tcPr>
          <w:p w:rsidR="005F67A2" w:rsidRDefault="004957A7">
            <w:pPr>
              <w:pStyle w:val="SAPTableHeader"/>
            </w:pPr>
            <w:r>
              <w:t>Kommentare</w:t>
            </w:r>
          </w:p>
        </w:tc>
      </w:tr>
      <w:tr w:rsidR="005F67A2" w:rsidTr="004957A7">
        <w:tc>
          <w:tcPr>
            <w:tcW w:w="0" w:type="auto"/>
          </w:tcPr>
          <w:p w:rsidR="005F67A2" w:rsidRDefault="004957A7">
            <w:r>
              <w:t>1</w:t>
            </w:r>
          </w:p>
        </w:tc>
        <w:tc>
          <w:tcPr>
            <w:tcW w:w="0" w:type="auto"/>
          </w:tcPr>
          <w:p w:rsidR="005F67A2" w:rsidRDefault="004957A7">
            <w:r>
              <w:rPr>
                <w:rStyle w:val="SAPEmphasis"/>
              </w:rPr>
              <w:t>Anmelden</w:t>
            </w:r>
          </w:p>
        </w:tc>
        <w:tc>
          <w:tcPr>
            <w:tcW w:w="0" w:type="auto"/>
          </w:tcPr>
          <w:p w:rsidR="005F67A2" w:rsidRDefault="004957A7">
            <w:r>
              <w:t>Melden Sie sich am SAP Fiori Launchpad als Stücklistenbearbeiter an.</w:t>
            </w:r>
          </w:p>
        </w:tc>
        <w:tc>
          <w:tcPr>
            <w:tcW w:w="0" w:type="auto"/>
          </w:tcPr>
          <w:p w:rsidR="005F67A2" w:rsidRDefault="004957A7">
            <w:r>
              <w:t>Das SAP Fiori Launchpad wird angezeigt.</w:t>
            </w:r>
          </w:p>
        </w:tc>
        <w:tc>
          <w:tcPr>
            <w:tcW w:w="0" w:type="auto"/>
          </w:tcPr>
          <w:p w:rsidR="005F67A2" w:rsidRDefault="005F67A2"/>
        </w:tc>
      </w:tr>
      <w:tr w:rsidR="005F67A2" w:rsidTr="004957A7">
        <w:tc>
          <w:tcPr>
            <w:tcW w:w="0" w:type="auto"/>
          </w:tcPr>
          <w:p w:rsidR="005F67A2" w:rsidRDefault="004957A7">
            <w:r>
              <w:t>2</w:t>
            </w:r>
          </w:p>
        </w:tc>
        <w:tc>
          <w:tcPr>
            <w:tcW w:w="0" w:type="auto"/>
          </w:tcPr>
          <w:p w:rsidR="005F67A2" w:rsidRDefault="004957A7">
            <w:r>
              <w:rPr>
                <w:rStyle w:val="SAPEmphasis"/>
              </w:rPr>
              <w:t>App aufrufen</w:t>
            </w:r>
          </w:p>
        </w:tc>
        <w:tc>
          <w:tcPr>
            <w:tcW w:w="0" w:type="auto"/>
          </w:tcPr>
          <w:p w:rsidR="005F67A2" w:rsidRDefault="004957A7">
            <w:r>
              <w:t xml:space="preserve">Öffnen Sie die App </w:t>
            </w:r>
            <w:r>
              <w:rPr>
                <w:rStyle w:val="SAPScreenElement"/>
              </w:rPr>
              <w:t>Belege verwalten</w:t>
            </w:r>
            <w:r>
              <w:rPr>
                <w:rStyle w:val="SAPMonospace"/>
              </w:rPr>
              <w:t>(F2733)</w:t>
            </w:r>
            <w:r>
              <w:t>.</w:t>
            </w:r>
          </w:p>
        </w:tc>
        <w:tc>
          <w:tcPr>
            <w:tcW w:w="0" w:type="auto"/>
          </w:tcPr>
          <w:p w:rsidR="005F67A2" w:rsidRDefault="004957A7">
            <w:r>
              <w:t xml:space="preserve">Das Bild </w:t>
            </w:r>
            <w:r>
              <w:rPr>
                <w:rStyle w:val="SAPScreenElement"/>
              </w:rPr>
              <w:t xml:space="preserve">Dokumente </w:t>
            </w:r>
            <w:r>
              <w:rPr>
                <w:rStyle w:val="SAPScreenElement"/>
              </w:rPr>
              <w:t>verwalten</w:t>
            </w:r>
            <w:r>
              <w:t xml:space="preserve"> wird angezeigt.</w:t>
            </w:r>
          </w:p>
        </w:tc>
        <w:tc>
          <w:tcPr>
            <w:tcW w:w="0" w:type="auto"/>
          </w:tcPr>
          <w:p w:rsidR="005F67A2" w:rsidRDefault="005F67A2"/>
        </w:tc>
      </w:tr>
      <w:tr w:rsidR="005F67A2" w:rsidTr="004957A7">
        <w:tc>
          <w:tcPr>
            <w:tcW w:w="0" w:type="auto"/>
          </w:tcPr>
          <w:p w:rsidR="005F67A2" w:rsidRDefault="004957A7">
            <w:r>
              <w:t>3</w:t>
            </w:r>
          </w:p>
        </w:tc>
        <w:tc>
          <w:tcPr>
            <w:tcW w:w="0" w:type="auto"/>
          </w:tcPr>
          <w:p w:rsidR="005F67A2" w:rsidRDefault="004957A7">
            <w:r>
              <w:rPr>
                <w:rStyle w:val="SAPEmphasis"/>
              </w:rPr>
              <w:t>Neues Dokument anlegen</w:t>
            </w:r>
          </w:p>
        </w:tc>
        <w:tc>
          <w:tcPr>
            <w:tcW w:w="0" w:type="auto"/>
          </w:tcPr>
          <w:p w:rsidR="005F67A2" w:rsidRDefault="004957A7">
            <w:r>
              <w:t xml:space="preserve">Wählen Sie </w:t>
            </w:r>
            <w:r>
              <w:rPr>
                <w:rStyle w:val="SAPScreenElement"/>
              </w:rPr>
              <w:t>+</w:t>
            </w:r>
            <w:r>
              <w:t>, um ein neues Dokument anzulegen.</w:t>
            </w:r>
          </w:p>
        </w:tc>
        <w:tc>
          <w:tcPr>
            <w:tcW w:w="0" w:type="auto"/>
          </w:tcPr>
          <w:p w:rsidR="005F67A2" w:rsidRDefault="004957A7">
            <w:r>
              <w:t xml:space="preserve">Das Bild </w:t>
            </w:r>
            <w:r>
              <w:rPr>
                <w:rStyle w:val="SAPScreenElement"/>
              </w:rPr>
              <w:t>Dokument</w:t>
            </w:r>
            <w:r>
              <w:t xml:space="preserve"> wird angezeigt.</w:t>
            </w:r>
          </w:p>
        </w:tc>
        <w:tc>
          <w:tcPr>
            <w:tcW w:w="0" w:type="auto"/>
          </w:tcPr>
          <w:p w:rsidR="005F67A2" w:rsidRDefault="005F67A2"/>
        </w:tc>
      </w:tr>
      <w:tr w:rsidR="005F67A2" w:rsidTr="004957A7">
        <w:tc>
          <w:tcPr>
            <w:tcW w:w="0" w:type="auto"/>
          </w:tcPr>
          <w:p w:rsidR="005F67A2" w:rsidRDefault="004957A7">
            <w:r>
              <w:t>4</w:t>
            </w:r>
          </w:p>
        </w:tc>
        <w:tc>
          <w:tcPr>
            <w:tcW w:w="0" w:type="auto"/>
          </w:tcPr>
          <w:p w:rsidR="005F67A2" w:rsidRDefault="004957A7">
            <w:r>
              <w:rPr>
                <w:rStyle w:val="SAPEmphasis"/>
              </w:rPr>
              <w:t>Metadaten eingeben</w:t>
            </w:r>
          </w:p>
        </w:tc>
        <w:tc>
          <w:tcPr>
            <w:tcW w:w="0" w:type="auto"/>
          </w:tcPr>
          <w:p w:rsidR="005F67A2" w:rsidRDefault="004957A7">
            <w:pPr>
              <w:pStyle w:val="listpara1"/>
              <w:numPr>
                <w:ilvl w:val="0"/>
                <w:numId w:val="8"/>
              </w:numPr>
            </w:pPr>
            <w:r>
              <w:t xml:space="preserve">Geben Sie auf der Registerkarte </w:t>
            </w:r>
            <w:r>
              <w:rPr>
                <w:rStyle w:val="SAPScreenElement"/>
              </w:rPr>
              <w:t>Allgemeine Informationen</w:t>
            </w:r>
            <w:r>
              <w:t xml:space="preserve"> die folgenden Daten ein:</w:t>
            </w:r>
          </w:p>
          <w:p w:rsidR="005F67A2" w:rsidRDefault="004957A7">
            <w:pPr>
              <w:pStyle w:val="listpara2"/>
              <w:numPr>
                <w:ilvl w:val="1"/>
                <w:numId w:val="3"/>
              </w:numPr>
            </w:pPr>
            <w:r>
              <w:rPr>
                <w:rStyle w:val="SAPScreenElement"/>
              </w:rPr>
              <w:t>Dokumentnummer</w:t>
            </w:r>
            <w:r>
              <w:t xml:space="preserve">: </w:t>
            </w:r>
            <w:r>
              <w:rPr>
                <w:rStyle w:val="SAPUserEntry"/>
              </w:rPr>
              <w:t>CFP_SW_DOC_01</w:t>
            </w:r>
          </w:p>
          <w:p w:rsidR="005F67A2" w:rsidRDefault="004957A7">
            <w:pPr>
              <w:pStyle w:val="listpara2"/>
              <w:numPr>
                <w:ilvl w:val="1"/>
                <w:numId w:val="3"/>
              </w:numPr>
            </w:pPr>
            <w:r>
              <w:rPr>
                <w:rStyle w:val="SAPScreenElement"/>
              </w:rPr>
              <w:t>Dokumentart</w:t>
            </w:r>
            <w:r>
              <w:t xml:space="preserve">: </w:t>
            </w:r>
            <w:r>
              <w:rPr>
                <w:rStyle w:val="SAPUserEntry"/>
              </w:rPr>
              <w:t>SWV</w:t>
            </w:r>
          </w:p>
          <w:p w:rsidR="005F67A2" w:rsidRDefault="004957A7">
            <w:pPr>
              <w:pStyle w:val="listpara2"/>
              <w:numPr>
                <w:ilvl w:val="1"/>
                <w:numId w:val="3"/>
              </w:numPr>
            </w:pPr>
            <w:r>
              <w:rPr>
                <w:rStyle w:val="SAPScreenElement"/>
              </w:rPr>
              <w:t>Teildokument</w:t>
            </w:r>
            <w:r>
              <w:t xml:space="preserve">: </w:t>
            </w:r>
            <w:r>
              <w:rPr>
                <w:rStyle w:val="SAPUserEntry"/>
              </w:rPr>
              <w:t>000</w:t>
            </w:r>
          </w:p>
          <w:p w:rsidR="005F67A2" w:rsidRDefault="004957A7">
            <w:pPr>
              <w:pStyle w:val="listpara1"/>
              <w:numPr>
                <w:ilvl w:val="0"/>
                <w:numId w:val="2"/>
              </w:numPr>
            </w:pPr>
            <w:r>
              <w:t xml:space="preserve">Auf der Registerkarte </w:t>
            </w:r>
            <w:r>
              <w:rPr>
                <w:rStyle w:val="SAPScreenElement"/>
              </w:rPr>
              <w:t>Dokumentdaten</w:t>
            </w:r>
            <w:r>
              <w:t xml:space="preserve"> geben Sie eine Beschreibung des Dokuments ein, z.B. </w:t>
            </w:r>
            <w:r>
              <w:rPr>
                <w:rStyle w:val="SAPScreenElement"/>
              </w:rPr>
              <w:t>Dokumentbeschreibung</w:t>
            </w:r>
            <w:r>
              <w:t xml:space="preserve">: </w:t>
            </w:r>
            <w:r>
              <w:rPr>
                <w:rStyle w:val="SAPUserEntry"/>
              </w:rPr>
              <w:t>PUMPE Software, Initialversion</w:t>
            </w:r>
            <w:r>
              <w:t>.</w:t>
            </w:r>
          </w:p>
        </w:tc>
        <w:tc>
          <w:tcPr>
            <w:tcW w:w="0" w:type="auto"/>
          </w:tcPr>
          <w:p w:rsidR="005F67A2" w:rsidRDefault="004957A7">
            <w:r>
              <w:t xml:space="preserve">Das Feld </w:t>
            </w:r>
            <w:r>
              <w:rPr>
                <w:rStyle w:val="SAPScreenElement"/>
              </w:rPr>
              <w:t>Dokumentstatus</w:t>
            </w:r>
            <w:r>
              <w:t xml:space="preserve"> wird auf </w:t>
            </w:r>
            <w:r>
              <w:rPr>
                <w:rStyle w:val="SAPScreenElement"/>
              </w:rPr>
              <w:t>IW</w:t>
            </w:r>
            <w:r>
              <w:t xml:space="preserve"> gesetzt.</w:t>
            </w:r>
          </w:p>
        </w:tc>
        <w:tc>
          <w:tcPr>
            <w:tcW w:w="0" w:type="auto"/>
          </w:tcPr>
          <w:p w:rsidR="005F67A2" w:rsidRDefault="005F67A2"/>
        </w:tc>
      </w:tr>
      <w:tr w:rsidR="005F67A2" w:rsidTr="004957A7">
        <w:tc>
          <w:tcPr>
            <w:tcW w:w="0" w:type="auto"/>
          </w:tcPr>
          <w:p w:rsidR="005F67A2" w:rsidRDefault="004957A7">
            <w:r>
              <w:lastRenderedPageBreak/>
              <w:t>5</w:t>
            </w:r>
          </w:p>
        </w:tc>
        <w:tc>
          <w:tcPr>
            <w:tcW w:w="0" w:type="auto"/>
          </w:tcPr>
          <w:p w:rsidR="005F67A2" w:rsidRDefault="004957A7">
            <w:r>
              <w:rPr>
                <w:rStyle w:val="SAPEmphasis"/>
              </w:rPr>
              <w:t>Objektverknüpfung anlegen</w:t>
            </w:r>
          </w:p>
        </w:tc>
        <w:tc>
          <w:tcPr>
            <w:tcW w:w="0" w:type="auto"/>
          </w:tcPr>
          <w:p w:rsidR="005F67A2" w:rsidRDefault="004957A7">
            <w:pPr>
              <w:pStyle w:val="listpara1"/>
              <w:numPr>
                <w:ilvl w:val="0"/>
                <w:numId w:val="9"/>
              </w:numPr>
            </w:pPr>
            <w:r>
              <w:t xml:space="preserve">Klicken Sie auf der Registerkarte </w:t>
            </w:r>
            <w:r>
              <w:rPr>
                <w:rStyle w:val="SAPScreenElement"/>
              </w:rPr>
              <w:t>Objektverknüpfungen</w:t>
            </w:r>
            <w:r>
              <w:t xml:space="preserve"> auf das Symbol </w:t>
            </w:r>
            <w:r>
              <w:rPr>
                <w:rStyle w:val="SAPScreenElement"/>
              </w:rPr>
              <w:t>+</w:t>
            </w:r>
            <w:r>
              <w:t>.</w:t>
            </w:r>
          </w:p>
          <w:p w:rsidR="005F67A2" w:rsidRDefault="004957A7">
            <w:pPr>
              <w:pStyle w:val="listpara1"/>
              <w:numPr>
                <w:ilvl w:val="0"/>
                <w:numId w:val="2"/>
              </w:numPr>
            </w:pPr>
            <w:r>
              <w:t>Wä</w:t>
            </w:r>
            <w:r>
              <w:t xml:space="preserve">hlen Sie im Dialogfenster </w:t>
            </w:r>
            <w:r>
              <w:rPr>
                <w:rStyle w:val="SAPScreenElement"/>
              </w:rPr>
              <w:t>SAP-Objekt</w:t>
            </w:r>
            <w:r>
              <w:t xml:space="preserve"> das SAP-Objekt </w:t>
            </w:r>
            <w:r>
              <w:rPr>
                <w:rStyle w:val="SAPScreenElement"/>
              </w:rPr>
              <w:t>MARA</w:t>
            </w:r>
            <w:r>
              <w:t>.</w:t>
            </w:r>
          </w:p>
          <w:p w:rsidR="005F67A2" w:rsidRDefault="004957A7">
            <w:pPr>
              <w:pStyle w:val="listpara1"/>
              <w:numPr>
                <w:ilvl w:val="0"/>
                <w:numId w:val="2"/>
              </w:numPr>
            </w:pPr>
            <w:r>
              <w:t xml:space="preserve">Wählen Sie auf dem Bild </w:t>
            </w:r>
            <w:r>
              <w:rPr>
                <w:rStyle w:val="SAPScreenElement"/>
              </w:rPr>
              <w:t>Auswählen: Materialstamm</w:t>
            </w:r>
            <w:r>
              <w:t xml:space="preserve"> im Feld </w:t>
            </w:r>
            <w:r>
              <w:rPr>
                <w:rStyle w:val="SAPScreenElement"/>
              </w:rPr>
              <w:t>Suchen</w:t>
            </w:r>
            <w:r>
              <w:t xml:space="preserve"> den Wert </w:t>
            </w:r>
            <w:r>
              <w:rPr>
                <w:rStyle w:val="SAPUserEntry"/>
              </w:rPr>
              <w:t>SWN-CFG-SW-S1</w:t>
            </w:r>
            <w:r>
              <w:t xml:space="preserve"> ein, und wählen Sie </w:t>
            </w:r>
            <w:r>
              <w:rPr>
                <w:rStyle w:val="SAPScreenElement"/>
              </w:rPr>
              <w:t>Starten</w:t>
            </w:r>
            <w:r>
              <w:t>.</w:t>
            </w:r>
          </w:p>
          <w:p w:rsidR="005F67A2" w:rsidRDefault="004957A7">
            <w:pPr>
              <w:pStyle w:val="listpara1"/>
              <w:numPr>
                <w:ilvl w:val="0"/>
                <w:numId w:val="2"/>
              </w:numPr>
            </w:pPr>
            <w:r>
              <w:t xml:space="preserve">Wählen Sie dasselbe Material in der </w:t>
            </w:r>
            <w:r>
              <w:rPr>
                <w:rStyle w:val="SAPScreenElement"/>
              </w:rPr>
              <w:t>Position</w:t>
            </w:r>
            <w:r>
              <w:t>-Tabelle aus.</w:t>
            </w:r>
          </w:p>
        </w:tc>
        <w:tc>
          <w:tcPr>
            <w:tcW w:w="0" w:type="auto"/>
          </w:tcPr>
          <w:p w:rsidR="005F67A2" w:rsidRDefault="004957A7">
            <w:r>
              <w:t>Die Objektverknüpfung zu</w:t>
            </w:r>
            <w:r>
              <w:t xml:space="preserve">m entsprechenden Objektschlüssel wird im Bereich </w:t>
            </w:r>
            <w:r>
              <w:rPr>
                <w:rStyle w:val="SAPScreenElement"/>
              </w:rPr>
              <w:t>Objektverknüpfungen</w:t>
            </w:r>
            <w:r>
              <w:t xml:space="preserve"> angezeigt.</w:t>
            </w:r>
          </w:p>
        </w:tc>
        <w:tc>
          <w:tcPr>
            <w:tcW w:w="0" w:type="auto"/>
          </w:tcPr>
          <w:p w:rsidR="005F67A2" w:rsidRDefault="005F67A2"/>
        </w:tc>
      </w:tr>
      <w:tr w:rsidR="005F67A2" w:rsidTr="004957A7">
        <w:tc>
          <w:tcPr>
            <w:tcW w:w="0" w:type="auto"/>
          </w:tcPr>
          <w:p w:rsidR="005F67A2" w:rsidRDefault="004957A7">
            <w:r>
              <w:t>6</w:t>
            </w:r>
          </w:p>
        </w:tc>
        <w:tc>
          <w:tcPr>
            <w:tcW w:w="0" w:type="auto"/>
          </w:tcPr>
          <w:p w:rsidR="005F67A2" w:rsidRDefault="004957A7">
            <w:r>
              <w:rPr>
                <w:rStyle w:val="SAPEmphasis"/>
              </w:rPr>
              <w:t>Link zum Softwaredokument hinzufügen</w:t>
            </w:r>
          </w:p>
        </w:tc>
        <w:tc>
          <w:tcPr>
            <w:tcW w:w="0" w:type="auto"/>
          </w:tcPr>
          <w:p w:rsidR="005F67A2" w:rsidRDefault="004957A7">
            <w:pPr>
              <w:pStyle w:val="listpara1"/>
              <w:numPr>
                <w:ilvl w:val="0"/>
                <w:numId w:val="10"/>
              </w:numPr>
            </w:pPr>
            <w:r>
              <w:t xml:space="preserve">Wählen Sie die Registerkarte </w:t>
            </w:r>
            <w:r>
              <w:rPr>
                <w:rStyle w:val="SAPScreenElement"/>
              </w:rPr>
              <w:t>Originale</w:t>
            </w:r>
            <w:r>
              <w:t>.</w:t>
            </w:r>
          </w:p>
          <w:p w:rsidR="005F67A2" w:rsidRDefault="004957A7">
            <w:pPr>
              <w:pStyle w:val="listpara1"/>
              <w:numPr>
                <w:ilvl w:val="0"/>
                <w:numId w:val="2"/>
              </w:numPr>
            </w:pPr>
            <w:r>
              <w:t xml:space="preserve">Wählen Sie </w:t>
            </w:r>
            <w:r>
              <w:rPr>
                <w:rStyle w:val="SAPScreenElement"/>
              </w:rPr>
              <w:t>Verweis hinzufügen</w:t>
            </w:r>
            <w:r>
              <w:t>.</w:t>
            </w:r>
          </w:p>
          <w:p w:rsidR="005F67A2" w:rsidRDefault="004957A7">
            <w:pPr>
              <w:pStyle w:val="listpara1"/>
              <w:numPr>
                <w:ilvl w:val="0"/>
                <w:numId w:val="2"/>
              </w:numPr>
            </w:pPr>
            <w:r>
              <w:t xml:space="preserve">Im Dialogfenster </w:t>
            </w:r>
            <w:r>
              <w:rPr>
                <w:rStyle w:val="SAPScreenElement"/>
              </w:rPr>
              <w:t>Verweis hinzufügen</w:t>
            </w:r>
            <w:r>
              <w:t>:</w:t>
            </w:r>
          </w:p>
          <w:p w:rsidR="005F67A2" w:rsidRDefault="004957A7">
            <w:pPr>
              <w:pStyle w:val="listpara2"/>
              <w:numPr>
                <w:ilvl w:val="1"/>
                <w:numId w:val="2"/>
              </w:numPr>
            </w:pPr>
            <w:r>
              <w:t xml:space="preserve">Geben Sie im Feld </w:t>
            </w:r>
            <w:r>
              <w:rPr>
                <w:rStyle w:val="SAPScreenElement"/>
              </w:rPr>
              <w:t>URL</w:t>
            </w:r>
            <w:r>
              <w:t xml:space="preserve"> die URL ein, wo die Software abgelegt wird.</w:t>
            </w:r>
          </w:p>
          <w:p w:rsidR="005F67A2" w:rsidRDefault="004957A7">
            <w:pPr>
              <w:pStyle w:val="listpara2"/>
              <w:numPr>
                <w:ilvl w:val="1"/>
                <w:numId w:val="2"/>
              </w:numPr>
            </w:pPr>
            <w:r>
              <w:t xml:space="preserve">Geben Sie im Feld </w:t>
            </w:r>
            <w:r>
              <w:rPr>
                <w:rStyle w:val="SAPScreenElement"/>
              </w:rPr>
              <w:t>Beschreibung</w:t>
            </w:r>
            <w:r>
              <w:t xml:space="preserve"> eine Beschreibung für die URL ein.</w:t>
            </w:r>
          </w:p>
          <w:p w:rsidR="005F67A2" w:rsidRDefault="004957A7">
            <w:pPr>
              <w:pStyle w:val="listpara1"/>
              <w:numPr>
                <w:ilvl w:val="0"/>
                <w:numId w:val="2"/>
              </w:numPr>
            </w:pPr>
            <w:r>
              <w:t xml:space="preserve">Wählen Sie </w:t>
            </w:r>
            <w:r>
              <w:rPr>
                <w:rStyle w:val="SAPScreenElement"/>
              </w:rPr>
              <w:t>OK</w:t>
            </w:r>
            <w:r>
              <w:t>.</w:t>
            </w:r>
          </w:p>
        </w:tc>
        <w:tc>
          <w:tcPr>
            <w:tcW w:w="0" w:type="auto"/>
          </w:tcPr>
          <w:p w:rsidR="005F67A2" w:rsidRDefault="004957A7">
            <w:r>
              <w:t>Die Datei wird als Anlage hinzugefügt.</w:t>
            </w:r>
          </w:p>
        </w:tc>
        <w:tc>
          <w:tcPr>
            <w:tcW w:w="0" w:type="auto"/>
          </w:tcPr>
          <w:p w:rsidR="005F67A2" w:rsidRDefault="005F67A2"/>
        </w:tc>
      </w:tr>
      <w:tr w:rsidR="005F67A2" w:rsidTr="004957A7">
        <w:tc>
          <w:tcPr>
            <w:tcW w:w="0" w:type="auto"/>
          </w:tcPr>
          <w:p w:rsidR="005F67A2" w:rsidRDefault="004957A7">
            <w:r>
              <w:t>7</w:t>
            </w:r>
          </w:p>
        </w:tc>
        <w:tc>
          <w:tcPr>
            <w:tcW w:w="0" w:type="auto"/>
          </w:tcPr>
          <w:p w:rsidR="005F67A2" w:rsidRDefault="004957A7">
            <w:r>
              <w:rPr>
                <w:rStyle w:val="SAPEmphasis"/>
              </w:rPr>
              <w:t>Dokument sichern</w:t>
            </w:r>
          </w:p>
        </w:tc>
        <w:tc>
          <w:tcPr>
            <w:tcW w:w="0" w:type="auto"/>
          </w:tcPr>
          <w:p w:rsidR="005F67A2" w:rsidRDefault="004957A7">
            <w:r>
              <w:t xml:space="preserve">Wählen Sie </w:t>
            </w:r>
            <w:r>
              <w:rPr>
                <w:rStyle w:val="SAPScreenElement"/>
              </w:rPr>
              <w:t>Sichern</w:t>
            </w:r>
            <w:r>
              <w:t>.</w:t>
            </w:r>
          </w:p>
        </w:tc>
        <w:tc>
          <w:tcPr>
            <w:tcW w:w="0" w:type="auto"/>
          </w:tcPr>
          <w:p w:rsidR="005F67A2" w:rsidRDefault="004957A7">
            <w:r>
              <w:t>Ein neues Dokument vom Typ SWT wird angelegt.</w:t>
            </w:r>
          </w:p>
        </w:tc>
        <w:tc>
          <w:tcPr>
            <w:tcW w:w="0" w:type="auto"/>
          </w:tcPr>
          <w:p w:rsidR="005F67A2" w:rsidRDefault="005F67A2"/>
        </w:tc>
      </w:tr>
      <w:tr w:rsidR="005F67A2" w:rsidTr="004957A7">
        <w:tc>
          <w:tcPr>
            <w:tcW w:w="0" w:type="auto"/>
          </w:tcPr>
          <w:p w:rsidR="005F67A2" w:rsidRDefault="004957A7">
            <w:r>
              <w:t>8</w:t>
            </w:r>
          </w:p>
        </w:tc>
        <w:tc>
          <w:tcPr>
            <w:tcW w:w="0" w:type="auto"/>
          </w:tcPr>
          <w:p w:rsidR="005F67A2" w:rsidRDefault="004957A7">
            <w:r>
              <w:rPr>
                <w:rStyle w:val="SAPEmphasis"/>
              </w:rPr>
              <w:t>Dokumentstatus auf "Freigegeben" setzen</w:t>
            </w:r>
          </w:p>
        </w:tc>
        <w:tc>
          <w:tcPr>
            <w:tcW w:w="0" w:type="auto"/>
          </w:tcPr>
          <w:p w:rsidR="005F67A2" w:rsidRDefault="004957A7">
            <w:pPr>
              <w:pStyle w:val="listpara1"/>
              <w:numPr>
                <w:ilvl w:val="0"/>
                <w:numId w:val="11"/>
              </w:numPr>
            </w:pPr>
            <w:r>
              <w:t xml:space="preserve">Wählen Sie </w:t>
            </w:r>
            <w:r>
              <w:rPr>
                <w:rStyle w:val="SAPScreenElement"/>
              </w:rPr>
              <w:t>Bearbeiten</w:t>
            </w:r>
            <w:r>
              <w:t>.</w:t>
            </w:r>
          </w:p>
          <w:p w:rsidR="005F67A2" w:rsidRDefault="004957A7">
            <w:pPr>
              <w:pStyle w:val="listpara1"/>
              <w:numPr>
                <w:ilvl w:val="0"/>
                <w:numId w:val="2"/>
              </w:numPr>
            </w:pPr>
            <w:r>
              <w:t xml:space="preserve">Verwenden Sie auf der Registerkarte </w:t>
            </w:r>
            <w:r>
              <w:rPr>
                <w:rStyle w:val="SAPScreenElement"/>
              </w:rPr>
              <w:t>Dokumentdaten</w:t>
            </w:r>
            <w:r>
              <w:t xml:space="preserve"> die Wertehilfe zur Einstellung des Felds </w:t>
            </w:r>
            <w:r>
              <w:rPr>
                <w:rStyle w:val="SAPScreenElement"/>
              </w:rPr>
              <w:t>Dokumentstatus</w:t>
            </w:r>
            <w:r>
              <w:t xml:space="preserve"> zu </w:t>
            </w:r>
            <w:r>
              <w:rPr>
                <w:rStyle w:val="SAPUserEntry"/>
              </w:rPr>
              <w:t>Freigegeben</w:t>
            </w:r>
            <w:r>
              <w:t>.</w:t>
            </w:r>
          </w:p>
          <w:p w:rsidR="005F67A2" w:rsidRDefault="004957A7">
            <w:pPr>
              <w:pStyle w:val="listpara1"/>
              <w:numPr>
                <w:ilvl w:val="0"/>
                <w:numId w:val="2"/>
              </w:numPr>
            </w:pPr>
            <w:r>
              <w:t xml:space="preserve">Wählen Sie </w:t>
            </w:r>
            <w:r>
              <w:rPr>
                <w:rStyle w:val="SAPScreenElement"/>
              </w:rPr>
              <w:t>Sichern</w:t>
            </w:r>
            <w:r>
              <w:t>.</w:t>
            </w:r>
          </w:p>
        </w:tc>
        <w:tc>
          <w:tcPr>
            <w:tcW w:w="0" w:type="auto"/>
          </w:tcPr>
          <w:p w:rsidR="005F67A2" w:rsidRDefault="004957A7">
            <w:r>
              <w:t xml:space="preserve">Der Dokumentstatus wird auf </w:t>
            </w:r>
            <w:r>
              <w:rPr>
                <w:rStyle w:val="SAPScreenElement"/>
              </w:rPr>
              <w:t>Freigegeben</w:t>
            </w:r>
            <w:r>
              <w:t xml:space="preserve"> gesetzt.</w:t>
            </w:r>
          </w:p>
          <w:p w:rsidR="005F67A2" w:rsidRDefault="004957A7">
            <w:r>
              <w:rPr>
                <w:rStyle w:val="SAPEmphasis"/>
              </w:rPr>
              <w:t>Ni</w:t>
            </w:r>
            <w:r>
              <w:rPr>
                <w:rStyle w:val="SAPEmphasis"/>
              </w:rPr>
              <w:t xml:space="preserve">cht vergessen </w:t>
            </w:r>
            <w:r>
              <w:t xml:space="preserve">Notieren Sie sich die </w:t>
            </w:r>
            <w:r>
              <w:rPr>
                <w:rStyle w:val="SAPScreenElement"/>
              </w:rPr>
              <w:t>Dokumentnummer</w:t>
            </w:r>
            <w:r>
              <w:t>.</w:t>
            </w:r>
          </w:p>
        </w:tc>
        <w:tc>
          <w:tcPr>
            <w:tcW w:w="0" w:type="auto"/>
          </w:tcPr>
          <w:p w:rsidR="005F67A2" w:rsidRDefault="005F67A2"/>
        </w:tc>
      </w:tr>
    </w:tbl>
    <w:p w:rsidR="005F67A2" w:rsidRDefault="004957A7">
      <w:pPr>
        <w:pStyle w:val="Heading3"/>
      </w:pPr>
      <w:bookmarkStart w:id="22" w:name="unique_10"/>
      <w:bookmarkStart w:id="23" w:name="_Toc52222986"/>
      <w:r>
        <w:t>(Optional) Softwareversion in der Fertigungsstückliste pflegen</w:t>
      </w:r>
      <w:bookmarkEnd w:id="22"/>
      <w:bookmarkEnd w:id="23"/>
    </w:p>
    <w:p w:rsidR="005F67A2" w:rsidRDefault="004957A7">
      <w:pPr>
        <w:pStyle w:val="SAPKeyblockTitle"/>
      </w:pPr>
      <w:r>
        <w:t>Testverwaltung</w:t>
      </w:r>
    </w:p>
    <w:p w:rsidR="005F67A2" w:rsidRDefault="004957A7">
      <w:r>
        <w:t>Kundenprojekt: Füllen Sie die projektbezogenen Teile aus.</w:t>
      </w:r>
    </w:p>
    <w:p w:rsidR="005F67A2" w:rsidRDefault="005F67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lastRenderedPageBreak/>
              <w:t>Testfall-ID</w:t>
            </w:r>
          </w:p>
        </w:tc>
        <w:tc>
          <w:tcPr>
            <w:tcW w:w="0" w:type="auto"/>
            <w:shd w:val="clear" w:color="auto" w:fill="auto"/>
            <w:tcMar>
              <w:top w:w="29" w:type="dxa"/>
              <w:left w:w="29" w:type="dxa"/>
              <w:bottom w:w="29" w:type="dxa"/>
              <w:right w:w="29" w:type="dxa"/>
            </w:tcMar>
          </w:tcPr>
          <w:p w:rsidR="005F67A2" w:rsidRDefault="004957A7">
            <w:r>
              <w:t>&lt;X.XX&gt;</w:t>
            </w:r>
          </w:p>
        </w:tc>
        <w:tc>
          <w:tcPr>
            <w:tcW w:w="0" w:type="auto"/>
            <w:shd w:val="clear" w:color="auto" w:fill="auto"/>
            <w:tcMar>
              <w:top w:w="29" w:type="dxa"/>
              <w:left w:w="29" w:type="dxa"/>
              <w:bottom w:w="29" w:type="dxa"/>
              <w:right w:w="29" w:type="dxa"/>
            </w:tcMar>
          </w:tcPr>
          <w:p w:rsidR="005F67A2" w:rsidRDefault="004957A7">
            <w:r>
              <w:rPr>
                <w:rStyle w:val="SAPEmphasis"/>
              </w:rPr>
              <w:t>Testername</w:t>
            </w:r>
          </w:p>
        </w:tc>
        <w:tc>
          <w:tcPr>
            <w:tcW w:w="0" w:type="auto"/>
            <w:shd w:val="clear" w:color="auto" w:fill="auto"/>
            <w:tcMar>
              <w:top w:w="29" w:type="dxa"/>
              <w:left w:w="29" w:type="dxa"/>
              <w:bottom w:w="29" w:type="dxa"/>
              <w:right w:w="29" w:type="dxa"/>
            </w:tcMar>
          </w:tcPr>
          <w:p w:rsidR="005F67A2" w:rsidRDefault="005F67A2"/>
        </w:tc>
        <w:tc>
          <w:tcPr>
            <w:tcW w:w="0" w:type="auto"/>
            <w:shd w:val="clear" w:color="auto" w:fill="auto"/>
            <w:tcMar>
              <w:top w:w="29" w:type="dxa"/>
              <w:left w:w="29" w:type="dxa"/>
              <w:bottom w:w="29" w:type="dxa"/>
              <w:right w:w="29" w:type="dxa"/>
            </w:tcMar>
          </w:tcPr>
          <w:p w:rsidR="005F67A2" w:rsidRDefault="004957A7">
            <w:r>
              <w:rPr>
                <w:rStyle w:val="SAPEmphasis"/>
              </w:rPr>
              <w:t>Testdatum</w:t>
            </w:r>
          </w:p>
        </w:tc>
        <w:tc>
          <w:tcPr>
            <w:tcW w:w="0" w:type="auto"/>
            <w:shd w:val="clear" w:color="auto" w:fill="auto"/>
            <w:tcMar>
              <w:top w:w="29" w:type="dxa"/>
              <w:left w:w="29" w:type="dxa"/>
              <w:bottom w:w="29" w:type="dxa"/>
              <w:right w:w="29" w:type="dxa"/>
            </w:tcMar>
          </w:tcPr>
          <w:p w:rsidR="005F67A2" w:rsidRDefault="004957A7">
            <w:r>
              <w:rPr>
                <w:rStyle w:val="SAPUserEntry"/>
              </w:rPr>
              <w:t xml:space="preserve">Geben Sie ein Testdatum </w:t>
            </w:r>
            <w:r>
              <w:rPr>
                <w:rStyle w:val="SAPUserEntry"/>
              </w:rPr>
              <w:t>ein.</w:t>
            </w:r>
          </w:p>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t>Benutzerrolle(n)</w:t>
            </w:r>
          </w:p>
        </w:tc>
        <w:tc>
          <w:tcPr>
            <w:tcW w:w="0" w:type="auto"/>
            <w:gridSpan w:val="5"/>
            <w:shd w:val="clear" w:color="auto" w:fill="auto"/>
            <w:tcMar>
              <w:top w:w="29" w:type="dxa"/>
              <w:left w:w="29" w:type="dxa"/>
              <w:bottom w:w="29" w:type="dxa"/>
              <w:right w:w="29" w:type="dxa"/>
            </w:tcMar>
          </w:tcPr>
          <w:p w:rsidR="005F67A2" w:rsidRDefault="005F67A2"/>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Verantwortungsbereich</w:t>
            </w:r>
          </w:p>
        </w:tc>
        <w:tc>
          <w:tcPr>
            <w:tcW w:w="0" w:type="auto"/>
            <w:gridSpan w:val="3"/>
            <w:shd w:val="clear" w:color="auto" w:fill="auto"/>
            <w:tcMar>
              <w:top w:w="29" w:type="dxa"/>
              <w:left w:w="29" w:type="dxa"/>
              <w:bottom w:w="29" w:type="dxa"/>
              <w:right w:w="29" w:type="dxa"/>
            </w:tcMar>
          </w:tcPr>
          <w:p w:rsidR="005F67A2" w:rsidRDefault="004957A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F67A2" w:rsidRDefault="004957A7">
            <w:r>
              <w:rPr>
                <w:rStyle w:val="SAPEmphasis"/>
              </w:rPr>
              <w:t>Dauer</w:t>
            </w:r>
          </w:p>
        </w:tc>
        <w:tc>
          <w:tcPr>
            <w:tcW w:w="0" w:type="auto"/>
            <w:shd w:val="clear" w:color="auto" w:fill="auto"/>
            <w:tcMar>
              <w:top w:w="29" w:type="dxa"/>
              <w:left w:w="29" w:type="dxa"/>
              <w:bottom w:w="29" w:type="dxa"/>
              <w:right w:w="29" w:type="dxa"/>
            </w:tcMar>
          </w:tcPr>
          <w:p w:rsidR="005F67A2" w:rsidRDefault="004957A7">
            <w:r>
              <w:rPr>
                <w:rStyle w:val="SAPUserEntry"/>
              </w:rPr>
              <w:t>Geben Sie eine Dauer ein.</w:t>
            </w:r>
          </w:p>
        </w:tc>
      </w:tr>
    </w:tbl>
    <w:p w:rsidR="005F67A2" w:rsidRDefault="004957A7">
      <w:pPr>
        <w:pStyle w:val="SAPKeyblockTitle"/>
      </w:pPr>
      <w:r>
        <w:t>Verwendungszweck</w:t>
      </w:r>
    </w:p>
    <w:p w:rsidR="005F67A2" w:rsidRDefault="004957A7">
      <w:r>
        <w:t>In diesem Arbeitsschritt pflegen Sie die Softwareversion</w:t>
      </w:r>
      <w:r>
        <w:t xml:space="preserve"> der Softwarekomponente in der Fertigungsstückliste.</w:t>
      </w:r>
    </w:p>
    <w:p w:rsidR="005F67A2" w:rsidRDefault="004957A7">
      <w:r>
        <w:rPr>
          <w:rStyle w:val="SAPEmphasis"/>
        </w:rPr>
        <w:t xml:space="preserve">Hinweis </w:t>
      </w:r>
      <w:r>
        <w:t>Sie können diesen Schritt überspringen, wenn das zu übergebende Produkt keine Softwarekomponente enthält.</w:t>
      </w:r>
    </w:p>
    <w:p w:rsidR="005F67A2" w:rsidRDefault="004957A7">
      <w:pPr>
        <w:pStyle w:val="SAPKeyblockTitle"/>
      </w:pPr>
      <w:r>
        <w:t>Vorgehensweise</w:t>
      </w:r>
    </w:p>
    <w:tbl>
      <w:tblPr>
        <w:tblStyle w:val="SAPStandardTable"/>
        <w:tblW w:w="0" w:type="auto"/>
        <w:tblLook w:val="0620" w:firstRow="1" w:lastRow="0" w:firstColumn="0" w:lastColumn="0" w:noHBand="1" w:noVBand="1"/>
      </w:tblPr>
      <w:tblGrid>
        <w:gridCol w:w="1517"/>
        <w:gridCol w:w="1755"/>
        <w:gridCol w:w="6086"/>
        <w:gridCol w:w="3868"/>
        <w:gridCol w:w="945"/>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Testschrittnummer</w:t>
            </w:r>
          </w:p>
        </w:tc>
        <w:tc>
          <w:tcPr>
            <w:tcW w:w="0" w:type="auto"/>
          </w:tcPr>
          <w:p w:rsidR="005F67A2" w:rsidRDefault="004957A7">
            <w:pPr>
              <w:pStyle w:val="SAPTableHeader"/>
            </w:pPr>
            <w:r>
              <w:t>Bezeichnung des Testschritts</w:t>
            </w:r>
          </w:p>
        </w:tc>
        <w:tc>
          <w:tcPr>
            <w:tcW w:w="0" w:type="auto"/>
          </w:tcPr>
          <w:p w:rsidR="005F67A2" w:rsidRDefault="004957A7">
            <w:pPr>
              <w:pStyle w:val="SAPTableHeader"/>
            </w:pPr>
            <w:r>
              <w:t>Anweisung</w:t>
            </w:r>
          </w:p>
        </w:tc>
        <w:tc>
          <w:tcPr>
            <w:tcW w:w="0" w:type="auto"/>
          </w:tcPr>
          <w:p w:rsidR="005F67A2" w:rsidRDefault="004957A7">
            <w:pPr>
              <w:pStyle w:val="SAPTableHeader"/>
            </w:pPr>
            <w:r>
              <w:t xml:space="preserve">Erwartetes </w:t>
            </w:r>
            <w:r>
              <w:t>Ergebnis</w:t>
            </w:r>
          </w:p>
        </w:tc>
        <w:tc>
          <w:tcPr>
            <w:tcW w:w="0" w:type="auto"/>
          </w:tcPr>
          <w:p w:rsidR="005F67A2" w:rsidRDefault="004957A7">
            <w:pPr>
              <w:pStyle w:val="SAPTableHeader"/>
            </w:pPr>
            <w:r>
              <w:t>Kommentare</w:t>
            </w:r>
          </w:p>
        </w:tc>
      </w:tr>
      <w:tr w:rsidR="005F67A2" w:rsidTr="004957A7">
        <w:tc>
          <w:tcPr>
            <w:tcW w:w="0" w:type="auto"/>
          </w:tcPr>
          <w:p w:rsidR="005F67A2" w:rsidRDefault="004957A7">
            <w:r>
              <w:t>1</w:t>
            </w:r>
          </w:p>
        </w:tc>
        <w:tc>
          <w:tcPr>
            <w:tcW w:w="0" w:type="auto"/>
          </w:tcPr>
          <w:p w:rsidR="005F67A2" w:rsidRDefault="004957A7">
            <w:r>
              <w:rPr>
                <w:rStyle w:val="SAPEmphasis"/>
              </w:rPr>
              <w:t>Anmelden</w:t>
            </w:r>
          </w:p>
        </w:tc>
        <w:tc>
          <w:tcPr>
            <w:tcW w:w="0" w:type="auto"/>
          </w:tcPr>
          <w:p w:rsidR="005F67A2" w:rsidRDefault="004957A7">
            <w:r>
              <w:t>Melden Sie sich am SAP Fiori Launchpad als Stücklistenbearbeiter</w:t>
            </w:r>
            <w:r>
              <w:t xml:space="preserve"> an.</w:t>
            </w:r>
          </w:p>
        </w:tc>
        <w:tc>
          <w:tcPr>
            <w:tcW w:w="0" w:type="auto"/>
          </w:tcPr>
          <w:p w:rsidR="005F67A2" w:rsidRDefault="004957A7">
            <w:r>
              <w:t>Das SAP Fiori Launchpad wird angezeigt.</w:t>
            </w:r>
          </w:p>
        </w:tc>
        <w:tc>
          <w:tcPr>
            <w:tcW w:w="0" w:type="auto"/>
          </w:tcPr>
          <w:p w:rsidR="005F67A2" w:rsidRDefault="005F67A2"/>
        </w:tc>
      </w:tr>
      <w:tr w:rsidR="005F67A2" w:rsidTr="004957A7">
        <w:tc>
          <w:tcPr>
            <w:tcW w:w="0" w:type="auto"/>
          </w:tcPr>
          <w:p w:rsidR="005F67A2" w:rsidRDefault="004957A7">
            <w:r>
              <w:t>2</w:t>
            </w:r>
          </w:p>
        </w:tc>
        <w:tc>
          <w:tcPr>
            <w:tcW w:w="0" w:type="auto"/>
          </w:tcPr>
          <w:p w:rsidR="005F67A2" w:rsidRDefault="004957A7">
            <w:r>
              <w:rPr>
                <w:rStyle w:val="SAPEmphasis"/>
              </w:rPr>
              <w:t>App aufrufen</w:t>
            </w:r>
          </w:p>
        </w:tc>
        <w:tc>
          <w:tcPr>
            <w:tcW w:w="0" w:type="auto"/>
          </w:tcPr>
          <w:p w:rsidR="005F67A2" w:rsidRDefault="004957A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5F67A2" w:rsidRDefault="004957A7">
            <w:r>
              <w:t xml:space="preserve">Das Bild </w:t>
            </w:r>
            <w:r>
              <w:rPr>
                <w:rStyle w:val="SAPScreenElement"/>
              </w:rPr>
              <w:t>Stückliste pflegen</w:t>
            </w:r>
            <w:r>
              <w:t xml:space="preserve"> wird angezeigt.</w:t>
            </w:r>
          </w:p>
        </w:tc>
        <w:tc>
          <w:tcPr>
            <w:tcW w:w="0" w:type="auto"/>
          </w:tcPr>
          <w:p w:rsidR="005F67A2" w:rsidRDefault="005F67A2"/>
        </w:tc>
      </w:tr>
      <w:tr w:rsidR="005F67A2" w:rsidTr="004957A7">
        <w:tc>
          <w:tcPr>
            <w:tcW w:w="0" w:type="auto"/>
          </w:tcPr>
          <w:p w:rsidR="005F67A2" w:rsidRDefault="004957A7">
            <w:r>
              <w:t>3</w:t>
            </w:r>
          </w:p>
        </w:tc>
        <w:tc>
          <w:tcPr>
            <w:tcW w:w="0" w:type="auto"/>
          </w:tcPr>
          <w:p w:rsidR="005F67A2" w:rsidRDefault="004957A7">
            <w:r>
              <w:rPr>
                <w:rStyle w:val="SAPEmphasis"/>
              </w:rPr>
              <w:t>Stückliste öffnen</w:t>
            </w:r>
          </w:p>
        </w:tc>
        <w:tc>
          <w:tcPr>
            <w:tcW w:w="0" w:type="auto"/>
          </w:tcPr>
          <w:p w:rsidR="005F67A2" w:rsidRDefault="004957A7">
            <w:pPr>
              <w:pStyle w:val="listpara1"/>
              <w:numPr>
                <w:ilvl w:val="0"/>
                <w:numId w:val="12"/>
              </w:numPr>
            </w:pPr>
            <w:r>
              <w:t>Geben Sie folgende Daten ein, und wähle</w:t>
            </w:r>
            <w:r>
              <w:t xml:space="preserve">n Sie </w:t>
            </w:r>
            <w:r>
              <w:rPr>
                <w:rStyle w:val="SAPScreenElement"/>
              </w:rPr>
              <w:t>Starten</w:t>
            </w:r>
            <w:r>
              <w:t>:</w:t>
            </w:r>
          </w:p>
          <w:p w:rsidR="005F67A2" w:rsidRDefault="004957A7">
            <w:pPr>
              <w:pStyle w:val="listpara2"/>
              <w:numPr>
                <w:ilvl w:val="1"/>
                <w:numId w:val="3"/>
              </w:numPr>
            </w:pPr>
            <w:r>
              <w:rPr>
                <w:rStyle w:val="SAPScreenElement"/>
              </w:rPr>
              <w:t>Material</w:t>
            </w:r>
            <w:r>
              <w:t xml:space="preserve">: </w:t>
            </w:r>
            <w:r>
              <w:rPr>
                <w:rStyle w:val="SAPUserEntry"/>
              </w:rPr>
              <w:t>SG-CFP</w:t>
            </w:r>
          </w:p>
          <w:p w:rsidR="005F67A2" w:rsidRDefault="004957A7">
            <w:pPr>
              <w:pStyle w:val="listpara2"/>
              <w:numPr>
                <w:ilvl w:val="1"/>
                <w:numId w:val="3"/>
              </w:numPr>
            </w:pPr>
            <w:r>
              <w:rPr>
                <w:rStyle w:val="SAPScreenElement"/>
              </w:rPr>
              <w:t>Stücklistenverwendung</w:t>
            </w:r>
            <w:r>
              <w:t xml:space="preserve">: </w:t>
            </w:r>
            <w:r>
              <w:rPr>
                <w:rStyle w:val="SAPUserEntry"/>
              </w:rPr>
              <w:t>1</w:t>
            </w:r>
          </w:p>
          <w:p w:rsidR="005F67A2" w:rsidRDefault="004957A7">
            <w:pPr>
              <w:pStyle w:val="listpara2"/>
              <w:numPr>
                <w:ilvl w:val="1"/>
                <w:numId w:val="3"/>
              </w:numPr>
            </w:pPr>
            <w:r>
              <w:rPr>
                <w:rStyle w:val="SAPScreenElement"/>
              </w:rPr>
              <w:t>Stücklistenalternative</w:t>
            </w:r>
            <w:r>
              <w:t xml:space="preserve">: </w:t>
            </w:r>
            <w:r>
              <w:rPr>
                <w:rStyle w:val="SAPUserEntry"/>
              </w:rPr>
              <w:t>1</w:t>
            </w:r>
          </w:p>
          <w:p w:rsidR="005F67A2" w:rsidRDefault="004957A7">
            <w:pPr>
              <w:pStyle w:val="listpara1"/>
              <w:numPr>
                <w:ilvl w:val="0"/>
                <w:numId w:val="2"/>
              </w:numPr>
            </w:pPr>
            <w:r>
              <w:t>Wählen Sie in der Ergebnisliste die Stückliste "SG-CFP" aus.</w:t>
            </w:r>
          </w:p>
        </w:tc>
        <w:tc>
          <w:tcPr>
            <w:tcW w:w="0" w:type="auto"/>
          </w:tcPr>
          <w:p w:rsidR="005F67A2" w:rsidRDefault="004957A7">
            <w:r>
              <w:t>Die Stückliste "SG-CFP" wird angezeigt.</w:t>
            </w:r>
          </w:p>
        </w:tc>
        <w:tc>
          <w:tcPr>
            <w:tcW w:w="0" w:type="auto"/>
          </w:tcPr>
          <w:p w:rsidR="005F67A2" w:rsidRDefault="005F67A2"/>
        </w:tc>
      </w:tr>
      <w:tr w:rsidR="005F67A2" w:rsidTr="004957A7">
        <w:tc>
          <w:tcPr>
            <w:tcW w:w="0" w:type="auto"/>
          </w:tcPr>
          <w:p w:rsidR="005F67A2" w:rsidRDefault="004957A7">
            <w:r>
              <w:t>4</w:t>
            </w:r>
          </w:p>
        </w:tc>
        <w:tc>
          <w:tcPr>
            <w:tcW w:w="0" w:type="auto"/>
          </w:tcPr>
          <w:p w:rsidR="005F67A2" w:rsidRDefault="004957A7">
            <w:r>
              <w:rPr>
                <w:rStyle w:val="SAPEmphasis"/>
              </w:rPr>
              <w:t>Softwareversion pflegen</w:t>
            </w:r>
          </w:p>
        </w:tc>
        <w:tc>
          <w:tcPr>
            <w:tcW w:w="0" w:type="auto"/>
          </w:tcPr>
          <w:p w:rsidR="005F67A2" w:rsidRDefault="004957A7">
            <w:pPr>
              <w:pStyle w:val="listpara1"/>
              <w:numPr>
                <w:ilvl w:val="0"/>
                <w:numId w:val="13"/>
              </w:numPr>
            </w:pPr>
            <w:r>
              <w:t xml:space="preserve">Wählen Sie </w:t>
            </w:r>
            <w:r>
              <w:rPr>
                <w:rStyle w:val="SAPScreenElement"/>
              </w:rPr>
              <w:t>Bearbeiten</w:t>
            </w:r>
            <w:r>
              <w:t>.</w:t>
            </w:r>
          </w:p>
          <w:p w:rsidR="005F67A2" w:rsidRDefault="004957A7">
            <w:pPr>
              <w:pStyle w:val="listpara1"/>
              <w:numPr>
                <w:ilvl w:val="0"/>
                <w:numId w:val="2"/>
              </w:numPr>
            </w:pPr>
            <w:r>
              <w:t xml:space="preserve">In der Tabelle </w:t>
            </w:r>
            <w:r>
              <w:rPr>
                <w:rStyle w:val="SAPScreenElement"/>
              </w:rPr>
              <w:t>Komponenten</w:t>
            </w:r>
            <w:r>
              <w:t xml:space="preserve"> markieren Sie das Ankreuzfeld für </w:t>
            </w:r>
            <w:r>
              <w:rPr>
                <w:rStyle w:val="SAPUserEntry"/>
              </w:rPr>
              <w:t>SWN-CFG-SW-S1</w:t>
            </w:r>
            <w:r>
              <w:t>.</w:t>
            </w:r>
          </w:p>
          <w:p w:rsidR="005F67A2" w:rsidRDefault="004957A7">
            <w:pPr>
              <w:pStyle w:val="listpara1"/>
              <w:numPr>
                <w:ilvl w:val="0"/>
                <w:numId w:val="2"/>
              </w:numPr>
            </w:pPr>
            <w:r>
              <w:t xml:space="preserve">Wählen Sie </w:t>
            </w:r>
            <w:r>
              <w:rPr>
                <w:rStyle w:val="SAPScreenElement"/>
              </w:rPr>
              <w:t>Software pflegen</w:t>
            </w:r>
            <w:r>
              <w:t>.</w:t>
            </w:r>
          </w:p>
          <w:p w:rsidR="005F67A2" w:rsidRDefault="004957A7">
            <w:pPr>
              <w:pStyle w:val="listpara1"/>
              <w:numPr>
                <w:ilvl w:val="0"/>
                <w:numId w:val="2"/>
              </w:numPr>
            </w:pPr>
            <w:r>
              <w:t xml:space="preserve">Geben Sie im Dialogfenster </w:t>
            </w:r>
            <w:r>
              <w:rPr>
                <w:rStyle w:val="SAPScreenElement"/>
              </w:rPr>
              <w:t>Software pflegen</w:t>
            </w:r>
            <w:r>
              <w:t xml:space="preserve"> folgende Daten ein, und wählen Sie </w:t>
            </w:r>
            <w:r>
              <w:rPr>
                <w:rStyle w:val="SAPScreenElement"/>
              </w:rPr>
              <w:t>Starten</w:t>
            </w:r>
            <w:r>
              <w:t>.</w:t>
            </w:r>
          </w:p>
          <w:p w:rsidR="005F67A2" w:rsidRDefault="004957A7">
            <w:pPr>
              <w:pStyle w:val="listpara2"/>
              <w:numPr>
                <w:ilvl w:val="1"/>
                <w:numId w:val="3"/>
              </w:numPr>
            </w:pPr>
            <w:r>
              <w:rPr>
                <w:rStyle w:val="SAPScreenElement"/>
              </w:rPr>
              <w:lastRenderedPageBreak/>
              <w:t>Dokument</w:t>
            </w:r>
            <w:r>
              <w:t xml:space="preserve">: </w:t>
            </w:r>
            <w:r>
              <w:rPr>
                <w:rStyle w:val="SAPUserEntry"/>
              </w:rPr>
              <w:t>CFP_SW_DOC_01</w:t>
            </w:r>
          </w:p>
          <w:p w:rsidR="005F67A2" w:rsidRDefault="004957A7">
            <w:pPr>
              <w:pStyle w:val="listpara2"/>
              <w:numPr>
                <w:ilvl w:val="1"/>
                <w:numId w:val="3"/>
              </w:numPr>
            </w:pPr>
            <w:r>
              <w:rPr>
                <w:rStyle w:val="SAPScreenElement"/>
              </w:rPr>
              <w:t>Dokumentart</w:t>
            </w:r>
            <w:r>
              <w:t xml:space="preserve">: </w:t>
            </w:r>
            <w:r>
              <w:rPr>
                <w:rStyle w:val="SAPUserEntry"/>
              </w:rPr>
              <w:t>SWV</w:t>
            </w:r>
          </w:p>
          <w:p w:rsidR="005F67A2" w:rsidRDefault="004957A7">
            <w:pPr>
              <w:pStyle w:val="listpara2"/>
              <w:numPr>
                <w:ilvl w:val="1"/>
                <w:numId w:val="3"/>
              </w:numPr>
            </w:pPr>
            <w:r>
              <w:rPr>
                <w:rStyle w:val="SAPScreenElement"/>
              </w:rPr>
              <w:t>Teildokument</w:t>
            </w:r>
            <w:r>
              <w:t xml:space="preserve">: </w:t>
            </w:r>
            <w:r>
              <w:rPr>
                <w:rStyle w:val="SAPUserEntry"/>
              </w:rPr>
              <w:t>000</w:t>
            </w:r>
          </w:p>
          <w:p w:rsidR="005F67A2" w:rsidRDefault="004957A7">
            <w:pPr>
              <w:pStyle w:val="listpara2"/>
              <w:numPr>
                <w:ilvl w:val="1"/>
                <w:numId w:val="3"/>
              </w:numPr>
            </w:pPr>
            <w:r>
              <w:rPr>
                <w:rStyle w:val="SAPScreenElement"/>
              </w:rPr>
              <w:t>Dokumentversion</w:t>
            </w:r>
            <w:r>
              <w:t xml:space="preserve">: </w:t>
            </w:r>
            <w:r>
              <w:rPr>
                <w:rStyle w:val="SAPUserEntry"/>
              </w:rPr>
              <w:t>00</w:t>
            </w:r>
          </w:p>
          <w:p w:rsidR="005F67A2" w:rsidRDefault="004957A7">
            <w:pPr>
              <w:pStyle w:val="listpara1"/>
              <w:numPr>
                <w:ilvl w:val="0"/>
                <w:numId w:val="2"/>
              </w:numPr>
            </w:pPr>
            <w:r>
              <w:t xml:space="preserve">Markieren Sie den Auswahlknopf im Suchergebnis, und wählen Sie </w:t>
            </w:r>
            <w:r>
              <w:rPr>
                <w:rStyle w:val="SAPScreenElement"/>
              </w:rPr>
              <w:t>OK</w:t>
            </w:r>
            <w:r>
              <w:t>.</w:t>
            </w:r>
          </w:p>
          <w:p w:rsidR="005F67A2" w:rsidRDefault="004957A7">
            <w:pPr>
              <w:pStyle w:val="listpara1"/>
            </w:pPr>
            <w:r>
              <w:t xml:space="preserve">Die Meldung </w:t>
            </w:r>
            <w:r>
              <w:rPr>
                <w:rStyle w:val="SAPMonospace"/>
              </w:rPr>
              <w:t>Das ausgewählte Softwaredokument wurde erfolgreich als Einzelposition hinzugefügt</w:t>
            </w:r>
            <w:r>
              <w:t xml:space="preserve"> wird angezeigt.</w:t>
            </w:r>
          </w:p>
          <w:p w:rsidR="005F67A2" w:rsidRDefault="004957A7">
            <w:pPr>
              <w:pStyle w:val="listpara1"/>
              <w:numPr>
                <w:ilvl w:val="0"/>
                <w:numId w:val="2"/>
              </w:numPr>
            </w:pPr>
            <w:r>
              <w:t xml:space="preserve">Wählen Sie im Dialogfenster </w:t>
            </w:r>
            <w:r>
              <w:rPr>
                <w:rStyle w:val="SAPScreenElement"/>
              </w:rPr>
              <w:t>Erfolg</w:t>
            </w:r>
            <w:r>
              <w:t xml:space="preserve"> </w:t>
            </w:r>
            <w:r>
              <w:rPr>
                <w:rStyle w:val="SAPScreenElement"/>
              </w:rPr>
              <w:t>OK</w:t>
            </w:r>
            <w:r>
              <w:t>.</w:t>
            </w:r>
          </w:p>
          <w:p w:rsidR="005F67A2" w:rsidRDefault="004957A7">
            <w:pPr>
              <w:pStyle w:val="listpara1"/>
              <w:numPr>
                <w:ilvl w:val="0"/>
                <w:numId w:val="2"/>
              </w:numPr>
            </w:pPr>
            <w:r>
              <w:t xml:space="preserve">Wählen Sie </w:t>
            </w:r>
            <w:r>
              <w:rPr>
                <w:rStyle w:val="SAPScreenElement"/>
              </w:rPr>
              <w:t>Sichern</w:t>
            </w:r>
            <w:r>
              <w:t>.</w:t>
            </w:r>
          </w:p>
        </w:tc>
        <w:tc>
          <w:tcPr>
            <w:tcW w:w="0" w:type="auto"/>
          </w:tcPr>
          <w:p w:rsidR="005F67A2" w:rsidRDefault="004957A7">
            <w:r>
              <w:lastRenderedPageBreak/>
              <w:t>Das Softwaredokument wird in der Fertigungsstückliste zur Softwarekomponente hinzugefügt.</w:t>
            </w:r>
          </w:p>
        </w:tc>
        <w:tc>
          <w:tcPr>
            <w:tcW w:w="0" w:type="auto"/>
          </w:tcPr>
          <w:p w:rsidR="005F67A2" w:rsidRDefault="005F67A2"/>
        </w:tc>
      </w:tr>
    </w:tbl>
    <w:p w:rsidR="005F67A2" w:rsidRDefault="004957A7">
      <w:pPr>
        <w:pStyle w:val="Heading1"/>
      </w:pPr>
      <w:bookmarkStart w:id="24" w:name="unique_11"/>
      <w:bookmarkStart w:id="25" w:name="_Toc52222987"/>
      <w:r>
        <w:lastRenderedPageBreak/>
        <w:t>Übersichtstabelle</w:t>
      </w:r>
      <w:bookmarkEnd w:id="24"/>
      <w:bookmarkEnd w:id="25"/>
    </w:p>
    <w:p w:rsidR="005F67A2" w:rsidRDefault="004957A7">
      <w:r>
        <w:t>Dieser Umfangsbestandteil umfasst die verschiedenen Schritte in der fo</w:t>
      </w:r>
      <w:r>
        <w:t>lgenden Tabelle:</w:t>
      </w:r>
    </w:p>
    <w:p w:rsidR="005F67A2" w:rsidRDefault="004957A7">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5F67A2" w:rsidRDefault="004957A7">
      <w:r>
        <w:t>Alle ander</w:t>
      </w:r>
      <w:r>
        <w:t>en Apps, die nicht auf der Startseite enthalten sind, finden Sie über die Suchleiste.</w:t>
      </w:r>
    </w:p>
    <w:p w:rsidR="005F67A2" w:rsidRDefault="004957A7">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606"/>
        <w:gridCol w:w="2378"/>
        <w:gridCol w:w="3740"/>
        <w:gridCol w:w="3447"/>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Prozessschr</w:t>
            </w:r>
            <w:r>
              <w:t>itt</w:t>
            </w:r>
          </w:p>
        </w:tc>
        <w:tc>
          <w:tcPr>
            <w:tcW w:w="0" w:type="auto"/>
          </w:tcPr>
          <w:p w:rsidR="005F67A2" w:rsidRDefault="004957A7">
            <w:pPr>
              <w:pStyle w:val="SAPTableHeader"/>
            </w:pPr>
            <w:r>
              <w:t>Benutzerrolle</w:t>
            </w:r>
          </w:p>
        </w:tc>
        <w:tc>
          <w:tcPr>
            <w:tcW w:w="0" w:type="auto"/>
          </w:tcPr>
          <w:p w:rsidR="005F67A2" w:rsidRDefault="004957A7">
            <w:pPr>
              <w:pStyle w:val="SAPTableHeader"/>
            </w:pPr>
            <w:r>
              <w:t>App/Transaktion</w:t>
            </w:r>
          </w:p>
        </w:tc>
        <w:tc>
          <w:tcPr>
            <w:tcW w:w="0" w:type="auto"/>
          </w:tcPr>
          <w:p w:rsidR="005F67A2" w:rsidRDefault="004957A7">
            <w:pPr>
              <w:pStyle w:val="SAPTableHeader"/>
            </w:pPr>
            <w:r>
              <w:t>Erwartete Ergebnisse</w:t>
            </w:r>
          </w:p>
        </w:tc>
      </w:tr>
      <w:tr w:rsidR="005F67A2" w:rsidTr="004957A7">
        <w:tc>
          <w:tcPr>
            <w:tcW w:w="0" w:type="auto"/>
          </w:tcPr>
          <w:p w:rsidR="005F67A2" w:rsidRDefault="004957A7">
            <w:hyperlink r:id="rId11" w:history="1">
              <w:r>
                <w:t>Ersatzteile in der Fertigungsstückliste kennzeichnen</w:t>
              </w:r>
            </w:hyperlink>
            <w:r>
              <w:t xml:space="preserve"> </w:t>
            </w:r>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5F67A2" w:rsidRDefault="004957A7">
            <w:r>
              <w:t>Produktionsingenieur – diskrete Fertigung</w:t>
            </w:r>
          </w:p>
        </w:tc>
        <w:tc>
          <w:tcPr>
            <w:tcW w:w="0" w:type="auto"/>
          </w:tcPr>
          <w:p w:rsidR="005F67A2" w:rsidRDefault="004957A7">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5F67A2" w:rsidRDefault="004957A7">
            <w:r>
              <w:t>Die Ersatzteilinformationen werden aktualisiert.</w:t>
            </w:r>
          </w:p>
        </w:tc>
      </w:tr>
      <w:tr w:rsidR="005F67A2" w:rsidTr="004957A7">
        <w:tc>
          <w:tcPr>
            <w:tcW w:w="0" w:type="auto"/>
          </w:tcPr>
          <w:p w:rsidR="005F67A2" w:rsidRDefault="004957A7">
            <w:hyperlink r:id="rId12" w:history="1">
              <w:r>
                <w:t>Fertigungsstückliste als bereit fü</w:t>
              </w:r>
              <w:r>
                <w:t>r AIN-Übergabe kennzeichnen</w:t>
              </w:r>
            </w:hyperlink>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5F67A2" w:rsidRDefault="004957A7">
            <w:r>
              <w:t>Produktionsingenieur – diskrete Fertigung</w:t>
            </w:r>
          </w:p>
        </w:tc>
        <w:tc>
          <w:tcPr>
            <w:tcW w:w="0" w:type="auto"/>
          </w:tcPr>
          <w:p w:rsidR="005F67A2" w:rsidRDefault="004957A7">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5F67A2" w:rsidRDefault="004957A7">
            <w:r>
              <w:t>Die Fertigungsstückliste ist bereit für die Übergabe an AIN.</w:t>
            </w:r>
          </w:p>
        </w:tc>
      </w:tr>
      <w:tr w:rsidR="005F67A2" w:rsidTr="004957A7">
        <w:tc>
          <w:tcPr>
            <w:tcW w:w="0" w:type="auto"/>
          </w:tcPr>
          <w:p w:rsidR="005F67A2" w:rsidRDefault="004957A7">
            <w:hyperlink r:id="rId13" w:history="1">
              <w:r>
                <w:t>Übergabe an SAP Asset Intelligence Network</w:t>
              </w:r>
            </w:hyperlink>
            <w:r>
              <w:t xml:space="preserve">  [Seite ] </w:t>
            </w:r>
            <w:r>
              <w:fldChar w:fldCharType="begin"/>
            </w:r>
            <w:r>
              <w:instrText xml:space="preserve"> PAGEREF unique_14 </w:instrText>
            </w:r>
            <w:r>
              <w:fldChar w:fldCharType="separate"/>
            </w:r>
            <w:r>
              <w:rPr>
                <w:noProof/>
              </w:rPr>
              <w:t>17</w:t>
            </w:r>
            <w:r>
              <w:fldChar w:fldCharType="end"/>
            </w:r>
          </w:p>
        </w:tc>
        <w:tc>
          <w:tcPr>
            <w:tcW w:w="0" w:type="auto"/>
          </w:tcPr>
          <w:p w:rsidR="005F67A2" w:rsidRDefault="004957A7">
            <w:r>
              <w:t>Produktionsingenieur – diskrete Fertigung</w:t>
            </w:r>
          </w:p>
        </w:tc>
        <w:tc>
          <w:tcPr>
            <w:tcW w:w="0" w:type="auto"/>
          </w:tcPr>
          <w:p w:rsidR="005F67A2" w:rsidRDefault="004957A7">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5F67A2" w:rsidRDefault="004957A7">
            <w:r>
              <w:t>Das AIN-Modell wird angelegt.</w:t>
            </w:r>
          </w:p>
        </w:tc>
      </w:tr>
      <w:tr w:rsidR="005F67A2" w:rsidTr="004957A7">
        <w:tc>
          <w:tcPr>
            <w:tcW w:w="0" w:type="auto"/>
          </w:tcPr>
          <w:p w:rsidR="005F67A2" w:rsidRDefault="004957A7">
            <w:hyperlink r:id="rId14" w:history="1">
              <w:r>
                <w:t>Modell in SAP Asset Intelligence Network veröffentlichen</w:t>
              </w:r>
            </w:hyperlink>
            <w:r>
              <w:t xml:space="preserve">  [Seite ] </w:t>
            </w:r>
            <w:r>
              <w:fldChar w:fldCharType="begin"/>
            </w:r>
            <w:r>
              <w:instrText xml:space="preserve"> PAGEREF unique_15 </w:instrText>
            </w:r>
            <w:r>
              <w:fldChar w:fldCharType="separate"/>
            </w:r>
            <w:r>
              <w:rPr>
                <w:noProof/>
              </w:rPr>
              <w:t>19</w:t>
            </w:r>
            <w:r>
              <w:fldChar w:fldCharType="end"/>
            </w:r>
          </w:p>
        </w:tc>
        <w:tc>
          <w:tcPr>
            <w:tcW w:w="0" w:type="auto"/>
          </w:tcPr>
          <w:p w:rsidR="005F67A2" w:rsidRDefault="004957A7">
            <w:r>
              <w:t>AIN-Benutzer</w:t>
            </w:r>
          </w:p>
        </w:tc>
        <w:tc>
          <w:tcPr>
            <w:tcW w:w="0" w:type="auto"/>
          </w:tcPr>
          <w:p w:rsidR="005F67A2" w:rsidRDefault="004957A7">
            <w:r>
              <w:rPr>
                <w:rStyle w:val="SAPScreenElement"/>
              </w:rPr>
              <w:t>SAP Asset Intelligence Network &gt; Modelle</w:t>
            </w:r>
          </w:p>
        </w:tc>
        <w:tc>
          <w:tcPr>
            <w:tcW w:w="0" w:type="auto"/>
          </w:tcPr>
          <w:p w:rsidR="005F67A2" w:rsidRDefault="004957A7">
            <w:r>
              <w:t>Da</w:t>
            </w:r>
            <w:r>
              <w:t>s AIN-Modell wird validiert.</w:t>
            </w:r>
          </w:p>
        </w:tc>
      </w:tr>
      <w:tr w:rsidR="005F67A2" w:rsidTr="004957A7">
        <w:tc>
          <w:tcPr>
            <w:tcW w:w="0" w:type="auto"/>
          </w:tcPr>
          <w:p w:rsidR="005F67A2" w:rsidRDefault="004957A7">
            <w:hyperlink r:id="rId15" w:history="1">
              <w:r>
                <w:t>(Optional) Neue Softwareversion anlegen</w:t>
              </w:r>
            </w:hyperlink>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5F67A2" w:rsidRDefault="004957A7">
            <w:r>
              <w:t>Stücklistenbearbeiter</w:t>
            </w:r>
          </w:p>
        </w:tc>
        <w:tc>
          <w:tcPr>
            <w:tcW w:w="0" w:type="auto"/>
          </w:tcPr>
          <w:p w:rsidR="005F67A2" w:rsidRDefault="004957A7">
            <w:r>
              <w:rPr>
                <w:rStyle w:val="SAPScreenElement"/>
              </w:rPr>
              <w:t>Belege verwalten</w:t>
            </w:r>
            <w:r>
              <w:rPr>
                <w:rStyle w:val="SAPMonospace"/>
              </w:rPr>
              <w:t>(F2733)</w:t>
            </w:r>
          </w:p>
        </w:tc>
        <w:tc>
          <w:tcPr>
            <w:tcW w:w="0" w:type="auto"/>
          </w:tcPr>
          <w:p w:rsidR="005F67A2" w:rsidRDefault="004957A7">
            <w:r>
              <w:t>Eine neue Softwareversion wird erstellt.</w:t>
            </w:r>
          </w:p>
        </w:tc>
      </w:tr>
      <w:tr w:rsidR="005F67A2" w:rsidTr="004957A7">
        <w:tc>
          <w:tcPr>
            <w:tcW w:w="0" w:type="auto"/>
          </w:tcPr>
          <w:p w:rsidR="005F67A2" w:rsidRDefault="004957A7">
            <w:hyperlink r:id="rId16" w:history="1">
              <w:r>
                <w:t>(Optional</w:t>
              </w:r>
              <w:r>
                <w:t>) Neue Softwareversion in der Fertigungsstückliste pflegen</w:t>
              </w:r>
            </w:hyperlink>
            <w:r>
              <w:t xml:space="preserve">  [Seite ] </w:t>
            </w:r>
            <w:r>
              <w:fldChar w:fldCharType="begin"/>
            </w:r>
            <w:r>
              <w:instrText xml:space="preserve"> PAGEREF unique_17 </w:instrText>
            </w:r>
            <w:r>
              <w:fldChar w:fldCharType="separate"/>
            </w:r>
            <w:r>
              <w:rPr>
                <w:noProof/>
              </w:rPr>
              <w:t>22</w:t>
            </w:r>
            <w:r>
              <w:fldChar w:fldCharType="end"/>
            </w:r>
          </w:p>
        </w:tc>
        <w:tc>
          <w:tcPr>
            <w:tcW w:w="0" w:type="auto"/>
          </w:tcPr>
          <w:p w:rsidR="005F67A2" w:rsidRDefault="004957A7">
            <w:r>
              <w:t>Stücklistenbearbeiter</w:t>
            </w:r>
          </w:p>
        </w:tc>
        <w:tc>
          <w:tcPr>
            <w:tcW w:w="0" w:type="auto"/>
          </w:tcPr>
          <w:p w:rsidR="005F67A2" w:rsidRDefault="004957A7">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5F67A2" w:rsidRDefault="004957A7">
            <w:r>
              <w:t>Die neue Softwareversion wird in der Fertigungsstückliste gepflegt.</w:t>
            </w:r>
          </w:p>
        </w:tc>
      </w:tr>
      <w:tr w:rsidR="005F67A2" w:rsidTr="004957A7">
        <w:tc>
          <w:tcPr>
            <w:tcW w:w="0" w:type="auto"/>
          </w:tcPr>
          <w:p w:rsidR="005F67A2" w:rsidRDefault="004957A7">
            <w:hyperlink r:id="rId17" w:history="1">
              <w:r>
                <w:t>(Optional) Neue Softwareversion an SAP Asset Intelligence Network übergeben</w:t>
              </w:r>
            </w:hyperlink>
            <w:r>
              <w:t xml:space="preserve">  [Seite ] </w:t>
            </w:r>
            <w:r>
              <w:fldChar w:fldCharType="begin"/>
            </w:r>
            <w:r>
              <w:instrText xml:space="preserve"> PAGEREF unique_18 </w:instrText>
            </w:r>
            <w:r>
              <w:fldChar w:fldCharType="separate"/>
            </w:r>
            <w:r>
              <w:rPr>
                <w:noProof/>
              </w:rPr>
              <w:t>24</w:t>
            </w:r>
            <w:r>
              <w:fldChar w:fldCharType="end"/>
            </w:r>
          </w:p>
        </w:tc>
        <w:tc>
          <w:tcPr>
            <w:tcW w:w="0" w:type="auto"/>
          </w:tcPr>
          <w:p w:rsidR="005F67A2" w:rsidRDefault="004957A7">
            <w:r>
              <w:t>Produktionsingenieur – diskrete Fertigung</w:t>
            </w:r>
          </w:p>
        </w:tc>
        <w:tc>
          <w:tcPr>
            <w:tcW w:w="0" w:type="auto"/>
          </w:tcPr>
          <w:p w:rsidR="005F67A2" w:rsidRDefault="004957A7">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5F67A2" w:rsidRDefault="004957A7">
            <w:r>
              <w:t>Ein AIN-Modell für die neue Softwareversion wird erstellt.</w:t>
            </w:r>
          </w:p>
        </w:tc>
      </w:tr>
      <w:tr w:rsidR="005F67A2" w:rsidTr="004957A7">
        <w:tc>
          <w:tcPr>
            <w:tcW w:w="0" w:type="auto"/>
          </w:tcPr>
          <w:p w:rsidR="005F67A2" w:rsidRDefault="004957A7">
            <w:hyperlink r:id="rId18" w:history="1">
              <w:r>
                <w:t>(Optional) Änderung der Softwareversion im SAP Asset Intelligence Network validieren</w:t>
              </w:r>
            </w:hyperlink>
            <w:r>
              <w:t xml:space="preserve">  [Seite ] </w:t>
            </w:r>
            <w:r>
              <w:fldChar w:fldCharType="begin"/>
            </w:r>
            <w:r>
              <w:instrText xml:space="preserve"> PAGEREF unique_19 </w:instrText>
            </w:r>
            <w:r>
              <w:fldChar w:fldCharType="separate"/>
            </w:r>
            <w:r>
              <w:rPr>
                <w:noProof/>
              </w:rPr>
              <w:t>25</w:t>
            </w:r>
            <w:r>
              <w:fldChar w:fldCharType="end"/>
            </w:r>
          </w:p>
        </w:tc>
        <w:tc>
          <w:tcPr>
            <w:tcW w:w="0" w:type="auto"/>
          </w:tcPr>
          <w:p w:rsidR="005F67A2" w:rsidRDefault="004957A7">
            <w:r>
              <w:t>AIN-Benutzer</w:t>
            </w:r>
          </w:p>
        </w:tc>
        <w:tc>
          <w:tcPr>
            <w:tcW w:w="0" w:type="auto"/>
          </w:tcPr>
          <w:p w:rsidR="005F67A2" w:rsidRDefault="004957A7">
            <w:r>
              <w:rPr>
                <w:rStyle w:val="SAPScreenElement"/>
              </w:rPr>
              <w:t>SAP Asset Intelligence Network &gt; Modelle</w:t>
            </w:r>
          </w:p>
        </w:tc>
        <w:tc>
          <w:tcPr>
            <w:tcW w:w="0" w:type="auto"/>
          </w:tcPr>
          <w:p w:rsidR="005F67A2" w:rsidRDefault="004957A7">
            <w:r>
              <w:t>Das AIN-Modell wird für die Änderung der Softwareversion validiert.</w:t>
            </w:r>
          </w:p>
        </w:tc>
      </w:tr>
    </w:tbl>
    <w:p w:rsidR="005F67A2" w:rsidRDefault="004957A7">
      <w:pPr>
        <w:pStyle w:val="Heading1"/>
      </w:pPr>
      <w:bookmarkStart w:id="26" w:name="unique_20"/>
      <w:bookmarkStart w:id="27" w:name="_Toc52222988"/>
      <w:r>
        <w:lastRenderedPageBreak/>
        <w:t>Testverfahren</w:t>
      </w:r>
      <w:bookmarkEnd w:id="26"/>
      <w:bookmarkEnd w:id="27"/>
    </w:p>
    <w:p w:rsidR="005F67A2" w:rsidRDefault="004957A7">
      <w:r>
        <w:t>In diesem Abschnitt werden die Testverfahren für den jeweiligen Prozessschritt beschrieben, der zum betreffenden Umfan</w:t>
      </w:r>
      <w:r>
        <w:t>gsbestandteil gehört.</w:t>
      </w:r>
    </w:p>
    <w:p w:rsidR="005F67A2" w:rsidRDefault="004957A7">
      <w:pPr>
        <w:pStyle w:val="Heading2"/>
      </w:pPr>
      <w:bookmarkStart w:id="28" w:name="unique_12"/>
      <w:bookmarkStart w:id="29" w:name="_Toc52222989"/>
      <w:r>
        <w:t>Ersatzteile in der Fertigungsstückliste kennzeichnen</w:t>
      </w:r>
      <w:bookmarkEnd w:id="28"/>
      <w:bookmarkEnd w:id="29"/>
    </w:p>
    <w:p w:rsidR="005F67A2" w:rsidRDefault="004957A7">
      <w:pPr>
        <w:pStyle w:val="SAPKeyblockTitle"/>
      </w:pPr>
      <w:r>
        <w:t>Testverwaltung</w:t>
      </w:r>
    </w:p>
    <w:p w:rsidR="005F67A2" w:rsidRDefault="004957A7">
      <w:r>
        <w:t>Kundenprojekt: Füllen Sie die projektbezogenen Teile aus.</w:t>
      </w:r>
    </w:p>
    <w:p w:rsidR="005F67A2" w:rsidRDefault="005F67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Testfall-ID</w:t>
            </w:r>
          </w:p>
        </w:tc>
        <w:tc>
          <w:tcPr>
            <w:tcW w:w="0" w:type="auto"/>
            <w:shd w:val="clear" w:color="auto" w:fill="auto"/>
            <w:tcMar>
              <w:top w:w="29" w:type="dxa"/>
              <w:left w:w="29" w:type="dxa"/>
              <w:bottom w:w="29" w:type="dxa"/>
              <w:right w:w="29" w:type="dxa"/>
            </w:tcMar>
          </w:tcPr>
          <w:p w:rsidR="005F67A2" w:rsidRDefault="004957A7">
            <w:r>
              <w:t>&lt;X.XX&gt;</w:t>
            </w:r>
          </w:p>
        </w:tc>
        <w:tc>
          <w:tcPr>
            <w:tcW w:w="0" w:type="auto"/>
            <w:shd w:val="clear" w:color="auto" w:fill="auto"/>
            <w:tcMar>
              <w:top w:w="29" w:type="dxa"/>
              <w:left w:w="29" w:type="dxa"/>
              <w:bottom w:w="29" w:type="dxa"/>
              <w:right w:w="29" w:type="dxa"/>
            </w:tcMar>
          </w:tcPr>
          <w:p w:rsidR="005F67A2" w:rsidRDefault="004957A7">
            <w:r>
              <w:rPr>
                <w:rStyle w:val="SAPEmphasis"/>
              </w:rPr>
              <w:t>Testername</w:t>
            </w:r>
          </w:p>
        </w:tc>
        <w:tc>
          <w:tcPr>
            <w:tcW w:w="0" w:type="auto"/>
            <w:shd w:val="clear" w:color="auto" w:fill="auto"/>
            <w:tcMar>
              <w:top w:w="29" w:type="dxa"/>
              <w:left w:w="29" w:type="dxa"/>
              <w:bottom w:w="29" w:type="dxa"/>
              <w:right w:w="29" w:type="dxa"/>
            </w:tcMar>
          </w:tcPr>
          <w:p w:rsidR="005F67A2" w:rsidRDefault="005F67A2"/>
        </w:tc>
        <w:tc>
          <w:tcPr>
            <w:tcW w:w="0" w:type="auto"/>
            <w:shd w:val="clear" w:color="auto" w:fill="auto"/>
            <w:tcMar>
              <w:top w:w="29" w:type="dxa"/>
              <w:left w:w="29" w:type="dxa"/>
              <w:bottom w:w="29" w:type="dxa"/>
              <w:right w:w="29" w:type="dxa"/>
            </w:tcMar>
          </w:tcPr>
          <w:p w:rsidR="005F67A2" w:rsidRDefault="004957A7">
            <w:r>
              <w:rPr>
                <w:rStyle w:val="SAPEmphasis"/>
              </w:rPr>
              <w:t>Testdatum</w:t>
            </w:r>
          </w:p>
        </w:tc>
        <w:tc>
          <w:tcPr>
            <w:tcW w:w="0" w:type="auto"/>
            <w:shd w:val="clear" w:color="auto" w:fill="auto"/>
            <w:tcMar>
              <w:top w:w="29" w:type="dxa"/>
              <w:left w:w="29" w:type="dxa"/>
              <w:bottom w:w="29" w:type="dxa"/>
              <w:right w:w="29" w:type="dxa"/>
            </w:tcMar>
          </w:tcPr>
          <w:p w:rsidR="005F67A2" w:rsidRDefault="004957A7">
            <w:r>
              <w:rPr>
                <w:rStyle w:val="SAPUserEntry"/>
              </w:rPr>
              <w:t>Geben Sie ein Testdatum ein.</w:t>
            </w:r>
          </w:p>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t>Benutzerrolle(n)</w:t>
            </w:r>
          </w:p>
        </w:tc>
        <w:tc>
          <w:tcPr>
            <w:tcW w:w="0" w:type="auto"/>
            <w:gridSpan w:val="5"/>
            <w:shd w:val="clear" w:color="auto" w:fill="auto"/>
            <w:tcMar>
              <w:top w:w="29" w:type="dxa"/>
              <w:left w:w="29" w:type="dxa"/>
              <w:bottom w:w="29" w:type="dxa"/>
              <w:right w:w="29" w:type="dxa"/>
            </w:tcMar>
          </w:tcPr>
          <w:p w:rsidR="005F67A2" w:rsidRDefault="005F67A2"/>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Verantwortungsbereich</w:t>
            </w:r>
          </w:p>
        </w:tc>
        <w:tc>
          <w:tcPr>
            <w:tcW w:w="0" w:type="auto"/>
            <w:gridSpan w:val="3"/>
            <w:shd w:val="clear" w:color="auto" w:fill="auto"/>
            <w:tcMar>
              <w:top w:w="29" w:type="dxa"/>
              <w:left w:w="29" w:type="dxa"/>
              <w:bottom w:w="29" w:type="dxa"/>
              <w:right w:w="29" w:type="dxa"/>
            </w:tcMar>
          </w:tcPr>
          <w:p w:rsidR="005F67A2" w:rsidRDefault="004957A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F67A2" w:rsidRDefault="004957A7">
            <w:r>
              <w:rPr>
                <w:rStyle w:val="SAPEmphasis"/>
              </w:rPr>
              <w:t>Dauer</w:t>
            </w:r>
          </w:p>
        </w:tc>
        <w:tc>
          <w:tcPr>
            <w:tcW w:w="0" w:type="auto"/>
            <w:shd w:val="clear" w:color="auto" w:fill="auto"/>
            <w:tcMar>
              <w:top w:w="29" w:type="dxa"/>
              <w:left w:w="29" w:type="dxa"/>
              <w:bottom w:w="29" w:type="dxa"/>
              <w:right w:w="29" w:type="dxa"/>
            </w:tcMar>
          </w:tcPr>
          <w:p w:rsidR="005F67A2" w:rsidRDefault="004957A7">
            <w:r>
              <w:rPr>
                <w:rStyle w:val="SAPUserEntry"/>
              </w:rPr>
              <w:t>Geben Sie eine Dauer ein.</w:t>
            </w:r>
          </w:p>
        </w:tc>
      </w:tr>
    </w:tbl>
    <w:p w:rsidR="005F67A2" w:rsidRDefault="004957A7">
      <w:pPr>
        <w:pStyle w:val="SAPKeyblockTitle"/>
      </w:pPr>
      <w:r>
        <w:t>Verwendungszweck</w:t>
      </w:r>
    </w:p>
    <w:p w:rsidR="005F67A2" w:rsidRDefault="004957A7">
      <w:r>
        <w:t xml:space="preserve">In diesem Schritt setzen Sie das Feld </w:t>
      </w:r>
      <w:r>
        <w:rPr>
          <w:rStyle w:val="SAPScreenElement"/>
        </w:rPr>
        <w:t>Ersatzteilkennzeichen</w:t>
      </w:r>
      <w:r>
        <w:t xml:space="preserve"> für die entsprechenden Stücklistenkomponenten. Nur die in diesem Schritt gekennzeichneten Stücklistenkomponenten werden als Ersatzteile an SAP Asset Intelligence Network übertragen.</w:t>
      </w:r>
    </w:p>
    <w:p w:rsidR="005F67A2" w:rsidRDefault="004957A7">
      <w:pPr>
        <w:pStyle w:val="SAPKeyblockTitle"/>
      </w:pPr>
      <w:r>
        <w:lastRenderedPageBreak/>
        <w:t>Vorgehensweise</w:t>
      </w:r>
    </w:p>
    <w:tbl>
      <w:tblPr>
        <w:tblStyle w:val="SAPStandardTable"/>
        <w:tblW w:w="0" w:type="auto"/>
        <w:tblLook w:val="0620" w:firstRow="1" w:lastRow="0" w:firstColumn="0" w:lastColumn="0" w:noHBand="1" w:noVBand="1"/>
      </w:tblPr>
      <w:tblGrid>
        <w:gridCol w:w="1458"/>
        <w:gridCol w:w="2224"/>
        <w:gridCol w:w="7059"/>
        <w:gridCol w:w="2545"/>
        <w:gridCol w:w="885"/>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Testschrittnummer</w:t>
            </w:r>
          </w:p>
        </w:tc>
        <w:tc>
          <w:tcPr>
            <w:tcW w:w="0" w:type="auto"/>
          </w:tcPr>
          <w:p w:rsidR="005F67A2" w:rsidRDefault="004957A7">
            <w:pPr>
              <w:pStyle w:val="SAPTableHeader"/>
            </w:pPr>
            <w:r>
              <w:t>Bezeichnung des Testschritts</w:t>
            </w:r>
          </w:p>
        </w:tc>
        <w:tc>
          <w:tcPr>
            <w:tcW w:w="0" w:type="auto"/>
          </w:tcPr>
          <w:p w:rsidR="005F67A2" w:rsidRDefault="004957A7">
            <w:pPr>
              <w:pStyle w:val="SAPTableHeader"/>
            </w:pPr>
            <w:r>
              <w:t>Anweisungen</w:t>
            </w:r>
          </w:p>
        </w:tc>
        <w:tc>
          <w:tcPr>
            <w:tcW w:w="0" w:type="auto"/>
          </w:tcPr>
          <w:p w:rsidR="005F67A2" w:rsidRDefault="004957A7">
            <w:pPr>
              <w:pStyle w:val="SAPTableHeader"/>
            </w:pPr>
            <w:r>
              <w:t>Erwartetes Ergebnis</w:t>
            </w:r>
          </w:p>
        </w:tc>
        <w:tc>
          <w:tcPr>
            <w:tcW w:w="0" w:type="auto"/>
          </w:tcPr>
          <w:p w:rsidR="005F67A2" w:rsidRDefault="004957A7">
            <w:pPr>
              <w:pStyle w:val="SAPTableHeader"/>
            </w:pPr>
            <w:r>
              <w:t>Kommentare</w:t>
            </w:r>
          </w:p>
        </w:tc>
      </w:tr>
      <w:tr w:rsidR="005F67A2" w:rsidTr="004957A7">
        <w:tc>
          <w:tcPr>
            <w:tcW w:w="0" w:type="auto"/>
          </w:tcPr>
          <w:p w:rsidR="005F67A2" w:rsidRDefault="004957A7">
            <w:r>
              <w:t>1</w:t>
            </w:r>
          </w:p>
        </w:tc>
        <w:tc>
          <w:tcPr>
            <w:tcW w:w="0" w:type="auto"/>
          </w:tcPr>
          <w:p w:rsidR="005F67A2" w:rsidRDefault="004957A7">
            <w:r>
              <w:rPr>
                <w:rStyle w:val="SAPEmphasis"/>
              </w:rPr>
              <w:t>Anmelden</w:t>
            </w:r>
          </w:p>
        </w:tc>
        <w:tc>
          <w:tcPr>
            <w:tcW w:w="0" w:type="auto"/>
          </w:tcPr>
          <w:p w:rsidR="005F67A2" w:rsidRDefault="004957A7">
            <w:r>
              <w:t>Melden Sie sich am SAP Fiori Launchpad als Produktionsingenieur – diskrete Fertigung</w:t>
            </w:r>
            <w:r>
              <w:t xml:space="preserve"> an.</w:t>
            </w:r>
          </w:p>
        </w:tc>
        <w:tc>
          <w:tcPr>
            <w:tcW w:w="0" w:type="auto"/>
          </w:tcPr>
          <w:p w:rsidR="005F67A2" w:rsidRDefault="004957A7">
            <w:r>
              <w:t>Das SAP Fiori Launchpad wird angezeigt.</w:t>
            </w:r>
          </w:p>
        </w:tc>
        <w:tc>
          <w:tcPr>
            <w:tcW w:w="0" w:type="auto"/>
          </w:tcPr>
          <w:p w:rsidR="005F67A2" w:rsidRDefault="005F67A2"/>
        </w:tc>
      </w:tr>
      <w:tr w:rsidR="005F67A2" w:rsidTr="004957A7">
        <w:tc>
          <w:tcPr>
            <w:tcW w:w="0" w:type="auto"/>
          </w:tcPr>
          <w:p w:rsidR="005F67A2" w:rsidRDefault="004957A7">
            <w:r>
              <w:t>2</w:t>
            </w:r>
          </w:p>
        </w:tc>
        <w:tc>
          <w:tcPr>
            <w:tcW w:w="0" w:type="auto"/>
          </w:tcPr>
          <w:p w:rsidR="005F67A2" w:rsidRDefault="004957A7">
            <w:r>
              <w:rPr>
                <w:rStyle w:val="SAPEmphasis"/>
              </w:rPr>
              <w:t>App aufrufen</w:t>
            </w:r>
          </w:p>
        </w:tc>
        <w:tc>
          <w:tcPr>
            <w:tcW w:w="0" w:type="auto"/>
          </w:tcPr>
          <w:p w:rsidR="005F67A2" w:rsidRDefault="004957A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5F67A2" w:rsidRDefault="004957A7">
            <w:r>
              <w:t xml:space="preserve">Das Bild </w:t>
            </w:r>
            <w:r>
              <w:rPr>
                <w:rStyle w:val="SAPScreenElement"/>
              </w:rPr>
              <w:t>Stückliste pflegen</w:t>
            </w:r>
            <w:r>
              <w:t xml:space="preserve"> wird angezeigt.</w:t>
            </w:r>
          </w:p>
        </w:tc>
        <w:tc>
          <w:tcPr>
            <w:tcW w:w="0" w:type="auto"/>
          </w:tcPr>
          <w:p w:rsidR="005F67A2" w:rsidRDefault="005F67A2"/>
        </w:tc>
      </w:tr>
      <w:tr w:rsidR="005F67A2" w:rsidTr="004957A7">
        <w:tc>
          <w:tcPr>
            <w:tcW w:w="0" w:type="auto"/>
          </w:tcPr>
          <w:p w:rsidR="005F67A2" w:rsidRDefault="004957A7">
            <w:r>
              <w:t>3</w:t>
            </w:r>
          </w:p>
        </w:tc>
        <w:tc>
          <w:tcPr>
            <w:tcW w:w="0" w:type="auto"/>
          </w:tcPr>
          <w:p w:rsidR="005F67A2" w:rsidRDefault="004957A7">
            <w:r>
              <w:rPr>
                <w:rStyle w:val="SAPEmphasis"/>
              </w:rPr>
              <w:t>Stückliste öffnen</w:t>
            </w:r>
          </w:p>
        </w:tc>
        <w:tc>
          <w:tcPr>
            <w:tcW w:w="0" w:type="auto"/>
          </w:tcPr>
          <w:p w:rsidR="005F67A2" w:rsidRDefault="004957A7">
            <w:pPr>
              <w:pStyle w:val="listpara1"/>
              <w:numPr>
                <w:ilvl w:val="0"/>
                <w:numId w:val="14"/>
              </w:numPr>
            </w:pPr>
            <w:r>
              <w:t>Geben Sie folgende Daten ein, und wähle</w:t>
            </w:r>
            <w:r>
              <w:t xml:space="preserve">n Sie </w:t>
            </w:r>
            <w:r>
              <w:rPr>
                <w:rStyle w:val="SAPScreenElement"/>
              </w:rPr>
              <w:t>Starten</w:t>
            </w:r>
            <w:r>
              <w:t>:</w:t>
            </w:r>
          </w:p>
          <w:p w:rsidR="005F67A2" w:rsidRDefault="004957A7">
            <w:pPr>
              <w:pStyle w:val="listpara2"/>
              <w:numPr>
                <w:ilvl w:val="1"/>
                <w:numId w:val="3"/>
              </w:numPr>
            </w:pPr>
            <w:r>
              <w:rPr>
                <w:rStyle w:val="SAPScreenElement"/>
              </w:rPr>
              <w:t>Material</w:t>
            </w:r>
            <w:r>
              <w:t xml:space="preserve">: </w:t>
            </w:r>
            <w:r>
              <w:rPr>
                <w:rStyle w:val="SAPUserEntry"/>
              </w:rPr>
              <w:t>SG-CFP</w:t>
            </w:r>
          </w:p>
          <w:p w:rsidR="005F67A2" w:rsidRDefault="004957A7">
            <w:pPr>
              <w:pStyle w:val="listpara2"/>
              <w:numPr>
                <w:ilvl w:val="1"/>
                <w:numId w:val="3"/>
              </w:numPr>
            </w:pPr>
            <w:r>
              <w:rPr>
                <w:rStyle w:val="SAPScreenElement"/>
              </w:rPr>
              <w:t>Werk</w:t>
            </w:r>
            <w:r>
              <w:t xml:space="preserve">: </w:t>
            </w:r>
            <w:r>
              <w:rPr>
                <w:rStyle w:val="SAPUserEntry"/>
              </w:rPr>
              <w:t>1010</w:t>
            </w:r>
          </w:p>
          <w:p w:rsidR="005F67A2" w:rsidRDefault="004957A7">
            <w:pPr>
              <w:pStyle w:val="listpara2"/>
              <w:numPr>
                <w:ilvl w:val="1"/>
                <w:numId w:val="3"/>
              </w:numPr>
            </w:pPr>
            <w:r>
              <w:rPr>
                <w:rStyle w:val="SAPScreenElement"/>
              </w:rPr>
              <w:t>Stücklistenverwendung</w:t>
            </w:r>
            <w:r>
              <w:t xml:space="preserve">: </w:t>
            </w:r>
            <w:r>
              <w:rPr>
                <w:rStyle w:val="SAPUserEntry"/>
              </w:rPr>
              <w:t>1</w:t>
            </w:r>
          </w:p>
          <w:p w:rsidR="005F67A2" w:rsidRDefault="004957A7">
            <w:pPr>
              <w:pStyle w:val="listpara2"/>
              <w:numPr>
                <w:ilvl w:val="1"/>
                <w:numId w:val="3"/>
              </w:numPr>
            </w:pPr>
            <w:r>
              <w:rPr>
                <w:rStyle w:val="SAPScreenElement"/>
              </w:rPr>
              <w:t>Stücklistenalternative</w:t>
            </w:r>
            <w:r>
              <w:t xml:space="preserve">: </w:t>
            </w:r>
            <w:r>
              <w:rPr>
                <w:rStyle w:val="SAPUserEntry"/>
              </w:rPr>
              <w:t>01</w:t>
            </w:r>
          </w:p>
          <w:p w:rsidR="005F67A2" w:rsidRDefault="004957A7">
            <w:pPr>
              <w:pStyle w:val="listpara1"/>
              <w:numPr>
                <w:ilvl w:val="0"/>
                <w:numId w:val="2"/>
              </w:numPr>
            </w:pPr>
            <w:r>
              <w:t>Wählen Sie in den Suchergebnissen die Fertigungsstückliste aus.</w:t>
            </w:r>
          </w:p>
        </w:tc>
        <w:tc>
          <w:tcPr>
            <w:tcW w:w="0" w:type="auto"/>
          </w:tcPr>
          <w:p w:rsidR="005F67A2" w:rsidRDefault="004957A7">
            <w:r>
              <w:t>Die Stücklistendetails werden angezeigt.</w:t>
            </w:r>
          </w:p>
        </w:tc>
        <w:tc>
          <w:tcPr>
            <w:tcW w:w="0" w:type="auto"/>
          </w:tcPr>
          <w:p w:rsidR="005F67A2" w:rsidRDefault="005F67A2"/>
        </w:tc>
      </w:tr>
      <w:tr w:rsidR="005F67A2" w:rsidTr="004957A7">
        <w:tc>
          <w:tcPr>
            <w:tcW w:w="0" w:type="auto"/>
          </w:tcPr>
          <w:p w:rsidR="005F67A2" w:rsidRDefault="004957A7">
            <w:r>
              <w:t>4</w:t>
            </w:r>
          </w:p>
        </w:tc>
        <w:tc>
          <w:tcPr>
            <w:tcW w:w="0" w:type="auto"/>
          </w:tcPr>
          <w:p w:rsidR="005F67A2" w:rsidRDefault="004957A7">
            <w:r>
              <w:rPr>
                <w:rStyle w:val="SAPEmphasis"/>
              </w:rPr>
              <w:t>Komponentenpositionen als Ersatzteile kennzeichnen</w:t>
            </w:r>
          </w:p>
        </w:tc>
        <w:tc>
          <w:tcPr>
            <w:tcW w:w="0" w:type="auto"/>
          </w:tcPr>
          <w:p w:rsidR="005F67A2" w:rsidRDefault="004957A7">
            <w:pPr>
              <w:pStyle w:val="listpara1"/>
              <w:numPr>
                <w:ilvl w:val="0"/>
                <w:numId w:val="15"/>
              </w:numPr>
            </w:pPr>
            <w:r>
              <w:t xml:space="preserve">Wählen Sie </w:t>
            </w:r>
            <w:r>
              <w:rPr>
                <w:rStyle w:val="SAPScreenElement"/>
              </w:rPr>
              <w:t>Bearbeiten</w:t>
            </w:r>
            <w:r>
              <w:t>.</w:t>
            </w:r>
          </w:p>
          <w:p w:rsidR="005F67A2" w:rsidRDefault="004957A7">
            <w:pPr>
              <w:pStyle w:val="listpara1"/>
              <w:numPr>
                <w:ilvl w:val="0"/>
                <w:numId w:val="2"/>
              </w:numPr>
            </w:pPr>
            <w:r>
              <w:t xml:space="preserve">Wählen Sie im Abschnitt </w:t>
            </w:r>
            <w:r>
              <w:rPr>
                <w:rStyle w:val="SAPScreenElement"/>
              </w:rPr>
              <w:t>Komponenten</w:t>
            </w:r>
            <w:r>
              <w:t xml:space="preserve"> die Positionsnummer </w:t>
            </w:r>
            <w:r>
              <w:rPr>
                <w:rStyle w:val="SAPUserEntry"/>
              </w:rPr>
              <w:t>0010</w:t>
            </w:r>
            <w:r>
              <w:t>.</w:t>
            </w:r>
          </w:p>
          <w:p w:rsidR="005F67A2" w:rsidRDefault="004957A7">
            <w:pPr>
              <w:pStyle w:val="listpara1"/>
            </w:pPr>
            <w:r>
              <w:t>Die Komponentendetails werden angezeigt.</w:t>
            </w:r>
          </w:p>
          <w:p w:rsidR="005F67A2" w:rsidRDefault="004957A7">
            <w:pPr>
              <w:pStyle w:val="listpara1"/>
              <w:numPr>
                <w:ilvl w:val="0"/>
                <w:numId w:val="2"/>
              </w:numPr>
            </w:pPr>
            <w:r>
              <w:t xml:space="preserve">Wählen Sie die Registerkarte </w:t>
            </w:r>
            <w:r>
              <w:rPr>
                <w:rStyle w:val="SAPScreenElement"/>
              </w:rPr>
              <w:t>Status/Langtext</w:t>
            </w:r>
            <w:r>
              <w:t>.</w:t>
            </w:r>
          </w:p>
          <w:p w:rsidR="005F67A2" w:rsidRDefault="004957A7">
            <w:pPr>
              <w:pStyle w:val="listpara1"/>
              <w:numPr>
                <w:ilvl w:val="0"/>
                <w:numId w:val="2"/>
              </w:numPr>
            </w:pPr>
            <w:r>
              <w:t xml:space="preserve">Geben Sie im Feld </w:t>
            </w:r>
            <w:r>
              <w:rPr>
                <w:rStyle w:val="SAPScreenElement"/>
              </w:rPr>
              <w:t>Ersatzteilkennzeichen</w:t>
            </w:r>
            <w:r>
              <w:t xml:space="preserve"> ein </w:t>
            </w:r>
            <w:r>
              <w:rPr>
                <w:rStyle w:val="SAPUserEntry"/>
              </w:rPr>
              <w:t>X</w:t>
            </w:r>
            <w:r>
              <w:t xml:space="preserve"> ein.</w:t>
            </w:r>
          </w:p>
          <w:p w:rsidR="005F67A2" w:rsidRDefault="004957A7">
            <w:pPr>
              <w:pStyle w:val="listpara1"/>
              <w:numPr>
                <w:ilvl w:val="0"/>
                <w:numId w:val="2"/>
              </w:numPr>
            </w:pPr>
            <w:r>
              <w:t xml:space="preserve">Wählen Sie </w:t>
            </w:r>
            <w:r>
              <w:rPr>
                <w:rStyle w:val="SAPScreenElement"/>
              </w:rPr>
              <w:t>Übernehmen</w:t>
            </w:r>
            <w:r>
              <w:t>.</w:t>
            </w:r>
          </w:p>
          <w:p w:rsidR="005F67A2" w:rsidRDefault="004957A7">
            <w:pPr>
              <w:pStyle w:val="listpara1"/>
              <w:numPr>
                <w:ilvl w:val="0"/>
                <w:numId w:val="2"/>
              </w:numPr>
            </w:pPr>
            <w:r>
              <w:t xml:space="preserve">Wiederholen Sie die Schritte 2 bis 5 für die Komponenten mit den </w:t>
            </w:r>
            <w:r>
              <w:t>folgenden Positionsnummern:</w:t>
            </w:r>
          </w:p>
          <w:p w:rsidR="005F67A2" w:rsidRDefault="004957A7">
            <w:pPr>
              <w:pStyle w:val="listpara2"/>
              <w:numPr>
                <w:ilvl w:val="1"/>
                <w:numId w:val="3"/>
              </w:numPr>
            </w:pPr>
            <w:r>
              <w:rPr>
                <w:rStyle w:val="SAPUserEntry"/>
              </w:rPr>
              <w:t>0020</w:t>
            </w:r>
          </w:p>
          <w:p w:rsidR="005F67A2" w:rsidRDefault="004957A7">
            <w:pPr>
              <w:pStyle w:val="listpara2"/>
              <w:numPr>
                <w:ilvl w:val="1"/>
                <w:numId w:val="3"/>
              </w:numPr>
            </w:pPr>
            <w:r>
              <w:rPr>
                <w:rStyle w:val="SAPUserEntry"/>
              </w:rPr>
              <w:t>0030</w:t>
            </w:r>
          </w:p>
          <w:p w:rsidR="005F67A2" w:rsidRDefault="004957A7">
            <w:pPr>
              <w:pStyle w:val="listpara2"/>
              <w:numPr>
                <w:ilvl w:val="1"/>
                <w:numId w:val="3"/>
              </w:numPr>
            </w:pPr>
            <w:r>
              <w:rPr>
                <w:rStyle w:val="SAPUserEntry"/>
              </w:rPr>
              <w:t>0040</w:t>
            </w:r>
          </w:p>
          <w:p w:rsidR="005F67A2" w:rsidRDefault="004957A7">
            <w:pPr>
              <w:pStyle w:val="listpara2"/>
              <w:numPr>
                <w:ilvl w:val="1"/>
                <w:numId w:val="3"/>
              </w:numPr>
            </w:pPr>
            <w:r>
              <w:rPr>
                <w:rStyle w:val="SAPUserEntry"/>
              </w:rPr>
              <w:t>0050</w:t>
            </w:r>
          </w:p>
          <w:p w:rsidR="005F67A2" w:rsidRDefault="004957A7">
            <w:pPr>
              <w:pStyle w:val="listpara2"/>
              <w:numPr>
                <w:ilvl w:val="1"/>
                <w:numId w:val="3"/>
              </w:numPr>
            </w:pPr>
            <w:r>
              <w:rPr>
                <w:rStyle w:val="SAPUserEntry"/>
              </w:rPr>
              <w:t>0060</w:t>
            </w:r>
          </w:p>
          <w:p w:rsidR="005F67A2" w:rsidRDefault="004957A7">
            <w:pPr>
              <w:pStyle w:val="listpara2"/>
              <w:numPr>
                <w:ilvl w:val="1"/>
                <w:numId w:val="3"/>
              </w:numPr>
            </w:pPr>
            <w:r>
              <w:rPr>
                <w:rStyle w:val="SAPUserEntry"/>
              </w:rPr>
              <w:t>0070</w:t>
            </w:r>
          </w:p>
          <w:p w:rsidR="005F67A2" w:rsidRDefault="004957A7">
            <w:pPr>
              <w:pStyle w:val="listpara2"/>
              <w:numPr>
                <w:ilvl w:val="1"/>
                <w:numId w:val="3"/>
              </w:numPr>
            </w:pPr>
            <w:r>
              <w:rPr>
                <w:rStyle w:val="SAPUserEntry"/>
              </w:rPr>
              <w:t>0080</w:t>
            </w:r>
          </w:p>
          <w:p w:rsidR="005F67A2" w:rsidRDefault="004957A7">
            <w:pPr>
              <w:pStyle w:val="listpara2"/>
              <w:numPr>
                <w:ilvl w:val="1"/>
                <w:numId w:val="3"/>
              </w:numPr>
            </w:pPr>
            <w:r>
              <w:rPr>
                <w:rStyle w:val="SAPUserEntry"/>
              </w:rPr>
              <w:t>0090</w:t>
            </w:r>
          </w:p>
          <w:p w:rsidR="005F67A2" w:rsidRDefault="004957A7">
            <w:pPr>
              <w:pStyle w:val="listpara2"/>
              <w:numPr>
                <w:ilvl w:val="1"/>
                <w:numId w:val="3"/>
              </w:numPr>
            </w:pPr>
            <w:r>
              <w:rPr>
                <w:rStyle w:val="SAPUserEntry"/>
              </w:rPr>
              <w:t>0100</w:t>
            </w:r>
          </w:p>
          <w:p w:rsidR="005F67A2" w:rsidRDefault="004957A7">
            <w:pPr>
              <w:pStyle w:val="listpara2"/>
              <w:numPr>
                <w:ilvl w:val="1"/>
                <w:numId w:val="3"/>
              </w:numPr>
            </w:pPr>
            <w:r>
              <w:rPr>
                <w:rStyle w:val="SAPUserEntry"/>
              </w:rPr>
              <w:t>0110</w:t>
            </w:r>
          </w:p>
          <w:p w:rsidR="005F67A2" w:rsidRDefault="004957A7">
            <w:pPr>
              <w:pStyle w:val="listpara2"/>
              <w:numPr>
                <w:ilvl w:val="1"/>
                <w:numId w:val="3"/>
              </w:numPr>
            </w:pPr>
            <w:r>
              <w:rPr>
                <w:rStyle w:val="SAPUserEntry"/>
              </w:rPr>
              <w:t>0120</w:t>
            </w:r>
          </w:p>
          <w:p w:rsidR="005F67A2" w:rsidRDefault="004957A7">
            <w:pPr>
              <w:pStyle w:val="listpara2"/>
              <w:numPr>
                <w:ilvl w:val="1"/>
                <w:numId w:val="3"/>
              </w:numPr>
            </w:pPr>
            <w:r>
              <w:rPr>
                <w:rStyle w:val="SAPUserEntry"/>
              </w:rPr>
              <w:t>0130</w:t>
            </w:r>
          </w:p>
          <w:p w:rsidR="005F67A2" w:rsidRDefault="004957A7">
            <w:pPr>
              <w:pStyle w:val="listpara2"/>
              <w:numPr>
                <w:ilvl w:val="1"/>
                <w:numId w:val="3"/>
              </w:numPr>
            </w:pPr>
            <w:r>
              <w:rPr>
                <w:rStyle w:val="SAPUserEntry"/>
              </w:rPr>
              <w:lastRenderedPageBreak/>
              <w:t>0140</w:t>
            </w:r>
          </w:p>
          <w:p w:rsidR="005F67A2" w:rsidRDefault="004957A7">
            <w:pPr>
              <w:pStyle w:val="listpara2"/>
              <w:numPr>
                <w:ilvl w:val="1"/>
                <w:numId w:val="3"/>
              </w:numPr>
            </w:pPr>
            <w:r>
              <w:rPr>
                <w:rStyle w:val="SAPUserEntry"/>
              </w:rPr>
              <w:t>0150</w:t>
            </w:r>
          </w:p>
          <w:p w:rsidR="005F67A2" w:rsidRDefault="004957A7">
            <w:pPr>
              <w:pStyle w:val="listpara2"/>
              <w:numPr>
                <w:ilvl w:val="1"/>
                <w:numId w:val="3"/>
              </w:numPr>
            </w:pPr>
            <w:r>
              <w:rPr>
                <w:rStyle w:val="SAPUserEntry"/>
              </w:rPr>
              <w:t>0160</w:t>
            </w:r>
          </w:p>
          <w:p w:rsidR="005F67A2" w:rsidRDefault="004957A7">
            <w:r>
              <w:rPr>
                <w:rStyle w:val="SAPEmphasis"/>
              </w:rPr>
              <w:t xml:space="preserve">Einschränkung </w:t>
            </w:r>
            <w:r>
              <w:t xml:space="preserve">Sie können die (mit einer Softwarekomponente verknüpften) Softwareinformationen nur dann an AIN übergeben, wenn Sie den Umfangsbestandteil </w:t>
            </w:r>
            <w:r>
              <w:rPr>
                <w:rStyle w:val="italic"/>
              </w:rPr>
              <w:t>Integriertes Software-Management (2G6)</w:t>
            </w:r>
            <w:r>
              <w:t xml:space="preserve"> aktiviert haben.</w:t>
            </w:r>
          </w:p>
        </w:tc>
        <w:tc>
          <w:tcPr>
            <w:tcW w:w="0" w:type="auto"/>
          </w:tcPr>
          <w:p w:rsidR="005F67A2" w:rsidRDefault="004957A7">
            <w:r>
              <w:lastRenderedPageBreak/>
              <w:t>Die Komponentenpositionen sind als Ersatzteile gekennzeichnet.</w:t>
            </w:r>
          </w:p>
        </w:tc>
        <w:tc>
          <w:tcPr>
            <w:tcW w:w="0" w:type="auto"/>
          </w:tcPr>
          <w:p w:rsidR="005F67A2" w:rsidRDefault="005F67A2"/>
        </w:tc>
      </w:tr>
      <w:tr w:rsidR="005F67A2" w:rsidTr="004957A7">
        <w:tc>
          <w:tcPr>
            <w:tcW w:w="0" w:type="auto"/>
          </w:tcPr>
          <w:p w:rsidR="005F67A2" w:rsidRDefault="004957A7">
            <w:r>
              <w:t>5</w:t>
            </w:r>
          </w:p>
        </w:tc>
        <w:tc>
          <w:tcPr>
            <w:tcW w:w="0" w:type="auto"/>
          </w:tcPr>
          <w:p w:rsidR="005F67A2" w:rsidRDefault="004957A7">
            <w:r>
              <w:rPr>
                <w:rStyle w:val="SAPEmphasis"/>
              </w:rPr>
              <w:t>Stückliste sichern</w:t>
            </w:r>
          </w:p>
        </w:tc>
        <w:tc>
          <w:tcPr>
            <w:tcW w:w="0" w:type="auto"/>
          </w:tcPr>
          <w:p w:rsidR="005F67A2" w:rsidRDefault="004957A7">
            <w:r>
              <w:t xml:space="preserve">Wählen Sie </w:t>
            </w:r>
            <w:r>
              <w:rPr>
                <w:rStyle w:val="SAPScreenElement"/>
              </w:rPr>
              <w:t>Sichern</w:t>
            </w:r>
            <w:r>
              <w:t>.</w:t>
            </w:r>
          </w:p>
        </w:tc>
        <w:tc>
          <w:tcPr>
            <w:tcW w:w="0" w:type="auto"/>
          </w:tcPr>
          <w:p w:rsidR="005F67A2" w:rsidRDefault="004957A7">
            <w:r>
              <w:t>Die Änderungen an der Stückliste werden gesichert.</w:t>
            </w:r>
          </w:p>
        </w:tc>
        <w:tc>
          <w:tcPr>
            <w:tcW w:w="0" w:type="auto"/>
          </w:tcPr>
          <w:p w:rsidR="005F67A2" w:rsidRDefault="005F67A2"/>
        </w:tc>
      </w:tr>
    </w:tbl>
    <w:p w:rsidR="005F67A2" w:rsidRDefault="004957A7">
      <w:pPr>
        <w:pStyle w:val="Heading2"/>
      </w:pPr>
      <w:bookmarkStart w:id="30" w:name="unique_13"/>
      <w:bookmarkStart w:id="31" w:name="_Toc52222990"/>
      <w:r>
        <w:t xml:space="preserve">Fertigungsstückliste als bereit für </w:t>
      </w:r>
      <w:r>
        <w:t>AIN-Übergabe kennzeichnen</w:t>
      </w:r>
      <w:bookmarkEnd w:id="30"/>
      <w:bookmarkEnd w:id="31"/>
    </w:p>
    <w:p w:rsidR="005F67A2" w:rsidRDefault="004957A7">
      <w:pPr>
        <w:pStyle w:val="SAPKeyblockTitle"/>
      </w:pPr>
      <w:r>
        <w:t>Testverwaltung</w:t>
      </w:r>
    </w:p>
    <w:p w:rsidR="005F67A2" w:rsidRDefault="004957A7">
      <w:r>
        <w:t>Kundenprojekt: Füllen Sie die projektbezogenen Teile aus.</w:t>
      </w:r>
    </w:p>
    <w:p w:rsidR="005F67A2" w:rsidRDefault="005F67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Testfall-ID</w:t>
            </w:r>
          </w:p>
        </w:tc>
        <w:tc>
          <w:tcPr>
            <w:tcW w:w="0" w:type="auto"/>
            <w:shd w:val="clear" w:color="auto" w:fill="auto"/>
            <w:tcMar>
              <w:top w:w="29" w:type="dxa"/>
              <w:left w:w="29" w:type="dxa"/>
              <w:bottom w:w="29" w:type="dxa"/>
              <w:right w:w="29" w:type="dxa"/>
            </w:tcMar>
          </w:tcPr>
          <w:p w:rsidR="005F67A2" w:rsidRDefault="004957A7">
            <w:r>
              <w:t>&lt;X.XX&gt;</w:t>
            </w:r>
          </w:p>
        </w:tc>
        <w:tc>
          <w:tcPr>
            <w:tcW w:w="0" w:type="auto"/>
            <w:shd w:val="clear" w:color="auto" w:fill="auto"/>
            <w:tcMar>
              <w:top w:w="29" w:type="dxa"/>
              <w:left w:w="29" w:type="dxa"/>
              <w:bottom w:w="29" w:type="dxa"/>
              <w:right w:w="29" w:type="dxa"/>
            </w:tcMar>
          </w:tcPr>
          <w:p w:rsidR="005F67A2" w:rsidRDefault="004957A7">
            <w:r>
              <w:rPr>
                <w:rStyle w:val="SAPEmphasis"/>
              </w:rPr>
              <w:t>Testername</w:t>
            </w:r>
          </w:p>
        </w:tc>
        <w:tc>
          <w:tcPr>
            <w:tcW w:w="0" w:type="auto"/>
            <w:shd w:val="clear" w:color="auto" w:fill="auto"/>
            <w:tcMar>
              <w:top w:w="29" w:type="dxa"/>
              <w:left w:w="29" w:type="dxa"/>
              <w:bottom w:w="29" w:type="dxa"/>
              <w:right w:w="29" w:type="dxa"/>
            </w:tcMar>
          </w:tcPr>
          <w:p w:rsidR="005F67A2" w:rsidRDefault="005F67A2"/>
        </w:tc>
        <w:tc>
          <w:tcPr>
            <w:tcW w:w="0" w:type="auto"/>
            <w:shd w:val="clear" w:color="auto" w:fill="auto"/>
            <w:tcMar>
              <w:top w:w="29" w:type="dxa"/>
              <w:left w:w="29" w:type="dxa"/>
              <w:bottom w:w="29" w:type="dxa"/>
              <w:right w:w="29" w:type="dxa"/>
            </w:tcMar>
          </w:tcPr>
          <w:p w:rsidR="005F67A2" w:rsidRDefault="004957A7">
            <w:r>
              <w:rPr>
                <w:rStyle w:val="SAPEmphasis"/>
              </w:rPr>
              <w:t>Testdatum</w:t>
            </w:r>
          </w:p>
        </w:tc>
        <w:tc>
          <w:tcPr>
            <w:tcW w:w="0" w:type="auto"/>
            <w:shd w:val="clear" w:color="auto" w:fill="auto"/>
            <w:tcMar>
              <w:top w:w="29" w:type="dxa"/>
              <w:left w:w="29" w:type="dxa"/>
              <w:bottom w:w="29" w:type="dxa"/>
              <w:right w:w="29" w:type="dxa"/>
            </w:tcMar>
          </w:tcPr>
          <w:p w:rsidR="005F67A2" w:rsidRDefault="004957A7">
            <w:r>
              <w:rPr>
                <w:rStyle w:val="SAPUserEntry"/>
              </w:rPr>
              <w:t>Geben Sie ein Testdatum ein.</w:t>
            </w:r>
          </w:p>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t>Benutzerrolle(n)</w:t>
            </w:r>
          </w:p>
        </w:tc>
        <w:tc>
          <w:tcPr>
            <w:tcW w:w="0" w:type="auto"/>
            <w:gridSpan w:val="5"/>
            <w:shd w:val="clear" w:color="auto" w:fill="auto"/>
            <w:tcMar>
              <w:top w:w="29" w:type="dxa"/>
              <w:left w:w="29" w:type="dxa"/>
              <w:bottom w:w="29" w:type="dxa"/>
              <w:right w:w="29" w:type="dxa"/>
            </w:tcMar>
          </w:tcPr>
          <w:p w:rsidR="005F67A2" w:rsidRDefault="005F67A2"/>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Verantwortungsbereich</w:t>
            </w:r>
          </w:p>
        </w:tc>
        <w:tc>
          <w:tcPr>
            <w:tcW w:w="0" w:type="auto"/>
            <w:gridSpan w:val="3"/>
            <w:shd w:val="clear" w:color="auto" w:fill="auto"/>
            <w:tcMar>
              <w:top w:w="29" w:type="dxa"/>
              <w:left w:w="29" w:type="dxa"/>
              <w:bottom w:w="29" w:type="dxa"/>
              <w:right w:w="29" w:type="dxa"/>
            </w:tcMar>
          </w:tcPr>
          <w:p w:rsidR="005F67A2" w:rsidRDefault="004957A7">
            <w:r>
              <w:rPr>
                <w:rStyle w:val="SAPUserEntry"/>
              </w:rPr>
              <w:t>&lt;Geben Sie den Serviceanbieter, einen Kunden</w:t>
            </w:r>
            <w:r>
              <w:rPr>
                <w:rStyle w:val="SAPUserEntry"/>
              </w:rPr>
              <w:t xml:space="preserve"> oder einen Serviceanbieter zusammen mit einem Kunden an.&gt;</w:t>
            </w:r>
          </w:p>
        </w:tc>
        <w:tc>
          <w:tcPr>
            <w:tcW w:w="0" w:type="auto"/>
            <w:shd w:val="clear" w:color="auto" w:fill="auto"/>
            <w:tcMar>
              <w:top w:w="29" w:type="dxa"/>
              <w:left w:w="29" w:type="dxa"/>
              <w:bottom w:w="29" w:type="dxa"/>
              <w:right w:w="29" w:type="dxa"/>
            </w:tcMar>
          </w:tcPr>
          <w:p w:rsidR="005F67A2" w:rsidRDefault="004957A7">
            <w:r>
              <w:rPr>
                <w:rStyle w:val="SAPEmphasis"/>
              </w:rPr>
              <w:t>Dauer</w:t>
            </w:r>
          </w:p>
        </w:tc>
        <w:tc>
          <w:tcPr>
            <w:tcW w:w="0" w:type="auto"/>
            <w:shd w:val="clear" w:color="auto" w:fill="auto"/>
            <w:tcMar>
              <w:top w:w="29" w:type="dxa"/>
              <w:left w:w="29" w:type="dxa"/>
              <w:bottom w:w="29" w:type="dxa"/>
              <w:right w:w="29" w:type="dxa"/>
            </w:tcMar>
          </w:tcPr>
          <w:p w:rsidR="005F67A2" w:rsidRDefault="004957A7">
            <w:r>
              <w:rPr>
                <w:rStyle w:val="SAPUserEntry"/>
              </w:rPr>
              <w:t>Geben Sie eine Dauer ein.</w:t>
            </w:r>
          </w:p>
        </w:tc>
      </w:tr>
    </w:tbl>
    <w:p w:rsidR="005F67A2" w:rsidRDefault="004957A7">
      <w:pPr>
        <w:pStyle w:val="SAPKeyblockTitle"/>
      </w:pPr>
      <w:r>
        <w:t>Verwendungszweck</w:t>
      </w:r>
    </w:p>
    <w:p w:rsidR="005F67A2" w:rsidRDefault="004957A7">
      <w:r>
        <w:t xml:space="preserve">In diesem Prozessschritt setzen Sie das Feld </w:t>
      </w:r>
      <w:r>
        <w:rPr>
          <w:rStyle w:val="SAPScreenElement"/>
        </w:rPr>
        <w:t>Ist bereit für AIN-Übergabe</w:t>
      </w:r>
      <w:r>
        <w:t xml:space="preserve"> im Stücklistenkopf, um zu kennzeichnen, dass die Fertigungsstückliste für die Übergabe an SAP Asset Intelligence Network bereit ist.</w:t>
      </w:r>
    </w:p>
    <w:p w:rsidR="005F67A2" w:rsidRDefault="004957A7">
      <w:pPr>
        <w:pStyle w:val="SAPKeyblockTitle"/>
      </w:pPr>
      <w:r>
        <w:lastRenderedPageBreak/>
        <w:t>Vorgehensweise</w:t>
      </w:r>
    </w:p>
    <w:tbl>
      <w:tblPr>
        <w:tblStyle w:val="SAPStandardTable"/>
        <w:tblW w:w="0" w:type="auto"/>
        <w:tblLook w:val="0620" w:firstRow="1" w:lastRow="0" w:firstColumn="0" w:lastColumn="0" w:noHBand="1" w:noVBand="1"/>
      </w:tblPr>
      <w:tblGrid>
        <w:gridCol w:w="1558"/>
        <w:gridCol w:w="2548"/>
        <w:gridCol w:w="5109"/>
        <w:gridCol w:w="3971"/>
        <w:gridCol w:w="985"/>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Testschrittnummer</w:t>
            </w:r>
          </w:p>
        </w:tc>
        <w:tc>
          <w:tcPr>
            <w:tcW w:w="0" w:type="auto"/>
          </w:tcPr>
          <w:p w:rsidR="005F67A2" w:rsidRDefault="004957A7">
            <w:pPr>
              <w:pStyle w:val="SAPTableHeader"/>
            </w:pPr>
            <w:r>
              <w:t>Bezeichnung des Testschritts</w:t>
            </w:r>
          </w:p>
        </w:tc>
        <w:tc>
          <w:tcPr>
            <w:tcW w:w="0" w:type="auto"/>
          </w:tcPr>
          <w:p w:rsidR="005F67A2" w:rsidRDefault="004957A7">
            <w:pPr>
              <w:pStyle w:val="SAPTableHeader"/>
            </w:pPr>
            <w:r>
              <w:t>Anweisungen</w:t>
            </w:r>
          </w:p>
        </w:tc>
        <w:tc>
          <w:tcPr>
            <w:tcW w:w="0" w:type="auto"/>
          </w:tcPr>
          <w:p w:rsidR="005F67A2" w:rsidRDefault="004957A7">
            <w:pPr>
              <w:pStyle w:val="SAPTableHeader"/>
            </w:pPr>
            <w:r>
              <w:t>Erwartetes Ergebnis</w:t>
            </w:r>
          </w:p>
        </w:tc>
        <w:tc>
          <w:tcPr>
            <w:tcW w:w="0" w:type="auto"/>
          </w:tcPr>
          <w:p w:rsidR="005F67A2" w:rsidRDefault="004957A7">
            <w:pPr>
              <w:pStyle w:val="SAPTableHeader"/>
            </w:pPr>
            <w:r>
              <w:t>Kommentare</w:t>
            </w:r>
          </w:p>
        </w:tc>
      </w:tr>
      <w:tr w:rsidR="005F67A2" w:rsidTr="004957A7">
        <w:tc>
          <w:tcPr>
            <w:tcW w:w="0" w:type="auto"/>
          </w:tcPr>
          <w:p w:rsidR="005F67A2" w:rsidRDefault="004957A7">
            <w:r>
              <w:t>1</w:t>
            </w:r>
          </w:p>
        </w:tc>
        <w:tc>
          <w:tcPr>
            <w:tcW w:w="0" w:type="auto"/>
          </w:tcPr>
          <w:p w:rsidR="005F67A2" w:rsidRDefault="004957A7">
            <w:r>
              <w:rPr>
                <w:rStyle w:val="SAPEmphasis"/>
              </w:rPr>
              <w:t>Anmelden</w:t>
            </w:r>
          </w:p>
        </w:tc>
        <w:tc>
          <w:tcPr>
            <w:tcW w:w="0" w:type="auto"/>
          </w:tcPr>
          <w:p w:rsidR="005F67A2" w:rsidRDefault="004957A7">
            <w:r>
              <w:t>Melden Sie sich am SAP Fiori Launchpad als Produktionsingenieur – diskrete Fertigung an.</w:t>
            </w:r>
          </w:p>
        </w:tc>
        <w:tc>
          <w:tcPr>
            <w:tcW w:w="0" w:type="auto"/>
          </w:tcPr>
          <w:p w:rsidR="005F67A2" w:rsidRDefault="004957A7">
            <w:r>
              <w:t>Das SAP Fiori Launchpad wird angezeigt.</w:t>
            </w:r>
          </w:p>
        </w:tc>
        <w:tc>
          <w:tcPr>
            <w:tcW w:w="0" w:type="auto"/>
          </w:tcPr>
          <w:p w:rsidR="005F67A2" w:rsidRDefault="005F67A2"/>
        </w:tc>
      </w:tr>
      <w:tr w:rsidR="005F67A2" w:rsidTr="004957A7">
        <w:tc>
          <w:tcPr>
            <w:tcW w:w="0" w:type="auto"/>
          </w:tcPr>
          <w:p w:rsidR="005F67A2" w:rsidRDefault="004957A7">
            <w:r>
              <w:t>2</w:t>
            </w:r>
          </w:p>
        </w:tc>
        <w:tc>
          <w:tcPr>
            <w:tcW w:w="0" w:type="auto"/>
          </w:tcPr>
          <w:p w:rsidR="005F67A2" w:rsidRDefault="004957A7">
            <w:r>
              <w:rPr>
                <w:rStyle w:val="SAPEmphasis"/>
              </w:rPr>
              <w:t>App aufrufen</w:t>
            </w:r>
          </w:p>
        </w:tc>
        <w:tc>
          <w:tcPr>
            <w:tcW w:w="0" w:type="auto"/>
          </w:tcPr>
          <w:p w:rsidR="005F67A2" w:rsidRDefault="004957A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5F67A2" w:rsidRDefault="004957A7">
            <w:r>
              <w:t xml:space="preserve">Das Bild </w:t>
            </w:r>
            <w:r>
              <w:rPr>
                <w:rStyle w:val="SAPScreenElement"/>
              </w:rPr>
              <w:t>Stückliste p</w:t>
            </w:r>
            <w:r>
              <w:rPr>
                <w:rStyle w:val="SAPScreenElement"/>
              </w:rPr>
              <w:t>flegen</w:t>
            </w:r>
            <w:r>
              <w:t xml:space="preserve"> wird angezeigt.</w:t>
            </w:r>
          </w:p>
        </w:tc>
        <w:tc>
          <w:tcPr>
            <w:tcW w:w="0" w:type="auto"/>
          </w:tcPr>
          <w:p w:rsidR="005F67A2" w:rsidRDefault="005F67A2"/>
        </w:tc>
      </w:tr>
      <w:tr w:rsidR="005F67A2" w:rsidTr="004957A7">
        <w:tc>
          <w:tcPr>
            <w:tcW w:w="0" w:type="auto"/>
          </w:tcPr>
          <w:p w:rsidR="005F67A2" w:rsidRDefault="004957A7">
            <w:r>
              <w:t>3</w:t>
            </w:r>
          </w:p>
        </w:tc>
        <w:tc>
          <w:tcPr>
            <w:tcW w:w="0" w:type="auto"/>
          </w:tcPr>
          <w:p w:rsidR="005F67A2" w:rsidRDefault="004957A7">
            <w:r>
              <w:rPr>
                <w:rStyle w:val="SAPEmphasis"/>
              </w:rPr>
              <w:t>Stückliste öffnen</w:t>
            </w:r>
          </w:p>
        </w:tc>
        <w:tc>
          <w:tcPr>
            <w:tcW w:w="0" w:type="auto"/>
          </w:tcPr>
          <w:p w:rsidR="005F67A2" w:rsidRDefault="004957A7">
            <w:pPr>
              <w:pStyle w:val="listpara1"/>
              <w:numPr>
                <w:ilvl w:val="0"/>
                <w:numId w:val="16"/>
              </w:numPr>
            </w:pPr>
            <w:r>
              <w:t xml:space="preserve">Geben Sie folgende Daten ein, und wählen Sie </w:t>
            </w:r>
            <w:r>
              <w:rPr>
                <w:rStyle w:val="SAPScreenElement"/>
              </w:rPr>
              <w:t>Starten</w:t>
            </w:r>
            <w:r>
              <w:t>:</w:t>
            </w:r>
          </w:p>
          <w:p w:rsidR="005F67A2" w:rsidRDefault="004957A7">
            <w:pPr>
              <w:pStyle w:val="listpara2"/>
              <w:numPr>
                <w:ilvl w:val="1"/>
                <w:numId w:val="3"/>
              </w:numPr>
            </w:pPr>
            <w:r>
              <w:rPr>
                <w:rStyle w:val="SAPScreenElement"/>
              </w:rPr>
              <w:t>Material</w:t>
            </w:r>
            <w:r>
              <w:t xml:space="preserve">: </w:t>
            </w:r>
            <w:r>
              <w:rPr>
                <w:rStyle w:val="SAPUserEntry"/>
              </w:rPr>
              <w:t>SG-CFP</w:t>
            </w:r>
          </w:p>
          <w:p w:rsidR="005F67A2" w:rsidRDefault="004957A7">
            <w:pPr>
              <w:pStyle w:val="listpara2"/>
              <w:numPr>
                <w:ilvl w:val="1"/>
                <w:numId w:val="3"/>
              </w:numPr>
            </w:pPr>
            <w:r>
              <w:rPr>
                <w:rStyle w:val="SAPScreenElement"/>
              </w:rPr>
              <w:t>Werk</w:t>
            </w:r>
            <w:r>
              <w:t xml:space="preserve">: </w:t>
            </w:r>
            <w:r>
              <w:rPr>
                <w:rStyle w:val="SAPUserEntry"/>
              </w:rPr>
              <w:t>1010</w:t>
            </w:r>
          </w:p>
          <w:p w:rsidR="005F67A2" w:rsidRDefault="004957A7">
            <w:pPr>
              <w:pStyle w:val="listpara2"/>
              <w:numPr>
                <w:ilvl w:val="1"/>
                <w:numId w:val="3"/>
              </w:numPr>
            </w:pPr>
            <w:r>
              <w:rPr>
                <w:rStyle w:val="SAPScreenElement"/>
              </w:rPr>
              <w:t>Stücklistenverwendung</w:t>
            </w:r>
            <w:r>
              <w:t xml:space="preserve">: </w:t>
            </w:r>
            <w:r>
              <w:rPr>
                <w:rStyle w:val="SAPUserEntry"/>
              </w:rPr>
              <w:t>1</w:t>
            </w:r>
          </w:p>
          <w:p w:rsidR="005F67A2" w:rsidRDefault="004957A7">
            <w:pPr>
              <w:pStyle w:val="listpara2"/>
              <w:numPr>
                <w:ilvl w:val="1"/>
                <w:numId w:val="3"/>
              </w:numPr>
            </w:pPr>
            <w:r>
              <w:rPr>
                <w:rStyle w:val="SAPScreenElement"/>
              </w:rPr>
              <w:t>Stücklistenalternative</w:t>
            </w:r>
            <w:r>
              <w:t xml:space="preserve">: </w:t>
            </w:r>
            <w:r>
              <w:rPr>
                <w:rStyle w:val="SAPUserEntry"/>
              </w:rPr>
              <w:t>01</w:t>
            </w:r>
          </w:p>
          <w:p w:rsidR="005F67A2" w:rsidRDefault="004957A7">
            <w:pPr>
              <w:pStyle w:val="listpara1"/>
              <w:numPr>
                <w:ilvl w:val="0"/>
                <w:numId w:val="2"/>
              </w:numPr>
            </w:pPr>
            <w:r>
              <w:t>Wählen Sie in den Suchergebnissen die Fertigungsstückliste aus.</w:t>
            </w:r>
          </w:p>
        </w:tc>
        <w:tc>
          <w:tcPr>
            <w:tcW w:w="0" w:type="auto"/>
          </w:tcPr>
          <w:p w:rsidR="005F67A2" w:rsidRDefault="004957A7">
            <w:r>
              <w:t xml:space="preserve">Die </w:t>
            </w:r>
            <w:r>
              <w:t>Stücklistendetails werden angezeigt.</w:t>
            </w:r>
          </w:p>
        </w:tc>
        <w:tc>
          <w:tcPr>
            <w:tcW w:w="0" w:type="auto"/>
          </w:tcPr>
          <w:p w:rsidR="005F67A2" w:rsidRDefault="005F67A2"/>
        </w:tc>
      </w:tr>
      <w:tr w:rsidR="005F67A2" w:rsidTr="004957A7">
        <w:tc>
          <w:tcPr>
            <w:tcW w:w="0" w:type="auto"/>
          </w:tcPr>
          <w:p w:rsidR="005F67A2" w:rsidRDefault="004957A7">
            <w:r>
              <w:t>4</w:t>
            </w:r>
          </w:p>
        </w:tc>
        <w:tc>
          <w:tcPr>
            <w:tcW w:w="0" w:type="auto"/>
          </w:tcPr>
          <w:p w:rsidR="005F67A2" w:rsidRDefault="004957A7">
            <w:r>
              <w:rPr>
                <w:rStyle w:val="SAPEmphasis"/>
              </w:rPr>
              <w:t>Stückliste als bereit für Übergabe kennzeichnen</w:t>
            </w:r>
          </w:p>
        </w:tc>
        <w:tc>
          <w:tcPr>
            <w:tcW w:w="0" w:type="auto"/>
          </w:tcPr>
          <w:p w:rsidR="005F67A2" w:rsidRDefault="004957A7">
            <w:pPr>
              <w:pStyle w:val="listpara1"/>
              <w:numPr>
                <w:ilvl w:val="0"/>
                <w:numId w:val="17"/>
              </w:numPr>
            </w:pPr>
            <w:r>
              <w:t xml:space="preserve">Wählen Sie </w:t>
            </w:r>
            <w:r>
              <w:rPr>
                <w:rStyle w:val="SAPScreenElement"/>
              </w:rPr>
              <w:t>Bearbeiten</w:t>
            </w:r>
            <w:r>
              <w:t>.</w:t>
            </w:r>
          </w:p>
          <w:p w:rsidR="005F67A2" w:rsidRDefault="004957A7">
            <w:pPr>
              <w:pStyle w:val="listpara1"/>
              <w:numPr>
                <w:ilvl w:val="0"/>
                <w:numId w:val="2"/>
              </w:numPr>
            </w:pPr>
            <w:r>
              <w:t xml:space="preserve">Markieren Sie im Abschnitt </w:t>
            </w:r>
            <w:r>
              <w:rPr>
                <w:rStyle w:val="SAPScreenElement"/>
              </w:rPr>
              <w:t>Kopfattribute</w:t>
            </w:r>
            <w:r>
              <w:t xml:space="preserve"> das Ankreuzfeld </w:t>
            </w:r>
            <w:r>
              <w:rPr>
                <w:rStyle w:val="SAPScreenElement"/>
              </w:rPr>
              <w:t>Ist bereit für AIN-Übergabe</w:t>
            </w:r>
            <w:r>
              <w:t xml:space="preserve"> .</w:t>
            </w:r>
          </w:p>
        </w:tc>
        <w:tc>
          <w:tcPr>
            <w:tcW w:w="0" w:type="auto"/>
          </w:tcPr>
          <w:p w:rsidR="005F67A2" w:rsidRDefault="005F67A2"/>
        </w:tc>
        <w:tc>
          <w:tcPr>
            <w:tcW w:w="0" w:type="auto"/>
          </w:tcPr>
          <w:p w:rsidR="005F67A2" w:rsidRDefault="005F67A2"/>
        </w:tc>
      </w:tr>
      <w:tr w:rsidR="005F67A2" w:rsidTr="004957A7">
        <w:tc>
          <w:tcPr>
            <w:tcW w:w="0" w:type="auto"/>
          </w:tcPr>
          <w:p w:rsidR="005F67A2" w:rsidRDefault="004957A7">
            <w:r>
              <w:t>5</w:t>
            </w:r>
          </w:p>
        </w:tc>
        <w:tc>
          <w:tcPr>
            <w:tcW w:w="0" w:type="auto"/>
          </w:tcPr>
          <w:p w:rsidR="005F67A2" w:rsidRDefault="004957A7">
            <w:r>
              <w:rPr>
                <w:rStyle w:val="SAPEmphasis"/>
              </w:rPr>
              <w:t>Stückliste sichern</w:t>
            </w:r>
          </w:p>
        </w:tc>
        <w:tc>
          <w:tcPr>
            <w:tcW w:w="0" w:type="auto"/>
          </w:tcPr>
          <w:p w:rsidR="005F67A2" w:rsidRDefault="004957A7">
            <w:r>
              <w:t xml:space="preserve">Wählen Sie </w:t>
            </w:r>
            <w:r>
              <w:rPr>
                <w:rStyle w:val="SAPScreenElement"/>
              </w:rPr>
              <w:t>Sichern</w:t>
            </w:r>
            <w:r>
              <w:t>.</w:t>
            </w:r>
          </w:p>
        </w:tc>
        <w:tc>
          <w:tcPr>
            <w:tcW w:w="0" w:type="auto"/>
          </w:tcPr>
          <w:p w:rsidR="005F67A2" w:rsidRDefault="004957A7">
            <w:r>
              <w:t xml:space="preserve">Die </w:t>
            </w:r>
            <w:r>
              <w:t xml:space="preserve">Änderungen an der Stückliste werden gesichert, und </w:t>
            </w:r>
            <w:r>
              <w:rPr>
                <w:rStyle w:val="SAPScreenElement"/>
              </w:rPr>
              <w:t>Übergabe an die AIN</w:t>
            </w:r>
            <w:r>
              <w:t xml:space="preserve"> ist aktiviert.</w:t>
            </w:r>
          </w:p>
        </w:tc>
        <w:tc>
          <w:tcPr>
            <w:tcW w:w="0" w:type="auto"/>
          </w:tcPr>
          <w:p w:rsidR="005F67A2" w:rsidRDefault="005F67A2"/>
        </w:tc>
      </w:tr>
    </w:tbl>
    <w:p w:rsidR="005F67A2" w:rsidRDefault="004957A7">
      <w:pPr>
        <w:pStyle w:val="Heading2"/>
      </w:pPr>
      <w:bookmarkStart w:id="32" w:name="unique_14"/>
      <w:bookmarkStart w:id="33" w:name="_Toc52222991"/>
      <w:r>
        <w:t>Übergabe an SAP Asset Intelligence Network</w:t>
      </w:r>
      <w:bookmarkEnd w:id="32"/>
      <w:bookmarkEnd w:id="33"/>
    </w:p>
    <w:p w:rsidR="005F67A2" w:rsidRDefault="004957A7">
      <w:pPr>
        <w:pStyle w:val="SAPKeyblockTitle"/>
      </w:pPr>
      <w:r>
        <w:t>Testverwaltung</w:t>
      </w:r>
    </w:p>
    <w:p w:rsidR="005F67A2" w:rsidRDefault="004957A7">
      <w:r>
        <w:t>Kundenprojekt: Füllen Sie die projektbezogenen Teile aus.</w:t>
      </w:r>
    </w:p>
    <w:p w:rsidR="005F67A2" w:rsidRDefault="005F67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Testfall-ID</w:t>
            </w:r>
          </w:p>
        </w:tc>
        <w:tc>
          <w:tcPr>
            <w:tcW w:w="0" w:type="auto"/>
            <w:shd w:val="clear" w:color="auto" w:fill="auto"/>
            <w:tcMar>
              <w:top w:w="29" w:type="dxa"/>
              <w:left w:w="29" w:type="dxa"/>
              <w:bottom w:w="29" w:type="dxa"/>
              <w:right w:w="29" w:type="dxa"/>
            </w:tcMar>
          </w:tcPr>
          <w:p w:rsidR="005F67A2" w:rsidRDefault="004957A7">
            <w:r>
              <w:t>&lt;X.XX&gt;</w:t>
            </w:r>
          </w:p>
        </w:tc>
        <w:tc>
          <w:tcPr>
            <w:tcW w:w="0" w:type="auto"/>
            <w:shd w:val="clear" w:color="auto" w:fill="auto"/>
            <w:tcMar>
              <w:top w:w="29" w:type="dxa"/>
              <w:left w:w="29" w:type="dxa"/>
              <w:bottom w:w="29" w:type="dxa"/>
              <w:right w:w="29" w:type="dxa"/>
            </w:tcMar>
          </w:tcPr>
          <w:p w:rsidR="005F67A2" w:rsidRDefault="004957A7">
            <w:r>
              <w:rPr>
                <w:rStyle w:val="SAPEmphasis"/>
              </w:rPr>
              <w:t>Testername</w:t>
            </w:r>
          </w:p>
        </w:tc>
        <w:tc>
          <w:tcPr>
            <w:tcW w:w="0" w:type="auto"/>
            <w:shd w:val="clear" w:color="auto" w:fill="auto"/>
            <w:tcMar>
              <w:top w:w="29" w:type="dxa"/>
              <w:left w:w="29" w:type="dxa"/>
              <w:bottom w:w="29" w:type="dxa"/>
              <w:right w:w="29" w:type="dxa"/>
            </w:tcMar>
          </w:tcPr>
          <w:p w:rsidR="005F67A2" w:rsidRDefault="005F67A2"/>
        </w:tc>
        <w:tc>
          <w:tcPr>
            <w:tcW w:w="0" w:type="auto"/>
            <w:shd w:val="clear" w:color="auto" w:fill="auto"/>
            <w:tcMar>
              <w:top w:w="29" w:type="dxa"/>
              <w:left w:w="29" w:type="dxa"/>
              <w:bottom w:w="29" w:type="dxa"/>
              <w:right w:w="29" w:type="dxa"/>
            </w:tcMar>
          </w:tcPr>
          <w:p w:rsidR="005F67A2" w:rsidRDefault="004957A7">
            <w:r>
              <w:rPr>
                <w:rStyle w:val="SAPEmphasis"/>
              </w:rPr>
              <w:t>Testdatum</w:t>
            </w:r>
          </w:p>
        </w:tc>
        <w:tc>
          <w:tcPr>
            <w:tcW w:w="0" w:type="auto"/>
            <w:shd w:val="clear" w:color="auto" w:fill="auto"/>
            <w:tcMar>
              <w:top w:w="29" w:type="dxa"/>
              <w:left w:w="29" w:type="dxa"/>
              <w:bottom w:w="29" w:type="dxa"/>
              <w:right w:w="29" w:type="dxa"/>
            </w:tcMar>
          </w:tcPr>
          <w:p w:rsidR="005F67A2" w:rsidRDefault="004957A7">
            <w:r>
              <w:rPr>
                <w:rStyle w:val="SAPUserEntry"/>
              </w:rPr>
              <w:t>Geben Sie ein Testdatum ein.</w:t>
            </w:r>
          </w:p>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lastRenderedPageBreak/>
              <w:t>Benutzerrolle(n)</w:t>
            </w:r>
          </w:p>
        </w:tc>
        <w:tc>
          <w:tcPr>
            <w:tcW w:w="0" w:type="auto"/>
            <w:gridSpan w:val="5"/>
            <w:shd w:val="clear" w:color="auto" w:fill="auto"/>
            <w:tcMar>
              <w:top w:w="29" w:type="dxa"/>
              <w:left w:w="29" w:type="dxa"/>
              <w:bottom w:w="29" w:type="dxa"/>
              <w:right w:w="29" w:type="dxa"/>
            </w:tcMar>
          </w:tcPr>
          <w:p w:rsidR="005F67A2" w:rsidRDefault="005F67A2"/>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Verantwortungsbereich</w:t>
            </w:r>
          </w:p>
        </w:tc>
        <w:tc>
          <w:tcPr>
            <w:tcW w:w="0" w:type="auto"/>
            <w:gridSpan w:val="3"/>
            <w:shd w:val="clear" w:color="auto" w:fill="auto"/>
            <w:tcMar>
              <w:top w:w="29" w:type="dxa"/>
              <w:left w:w="29" w:type="dxa"/>
              <w:bottom w:w="29" w:type="dxa"/>
              <w:right w:w="29" w:type="dxa"/>
            </w:tcMar>
          </w:tcPr>
          <w:p w:rsidR="005F67A2" w:rsidRDefault="004957A7">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F67A2" w:rsidRDefault="004957A7">
            <w:r>
              <w:rPr>
                <w:rStyle w:val="SAPEmphasis"/>
              </w:rPr>
              <w:t>Dauer</w:t>
            </w:r>
          </w:p>
        </w:tc>
        <w:tc>
          <w:tcPr>
            <w:tcW w:w="0" w:type="auto"/>
            <w:shd w:val="clear" w:color="auto" w:fill="auto"/>
            <w:tcMar>
              <w:top w:w="29" w:type="dxa"/>
              <w:left w:w="29" w:type="dxa"/>
              <w:bottom w:w="29" w:type="dxa"/>
              <w:right w:w="29" w:type="dxa"/>
            </w:tcMar>
          </w:tcPr>
          <w:p w:rsidR="005F67A2" w:rsidRDefault="004957A7">
            <w:r>
              <w:rPr>
                <w:rStyle w:val="SAPUserEntry"/>
              </w:rPr>
              <w:t>Geben Sie eine Dauer ein.</w:t>
            </w:r>
          </w:p>
        </w:tc>
      </w:tr>
    </w:tbl>
    <w:p w:rsidR="005F67A2" w:rsidRDefault="004957A7">
      <w:pPr>
        <w:pStyle w:val="SAPKeyblockTitle"/>
      </w:pPr>
      <w:r>
        <w:t>Verwendungszweck</w:t>
      </w:r>
    </w:p>
    <w:p w:rsidR="005F67A2" w:rsidRDefault="004957A7">
      <w:r>
        <w:t xml:space="preserve">In diesem Prozessschritt übergeben Sie die in der Fertigungsstückliste gepflegten Informationen an SAP Asset </w:t>
      </w:r>
      <w:r>
        <w:t>Intelligence Network.</w:t>
      </w:r>
    </w:p>
    <w:p w:rsidR="005F67A2" w:rsidRDefault="004957A7">
      <w:pPr>
        <w:pStyle w:val="SAPKeyblockTitle"/>
      </w:pPr>
      <w:r>
        <w:t>Vorgehensweise</w:t>
      </w:r>
    </w:p>
    <w:tbl>
      <w:tblPr>
        <w:tblStyle w:val="SAPStandardTable"/>
        <w:tblW w:w="0" w:type="auto"/>
        <w:tblLook w:val="0620" w:firstRow="1" w:lastRow="0" w:firstColumn="0" w:lastColumn="0" w:noHBand="1" w:noVBand="1"/>
      </w:tblPr>
      <w:tblGrid>
        <w:gridCol w:w="1475"/>
        <w:gridCol w:w="1644"/>
        <w:gridCol w:w="7169"/>
        <w:gridCol w:w="2981"/>
        <w:gridCol w:w="902"/>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Testschrittnummer</w:t>
            </w:r>
          </w:p>
        </w:tc>
        <w:tc>
          <w:tcPr>
            <w:tcW w:w="0" w:type="auto"/>
          </w:tcPr>
          <w:p w:rsidR="005F67A2" w:rsidRDefault="004957A7">
            <w:pPr>
              <w:pStyle w:val="SAPTableHeader"/>
            </w:pPr>
            <w:r>
              <w:t>Bezeichnung des Testschritts</w:t>
            </w:r>
          </w:p>
        </w:tc>
        <w:tc>
          <w:tcPr>
            <w:tcW w:w="0" w:type="auto"/>
          </w:tcPr>
          <w:p w:rsidR="005F67A2" w:rsidRDefault="004957A7">
            <w:pPr>
              <w:pStyle w:val="SAPTableHeader"/>
            </w:pPr>
            <w:r>
              <w:t>Anweisungen</w:t>
            </w:r>
          </w:p>
        </w:tc>
        <w:tc>
          <w:tcPr>
            <w:tcW w:w="0" w:type="auto"/>
          </w:tcPr>
          <w:p w:rsidR="005F67A2" w:rsidRDefault="004957A7">
            <w:pPr>
              <w:pStyle w:val="SAPTableHeader"/>
            </w:pPr>
            <w:r>
              <w:t>Erwartetes Ergebnis</w:t>
            </w:r>
          </w:p>
        </w:tc>
        <w:tc>
          <w:tcPr>
            <w:tcW w:w="0" w:type="auto"/>
          </w:tcPr>
          <w:p w:rsidR="005F67A2" w:rsidRDefault="004957A7">
            <w:pPr>
              <w:pStyle w:val="SAPTableHeader"/>
            </w:pPr>
            <w:r>
              <w:t>Kommentare</w:t>
            </w:r>
          </w:p>
        </w:tc>
      </w:tr>
      <w:tr w:rsidR="005F67A2" w:rsidTr="004957A7">
        <w:tc>
          <w:tcPr>
            <w:tcW w:w="0" w:type="auto"/>
          </w:tcPr>
          <w:p w:rsidR="005F67A2" w:rsidRDefault="004957A7">
            <w:r>
              <w:t>1</w:t>
            </w:r>
          </w:p>
        </w:tc>
        <w:tc>
          <w:tcPr>
            <w:tcW w:w="0" w:type="auto"/>
          </w:tcPr>
          <w:p w:rsidR="005F67A2" w:rsidRDefault="004957A7">
            <w:r>
              <w:rPr>
                <w:rStyle w:val="SAPEmphasis"/>
              </w:rPr>
              <w:t>Anmelden</w:t>
            </w:r>
          </w:p>
        </w:tc>
        <w:tc>
          <w:tcPr>
            <w:tcW w:w="0" w:type="auto"/>
          </w:tcPr>
          <w:p w:rsidR="005F67A2" w:rsidRDefault="004957A7">
            <w:r>
              <w:t>Melden Sie sich am SAP Fiori Launchpad als Produktionsingenieur – diskrete Fertigung</w:t>
            </w:r>
            <w:r>
              <w:t xml:space="preserve"> an.</w:t>
            </w:r>
          </w:p>
        </w:tc>
        <w:tc>
          <w:tcPr>
            <w:tcW w:w="0" w:type="auto"/>
          </w:tcPr>
          <w:p w:rsidR="005F67A2" w:rsidRDefault="004957A7">
            <w:r>
              <w:t>Das SAP Fiori Launchpad wird angezeigt.</w:t>
            </w:r>
          </w:p>
        </w:tc>
        <w:tc>
          <w:tcPr>
            <w:tcW w:w="0" w:type="auto"/>
          </w:tcPr>
          <w:p w:rsidR="005F67A2" w:rsidRDefault="005F67A2"/>
        </w:tc>
      </w:tr>
      <w:tr w:rsidR="005F67A2" w:rsidTr="004957A7">
        <w:tc>
          <w:tcPr>
            <w:tcW w:w="0" w:type="auto"/>
          </w:tcPr>
          <w:p w:rsidR="005F67A2" w:rsidRDefault="004957A7">
            <w:r>
              <w:t>2</w:t>
            </w:r>
          </w:p>
        </w:tc>
        <w:tc>
          <w:tcPr>
            <w:tcW w:w="0" w:type="auto"/>
          </w:tcPr>
          <w:p w:rsidR="005F67A2" w:rsidRDefault="004957A7">
            <w:r>
              <w:rPr>
                <w:rStyle w:val="SAPEmphasis"/>
              </w:rPr>
              <w:t>App aufrufen</w:t>
            </w:r>
          </w:p>
        </w:tc>
        <w:tc>
          <w:tcPr>
            <w:tcW w:w="0" w:type="auto"/>
          </w:tcPr>
          <w:p w:rsidR="005F67A2" w:rsidRDefault="004957A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5F67A2" w:rsidRDefault="004957A7">
            <w:r>
              <w:t xml:space="preserve">Das Bild </w:t>
            </w:r>
            <w:r>
              <w:rPr>
                <w:rStyle w:val="SAPScreenElement"/>
              </w:rPr>
              <w:t>Stückliste pflegen</w:t>
            </w:r>
            <w:r>
              <w:t xml:space="preserve"> wird angezeigt.</w:t>
            </w:r>
          </w:p>
        </w:tc>
        <w:tc>
          <w:tcPr>
            <w:tcW w:w="0" w:type="auto"/>
          </w:tcPr>
          <w:p w:rsidR="005F67A2" w:rsidRDefault="005F67A2"/>
        </w:tc>
      </w:tr>
      <w:tr w:rsidR="005F67A2" w:rsidTr="004957A7">
        <w:tc>
          <w:tcPr>
            <w:tcW w:w="0" w:type="auto"/>
          </w:tcPr>
          <w:p w:rsidR="005F67A2" w:rsidRDefault="004957A7">
            <w:r>
              <w:t>3</w:t>
            </w:r>
          </w:p>
        </w:tc>
        <w:tc>
          <w:tcPr>
            <w:tcW w:w="0" w:type="auto"/>
          </w:tcPr>
          <w:p w:rsidR="005F67A2" w:rsidRDefault="004957A7">
            <w:r>
              <w:rPr>
                <w:rStyle w:val="SAPEmphasis"/>
              </w:rPr>
              <w:t>Stückliste öffnen</w:t>
            </w:r>
          </w:p>
        </w:tc>
        <w:tc>
          <w:tcPr>
            <w:tcW w:w="0" w:type="auto"/>
          </w:tcPr>
          <w:p w:rsidR="005F67A2" w:rsidRDefault="004957A7">
            <w:pPr>
              <w:pStyle w:val="listpara1"/>
              <w:numPr>
                <w:ilvl w:val="0"/>
                <w:numId w:val="18"/>
              </w:numPr>
            </w:pPr>
            <w:r>
              <w:t>Geben Sie folgende Daten ein, und wähle</w:t>
            </w:r>
            <w:r>
              <w:t xml:space="preserve">n Sie </w:t>
            </w:r>
            <w:r>
              <w:rPr>
                <w:rStyle w:val="SAPScreenElement"/>
              </w:rPr>
              <w:t>Starten</w:t>
            </w:r>
            <w:r>
              <w:t>:</w:t>
            </w:r>
          </w:p>
          <w:p w:rsidR="005F67A2" w:rsidRDefault="004957A7">
            <w:pPr>
              <w:pStyle w:val="listpara2"/>
              <w:numPr>
                <w:ilvl w:val="1"/>
                <w:numId w:val="3"/>
              </w:numPr>
            </w:pPr>
            <w:r>
              <w:rPr>
                <w:rStyle w:val="SAPScreenElement"/>
              </w:rPr>
              <w:t>Material</w:t>
            </w:r>
            <w:r>
              <w:t xml:space="preserve">: </w:t>
            </w:r>
            <w:r>
              <w:rPr>
                <w:rStyle w:val="SAPUserEntry"/>
              </w:rPr>
              <w:t>SG-CFP</w:t>
            </w:r>
          </w:p>
          <w:p w:rsidR="005F67A2" w:rsidRDefault="004957A7">
            <w:pPr>
              <w:pStyle w:val="listpara2"/>
              <w:numPr>
                <w:ilvl w:val="1"/>
                <w:numId w:val="3"/>
              </w:numPr>
            </w:pPr>
            <w:r>
              <w:rPr>
                <w:rStyle w:val="SAPScreenElement"/>
              </w:rPr>
              <w:t>Werk</w:t>
            </w:r>
            <w:r>
              <w:t xml:space="preserve">: </w:t>
            </w:r>
            <w:r>
              <w:rPr>
                <w:rStyle w:val="SAPUserEntry"/>
              </w:rPr>
              <w:t>1010</w:t>
            </w:r>
          </w:p>
          <w:p w:rsidR="005F67A2" w:rsidRDefault="004957A7">
            <w:pPr>
              <w:pStyle w:val="listpara2"/>
              <w:numPr>
                <w:ilvl w:val="1"/>
                <w:numId w:val="3"/>
              </w:numPr>
            </w:pPr>
            <w:r>
              <w:rPr>
                <w:rStyle w:val="SAPScreenElement"/>
              </w:rPr>
              <w:t>Stücklistenverwendung</w:t>
            </w:r>
            <w:r>
              <w:t xml:space="preserve">: </w:t>
            </w:r>
            <w:r>
              <w:rPr>
                <w:rStyle w:val="SAPUserEntry"/>
              </w:rPr>
              <w:t>1</w:t>
            </w:r>
          </w:p>
          <w:p w:rsidR="005F67A2" w:rsidRDefault="004957A7">
            <w:pPr>
              <w:pStyle w:val="listpara2"/>
              <w:numPr>
                <w:ilvl w:val="1"/>
                <w:numId w:val="3"/>
              </w:numPr>
            </w:pPr>
            <w:r>
              <w:rPr>
                <w:rStyle w:val="SAPScreenElement"/>
              </w:rPr>
              <w:t>Stücklistenalternative</w:t>
            </w:r>
            <w:r>
              <w:t xml:space="preserve">: </w:t>
            </w:r>
            <w:r>
              <w:rPr>
                <w:rStyle w:val="SAPUserEntry"/>
              </w:rPr>
              <w:t>01</w:t>
            </w:r>
          </w:p>
          <w:p w:rsidR="005F67A2" w:rsidRDefault="004957A7">
            <w:pPr>
              <w:pStyle w:val="listpara1"/>
              <w:numPr>
                <w:ilvl w:val="0"/>
                <w:numId w:val="2"/>
              </w:numPr>
            </w:pPr>
            <w:r>
              <w:t>Wählen Sie in den Suchergebnissen die Fertigungsstückliste aus.</w:t>
            </w:r>
          </w:p>
        </w:tc>
        <w:tc>
          <w:tcPr>
            <w:tcW w:w="0" w:type="auto"/>
          </w:tcPr>
          <w:p w:rsidR="005F67A2" w:rsidRDefault="004957A7">
            <w:r>
              <w:t>Die Stücklistendetails werden angezeigt.</w:t>
            </w:r>
          </w:p>
        </w:tc>
        <w:tc>
          <w:tcPr>
            <w:tcW w:w="0" w:type="auto"/>
          </w:tcPr>
          <w:p w:rsidR="005F67A2" w:rsidRDefault="005F67A2"/>
        </w:tc>
      </w:tr>
      <w:tr w:rsidR="005F67A2" w:rsidTr="004957A7">
        <w:tc>
          <w:tcPr>
            <w:tcW w:w="0" w:type="auto"/>
          </w:tcPr>
          <w:p w:rsidR="005F67A2" w:rsidRDefault="004957A7">
            <w:r>
              <w:t>4</w:t>
            </w:r>
          </w:p>
        </w:tc>
        <w:tc>
          <w:tcPr>
            <w:tcW w:w="0" w:type="auto"/>
          </w:tcPr>
          <w:p w:rsidR="005F67A2" w:rsidRDefault="004957A7">
            <w:r>
              <w:rPr>
                <w:rStyle w:val="SAPEmphasis"/>
              </w:rPr>
              <w:t>Übergabe an AIN</w:t>
            </w:r>
          </w:p>
        </w:tc>
        <w:tc>
          <w:tcPr>
            <w:tcW w:w="0" w:type="auto"/>
          </w:tcPr>
          <w:p w:rsidR="005F67A2" w:rsidRDefault="004957A7">
            <w:pPr>
              <w:pStyle w:val="listpara1"/>
              <w:numPr>
                <w:ilvl w:val="0"/>
                <w:numId w:val="19"/>
              </w:numPr>
            </w:pPr>
            <w:r>
              <w:t xml:space="preserve">Wählen Sie </w:t>
            </w:r>
            <w:r>
              <w:rPr>
                <w:rStyle w:val="SAPScreenElement"/>
              </w:rPr>
              <w:t>Übergabe an AIN</w:t>
            </w:r>
            <w:r>
              <w:t>.</w:t>
            </w:r>
          </w:p>
          <w:p w:rsidR="005F67A2" w:rsidRDefault="004957A7">
            <w:pPr>
              <w:pStyle w:val="listpara1"/>
              <w:numPr>
                <w:ilvl w:val="0"/>
                <w:numId w:val="2"/>
              </w:numPr>
            </w:pPr>
            <w:r>
              <w:t xml:space="preserve">Im </w:t>
            </w:r>
            <w:r>
              <w:t xml:space="preserve">Dialogfenster </w:t>
            </w:r>
            <w:r>
              <w:rPr>
                <w:rStyle w:val="SAPScreenElement"/>
              </w:rPr>
              <w:t>Übergabe an AIN</w:t>
            </w:r>
            <w:r>
              <w:t>:</w:t>
            </w:r>
          </w:p>
          <w:p w:rsidR="005F67A2" w:rsidRDefault="004957A7">
            <w:pPr>
              <w:pStyle w:val="listpara2"/>
              <w:numPr>
                <w:ilvl w:val="1"/>
                <w:numId w:val="2"/>
              </w:numPr>
            </w:pPr>
            <w:r>
              <w:t xml:space="preserve">Wählen Sie im Feld </w:t>
            </w:r>
            <w:r>
              <w:rPr>
                <w:rStyle w:val="SAPScreenElement"/>
              </w:rPr>
              <w:t>Vorlage</w:t>
            </w:r>
            <w:r>
              <w:t xml:space="preserve"> über die Eingabehilfe die in </w:t>
            </w:r>
            <w:hyperlink r:id="rId19" w:history="1">
              <w:r>
                <w:t>Modellvorlage in SAP AIN anlegen</w:t>
              </w:r>
            </w:hyperlink>
            <w:r>
              <w:t xml:space="preserve">  [Seite ] </w:t>
            </w:r>
            <w:r>
              <w:fldChar w:fldCharType="begin"/>
            </w:r>
            <w:r>
              <w:instrText xml:space="preserve"> PAGEREF unique_8 </w:instrText>
            </w:r>
            <w:r>
              <w:fldChar w:fldCharType="separate"/>
            </w:r>
            <w:r>
              <w:rPr>
                <w:noProof/>
              </w:rPr>
              <w:t>7</w:t>
            </w:r>
            <w:r>
              <w:fldChar w:fldCharType="end"/>
            </w:r>
            <w:r>
              <w:t xml:space="preserve"> angelegte Vorlage aus.</w:t>
            </w:r>
          </w:p>
          <w:p w:rsidR="005F67A2" w:rsidRDefault="004957A7">
            <w:pPr>
              <w:pStyle w:val="listpara2"/>
              <w:numPr>
                <w:ilvl w:val="1"/>
                <w:numId w:val="2"/>
              </w:numPr>
            </w:pPr>
            <w:r>
              <w:t xml:space="preserve">Wählen Sie im Feld </w:t>
            </w:r>
            <w:r>
              <w:rPr>
                <w:rStyle w:val="SAPScreenElement"/>
              </w:rPr>
              <w:t>Hersteller</w:t>
            </w:r>
            <w:r>
              <w:t xml:space="preserve"> über die Eingabehilfe ei</w:t>
            </w:r>
            <w:r>
              <w:t>nen Hersteller aus.</w:t>
            </w:r>
          </w:p>
          <w:p w:rsidR="005F67A2" w:rsidRDefault="004957A7">
            <w:pPr>
              <w:pStyle w:val="listpara2"/>
            </w:pPr>
            <w:r>
              <w:rPr>
                <w:rStyle w:val="SAPEmphasis"/>
              </w:rPr>
              <w:lastRenderedPageBreak/>
              <w:t xml:space="preserve">Tipp </w:t>
            </w:r>
            <w:r>
              <w:t xml:space="preserve">Verwenden Sie den Namen Ihres Unternehmens, so wie Sie ihn bei der Registrierung in der App </w:t>
            </w:r>
            <w:r>
              <w:rPr>
                <w:rStyle w:val="SAPScreenElement"/>
              </w:rPr>
              <w:t>Unternehmensprofil</w:t>
            </w:r>
            <w:r>
              <w:t xml:space="preserve"> in SAP Asset Intelligence Network angegeben haben.</w:t>
            </w:r>
          </w:p>
          <w:p w:rsidR="005F67A2" w:rsidRDefault="004957A7">
            <w:pPr>
              <w:pStyle w:val="listpara1"/>
              <w:numPr>
                <w:ilvl w:val="0"/>
                <w:numId w:val="2"/>
              </w:numPr>
            </w:pPr>
            <w:r>
              <w:t xml:space="preserve">Wählen Sie </w:t>
            </w:r>
            <w:r>
              <w:rPr>
                <w:rStyle w:val="SAPScreenElement"/>
              </w:rPr>
              <w:t>Übergabe</w:t>
            </w:r>
            <w:r>
              <w:t>.</w:t>
            </w:r>
          </w:p>
        </w:tc>
        <w:tc>
          <w:tcPr>
            <w:tcW w:w="0" w:type="auto"/>
          </w:tcPr>
          <w:p w:rsidR="005F67A2" w:rsidRDefault="004957A7">
            <w:r>
              <w:lastRenderedPageBreak/>
              <w:t>Die Produktinformationen werden an SAP Asset Intelligence Network übergeben.</w:t>
            </w:r>
          </w:p>
        </w:tc>
        <w:tc>
          <w:tcPr>
            <w:tcW w:w="0" w:type="auto"/>
          </w:tcPr>
          <w:p w:rsidR="005F67A2" w:rsidRDefault="005F67A2"/>
        </w:tc>
      </w:tr>
    </w:tbl>
    <w:p w:rsidR="005F67A2" w:rsidRDefault="004957A7">
      <w:pPr>
        <w:pStyle w:val="Heading2"/>
      </w:pPr>
      <w:bookmarkStart w:id="34" w:name="unique_15"/>
      <w:bookmarkStart w:id="35" w:name="_Toc52222992"/>
      <w:r>
        <w:t>Modell in SAP Asset Intelligence Network veröffentlichen</w:t>
      </w:r>
      <w:bookmarkEnd w:id="34"/>
      <w:bookmarkEnd w:id="35"/>
    </w:p>
    <w:p w:rsidR="005F67A2" w:rsidRDefault="004957A7">
      <w:pPr>
        <w:pStyle w:val="SAPKeyblockTitle"/>
      </w:pPr>
      <w:r>
        <w:t>Testverwaltung</w:t>
      </w:r>
    </w:p>
    <w:p w:rsidR="005F67A2" w:rsidRDefault="004957A7">
      <w:r>
        <w:t>Kundenprojekt: Füllen Sie die pr</w:t>
      </w:r>
      <w:r>
        <w:t>ojektbezogenen Teile aus.</w:t>
      </w:r>
    </w:p>
    <w:p w:rsidR="005F67A2" w:rsidRDefault="005F67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Testfall-ID</w:t>
            </w:r>
          </w:p>
        </w:tc>
        <w:tc>
          <w:tcPr>
            <w:tcW w:w="0" w:type="auto"/>
            <w:shd w:val="clear" w:color="auto" w:fill="auto"/>
            <w:tcMar>
              <w:top w:w="29" w:type="dxa"/>
              <w:left w:w="29" w:type="dxa"/>
              <w:bottom w:w="29" w:type="dxa"/>
              <w:right w:w="29" w:type="dxa"/>
            </w:tcMar>
          </w:tcPr>
          <w:p w:rsidR="005F67A2" w:rsidRDefault="004957A7">
            <w:r>
              <w:t>&lt;X.XX&gt;</w:t>
            </w:r>
          </w:p>
        </w:tc>
        <w:tc>
          <w:tcPr>
            <w:tcW w:w="0" w:type="auto"/>
            <w:shd w:val="clear" w:color="auto" w:fill="auto"/>
            <w:tcMar>
              <w:top w:w="29" w:type="dxa"/>
              <w:left w:w="29" w:type="dxa"/>
              <w:bottom w:w="29" w:type="dxa"/>
              <w:right w:w="29" w:type="dxa"/>
            </w:tcMar>
          </w:tcPr>
          <w:p w:rsidR="005F67A2" w:rsidRDefault="004957A7">
            <w:r>
              <w:rPr>
                <w:rStyle w:val="SAPEmphasis"/>
              </w:rPr>
              <w:t>Testername</w:t>
            </w:r>
          </w:p>
        </w:tc>
        <w:tc>
          <w:tcPr>
            <w:tcW w:w="0" w:type="auto"/>
            <w:shd w:val="clear" w:color="auto" w:fill="auto"/>
            <w:tcMar>
              <w:top w:w="29" w:type="dxa"/>
              <w:left w:w="29" w:type="dxa"/>
              <w:bottom w:w="29" w:type="dxa"/>
              <w:right w:w="29" w:type="dxa"/>
            </w:tcMar>
          </w:tcPr>
          <w:p w:rsidR="005F67A2" w:rsidRDefault="005F67A2"/>
        </w:tc>
        <w:tc>
          <w:tcPr>
            <w:tcW w:w="0" w:type="auto"/>
            <w:shd w:val="clear" w:color="auto" w:fill="auto"/>
            <w:tcMar>
              <w:top w:w="29" w:type="dxa"/>
              <w:left w:w="29" w:type="dxa"/>
              <w:bottom w:w="29" w:type="dxa"/>
              <w:right w:w="29" w:type="dxa"/>
            </w:tcMar>
          </w:tcPr>
          <w:p w:rsidR="005F67A2" w:rsidRDefault="004957A7">
            <w:r>
              <w:rPr>
                <w:rStyle w:val="SAPEmphasis"/>
              </w:rPr>
              <w:t>Testdatum</w:t>
            </w:r>
          </w:p>
        </w:tc>
        <w:tc>
          <w:tcPr>
            <w:tcW w:w="0" w:type="auto"/>
            <w:shd w:val="clear" w:color="auto" w:fill="auto"/>
            <w:tcMar>
              <w:top w:w="29" w:type="dxa"/>
              <w:left w:w="29" w:type="dxa"/>
              <w:bottom w:w="29" w:type="dxa"/>
              <w:right w:w="29" w:type="dxa"/>
            </w:tcMar>
          </w:tcPr>
          <w:p w:rsidR="005F67A2" w:rsidRDefault="004957A7">
            <w:r>
              <w:rPr>
                <w:rStyle w:val="SAPUserEntry"/>
              </w:rPr>
              <w:t>Geben Sie ein Testdatum ein.</w:t>
            </w:r>
          </w:p>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t>Benutzerrolle(n)</w:t>
            </w:r>
          </w:p>
        </w:tc>
        <w:tc>
          <w:tcPr>
            <w:tcW w:w="0" w:type="auto"/>
            <w:gridSpan w:val="5"/>
            <w:shd w:val="clear" w:color="auto" w:fill="auto"/>
            <w:tcMar>
              <w:top w:w="29" w:type="dxa"/>
              <w:left w:w="29" w:type="dxa"/>
              <w:bottom w:w="29" w:type="dxa"/>
              <w:right w:w="29" w:type="dxa"/>
            </w:tcMar>
          </w:tcPr>
          <w:p w:rsidR="005F67A2" w:rsidRDefault="005F67A2"/>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Verantwortungsbereich</w:t>
            </w:r>
          </w:p>
        </w:tc>
        <w:tc>
          <w:tcPr>
            <w:tcW w:w="0" w:type="auto"/>
            <w:gridSpan w:val="3"/>
            <w:shd w:val="clear" w:color="auto" w:fill="auto"/>
            <w:tcMar>
              <w:top w:w="29" w:type="dxa"/>
              <w:left w:w="29" w:type="dxa"/>
              <w:bottom w:w="29" w:type="dxa"/>
              <w:right w:w="29" w:type="dxa"/>
            </w:tcMar>
          </w:tcPr>
          <w:p w:rsidR="005F67A2" w:rsidRDefault="004957A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F67A2" w:rsidRDefault="004957A7">
            <w:r>
              <w:rPr>
                <w:rStyle w:val="SAPEmphasis"/>
              </w:rPr>
              <w:t>Dauer</w:t>
            </w:r>
          </w:p>
        </w:tc>
        <w:tc>
          <w:tcPr>
            <w:tcW w:w="0" w:type="auto"/>
            <w:shd w:val="clear" w:color="auto" w:fill="auto"/>
            <w:tcMar>
              <w:top w:w="29" w:type="dxa"/>
              <w:left w:w="29" w:type="dxa"/>
              <w:bottom w:w="29" w:type="dxa"/>
              <w:right w:w="29" w:type="dxa"/>
            </w:tcMar>
          </w:tcPr>
          <w:p w:rsidR="005F67A2" w:rsidRDefault="004957A7">
            <w:r>
              <w:rPr>
                <w:rStyle w:val="SAPUserEntry"/>
              </w:rPr>
              <w:t xml:space="preserve">Geben </w:t>
            </w:r>
            <w:r>
              <w:rPr>
                <w:rStyle w:val="SAPUserEntry"/>
              </w:rPr>
              <w:t>Sie eine Dauer ein.</w:t>
            </w:r>
          </w:p>
        </w:tc>
      </w:tr>
    </w:tbl>
    <w:p w:rsidR="005F67A2" w:rsidRDefault="004957A7">
      <w:pPr>
        <w:pStyle w:val="SAPKeyblockTitle"/>
      </w:pPr>
      <w:r>
        <w:t>Verwendungszweck</w:t>
      </w:r>
    </w:p>
    <w:p w:rsidR="005F67A2" w:rsidRDefault="004957A7">
      <w:r>
        <w:t>In diesem Prozessschritt überprüfen Sie, ob das Modell und die Ersatzteile in SAP Asset Intelligence Network angelegt wurden.</w:t>
      </w:r>
    </w:p>
    <w:p w:rsidR="005F67A2" w:rsidRDefault="004957A7">
      <w:pPr>
        <w:pStyle w:val="SAPKeyblockTitle"/>
      </w:pPr>
      <w:r>
        <w:lastRenderedPageBreak/>
        <w:t>Vorgehensweise</w:t>
      </w:r>
    </w:p>
    <w:tbl>
      <w:tblPr>
        <w:tblStyle w:val="SAPStandardTable"/>
        <w:tblW w:w="0" w:type="auto"/>
        <w:tblLook w:val="0620" w:firstRow="1" w:lastRow="0" w:firstColumn="0" w:lastColumn="0" w:noHBand="1" w:noVBand="1"/>
      </w:tblPr>
      <w:tblGrid>
        <w:gridCol w:w="1489"/>
        <w:gridCol w:w="1681"/>
        <w:gridCol w:w="3469"/>
        <w:gridCol w:w="6615"/>
        <w:gridCol w:w="917"/>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Testschrittnummer</w:t>
            </w:r>
          </w:p>
        </w:tc>
        <w:tc>
          <w:tcPr>
            <w:tcW w:w="0" w:type="auto"/>
          </w:tcPr>
          <w:p w:rsidR="005F67A2" w:rsidRDefault="004957A7">
            <w:pPr>
              <w:pStyle w:val="SAPTableHeader"/>
            </w:pPr>
            <w:r>
              <w:t>Bezeichnung des Testschritts</w:t>
            </w:r>
          </w:p>
        </w:tc>
        <w:tc>
          <w:tcPr>
            <w:tcW w:w="0" w:type="auto"/>
          </w:tcPr>
          <w:p w:rsidR="005F67A2" w:rsidRDefault="004957A7">
            <w:pPr>
              <w:pStyle w:val="SAPTableHeader"/>
            </w:pPr>
            <w:r>
              <w:t>Anweisungen</w:t>
            </w:r>
          </w:p>
        </w:tc>
        <w:tc>
          <w:tcPr>
            <w:tcW w:w="0" w:type="auto"/>
          </w:tcPr>
          <w:p w:rsidR="005F67A2" w:rsidRDefault="004957A7">
            <w:pPr>
              <w:pStyle w:val="SAPTableHeader"/>
            </w:pPr>
            <w:r>
              <w:t xml:space="preserve">Erwartetes </w:t>
            </w:r>
            <w:r>
              <w:t>Ergebnis</w:t>
            </w:r>
          </w:p>
        </w:tc>
        <w:tc>
          <w:tcPr>
            <w:tcW w:w="0" w:type="auto"/>
          </w:tcPr>
          <w:p w:rsidR="005F67A2" w:rsidRDefault="004957A7">
            <w:pPr>
              <w:pStyle w:val="SAPTableHeader"/>
            </w:pPr>
            <w:r>
              <w:t>Kommentare</w:t>
            </w:r>
          </w:p>
        </w:tc>
      </w:tr>
      <w:tr w:rsidR="005F67A2" w:rsidTr="004957A7">
        <w:tc>
          <w:tcPr>
            <w:tcW w:w="0" w:type="auto"/>
          </w:tcPr>
          <w:p w:rsidR="005F67A2" w:rsidRDefault="004957A7">
            <w:r>
              <w:t>1</w:t>
            </w:r>
          </w:p>
        </w:tc>
        <w:tc>
          <w:tcPr>
            <w:tcW w:w="0" w:type="auto"/>
          </w:tcPr>
          <w:p w:rsidR="005F67A2" w:rsidRDefault="004957A7">
            <w:r>
              <w:rPr>
                <w:rStyle w:val="SAPEmphasis"/>
              </w:rPr>
              <w:t>Anmelden</w:t>
            </w:r>
          </w:p>
        </w:tc>
        <w:tc>
          <w:tcPr>
            <w:tcW w:w="0" w:type="auto"/>
          </w:tcPr>
          <w:p w:rsidR="005F67A2" w:rsidRDefault="004957A7">
            <w:r>
              <w:t>Melden Sie sich am SAP Asset Intelligence Network an.</w:t>
            </w:r>
          </w:p>
          <w:p w:rsidR="005F67A2" w:rsidRDefault="004957A7">
            <w:r>
              <w:rPr>
                <w:rStyle w:val="SAPEmphasis"/>
              </w:rPr>
              <w:t xml:space="preserve">Hinweis </w:t>
            </w:r>
            <w:r>
              <w:t xml:space="preserve">Weitere Informationen finden Sie unter </w:t>
            </w:r>
            <w:hyperlink r:id="rId20" w:history="1">
              <w:r>
                <w:t>Systemzugriff</w:t>
              </w:r>
            </w:hyperlink>
            <w:r>
              <w:t xml:space="preserve"> </w:t>
            </w:r>
            <w:r>
              <w:t xml:space="preserve"> [Seite ] </w:t>
            </w:r>
            <w:r>
              <w:fldChar w:fldCharType="begin"/>
            </w:r>
            <w:r>
              <w:instrText xml:space="preserve"> PAGEREF unique_4 </w:instrText>
            </w:r>
            <w:r>
              <w:fldChar w:fldCharType="separate"/>
            </w:r>
            <w:r>
              <w:rPr>
                <w:noProof/>
              </w:rPr>
              <w:t>4</w:t>
            </w:r>
            <w:r>
              <w:fldChar w:fldCharType="end"/>
            </w:r>
            <w:r>
              <w:t>.</w:t>
            </w:r>
          </w:p>
        </w:tc>
        <w:tc>
          <w:tcPr>
            <w:tcW w:w="0" w:type="auto"/>
          </w:tcPr>
          <w:p w:rsidR="005F67A2" w:rsidRDefault="004957A7">
            <w:r>
              <w:t xml:space="preserve">Die </w:t>
            </w:r>
            <w:r>
              <w:rPr>
                <w:rStyle w:val="SAPScreenElement"/>
              </w:rPr>
              <w:t>Startseite</w:t>
            </w:r>
            <w:r>
              <w:t xml:space="preserve"> wird angezeigt.</w:t>
            </w:r>
          </w:p>
        </w:tc>
        <w:tc>
          <w:tcPr>
            <w:tcW w:w="0" w:type="auto"/>
          </w:tcPr>
          <w:p w:rsidR="005F67A2" w:rsidRDefault="005F67A2"/>
        </w:tc>
      </w:tr>
      <w:tr w:rsidR="005F67A2" w:rsidTr="004957A7">
        <w:tc>
          <w:tcPr>
            <w:tcW w:w="0" w:type="auto"/>
          </w:tcPr>
          <w:p w:rsidR="005F67A2" w:rsidRDefault="004957A7">
            <w:r>
              <w:t>2</w:t>
            </w:r>
          </w:p>
        </w:tc>
        <w:tc>
          <w:tcPr>
            <w:tcW w:w="0" w:type="auto"/>
          </w:tcPr>
          <w:p w:rsidR="005F67A2" w:rsidRDefault="004957A7">
            <w:r>
              <w:rPr>
                <w:rStyle w:val="SAPEmphasis"/>
              </w:rPr>
              <w:t>App aufrufen</w:t>
            </w:r>
          </w:p>
        </w:tc>
        <w:tc>
          <w:tcPr>
            <w:tcW w:w="0" w:type="auto"/>
          </w:tcPr>
          <w:p w:rsidR="005F67A2" w:rsidRDefault="004957A7">
            <w:r>
              <w:t xml:space="preserve">Öffnen Sie die App </w:t>
            </w:r>
            <w:r>
              <w:rPr>
                <w:rStyle w:val="SAPScreenElement"/>
              </w:rPr>
              <w:t>Modelle</w:t>
            </w:r>
            <w:r>
              <w:t>.</w:t>
            </w:r>
          </w:p>
        </w:tc>
        <w:tc>
          <w:tcPr>
            <w:tcW w:w="0" w:type="auto"/>
          </w:tcPr>
          <w:p w:rsidR="005F67A2" w:rsidRDefault="004957A7">
            <w:r>
              <w:t xml:space="preserve">Das Bild </w:t>
            </w:r>
            <w:r>
              <w:rPr>
                <w:rStyle w:val="SAPScreenElement"/>
              </w:rPr>
              <w:t>Modellliste</w:t>
            </w:r>
            <w:r>
              <w:t xml:space="preserve"> wird angezeigt.</w:t>
            </w:r>
          </w:p>
        </w:tc>
        <w:tc>
          <w:tcPr>
            <w:tcW w:w="0" w:type="auto"/>
          </w:tcPr>
          <w:p w:rsidR="005F67A2" w:rsidRDefault="005F67A2"/>
        </w:tc>
      </w:tr>
      <w:tr w:rsidR="005F67A2" w:rsidTr="004957A7">
        <w:tc>
          <w:tcPr>
            <w:tcW w:w="0" w:type="auto"/>
          </w:tcPr>
          <w:p w:rsidR="005F67A2" w:rsidRDefault="004957A7">
            <w:r>
              <w:t>3</w:t>
            </w:r>
          </w:p>
        </w:tc>
        <w:tc>
          <w:tcPr>
            <w:tcW w:w="0" w:type="auto"/>
          </w:tcPr>
          <w:p w:rsidR="005F67A2" w:rsidRDefault="004957A7">
            <w:r>
              <w:rPr>
                <w:rStyle w:val="SAPEmphasis"/>
              </w:rPr>
              <w:t>AIN-Modell überprüfen</w:t>
            </w:r>
          </w:p>
        </w:tc>
        <w:tc>
          <w:tcPr>
            <w:tcW w:w="0" w:type="auto"/>
          </w:tcPr>
          <w:p w:rsidR="005F67A2" w:rsidRDefault="004957A7">
            <w:pPr>
              <w:pStyle w:val="listpara1"/>
              <w:numPr>
                <w:ilvl w:val="0"/>
                <w:numId w:val="20"/>
              </w:numPr>
            </w:pPr>
            <w:r>
              <w:t xml:space="preserve">Geben Sie im Feld </w:t>
            </w:r>
            <w:r>
              <w:rPr>
                <w:rStyle w:val="SAPScreenElement"/>
              </w:rPr>
              <w:t>Suchen</w:t>
            </w:r>
            <w:r>
              <w:t xml:space="preserve"> den Wert </w:t>
            </w:r>
            <w:r>
              <w:rPr>
                <w:rStyle w:val="SAPUserEntry"/>
              </w:rPr>
              <w:t>SG-CFP</w:t>
            </w:r>
            <w:r>
              <w:t xml:space="preserve"> ein, und wählen Sie </w:t>
            </w:r>
            <w:r>
              <w:rPr>
                <w:rStyle w:val="SAPMonospace"/>
              </w:rPr>
              <w:t>Enter</w:t>
            </w:r>
            <w:r>
              <w:t>.</w:t>
            </w:r>
          </w:p>
          <w:p w:rsidR="005F67A2" w:rsidRDefault="004957A7">
            <w:pPr>
              <w:pStyle w:val="listpara1"/>
              <w:numPr>
                <w:ilvl w:val="0"/>
                <w:numId w:val="2"/>
              </w:numPr>
            </w:pPr>
            <w:r>
              <w:t>Wählen Sie in den Suchergebnissen das Modell SG-CFP aus.</w:t>
            </w:r>
          </w:p>
          <w:p w:rsidR="005F67A2" w:rsidRDefault="004957A7">
            <w:pPr>
              <w:pStyle w:val="listpara1"/>
              <w:numPr>
                <w:ilvl w:val="0"/>
                <w:numId w:val="2"/>
              </w:numPr>
            </w:pPr>
            <w:r>
              <w:t xml:space="preserve">Auf </w:t>
            </w:r>
            <w:r>
              <w:t xml:space="preserve">dem Bild </w:t>
            </w:r>
            <w:r>
              <w:rPr>
                <w:rStyle w:val="SAPScreenElement"/>
              </w:rPr>
              <w:t>Modell</w:t>
            </w:r>
            <w:r>
              <w:t xml:space="preserve"> wählen Sie </w:t>
            </w:r>
            <w:r>
              <w:rPr>
                <w:rStyle w:val="SAPScreenElement"/>
              </w:rPr>
              <w:t>STRUKTUR UND TEILE &gt; Ersatzteile</w:t>
            </w:r>
            <w:r>
              <w:t>.</w:t>
            </w:r>
          </w:p>
          <w:p w:rsidR="005F67A2" w:rsidRDefault="004957A7">
            <w:pPr>
              <w:pStyle w:val="listpara1"/>
              <w:numPr>
                <w:ilvl w:val="0"/>
                <w:numId w:val="2"/>
              </w:numPr>
            </w:pPr>
            <w:r>
              <w:t xml:space="preserve">Wählen Sie auf dem Bild </w:t>
            </w:r>
            <w:r>
              <w:rPr>
                <w:rStyle w:val="SAPScreenElement"/>
              </w:rPr>
              <w:t>Modell</w:t>
            </w:r>
            <w:r>
              <w:t xml:space="preserve"> </w:t>
            </w:r>
            <w:r>
              <w:rPr>
                <w:rStyle w:val="SAPScreenElement"/>
              </w:rPr>
              <w:t>DOKUMENTATION &gt; Belege</w:t>
            </w:r>
            <w:r>
              <w:t xml:space="preserve"> aus.</w:t>
            </w:r>
          </w:p>
        </w:tc>
        <w:tc>
          <w:tcPr>
            <w:tcW w:w="0" w:type="auto"/>
          </w:tcPr>
          <w:p w:rsidR="005F67A2" w:rsidRDefault="004957A7">
            <w:pPr>
              <w:pStyle w:val="listpara1"/>
              <w:numPr>
                <w:ilvl w:val="0"/>
                <w:numId w:val="21"/>
              </w:numPr>
            </w:pPr>
            <w:r>
              <w:t xml:space="preserve">Die Ersatzteilkomponenten der Fertigungsstückliste (außer den Softwarekomponenten) erscheinen im Abschnitt </w:t>
            </w:r>
            <w:r>
              <w:rPr>
                <w:rStyle w:val="SAPScreenElement"/>
              </w:rPr>
              <w:t>STRUKTUR UND TEILE &gt; Ersatzte</w:t>
            </w:r>
            <w:r>
              <w:rPr>
                <w:rStyle w:val="SAPScreenElement"/>
              </w:rPr>
              <w:t>ile</w:t>
            </w:r>
            <w:r>
              <w:t xml:space="preserve"> des Modells.</w:t>
            </w:r>
          </w:p>
          <w:p w:rsidR="005F67A2" w:rsidRDefault="004957A7">
            <w:pPr>
              <w:pStyle w:val="listpara1"/>
              <w:numPr>
                <w:ilvl w:val="0"/>
                <w:numId w:val="3"/>
              </w:numPr>
            </w:pPr>
            <w:r>
              <w:t xml:space="preserve">Die Software-Komponenten der Fertigungsstückliste werden im Bereich </w:t>
            </w:r>
            <w:r>
              <w:rPr>
                <w:rStyle w:val="SAPScreenElement"/>
              </w:rPr>
              <w:t>DOKUMENTATION &gt; Dokumente</w:t>
            </w:r>
            <w:r>
              <w:t xml:space="preserve"> des Modells aufgeführt.</w:t>
            </w:r>
          </w:p>
        </w:tc>
        <w:tc>
          <w:tcPr>
            <w:tcW w:w="0" w:type="auto"/>
          </w:tcPr>
          <w:p w:rsidR="005F67A2" w:rsidRDefault="005F67A2"/>
        </w:tc>
      </w:tr>
      <w:tr w:rsidR="005F67A2" w:rsidTr="004957A7">
        <w:tc>
          <w:tcPr>
            <w:tcW w:w="0" w:type="auto"/>
          </w:tcPr>
          <w:p w:rsidR="005F67A2" w:rsidRDefault="004957A7">
            <w:r>
              <w:t>4</w:t>
            </w:r>
          </w:p>
        </w:tc>
        <w:tc>
          <w:tcPr>
            <w:tcW w:w="0" w:type="auto"/>
          </w:tcPr>
          <w:p w:rsidR="005F67A2" w:rsidRDefault="004957A7">
            <w:r>
              <w:rPr>
                <w:rStyle w:val="SAPEmphasis"/>
              </w:rPr>
              <w:t>Das Modell veröffentlichen</w:t>
            </w:r>
          </w:p>
        </w:tc>
        <w:tc>
          <w:tcPr>
            <w:tcW w:w="0" w:type="auto"/>
          </w:tcPr>
          <w:p w:rsidR="005F67A2" w:rsidRDefault="004957A7">
            <w:pPr>
              <w:pStyle w:val="listpara1"/>
              <w:numPr>
                <w:ilvl w:val="0"/>
                <w:numId w:val="22"/>
              </w:numPr>
            </w:pPr>
            <w:r>
              <w:t xml:space="preserve">Wählen Sie </w:t>
            </w:r>
            <w:r>
              <w:rPr>
                <w:rStyle w:val="SAPScreenElement"/>
              </w:rPr>
              <w:t>Veröffentlichen</w:t>
            </w:r>
            <w:r>
              <w:t>.</w:t>
            </w:r>
          </w:p>
          <w:p w:rsidR="005F67A2" w:rsidRDefault="004957A7">
            <w:pPr>
              <w:pStyle w:val="listpara1"/>
              <w:numPr>
                <w:ilvl w:val="0"/>
                <w:numId w:val="2"/>
              </w:numPr>
            </w:pPr>
            <w:r>
              <w:t xml:space="preserve">Wählen Sie im Dialogfenster </w:t>
            </w:r>
            <w:r>
              <w:rPr>
                <w:rStyle w:val="SAPScreenElement"/>
              </w:rPr>
              <w:t>Informationen</w:t>
            </w:r>
            <w:r>
              <w:t xml:space="preserve"> </w:t>
            </w:r>
            <w:r>
              <w:rPr>
                <w:rStyle w:val="SAPScreenElement"/>
              </w:rPr>
              <w:t>Nein</w:t>
            </w:r>
            <w:r>
              <w:t>.</w:t>
            </w:r>
          </w:p>
        </w:tc>
        <w:tc>
          <w:tcPr>
            <w:tcW w:w="0" w:type="auto"/>
          </w:tcPr>
          <w:p w:rsidR="005F67A2" w:rsidRDefault="004957A7">
            <w:r>
              <w:t>Das Modell wir</w:t>
            </w:r>
            <w:r>
              <w:t>d veröffentlicht.</w:t>
            </w:r>
          </w:p>
        </w:tc>
        <w:tc>
          <w:tcPr>
            <w:tcW w:w="0" w:type="auto"/>
          </w:tcPr>
          <w:p w:rsidR="005F67A2" w:rsidRDefault="005F67A2"/>
        </w:tc>
      </w:tr>
    </w:tbl>
    <w:p w:rsidR="005F67A2" w:rsidRDefault="004957A7">
      <w:pPr>
        <w:pStyle w:val="Heading2"/>
      </w:pPr>
      <w:bookmarkStart w:id="36" w:name="unique_16"/>
      <w:bookmarkStart w:id="37" w:name="_Toc52222993"/>
      <w:r>
        <w:t>(Optional) Neue Softwareversion anlegen</w:t>
      </w:r>
      <w:bookmarkEnd w:id="36"/>
      <w:bookmarkEnd w:id="37"/>
    </w:p>
    <w:p w:rsidR="005F67A2" w:rsidRDefault="004957A7">
      <w:pPr>
        <w:pStyle w:val="SAPKeyblockTitle"/>
      </w:pPr>
      <w:r>
        <w:t>Testverwaltung</w:t>
      </w:r>
    </w:p>
    <w:p w:rsidR="005F67A2" w:rsidRDefault="004957A7">
      <w:r>
        <w:t>Kundenprojekt: Füllen Sie die projektbezogenen Teile aus.</w:t>
      </w:r>
    </w:p>
    <w:p w:rsidR="005F67A2" w:rsidRDefault="005F67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lastRenderedPageBreak/>
              <w:t>Testfall-ID</w:t>
            </w:r>
          </w:p>
        </w:tc>
        <w:tc>
          <w:tcPr>
            <w:tcW w:w="0" w:type="auto"/>
            <w:shd w:val="clear" w:color="auto" w:fill="auto"/>
            <w:tcMar>
              <w:top w:w="29" w:type="dxa"/>
              <w:left w:w="29" w:type="dxa"/>
              <w:bottom w:w="29" w:type="dxa"/>
              <w:right w:w="29" w:type="dxa"/>
            </w:tcMar>
          </w:tcPr>
          <w:p w:rsidR="005F67A2" w:rsidRDefault="004957A7">
            <w:r>
              <w:t>&lt;X.XX&gt;</w:t>
            </w:r>
          </w:p>
        </w:tc>
        <w:tc>
          <w:tcPr>
            <w:tcW w:w="0" w:type="auto"/>
            <w:shd w:val="clear" w:color="auto" w:fill="auto"/>
            <w:tcMar>
              <w:top w:w="29" w:type="dxa"/>
              <w:left w:w="29" w:type="dxa"/>
              <w:bottom w:w="29" w:type="dxa"/>
              <w:right w:w="29" w:type="dxa"/>
            </w:tcMar>
          </w:tcPr>
          <w:p w:rsidR="005F67A2" w:rsidRDefault="004957A7">
            <w:r>
              <w:rPr>
                <w:rStyle w:val="SAPEmphasis"/>
              </w:rPr>
              <w:t>Testername</w:t>
            </w:r>
          </w:p>
        </w:tc>
        <w:tc>
          <w:tcPr>
            <w:tcW w:w="0" w:type="auto"/>
            <w:shd w:val="clear" w:color="auto" w:fill="auto"/>
            <w:tcMar>
              <w:top w:w="29" w:type="dxa"/>
              <w:left w:w="29" w:type="dxa"/>
              <w:bottom w:w="29" w:type="dxa"/>
              <w:right w:w="29" w:type="dxa"/>
            </w:tcMar>
          </w:tcPr>
          <w:p w:rsidR="005F67A2" w:rsidRDefault="005F67A2"/>
        </w:tc>
        <w:tc>
          <w:tcPr>
            <w:tcW w:w="0" w:type="auto"/>
            <w:shd w:val="clear" w:color="auto" w:fill="auto"/>
            <w:tcMar>
              <w:top w:w="29" w:type="dxa"/>
              <w:left w:w="29" w:type="dxa"/>
              <w:bottom w:w="29" w:type="dxa"/>
              <w:right w:w="29" w:type="dxa"/>
            </w:tcMar>
          </w:tcPr>
          <w:p w:rsidR="005F67A2" w:rsidRDefault="004957A7">
            <w:r>
              <w:rPr>
                <w:rStyle w:val="SAPEmphasis"/>
              </w:rPr>
              <w:t>Testdatum</w:t>
            </w:r>
          </w:p>
        </w:tc>
        <w:tc>
          <w:tcPr>
            <w:tcW w:w="0" w:type="auto"/>
            <w:shd w:val="clear" w:color="auto" w:fill="auto"/>
            <w:tcMar>
              <w:top w:w="29" w:type="dxa"/>
              <w:left w:w="29" w:type="dxa"/>
              <w:bottom w:w="29" w:type="dxa"/>
              <w:right w:w="29" w:type="dxa"/>
            </w:tcMar>
          </w:tcPr>
          <w:p w:rsidR="005F67A2" w:rsidRDefault="004957A7">
            <w:r>
              <w:rPr>
                <w:rStyle w:val="SAPUserEntry"/>
              </w:rPr>
              <w:t>Geben Sie ein Testdatum ein.</w:t>
            </w:r>
          </w:p>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t>Benutzerrolle(n)</w:t>
            </w:r>
          </w:p>
        </w:tc>
        <w:tc>
          <w:tcPr>
            <w:tcW w:w="0" w:type="auto"/>
            <w:gridSpan w:val="5"/>
            <w:shd w:val="clear" w:color="auto" w:fill="auto"/>
            <w:tcMar>
              <w:top w:w="29" w:type="dxa"/>
              <w:left w:w="29" w:type="dxa"/>
              <w:bottom w:w="29" w:type="dxa"/>
              <w:right w:w="29" w:type="dxa"/>
            </w:tcMar>
          </w:tcPr>
          <w:p w:rsidR="005F67A2" w:rsidRDefault="005F67A2"/>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Verantwortungsbereich</w:t>
            </w:r>
          </w:p>
        </w:tc>
        <w:tc>
          <w:tcPr>
            <w:tcW w:w="0" w:type="auto"/>
            <w:gridSpan w:val="3"/>
            <w:shd w:val="clear" w:color="auto" w:fill="auto"/>
            <w:tcMar>
              <w:top w:w="29" w:type="dxa"/>
              <w:left w:w="29" w:type="dxa"/>
              <w:bottom w:w="29" w:type="dxa"/>
              <w:right w:w="29" w:type="dxa"/>
            </w:tcMar>
          </w:tcPr>
          <w:p w:rsidR="005F67A2" w:rsidRDefault="004957A7">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F67A2" w:rsidRDefault="004957A7">
            <w:r>
              <w:rPr>
                <w:rStyle w:val="SAPEmphasis"/>
              </w:rPr>
              <w:t>Dauer</w:t>
            </w:r>
          </w:p>
        </w:tc>
        <w:tc>
          <w:tcPr>
            <w:tcW w:w="0" w:type="auto"/>
            <w:shd w:val="clear" w:color="auto" w:fill="auto"/>
            <w:tcMar>
              <w:top w:w="29" w:type="dxa"/>
              <w:left w:w="29" w:type="dxa"/>
              <w:bottom w:w="29" w:type="dxa"/>
              <w:right w:w="29" w:type="dxa"/>
            </w:tcMar>
          </w:tcPr>
          <w:p w:rsidR="005F67A2" w:rsidRDefault="004957A7">
            <w:r>
              <w:rPr>
                <w:rStyle w:val="SAPUserEntry"/>
              </w:rPr>
              <w:t>Geben Sie eine Dauer ein.</w:t>
            </w:r>
          </w:p>
        </w:tc>
      </w:tr>
    </w:tbl>
    <w:p w:rsidR="005F67A2" w:rsidRDefault="004957A7">
      <w:pPr>
        <w:pStyle w:val="SAPKeyblockTitle"/>
      </w:pPr>
      <w:r>
        <w:t>Verwendungszweck</w:t>
      </w:r>
    </w:p>
    <w:p w:rsidR="005F67A2" w:rsidRDefault="004957A7">
      <w:r>
        <w:t>In diesem Prozessschritt legen Sie eine neue Version der Softwarekomponente des Produkts an.</w:t>
      </w:r>
    </w:p>
    <w:p w:rsidR="005F67A2" w:rsidRDefault="004957A7">
      <w:r>
        <w:rPr>
          <w:rStyle w:val="SAPEmphasis"/>
        </w:rPr>
        <w:t xml:space="preserve">Hinweis </w:t>
      </w:r>
      <w:r>
        <w:t xml:space="preserve">Sie können </w:t>
      </w:r>
      <w:r>
        <w:t>diesen Schritt überspringen, wenn das zu übergebende Produkt keine Softwarekomponente enthält.</w:t>
      </w:r>
    </w:p>
    <w:p w:rsidR="005F67A2" w:rsidRDefault="004957A7">
      <w:pPr>
        <w:pStyle w:val="SAPKeyblockTitle"/>
      </w:pPr>
      <w:r>
        <w:t>Vorgehensweise</w:t>
      </w:r>
    </w:p>
    <w:tbl>
      <w:tblPr>
        <w:tblStyle w:val="SAPStandardTable"/>
        <w:tblW w:w="0" w:type="auto"/>
        <w:tblLook w:val="0620" w:firstRow="1" w:lastRow="0" w:firstColumn="0" w:lastColumn="0" w:noHBand="1" w:noVBand="1"/>
      </w:tblPr>
      <w:tblGrid>
        <w:gridCol w:w="1541"/>
        <w:gridCol w:w="2256"/>
        <w:gridCol w:w="6658"/>
        <w:gridCol w:w="2748"/>
        <w:gridCol w:w="968"/>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Testschrittnummer</w:t>
            </w:r>
          </w:p>
        </w:tc>
        <w:tc>
          <w:tcPr>
            <w:tcW w:w="0" w:type="auto"/>
          </w:tcPr>
          <w:p w:rsidR="005F67A2" w:rsidRDefault="004957A7">
            <w:pPr>
              <w:pStyle w:val="SAPTableHeader"/>
            </w:pPr>
            <w:r>
              <w:t>Bezeichnung des Testschritts</w:t>
            </w:r>
          </w:p>
        </w:tc>
        <w:tc>
          <w:tcPr>
            <w:tcW w:w="0" w:type="auto"/>
          </w:tcPr>
          <w:p w:rsidR="005F67A2" w:rsidRDefault="004957A7">
            <w:pPr>
              <w:pStyle w:val="SAPTableHeader"/>
            </w:pPr>
            <w:r>
              <w:t>Anweisung</w:t>
            </w:r>
          </w:p>
        </w:tc>
        <w:tc>
          <w:tcPr>
            <w:tcW w:w="0" w:type="auto"/>
          </w:tcPr>
          <w:p w:rsidR="005F67A2" w:rsidRDefault="004957A7">
            <w:pPr>
              <w:pStyle w:val="SAPTableHeader"/>
            </w:pPr>
            <w:r>
              <w:t>Erwartetes Ergebnis</w:t>
            </w:r>
          </w:p>
        </w:tc>
        <w:tc>
          <w:tcPr>
            <w:tcW w:w="0" w:type="auto"/>
          </w:tcPr>
          <w:p w:rsidR="005F67A2" w:rsidRDefault="004957A7">
            <w:pPr>
              <w:pStyle w:val="SAPTableHeader"/>
            </w:pPr>
            <w:r>
              <w:t>Kommentare</w:t>
            </w:r>
          </w:p>
        </w:tc>
      </w:tr>
      <w:tr w:rsidR="005F67A2" w:rsidTr="004957A7">
        <w:tc>
          <w:tcPr>
            <w:tcW w:w="0" w:type="auto"/>
          </w:tcPr>
          <w:p w:rsidR="005F67A2" w:rsidRDefault="004957A7">
            <w:r>
              <w:t>1</w:t>
            </w:r>
          </w:p>
        </w:tc>
        <w:tc>
          <w:tcPr>
            <w:tcW w:w="0" w:type="auto"/>
          </w:tcPr>
          <w:p w:rsidR="005F67A2" w:rsidRDefault="004957A7">
            <w:r>
              <w:rPr>
                <w:rStyle w:val="SAPEmphasis"/>
              </w:rPr>
              <w:t>Anmelden</w:t>
            </w:r>
          </w:p>
        </w:tc>
        <w:tc>
          <w:tcPr>
            <w:tcW w:w="0" w:type="auto"/>
          </w:tcPr>
          <w:p w:rsidR="005F67A2" w:rsidRDefault="004957A7">
            <w:r>
              <w:t xml:space="preserve">Melden Sie sich am SAP Fiori Launchpad als </w:t>
            </w:r>
            <w:r>
              <w:t>Stücklistenbearbeiter an.</w:t>
            </w:r>
          </w:p>
        </w:tc>
        <w:tc>
          <w:tcPr>
            <w:tcW w:w="0" w:type="auto"/>
          </w:tcPr>
          <w:p w:rsidR="005F67A2" w:rsidRDefault="004957A7">
            <w:r>
              <w:t>Das SAP Fiori Launchpad wird angezeigt.</w:t>
            </w:r>
          </w:p>
        </w:tc>
        <w:tc>
          <w:tcPr>
            <w:tcW w:w="0" w:type="auto"/>
          </w:tcPr>
          <w:p w:rsidR="005F67A2" w:rsidRDefault="005F67A2"/>
        </w:tc>
      </w:tr>
      <w:tr w:rsidR="005F67A2" w:rsidTr="004957A7">
        <w:tc>
          <w:tcPr>
            <w:tcW w:w="0" w:type="auto"/>
          </w:tcPr>
          <w:p w:rsidR="005F67A2" w:rsidRDefault="004957A7">
            <w:r>
              <w:t>2</w:t>
            </w:r>
          </w:p>
        </w:tc>
        <w:tc>
          <w:tcPr>
            <w:tcW w:w="0" w:type="auto"/>
          </w:tcPr>
          <w:p w:rsidR="005F67A2" w:rsidRDefault="004957A7">
            <w:r>
              <w:rPr>
                <w:rStyle w:val="SAPEmphasis"/>
              </w:rPr>
              <w:t>App aufrufen</w:t>
            </w:r>
          </w:p>
        </w:tc>
        <w:tc>
          <w:tcPr>
            <w:tcW w:w="0" w:type="auto"/>
          </w:tcPr>
          <w:p w:rsidR="005F67A2" w:rsidRDefault="004957A7">
            <w:r>
              <w:t xml:space="preserve">Öffnen Sie die App </w:t>
            </w:r>
            <w:r>
              <w:rPr>
                <w:rStyle w:val="SAPScreenElement"/>
              </w:rPr>
              <w:t>Belege verwalten</w:t>
            </w:r>
            <w:r>
              <w:rPr>
                <w:rStyle w:val="SAPMonospace"/>
              </w:rPr>
              <w:t>(F2733)</w:t>
            </w:r>
            <w:r>
              <w:t>.</w:t>
            </w:r>
          </w:p>
        </w:tc>
        <w:tc>
          <w:tcPr>
            <w:tcW w:w="0" w:type="auto"/>
          </w:tcPr>
          <w:p w:rsidR="005F67A2" w:rsidRDefault="004957A7">
            <w:r>
              <w:t xml:space="preserve">Das Bild </w:t>
            </w:r>
            <w:r>
              <w:rPr>
                <w:rStyle w:val="SAPScreenElement"/>
              </w:rPr>
              <w:t>Dokumente verwalten</w:t>
            </w:r>
            <w:r>
              <w:t xml:space="preserve"> wird angezeigt.</w:t>
            </w:r>
          </w:p>
        </w:tc>
        <w:tc>
          <w:tcPr>
            <w:tcW w:w="0" w:type="auto"/>
          </w:tcPr>
          <w:p w:rsidR="005F67A2" w:rsidRDefault="005F67A2"/>
        </w:tc>
      </w:tr>
      <w:tr w:rsidR="005F67A2" w:rsidTr="004957A7">
        <w:tc>
          <w:tcPr>
            <w:tcW w:w="0" w:type="auto"/>
          </w:tcPr>
          <w:p w:rsidR="005F67A2" w:rsidRDefault="004957A7">
            <w:r>
              <w:t>3</w:t>
            </w:r>
          </w:p>
        </w:tc>
        <w:tc>
          <w:tcPr>
            <w:tcW w:w="0" w:type="auto"/>
          </w:tcPr>
          <w:p w:rsidR="005F67A2" w:rsidRDefault="004957A7">
            <w:r>
              <w:rPr>
                <w:rStyle w:val="SAPEmphasis"/>
              </w:rPr>
              <w:t>Neues Dokument anlegen</w:t>
            </w:r>
          </w:p>
        </w:tc>
        <w:tc>
          <w:tcPr>
            <w:tcW w:w="0" w:type="auto"/>
          </w:tcPr>
          <w:p w:rsidR="005F67A2" w:rsidRDefault="004957A7">
            <w:pPr>
              <w:pStyle w:val="listpara1"/>
              <w:numPr>
                <w:ilvl w:val="0"/>
                <w:numId w:val="23"/>
              </w:numPr>
            </w:pPr>
            <w:r>
              <w:t xml:space="preserve">Geben Sie Folgendes ein, und wählen Sie </w:t>
            </w:r>
            <w:r>
              <w:rPr>
                <w:rStyle w:val="SAPScreenElement"/>
              </w:rPr>
              <w:t>Starten</w:t>
            </w:r>
            <w:r>
              <w:t>:</w:t>
            </w:r>
          </w:p>
          <w:p w:rsidR="005F67A2" w:rsidRDefault="004957A7">
            <w:pPr>
              <w:pStyle w:val="listpara2"/>
              <w:numPr>
                <w:ilvl w:val="1"/>
                <w:numId w:val="3"/>
              </w:numPr>
            </w:pPr>
            <w:r>
              <w:rPr>
                <w:rStyle w:val="SAPScreenElement"/>
              </w:rPr>
              <w:t>Belegnummer</w:t>
            </w:r>
            <w:r>
              <w:t xml:space="preserve">: </w:t>
            </w:r>
            <w:r>
              <w:rPr>
                <w:rStyle w:val="SAPUserEntry"/>
              </w:rPr>
              <w:t>CFP_SW_DOC_01</w:t>
            </w:r>
          </w:p>
          <w:p w:rsidR="005F67A2" w:rsidRDefault="004957A7">
            <w:pPr>
              <w:pStyle w:val="listpara2"/>
              <w:numPr>
                <w:ilvl w:val="1"/>
                <w:numId w:val="3"/>
              </w:numPr>
            </w:pPr>
            <w:r>
              <w:rPr>
                <w:rStyle w:val="SAPScreenElement"/>
              </w:rPr>
              <w:t>Dokumentart</w:t>
            </w:r>
            <w:r>
              <w:t xml:space="preserve">: </w:t>
            </w:r>
            <w:r>
              <w:rPr>
                <w:rStyle w:val="SAPUserEntry"/>
              </w:rPr>
              <w:t>SWV</w:t>
            </w:r>
          </w:p>
          <w:p w:rsidR="005F67A2" w:rsidRDefault="004957A7">
            <w:pPr>
              <w:pStyle w:val="listpara1"/>
              <w:numPr>
                <w:ilvl w:val="0"/>
                <w:numId w:val="2"/>
              </w:numPr>
            </w:pPr>
            <w:r>
              <w:t xml:space="preserve">Wählen Sie die neueste Version des Dokuments in den Suchergebnissen aus, und wählen Sie </w:t>
            </w:r>
            <w:r>
              <w:rPr>
                <w:rStyle w:val="SAPScreenElement"/>
              </w:rPr>
              <w:t>Neue Version anlegen</w:t>
            </w:r>
            <w:r>
              <w:t>.</w:t>
            </w:r>
          </w:p>
        </w:tc>
        <w:tc>
          <w:tcPr>
            <w:tcW w:w="0" w:type="auto"/>
          </w:tcPr>
          <w:p w:rsidR="005F67A2" w:rsidRDefault="004957A7">
            <w:r>
              <w:t>Das Bild</w:t>
            </w:r>
            <w:r>
              <w:t xml:space="preserve"> </w:t>
            </w:r>
            <w:r>
              <w:rPr>
                <w:rStyle w:val="SAPScreenElement"/>
              </w:rPr>
              <w:t>Dokument</w:t>
            </w:r>
            <w:r>
              <w:t xml:space="preserve"> wird angezeigt.</w:t>
            </w:r>
          </w:p>
        </w:tc>
        <w:tc>
          <w:tcPr>
            <w:tcW w:w="0" w:type="auto"/>
          </w:tcPr>
          <w:p w:rsidR="005F67A2" w:rsidRDefault="005F67A2"/>
        </w:tc>
      </w:tr>
      <w:tr w:rsidR="005F67A2" w:rsidTr="004957A7">
        <w:tc>
          <w:tcPr>
            <w:tcW w:w="0" w:type="auto"/>
          </w:tcPr>
          <w:p w:rsidR="005F67A2" w:rsidRDefault="004957A7">
            <w:r>
              <w:t>4</w:t>
            </w:r>
          </w:p>
        </w:tc>
        <w:tc>
          <w:tcPr>
            <w:tcW w:w="0" w:type="auto"/>
          </w:tcPr>
          <w:p w:rsidR="005F67A2" w:rsidRDefault="004957A7">
            <w:r>
              <w:rPr>
                <w:rStyle w:val="SAPEmphasis"/>
              </w:rPr>
              <w:t>Link zum Softwaredokument hinzufügen</w:t>
            </w:r>
          </w:p>
        </w:tc>
        <w:tc>
          <w:tcPr>
            <w:tcW w:w="0" w:type="auto"/>
          </w:tcPr>
          <w:p w:rsidR="005F67A2" w:rsidRDefault="004957A7">
            <w:pPr>
              <w:pStyle w:val="listpara1"/>
              <w:numPr>
                <w:ilvl w:val="0"/>
                <w:numId w:val="24"/>
              </w:numPr>
            </w:pPr>
            <w:r>
              <w:t xml:space="preserve">Wählen Sie die Registerkarte </w:t>
            </w:r>
            <w:r>
              <w:rPr>
                <w:rStyle w:val="SAPScreenElement"/>
              </w:rPr>
              <w:t>Originale</w:t>
            </w:r>
            <w:r>
              <w:t>.</w:t>
            </w:r>
          </w:p>
          <w:p w:rsidR="005F67A2" w:rsidRDefault="004957A7">
            <w:pPr>
              <w:pStyle w:val="listpara1"/>
              <w:numPr>
                <w:ilvl w:val="0"/>
                <w:numId w:val="2"/>
              </w:numPr>
            </w:pPr>
            <w:r>
              <w:t xml:space="preserve">Wählen Sie </w:t>
            </w:r>
            <w:r>
              <w:rPr>
                <w:rStyle w:val="SAPScreenElement"/>
              </w:rPr>
              <w:t>Verweis hinzufügen</w:t>
            </w:r>
            <w:r>
              <w:t>.</w:t>
            </w:r>
          </w:p>
          <w:p w:rsidR="005F67A2" w:rsidRDefault="004957A7">
            <w:pPr>
              <w:pStyle w:val="listpara1"/>
              <w:numPr>
                <w:ilvl w:val="0"/>
                <w:numId w:val="2"/>
              </w:numPr>
            </w:pPr>
            <w:r>
              <w:t xml:space="preserve">Im Dialogfenster </w:t>
            </w:r>
            <w:r>
              <w:rPr>
                <w:rStyle w:val="SAPScreenElement"/>
              </w:rPr>
              <w:t>Verweis hinzufügen</w:t>
            </w:r>
            <w:r>
              <w:t>:</w:t>
            </w:r>
          </w:p>
          <w:p w:rsidR="005F67A2" w:rsidRDefault="004957A7">
            <w:pPr>
              <w:pStyle w:val="listpara2"/>
              <w:numPr>
                <w:ilvl w:val="1"/>
                <w:numId w:val="2"/>
              </w:numPr>
            </w:pPr>
            <w:r>
              <w:t xml:space="preserve">Geben Sie im Feld </w:t>
            </w:r>
            <w:r>
              <w:rPr>
                <w:rStyle w:val="SAPScreenElement"/>
              </w:rPr>
              <w:t>URL</w:t>
            </w:r>
            <w:r>
              <w:t xml:space="preserve"> die URL ein, wo die neue Softwareversion abgelegt wird.</w:t>
            </w:r>
          </w:p>
          <w:p w:rsidR="005F67A2" w:rsidRDefault="004957A7">
            <w:pPr>
              <w:pStyle w:val="listpara2"/>
              <w:numPr>
                <w:ilvl w:val="1"/>
                <w:numId w:val="2"/>
              </w:numPr>
            </w:pPr>
            <w:r>
              <w:lastRenderedPageBreak/>
              <w:t xml:space="preserve">Geben Sie im Feld </w:t>
            </w:r>
            <w:r>
              <w:rPr>
                <w:rStyle w:val="SAPScreenElement"/>
              </w:rPr>
              <w:t>Beschreibung</w:t>
            </w:r>
            <w:r>
              <w:t xml:space="preserve"> eine Beschreibung für die URL ein.</w:t>
            </w:r>
          </w:p>
          <w:p w:rsidR="005F67A2" w:rsidRDefault="004957A7">
            <w:pPr>
              <w:pStyle w:val="listpara1"/>
              <w:numPr>
                <w:ilvl w:val="0"/>
                <w:numId w:val="2"/>
              </w:numPr>
            </w:pPr>
            <w:r>
              <w:t xml:space="preserve">Wählen Sie </w:t>
            </w:r>
            <w:r>
              <w:rPr>
                <w:rStyle w:val="SAPScreenElement"/>
              </w:rPr>
              <w:t>OK</w:t>
            </w:r>
            <w:r>
              <w:t>.</w:t>
            </w:r>
          </w:p>
        </w:tc>
        <w:tc>
          <w:tcPr>
            <w:tcW w:w="0" w:type="auto"/>
          </w:tcPr>
          <w:p w:rsidR="005F67A2" w:rsidRDefault="004957A7">
            <w:r>
              <w:lastRenderedPageBreak/>
              <w:t>Die Datei wird als Anlage hinzugefügt.</w:t>
            </w:r>
          </w:p>
        </w:tc>
        <w:tc>
          <w:tcPr>
            <w:tcW w:w="0" w:type="auto"/>
          </w:tcPr>
          <w:p w:rsidR="005F67A2" w:rsidRDefault="005F67A2"/>
        </w:tc>
      </w:tr>
      <w:tr w:rsidR="005F67A2" w:rsidTr="004957A7">
        <w:tc>
          <w:tcPr>
            <w:tcW w:w="0" w:type="auto"/>
          </w:tcPr>
          <w:p w:rsidR="005F67A2" w:rsidRDefault="004957A7">
            <w:r>
              <w:t>5</w:t>
            </w:r>
          </w:p>
        </w:tc>
        <w:tc>
          <w:tcPr>
            <w:tcW w:w="0" w:type="auto"/>
          </w:tcPr>
          <w:p w:rsidR="005F67A2" w:rsidRDefault="004957A7">
            <w:r>
              <w:rPr>
                <w:rStyle w:val="SAPEmphasis"/>
              </w:rPr>
              <w:t>Dokument sichern</w:t>
            </w:r>
          </w:p>
        </w:tc>
        <w:tc>
          <w:tcPr>
            <w:tcW w:w="0" w:type="auto"/>
          </w:tcPr>
          <w:p w:rsidR="005F67A2" w:rsidRDefault="004957A7">
            <w:r>
              <w:t xml:space="preserve">Wählen Sie </w:t>
            </w:r>
            <w:r>
              <w:rPr>
                <w:rStyle w:val="SAPScreenElement"/>
              </w:rPr>
              <w:t>Sichern</w:t>
            </w:r>
            <w:r>
              <w:t>.</w:t>
            </w:r>
          </w:p>
        </w:tc>
        <w:tc>
          <w:tcPr>
            <w:tcW w:w="0" w:type="auto"/>
          </w:tcPr>
          <w:p w:rsidR="005F67A2" w:rsidRDefault="004957A7">
            <w:r>
              <w:t xml:space="preserve">Ein neues Dokument vom Typ SWT wird </w:t>
            </w:r>
            <w:r>
              <w:t>angelegt.</w:t>
            </w:r>
          </w:p>
        </w:tc>
        <w:tc>
          <w:tcPr>
            <w:tcW w:w="0" w:type="auto"/>
          </w:tcPr>
          <w:p w:rsidR="005F67A2" w:rsidRDefault="005F67A2"/>
        </w:tc>
      </w:tr>
      <w:tr w:rsidR="005F67A2" w:rsidTr="004957A7">
        <w:tc>
          <w:tcPr>
            <w:tcW w:w="0" w:type="auto"/>
          </w:tcPr>
          <w:p w:rsidR="005F67A2" w:rsidRDefault="004957A7">
            <w:r>
              <w:t>6</w:t>
            </w:r>
          </w:p>
        </w:tc>
        <w:tc>
          <w:tcPr>
            <w:tcW w:w="0" w:type="auto"/>
          </w:tcPr>
          <w:p w:rsidR="005F67A2" w:rsidRDefault="004957A7">
            <w:r>
              <w:rPr>
                <w:rStyle w:val="SAPEmphasis"/>
              </w:rPr>
              <w:t>Dokumentstatus auf "Freigegeben" setzen</w:t>
            </w:r>
          </w:p>
        </w:tc>
        <w:tc>
          <w:tcPr>
            <w:tcW w:w="0" w:type="auto"/>
          </w:tcPr>
          <w:p w:rsidR="005F67A2" w:rsidRDefault="004957A7">
            <w:pPr>
              <w:pStyle w:val="listpara1"/>
              <w:numPr>
                <w:ilvl w:val="0"/>
                <w:numId w:val="25"/>
              </w:numPr>
            </w:pPr>
            <w:r>
              <w:t xml:space="preserve">Wählen Sie </w:t>
            </w:r>
            <w:r>
              <w:rPr>
                <w:rStyle w:val="SAPScreenElement"/>
              </w:rPr>
              <w:t>Bearbeiten</w:t>
            </w:r>
            <w:r>
              <w:t>.</w:t>
            </w:r>
          </w:p>
          <w:p w:rsidR="005F67A2" w:rsidRDefault="004957A7">
            <w:pPr>
              <w:pStyle w:val="listpara1"/>
              <w:numPr>
                <w:ilvl w:val="0"/>
                <w:numId w:val="2"/>
              </w:numPr>
            </w:pPr>
            <w:r>
              <w:t xml:space="preserve">Verwenden Sie auf der Registerkarte </w:t>
            </w:r>
            <w:r>
              <w:rPr>
                <w:rStyle w:val="SAPScreenElement"/>
              </w:rPr>
              <w:t>Dokumentdaten</w:t>
            </w:r>
            <w:r>
              <w:t xml:space="preserve"> die Wertehilfe zur Einstellung des Felds </w:t>
            </w:r>
            <w:r>
              <w:rPr>
                <w:rStyle w:val="SAPScreenElement"/>
              </w:rPr>
              <w:t>Dokumentstatus</w:t>
            </w:r>
            <w:r>
              <w:t xml:space="preserve"> zu </w:t>
            </w:r>
            <w:r>
              <w:rPr>
                <w:rStyle w:val="SAPUserEntry"/>
              </w:rPr>
              <w:t>Freigegeben</w:t>
            </w:r>
            <w:r>
              <w:t>.</w:t>
            </w:r>
          </w:p>
          <w:p w:rsidR="005F67A2" w:rsidRDefault="004957A7">
            <w:pPr>
              <w:pStyle w:val="listpara1"/>
              <w:numPr>
                <w:ilvl w:val="0"/>
                <w:numId w:val="2"/>
              </w:numPr>
            </w:pPr>
            <w:r>
              <w:t xml:space="preserve">Wählen Sie </w:t>
            </w:r>
            <w:r>
              <w:rPr>
                <w:rStyle w:val="SAPScreenElement"/>
              </w:rPr>
              <w:t>Sichern</w:t>
            </w:r>
            <w:r>
              <w:t>.</w:t>
            </w:r>
          </w:p>
        </w:tc>
        <w:tc>
          <w:tcPr>
            <w:tcW w:w="0" w:type="auto"/>
          </w:tcPr>
          <w:p w:rsidR="005F67A2" w:rsidRDefault="004957A7">
            <w:r>
              <w:t xml:space="preserve">Der Dokumentstatus wird auf </w:t>
            </w:r>
            <w:r>
              <w:rPr>
                <w:rStyle w:val="SAPScreenElement"/>
              </w:rPr>
              <w:t>Freigegeben</w:t>
            </w:r>
            <w:r>
              <w:t xml:space="preserve"> gesetzt.</w:t>
            </w:r>
          </w:p>
          <w:p w:rsidR="005F67A2" w:rsidRDefault="004957A7">
            <w:r>
              <w:rPr>
                <w:rStyle w:val="SAPEmphasis"/>
              </w:rPr>
              <w:t xml:space="preserve">Nicht vergessen </w:t>
            </w:r>
            <w:r>
              <w:t xml:space="preserve">Notieren Sie sich die </w:t>
            </w:r>
            <w:r>
              <w:rPr>
                <w:rStyle w:val="SAPScreenElement"/>
              </w:rPr>
              <w:t>Dokumentnummer</w:t>
            </w:r>
            <w:r>
              <w:t>.</w:t>
            </w:r>
          </w:p>
        </w:tc>
        <w:tc>
          <w:tcPr>
            <w:tcW w:w="0" w:type="auto"/>
          </w:tcPr>
          <w:p w:rsidR="005F67A2" w:rsidRDefault="005F67A2"/>
        </w:tc>
      </w:tr>
    </w:tbl>
    <w:p w:rsidR="005F67A2" w:rsidRDefault="004957A7">
      <w:pPr>
        <w:pStyle w:val="Heading2"/>
      </w:pPr>
      <w:bookmarkStart w:id="38" w:name="unique_17"/>
      <w:bookmarkStart w:id="39" w:name="_Toc52222994"/>
      <w:r>
        <w:t>(Optional) Neue Softwareversion in der Fertigungsstücklist</w:t>
      </w:r>
      <w:r>
        <w:t>e pflegen</w:t>
      </w:r>
      <w:bookmarkEnd w:id="38"/>
      <w:bookmarkEnd w:id="39"/>
    </w:p>
    <w:p w:rsidR="005F67A2" w:rsidRDefault="004957A7">
      <w:pPr>
        <w:pStyle w:val="SAPKeyblockTitle"/>
      </w:pPr>
      <w:r>
        <w:t>Testverwaltung</w:t>
      </w:r>
    </w:p>
    <w:p w:rsidR="005F67A2" w:rsidRDefault="004957A7">
      <w:r>
        <w:t>Kundenprojekt: Füllen Sie die projektbezogenen Teile aus.</w:t>
      </w:r>
    </w:p>
    <w:p w:rsidR="005F67A2" w:rsidRDefault="005F67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Testfall-ID</w:t>
            </w:r>
          </w:p>
        </w:tc>
        <w:tc>
          <w:tcPr>
            <w:tcW w:w="0" w:type="auto"/>
            <w:shd w:val="clear" w:color="auto" w:fill="auto"/>
            <w:tcMar>
              <w:top w:w="29" w:type="dxa"/>
              <w:left w:w="29" w:type="dxa"/>
              <w:bottom w:w="29" w:type="dxa"/>
              <w:right w:w="29" w:type="dxa"/>
            </w:tcMar>
          </w:tcPr>
          <w:p w:rsidR="005F67A2" w:rsidRDefault="004957A7">
            <w:r>
              <w:t>&lt;X.XX&gt;</w:t>
            </w:r>
          </w:p>
        </w:tc>
        <w:tc>
          <w:tcPr>
            <w:tcW w:w="0" w:type="auto"/>
            <w:shd w:val="clear" w:color="auto" w:fill="auto"/>
            <w:tcMar>
              <w:top w:w="29" w:type="dxa"/>
              <w:left w:w="29" w:type="dxa"/>
              <w:bottom w:w="29" w:type="dxa"/>
              <w:right w:w="29" w:type="dxa"/>
            </w:tcMar>
          </w:tcPr>
          <w:p w:rsidR="005F67A2" w:rsidRDefault="004957A7">
            <w:r>
              <w:rPr>
                <w:rStyle w:val="SAPEmphasis"/>
              </w:rPr>
              <w:t>Testername</w:t>
            </w:r>
          </w:p>
        </w:tc>
        <w:tc>
          <w:tcPr>
            <w:tcW w:w="0" w:type="auto"/>
            <w:shd w:val="clear" w:color="auto" w:fill="auto"/>
            <w:tcMar>
              <w:top w:w="29" w:type="dxa"/>
              <w:left w:w="29" w:type="dxa"/>
              <w:bottom w:w="29" w:type="dxa"/>
              <w:right w:w="29" w:type="dxa"/>
            </w:tcMar>
          </w:tcPr>
          <w:p w:rsidR="005F67A2" w:rsidRDefault="005F67A2"/>
        </w:tc>
        <w:tc>
          <w:tcPr>
            <w:tcW w:w="0" w:type="auto"/>
            <w:shd w:val="clear" w:color="auto" w:fill="auto"/>
            <w:tcMar>
              <w:top w:w="29" w:type="dxa"/>
              <w:left w:w="29" w:type="dxa"/>
              <w:bottom w:w="29" w:type="dxa"/>
              <w:right w:w="29" w:type="dxa"/>
            </w:tcMar>
          </w:tcPr>
          <w:p w:rsidR="005F67A2" w:rsidRDefault="004957A7">
            <w:r>
              <w:rPr>
                <w:rStyle w:val="SAPEmphasis"/>
              </w:rPr>
              <w:t>Testdatum</w:t>
            </w:r>
          </w:p>
        </w:tc>
        <w:tc>
          <w:tcPr>
            <w:tcW w:w="0" w:type="auto"/>
            <w:shd w:val="clear" w:color="auto" w:fill="auto"/>
            <w:tcMar>
              <w:top w:w="29" w:type="dxa"/>
              <w:left w:w="29" w:type="dxa"/>
              <w:bottom w:w="29" w:type="dxa"/>
              <w:right w:w="29" w:type="dxa"/>
            </w:tcMar>
          </w:tcPr>
          <w:p w:rsidR="005F67A2" w:rsidRDefault="004957A7">
            <w:r>
              <w:rPr>
                <w:rStyle w:val="SAPUserEntry"/>
              </w:rPr>
              <w:t>Geben Sie ein Testdatum ein.</w:t>
            </w:r>
          </w:p>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t>Benutzerrolle(n)</w:t>
            </w:r>
          </w:p>
        </w:tc>
        <w:tc>
          <w:tcPr>
            <w:tcW w:w="0" w:type="auto"/>
            <w:gridSpan w:val="5"/>
            <w:shd w:val="clear" w:color="auto" w:fill="auto"/>
            <w:tcMar>
              <w:top w:w="29" w:type="dxa"/>
              <w:left w:w="29" w:type="dxa"/>
              <w:bottom w:w="29" w:type="dxa"/>
              <w:right w:w="29" w:type="dxa"/>
            </w:tcMar>
          </w:tcPr>
          <w:p w:rsidR="005F67A2" w:rsidRDefault="005F67A2"/>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Verantwortungsbereich</w:t>
            </w:r>
          </w:p>
        </w:tc>
        <w:tc>
          <w:tcPr>
            <w:tcW w:w="0" w:type="auto"/>
            <w:gridSpan w:val="3"/>
            <w:shd w:val="clear" w:color="auto" w:fill="auto"/>
            <w:tcMar>
              <w:top w:w="29" w:type="dxa"/>
              <w:left w:w="29" w:type="dxa"/>
              <w:bottom w:w="29" w:type="dxa"/>
              <w:right w:w="29" w:type="dxa"/>
            </w:tcMar>
          </w:tcPr>
          <w:p w:rsidR="005F67A2" w:rsidRDefault="004957A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F67A2" w:rsidRDefault="004957A7">
            <w:r>
              <w:rPr>
                <w:rStyle w:val="SAPEmphasis"/>
              </w:rPr>
              <w:t>Dauer</w:t>
            </w:r>
          </w:p>
        </w:tc>
        <w:tc>
          <w:tcPr>
            <w:tcW w:w="0" w:type="auto"/>
            <w:shd w:val="clear" w:color="auto" w:fill="auto"/>
            <w:tcMar>
              <w:top w:w="29" w:type="dxa"/>
              <w:left w:w="29" w:type="dxa"/>
              <w:bottom w:w="29" w:type="dxa"/>
              <w:right w:w="29" w:type="dxa"/>
            </w:tcMar>
          </w:tcPr>
          <w:p w:rsidR="005F67A2" w:rsidRDefault="004957A7">
            <w:r>
              <w:rPr>
                <w:rStyle w:val="SAPUserEntry"/>
              </w:rPr>
              <w:t>Geben Sie eine Dauer ein.</w:t>
            </w:r>
          </w:p>
        </w:tc>
      </w:tr>
    </w:tbl>
    <w:p w:rsidR="005F67A2" w:rsidRDefault="004957A7">
      <w:pPr>
        <w:pStyle w:val="SAPKeyblockTitle"/>
      </w:pPr>
      <w:r>
        <w:t>Verwendungszweck</w:t>
      </w:r>
    </w:p>
    <w:p w:rsidR="005F67A2" w:rsidRDefault="004957A7">
      <w:r>
        <w:t>In diesem Prozessschritt aktualisieren Sie die Version der Softwarekomponente in der Fertigungsstückliste.</w:t>
      </w:r>
    </w:p>
    <w:p w:rsidR="005F67A2" w:rsidRDefault="004957A7">
      <w:r>
        <w:rPr>
          <w:rStyle w:val="SAPEmphasis"/>
        </w:rPr>
        <w:lastRenderedPageBreak/>
        <w:t xml:space="preserve">Hinweis </w:t>
      </w:r>
      <w:r>
        <w:t>Sie können diesen Schritt überspringen, wenn</w:t>
      </w:r>
      <w:r>
        <w:t xml:space="preserve"> das zu übergebende Produkt keine Softwarekomponente enthält.</w:t>
      </w:r>
    </w:p>
    <w:p w:rsidR="005F67A2" w:rsidRDefault="004957A7">
      <w:pPr>
        <w:pStyle w:val="SAPKeyblockTitle"/>
      </w:pPr>
      <w:r>
        <w:t>Vorgehensweise</w:t>
      </w:r>
    </w:p>
    <w:tbl>
      <w:tblPr>
        <w:tblStyle w:val="SAPStandardTable"/>
        <w:tblW w:w="0" w:type="auto"/>
        <w:tblLook w:val="0620" w:firstRow="1" w:lastRow="0" w:firstColumn="0" w:lastColumn="0" w:noHBand="1" w:noVBand="1"/>
      </w:tblPr>
      <w:tblGrid>
        <w:gridCol w:w="1497"/>
        <w:gridCol w:w="1699"/>
        <w:gridCol w:w="5784"/>
        <w:gridCol w:w="4267"/>
        <w:gridCol w:w="924"/>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Testschrittnummer</w:t>
            </w:r>
          </w:p>
        </w:tc>
        <w:tc>
          <w:tcPr>
            <w:tcW w:w="0" w:type="auto"/>
          </w:tcPr>
          <w:p w:rsidR="005F67A2" w:rsidRDefault="004957A7">
            <w:pPr>
              <w:pStyle w:val="SAPTableHeader"/>
            </w:pPr>
            <w:r>
              <w:t>Bezeichnung des Testschritts</w:t>
            </w:r>
          </w:p>
        </w:tc>
        <w:tc>
          <w:tcPr>
            <w:tcW w:w="0" w:type="auto"/>
          </w:tcPr>
          <w:p w:rsidR="005F67A2" w:rsidRDefault="004957A7">
            <w:pPr>
              <w:pStyle w:val="SAPTableHeader"/>
            </w:pPr>
            <w:r>
              <w:t>Anweisung</w:t>
            </w:r>
          </w:p>
        </w:tc>
        <w:tc>
          <w:tcPr>
            <w:tcW w:w="0" w:type="auto"/>
          </w:tcPr>
          <w:p w:rsidR="005F67A2" w:rsidRDefault="004957A7">
            <w:pPr>
              <w:pStyle w:val="SAPTableHeader"/>
            </w:pPr>
            <w:r>
              <w:t>Erwartetes Ergebnis</w:t>
            </w:r>
          </w:p>
        </w:tc>
        <w:tc>
          <w:tcPr>
            <w:tcW w:w="0" w:type="auto"/>
          </w:tcPr>
          <w:p w:rsidR="005F67A2" w:rsidRDefault="004957A7">
            <w:pPr>
              <w:pStyle w:val="SAPTableHeader"/>
            </w:pPr>
            <w:r>
              <w:t>Kommentare</w:t>
            </w:r>
          </w:p>
        </w:tc>
      </w:tr>
      <w:tr w:rsidR="005F67A2" w:rsidTr="004957A7">
        <w:tc>
          <w:tcPr>
            <w:tcW w:w="0" w:type="auto"/>
          </w:tcPr>
          <w:p w:rsidR="005F67A2" w:rsidRDefault="004957A7">
            <w:r>
              <w:t>1</w:t>
            </w:r>
          </w:p>
        </w:tc>
        <w:tc>
          <w:tcPr>
            <w:tcW w:w="0" w:type="auto"/>
          </w:tcPr>
          <w:p w:rsidR="005F67A2" w:rsidRDefault="004957A7">
            <w:r>
              <w:rPr>
                <w:rStyle w:val="SAPEmphasis"/>
              </w:rPr>
              <w:t>Anmelden</w:t>
            </w:r>
          </w:p>
        </w:tc>
        <w:tc>
          <w:tcPr>
            <w:tcW w:w="0" w:type="auto"/>
          </w:tcPr>
          <w:p w:rsidR="005F67A2" w:rsidRDefault="004957A7">
            <w:r>
              <w:t>Melden Sie sich am SAP Fiori Launchpad als Stücklistenbearbeiter</w:t>
            </w:r>
            <w:r>
              <w:t xml:space="preserve"> an.</w:t>
            </w:r>
          </w:p>
        </w:tc>
        <w:tc>
          <w:tcPr>
            <w:tcW w:w="0" w:type="auto"/>
          </w:tcPr>
          <w:p w:rsidR="005F67A2" w:rsidRDefault="004957A7">
            <w:r>
              <w:t>Das SAP Fiori Launchpad wird angezeigt.</w:t>
            </w:r>
          </w:p>
        </w:tc>
        <w:tc>
          <w:tcPr>
            <w:tcW w:w="0" w:type="auto"/>
          </w:tcPr>
          <w:p w:rsidR="005F67A2" w:rsidRDefault="005F67A2"/>
        </w:tc>
      </w:tr>
      <w:tr w:rsidR="005F67A2" w:rsidTr="004957A7">
        <w:tc>
          <w:tcPr>
            <w:tcW w:w="0" w:type="auto"/>
          </w:tcPr>
          <w:p w:rsidR="005F67A2" w:rsidRDefault="004957A7">
            <w:r>
              <w:t>2</w:t>
            </w:r>
          </w:p>
        </w:tc>
        <w:tc>
          <w:tcPr>
            <w:tcW w:w="0" w:type="auto"/>
          </w:tcPr>
          <w:p w:rsidR="005F67A2" w:rsidRDefault="004957A7">
            <w:r>
              <w:rPr>
                <w:rStyle w:val="SAPEmphasis"/>
              </w:rPr>
              <w:t>App aufrufen</w:t>
            </w:r>
          </w:p>
        </w:tc>
        <w:tc>
          <w:tcPr>
            <w:tcW w:w="0" w:type="auto"/>
          </w:tcPr>
          <w:p w:rsidR="005F67A2" w:rsidRDefault="004957A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5F67A2" w:rsidRDefault="004957A7">
            <w:r>
              <w:t xml:space="preserve">Das Bild </w:t>
            </w:r>
            <w:r>
              <w:rPr>
                <w:rStyle w:val="SAPScreenElement"/>
              </w:rPr>
              <w:t>Stückliste pflegen</w:t>
            </w:r>
            <w:r>
              <w:t xml:space="preserve"> wird angezeigt.</w:t>
            </w:r>
          </w:p>
        </w:tc>
        <w:tc>
          <w:tcPr>
            <w:tcW w:w="0" w:type="auto"/>
          </w:tcPr>
          <w:p w:rsidR="005F67A2" w:rsidRDefault="005F67A2"/>
        </w:tc>
      </w:tr>
      <w:tr w:rsidR="005F67A2" w:rsidTr="004957A7">
        <w:tc>
          <w:tcPr>
            <w:tcW w:w="0" w:type="auto"/>
          </w:tcPr>
          <w:p w:rsidR="005F67A2" w:rsidRDefault="004957A7">
            <w:r>
              <w:t>3</w:t>
            </w:r>
          </w:p>
        </w:tc>
        <w:tc>
          <w:tcPr>
            <w:tcW w:w="0" w:type="auto"/>
          </w:tcPr>
          <w:p w:rsidR="005F67A2" w:rsidRDefault="004957A7">
            <w:r>
              <w:rPr>
                <w:rStyle w:val="SAPEmphasis"/>
              </w:rPr>
              <w:t>Stückliste öffnen</w:t>
            </w:r>
          </w:p>
        </w:tc>
        <w:tc>
          <w:tcPr>
            <w:tcW w:w="0" w:type="auto"/>
          </w:tcPr>
          <w:p w:rsidR="005F67A2" w:rsidRDefault="004957A7">
            <w:pPr>
              <w:pStyle w:val="listpara1"/>
              <w:numPr>
                <w:ilvl w:val="0"/>
                <w:numId w:val="26"/>
              </w:numPr>
            </w:pPr>
            <w:r>
              <w:t xml:space="preserve">Geben Sie folgende Daten ein, und wählen Sie </w:t>
            </w:r>
            <w:r>
              <w:rPr>
                <w:rStyle w:val="SAPScreenElement"/>
              </w:rPr>
              <w:t>Starten</w:t>
            </w:r>
            <w:r>
              <w:t>:</w:t>
            </w:r>
          </w:p>
          <w:p w:rsidR="005F67A2" w:rsidRDefault="004957A7">
            <w:pPr>
              <w:pStyle w:val="listpara2"/>
              <w:numPr>
                <w:ilvl w:val="1"/>
                <w:numId w:val="3"/>
              </w:numPr>
            </w:pPr>
            <w:r>
              <w:rPr>
                <w:rStyle w:val="SAPScreenElement"/>
              </w:rPr>
              <w:t>Material</w:t>
            </w:r>
            <w:r>
              <w:t xml:space="preserve">: </w:t>
            </w:r>
            <w:r>
              <w:rPr>
                <w:rStyle w:val="SAPUserEntry"/>
              </w:rPr>
              <w:t>SG-CFP</w:t>
            </w:r>
          </w:p>
          <w:p w:rsidR="005F67A2" w:rsidRDefault="004957A7">
            <w:pPr>
              <w:pStyle w:val="listpara2"/>
              <w:numPr>
                <w:ilvl w:val="1"/>
                <w:numId w:val="3"/>
              </w:numPr>
            </w:pPr>
            <w:r>
              <w:rPr>
                <w:rStyle w:val="SAPScreenElement"/>
              </w:rPr>
              <w:t>Stücklistenverwendung</w:t>
            </w:r>
            <w:r>
              <w:t xml:space="preserve">: </w:t>
            </w:r>
            <w:r>
              <w:rPr>
                <w:rStyle w:val="SAPUserEntry"/>
              </w:rPr>
              <w:t>1</w:t>
            </w:r>
          </w:p>
          <w:p w:rsidR="005F67A2" w:rsidRDefault="004957A7">
            <w:pPr>
              <w:pStyle w:val="listpara2"/>
              <w:numPr>
                <w:ilvl w:val="1"/>
                <w:numId w:val="3"/>
              </w:numPr>
            </w:pPr>
            <w:r>
              <w:rPr>
                <w:rStyle w:val="SAPScreenElement"/>
              </w:rPr>
              <w:t>Stücklistenalternative</w:t>
            </w:r>
            <w:r>
              <w:t xml:space="preserve">: </w:t>
            </w:r>
            <w:r>
              <w:rPr>
                <w:rStyle w:val="SAPUserEntry"/>
              </w:rPr>
              <w:t>1</w:t>
            </w:r>
          </w:p>
          <w:p w:rsidR="005F67A2" w:rsidRDefault="004957A7">
            <w:pPr>
              <w:pStyle w:val="listpara1"/>
              <w:numPr>
                <w:ilvl w:val="0"/>
                <w:numId w:val="2"/>
              </w:numPr>
            </w:pPr>
            <w:r>
              <w:t xml:space="preserve">Wählen Sie in </w:t>
            </w:r>
            <w:r>
              <w:t>der Ergebnisliste die Stückliste "SG-CFP" aus.</w:t>
            </w:r>
          </w:p>
        </w:tc>
        <w:tc>
          <w:tcPr>
            <w:tcW w:w="0" w:type="auto"/>
          </w:tcPr>
          <w:p w:rsidR="005F67A2" w:rsidRDefault="004957A7">
            <w:r>
              <w:t>Die Stückliste "SG-CFP" wird angezeigt.</w:t>
            </w:r>
          </w:p>
        </w:tc>
        <w:tc>
          <w:tcPr>
            <w:tcW w:w="0" w:type="auto"/>
          </w:tcPr>
          <w:p w:rsidR="005F67A2" w:rsidRDefault="005F67A2"/>
        </w:tc>
      </w:tr>
      <w:tr w:rsidR="005F67A2" w:rsidTr="004957A7">
        <w:tc>
          <w:tcPr>
            <w:tcW w:w="0" w:type="auto"/>
          </w:tcPr>
          <w:p w:rsidR="005F67A2" w:rsidRDefault="004957A7">
            <w:r>
              <w:t>4</w:t>
            </w:r>
          </w:p>
        </w:tc>
        <w:tc>
          <w:tcPr>
            <w:tcW w:w="0" w:type="auto"/>
          </w:tcPr>
          <w:p w:rsidR="005F67A2" w:rsidRDefault="004957A7">
            <w:r>
              <w:rPr>
                <w:rStyle w:val="SAPEmphasis"/>
              </w:rPr>
              <w:t>Softwareversion pflegen</w:t>
            </w:r>
          </w:p>
        </w:tc>
        <w:tc>
          <w:tcPr>
            <w:tcW w:w="0" w:type="auto"/>
          </w:tcPr>
          <w:p w:rsidR="005F67A2" w:rsidRDefault="004957A7">
            <w:pPr>
              <w:pStyle w:val="listpara1"/>
              <w:numPr>
                <w:ilvl w:val="0"/>
                <w:numId w:val="27"/>
              </w:numPr>
            </w:pPr>
            <w:r>
              <w:t xml:space="preserve">Wählen Sie </w:t>
            </w:r>
            <w:r>
              <w:rPr>
                <w:rStyle w:val="SAPScreenElement"/>
              </w:rPr>
              <w:t>Bearbeiten</w:t>
            </w:r>
            <w:r>
              <w:t>.</w:t>
            </w:r>
          </w:p>
          <w:p w:rsidR="005F67A2" w:rsidRDefault="004957A7">
            <w:pPr>
              <w:pStyle w:val="listpara1"/>
              <w:numPr>
                <w:ilvl w:val="0"/>
                <w:numId w:val="2"/>
              </w:numPr>
            </w:pPr>
            <w:r>
              <w:t xml:space="preserve">In der Tabelle </w:t>
            </w:r>
            <w:r>
              <w:rPr>
                <w:rStyle w:val="SAPScreenElement"/>
              </w:rPr>
              <w:t>Komponenten</w:t>
            </w:r>
            <w:r>
              <w:t xml:space="preserve"> markieren Sie das Ankreuzfeld für </w:t>
            </w:r>
            <w:r>
              <w:rPr>
                <w:rStyle w:val="SAPUserEntry"/>
              </w:rPr>
              <w:t>SWN-CFG-SW-S1</w:t>
            </w:r>
            <w:r>
              <w:t>.</w:t>
            </w:r>
          </w:p>
          <w:p w:rsidR="005F67A2" w:rsidRDefault="004957A7">
            <w:pPr>
              <w:pStyle w:val="listpara1"/>
              <w:numPr>
                <w:ilvl w:val="0"/>
                <w:numId w:val="2"/>
              </w:numPr>
            </w:pPr>
            <w:r>
              <w:t xml:space="preserve">Wählen Sie </w:t>
            </w:r>
            <w:r>
              <w:rPr>
                <w:rStyle w:val="SAPScreenElement"/>
              </w:rPr>
              <w:t>Software pflegen</w:t>
            </w:r>
            <w:r>
              <w:t>.</w:t>
            </w:r>
          </w:p>
          <w:p w:rsidR="005F67A2" w:rsidRDefault="004957A7">
            <w:pPr>
              <w:pStyle w:val="listpara1"/>
              <w:numPr>
                <w:ilvl w:val="0"/>
                <w:numId w:val="2"/>
              </w:numPr>
            </w:pPr>
            <w:r>
              <w:t xml:space="preserve">Geben Sie im </w:t>
            </w:r>
            <w:r>
              <w:t xml:space="preserve">Dialogfenster </w:t>
            </w:r>
            <w:r>
              <w:rPr>
                <w:rStyle w:val="SAPScreenElement"/>
              </w:rPr>
              <w:t>Software pflegen</w:t>
            </w:r>
            <w:r>
              <w:t xml:space="preserve"> folgende Daten ein, und wählen Sie </w:t>
            </w:r>
            <w:r>
              <w:rPr>
                <w:rStyle w:val="SAPScreenElement"/>
              </w:rPr>
              <w:t>Starten</w:t>
            </w:r>
            <w:r>
              <w:t>.</w:t>
            </w:r>
          </w:p>
          <w:p w:rsidR="005F67A2" w:rsidRDefault="004957A7">
            <w:pPr>
              <w:pStyle w:val="listpara2"/>
              <w:numPr>
                <w:ilvl w:val="1"/>
                <w:numId w:val="3"/>
              </w:numPr>
            </w:pPr>
            <w:r>
              <w:rPr>
                <w:rStyle w:val="SAPScreenElement"/>
              </w:rPr>
              <w:t>Dokument</w:t>
            </w:r>
            <w:r>
              <w:t xml:space="preserve">: </w:t>
            </w:r>
            <w:r>
              <w:rPr>
                <w:rStyle w:val="SAPUserEntry"/>
              </w:rPr>
              <w:t>CFP_SW_DOC_01</w:t>
            </w:r>
          </w:p>
          <w:p w:rsidR="005F67A2" w:rsidRDefault="004957A7">
            <w:pPr>
              <w:pStyle w:val="listpara1"/>
              <w:numPr>
                <w:ilvl w:val="0"/>
                <w:numId w:val="2"/>
              </w:numPr>
            </w:pPr>
            <w:r>
              <w:t xml:space="preserve">Markieren Sie den Auswahlknopf für die neueste Version des Dokuments in den Suchergebnissen, und wählen Sie </w:t>
            </w:r>
            <w:r>
              <w:rPr>
                <w:rStyle w:val="SAPScreenElement"/>
              </w:rPr>
              <w:t>OK</w:t>
            </w:r>
            <w:r>
              <w:t>.</w:t>
            </w:r>
          </w:p>
          <w:p w:rsidR="005F67A2" w:rsidRDefault="004957A7">
            <w:pPr>
              <w:pStyle w:val="listpara1"/>
            </w:pPr>
            <w:r>
              <w:t xml:space="preserve">Die Meldung </w:t>
            </w:r>
            <w:r>
              <w:rPr>
                <w:rStyle w:val="SAPMonospace"/>
              </w:rPr>
              <w:t xml:space="preserve">Das ausgewählte Softwaredokument </w:t>
            </w:r>
            <w:r>
              <w:rPr>
                <w:rStyle w:val="SAPMonospace"/>
              </w:rPr>
              <w:t>wurde erfolgreich als Einzelposition hinzugefügt</w:t>
            </w:r>
            <w:r>
              <w:t xml:space="preserve"> wird angezeigt.</w:t>
            </w:r>
          </w:p>
          <w:p w:rsidR="005F67A2" w:rsidRDefault="004957A7">
            <w:pPr>
              <w:pStyle w:val="listpara1"/>
              <w:numPr>
                <w:ilvl w:val="0"/>
                <w:numId w:val="2"/>
              </w:numPr>
            </w:pPr>
            <w:r>
              <w:t xml:space="preserve">Wählen Sie im Dialogfenster </w:t>
            </w:r>
            <w:r>
              <w:rPr>
                <w:rStyle w:val="SAPScreenElement"/>
              </w:rPr>
              <w:t>Erfolg</w:t>
            </w:r>
            <w:r>
              <w:t xml:space="preserve"> </w:t>
            </w:r>
            <w:r>
              <w:rPr>
                <w:rStyle w:val="SAPScreenElement"/>
              </w:rPr>
              <w:t>OK</w:t>
            </w:r>
            <w:r>
              <w:t>.</w:t>
            </w:r>
          </w:p>
          <w:p w:rsidR="005F67A2" w:rsidRDefault="004957A7">
            <w:pPr>
              <w:pStyle w:val="listpara1"/>
              <w:numPr>
                <w:ilvl w:val="0"/>
                <w:numId w:val="2"/>
              </w:numPr>
            </w:pPr>
            <w:r>
              <w:t xml:space="preserve">Wählen Sie </w:t>
            </w:r>
            <w:r>
              <w:rPr>
                <w:rStyle w:val="SAPScreenElement"/>
              </w:rPr>
              <w:t>Sichern</w:t>
            </w:r>
            <w:r>
              <w:t>.</w:t>
            </w:r>
          </w:p>
        </w:tc>
        <w:tc>
          <w:tcPr>
            <w:tcW w:w="0" w:type="auto"/>
          </w:tcPr>
          <w:p w:rsidR="005F67A2" w:rsidRDefault="004957A7">
            <w:r>
              <w:t>Die neueste Version des Softwaredokuments wird in der Fertigungsstückliste zur Softwarekomponente hinzugefügt.</w:t>
            </w:r>
          </w:p>
        </w:tc>
        <w:tc>
          <w:tcPr>
            <w:tcW w:w="0" w:type="auto"/>
          </w:tcPr>
          <w:p w:rsidR="005F67A2" w:rsidRDefault="005F67A2"/>
        </w:tc>
      </w:tr>
    </w:tbl>
    <w:p w:rsidR="005F67A2" w:rsidRDefault="004957A7">
      <w:pPr>
        <w:pStyle w:val="Heading2"/>
      </w:pPr>
      <w:bookmarkStart w:id="40" w:name="unique_18"/>
      <w:bookmarkStart w:id="41" w:name="_Toc52222995"/>
      <w:r>
        <w:lastRenderedPageBreak/>
        <w:t>(Optional) Neue Softwareversion an SAP Asset Intelligence Network übergeben</w:t>
      </w:r>
      <w:bookmarkEnd w:id="40"/>
      <w:bookmarkEnd w:id="41"/>
    </w:p>
    <w:p w:rsidR="005F67A2" w:rsidRDefault="004957A7">
      <w:pPr>
        <w:pStyle w:val="SAPKeyblockTitle"/>
      </w:pPr>
      <w:r>
        <w:t>Testverwaltung</w:t>
      </w:r>
    </w:p>
    <w:p w:rsidR="005F67A2" w:rsidRDefault="004957A7">
      <w:r>
        <w:t>Kundenprojekt: Füllen Sie d</w:t>
      </w:r>
      <w:r>
        <w:t>ie projektbezogenen Teile aus.</w:t>
      </w:r>
    </w:p>
    <w:p w:rsidR="005F67A2" w:rsidRDefault="005F67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Testfall-ID</w:t>
            </w:r>
          </w:p>
        </w:tc>
        <w:tc>
          <w:tcPr>
            <w:tcW w:w="0" w:type="auto"/>
            <w:shd w:val="clear" w:color="auto" w:fill="auto"/>
            <w:tcMar>
              <w:top w:w="29" w:type="dxa"/>
              <w:left w:w="29" w:type="dxa"/>
              <w:bottom w:w="29" w:type="dxa"/>
              <w:right w:w="29" w:type="dxa"/>
            </w:tcMar>
          </w:tcPr>
          <w:p w:rsidR="005F67A2" w:rsidRDefault="004957A7">
            <w:r>
              <w:t>&lt;X.XX&gt;</w:t>
            </w:r>
          </w:p>
        </w:tc>
        <w:tc>
          <w:tcPr>
            <w:tcW w:w="0" w:type="auto"/>
            <w:shd w:val="clear" w:color="auto" w:fill="auto"/>
            <w:tcMar>
              <w:top w:w="29" w:type="dxa"/>
              <w:left w:w="29" w:type="dxa"/>
              <w:bottom w:w="29" w:type="dxa"/>
              <w:right w:w="29" w:type="dxa"/>
            </w:tcMar>
          </w:tcPr>
          <w:p w:rsidR="005F67A2" w:rsidRDefault="004957A7">
            <w:r>
              <w:rPr>
                <w:rStyle w:val="SAPEmphasis"/>
              </w:rPr>
              <w:t>Testername</w:t>
            </w:r>
          </w:p>
        </w:tc>
        <w:tc>
          <w:tcPr>
            <w:tcW w:w="0" w:type="auto"/>
            <w:shd w:val="clear" w:color="auto" w:fill="auto"/>
            <w:tcMar>
              <w:top w:w="29" w:type="dxa"/>
              <w:left w:w="29" w:type="dxa"/>
              <w:bottom w:w="29" w:type="dxa"/>
              <w:right w:w="29" w:type="dxa"/>
            </w:tcMar>
          </w:tcPr>
          <w:p w:rsidR="005F67A2" w:rsidRDefault="005F67A2"/>
        </w:tc>
        <w:tc>
          <w:tcPr>
            <w:tcW w:w="0" w:type="auto"/>
            <w:shd w:val="clear" w:color="auto" w:fill="auto"/>
            <w:tcMar>
              <w:top w:w="29" w:type="dxa"/>
              <w:left w:w="29" w:type="dxa"/>
              <w:bottom w:w="29" w:type="dxa"/>
              <w:right w:w="29" w:type="dxa"/>
            </w:tcMar>
          </w:tcPr>
          <w:p w:rsidR="005F67A2" w:rsidRDefault="004957A7">
            <w:r>
              <w:rPr>
                <w:rStyle w:val="SAPEmphasis"/>
              </w:rPr>
              <w:t>Testdatum</w:t>
            </w:r>
          </w:p>
        </w:tc>
        <w:tc>
          <w:tcPr>
            <w:tcW w:w="0" w:type="auto"/>
            <w:shd w:val="clear" w:color="auto" w:fill="auto"/>
            <w:tcMar>
              <w:top w:w="29" w:type="dxa"/>
              <w:left w:w="29" w:type="dxa"/>
              <w:bottom w:w="29" w:type="dxa"/>
              <w:right w:w="29" w:type="dxa"/>
            </w:tcMar>
          </w:tcPr>
          <w:p w:rsidR="005F67A2" w:rsidRDefault="004957A7">
            <w:r>
              <w:rPr>
                <w:rStyle w:val="SAPUserEntry"/>
              </w:rPr>
              <w:t>Geben Sie ein Testdatum ein.</w:t>
            </w:r>
          </w:p>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t>Benutzerrolle(n)</w:t>
            </w:r>
          </w:p>
        </w:tc>
        <w:tc>
          <w:tcPr>
            <w:tcW w:w="0" w:type="auto"/>
            <w:gridSpan w:val="5"/>
            <w:shd w:val="clear" w:color="auto" w:fill="auto"/>
            <w:tcMar>
              <w:top w:w="29" w:type="dxa"/>
              <w:left w:w="29" w:type="dxa"/>
              <w:bottom w:w="29" w:type="dxa"/>
              <w:right w:w="29" w:type="dxa"/>
            </w:tcMar>
          </w:tcPr>
          <w:p w:rsidR="005F67A2" w:rsidRDefault="005F67A2"/>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Verantwortungsbereich</w:t>
            </w:r>
          </w:p>
        </w:tc>
        <w:tc>
          <w:tcPr>
            <w:tcW w:w="0" w:type="auto"/>
            <w:gridSpan w:val="3"/>
            <w:shd w:val="clear" w:color="auto" w:fill="auto"/>
            <w:tcMar>
              <w:top w:w="29" w:type="dxa"/>
              <w:left w:w="29" w:type="dxa"/>
              <w:bottom w:w="29" w:type="dxa"/>
              <w:right w:w="29" w:type="dxa"/>
            </w:tcMar>
          </w:tcPr>
          <w:p w:rsidR="005F67A2" w:rsidRDefault="004957A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F67A2" w:rsidRDefault="004957A7">
            <w:r>
              <w:rPr>
                <w:rStyle w:val="SAPEmphasis"/>
              </w:rPr>
              <w:t>Dauer</w:t>
            </w:r>
          </w:p>
        </w:tc>
        <w:tc>
          <w:tcPr>
            <w:tcW w:w="0" w:type="auto"/>
            <w:shd w:val="clear" w:color="auto" w:fill="auto"/>
            <w:tcMar>
              <w:top w:w="29" w:type="dxa"/>
              <w:left w:w="29" w:type="dxa"/>
              <w:bottom w:w="29" w:type="dxa"/>
              <w:right w:w="29" w:type="dxa"/>
            </w:tcMar>
          </w:tcPr>
          <w:p w:rsidR="005F67A2" w:rsidRDefault="004957A7">
            <w:r>
              <w:rPr>
                <w:rStyle w:val="SAPUserEntry"/>
              </w:rPr>
              <w:t>Geben Sie eine Dauer ein.</w:t>
            </w:r>
          </w:p>
        </w:tc>
      </w:tr>
    </w:tbl>
    <w:p w:rsidR="005F67A2" w:rsidRDefault="004957A7">
      <w:pPr>
        <w:pStyle w:val="SAPKeyblockTitle"/>
      </w:pPr>
      <w:r>
        <w:t>Verwendungszweck</w:t>
      </w:r>
    </w:p>
    <w:p w:rsidR="005F67A2" w:rsidRDefault="004957A7">
      <w:r>
        <w:t>In diesem Prozessschritt übergeben Sie die Informationen zu der neuen Version der Softwarekomponente im Produkt an SAP Asset Intelligence Network.</w:t>
      </w:r>
    </w:p>
    <w:p w:rsidR="005F67A2" w:rsidRDefault="004957A7">
      <w:r>
        <w:rPr>
          <w:rStyle w:val="SAPEmphasis"/>
        </w:rPr>
        <w:t xml:space="preserve">Hinweis </w:t>
      </w:r>
      <w:r>
        <w:t xml:space="preserve">Sie können diesen Schritt überspringen, wenn das zu </w:t>
      </w:r>
      <w:r>
        <w:t>übergebende Produkt keine Softwarekomponente enthält.</w:t>
      </w:r>
    </w:p>
    <w:p w:rsidR="005F67A2" w:rsidRDefault="004957A7">
      <w:pPr>
        <w:pStyle w:val="SAPKeyblockTitle"/>
      </w:pPr>
      <w:r>
        <w:t>Vorgehensweise</w:t>
      </w:r>
    </w:p>
    <w:tbl>
      <w:tblPr>
        <w:tblStyle w:val="SAPStandardTable"/>
        <w:tblW w:w="0" w:type="auto"/>
        <w:tblLook w:val="0620" w:firstRow="1" w:lastRow="0" w:firstColumn="0" w:lastColumn="0" w:noHBand="1" w:noVBand="1"/>
      </w:tblPr>
      <w:tblGrid>
        <w:gridCol w:w="1475"/>
        <w:gridCol w:w="1644"/>
        <w:gridCol w:w="7169"/>
        <w:gridCol w:w="2981"/>
        <w:gridCol w:w="902"/>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Testschrittnummer</w:t>
            </w:r>
          </w:p>
        </w:tc>
        <w:tc>
          <w:tcPr>
            <w:tcW w:w="0" w:type="auto"/>
          </w:tcPr>
          <w:p w:rsidR="005F67A2" w:rsidRDefault="004957A7">
            <w:pPr>
              <w:pStyle w:val="SAPTableHeader"/>
            </w:pPr>
            <w:r>
              <w:t>Bezeichnung des Testschritts</w:t>
            </w:r>
          </w:p>
        </w:tc>
        <w:tc>
          <w:tcPr>
            <w:tcW w:w="0" w:type="auto"/>
          </w:tcPr>
          <w:p w:rsidR="005F67A2" w:rsidRDefault="004957A7">
            <w:pPr>
              <w:pStyle w:val="SAPTableHeader"/>
            </w:pPr>
            <w:r>
              <w:t>Anweisungen</w:t>
            </w:r>
          </w:p>
        </w:tc>
        <w:tc>
          <w:tcPr>
            <w:tcW w:w="0" w:type="auto"/>
          </w:tcPr>
          <w:p w:rsidR="005F67A2" w:rsidRDefault="004957A7">
            <w:pPr>
              <w:pStyle w:val="SAPTableHeader"/>
            </w:pPr>
            <w:r>
              <w:t>Erwartetes Ergebnis</w:t>
            </w:r>
          </w:p>
        </w:tc>
        <w:tc>
          <w:tcPr>
            <w:tcW w:w="0" w:type="auto"/>
          </w:tcPr>
          <w:p w:rsidR="005F67A2" w:rsidRDefault="004957A7">
            <w:pPr>
              <w:pStyle w:val="SAPTableHeader"/>
            </w:pPr>
            <w:r>
              <w:t>Kommentare</w:t>
            </w:r>
          </w:p>
        </w:tc>
      </w:tr>
      <w:tr w:rsidR="005F67A2" w:rsidTr="004957A7">
        <w:tc>
          <w:tcPr>
            <w:tcW w:w="0" w:type="auto"/>
          </w:tcPr>
          <w:p w:rsidR="005F67A2" w:rsidRDefault="004957A7">
            <w:r>
              <w:t>1</w:t>
            </w:r>
          </w:p>
        </w:tc>
        <w:tc>
          <w:tcPr>
            <w:tcW w:w="0" w:type="auto"/>
          </w:tcPr>
          <w:p w:rsidR="005F67A2" w:rsidRDefault="004957A7">
            <w:r>
              <w:rPr>
                <w:rStyle w:val="SAPEmphasis"/>
              </w:rPr>
              <w:t>Anmelden</w:t>
            </w:r>
          </w:p>
        </w:tc>
        <w:tc>
          <w:tcPr>
            <w:tcW w:w="0" w:type="auto"/>
          </w:tcPr>
          <w:p w:rsidR="005F67A2" w:rsidRDefault="004957A7">
            <w:r>
              <w:t>Melden Sie sich am SAP Fiori Launchpad als Produktionsingenieur – diskrete Fertigung</w:t>
            </w:r>
            <w:r>
              <w:t xml:space="preserve"> an.</w:t>
            </w:r>
          </w:p>
        </w:tc>
        <w:tc>
          <w:tcPr>
            <w:tcW w:w="0" w:type="auto"/>
          </w:tcPr>
          <w:p w:rsidR="005F67A2" w:rsidRDefault="004957A7">
            <w:r>
              <w:t>Das SAP Fiori Launchpad wird angezeigt.</w:t>
            </w:r>
          </w:p>
        </w:tc>
        <w:tc>
          <w:tcPr>
            <w:tcW w:w="0" w:type="auto"/>
          </w:tcPr>
          <w:p w:rsidR="005F67A2" w:rsidRDefault="005F67A2"/>
        </w:tc>
      </w:tr>
      <w:tr w:rsidR="005F67A2" w:rsidTr="004957A7">
        <w:tc>
          <w:tcPr>
            <w:tcW w:w="0" w:type="auto"/>
          </w:tcPr>
          <w:p w:rsidR="005F67A2" w:rsidRDefault="004957A7">
            <w:r>
              <w:t>2</w:t>
            </w:r>
          </w:p>
        </w:tc>
        <w:tc>
          <w:tcPr>
            <w:tcW w:w="0" w:type="auto"/>
          </w:tcPr>
          <w:p w:rsidR="005F67A2" w:rsidRDefault="004957A7">
            <w:r>
              <w:rPr>
                <w:rStyle w:val="SAPEmphasis"/>
              </w:rPr>
              <w:t>App aufrufen</w:t>
            </w:r>
          </w:p>
        </w:tc>
        <w:tc>
          <w:tcPr>
            <w:tcW w:w="0" w:type="auto"/>
          </w:tcPr>
          <w:p w:rsidR="005F67A2" w:rsidRDefault="004957A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5F67A2" w:rsidRDefault="004957A7">
            <w:r>
              <w:t xml:space="preserve">Das Bild </w:t>
            </w:r>
            <w:r>
              <w:rPr>
                <w:rStyle w:val="SAPScreenElement"/>
              </w:rPr>
              <w:t>Stückliste pflegen</w:t>
            </w:r>
            <w:r>
              <w:t xml:space="preserve"> wird angezeigt.</w:t>
            </w:r>
          </w:p>
        </w:tc>
        <w:tc>
          <w:tcPr>
            <w:tcW w:w="0" w:type="auto"/>
          </w:tcPr>
          <w:p w:rsidR="005F67A2" w:rsidRDefault="005F67A2"/>
        </w:tc>
      </w:tr>
      <w:tr w:rsidR="005F67A2" w:rsidTr="004957A7">
        <w:tc>
          <w:tcPr>
            <w:tcW w:w="0" w:type="auto"/>
          </w:tcPr>
          <w:p w:rsidR="005F67A2" w:rsidRDefault="004957A7">
            <w:r>
              <w:t>3</w:t>
            </w:r>
          </w:p>
        </w:tc>
        <w:tc>
          <w:tcPr>
            <w:tcW w:w="0" w:type="auto"/>
          </w:tcPr>
          <w:p w:rsidR="005F67A2" w:rsidRDefault="004957A7">
            <w:r>
              <w:rPr>
                <w:rStyle w:val="SAPEmphasis"/>
              </w:rPr>
              <w:t>Stückliste öffnen</w:t>
            </w:r>
          </w:p>
        </w:tc>
        <w:tc>
          <w:tcPr>
            <w:tcW w:w="0" w:type="auto"/>
          </w:tcPr>
          <w:p w:rsidR="005F67A2" w:rsidRDefault="004957A7">
            <w:pPr>
              <w:pStyle w:val="listpara1"/>
              <w:numPr>
                <w:ilvl w:val="0"/>
                <w:numId w:val="28"/>
              </w:numPr>
            </w:pPr>
            <w:r>
              <w:t>Geben Sie folgende Daten ein, und wähle</w:t>
            </w:r>
            <w:r>
              <w:t xml:space="preserve">n Sie </w:t>
            </w:r>
            <w:r>
              <w:rPr>
                <w:rStyle w:val="SAPScreenElement"/>
              </w:rPr>
              <w:t>Starten</w:t>
            </w:r>
            <w:r>
              <w:t>:</w:t>
            </w:r>
          </w:p>
          <w:p w:rsidR="005F67A2" w:rsidRDefault="004957A7">
            <w:pPr>
              <w:pStyle w:val="listpara2"/>
              <w:numPr>
                <w:ilvl w:val="1"/>
                <w:numId w:val="3"/>
              </w:numPr>
            </w:pPr>
            <w:r>
              <w:rPr>
                <w:rStyle w:val="SAPScreenElement"/>
              </w:rPr>
              <w:t>Material</w:t>
            </w:r>
            <w:r>
              <w:t xml:space="preserve">: </w:t>
            </w:r>
            <w:r>
              <w:rPr>
                <w:rStyle w:val="SAPUserEntry"/>
              </w:rPr>
              <w:t>SG-CFP</w:t>
            </w:r>
          </w:p>
          <w:p w:rsidR="005F67A2" w:rsidRDefault="004957A7">
            <w:pPr>
              <w:pStyle w:val="listpara2"/>
              <w:numPr>
                <w:ilvl w:val="1"/>
                <w:numId w:val="3"/>
              </w:numPr>
            </w:pPr>
            <w:r>
              <w:rPr>
                <w:rStyle w:val="SAPScreenElement"/>
              </w:rPr>
              <w:lastRenderedPageBreak/>
              <w:t>Werk</w:t>
            </w:r>
            <w:r>
              <w:t xml:space="preserve">: </w:t>
            </w:r>
            <w:r>
              <w:rPr>
                <w:rStyle w:val="SAPUserEntry"/>
              </w:rPr>
              <w:t>1010</w:t>
            </w:r>
          </w:p>
          <w:p w:rsidR="005F67A2" w:rsidRDefault="004957A7">
            <w:pPr>
              <w:pStyle w:val="listpara2"/>
              <w:numPr>
                <w:ilvl w:val="1"/>
                <w:numId w:val="3"/>
              </w:numPr>
            </w:pPr>
            <w:r>
              <w:rPr>
                <w:rStyle w:val="SAPScreenElement"/>
              </w:rPr>
              <w:t>Stücklistenverwendung</w:t>
            </w:r>
            <w:r>
              <w:t xml:space="preserve">: </w:t>
            </w:r>
            <w:r>
              <w:rPr>
                <w:rStyle w:val="SAPUserEntry"/>
              </w:rPr>
              <w:t>1</w:t>
            </w:r>
          </w:p>
          <w:p w:rsidR="005F67A2" w:rsidRDefault="004957A7">
            <w:pPr>
              <w:pStyle w:val="listpara2"/>
              <w:numPr>
                <w:ilvl w:val="1"/>
                <w:numId w:val="3"/>
              </w:numPr>
            </w:pPr>
            <w:r>
              <w:rPr>
                <w:rStyle w:val="SAPScreenElement"/>
              </w:rPr>
              <w:t>Stücklistenalternative</w:t>
            </w:r>
            <w:r>
              <w:t xml:space="preserve">: </w:t>
            </w:r>
            <w:r>
              <w:rPr>
                <w:rStyle w:val="SAPUserEntry"/>
              </w:rPr>
              <w:t>01</w:t>
            </w:r>
          </w:p>
          <w:p w:rsidR="005F67A2" w:rsidRDefault="004957A7">
            <w:pPr>
              <w:pStyle w:val="listpara1"/>
              <w:numPr>
                <w:ilvl w:val="0"/>
                <w:numId w:val="2"/>
              </w:numPr>
            </w:pPr>
            <w:r>
              <w:t>Wählen Sie in den Suchergebnissen die Fertigungsstückliste aus.</w:t>
            </w:r>
          </w:p>
        </w:tc>
        <w:tc>
          <w:tcPr>
            <w:tcW w:w="0" w:type="auto"/>
          </w:tcPr>
          <w:p w:rsidR="005F67A2" w:rsidRDefault="004957A7">
            <w:r>
              <w:lastRenderedPageBreak/>
              <w:t>Die Stücklistendetails werden angezeigt.</w:t>
            </w:r>
          </w:p>
        </w:tc>
        <w:tc>
          <w:tcPr>
            <w:tcW w:w="0" w:type="auto"/>
          </w:tcPr>
          <w:p w:rsidR="005F67A2" w:rsidRDefault="005F67A2"/>
        </w:tc>
      </w:tr>
      <w:tr w:rsidR="005F67A2" w:rsidTr="004957A7">
        <w:tc>
          <w:tcPr>
            <w:tcW w:w="0" w:type="auto"/>
          </w:tcPr>
          <w:p w:rsidR="005F67A2" w:rsidRDefault="004957A7">
            <w:r>
              <w:t>4</w:t>
            </w:r>
          </w:p>
        </w:tc>
        <w:tc>
          <w:tcPr>
            <w:tcW w:w="0" w:type="auto"/>
          </w:tcPr>
          <w:p w:rsidR="005F67A2" w:rsidRDefault="004957A7">
            <w:r>
              <w:rPr>
                <w:rStyle w:val="SAPEmphasis"/>
              </w:rPr>
              <w:t>Übergabe an AIN</w:t>
            </w:r>
          </w:p>
        </w:tc>
        <w:tc>
          <w:tcPr>
            <w:tcW w:w="0" w:type="auto"/>
          </w:tcPr>
          <w:p w:rsidR="005F67A2" w:rsidRDefault="004957A7">
            <w:pPr>
              <w:pStyle w:val="listpara1"/>
              <w:numPr>
                <w:ilvl w:val="0"/>
                <w:numId w:val="29"/>
              </w:numPr>
            </w:pPr>
            <w:r>
              <w:t xml:space="preserve">Wählen Sie </w:t>
            </w:r>
            <w:r>
              <w:rPr>
                <w:rStyle w:val="SAPScreenElement"/>
              </w:rPr>
              <w:t>Übergabe an AIN</w:t>
            </w:r>
            <w:r>
              <w:t>.</w:t>
            </w:r>
          </w:p>
          <w:p w:rsidR="005F67A2" w:rsidRDefault="004957A7">
            <w:pPr>
              <w:pStyle w:val="listpara1"/>
              <w:numPr>
                <w:ilvl w:val="0"/>
                <w:numId w:val="2"/>
              </w:numPr>
            </w:pPr>
            <w:r>
              <w:t xml:space="preserve">Im </w:t>
            </w:r>
            <w:r>
              <w:t xml:space="preserve">Dialogfenster </w:t>
            </w:r>
            <w:r>
              <w:rPr>
                <w:rStyle w:val="SAPScreenElement"/>
              </w:rPr>
              <w:t>Übergabe an AIN</w:t>
            </w:r>
            <w:r>
              <w:t>:</w:t>
            </w:r>
          </w:p>
          <w:p w:rsidR="005F67A2" w:rsidRDefault="004957A7">
            <w:pPr>
              <w:pStyle w:val="listpara2"/>
              <w:numPr>
                <w:ilvl w:val="1"/>
                <w:numId w:val="2"/>
              </w:numPr>
            </w:pPr>
            <w:r>
              <w:t xml:space="preserve">Wählen Sie im Feld </w:t>
            </w:r>
            <w:r>
              <w:rPr>
                <w:rStyle w:val="SAPScreenElement"/>
              </w:rPr>
              <w:t>Vorlage</w:t>
            </w:r>
            <w:r>
              <w:t xml:space="preserve"> über die Eingabehilfe die in </w:t>
            </w:r>
            <w:hyperlink r:id="rId21" w:history="1">
              <w:r>
                <w:t>Modellvorlage in SAP AIN anlegen</w:t>
              </w:r>
            </w:hyperlink>
            <w:r>
              <w:t xml:space="preserve">  [Seite ] </w:t>
            </w:r>
            <w:r>
              <w:fldChar w:fldCharType="begin"/>
            </w:r>
            <w:r>
              <w:instrText xml:space="preserve"> PAGEREF unique_8 </w:instrText>
            </w:r>
            <w:r>
              <w:fldChar w:fldCharType="separate"/>
            </w:r>
            <w:r>
              <w:rPr>
                <w:noProof/>
              </w:rPr>
              <w:t>7</w:t>
            </w:r>
            <w:r>
              <w:fldChar w:fldCharType="end"/>
            </w:r>
            <w:r>
              <w:t xml:space="preserve"> angelegte Vorlage aus.</w:t>
            </w:r>
          </w:p>
          <w:p w:rsidR="005F67A2" w:rsidRDefault="004957A7">
            <w:pPr>
              <w:pStyle w:val="listpara2"/>
              <w:numPr>
                <w:ilvl w:val="1"/>
                <w:numId w:val="2"/>
              </w:numPr>
            </w:pPr>
            <w:r>
              <w:t xml:space="preserve">Wählen Sie im Feld </w:t>
            </w:r>
            <w:r>
              <w:rPr>
                <w:rStyle w:val="SAPScreenElement"/>
              </w:rPr>
              <w:t>Hersteller</w:t>
            </w:r>
            <w:r>
              <w:t xml:space="preserve"> über die Eingabehilfe ei</w:t>
            </w:r>
            <w:r>
              <w:t>nen Hersteller aus.</w:t>
            </w:r>
          </w:p>
          <w:p w:rsidR="005F67A2" w:rsidRDefault="004957A7">
            <w:pPr>
              <w:pStyle w:val="listpara2"/>
            </w:pPr>
            <w:r>
              <w:rPr>
                <w:rStyle w:val="SAPEmphasis"/>
              </w:rPr>
              <w:t xml:space="preserve">Tipp </w:t>
            </w:r>
            <w:r>
              <w:t xml:space="preserve">Verwenden Sie den Namen Ihres Unternehmens, so wie Sie ihn bei der Registrierung in der App </w:t>
            </w:r>
            <w:r>
              <w:rPr>
                <w:rStyle w:val="SAPScreenElement"/>
              </w:rPr>
              <w:t>Unternehmensprofil</w:t>
            </w:r>
            <w:r>
              <w:t xml:space="preserve"> in SAP Asset Intelligence Network angegeben haben.</w:t>
            </w:r>
          </w:p>
          <w:p w:rsidR="005F67A2" w:rsidRDefault="004957A7">
            <w:pPr>
              <w:pStyle w:val="listpara1"/>
              <w:numPr>
                <w:ilvl w:val="0"/>
                <w:numId w:val="2"/>
              </w:numPr>
            </w:pPr>
            <w:r>
              <w:t xml:space="preserve">Wählen Sie </w:t>
            </w:r>
            <w:r>
              <w:rPr>
                <w:rStyle w:val="SAPScreenElement"/>
              </w:rPr>
              <w:t>Übergabe</w:t>
            </w:r>
            <w:r>
              <w:t>.</w:t>
            </w:r>
          </w:p>
        </w:tc>
        <w:tc>
          <w:tcPr>
            <w:tcW w:w="0" w:type="auto"/>
          </w:tcPr>
          <w:p w:rsidR="005F67A2" w:rsidRDefault="004957A7">
            <w:r>
              <w:t>Die Produktinformationen werden an SAP Asset Intelligence Network übergeben.</w:t>
            </w:r>
          </w:p>
        </w:tc>
        <w:tc>
          <w:tcPr>
            <w:tcW w:w="0" w:type="auto"/>
          </w:tcPr>
          <w:p w:rsidR="005F67A2" w:rsidRDefault="005F67A2"/>
        </w:tc>
      </w:tr>
    </w:tbl>
    <w:p w:rsidR="005F67A2" w:rsidRDefault="004957A7">
      <w:pPr>
        <w:pStyle w:val="Heading2"/>
      </w:pPr>
      <w:bookmarkStart w:id="42" w:name="unique_19"/>
      <w:bookmarkStart w:id="43" w:name="_Toc52222996"/>
      <w:r>
        <w:t>(Optional) Änderung der Softwareversion im SAP Asset Intelligence Network validieren</w:t>
      </w:r>
      <w:bookmarkEnd w:id="42"/>
      <w:bookmarkEnd w:id="43"/>
    </w:p>
    <w:p w:rsidR="005F67A2" w:rsidRDefault="004957A7">
      <w:pPr>
        <w:pStyle w:val="SAPKeyblockTitle"/>
      </w:pPr>
      <w:r>
        <w:t>Testverwaltung</w:t>
      </w:r>
    </w:p>
    <w:p w:rsidR="005F67A2" w:rsidRDefault="004957A7">
      <w:r>
        <w:t>Kund</w:t>
      </w:r>
      <w:r>
        <w:t>enprojekt: Füllen Sie die projektbezogenen Teile aus.</w:t>
      </w:r>
    </w:p>
    <w:p w:rsidR="005F67A2" w:rsidRDefault="005F67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Testfall-ID</w:t>
            </w:r>
          </w:p>
        </w:tc>
        <w:tc>
          <w:tcPr>
            <w:tcW w:w="0" w:type="auto"/>
            <w:shd w:val="clear" w:color="auto" w:fill="auto"/>
            <w:tcMar>
              <w:top w:w="29" w:type="dxa"/>
              <w:left w:w="29" w:type="dxa"/>
              <w:bottom w:w="29" w:type="dxa"/>
              <w:right w:w="29" w:type="dxa"/>
            </w:tcMar>
          </w:tcPr>
          <w:p w:rsidR="005F67A2" w:rsidRDefault="004957A7">
            <w:r>
              <w:t>&lt;X.XX&gt;</w:t>
            </w:r>
          </w:p>
        </w:tc>
        <w:tc>
          <w:tcPr>
            <w:tcW w:w="0" w:type="auto"/>
            <w:shd w:val="clear" w:color="auto" w:fill="auto"/>
            <w:tcMar>
              <w:top w:w="29" w:type="dxa"/>
              <w:left w:w="29" w:type="dxa"/>
              <w:bottom w:w="29" w:type="dxa"/>
              <w:right w:w="29" w:type="dxa"/>
            </w:tcMar>
          </w:tcPr>
          <w:p w:rsidR="005F67A2" w:rsidRDefault="004957A7">
            <w:r>
              <w:rPr>
                <w:rStyle w:val="SAPEmphasis"/>
              </w:rPr>
              <w:t>Testername</w:t>
            </w:r>
          </w:p>
        </w:tc>
        <w:tc>
          <w:tcPr>
            <w:tcW w:w="0" w:type="auto"/>
            <w:shd w:val="clear" w:color="auto" w:fill="auto"/>
            <w:tcMar>
              <w:top w:w="29" w:type="dxa"/>
              <w:left w:w="29" w:type="dxa"/>
              <w:bottom w:w="29" w:type="dxa"/>
              <w:right w:w="29" w:type="dxa"/>
            </w:tcMar>
          </w:tcPr>
          <w:p w:rsidR="005F67A2" w:rsidRDefault="005F67A2"/>
        </w:tc>
        <w:tc>
          <w:tcPr>
            <w:tcW w:w="0" w:type="auto"/>
            <w:shd w:val="clear" w:color="auto" w:fill="auto"/>
            <w:tcMar>
              <w:top w:w="29" w:type="dxa"/>
              <w:left w:w="29" w:type="dxa"/>
              <w:bottom w:w="29" w:type="dxa"/>
              <w:right w:w="29" w:type="dxa"/>
            </w:tcMar>
          </w:tcPr>
          <w:p w:rsidR="005F67A2" w:rsidRDefault="004957A7">
            <w:r>
              <w:rPr>
                <w:rStyle w:val="SAPEmphasis"/>
              </w:rPr>
              <w:t>Testdatum</w:t>
            </w:r>
          </w:p>
        </w:tc>
        <w:tc>
          <w:tcPr>
            <w:tcW w:w="0" w:type="auto"/>
            <w:shd w:val="clear" w:color="auto" w:fill="auto"/>
            <w:tcMar>
              <w:top w:w="29" w:type="dxa"/>
              <w:left w:w="29" w:type="dxa"/>
              <w:bottom w:w="29" w:type="dxa"/>
              <w:right w:w="29" w:type="dxa"/>
            </w:tcMar>
          </w:tcPr>
          <w:p w:rsidR="005F67A2" w:rsidRDefault="004957A7">
            <w:r>
              <w:rPr>
                <w:rStyle w:val="SAPUserEntry"/>
              </w:rPr>
              <w:t>Geben Sie ein Testdatum ein.</w:t>
            </w:r>
          </w:p>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t>Benutzerrolle(n)</w:t>
            </w:r>
          </w:p>
        </w:tc>
        <w:tc>
          <w:tcPr>
            <w:tcW w:w="0" w:type="auto"/>
            <w:gridSpan w:val="5"/>
            <w:shd w:val="clear" w:color="auto" w:fill="auto"/>
            <w:tcMar>
              <w:top w:w="29" w:type="dxa"/>
              <w:left w:w="29" w:type="dxa"/>
              <w:bottom w:w="29" w:type="dxa"/>
              <w:right w:w="29" w:type="dxa"/>
            </w:tcMar>
          </w:tcPr>
          <w:p w:rsidR="005F67A2" w:rsidRDefault="005F67A2"/>
        </w:tc>
      </w:tr>
      <w:tr w:rsidR="005F67A2" w:rsidTr="00495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F67A2" w:rsidRDefault="004957A7">
            <w:r>
              <w:rPr>
                <w:rStyle w:val="SAPEmphasis"/>
              </w:rPr>
              <w:t>Verantwortungsbereich</w:t>
            </w:r>
          </w:p>
        </w:tc>
        <w:tc>
          <w:tcPr>
            <w:tcW w:w="0" w:type="auto"/>
            <w:gridSpan w:val="3"/>
            <w:shd w:val="clear" w:color="auto" w:fill="auto"/>
            <w:tcMar>
              <w:top w:w="29" w:type="dxa"/>
              <w:left w:w="29" w:type="dxa"/>
              <w:bottom w:w="29" w:type="dxa"/>
              <w:right w:w="29" w:type="dxa"/>
            </w:tcMar>
          </w:tcPr>
          <w:p w:rsidR="005F67A2" w:rsidRDefault="004957A7">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5F67A2" w:rsidRDefault="004957A7">
            <w:r>
              <w:rPr>
                <w:rStyle w:val="SAPEmphasis"/>
              </w:rPr>
              <w:t>Dauer</w:t>
            </w:r>
          </w:p>
        </w:tc>
        <w:tc>
          <w:tcPr>
            <w:tcW w:w="0" w:type="auto"/>
            <w:shd w:val="clear" w:color="auto" w:fill="auto"/>
            <w:tcMar>
              <w:top w:w="29" w:type="dxa"/>
              <w:left w:w="29" w:type="dxa"/>
              <w:bottom w:w="29" w:type="dxa"/>
              <w:right w:w="29" w:type="dxa"/>
            </w:tcMar>
          </w:tcPr>
          <w:p w:rsidR="005F67A2" w:rsidRDefault="004957A7">
            <w:r>
              <w:rPr>
                <w:rStyle w:val="SAPUserEntry"/>
              </w:rPr>
              <w:t>Geben Sie eine Dauer ein.</w:t>
            </w:r>
          </w:p>
        </w:tc>
      </w:tr>
    </w:tbl>
    <w:p w:rsidR="005F67A2" w:rsidRDefault="004957A7">
      <w:pPr>
        <w:pStyle w:val="SAPKeyblockTitle"/>
      </w:pPr>
      <w:r>
        <w:lastRenderedPageBreak/>
        <w:t>Verwendungszweck</w:t>
      </w:r>
    </w:p>
    <w:p w:rsidR="005F67A2" w:rsidRDefault="004957A7">
      <w:r>
        <w:t>In diesem Prozessschritt überprüfen Sie, ob die Informationen zu der neuen Version der Softwarekomponente im Produkt an das SAP-Asset-Intelligence-Network-Modell übergeben wurden.</w:t>
      </w:r>
    </w:p>
    <w:p w:rsidR="005F67A2" w:rsidRDefault="004957A7">
      <w:r>
        <w:rPr>
          <w:rStyle w:val="SAPEmphasis"/>
        </w:rPr>
        <w:t xml:space="preserve">Hinweis </w:t>
      </w:r>
      <w:r>
        <w:t>Sie können diesen Schritt überspringen, wenn das zu übergebende Produkt keine Softwarekomponente enthält.</w:t>
      </w:r>
    </w:p>
    <w:p w:rsidR="005F67A2" w:rsidRDefault="004957A7">
      <w:pPr>
        <w:pStyle w:val="SAPKeyblockTitle"/>
      </w:pPr>
      <w:r>
        <w:t>Vorgehensweise</w:t>
      </w:r>
    </w:p>
    <w:tbl>
      <w:tblPr>
        <w:tblStyle w:val="SAPStandardTable"/>
        <w:tblW w:w="0" w:type="auto"/>
        <w:tblLook w:val="0620" w:firstRow="1" w:lastRow="0" w:firstColumn="0" w:lastColumn="0" w:noHBand="1" w:noVBand="1"/>
      </w:tblPr>
      <w:tblGrid>
        <w:gridCol w:w="1489"/>
        <w:gridCol w:w="1681"/>
        <w:gridCol w:w="3450"/>
        <w:gridCol w:w="5020"/>
        <w:gridCol w:w="2531"/>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Testschrittnummer</w:t>
            </w:r>
          </w:p>
        </w:tc>
        <w:tc>
          <w:tcPr>
            <w:tcW w:w="0" w:type="auto"/>
          </w:tcPr>
          <w:p w:rsidR="005F67A2" w:rsidRDefault="004957A7">
            <w:pPr>
              <w:pStyle w:val="SAPTableHeader"/>
            </w:pPr>
            <w:r>
              <w:t>Bezeichnung des Testschritts</w:t>
            </w:r>
          </w:p>
        </w:tc>
        <w:tc>
          <w:tcPr>
            <w:tcW w:w="0" w:type="auto"/>
          </w:tcPr>
          <w:p w:rsidR="005F67A2" w:rsidRDefault="004957A7">
            <w:pPr>
              <w:pStyle w:val="SAPTableHeader"/>
            </w:pPr>
            <w:r>
              <w:t>Anweisungen</w:t>
            </w:r>
          </w:p>
        </w:tc>
        <w:tc>
          <w:tcPr>
            <w:tcW w:w="0" w:type="auto"/>
          </w:tcPr>
          <w:p w:rsidR="005F67A2" w:rsidRDefault="004957A7">
            <w:pPr>
              <w:pStyle w:val="SAPTableHeader"/>
            </w:pPr>
            <w:r>
              <w:t>Erwartetes Ergebnis</w:t>
            </w:r>
          </w:p>
        </w:tc>
        <w:tc>
          <w:tcPr>
            <w:tcW w:w="0" w:type="auto"/>
          </w:tcPr>
          <w:p w:rsidR="005F67A2" w:rsidRDefault="004957A7">
            <w:pPr>
              <w:pStyle w:val="SAPTableHeader"/>
            </w:pPr>
            <w:r>
              <w:t>Kommentare</w:t>
            </w:r>
          </w:p>
        </w:tc>
      </w:tr>
      <w:tr w:rsidR="005F67A2" w:rsidTr="004957A7">
        <w:tc>
          <w:tcPr>
            <w:tcW w:w="0" w:type="auto"/>
          </w:tcPr>
          <w:p w:rsidR="005F67A2" w:rsidRDefault="004957A7">
            <w:r>
              <w:t>1</w:t>
            </w:r>
          </w:p>
        </w:tc>
        <w:tc>
          <w:tcPr>
            <w:tcW w:w="0" w:type="auto"/>
          </w:tcPr>
          <w:p w:rsidR="005F67A2" w:rsidRDefault="004957A7">
            <w:r>
              <w:rPr>
                <w:rStyle w:val="SAPEmphasis"/>
              </w:rPr>
              <w:t>Anmelden</w:t>
            </w:r>
          </w:p>
        </w:tc>
        <w:tc>
          <w:tcPr>
            <w:tcW w:w="0" w:type="auto"/>
          </w:tcPr>
          <w:p w:rsidR="005F67A2" w:rsidRDefault="004957A7">
            <w:r>
              <w:t xml:space="preserve">Melden Sie sich am SAP Asset </w:t>
            </w:r>
            <w:r>
              <w:t>Intelligence Network an.</w:t>
            </w:r>
          </w:p>
        </w:tc>
        <w:tc>
          <w:tcPr>
            <w:tcW w:w="0" w:type="auto"/>
          </w:tcPr>
          <w:p w:rsidR="005F67A2" w:rsidRDefault="004957A7">
            <w:r>
              <w:t xml:space="preserve">Die </w:t>
            </w:r>
            <w:r>
              <w:rPr>
                <w:rStyle w:val="SAPScreenElement"/>
              </w:rPr>
              <w:t>Startseite</w:t>
            </w:r>
            <w:r>
              <w:t xml:space="preserve"> wird angezeigt.</w:t>
            </w:r>
          </w:p>
        </w:tc>
        <w:tc>
          <w:tcPr>
            <w:tcW w:w="0" w:type="auto"/>
          </w:tcPr>
          <w:p w:rsidR="005F67A2" w:rsidRDefault="004957A7">
            <w:r>
              <w:t xml:space="preserve">Weitere Informationen finden Sie unter </w:t>
            </w:r>
            <w:hyperlink r:id="rId22" w:history="1">
              <w:r>
                <w:t>Systemzugriff</w:t>
              </w:r>
            </w:hyperlink>
            <w:r>
              <w:t xml:space="preserve">  [Seite ] </w:t>
            </w:r>
            <w:r>
              <w:fldChar w:fldCharType="begin"/>
            </w:r>
            <w:r>
              <w:instrText xml:space="preserve"> PAGEREF unique_4 </w:instrText>
            </w:r>
            <w:r>
              <w:fldChar w:fldCharType="separate"/>
            </w:r>
            <w:r>
              <w:rPr>
                <w:noProof/>
              </w:rPr>
              <w:t>4</w:t>
            </w:r>
            <w:r>
              <w:fldChar w:fldCharType="end"/>
            </w:r>
            <w:r>
              <w:t>.</w:t>
            </w:r>
          </w:p>
        </w:tc>
      </w:tr>
      <w:tr w:rsidR="005F67A2" w:rsidTr="004957A7">
        <w:tc>
          <w:tcPr>
            <w:tcW w:w="0" w:type="auto"/>
          </w:tcPr>
          <w:p w:rsidR="005F67A2" w:rsidRDefault="004957A7">
            <w:r>
              <w:t>2</w:t>
            </w:r>
          </w:p>
        </w:tc>
        <w:tc>
          <w:tcPr>
            <w:tcW w:w="0" w:type="auto"/>
          </w:tcPr>
          <w:p w:rsidR="005F67A2" w:rsidRDefault="004957A7">
            <w:r>
              <w:rPr>
                <w:rStyle w:val="SAPEmphasis"/>
              </w:rPr>
              <w:t>App aufrufen</w:t>
            </w:r>
          </w:p>
        </w:tc>
        <w:tc>
          <w:tcPr>
            <w:tcW w:w="0" w:type="auto"/>
          </w:tcPr>
          <w:p w:rsidR="005F67A2" w:rsidRDefault="004957A7">
            <w:r>
              <w:t xml:space="preserve">Öffnen Sie die App </w:t>
            </w:r>
            <w:r>
              <w:rPr>
                <w:rStyle w:val="SAPScreenElement"/>
              </w:rPr>
              <w:t>Modelle</w:t>
            </w:r>
            <w:r>
              <w:t>.</w:t>
            </w:r>
          </w:p>
        </w:tc>
        <w:tc>
          <w:tcPr>
            <w:tcW w:w="0" w:type="auto"/>
          </w:tcPr>
          <w:p w:rsidR="005F67A2" w:rsidRDefault="004957A7">
            <w:r>
              <w:t xml:space="preserve">Das Bild </w:t>
            </w:r>
            <w:r>
              <w:rPr>
                <w:rStyle w:val="SAPScreenElement"/>
              </w:rPr>
              <w:t>Modellliste</w:t>
            </w:r>
            <w:r>
              <w:t xml:space="preserve"> wird angezeigt.</w:t>
            </w:r>
          </w:p>
        </w:tc>
        <w:tc>
          <w:tcPr>
            <w:tcW w:w="0" w:type="auto"/>
          </w:tcPr>
          <w:p w:rsidR="005F67A2" w:rsidRDefault="005F67A2"/>
        </w:tc>
      </w:tr>
      <w:tr w:rsidR="005F67A2" w:rsidTr="004957A7">
        <w:tc>
          <w:tcPr>
            <w:tcW w:w="0" w:type="auto"/>
          </w:tcPr>
          <w:p w:rsidR="005F67A2" w:rsidRDefault="004957A7">
            <w:r>
              <w:t>3</w:t>
            </w:r>
          </w:p>
        </w:tc>
        <w:tc>
          <w:tcPr>
            <w:tcW w:w="0" w:type="auto"/>
          </w:tcPr>
          <w:p w:rsidR="005F67A2" w:rsidRDefault="004957A7">
            <w:r>
              <w:rPr>
                <w:rStyle w:val="SAPEmphasis"/>
              </w:rPr>
              <w:t>AIN-Modell überprüfen</w:t>
            </w:r>
          </w:p>
        </w:tc>
        <w:tc>
          <w:tcPr>
            <w:tcW w:w="0" w:type="auto"/>
          </w:tcPr>
          <w:p w:rsidR="005F67A2" w:rsidRDefault="004957A7">
            <w:pPr>
              <w:pStyle w:val="listpara1"/>
              <w:numPr>
                <w:ilvl w:val="0"/>
                <w:numId w:val="30"/>
              </w:numPr>
            </w:pPr>
            <w:r>
              <w:t xml:space="preserve">Geben Sie im Feld </w:t>
            </w:r>
            <w:r>
              <w:rPr>
                <w:rStyle w:val="SAPScreenElement"/>
              </w:rPr>
              <w:t>Suchen</w:t>
            </w:r>
            <w:r>
              <w:t xml:space="preserve"> den Wert </w:t>
            </w:r>
            <w:r>
              <w:rPr>
                <w:rStyle w:val="SAPUserEntry"/>
              </w:rPr>
              <w:t>SG-CFP</w:t>
            </w:r>
            <w:r>
              <w:t xml:space="preserve"> ein, und wählen Sie </w:t>
            </w:r>
            <w:r>
              <w:rPr>
                <w:rStyle w:val="SAPMonospace"/>
              </w:rPr>
              <w:t>Enter</w:t>
            </w:r>
            <w:r>
              <w:t>.</w:t>
            </w:r>
          </w:p>
          <w:p w:rsidR="005F67A2" w:rsidRDefault="004957A7">
            <w:pPr>
              <w:pStyle w:val="listpara1"/>
              <w:numPr>
                <w:ilvl w:val="0"/>
                <w:numId w:val="2"/>
              </w:numPr>
            </w:pPr>
            <w:r>
              <w:t xml:space="preserve">Wählen Sie auf dem Bild </w:t>
            </w:r>
            <w:r>
              <w:rPr>
                <w:rStyle w:val="SAPScreenElement"/>
              </w:rPr>
              <w:t>Modell</w:t>
            </w:r>
            <w:r>
              <w:t xml:space="preserve"> </w:t>
            </w:r>
            <w:r>
              <w:rPr>
                <w:rStyle w:val="SAPScreenElement"/>
              </w:rPr>
              <w:t>DOKUMENTATION &gt; Ankündigungen</w:t>
            </w:r>
            <w:r>
              <w:t xml:space="preserve"> aus.</w:t>
            </w:r>
          </w:p>
        </w:tc>
        <w:tc>
          <w:tcPr>
            <w:tcW w:w="0" w:type="auto"/>
          </w:tcPr>
          <w:p w:rsidR="005F67A2" w:rsidRDefault="004957A7">
            <w:r>
              <w:t>Die neue Version der Software-Komponente der Fertigungsstückliste wird im Berei</w:t>
            </w:r>
            <w:r>
              <w:t xml:space="preserve">ch </w:t>
            </w:r>
            <w:r>
              <w:rPr>
                <w:rStyle w:val="SAPScreenElement"/>
              </w:rPr>
              <w:t>DOKUMENTATION &gt; Ankündigungen</w:t>
            </w:r>
            <w:r>
              <w:t xml:space="preserve"> des Modells aufgeführt.</w:t>
            </w:r>
          </w:p>
        </w:tc>
        <w:tc>
          <w:tcPr>
            <w:tcW w:w="0" w:type="auto"/>
          </w:tcPr>
          <w:p w:rsidR="005F67A2" w:rsidRDefault="005F67A2"/>
        </w:tc>
      </w:tr>
    </w:tbl>
    <w:p w:rsidR="005F67A2" w:rsidRDefault="004957A7">
      <w:pPr>
        <w:pStyle w:val="Heading1"/>
      </w:pPr>
      <w:bookmarkStart w:id="44" w:name="d2e2103"/>
      <w:bookmarkStart w:id="45" w:name="_Toc52222997"/>
      <w:r>
        <w:lastRenderedPageBreak/>
        <w:t>Anhang</w:t>
      </w:r>
      <w:bookmarkEnd w:id="44"/>
      <w:bookmarkEnd w:id="45"/>
    </w:p>
    <w:p w:rsidR="005F67A2" w:rsidRDefault="004957A7">
      <w:pPr>
        <w:pStyle w:val="Heading2"/>
      </w:pPr>
      <w:bookmarkStart w:id="46" w:name="unique_21"/>
      <w:bookmarkStart w:id="47" w:name="_Toc52222998"/>
      <w:r>
        <w:t>Prozessintegration</w:t>
      </w:r>
      <w:bookmarkEnd w:id="46"/>
      <w:bookmarkEnd w:id="47"/>
    </w:p>
    <w:p w:rsidR="005F67A2" w:rsidRDefault="004957A7">
      <w:r>
        <w:t>Der im vorliegenden Testskript zu testende Prozess gehört zu einer Kette integrierter Prozesse.</w:t>
      </w:r>
    </w:p>
    <w:p w:rsidR="005F67A2" w:rsidRDefault="004957A7">
      <w:pPr>
        <w:pStyle w:val="Heading3"/>
      </w:pPr>
      <w:bookmarkStart w:id="48" w:name="unique_22"/>
      <w:bookmarkStart w:id="49" w:name="_Toc52222999"/>
      <w:r>
        <w:t>Vorangehende Prozesse</w:t>
      </w:r>
      <w:bookmarkEnd w:id="48"/>
      <w:bookmarkEnd w:id="49"/>
    </w:p>
    <w:p w:rsidR="005F67A2" w:rsidRDefault="004957A7">
      <w:r>
        <w:t>Vor dem Durchführen der Testschritte müssen Sie unter</w:t>
      </w:r>
      <w:r>
        <w:t xml:space="preserve"> Umständen folgende Prozesse durchführen und folgende Voraussetzungen erfüllen:</w:t>
      </w:r>
    </w:p>
    <w:tbl>
      <w:tblPr>
        <w:tblStyle w:val="SAPStandardTable"/>
        <w:tblW w:w="0" w:type="auto"/>
        <w:tblLook w:val="0620" w:firstRow="1" w:lastRow="0" w:firstColumn="0" w:lastColumn="0" w:noHBand="1" w:noVBand="1"/>
      </w:tblPr>
      <w:tblGrid>
        <w:gridCol w:w="915"/>
        <w:gridCol w:w="2954"/>
      </w:tblGrid>
      <w:tr w:rsidR="005F67A2" w:rsidTr="004957A7">
        <w:trPr>
          <w:cnfStyle w:val="100000000000" w:firstRow="1" w:lastRow="0" w:firstColumn="0" w:lastColumn="0" w:oddVBand="0" w:evenVBand="0" w:oddHBand="0" w:evenHBand="0" w:firstRowFirstColumn="0" w:firstRowLastColumn="0" w:lastRowFirstColumn="0" w:lastRowLastColumn="0"/>
        </w:trPr>
        <w:tc>
          <w:tcPr>
            <w:tcW w:w="0" w:type="auto"/>
          </w:tcPr>
          <w:p w:rsidR="005F67A2" w:rsidRDefault="004957A7">
            <w:pPr>
              <w:pStyle w:val="SAPTableHeader"/>
            </w:pPr>
            <w:r>
              <w:t>Prozess</w:t>
            </w:r>
          </w:p>
        </w:tc>
        <w:tc>
          <w:tcPr>
            <w:tcW w:w="0" w:type="auto"/>
          </w:tcPr>
          <w:p w:rsidR="005F67A2" w:rsidRDefault="004957A7">
            <w:pPr>
              <w:pStyle w:val="SAPTableHeader"/>
            </w:pPr>
            <w:r>
              <w:t>Voraussetzungen/Situation</w:t>
            </w:r>
          </w:p>
        </w:tc>
      </w:tr>
      <w:tr w:rsidR="005F67A2" w:rsidTr="004957A7">
        <w:tc>
          <w:tcPr>
            <w:tcW w:w="0" w:type="auto"/>
          </w:tcPr>
          <w:p w:rsidR="005F67A2" w:rsidRDefault="004957A7">
            <w:r>
              <w:t>1ZI</w:t>
            </w:r>
          </w:p>
        </w:tc>
        <w:tc>
          <w:tcPr>
            <w:tcW w:w="0" w:type="auto"/>
          </w:tcPr>
          <w:p w:rsidR="005F67A2" w:rsidRDefault="004957A7">
            <w:r>
              <w:t>Einfache Übergabe der Stückliste</w:t>
            </w:r>
          </w:p>
        </w:tc>
      </w:tr>
    </w:tbl>
    <w:p w:rsidR="00000000" w:rsidRDefault="004957A7"/>
    <w:p w:rsidR="004957A7" w:rsidRDefault="004957A7"/>
    <w:p w:rsidR="004957A7" w:rsidRDefault="004957A7"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957A7"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4957A7" w:rsidRDefault="004957A7" w:rsidP="001D64AB">
            <w:r>
              <w:t>Type Style</w:t>
            </w:r>
          </w:p>
        </w:tc>
        <w:tc>
          <w:tcPr>
            <w:tcW w:w="11598" w:type="dxa"/>
          </w:tcPr>
          <w:p w:rsidR="004957A7" w:rsidRDefault="004957A7" w:rsidP="001D64AB">
            <w:r>
              <w:t>Description</w:t>
            </w:r>
          </w:p>
        </w:tc>
      </w:tr>
      <w:tr w:rsidR="004957A7" w:rsidRPr="001B5034" w:rsidTr="001D64AB">
        <w:tc>
          <w:tcPr>
            <w:tcW w:w="1554" w:type="dxa"/>
          </w:tcPr>
          <w:p w:rsidR="004957A7" w:rsidRPr="001B5034" w:rsidRDefault="004957A7" w:rsidP="001D64AB">
            <w:r w:rsidRPr="00601DC2">
              <w:rPr>
                <w:rStyle w:val="SAPScreenElement"/>
              </w:rPr>
              <w:t>Example</w:t>
            </w:r>
          </w:p>
        </w:tc>
        <w:tc>
          <w:tcPr>
            <w:tcW w:w="11598" w:type="dxa"/>
          </w:tcPr>
          <w:p w:rsidR="004957A7" w:rsidRDefault="004957A7" w:rsidP="001D64AB">
            <w:r w:rsidRPr="001B5034">
              <w:t>Words or characters quoted from the screen. These include field names, screen titles, pushbuttons labels, menu names, menu paths, and menu options.</w:t>
            </w:r>
          </w:p>
          <w:p w:rsidR="004957A7" w:rsidRPr="001B5034" w:rsidRDefault="004957A7" w:rsidP="001D64AB">
            <w:r>
              <w:t>Textual c</w:t>
            </w:r>
            <w:r w:rsidRPr="001B5034">
              <w:t xml:space="preserve">ross-references to other </w:t>
            </w:r>
            <w:r>
              <w:t>documents</w:t>
            </w:r>
            <w:r w:rsidRPr="001B5034">
              <w:t>.</w:t>
            </w:r>
          </w:p>
        </w:tc>
      </w:tr>
      <w:tr w:rsidR="004957A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4957A7" w:rsidRPr="005A5AB7" w:rsidRDefault="004957A7" w:rsidP="001D64AB">
            <w:pPr>
              <w:rPr>
                <w:rStyle w:val="SAPEmphasis"/>
              </w:rPr>
            </w:pPr>
            <w:r w:rsidRPr="00D61EBC">
              <w:rPr>
                <w:rStyle w:val="SAPEmphasis"/>
              </w:rPr>
              <w:t>Example</w:t>
            </w:r>
          </w:p>
        </w:tc>
        <w:tc>
          <w:tcPr>
            <w:tcW w:w="11598" w:type="dxa"/>
          </w:tcPr>
          <w:p w:rsidR="004957A7" w:rsidRPr="001B5034" w:rsidRDefault="004957A7" w:rsidP="001D64AB">
            <w:r w:rsidRPr="001B5034">
              <w:t xml:space="preserve">Emphasized words or </w:t>
            </w:r>
            <w:r>
              <w:t>expressions.</w:t>
            </w:r>
          </w:p>
        </w:tc>
      </w:tr>
      <w:tr w:rsidR="004957A7" w:rsidRPr="001B5034" w:rsidTr="001D64AB">
        <w:tc>
          <w:tcPr>
            <w:tcW w:w="1554" w:type="dxa"/>
          </w:tcPr>
          <w:p w:rsidR="004957A7" w:rsidRPr="001B5034" w:rsidRDefault="004957A7" w:rsidP="001D64AB">
            <w:r w:rsidRPr="009A20CD">
              <w:rPr>
                <w:rStyle w:val="SAPMonospace"/>
              </w:rPr>
              <w:t>EXAMPLE</w:t>
            </w:r>
          </w:p>
        </w:tc>
        <w:tc>
          <w:tcPr>
            <w:tcW w:w="11598" w:type="dxa"/>
          </w:tcPr>
          <w:p w:rsidR="004957A7" w:rsidRPr="001B5034" w:rsidRDefault="004957A7"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957A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4957A7" w:rsidRPr="005411A0" w:rsidRDefault="004957A7" w:rsidP="001D64AB">
            <w:pPr>
              <w:rPr>
                <w:rStyle w:val="SAPMonospace"/>
              </w:rPr>
            </w:pPr>
            <w:r w:rsidRPr="005411A0">
              <w:rPr>
                <w:rStyle w:val="SAPMonospace"/>
              </w:rPr>
              <w:t>Example</w:t>
            </w:r>
          </w:p>
        </w:tc>
        <w:tc>
          <w:tcPr>
            <w:tcW w:w="11598" w:type="dxa"/>
          </w:tcPr>
          <w:p w:rsidR="004957A7" w:rsidRPr="001B5034" w:rsidRDefault="004957A7" w:rsidP="001D64AB">
            <w:r w:rsidRPr="001B5034">
              <w:t>Output on the screen. This includes file and directory names and their paths, messages, names of variables and parameters, source text, and names of installation, upgrade and database tools.</w:t>
            </w:r>
          </w:p>
        </w:tc>
      </w:tr>
      <w:tr w:rsidR="004957A7" w:rsidRPr="001B5034" w:rsidTr="001D64AB">
        <w:tc>
          <w:tcPr>
            <w:tcW w:w="1554" w:type="dxa"/>
          </w:tcPr>
          <w:p w:rsidR="004957A7" w:rsidRPr="005A5AB7" w:rsidRDefault="004957A7" w:rsidP="001D64AB">
            <w:pPr>
              <w:rPr>
                <w:rStyle w:val="SAPEmphasis"/>
              </w:rPr>
            </w:pPr>
            <w:r w:rsidRPr="006F3BFA">
              <w:rPr>
                <w:rStyle w:val="SAPUserEntry"/>
              </w:rPr>
              <w:t>Example</w:t>
            </w:r>
          </w:p>
        </w:tc>
        <w:tc>
          <w:tcPr>
            <w:tcW w:w="11598" w:type="dxa"/>
          </w:tcPr>
          <w:p w:rsidR="004957A7" w:rsidRPr="001B5034" w:rsidRDefault="004957A7" w:rsidP="001D64AB">
            <w:r w:rsidRPr="001B5034">
              <w:t>Exact user entry. These are words or characters that you enter in the system exactly as they appear in the documentation.</w:t>
            </w:r>
          </w:p>
        </w:tc>
      </w:tr>
      <w:tr w:rsidR="004957A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4957A7" w:rsidRPr="006F3BFA" w:rsidRDefault="004957A7" w:rsidP="001D64AB">
            <w:pPr>
              <w:rPr>
                <w:rStyle w:val="SAPUserEntry"/>
              </w:rPr>
            </w:pPr>
            <w:r w:rsidRPr="006F3BFA">
              <w:rPr>
                <w:rStyle w:val="SAPUserEntry"/>
              </w:rPr>
              <w:t>&lt;Example&gt;</w:t>
            </w:r>
          </w:p>
        </w:tc>
        <w:tc>
          <w:tcPr>
            <w:tcW w:w="11598" w:type="dxa"/>
          </w:tcPr>
          <w:p w:rsidR="004957A7" w:rsidRPr="001B5034" w:rsidRDefault="004957A7" w:rsidP="001D64AB">
            <w:r w:rsidRPr="001B5034">
              <w:t>Variable user entry. Angle brackets indicate that you replace these words and characters with appropriate entries to make entries in the system.</w:t>
            </w:r>
          </w:p>
        </w:tc>
      </w:tr>
      <w:tr w:rsidR="004957A7" w:rsidRPr="001B5034" w:rsidTr="001D64AB">
        <w:tc>
          <w:tcPr>
            <w:tcW w:w="1554" w:type="dxa"/>
          </w:tcPr>
          <w:p w:rsidR="004957A7" w:rsidRPr="00601DC2" w:rsidRDefault="004957A7" w:rsidP="001D64AB">
            <w:pPr>
              <w:rPr>
                <w:rStyle w:val="SAPKeyboard"/>
              </w:rPr>
            </w:pPr>
            <w:r w:rsidRPr="005E595C">
              <w:rPr>
                <w:rStyle w:val="SAPKeyboard"/>
              </w:rPr>
              <w:t>EXAMPLE</w:t>
            </w:r>
          </w:p>
        </w:tc>
        <w:tc>
          <w:tcPr>
            <w:tcW w:w="11598" w:type="dxa"/>
          </w:tcPr>
          <w:p w:rsidR="004957A7" w:rsidRPr="001B5034" w:rsidRDefault="004957A7"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957A7" w:rsidRDefault="004957A7" w:rsidP="00C15062"/>
    <w:p w:rsidR="004957A7" w:rsidRDefault="004957A7" w:rsidP="00C15062">
      <w:pPr>
        <w:spacing w:after="200" w:line="276" w:lineRule="auto"/>
      </w:pPr>
    </w:p>
    <w:p w:rsidR="004957A7" w:rsidRPr="00416A0C" w:rsidRDefault="004957A7" w:rsidP="00C15062">
      <w:pPr>
        <w:sectPr w:rsidR="004957A7" w:rsidRPr="00416A0C" w:rsidSect="004957A7">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957A7" w:rsidTr="001D64AB">
        <w:trPr>
          <w:trHeight w:hRule="exact" w:val="227"/>
        </w:trPr>
        <w:tc>
          <w:tcPr>
            <w:tcW w:w="3969" w:type="dxa"/>
            <w:shd w:val="clear" w:color="auto" w:fill="000000" w:themeFill="text1"/>
            <w:tcMar>
              <w:top w:w="0" w:type="dxa"/>
              <w:bottom w:w="0" w:type="dxa"/>
            </w:tcMar>
          </w:tcPr>
          <w:p w:rsidR="004957A7" w:rsidRDefault="004957A7" w:rsidP="001D64AB"/>
        </w:tc>
      </w:tr>
      <w:tr w:rsidR="004957A7" w:rsidTr="001D64AB">
        <w:trPr>
          <w:trHeight w:hRule="exact" w:val="1134"/>
        </w:trPr>
        <w:tc>
          <w:tcPr>
            <w:tcW w:w="3969" w:type="dxa"/>
            <w:shd w:val="clear" w:color="auto" w:fill="FFFFFF" w:themeFill="background1"/>
          </w:tcPr>
          <w:p w:rsidR="004957A7" w:rsidRDefault="004957A7" w:rsidP="001D64AB">
            <w:pPr>
              <w:pStyle w:val="SAPLastPageGray"/>
            </w:pPr>
            <w:r>
              <w:t>www.sap.com/contactsap</w:t>
            </w:r>
          </w:p>
        </w:tc>
      </w:tr>
      <w:tr w:rsidR="004957A7" w:rsidTr="001D64AB">
        <w:trPr>
          <w:trHeight w:val="8120"/>
        </w:trPr>
        <w:tc>
          <w:tcPr>
            <w:tcW w:w="3969" w:type="dxa"/>
            <w:shd w:val="clear" w:color="auto" w:fill="FFFFFF" w:themeFill="background1"/>
            <w:vAlign w:val="bottom"/>
          </w:tcPr>
          <w:p w:rsidR="004957A7" w:rsidRPr="00CD309F" w:rsidRDefault="004957A7" w:rsidP="001D64AB">
            <w:pPr>
              <w:pStyle w:val="SAPLastPageNormal"/>
              <w:rPr>
                <w:lang w:val="en-US"/>
              </w:rPr>
            </w:pPr>
            <w:bookmarkStart w:id="5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0"/>
          </w:p>
          <w:p w:rsidR="004957A7" w:rsidRDefault="004957A7" w:rsidP="001D64AB">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957A7" w:rsidRPr="00F42CDC" w:rsidRDefault="004957A7"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957A7" w:rsidRPr="00F42CDC" w:rsidRDefault="004957A7"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957A7" w:rsidRPr="00F42CDC" w:rsidRDefault="004957A7"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957A7" w:rsidRDefault="004957A7" w:rsidP="001D64AB">
            <w:pPr>
              <w:pStyle w:val="SAPLastPageNormal"/>
              <w:rPr>
                <w:lang w:val="en-US"/>
              </w:rPr>
            </w:pPr>
            <w:r w:rsidRPr="00F42CDC">
              <w:rPr>
                <w:lang w:val="en-US"/>
              </w:rPr>
              <w:t xml:space="preserve">See </w:t>
            </w:r>
            <w:hyperlink r:id="rId2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1"/>
          </w:p>
          <w:p w:rsidR="004957A7" w:rsidRPr="00907380" w:rsidRDefault="004957A7" w:rsidP="001D64AB">
            <w:pPr>
              <w:pStyle w:val="SAPMaterialNumber"/>
            </w:pPr>
          </w:p>
        </w:tc>
      </w:tr>
    </w:tbl>
    <w:p w:rsidR="004957A7" w:rsidRPr="00C15062" w:rsidRDefault="004957A7"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957A7" w:rsidRPr="00C15062">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957A7">
      <w:pPr>
        <w:spacing w:before="0" w:after="0" w:line="240" w:lineRule="auto"/>
      </w:pPr>
      <w:r>
        <w:separator/>
      </w:r>
    </w:p>
  </w:endnote>
  <w:endnote w:type="continuationSeparator" w:id="0">
    <w:p w:rsidR="00000000" w:rsidRDefault="004957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A7" w:rsidRDefault="00495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957A7" w:rsidRPr="005D1853" w:rsidTr="005B783C">
      <w:tc>
        <w:tcPr>
          <w:tcW w:w="5245" w:type="dxa"/>
          <w:vAlign w:val="bottom"/>
        </w:tcPr>
        <w:p w:rsidR="004957A7" w:rsidRDefault="004957A7" w:rsidP="005B783C">
          <w:pPr>
            <w:pStyle w:val="SAPFooterleft"/>
          </w:pPr>
          <w:fldSimple w:instr=" REF maintitle \* MERGEFORMAT ">
            <w:r>
              <w:t>Übergabe von Produktinformationen an SAP Asset Intelligence Network (2WK_DE)</w:t>
            </w:r>
          </w:fldSimple>
        </w:p>
        <w:p w:rsidR="004957A7" w:rsidRPr="001B2C66" w:rsidRDefault="004957A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4957A7" w:rsidRPr="00860C35" w:rsidRDefault="004957A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957A7">
            <w:rPr>
              <w:rStyle w:val="SAPFooterSecurityLevel"/>
            </w:rPr>
            <w:t>public</w:t>
          </w:r>
          <w:r>
            <w:rPr>
              <w:rStyle w:val="SAPFooterSecurityLevel"/>
            </w:rPr>
            <w:fldChar w:fldCharType="end"/>
          </w:r>
          <w:r w:rsidRPr="00860C35">
            <w:rPr>
              <w:rStyle w:val="SAPFooterSecurityLevel"/>
            </w:rPr>
            <w:t xml:space="preserve"> </w:t>
          </w:r>
        </w:p>
        <w:p w:rsidR="004957A7" w:rsidRPr="00860C35" w:rsidRDefault="004957A7"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957A7" w:rsidRPr="004319A4" w:rsidRDefault="004957A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28</w:t>
          </w:r>
          <w:r w:rsidRPr="004319A4">
            <w:rPr>
              <w:rStyle w:val="SAPFooterPageNumber"/>
            </w:rPr>
            <w:fldChar w:fldCharType="end"/>
          </w:r>
        </w:p>
      </w:tc>
    </w:tr>
  </w:tbl>
  <w:p w:rsidR="004957A7" w:rsidRDefault="004957A7" w:rsidP="000801B0">
    <w:pPr>
      <w:pStyle w:val="Footer"/>
    </w:pPr>
  </w:p>
  <w:p w:rsidR="004957A7" w:rsidRDefault="00495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A7" w:rsidRDefault="004957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A7" w:rsidRPr="004957A7" w:rsidRDefault="004957A7" w:rsidP="004957A7">
    <w:pPr>
      <w:pStyle w:val="Footer"/>
    </w:pPr>
    <w:bookmarkStart w:id="52" w:name="_GoBack"/>
    <w:bookmarkEnd w:id="5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03" w:rsidRPr="004957A7" w:rsidRDefault="004957A7" w:rsidP="004957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A7" w:rsidRPr="004957A7" w:rsidRDefault="004957A7" w:rsidP="00495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957A7">
      <w:pPr>
        <w:spacing w:before="0" w:after="0" w:line="240" w:lineRule="auto"/>
      </w:pPr>
      <w:r>
        <w:rPr>
          <w:color w:val="000000"/>
        </w:rPr>
        <w:separator/>
      </w:r>
    </w:p>
  </w:footnote>
  <w:footnote w:type="continuationSeparator" w:id="0">
    <w:p w:rsidR="00000000" w:rsidRDefault="004957A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A7" w:rsidRDefault="00495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A7" w:rsidRPr="005B6104" w:rsidRDefault="004957A7" w:rsidP="00F14753">
    <w:pPr>
      <w:pStyle w:val="SAPHeader"/>
      <w:rPr>
        <w:sz w:val="4"/>
        <w:szCs w:val="4"/>
        <w:lang w:val="de-DE"/>
      </w:rPr>
    </w:pPr>
  </w:p>
  <w:p w:rsidR="004957A7" w:rsidRPr="00F14753" w:rsidRDefault="004957A7" w:rsidP="00F14753">
    <w:pPr>
      <w:pStyle w:val="Header"/>
      <w:rPr>
        <w:sz w:val="2"/>
        <w:szCs w:val="2"/>
      </w:rPr>
    </w:pPr>
  </w:p>
  <w:p w:rsidR="004957A7" w:rsidRDefault="004957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957A7" w:rsidRPr="005D1853" w:rsidTr="005B783C">
      <w:tc>
        <w:tcPr>
          <w:tcW w:w="5245" w:type="dxa"/>
          <w:vAlign w:val="bottom"/>
        </w:tcPr>
        <w:p w:rsidR="004957A7" w:rsidRDefault="004957A7" w:rsidP="005B783C">
          <w:pPr>
            <w:pStyle w:val="SAPFooterleft"/>
          </w:pPr>
          <w:fldSimple w:instr=" REF maintitle \* MERGEFORMAT ">
            <w:sdt>
              <w:sdtPr>
                <w:alias w:val="Scope item name"/>
                <w:tag w:val="Scope item name"/>
                <w:id w:val="-1612121847"/>
                <w:placeholder>
                  <w:docPart w:val="331FD58413CF4A12A8B47A9FD48DCFDD"/>
                </w:placeholder>
                <w:showingPlcHdr/>
              </w:sdtPr>
              <w:sdtContent>
                <w:r>
                  <w:t>Enter Scope Item Name</w:t>
                </w:r>
              </w:sdtContent>
            </w:sdt>
          </w:fldSimple>
        </w:p>
        <w:p w:rsidR="004957A7" w:rsidRPr="001B2C66" w:rsidRDefault="004957A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4957A7" w:rsidRPr="00860C35" w:rsidRDefault="004957A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957A7" w:rsidRPr="00860C35" w:rsidRDefault="004957A7"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957A7" w:rsidRPr="004319A4" w:rsidRDefault="004957A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957A7" w:rsidRDefault="004957A7" w:rsidP="000801B0">
    <w:pPr>
      <w:pStyle w:val="Footer"/>
    </w:pPr>
  </w:p>
  <w:p w:rsidR="004957A7" w:rsidRDefault="004957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957A7" w:rsidRPr="005D1853" w:rsidTr="005B783C">
      <w:tc>
        <w:tcPr>
          <w:tcW w:w="5245" w:type="dxa"/>
          <w:vAlign w:val="bottom"/>
        </w:tcPr>
        <w:p w:rsidR="004957A7" w:rsidRDefault="004957A7" w:rsidP="005B783C">
          <w:pPr>
            <w:pStyle w:val="SAPFooterleft"/>
          </w:pPr>
          <w:fldSimple w:instr=" REF maintitle \* MERGEFORMAT ">
            <w:sdt>
              <w:sdtPr>
                <w:alias w:val="Scope item name"/>
                <w:tag w:val="Scope item name"/>
                <w:id w:val="1925297202"/>
                <w:placeholder>
                  <w:docPart w:val="F2D0B91534F74ECB8303F5EF35B205C7"/>
                </w:placeholder>
                <w:showingPlcHdr/>
              </w:sdtPr>
              <w:sdtContent>
                <w:r>
                  <w:t>Enter Scope Item Name</w:t>
                </w:r>
              </w:sdtContent>
            </w:sdt>
          </w:fldSimple>
        </w:p>
        <w:p w:rsidR="004957A7" w:rsidRPr="001B2C66" w:rsidRDefault="004957A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957A7" w:rsidRPr="00860C35" w:rsidRDefault="004957A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957A7" w:rsidRPr="00860C35" w:rsidRDefault="004957A7"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957A7" w:rsidRPr="004319A4" w:rsidRDefault="004957A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957A7" w:rsidRDefault="004957A7" w:rsidP="000801B0">
    <w:pPr>
      <w:pStyle w:val="Footer"/>
    </w:pPr>
  </w:p>
  <w:p w:rsidR="004957A7" w:rsidRPr="004957A7" w:rsidRDefault="004957A7" w:rsidP="004957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A7" w:rsidRPr="004957A7" w:rsidRDefault="004957A7" w:rsidP="004957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A7" w:rsidRPr="004957A7" w:rsidRDefault="004957A7" w:rsidP="00495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00EB5E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362C4C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C9A634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2AD5AF4"/>
    <w:multiLevelType w:val="multilevel"/>
    <w:tmpl w:val="1ADE14B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0F9A3079"/>
    <w:multiLevelType w:val="multilevel"/>
    <w:tmpl w:val="373A3DD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BC953A3"/>
    <w:multiLevelType w:val="multilevel"/>
    <w:tmpl w:val="96DC062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40400D59"/>
    <w:multiLevelType w:val="multilevel"/>
    <w:tmpl w:val="970653C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8"/>
    <w:lvlOverride w:ilvl="0"/>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8"/>
    <w:lvlOverride w:ilvl="0"/>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4"/>
  </w:num>
  <w:num w:numId="32">
    <w:abstractNumId w:val="7"/>
  </w:num>
  <w:num w:numId="33">
    <w:abstractNumId w:val="1"/>
  </w:num>
  <w:num w:numId="34">
    <w:abstractNumId w:val="7"/>
  </w:num>
  <w:num w:numId="35">
    <w:abstractNumId w:val="0"/>
  </w:num>
  <w:num w:numId="36">
    <w:abstractNumId w:val="7"/>
  </w:num>
  <w:num w:numId="37">
    <w:abstractNumId w:val="5"/>
  </w:num>
  <w:num w:numId="38">
    <w:abstractNumId w:val="5"/>
  </w:num>
  <w:num w:numId="39">
    <w:abstractNumId w:val="3"/>
  </w:num>
  <w:num w:numId="40">
    <w:abstractNumId w:val="3"/>
  </w:num>
  <w:num w:numId="41">
    <w:abstractNumId w:val="2"/>
  </w:num>
  <w:num w:numId="42">
    <w:abstractNumId w:val="2"/>
  </w:num>
  <w:num w:numId="43">
    <w:abstractNumId w:val="6"/>
  </w:num>
  <w:num w:numId="44">
    <w:abstractNumId w:val="6"/>
  </w:num>
  <w:num w:numId="45">
    <w:abstractNumId w:val="6"/>
  </w:num>
  <w:num w:numId="46">
    <w:abstractNumId w:val="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F67A2"/>
    <w:rsid w:val="004957A7"/>
    <w:rsid w:val="005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7A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957A7"/>
    <w:pPr>
      <w:keepNext/>
      <w:keepLines/>
      <w:pageBreakBefore/>
      <w:numPr>
        <w:numId w:val="4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957A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957A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957A7"/>
    <w:pPr>
      <w:numPr>
        <w:ilvl w:val="3"/>
      </w:numPr>
      <w:outlineLvl w:val="3"/>
    </w:pPr>
    <w:rPr>
      <w:bCs/>
      <w:iCs/>
    </w:rPr>
  </w:style>
  <w:style w:type="paragraph" w:styleId="Heading5">
    <w:name w:val="heading 5"/>
    <w:basedOn w:val="Heading2"/>
    <w:next w:val="Normal"/>
    <w:link w:val="Heading5Char"/>
    <w:unhideWhenUsed/>
    <w:qFormat/>
    <w:rsid w:val="004957A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957A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957A7"/>
    <w:pPr>
      <w:spacing w:before="60" w:after="60"/>
    </w:pPr>
    <w:rPr>
      <w:b/>
      <w:bCs/>
      <w:color w:val="FFFFFF" w:themeColor="background1"/>
      <w:sz w:val="18"/>
    </w:rPr>
  </w:style>
  <w:style w:type="character" w:customStyle="1" w:styleId="SAPEmphasis">
    <w:name w:val="SAP_Emphasis"/>
    <w:basedOn w:val="DefaultParagraphFont"/>
    <w:uiPriority w:val="1"/>
    <w:qFormat/>
    <w:rsid w:val="004957A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957A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957A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957A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957A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957A7"/>
    <w:pPr>
      <w:keepNext w:val="0"/>
      <w:spacing w:before="0"/>
    </w:pPr>
  </w:style>
  <w:style w:type="paragraph" w:styleId="TOC3">
    <w:name w:val="toc 3"/>
    <w:basedOn w:val="TOC1"/>
    <w:autoRedefine/>
    <w:uiPriority w:val="39"/>
    <w:unhideWhenUsed/>
    <w:rsid w:val="004957A7"/>
    <w:pPr>
      <w:keepNext w:val="0"/>
      <w:tabs>
        <w:tab w:val="left" w:pos="1418"/>
      </w:tabs>
      <w:spacing w:before="0"/>
      <w:ind w:left="1418" w:hanging="794"/>
    </w:pPr>
  </w:style>
  <w:style w:type="paragraph" w:styleId="TOC4">
    <w:name w:val="toc 4"/>
    <w:basedOn w:val="TOC3"/>
    <w:next w:val="Normal"/>
    <w:autoRedefine/>
    <w:uiPriority w:val="39"/>
    <w:unhideWhenUsed/>
    <w:rsid w:val="004957A7"/>
    <w:pPr>
      <w:tabs>
        <w:tab w:val="left" w:pos="1985"/>
      </w:tabs>
      <w:ind w:right="851"/>
    </w:pPr>
  </w:style>
  <w:style w:type="paragraph" w:styleId="TOC5">
    <w:name w:val="toc 5"/>
    <w:basedOn w:val="TOC4"/>
    <w:next w:val="Normal"/>
    <w:autoRedefine/>
    <w:uiPriority w:val="39"/>
    <w:unhideWhenUsed/>
    <w:rsid w:val="004957A7"/>
  </w:style>
  <w:style w:type="character" w:customStyle="1" w:styleId="SAPKeyboard">
    <w:name w:val="SAP_Keyboard"/>
    <w:basedOn w:val="SAPMonospace"/>
    <w:uiPriority w:val="1"/>
    <w:qFormat/>
    <w:rsid w:val="004957A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957A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957A7"/>
    <w:rPr>
      <w:sz w:val="20"/>
      <w:szCs w:val="24"/>
    </w:rPr>
  </w:style>
  <w:style w:type="character" w:customStyle="1" w:styleId="TitleChar">
    <w:name w:val="Title Char"/>
    <w:basedOn w:val="StandardChar"/>
    <w:link w:val="Title"/>
    <w:rsid w:val="004957A7"/>
    <w:rPr>
      <w:rFonts w:cs="Arial"/>
      <w:b/>
      <w:bCs/>
      <w:color w:val="333399"/>
      <w:sz w:val="48"/>
      <w:szCs w:val="32"/>
    </w:rPr>
  </w:style>
  <w:style w:type="character" w:customStyle="1" w:styleId="SAPNoteHeadingChar">
    <w:name w:val="SAP_NoteHeading Char"/>
    <w:basedOn w:val="TitleChar"/>
    <w:link w:val="SAPNoteHeading"/>
    <w:rsid w:val="004957A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957A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957A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957A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957A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957A7"/>
    <w:pPr>
      <w:numPr>
        <w:numId w:val="0"/>
      </w:numPr>
      <w:outlineLvl w:val="9"/>
    </w:pPr>
    <w:rPr>
      <w:b/>
    </w:rPr>
  </w:style>
  <w:style w:type="character" w:customStyle="1" w:styleId="SAPHeading1NoNumberChar">
    <w:name w:val="SAP_Heading1NoNumber Char"/>
    <w:basedOn w:val="TitleChar"/>
    <w:link w:val="SAPHeading1NoNumber"/>
    <w:rsid w:val="004957A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957A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957A7"/>
    <w:pPr>
      <w:numPr>
        <w:numId w:val="36"/>
      </w:numPr>
    </w:pPr>
  </w:style>
  <w:style w:type="paragraph" w:styleId="ListNumber2">
    <w:name w:val="List Number 2"/>
    <w:basedOn w:val="Normal"/>
    <w:uiPriority w:val="99"/>
    <w:unhideWhenUsed/>
    <w:qFormat/>
    <w:rsid w:val="004957A7"/>
    <w:pPr>
      <w:numPr>
        <w:ilvl w:val="1"/>
        <w:numId w:val="36"/>
      </w:numPr>
    </w:pPr>
  </w:style>
  <w:style w:type="paragraph" w:styleId="ListNumber3">
    <w:name w:val="List Number 3"/>
    <w:basedOn w:val="Normal"/>
    <w:uiPriority w:val="99"/>
    <w:unhideWhenUsed/>
    <w:qFormat/>
    <w:rsid w:val="004957A7"/>
    <w:pPr>
      <w:numPr>
        <w:ilvl w:val="2"/>
        <w:numId w:val="36"/>
      </w:numPr>
    </w:pPr>
  </w:style>
  <w:style w:type="paragraph" w:styleId="ListBullet">
    <w:name w:val="List Bullet"/>
    <w:basedOn w:val="Normal"/>
    <w:uiPriority w:val="99"/>
    <w:unhideWhenUsed/>
    <w:qFormat/>
    <w:rsid w:val="004957A7"/>
    <w:pPr>
      <w:numPr>
        <w:numId w:val="38"/>
      </w:numPr>
    </w:pPr>
  </w:style>
  <w:style w:type="paragraph" w:styleId="ListBullet2">
    <w:name w:val="List Bullet 2"/>
    <w:basedOn w:val="Normal"/>
    <w:uiPriority w:val="99"/>
    <w:unhideWhenUsed/>
    <w:qFormat/>
    <w:rsid w:val="004957A7"/>
    <w:pPr>
      <w:numPr>
        <w:numId w:val="40"/>
      </w:numPr>
    </w:pPr>
  </w:style>
  <w:style w:type="paragraph" w:styleId="ListBullet3">
    <w:name w:val="List Bullet 3"/>
    <w:basedOn w:val="Normal"/>
    <w:uiPriority w:val="99"/>
    <w:unhideWhenUsed/>
    <w:qFormat/>
    <w:rsid w:val="004957A7"/>
    <w:pPr>
      <w:numPr>
        <w:numId w:val="42"/>
      </w:numPr>
    </w:pPr>
  </w:style>
  <w:style w:type="paragraph" w:styleId="ListContinue">
    <w:name w:val="List Continue"/>
    <w:basedOn w:val="Normal"/>
    <w:uiPriority w:val="99"/>
    <w:unhideWhenUsed/>
    <w:qFormat/>
    <w:rsid w:val="004957A7"/>
    <w:pPr>
      <w:ind w:left="340"/>
    </w:pPr>
  </w:style>
  <w:style w:type="paragraph" w:styleId="ListContinue2">
    <w:name w:val="List Continue 2"/>
    <w:basedOn w:val="Normal"/>
    <w:uiPriority w:val="99"/>
    <w:unhideWhenUsed/>
    <w:qFormat/>
    <w:rsid w:val="004957A7"/>
    <w:pPr>
      <w:ind w:left="680"/>
    </w:pPr>
  </w:style>
  <w:style w:type="paragraph" w:styleId="ListContinue3">
    <w:name w:val="List Continue 3"/>
    <w:basedOn w:val="Normal"/>
    <w:uiPriority w:val="99"/>
    <w:unhideWhenUsed/>
    <w:qFormat/>
    <w:rsid w:val="004957A7"/>
    <w:pPr>
      <w:ind w:left="1021"/>
    </w:pPr>
  </w:style>
  <w:style w:type="character" w:customStyle="1" w:styleId="Heading1Char">
    <w:name w:val="Heading 1 Char"/>
    <w:basedOn w:val="DefaultParagraphFont"/>
    <w:link w:val="Heading1"/>
    <w:uiPriority w:val="9"/>
    <w:locked/>
    <w:rsid w:val="004957A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957A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957A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957A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957A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9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957A7"/>
    <w:rPr>
      <w:color w:val="auto"/>
      <w:sz w:val="24"/>
    </w:rPr>
  </w:style>
  <w:style w:type="paragraph" w:customStyle="1" w:styleId="SAPMainTitle">
    <w:name w:val="SAP_MainTitle"/>
    <w:basedOn w:val="Normal"/>
    <w:next w:val="Normal"/>
    <w:rsid w:val="004957A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957A7"/>
    <w:pPr>
      <w:spacing w:line="260" w:lineRule="exact"/>
      <w:jc w:val="right"/>
    </w:pPr>
    <w:rPr>
      <w:caps/>
      <w:color w:val="auto"/>
      <w:spacing w:val="10"/>
      <w:sz w:val="20"/>
    </w:rPr>
  </w:style>
  <w:style w:type="paragraph" w:customStyle="1" w:styleId="SAPDocumentVersion">
    <w:name w:val="SAP_DocumentVersion"/>
    <w:basedOn w:val="SAPSecurityLevel"/>
    <w:rsid w:val="004957A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957A7"/>
    <w:rPr>
      <w:rFonts w:ascii="BentonSans Book" w:hAnsi="BentonSans Book" w:cs="Times New Roman"/>
      <w:color w:val="0076CB"/>
      <w:sz w:val="12"/>
      <w:u w:val="none"/>
    </w:rPr>
  </w:style>
  <w:style w:type="paragraph" w:customStyle="1" w:styleId="SAPMaterialNumber">
    <w:name w:val="SAP_MaterialNumber"/>
    <w:basedOn w:val="Normal"/>
    <w:locked/>
    <w:rsid w:val="004957A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957A7"/>
  </w:style>
  <w:style w:type="paragraph" w:customStyle="1" w:styleId="SAPFooterleft">
    <w:name w:val="SAP_Footer_left"/>
    <w:basedOn w:val="Footer"/>
    <w:locked/>
    <w:rsid w:val="004957A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957A7"/>
    <w:rPr>
      <w:rFonts w:ascii="BentonSans Bold" w:hAnsi="BentonSans Bold" w:cs="Times New Roman"/>
    </w:rPr>
  </w:style>
  <w:style w:type="character" w:customStyle="1" w:styleId="SAPFooterSecurityLevel">
    <w:name w:val="SAP_Footer_SecurityLevel"/>
    <w:basedOn w:val="DefaultParagraphFont"/>
    <w:uiPriority w:val="1"/>
    <w:locked/>
    <w:rsid w:val="004957A7"/>
    <w:rPr>
      <w:rFonts w:cs="Times New Roman"/>
      <w:caps/>
      <w:spacing w:val="6"/>
    </w:rPr>
  </w:style>
  <w:style w:type="paragraph" w:customStyle="1" w:styleId="SAPLastPageGray">
    <w:name w:val="SAP_LastPage_Gray"/>
    <w:basedOn w:val="Normal"/>
    <w:locked/>
    <w:rsid w:val="004957A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957A7"/>
    <w:pPr>
      <w:spacing w:before="0" w:after="0" w:line="180" w:lineRule="exact"/>
    </w:pPr>
    <w:rPr>
      <w:rFonts w:cs="Arial"/>
      <w:sz w:val="12"/>
      <w:szCs w:val="18"/>
      <w:lang w:val="de-DE"/>
    </w:rPr>
  </w:style>
  <w:style w:type="paragraph" w:customStyle="1" w:styleId="SAPFooterright">
    <w:name w:val="SAP_Footer_right"/>
    <w:basedOn w:val="SAPFooterleft"/>
    <w:locked/>
    <w:rsid w:val="004957A7"/>
    <w:pPr>
      <w:jc w:val="right"/>
    </w:pPr>
    <w:rPr>
      <w:noProof/>
    </w:rPr>
  </w:style>
  <w:style w:type="paragraph" w:customStyle="1" w:styleId="SAPFooterCurrentTopicRight">
    <w:name w:val="SAP_Footer_CurrentTopicRight"/>
    <w:basedOn w:val="SAPFooterright"/>
    <w:qFormat/>
    <w:locked/>
    <w:rsid w:val="004957A7"/>
    <w:rPr>
      <w:rFonts w:ascii="BentonSans Bold" w:hAnsi="BentonSans Bold"/>
    </w:rPr>
  </w:style>
  <w:style w:type="paragraph" w:customStyle="1" w:styleId="SAPFooterCurrentTopicLeft">
    <w:name w:val="SAP_Footer_CurrentTopicLeft"/>
    <w:basedOn w:val="SAPFooterleft"/>
    <w:qFormat/>
    <w:locked/>
    <w:rsid w:val="004957A7"/>
    <w:rPr>
      <w:rFonts w:ascii="BentonSans Bold" w:hAnsi="BentonSans Bold"/>
    </w:rPr>
  </w:style>
  <w:style w:type="paragraph" w:styleId="Header">
    <w:name w:val="header"/>
    <w:basedOn w:val="Normal"/>
    <w:link w:val="HeaderChar"/>
    <w:uiPriority w:val="99"/>
    <w:unhideWhenUsed/>
    <w:rsid w:val="004957A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57A7"/>
    <w:rPr>
      <w:rFonts w:ascii="BentonSans Book" w:eastAsia="MS Mincho" w:hAnsi="BentonSans Book" w:cs="Times New Roman"/>
      <w:kern w:val="0"/>
      <w:sz w:val="18"/>
      <w:szCs w:val="24"/>
    </w:rPr>
  </w:style>
  <w:style w:type="paragraph" w:customStyle="1" w:styleId="SAPHeader">
    <w:name w:val="SAP_Header"/>
    <w:basedOn w:val="Normal"/>
    <w:locked/>
    <w:rsid w:val="004957A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unique_8" TargetMode="External"/><Relationship Id="rId34" Type="http://schemas.openxmlformats.org/officeDocument/2006/relationships/footer" Target="footer5.xml"/><Relationship Id="rId42" Type="http://schemas.openxmlformats.org/officeDocument/2006/relationships/customXml" Target="../customXml/item3.xml"/><Relationship Id="rId7" Type="http://schemas.openxmlformats.org/officeDocument/2006/relationships/hyperlink" Target="https://rapid.sap.com/bp" TargetMode="Externa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hyperlink" Target="#unique_4" TargetMode="External"/><Relationship Id="rId29" Type="http://schemas.openxmlformats.org/officeDocument/2006/relationships/hyperlink" Target="http://www.sap.com/copyright"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unique_4" TargetMode="External"/><Relationship Id="rId19" Type="http://schemas.openxmlformats.org/officeDocument/2006/relationships/hyperlink" Target="#unique_8"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5" TargetMode="External"/><Relationship Id="rId22" Type="http://schemas.openxmlformats.org/officeDocument/2006/relationships/hyperlink" Target="#unique_4" TargetMode="External"/><Relationship Id="rId27" Type="http://schemas.openxmlformats.org/officeDocument/2006/relationships/header" Target="header3.xml"/><Relationship Id="rId30" Type="http://schemas.openxmlformats.org/officeDocument/2006/relationships/image" Target="media/image1.png"/><Relationship Id="rId35" Type="http://schemas.openxmlformats.org/officeDocument/2006/relationships/header" Target="header6.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1FD58413CF4A12A8B47A9FD48DCFDD"/>
        <w:category>
          <w:name w:val="General"/>
          <w:gallery w:val="placeholder"/>
        </w:category>
        <w:types>
          <w:type w:val="bbPlcHdr"/>
        </w:types>
        <w:behaviors>
          <w:behavior w:val="content"/>
        </w:behaviors>
        <w:guid w:val="{00177A80-C08B-40B5-8832-C71CBFB63132}"/>
      </w:docPartPr>
      <w:docPartBody>
        <w:p w:rsidR="00000000" w:rsidRDefault="008E5009" w:rsidP="008E5009">
          <w:pPr>
            <w:pStyle w:val="331FD58413CF4A12A8B47A9FD48DCFDD"/>
          </w:pPr>
          <w:r>
            <w:t>Enter Scope Item Name</w:t>
          </w:r>
        </w:p>
      </w:docPartBody>
    </w:docPart>
    <w:docPart>
      <w:docPartPr>
        <w:name w:val="F2D0B91534F74ECB8303F5EF35B205C7"/>
        <w:category>
          <w:name w:val="General"/>
          <w:gallery w:val="placeholder"/>
        </w:category>
        <w:types>
          <w:type w:val="bbPlcHdr"/>
        </w:types>
        <w:behaviors>
          <w:behavior w:val="content"/>
        </w:behaviors>
        <w:guid w:val="{1C5ECE4D-4587-4A7E-BE3E-433D622E050E}"/>
      </w:docPartPr>
      <w:docPartBody>
        <w:p w:rsidR="00000000" w:rsidRDefault="008E5009" w:rsidP="008E5009">
          <w:pPr>
            <w:pStyle w:val="F2D0B91534F74ECB8303F5EF35B205C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09"/>
    <w:rsid w:val="008E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7FBAA90AD74E0E970164F804F04658">
    <w:name w:val="C47FBAA90AD74E0E970164F804F04658"/>
    <w:rsid w:val="008E5009"/>
  </w:style>
  <w:style w:type="paragraph" w:customStyle="1" w:styleId="331FD58413CF4A12A8B47A9FD48DCFDD">
    <w:name w:val="331FD58413CF4A12A8B47A9FD48DCFDD"/>
    <w:rsid w:val="008E5009"/>
  </w:style>
  <w:style w:type="paragraph" w:customStyle="1" w:styleId="F2D0B91534F74ECB8303F5EF35B205C7">
    <w:name w:val="F2D0B91534F74ECB8303F5EF35B205C7"/>
    <w:rsid w:val="008E5009"/>
  </w:style>
  <w:style w:type="paragraph" w:customStyle="1" w:styleId="322EF89015164206B52A74CC6AC02E5D">
    <w:name w:val="322EF89015164206B52A74CC6AC02E5D"/>
    <w:rsid w:val="008E5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3F1DD54-89D2-483E-B78C-26EBB96385D1}"/>
</file>

<file path=customXml/itemProps2.xml><?xml version="1.0" encoding="utf-8"?>
<ds:datastoreItem xmlns:ds="http://schemas.openxmlformats.org/officeDocument/2006/customXml" ds:itemID="{BF3DC0A3-09E7-425B-810B-EEB37974E2CC}"/>
</file>

<file path=customXml/itemProps3.xml><?xml version="1.0" encoding="utf-8"?>
<ds:datastoreItem xmlns:ds="http://schemas.openxmlformats.org/officeDocument/2006/customXml" ds:itemID="{15BB45F5-F578-4ACB-9934-5928366A7ABD}"/>
</file>

<file path=docProps/app.xml><?xml version="1.0" encoding="utf-8"?>
<Properties xmlns="http://schemas.openxmlformats.org/officeDocument/2006/extended-properties" xmlns:vt="http://schemas.openxmlformats.org/officeDocument/2006/docPropsVTypes">
  <Template>Normal.dotm</Template>
  <TotalTime>0</TotalTime>
  <Pages>24</Pages>
  <Words>5245</Words>
  <Characters>29899</Characters>
  <Application>Microsoft Office Word</Application>
  <DocSecurity>4</DocSecurity>
  <Lines>249</Lines>
  <Paragraphs>70</Paragraphs>
  <ScaleCrop>false</ScaleCrop>
  <Company/>
  <LinksUpToDate>false</LinksUpToDate>
  <CharactersWithSpaces>35074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2020-09-28T20:02:00Z</dcterms:created>
  <dcterms:modified xsi:type="dcterms:W3CDTF">2020-09-28T20:02:00Z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