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46BA6" w:rsidRPr="00FC413A" w:rsidTr="00CB387E">
        <w:trPr>
          <w:trHeight w:hRule="exact" w:val="227"/>
        </w:trPr>
        <w:tc>
          <w:tcPr>
            <w:tcW w:w="4962" w:type="dxa"/>
            <w:tcBorders>
              <w:bottom w:val="single" w:sz="4" w:space="0" w:color="auto"/>
            </w:tcBorders>
            <w:shd w:val="clear" w:color="auto" w:fill="000000" w:themeFill="text1"/>
          </w:tcPr>
          <w:p w:rsidR="00646BA6" w:rsidRPr="00FC413A" w:rsidRDefault="00646BA6" w:rsidP="00CB387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46BA6" w:rsidRPr="00FC413A" w:rsidRDefault="00646BA6" w:rsidP="00CB387E"/>
        </w:tc>
      </w:tr>
      <w:tr w:rsidR="00646BA6" w:rsidTr="00CB387E">
        <w:trPr>
          <w:trHeight w:val="636"/>
        </w:trPr>
        <w:tc>
          <w:tcPr>
            <w:tcW w:w="4962" w:type="dxa"/>
            <w:vMerge w:val="restart"/>
            <w:tcBorders>
              <w:top w:val="single" w:sz="4" w:space="0" w:color="auto"/>
              <w:bottom w:val="nil"/>
              <w:right w:val="nil"/>
            </w:tcBorders>
            <w:shd w:val="clear" w:color="auto" w:fill="F0AB00"/>
            <w:tcMar>
              <w:top w:w="113" w:type="dxa"/>
            </w:tcMar>
          </w:tcPr>
          <w:p w:rsidR="00646BA6" w:rsidRPr="00E540A2" w:rsidRDefault="00646BA6" w:rsidP="00646BA6">
            <w:pPr>
              <w:pStyle w:val="SAPCollateralType"/>
            </w:pPr>
            <w:r>
              <w:t>Test Script</w:t>
            </w:r>
          </w:p>
          <w:p w:rsidR="00646BA6" w:rsidRPr="00E540A2" w:rsidRDefault="00646BA6" w:rsidP="00646BA6">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646BA6" w:rsidRPr="00CF3F1C" w:rsidRDefault="00646BA6" w:rsidP="00CB387E">
            <w:pPr>
              <w:pStyle w:val="SAPSecurityLevel"/>
            </w:pPr>
            <w:bookmarkStart w:id="1" w:name="securitylevel"/>
            <w:r w:rsidRPr="00CF3F1C">
              <w:t>public</w:t>
            </w:r>
            <w:bookmarkEnd w:id="1"/>
          </w:p>
        </w:tc>
      </w:tr>
      <w:tr w:rsidR="00646BA6" w:rsidTr="00CB387E">
        <w:trPr>
          <w:trHeight w:hRule="exact" w:val="2402"/>
        </w:trPr>
        <w:tc>
          <w:tcPr>
            <w:tcW w:w="4962" w:type="dxa"/>
            <w:vMerge/>
            <w:tcBorders>
              <w:top w:val="nil"/>
              <w:bottom w:val="nil"/>
              <w:right w:val="nil"/>
            </w:tcBorders>
            <w:shd w:val="clear" w:color="auto" w:fill="F0AB00"/>
            <w:tcMar>
              <w:top w:w="113" w:type="dxa"/>
            </w:tcMar>
          </w:tcPr>
          <w:p w:rsidR="00646BA6" w:rsidRDefault="00646BA6" w:rsidP="00CB387E">
            <w:pPr>
              <w:pStyle w:val="SAPCollateralType"/>
            </w:pPr>
          </w:p>
        </w:tc>
        <w:tc>
          <w:tcPr>
            <w:tcW w:w="9383" w:type="dxa"/>
            <w:tcBorders>
              <w:top w:val="nil"/>
              <w:left w:val="nil"/>
              <w:bottom w:val="nil"/>
            </w:tcBorders>
            <w:shd w:val="clear" w:color="auto" w:fill="F0AB00"/>
            <w:tcMar>
              <w:top w:w="113" w:type="dxa"/>
            </w:tcMar>
          </w:tcPr>
          <w:p w:rsidR="00646BA6" w:rsidRDefault="00646BA6" w:rsidP="00CB387E">
            <w:pPr>
              <w:pStyle w:val="SAPMainTitle"/>
            </w:pPr>
            <w:bookmarkStart w:id="2" w:name="maintitle"/>
            <w:r>
              <w:t>Hedge Accounting for FX Swap - Group Ledger IFRS (2UF_DE)</w:t>
            </w:r>
            <w:bookmarkEnd w:id="2"/>
          </w:p>
          <w:p w:rsidR="00646BA6" w:rsidRDefault="00646BA6" w:rsidP="00CB387E">
            <w:pPr>
              <w:pStyle w:val="SAPMainTitle"/>
            </w:pPr>
          </w:p>
        </w:tc>
      </w:tr>
    </w:tbl>
    <w:p w:rsidR="00646BA6" w:rsidRPr="009B6859" w:rsidRDefault="00646BA6" w:rsidP="009E3A41">
      <w:pPr>
        <w:pStyle w:val="SAPKeyblockTitle"/>
      </w:pPr>
      <w:r w:rsidRPr="009B6859">
        <w:t>Table of Contents</w:t>
      </w:r>
    </w:p>
    <w:p w:rsidR="00646BA6" w:rsidRDefault="00646BA6">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7243" w:history="1">
        <w:r w:rsidRPr="005D1D02">
          <w:rPr>
            <w:rStyle w:val="Hyperlink"/>
            <w:noProof/>
          </w:rPr>
          <w:t>1</w:t>
        </w:r>
        <w:r>
          <w:rPr>
            <w:rFonts w:asciiTheme="minorHAnsi" w:eastAsiaTheme="minorEastAsia" w:hAnsiTheme="minorHAnsi" w:cstheme="minorBidi"/>
            <w:noProof/>
            <w:sz w:val="22"/>
            <w:szCs w:val="22"/>
          </w:rPr>
          <w:tab/>
        </w:r>
        <w:r w:rsidRPr="005D1D02">
          <w:rPr>
            <w:rStyle w:val="Hyperlink"/>
            <w:noProof/>
          </w:rPr>
          <w:t>Purpose</w:t>
        </w:r>
        <w:r>
          <w:rPr>
            <w:noProof/>
            <w:webHidden/>
          </w:rPr>
          <w:tab/>
        </w:r>
        <w:r>
          <w:rPr>
            <w:noProof/>
            <w:webHidden/>
          </w:rPr>
          <w:fldChar w:fldCharType="begin"/>
        </w:r>
        <w:r>
          <w:rPr>
            <w:noProof/>
            <w:webHidden/>
          </w:rPr>
          <w:instrText xml:space="preserve"> PAGEREF _Toc51147243 \h </w:instrText>
        </w:r>
        <w:r>
          <w:rPr>
            <w:noProof/>
            <w:webHidden/>
          </w:rPr>
        </w:r>
        <w:r>
          <w:rPr>
            <w:noProof/>
            <w:webHidden/>
          </w:rPr>
          <w:fldChar w:fldCharType="separate"/>
        </w:r>
        <w:r>
          <w:rPr>
            <w:noProof/>
            <w:webHidden/>
          </w:rPr>
          <w:t>4</w:t>
        </w:r>
        <w:r>
          <w:rPr>
            <w:noProof/>
            <w:webHidden/>
          </w:rPr>
          <w:fldChar w:fldCharType="end"/>
        </w:r>
      </w:hyperlink>
    </w:p>
    <w:p w:rsidR="00646BA6" w:rsidRDefault="00646BA6">
      <w:pPr>
        <w:pStyle w:val="TOC1"/>
        <w:rPr>
          <w:rFonts w:asciiTheme="minorHAnsi" w:eastAsiaTheme="minorEastAsia" w:hAnsiTheme="minorHAnsi" w:cstheme="minorBidi"/>
          <w:noProof/>
          <w:sz w:val="22"/>
          <w:szCs w:val="22"/>
        </w:rPr>
      </w:pPr>
      <w:hyperlink w:anchor="_Toc51147244" w:history="1">
        <w:r w:rsidRPr="005D1D02">
          <w:rPr>
            <w:rStyle w:val="Hyperlink"/>
            <w:noProof/>
          </w:rPr>
          <w:t>2</w:t>
        </w:r>
        <w:r>
          <w:rPr>
            <w:rFonts w:asciiTheme="minorHAnsi" w:eastAsiaTheme="minorEastAsia" w:hAnsiTheme="minorHAnsi" w:cstheme="minorBidi"/>
            <w:noProof/>
            <w:sz w:val="22"/>
            <w:szCs w:val="22"/>
          </w:rPr>
          <w:tab/>
        </w:r>
        <w:r w:rsidRPr="005D1D02">
          <w:rPr>
            <w:rStyle w:val="Hyperlink"/>
            <w:noProof/>
          </w:rPr>
          <w:t>Prerequisites</w:t>
        </w:r>
        <w:r>
          <w:rPr>
            <w:noProof/>
            <w:webHidden/>
          </w:rPr>
          <w:tab/>
        </w:r>
        <w:r>
          <w:rPr>
            <w:noProof/>
            <w:webHidden/>
          </w:rPr>
          <w:fldChar w:fldCharType="begin"/>
        </w:r>
        <w:r>
          <w:rPr>
            <w:noProof/>
            <w:webHidden/>
          </w:rPr>
          <w:instrText xml:space="preserve"> PAGEREF _Toc51147244 \h </w:instrText>
        </w:r>
        <w:r>
          <w:rPr>
            <w:noProof/>
            <w:webHidden/>
          </w:rPr>
        </w:r>
        <w:r>
          <w:rPr>
            <w:noProof/>
            <w:webHidden/>
          </w:rPr>
          <w:fldChar w:fldCharType="separate"/>
        </w:r>
        <w:r>
          <w:rPr>
            <w:noProof/>
            <w:webHidden/>
          </w:rPr>
          <w:t>5</w:t>
        </w:r>
        <w:r>
          <w:rPr>
            <w:noProof/>
            <w:webHidden/>
          </w:rPr>
          <w:fldChar w:fldCharType="end"/>
        </w:r>
      </w:hyperlink>
    </w:p>
    <w:p w:rsidR="00646BA6" w:rsidRDefault="00646BA6">
      <w:pPr>
        <w:pStyle w:val="TOC2"/>
        <w:rPr>
          <w:rFonts w:asciiTheme="minorHAnsi" w:eastAsiaTheme="minorEastAsia" w:hAnsiTheme="minorHAnsi" w:cstheme="minorBidi"/>
          <w:noProof/>
          <w:sz w:val="22"/>
          <w:szCs w:val="22"/>
        </w:rPr>
      </w:pPr>
      <w:hyperlink w:anchor="_Toc51147245" w:history="1">
        <w:r w:rsidRPr="005D1D02">
          <w:rPr>
            <w:rStyle w:val="Hyperlink"/>
            <w:noProof/>
          </w:rPr>
          <w:t>2.1</w:t>
        </w:r>
        <w:r>
          <w:rPr>
            <w:rFonts w:asciiTheme="minorHAnsi" w:eastAsiaTheme="minorEastAsia" w:hAnsiTheme="minorHAnsi" w:cstheme="minorBidi"/>
            <w:noProof/>
            <w:sz w:val="22"/>
            <w:szCs w:val="22"/>
          </w:rPr>
          <w:tab/>
        </w:r>
        <w:r w:rsidRPr="005D1D02">
          <w:rPr>
            <w:rStyle w:val="Hyperlink"/>
            <w:noProof/>
          </w:rPr>
          <w:t>System Access</w:t>
        </w:r>
        <w:r>
          <w:rPr>
            <w:noProof/>
            <w:webHidden/>
          </w:rPr>
          <w:tab/>
        </w:r>
        <w:r>
          <w:rPr>
            <w:noProof/>
            <w:webHidden/>
          </w:rPr>
          <w:fldChar w:fldCharType="begin"/>
        </w:r>
        <w:r>
          <w:rPr>
            <w:noProof/>
            <w:webHidden/>
          </w:rPr>
          <w:instrText xml:space="preserve"> PAGEREF _Toc51147245 \h </w:instrText>
        </w:r>
        <w:r>
          <w:rPr>
            <w:noProof/>
            <w:webHidden/>
          </w:rPr>
        </w:r>
        <w:r>
          <w:rPr>
            <w:noProof/>
            <w:webHidden/>
          </w:rPr>
          <w:fldChar w:fldCharType="separate"/>
        </w:r>
        <w:r>
          <w:rPr>
            <w:noProof/>
            <w:webHidden/>
          </w:rPr>
          <w:t>5</w:t>
        </w:r>
        <w:r>
          <w:rPr>
            <w:noProof/>
            <w:webHidden/>
          </w:rPr>
          <w:fldChar w:fldCharType="end"/>
        </w:r>
      </w:hyperlink>
    </w:p>
    <w:p w:rsidR="00646BA6" w:rsidRDefault="00646BA6">
      <w:pPr>
        <w:pStyle w:val="TOC2"/>
        <w:rPr>
          <w:rFonts w:asciiTheme="minorHAnsi" w:eastAsiaTheme="minorEastAsia" w:hAnsiTheme="minorHAnsi" w:cstheme="minorBidi"/>
          <w:noProof/>
          <w:sz w:val="22"/>
          <w:szCs w:val="22"/>
        </w:rPr>
      </w:pPr>
      <w:hyperlink w:anchor="_Toc51147246" w:history="1">
        <w:r w:rsidRPr="005D1D02">
          <w:rPr>
            <w:rStyle w:val="Hyperlink"/>
            <w:noProof/>
          </w:rPr>
          <w:t>2.2</w:t>
        </w:r>
        <w:r>
          <w:rPr>
            <w:rFonts w:asciiTheme="minorHAnsi" w:eastAsiaTheme="minorEastAsia" w:hAnsiTheme="minorHAnsi" w:cstheme="minorBidi"/>
            <w:noProof/>
            <w:sz w:val="22"/>
            <w:szCs w:val="22"/>
          </w:rPr>
          <w:tab/>
        </w:r>
        <w:r w:rsidRPr="005D1D02">
          <w:rPr>
            <w:rStyle w:val="Hyperlink"/>
            <w:noProof/>
          </w:rPr>
          <w:t>Roles</w:t>
        </w:r>
        <w:r>
          <w:rPr>
            <w:noProof/>
            <w:webHidden/>
          </w:rPr>
          <w:tab/>
        </w:r>
        <w:r>
          <w:rPr>
            <w:noProof/>
            <w:webHidden/>
          </w:rPr>
          <w:fldChar w:fldCharType="begin"/>
        </w:r>
        <w:r>
          <w:rPr>
            <w:noProof/>
            <w:webHidden/>
          </w:rPr>
          <w:instrText xml:space="preserve"> PAGEREF _Toc51147246 \h </w:instrText>
        </w:r>
        <w:r>
          <w:rPr>
            <w:noProof/>
            <w:webHidden/>
          </w:rPr>
        </w:r>
        <w:r>
          <w:rPr>
            <w:noProof/>
            <w:webHidden/>
          </w:rPr>
          <w:fldChar w:fldCharType="separate"/>
        </w:r>
        <w:r>
          <w:rPr>
            <w:noProof/>
            <w:webHidden/>
          </w:rPr>
          <w:t>5</w:t>
        </w:r>
        <w:r>
          <w:rPr>
            <w:noProof/>
            <w:webHidden/>
          </w:rPr>
          <w:fldChar w:fldCharType="end"/>
        </w:r>
      </w:hyperlink>
    </w:p>
    <w:p w:rsidR="00646BA6" w:rsidRDefault="00646BA6">
      <w:pPr>
        <w:pStyle w:val="TOC2"/>
        <w:rPr>
          <w:rFonts w:asciiTheme="minorHAnsi" w:eastAsiaTheme="minorEastAsia" w:hAnsiTheme="minorHAnsi" w:cstheme="minorBidi"/>
          <w:noProof/>
          <w:sz w:val="22"/>
          <w:szCs w:val="22"/>
        </w:rPr>
      </w:pPr>
      <w:hyperlink w:anchor="_Toc51147247" w:history="1">
        <w:r w:rsidRPr="005D1D02">
          <w:rPr>
            <w:rStyle w:val="Hyperlink"/>
            <w:noProof/>
          </w:rPr>
          <w:t>2.3</w:t>
        </w:r>
        <w:r>
          <w:rPr>
            <w:rFonts w:asciiTheme="minorHAnsi" w:eastAsiaTheme="minorEastAsia" w:hAnsiTheme="minorHAnsi" w:cstheme="minorBidi"/>
            <w:noProof/>
            <w:sz w:val="22"/>
            <w:szCs w:val="22"/>
          </w:rPr>
          <w:tab/>
        </w:r>
        <w:r w:rsidRPr="005D1D02">
          <w:rPr>
            <w:rStyle w:val="Hyperlink"/>
            <w:noProof/>
          </w:rPr>
          <w:t>Master Data, Organizational Data, and Other Data</w:t>
        </w:r>
        <w:r>
          <w:rPr>
            <w:noProof/>
            <w:webHidden/>
          </w:rPr>
          <w:tab/>
        </w:r>
        <w:r>
          <w:rPr>
            <w:noProof/>
            <w:webHidden/>
          </w:rPr>
          <w:fldChar w:fldCharType="begin"/>
        </w:r>
        <w:r>
          <w:rPr>
            <w:noProof/>
            <w:webHidden/>
          </w:rPr>
          <w:instrText xml:space="preserve"> PAGEREF _Toc51147247 \h </w:instrText>
        </w:r>
        <w:r>
          <w:rPr>
            <w:noProof/>
            <w:webHidden/>
          </w:rPr>
        </w:r>
        <w:r>
          <w:rPr>
            <w:noProof/>
            <w:webHidden/>
          </w:rPr>
          <w:fldChar w:fldCharType="separate"/>
        </w:r>
        <w:r>
          <w:rPr>
            <w:noProof/>
            <w:webHidden/>
          </w:rPr>
          <w:t>6</w:t>
        </w:r>
        <w:r>
          <w:rPr>
            <w:noProof/>
            <w:webHidden/>
          </w:rPr>
          <w:fldChar w:fldCharType="end"/>
        </w:r>
      </w:hyperlink>
    </w:p>
    <w:p w:rsidR="00646BA6" w:rsidRDefault="00646BA6">
      <w:pPr>
        <w:pStyle w:val="TOC2"/>
        <w:rPr>
          <w:rFonts w:asciiTheme="minorHAnsi" w:eastAsiaTheme="minorEastAsia" w:hAnsiTheme="minorHAnsi" w:cstheme="minorBidi"/>
          <w:noProof/>
          <w:sz w:val="22"/>
          <w:szCs w:val="22"/>
        </w:rPr>
      </w:pPr>
      <w:hyperlink w:anchor="_Toc51147248" w:history="1">
        <w:r w:rsidRPr="005D1D02">
          <w:rPr>
            <w:rStyle w:val="Hyperlink"/>
            <w:noProof/>
          </w:rPr>
          <w:t>2.4</w:t>
        </w:r>
        <w:r>
          <w:rPr>
            <w:rFonts w:asciiTheme="minorHAnsi" w:eastAsiaTheme="minorEastAsia" w:hAnsiTheme="minorHAnsi" w:cstheme="minorBidi"/>
            <w:noProof/>
            <w:sz w:val="22"/>
            <w:szCs w:val="22"/>
          </w:rPr>
          <w:tab/>
        </w:r>
        <w:r w:rsidRPr="005D1D02">
          <w:rPr>
            <w:rStyle w:val="Hyperlink"/>
            <w:noProof/>
          </w:rPr>
          <w:t>Business Conditions</w:t>
        </w:r>
        <w:r>
          <w:rPr>
            <w:noProof/>
            <w:webHidden/>
          </w:rPr>
          <w:tab/>
        </w:r>
        <w:r>
          <w:rPr>
            <w:noProof/>
            <w:webHidden/>
          </w:rPr>
          <w:fldChar w:fldCharType="begin"/>
        </w:r>
        <w:r>
          <w:rPr>
            <w:noProof/>
            <w:webHidden/>
          </w:rPr>
          <w:instrText xml:space="preserve"> PAGEREF _Toc51147248 \h </w:instrText>
        </w:r>
        <w:r>
          <w:rPr>
            <w:noProof/>
            <w:webHidden/>
          </w:rPr>
        </w:r>
        <w:r>
          <w:rPr>
            <w:noProof/>
            <w:webHidden/>
          </w:rPr>
          <w:fldChar w:fldCharType="separate"/>
        </w:r>
        <w:r>
          <w:rPr>
            <w:noProof/>
            <w:webHidden/>
          </w:rPr>
          <w:t>6</w:t>
        </w:r>
        <w:r>
          <w:rPr>
            <w:noProof/>
            <w:webHidden/>
          </w:rPr>
          <w:fldChar w:fldCharType="end"/>
        </w:r>
      </w:hyperlink>
    </w:p>
    <w:p w:rsidR="00646BA6" w:rsidRDefault="00646BA6">
      <w:pPr>
        <w:pStyle w:val="TOC1"/>
        <w:rPr>
          <w:rFonts w:asciiTheme="minorHAnsi" w:eastAsiaTheme="minorEastAsia" w:hAnsiTheme="minorHAnsi" w:cstheme="minorBidi"/>
          <w:noProof/>
          <w:sz w:val="22"/>
          <w:szCs w:val="22"/>
        </w:rPr>
      </w:pPr>
      <w:hyperlink w:anchor="_Toc51147249" w:history="1">
        <w:r w:rsidRPr="005D1D02">
          <w:rPr>
            <w:rStyle w:val="Hyperlink"/>
            <w:noProof/>
          </w:rPr>
          <w:t>3</w:t>
        </w:r>
        <w:r>
          <w:rPr>
            <w:rFonts w:asciiTheme="minorHAnsi" w:eastAsiaTheme="minorEastAsia" w:hAnsiTheme="minorHAnsi" w:cstheme="minorBidi"/>
            <w:noProof/>
            <w:sz w:val="22"/>
            <w:szCs w:val="22"/>
          </w:rPr>
          <w:tab/>
        </w:r>
        <w:r w:rsidRPr="005D1D02">
          <w:rPr>
            <w:rStyle w:val="Hyperlink"/>
            <w:noProof/>
          </w:rPr>
          <w:t>Overview Table</w:t>
        </w:r>
        <w:r>
          <w:rPr>
            <w:noProof/>
            <w:webHidden/>
          </w:rPr>
          <w:tab/>
        </w:r>
        <w:r>
          <w:rPr>
            <w:noProof/>
            <w:webHidden/>
          </w:rPr>
          <w:fldChar w:fldCharType="begin"/>
        </w:r>
        <w:r>
          <w:rPr>
            <w:noProof/>
            <w:webHidden/>
          </w:rPr>
          <w:instrText xml:space="preserve"> PAGEREF _Toc51147249 \h </w:instrText>
        </w:r>
        <w:r>
          <w:rPr>
            <w:noProof/>
            <w:webHidden/>
          </w:rPr>
        </w:r>
        <w:r>
          <w:rPr>
            <w:noProof/>
            <w:webHidden/>
          </w:rPr>
          <w:fldChar w:fldCharType="separate"/>
        </w:r>
        <w:r>
          <w:rPr>
            <w:noProof/>
            <w:webHidden/>
          </w:rPr>
          <w:t>8</w:t>
        </w:r>
        <w:r>
          <w:rPr>
            <w:noProof/>
            <w:webHidden/>
          </w:rPr>
          <w:fldChar w:fldCharType="end"/>
        </w:r>
      </w:hyperlink>
    </w:p>
    <w:p w:rsidR="00646BA6" w:rsidRDefault="00646BA6">
      <w:pPr>
        <w:pStyle w:val="TOC1"/>
        <w:rPr>
          <w:rFonts w:asciiTheme="minorHAnsi" w:eastAsiaTheme="minorEastAsia" w:hAnsiTheme="minorHAnsi" w:cstheme="minorBidi"/>
          <w:noProof/>
          <w:sz w:val="22"/>
          <w:szCs w:val="22"/>
        </w:rPr>
      </w:pPr>
      <w:hyperlink w:anchor="_Toc51147250" w:history="1">
        <w:r w:rsidRPr="005D1D02">
          <w:rPr>
            <w:rStyle w:val="Hyperlink"/>
            <w:noProof/>
          </w:rPr>
          <w:t>4</w:t>
        </w:r>
        <w:r>
          <w:rPr>
            <w:rFonts w:asciiTheme="minorHAnsi" w:eastAsiaTheme="minorEastAsia" w:hAnsiTheme="minorHAnsi" w:cstheme="minorBidi"/>
            <w:noProof/>
            <w:sz w:val="22"/>
            <w:szCs w:val="22"/>
          </w:rPr>
          <w:tab/>
        </w:r>
        <w:r w:rsidRPr="005D1D02">
          <w:rPr>
            <w:rStyle w:val="Hyperlink"/>
            <w:noProof/>
          </w:rPr>
          <w:t>Test Procedures</w:t>
        </w:r>
        <w:r>
          <w:rPr>
            <w:noProof/>
            <w:webHidden/>
          </w:rPr>
          <w:tab/>
        </w:r>
        <w:r>
          <w:rPr>
            <w:noProof/>
            <w:webHidden/>
          </w:rPr>
          <w:fldChar w:fldCharType="begin"/>
        </w:r>
        <w:r>
          <w:rPr>
            <w:noProof/>
            <w:webHidden/>
          </w:rPr>
          <w:instrText xml:space="preserve"> PAGEREF _Toc51147250 \h </w:instrText>
        </w:r>
        <w:r>
          <w:rPr>
            <w:noProof/>
            <w:webHidden/>
          </w:rPr>
        </w:r>
        <w:r>
          <w:rPr>
            <w:noProof/>
            <w:webHidden/>
          </w:rPr>
          <w:fldChar w:fldCharType="separate"/>
        </w:r>
        <w:r>
          <w:rPr>
            <w:noProof/>
            <w:webHidden/>
          </w:rPr>
          <w:t>13</w:t>
        </w:r>
        <w:r>
          <w:rPr>
            <w:noProof/>
            <w:webHidden/>
          </w:rPr>
          <w:fldChar w:fldCharType="end"/>
        </w:r>
      </w:hyperlink>
    </w:p>
    <w:p w:rsidR="00646BA6" w:rsidRDefault="00646BA6">
      <w:pPr>
        <w:pStyle w:val="TOC2"/>
        <w:rPr>
          <w:rFonts w:asciiTheme="minorHAnsi" w:eastAsiaTheme="minorEastAsia" w:hAnsiTheme="minorHAnsi" w:cstheme="minorBidi"/>
          <w:noProof/>
          <w:sz w:val="22"/>
          <w:szCs w:val="22"/>
        </w:rPr>
      </w:pPr>
      <w:hyperlink w:anchor="_Toc51147251" w:history="1">
        <w:r w:rsidRPr="005D1D02">
          <w:rPr>
            <w:rStyle w:val="Hyperlink"/>
            <w:noProof/>
          </w:rPr>
          <w:t>4.1</w:t>
        </w:r>
        <w:r>
          <w:rPr>
            <w:rFonts w:asciiTheme="minorHAnsi" w:eastAsiaTheme="minorEastAsia" w:hAnsiTheme="minorHAnsi" w:cstheme="minorBidi"/>
            <w:noProof/>
            <w:sz w:val="22"/>
            <w:szCs w:val="22"/>
          </w:rPr>
          <w:tab/>
        </w:r>
        <w:r w:rsidRPr="005D1D02">
          <w:rPr>
            <w:rStyle w:val="Hyperlink"/>
            <w:noProof/>
          </w:rPr>
          <w:t>Overhedge Processing - FX Swap</w:t>
        </w:r>
        <w:r>
          <w:rPr>
            <w:noProof/>
            <w:webHidden/>
          </w:rPr>
          <w:tab/>
        </w:r>
        <w:r>
          <w:rPr>
            <w:noProof/>
            <w:webHidden/>
          </w:rPr>
          <w:fldChar w:fldCharType="begin"/>
        </w:r>
        <w:r>
          <w:rPr>
            <w:noProof/>
            <w:webHidden/>
          </w:rPr>
          <w:instrText xml:space="preserve"> PAGEREF _Toc51147251 \h </w:instrText>
        </w:r>
        <w:r>
          <w:rPr>
            <w:noProof/>
            <w:webHidden/>
          </w:rPr>
        </w:r>
        <w:r>
          <w:rPr>
            <w:noProof/>
            <w:webHidden/>
          </w:rPr>
          <w:fldChar w:fldCharType="separate"/>
        </w:r>
        <w:r>
          <w:rPr>
            <w:noProof/>
            <w:webHidden/>
          </w:rPr>
          <w:t>13</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52" w:history="1">
        <w:r w:rsidRPr="005D1D02">
          <w:rPr>
            <w:rStyle w:val="Hyperlink"/>
            <w:noProof/>
          </w:rPr>
          <w:t>4.1.1</w:t>
        </w:r>
        <w:r>
          <w:rPr>
            <w:rFonts w:asciiTheme="minorHAnsi" w:eastAsiaTheme="minorEastAsia" w:hAnsiTheme="minorHAnsi" w:cstheme="minorBidi"/>
            <w:noProof/>
            <w:sz w:val="22"/>
            <w:szCs w:val="22"/>
          </w:rPr>
          <w:tab/>
        </w:r>
        <w:r w:rsidRPr="005D1D02">
          <w:rPr>
            <w:rStyle w:val="Hyperlink"/>
            <w:noProof/>
          </w:rPr>
          <w:t>Define or Adjust Hedging Area</w:t>
        </w:r>
        <w:r>
          <w:rPr>
            <w:noProof/>
            <w:webHidden/>
          </w:rPr>
          <w:tab/>
        </w:r>
        <w:r>
          <w:rPr>
            <w:noProof/>
            <w:webHidden/>
          </w:rPr>
          <w:fldChar w:fldCharType="begin"/>
        </w:r>
        <w:r>
          <w:rPr>
            <w:noProof/>
            <w:webHidden/>
          </w:rPr>
          <w:instrText xml:space="preserve"> PAGEREF _Toc51147252 \h </w:instrText>
        </w:r>
        <w:r>
          <w:rPr>
            <w:noProof/>
            <w:webHidden/>
          </w:rPr>
        </w:r>
        <w:r>
          <w:rPr>
            <w:noProof/>
            <w:webHidden/>
          </w:rPr>
          <w:fldChar w:fldCharType="separate"/>
        </w:r>
        <w:r>
          <w:rPr>
            <w:noProof/>
            <w:webHidden/>
          </w:rPr>
          <w:t>14</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53" w:history="1">
        <w:r w:rsidRPr="005D1D02">
          <w:rPr>
            <w:rStyle w:val="Hyperlink"/>
            <w:noProof/>
          </w:rPr>
          <w:t>4.1.2</w:t>
        </w:r>
        <w:r>
          <w:rPr>
            <w:rFonts w:asciiTheme="minorHAnsi" w:eastAsiaTheme="minorEastAsia" w:hAnsiTheme="minorHAnsi" w:cstheme="minorBidi"/>
            <w:noProof/>
            <w:sz w:val="22"/>
            <w:szCs w:val="22"/>
          </w:rPr>
          <w:tab/>
        </w:r>
        <w:r w:rsidRPr="005D1D02">
          <w:rPr>
            <w:rStyle w:val="Hyperlink"/>
            <w:noProof/>
          </w:rPr>
          <w:t>Create Raw Exposure</w:t>
        </w:r>
        <w:r>
          <w:rPr>
            <w:noProof/>
            <w:webHidden/>
          </w:rPr>
          <w:tab/>
        </w:r>
        <w:r>
          <w:rPr>
            <w:noProof/>
            <w:webHidden/>
          </w:rPr>
          <w:fldChar w:fldCharType="begin"/>
        </w:r>
        <w:r>
          <w:rPr>
            <w:noProof/>
            <w:webHidden/>
          </w:rPr>
          <w:instrText xml:space="preserve"> PAGEREF _Toc51147253 \h </w:instrText>
        </w:r>
        <w:r>
          <w:rPr>
            <w:noProof/>
            <w:webHidden/>
          </w:rPr>
        </w:r>
        <w:r>
          <w:rPr>
            <w:noProof/>
            <w:webHidden/>
          </w:rPr>
          <w:fldChar w:fldCharType="separate"/>
        </w:r>
        <w:r>
          <w:rPr>
            <w:noProof/>
            <w:webHidden/>
          </w:rPr>
          <w:t>25</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54" w:history="1">
        <w:r w:rsidRPr="005D1D02">
          <w:rPr>
            <w:rStyle w:val="Hyperlink"/>
            <w:noProof/>
          </w:rPr>
          <w:t>4.1.3</w:t>
        </w:r>
        <w:r>
          <w:rPr>
            <w:rFonts w:asciiTheme="minorHAnsi" w:eastAsiaTheme="minorEastAsia" w:hAnsiTheme="minorHAnsi" w:cstheme="minorBidi"/>
            <w:noProof/>
            <w:sz w:val="22"/>
            <w:szCs w:val="22"/>
          </w:rPr>
          <w:tab/>
        </w:r>
        <w:r w:rsidRPr="005D1D02">
          <w:rPr>
            <w:rStyle w:val="Hyperlink"/>
            <w:noProof/>
          </w:rPr>
          <w:t>Take Snapshot</w:t>
        </w:r>
        <w:r>
          <w:rPr>
            <w:noProof/>
            <w:webHidden/>
          </w:rPr>
          <w:tab/>
        </w:r>
        <w:r>
          <w:rPr>
            <w:noProof/>
            <w:webHidden/>
          </w:rPr>
          <w:fldChar w:fldCharType="begin"/>
        </w:r>
        <w:r>
          <w:rPr>
            <w:noProof/>
            <w:webHidden/>
          </w:rPr>
          <w:instrText xml:space="preserve"> PAGEREF _Toc51147254 \h </w:instrText>
        </w:r>
        <w:r>
          <w:rPr>
            <w:noProof/>
            <w:webHidden/>
          </w:rPr>
        </w:r>
        <w:r>
          <w:rPr>
            <w:noProof/>
            <w:webHidden/>
          </w:rPr>
          <w:fldChar w:fldCharType="separate"/>
        </w:r>
        <w:r>
          <w:rPr>
            <w:noProof/>
            <w:webHidden/>
          </w:rPr>
          <w:t>27</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55" w:history="1">
        <w:r w:rsidRPr="005D1D02">
          <w:rPr>
            <w:rStyle w:val="Hyperlink"/>
            <w:noProof/>
          </w:rPr>
          <w:t>4.1.4</w:t>
        </w:r>
        <w:r>
          <w:rPr>
            <w:rFonts w:asciiTheme="minorHAnsi" w:eastAsiaTheme="minorEastAsia" w:hAnsiTheme="minorHAnsi" w:cstheme="minorBidi"/>
            <w:noProof/>
            <w:sz w:val="22"/>
            <w:szCs w:val="22"/>
          </w:rPr>
          <w:tab/>
        </w:r>
        <w:r w:rsidRPr="005D1D02">
          <w:rPr>
            <w:rStyle w:val="Hyperlink"/>
            <w:noProof/>
          </w:rPr>
          <w:t>Review Net Open Exposure in Hedge Management Cockpit</w:t>
        </w:r>
        <w:r>
          <w:rPr>
            <w:noProof/>
            <w:webHidden/>
          </w:rPr>
          <w:tab/>
        </w:r>
        <w:r>
          <w:rPr>
            <w:noProof/>
            <w:webHidden/>
          </w:rPr>
          <w:fldChar w:fldCharType="begin"/>
        </w:r>
        <w:r>
          <w:rPr>
            <w:noProof/>
            <w:webHidden/>
          </w:rPr>
          <w:instrText xml:space="preserve"> PAGEREF _Toc51147255 \h </w:instrText>
        </w:r>
        <w:r>
          <w:rPr>
            <w:noProof/>
            <w:webHidden/>
          </w:rPr>
        </w:r>
        <w:r>
          <w:rPr>
            <w:noProof/>
            <w:webHidden/>
          </w:rPr>
          <w:fldChar w:fldCharType="separate"/>
        </w:r>
        <w:r>
          <w:rPr>
            <w:noProof/>
            <w:webHidden/>
          </w:rPr>
          <w:t>28</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56" w:history="1">
        <w:r w:rsidRPr="005D1D02">
          <w:rPr>
            <w:rStyle w:val="Hyperlink"/>
            <w:noProof/>
          </w:rPr>
          <w:t>4.1.5</w:t>
        </w:r>
        <w:r>
          <w:rPr>
            <w:rFonts w:asciiTheme="minorHAnsi" w:eastAsiaTheme="minorEastAsia" w:hAnsiTheme="minorHAnsi" w:cstheme="minorBidi"/>
            <w:noProof/>
            <w:sz w:val="22"/>
            <w:szCs w:val="22"/>
          </w:rPr>
          <w:tab/>
        </w:r>
        <w:r w:rsidRPr="005D1D02">
          <w:rPr>
            <w:rStyle w:val="Hyperlink"/>
            <w:noProof/>
          </w:rPr>
          <w:t>Create Original Foreign Exchange Contract with Hedging Classification</w:t>
        </w:r>
        <w:r>
          <w:rPr>
            <w:noProof/>
            <w:webHidden/>
          </w:rPr>
          <w:tab/>
        </w:r>
        <w:r>
          <w:rPr>
            <w:noProof/>
            <w:webHidden/>
          </w:rPr>
          <w:fldChar w:fldCharType="begin"/>
        </w:r>
        <w:r>
          <w:rPr>
            <w:noProof/>
            <w:webHidden/>
          </w:rPr>
          <w:instrText xml:space="preserve"> PAGEREF _Toc51147256 \h </w:instrText>
        </w:r>
        <w:r>
          <w:rPr>
            <w:noProof/>
            <w:webHidden/>
          </w:rPr>
        </w:r>
        <w:r>
          <w:rPr>
            <w:noProof/>
            <w:webHidden/>
          </w:rPr>
          <w:fldChar w:fldCharType="separate"/>
        </w:r>
        <w:r>
          <w:rPr>
            <w:noProof/>
            <w:webHidden/>
          </w:rPr>
          <w:t>30</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57" w:history="1">
        <w:r w:rsidRPr="005D1D02">
          <w:rPr>
            <w:rStyle w:val="Hyperlink"/>
            <w:noProof/>
          </w:rPr>
          <w:t>4.1.6</w:t>
        </w:r>
        <w:r>
          <w:rPr>
            <w:rFonts w:asciiTheme="minorHAnsi" w:eastAsiaTheme="minorEastAsia" w:hAnsiTheme="minorHAnsi" w:cstheme="minorBidi"/>
            <w:noProof/>
            <w:sz w:val="22"/>
            <w:szCs w:val="22"/>
          </w:rPr>
          <w:tab/>
        </w:r>
        <w:r w:rsidRPr="005D1D02">
          <w:rPr>
            <w:rStyle w:val="Hyperlink"/>
            <w:noProof/>
          </w:rPr>
          <w:t>Automatically Create Original Hedging Relationship (Planned Designation)</w:t>
        </w:r>
        <w:r>
          <w:rPr>
            <w:noProof/>
            <w:webHidden/>
          </w:rPr>
          <w:tab/>
        </w:r>
        <w:r>
          <w:rPr>
            <w:noProof/>
            <w:webHidden/>
          </w:rPr>
          <w:fldChar w:fldCharType="begin"/>
        </w:r>
        <w:r>
          <w:rPr>
            <w:noProof/>
            <w:webHidden/>
          </w:rPr>
          <w:instrText xml:space="preserve"> PAGEREF _Toc51147257 \h </w:instrText>
        </w:r>
        <w:r>
          <w:rPr>
            <w:noProof/>
            <w:webHidden/>
          </w:rPr>
        </w:r>
        <w:r>
          <w:rPr>
            <w:noProof/>
            <w:webHidden/>
          </w:rPr>
          <w:fldChar w:fldCharType="separate"/>
        </w:r>
        <w:r>
          <w:rPr>
            <w:noProof/>
            <w:webHidden/>
          </w:rPr>
          <w:t>33</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58" w:history="1">
        <w:r w:rsidRPr="005D1D02">
          <w:rPr>
            <w:rStyle w:val="Hyperlink"/>
            <w:noProof/>
          </w:rPr>
          <w:t>4.1.7</w:t>
        </w:r>
        <w:r>
          <w:rPr>
            <w:rFonts w:asciiTheme="minorHAnsi" w:eastAsiaTheme="minorEastAsia" w:hAnsiTheme="minorHAnsi" w:cstheme="minorBidi"/>
            <w:noProof/>
            <w:sz w:val="22"/>
            <w:szCs w:val="22"/>
          </w:rPr>
          <w:tab/>
        </w:r>
        <w:r w:rsidRPr="005D1D02">
          <w:rPr>
            <w:rStyle w:val="Hyperlink"/>
            <w:noProof/>
          </w:rPr>
          <w:t>Set Contract Settlement Status with Incoming Confirmation</w:t>
        </w:r>
        <w:r>
          <w:rPr>
            <w:noProof/>
            <w:webHidden/>
          </w:rPr>
          <w:tab/>
        </w:r>
        <w:r>
          <w:rPr>
            <w:noProof/>
            <w:webHidden/>
          </w:rPr>
          <w:fldChar w:fldCharType="begin"/>
        </w:r>
        <w:r>
          <w:rPr>
            <w:noProof/>
            <w:webHidden/>
          </w:rPr>
          <w:instrText xml:space="preserve"> PAGEREF _Toc51147258 \h </w:instrText>
        </w:r>
        <w:r>
          <w:rPr>
            <w:noProof/>
            <w:webHidden/>
          </w:rPr>
        </w:r>
        <w:r>
          <w:rPr>
            <w:noProof/>
            <w:webHidden/>
          </w:rPr>
          <w:fldChar w:fldCharType="separate"/>
        </w:r>
        <w:r>
          <w:rPr>
            <w:noProof/>
            <w:webHidden/>
          </w:rPr>
          <w:t>39</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59" w:history="1">
        <w:r w:rsidRPr="005D1D02">
          <w:rPr>
            <w:rStyle w:val="Hyperlink"/>
            <w:noProof/>
          </w:rPr>
          <w:t>4.1.8</w:t>
        </w:r>
        <w:r>
          <w:rPr>
            <w:rFonts w:asciiTheme="minorHAnsi" w:eastAsiaTheme="minorEastAsia" w:hAnsiTheme="minorHAnsi" w:cstheme="minorBidi"/>
            <w:noProof/>
            <w:sz w:val="22"/>
            <w:szCs w:val="22"/>
          </w:rPr>
          <w:tab/>
        </w:r>
        <w:r w:rsidRPr="005D1D02">
          <w:rPr>
            <w:rStyle w:val="Hyperlink"/>
            <w:noProof/>
          </w:rPr>
          <w:t>Release Original Hedging Relationship</w:t>
        </w:r>
        <w:r>
          <w:rPr>
            <w:noProof/>
            <w:webHidden/>
          </w:rPr>
          <w:tab/>
        </w:r>
        <w:r>
          <w:rPr>
            <w:noProof/>
            <w:webHidden/>
          </w:rPr>
          <w:fldChar w:fldCharType="begin"/>
        </w:r>
        <w:r>
          <w:rPr>
            <w:noProof/>
            <w:webHidden/>
          </w:rPr>
          <w:instrText xml:space="preserve"> PAGEREF _Toc51147259 \h </w:instrText>
        </w:r>
        <w:r>
          <w:rPr>
            <w:noProof/>
            <w:webHidden/>
          </w:rPr>
        </w:r>
        <w:r>
          <w:rPr>
            <w:noProof/>
            <w:webHidden/>
          </w:rPr>
          <w:fldChar w:fldCharType="separate"/>
        </w:r>
        <w:r>
          <w:rPr>
            <w:noProof/>
            <w:webHidden/>
          </w:rPr>
          <w:t>40</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60" w:history="1">
        <w:r w:rsidRPr="005D1D02">
          <w:rPr>
            <w:rStyle w:val="Hyperlink"/>
            <w:noProof/>
          </w:rPr>
          <w:t>4.1.9</w:t>
        </w:r>
        <w:r>
          <w:rPr>
            <w:rFonts w:asciiTheme="minorHAnsi" w:eastAsiaTheme="minorEastAsia" w:hAnsiTheme="minorHAnsi" w:cstheme="minorBidi"/>
            <w:noProof/>
            <w:sz w:val="22"/>
            <w:szCs w:val="22"/>
          </w:rPr>
          <w:tab/>
        </w:r>
        <w:r w:rsidRPr="005D1D02">
          <w:rPr>
            <w:rStyle w:val="Hyperlink"/>
            <w:noProof/>
          </w:rPr>
          <w:t>Period End Closing Before Swap</w:t>
        </w:r>
        <w:r>
          <w:rPr>
            <w:noProof/>
            <w:webHidden/>
          </w:rPr>
          <w:tab/>
        </w:r>
        <w:r>
          <w:rPr>
            <w:noProof/>
            <w:webHidden/>
          </w:rPr>
          <w:fldChar w:fldCharType="begin"/>
        </w:r>
        <w:r>
          <w:rPr>
            <w:noProof/>
            <w:webHidden/>
          </w:rPr>
          <w:instrText xml:space="preserve"> PAGEREF _Toc51147260 \h </w:instrText>
        </w:r>
        <w:r>
          <w:rPr>
            <w:noProof/>
            <w:webHidden/>
          </w:rPr>
        </w:r>
        <w:r>
          <w:rPr>
            <w:noProof/>
            <w:webHidden/>
          </w:rPr>
          <w:fldChar w:fldCharType="separate"/>
        </w:r>
        <w:r>
          <w:rPr>
            <w:noProof/>
            <w:webHidden/>
          </w:rPr>
          <w:t>43</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61" w:history="1">
        <w:r w:rsidRPr="005D1D02">
          <w:rPr>
            <w:rStyle w:val="Hyperlink"/>
            <w:noProof/>
          </w:rPr>
          <w:t>4.1.9.1</w:t>
        </w:r>
        <w:r>
          <w:rPr>
            <w:rFonts w:asciiTheme="minorHAnsi" w:eastAsiaTheme="minorEastAsia" w:hAnsiTheme="minorHAnsi" w:cstheme="minorBidi"/>
            <w:noProof/>
            <w:sz w:val="22"/>
            <w:szCs w:val="22"/>
          </w:rPr>
          <w:tab/>
        </w:r>
        <w:r w:rsidRPr="005D1D02">
          <w:rPr>
            <w:rStyle w:val="Hyperlink"/>
            <w:noProof/>
          </w:rPr>
          <w:t>Calculate NPV of Hedging Instrument and Hypothetical Derivative</w:t>
        </w:r>
        <w:r>
          <w:rPr>
            <w:noProof/>
            <w:webHidden/>
          </w:rPr>
          <w:tab/>
        </w:r>
        <w:r>
          <w:rPr>
            <w:noProof/>
            <w:webHidden/>
          </w:rPr>
          <w:fldChar w:fldCharType="begin"/>
        </w:r>
        <w:r>
          <w:rPr>
            <w:noProof/>
            <w:webHidden/>
          </w:rPr>
          <w:instrText xml:space="preserve"> PAGEREF _Toc51147261 \h </w:instrText>
        </w:r>
        <w:r>
          <w:rPr>
            <w:noProof/>
            <w:webHidden/>
          </w:rPr>
        </w:r>
        <w:r>
          <w:rPr>
            <w:noProof/>
            <w:webHidden/>
          </w:rPr>
          <w:fldChar w:fldCharType="separate"/>
        </w:r>
        <w:r>
          <w:rPr>
            <w:noProof/>
            <w:webHidden/>
          </w:rPr>
          <w:t>43</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62" w:history="1">
        <w:r w:rsidRPr="005D1D02">
          <w:rPr>
            <w:rStyle w:val="Hyperlink"/>
            <w:noProof/>
          </w:rPr>
          <w:t>4.1.9.2</w:t>
        </w:r>
        <w:r>
          <w:rPr>
            <w:rFonts w:asciiTheme="minorHAnsi" w:eastAsiaTheme="minorEastAsia" w:hAnsiTheme="minorHAnsi" w:cstheme="minorBidi"/>
            <w:noProof/>
            <w:sz w:val="22"/>
            <w:szCs w:val="22"/>
          </w:rPr>
          <w:tab/>
        </w:r>
        <w:r w:rsidRPr="005D1D02">
          <w:rPr>
            <w:rStyle w:val="Hyperlink"/>
            <w:noProof/>
          </w:rPr>
          <w:t>Run Key Date Valuation</w:t>
        </w:r>
        <w:r>
          <w:rPr>
            <w:noProof/>
            <w:webHidden/>
          </w:rPr>
          <w:tab/>
        </w:r>
        <w:r>
          <w:rPr>
            <w:noProof/>
            <w:webHidden/>
          </w:rPr>
          <w:fldChar w:fldCharType="begin"/>
        </w:r>
        <w:r>
          <w:rPr>
            <w:noProof/>
            <w:webHidden/>
          </w:rPr>
          <w:instrText xml:space="preserve"> PAGEREF _Toc51147262 \h </w:instrText>
        </w:r>
        <w:r>
          <w:rPr>
            <w:noProof/>
            <w:webHidden/>
          </w:rPr>
        </w:r>
        <w:r>
          <w:rPr>
            <w:noProof/>
            <w:webHidden/>
          </w:rPr>
          <w:fldChar w:fldCharType="separate"/>
        </w:r>
        <w:r>
          <w:rPr>
            <w:noProof/>
            <w:webHidden/>
          </w:rPr>
          <w:t>46</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63" w:history="1">
        <w:r w:rsidRPr="005D1D02">
          <w:rPr>
            <w:rStyle w:val="Hyperlink"/>
            <w:noProof/>
          </w:rPr>
          <w:t>4.1.9.3</w:t>
        </w:r>
        <w:r>
          <w:rPr>
            <w:rFonts w:asciiTheme="minorHAnsi" w:eastAsiaTheme="minorEastAsia" w:hAnsiTheme="minorHAnsi" w:cstheme="minorBidi"/>
            <w:noProof/>
            <w:sz w:val="22"/>
            <w:szCs w:val="22"/>
          </w:rPr>
          <w:tab/>
        </w:r>
        <w:r w:rsidRPr="005D1D02">
          <w:rPr>
            <w:rStyle w:val="Hyperlink"/>
            <w:noProof/>
          </w:rPr>
          <w:t>Run Classification</w:t>
        </w:r>
        <w:r>
          <w:rPr>
            <w:noProof/>
            <w:webHidden/>
          </w:rPr>
          <w:tab/>
        </w:r>
        <w:r>
          <w:rPr>
            <w:noProof/>
            <w:webHidden/>
          </w:rPr>
          <w:fldChar w:fldCharType="begin"/>
        </w:r>
        <w:r>
          <w:rPr>
            <w:noProof/>
            <w:webHidden/>
          </w:rPr>
          <w:instrText xml:space="preserve"> PAGEREF _Toc51147263 \h </w:instrText>
        </w:r>
        <w:r>
          <w:rPr>
            <w:noProof/>
            <w:webHidden/>
          </w:rPr>
        </w:r>
        <w:r>
          <w:rPr>
            <w:noProof/>
            <w:webHidden/>
          </w:rPr>
          <w:fldChar w:fldCharType="separate"/>
        </w:r>
        <w:r>
          <w:rPr>
            <w:noProof/>
            <w:webHidden/>
          </w:rPr>
          <w:t>48</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64" w:history="1">
        <w:r w:rsidRPr="005D1D02">
          <w:rPr>
            <w:rStyle w:val="Hyperlink"/>
            <w:noProof/>
          </w:rPr>
          <w:t>4.1.10</w:t>
        </w:r>
        <w:r>
          <w:rPr>
            <w:rFonts w:asciiTheme="minorHAnsi" w:eastAsiaTheme="minorEastAsia" w:hAnsiTheme="minorHAnsi" w:cstheme="minorBidi"/>
            <w:noProof/>
            <w:sz w:val="22"/>
            <w:szCs w:val="22"/>
          </w:rPr>
          <w:tab/>
        </w:r>
        <w:r w:rsidRPr="005D1D02">
          <w:rPr>
            <w:rStyle w:val="Hyperlink"/>
            <w:noProof/>
          </w:rPr>
          <w:t>Create Raw Exposure for Overhedge Situation</w:t>
        </w:r>
        <w:r>
          <w:rPr>
            <w:noProof/>
            <w:webHidden/>
          </w:rPr>
          <w:tab/>
        </w:r>
        <w:r>
          <w:rPr>
            <w:noProof/>
            <w:webHidden/>
          </w:rPr>
          <w:fldChar w:fldCharType="begin"/>
        </w:r>
        <w:r>
          <w:rPr>
            <w:noProof/>
            <w:webHidden/>
          </w:rPr>
          <w:instrText xml:space="preserve"> PAGEREF _Toc51147264 \h </w:instrText>
        </w:r>
        <w:r>
          <w:rPr>
            <w:noProof/>
            <w:webHidden/>
          </w:rPr>
        </w:r>
        <w:r>
          <w:rPr>
            <w:noProof/>
            <w:webHidden/>
          </w:rPr>
          <w:fldChar w:fldCharType="separate"/>
        </w:r>
        <w:r>
          <w:rPr>
            <w:noProof/>
            <w:webHidden/>
          </w:rPr>
          <w:t>50</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65" w:history="1">
        <w:r w:rsidRPr="005D1D02">
          <w:rPr>
            <w:rStyle w:val="Hyperlink"/>
            <w:noProof/>
          </w:rPr>
          <w:t>4.1.11</w:t>
        </w:r>
        <w:r>
          <w:rPr>
            <w:rFonts w:asciiTheme="minorHAnsi" w:eastAsiaTheme="minorEastAsia" w:hAnsiTheme="minorHAnsi" w:cstheme="minorBidi"/>
            <w:noProof/>
            <w:sz w:val="22"/>
            <w:szCs w:val="22"/>
          </w:rPr>
          <w:tab/>
        </w:r>
        <w:r w:rsidRPr="005D1D02">
          <w:rPr>
            <w:rStyle w:val="Hyperlink"/>
            <w:noProof/>
          </w:rPr>
          <w:t>Take Snapshot</w:t>
        </w:r>
        <w:r>
          <w:rPr>
            <w:noProof/>
            <w:webHidden/>
          </w:rPr>
          <w:tab/>
        </w:r>
        <w:r>
          <w:rPr>
            <w:noProof/>
            <w:webHidden/>
          </w:rPr>
          <w:fldChar w:fldCharType="begin"/>
        </w:r>
        <w:r>
          <w:rPr>
            <w:noProof/>
            <w:webHidden/>
          </w:rPr>
          <w:instrText xml:space="preserve"> PAGEREF _Toc51147265 \h </w:instrText>
        </w:r>
        <w:r>
          <w:rPr>
            <w:noProof/>
            <w:webHidden/>
          </w:rPr>
        </w:r>
        <w:r>
          <w:rPr>
            <w:noProof/>
            <w:webHidden/>
          </w:rPr>
          <w:fldChar w:fldCharType="separate"/>
        </w:r>
        <w:r>
          <w:rPr>
            <w:noProof/>
            <w:webHidden/>
          </w:rPr>
          <w:t>52</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66" w:history="1">
        <w:r w:rsidRPr="005D1D02">
          <w:rPr>
            <w:rStyle w:val="Hyperlink"/>
            <w:noProof/>
          </w:rPr>
          <w:t>4.1.12</w:t>
        </w:r>
        <w:r>
          <w:rPr>
            <w:rFonts w:asciiTheme="minorHAnsi" w:eastAsiaTheme="minorEastAsia" w:hAnsiTheme="minorHAnsi" w:cstheme="minorBidi"/>
            <w:noProof/>
            <w:sz w:val="22"/>
            <w:szCs w:val="22"/>
          </w:rPr>
          <w:tab/>
        </w:r>
        <w:r w:rsidRPr="005D1D02">
          <w:rPr>
            <w:rStyle w:val="Hyperlink"/>
            <w:noProof/>
          </w:rPr>
          <w:t>Create and Submit Swap Request in Hedge Management Cockpit</w:t>
        </w:r>
        <w:r>
          <w:rPr>
            <w:noProof/>
            <w:webHidden/>
          </w:rPr>
          <w:tab/>
        </w:r>
        <w:r>
          <w:rPr>
            <w:noProof/>
            <w:webHidden/>
          </w:rPr>
          <w:fldChar w:fldCharType="begin"/>
        </w:r>
        <w:r>
          <w:rPr>
            <w:noProof/>
            <w:webHidden/>
          </w:rPr>
          <w:instrText xml:space="preserve"> PAGEREF _Toc51147266 \h </w:instrText>
        </w:r>
        <w:r>
          <w:rPr>
            <w:noProof/>
            <w:webHidden/>
          </w:rPr>
        </w:r>
        <w:r>
          <w:rPr>
            <w:noProof/>
            <w:webHidden/>
          </w:rPr>
          <w:fldChar w:fldCharType="separate"/>
        </w:r>
        <w:r>
          <w:rPr>
            <w:noProof/>
            <w:webHidden/>
          </w:rPr>
          <w:t>53</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67" w:history="1">
        <w:r w:rsidRPr="005D1D02">
          <w:rPr>
            <w:rStyle w:val="Hyperlink"/>
            <w:noProof/>
          </w:rPr>
          <w:t>4.1.13</w:t>
        </w:r>
        <w:r>
          <w:rPr>
            <w:rFonts w:asciiTheme="minorHAnsi" w:eastAsiaTheme="minorEastAsia" w:hAnsiTheme="minorHAnsi" w:cstheme="minorBidi"/>
            <w:noProof/>
            <w:sz w:val="22"/>
            <w:szCs w:val="22"/>
          </w:rPr>
          <w:tab/>
        </w:r>
        <w:r w:rsidRPr="005D1D02">
          <w:rPr>
            <w:rStyle w:val="Hyperlink"/>
            <w:noProof/>
          </w:rPr>
          <w:t>Release Swap Request</w:t>
        </w:r>
        <w:r>
          <w:rPr>
            <w:noProof/>
            <w:webHidden/>
          </w:rPr>
          <w:tab/>
        </w:r>
        <w:r>
          <w:rPr>
            <w:noProof/>
            <w:webHidden/>
          </w:rPr>
          <w:fldChar w:fldCharType="begin"/>
        </w:r>
        <w:r>
          <w:rPr>
            <w:noProof/>
            <w:webHidden/>
          </w:rPr>
          <w:instrText xml:space="preserve"> PAGEREF _Toc51147267 \h </w:instrText>
        </w:r>
        <w:r>
          <w:rPr>
            <w:noProof/>
            <w:webHidden/>
          </w:rPr>
        </w:r>
        <w:r>
          <w:rPr>
            <w:noProof/>
            <w:webHidden/>
          </w:rPr>
          <w:fldChar w:fldCharType="separate"/>
        </w:r>
        <w:r>
          <w:rPr>
            <w:noProof/>
            <w:webHidden/>
          </w:rPr>
          <w:t>55</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68" w:history="1">
        <w:r w:rsidRPr="005D1D02">
          <w:rPr>
            <w:rStyle w:val="Hyperlink"/>
            <w:noProof/>
          </w:rPr>
          <w:t>4.1.14</w:t>
        </w:r>
        <w:r>
          <w:rPr>
            <w:rFonts w:asciiTheme="minorHAnsi" w:eastAsiaTheme="minorEastAsia" w:hAnsiTheme="minorHAnsi" w:cstheme="minorBidi"/>
            <w:noProof/>
            <w:sz w:val="22"/>
            <w:szCs w:val="22"/>
          </w:rPr>
          <w:tab/>
        </w:r>
        <w:r w:rsidRPr="005D1D02">
          <w:rPr>
            <w:rStyle w:val="Hyperlink"/>
            <w:noProof/>
          </w:rPr>
          <w:t>Create FX Swap Transactions</w:t>
        </w:r>
        <w:r>
          <w:rPr>
            <w:noProof/>
            <w:webHidden/>
          </w:rPr>
          <w:tab/>
        </w:r>
        <w:r>
          <w:rPr>
            <w:noProof/>
            <w:webHidden/>
          </w:rPr>
          <w:fldChar w:fldCharType="begin"/>
        </w:r>
        <w:r>
          <w:rPr>
            <w:noProof/>
            <w:webHidden/>
          </w:rPr>
          <w:instrText xml:space="preserve"> PAGEREF _Toc51147268 \h </w:instrText>
        </w:r>
        <w:r>
          <w:rPr>
            <w:noProof/>
            <w:webHidden/>
          </w:rPr>
        </w:r>
        <w:r>
          <w:rPr>
            <w:noProof/>
            <w:webHidden/>
          </w:rPr>
          <w:fldChar w:fldCharType="separate"/>
        </w:r>
        <w:r>
          <w:rPr>
            <w:noProof/>
            <w:webHidden/>
          </w:rPr>
          <w:t>56</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69" w:history="1">
        <w:r w:rsidRPr="005D1D02">
          <w:rPr>
            <w:rStyle w:val="Hyperlink"/>
            <w:noProof/>
          </w:rPr>
          <w:t>4.1.14.1</w:t>
        </w:r>
        <w:r>
          <w:rPr>
            <w:rFonts w:asciiTheme="minorHAnsi" w:eastAsiaTheme="minorEastAsia" w:hAnsiTheme="minorHAnsi" w:cstheme="minorBidi"/>
            <w:noProof/>
            <w:sz w:val="22"/>
            <w:szCs w:val="22"/>
          </w:rPr>
          <w:tab/>
        </w:r>
        <w:r w:rsidRPr="005D1D02">
          <w:rPr>
            <w:rStyle w:val="Hyperlink"/>
            <w:noProof/>
          </w:rPr>
          <w:t>Option 1: Create FX Swap Transactions in Single Step</w:t>
        </w:r>
        <w:r>
          <w:rPr>
            <w:noProof/>
            <w:webHidden/>
          </w:rPr>
          <w:tab/>
        </w:r>
        <w:r>
          <w:rPr>
            <w:noProof/>
            <w:webHidden/>
          </w:rPr>
          <w:fldChar w:fldCharType="begin"/>
        </w:r>
        <w:r>
          <w:rPr>
            <w:noProof/>
            <w:webHidden/>
          </w:rPr>
          <w:instrText xml:space="preserve"> PAGEREF _Toc51147269 \h </w:instrText>
        </w:r>
        <w:r>
          <w:rPr>
            <w:noProof/>
            <w:webHidden/>
          </w:rPr>
        </w:r>
        <w:r>
          <w:rPr>
            <w:noProof/>
            <w:webHidden/>
          </w:rPr>
          <w:fldChar w:fldCharType="separate"/>
        </w:r>
        <w:r>
          <w:rPr>
            <w:noProof/>
            <w:webHidden/>
          </w:rPr>
          <w:t>58</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70" w:history="1">
        <w:r w:rsidRPr="005D1D02">
          <w:rPr>
            <w:rStyle w:val="Hyperlink"/>
            <w:noProof/>
          </w:rPr>
          <w:t>4.1.14.2</w:t>
        </w:r>
        <w:r>
          <w:rPr>
            <w:rFonts w:asciiTheme="minorHAnsi" w:eastAsiaTheme="minorEastAsia" w:hAnsiTheme="minorHAnsi" w:cstheme="minorBidi"/>
            <w:noProof/>
            <w:sz w:val="22"/>
            <w:szCs w:val="22"/>
          </w:rPr>
          <w:tab/>
        </w:r>
        <w:r w:rsidRPr="005D1D02">
          <w:rPr>
            <w:rStyle w:val="Hyperlink"/>
            <w:noProof/>
          </w:rPr>
          <w:t>Option 2: Create Two Legs of FX Swap Separately and Create Swap Reference</w:t>
        </w:r>
        <w:r>
          <w:rPr>
            <w:noProof/>
            <w:webHidden/>
          </w:rPr>
          <w:tab/>
        </w:r>
        <w:r>
          <w:rPr>
            <w:noProof/>
            <w:webHidden/>
          </w:rPr>
          <w:fldChar w:fldCharType="begin"/>
        </w:r>
        <w:r>
          <w:rPr>
            <w:noProof/>
            <w:webHidden/>
          </w:rPr>
          <w:instrText xml:space="preserve"> PAGEREF _Toc51147270 \h </w:instrText>
        </w:r>
        <w:r>
          <w:rPr>
            <w:noProof/>
            <w:webHidden/>
          </w:rPr>
        </w:r>
        <w:r>
          <w:rPr>
            <w:noProof/>
            <w:webHidden/>
          </w:rPr>
          <w:fldChar w:fldCharType="separate"/>
        </w:r>
        <w:r>
          <w:rPr>
            <w:noProof/>
            <w:webHidden/>
          </w:rPr>
          <w:t>60</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71" w:history="1">
        <w:r w:rsidRPr="005D1D02">
          <w:rPr>
            <w:rStyle w:val="Hyperlink"/>
            <w:noProof/>
          </w:rPr>
          <w:t>4.1.15</w:t>
        </w:r>
        <w:r>
          <w:rPr>
            <w:rFonts w:asciiTheme="minorHAnsi" w:eastAsiaTheme="minorEastAsia" w:hAnsiTheme="minorHAnsi" w:cstheme="minorBidi"/>
            <w:noProof/>
            <w:sz w:val="22"/>
            <w:szCs w:val="22"/>
          </w:rPr>
          <w:tab/>
        </w:r>
        <w:r w:rsidRPr="005D1D02">
          <w:rPr>
            <w:rStyle w:val="Hyperlink"/>
            <w:noProof/>
          </w:rPr>
          <w:t>Automatically Update Original Hedging Relationship and Create New Hedging Relationship (Planned Designation)</w:t>
        </w:r>
        <w:r>
          <w:rPr>
            <w:noProof/>
            <w:webHidden/>
          </w:rPr>
          <w:tab/>
        </w:r>
        <w:r>
          <w:rPr>
            <w:noProof/>
            <w:webHidden/>
          </w:rPr>
          <w:fldChar w:fldCharType="begin"/>
        </w:r>
        <w:r>
          <w:rPr>
            <w:noProof/>
            <w:webHidden/>
          </w:rPr>
          <w:instrText xml:space="preserve"> PAGEREF _Toc51147271 \h </w:instrText>
        </w:r>
        <w:r>
          <w:rPr>
            <w:noProof/>
            <w:webHidden/>
          </w:rPr>
        </w:r>
        <w:r>
          <w:rPr>
            <w:noProof/>
            <w:webHidden/>
          </w:rPr>
          <w:fldChar w:fldCharType="separate"/>
        </w:r>
        <w:r>
          <w:rPr>
            <w:noProof/>
            <w:webHidden/>
          </w:rPr>
          <w:t>64</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72" w:history="1">
        <w:r w:rsidRPr="005D1D02">
          <w:rPr>
            <w:rStyle w:val="Hyperlink"/>
            <w:noProof/>
          </w:rPr>
          <w:t>4.1.16</w:t>
        </w:r>
        <w:r>
          <w:rPr>
            <w:rFonts w:asciiTheme="minorHAnsi" w:eastAsiaTheme="minorEastAsia" w:hAnsiTheme="minorHAnsi" w:cstheme="minorBidi"/>
            <w:noProof/>
            <w:sz w:val="22"/>
            <w:szCs w:val="22"/>
          </w:rPr>
          <w:tab/>
        </w:r>
        <w:r w:rsidRPr="005D1D02">
          <w:rPr>
            <w:rStyle w:val="Hyperlink"/>
            <w:noProof/>
          </w:rPr>
          <w:t>Set Contract Settlement Status for FX Swap Transactions with Incoming Confirmations</w:t>
        </w:r>
        <w:r>
          <w:rPr>
            <w:noProof/>
            <w:webHidden/>
          </w:rPr>
          <w:tab/>
        </w:r>
        <w:r>
          <w:rPr>
            <w:noProof/>
            <w:webHidden/>
          </w:rPr>
          <w:fldChar w:fldCharType="begin"/>
        </w:r>
        <w:r>
          <w:rPr>
            <w:noProof/>
            <w:webHidden/>
          </w:rPr>
          <w:instrText xml:space="preserve"> PAGEREF _Toc51147272 \h </w:instrText>
        </w:r>
        <w:r>
          <w:rPr>
            <w:noProof/>
            <w:webHidden/>
          </w:rPr>
        </w:r>
        <w:r>
          <w:rPr>
            <w:noProof/>
            <w:webHidden/>
          </w:rPr>
          <w:fldChar w:fldCharType="separate"/>
        </w:r>
        <w:r>
          <w:rPr>
            <w:noProof/>
            <w:webHidden/>
          </w:rPr>
          <w:t>70</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73" w:history="1">
        <w:r w:rsidRPr="005D1D02">
          <w:rPr>
            <w:rStyle w:val="Hyperlink"/>
            <w:noProof/>
          </w:rPr>
          <w:t>4.1.17</w:t>
        </w:r>
        <w:r>
          <w:rPr>
            <w:rFonts w:asciiTheme="minorHAnsi" w:eastAsiaTheme="minorEastAsia" w:hAnsiTheme="minorHAnsi" w:cstheme="minorBidi"/>
            <w:noProof/>
            <w:sz w:val="22"/>
            <w:szCs w:val="22"/>
          </w:rPr>
          <w:tab/>
        </w:r>
        <w:r w:rsidRPr="005D1D02">
          <w:rPr>
            <w:rStyle w:val="Hyperlink"/>
            <w:noProof/>
          </w:rPr>
          <w:t>Process Hedging Relationships at Swap Date</w:t>
        </w:r>
        <w:r>
          <w:rPr>
            <w:noProof/>
            <w:webHidden/>
          </w:rPr>
          <w:tab/>
        </w:r>
        <w:r>
          <w:rPr>
            <w:noProof/>
            <w:webHidden/>
          </w:rPr>
          <w:fldChar w:fldCharType="begin"/>
        </w:r>
        <w:r>
          <w:rPr>
            <w:noProof/>
            <w:webHidden/>
          </w:rPr>
          <w:instrText xml:space="preserve"> PAGEREF _Toc51147273 \h </w:instrText>
        </w:r>
        <w:r>
          <w:rPr>
            <w:noProof/>
            <w:webHidden/>
          </w:rPr>
        </w:r>
        <w:r>
          <w:rPr>
            <w:noProof/>
            <w:webHidden/>
          </w:rPr>
          <w:fldChar w:fldCharType="separate"/>
        </w:r>
        <w:r>
          <w:rPr>
            <w:noProof/>
            <w:webHidden/>
          </w:rPr>
          <w:t>71</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74" w:history="1">
        <w:r w:rsidRPr="005D1D02">
          <w:rPr>
            <w:rStyle w:val="Hyperlink"/>
            <w:noProof/>
          </w:rPr>
          <w:t>4.1.18</w:t>
        </w:r>
        <w:r>
          <w:rPr>
            <w:rFonts w:asciiTheme="minorHAnsi" w:eastAsiaTheme="minorEastAsia" w:hAnsiTheme="minorHAnsi" w:cstheme="minorBidi"/>
            <w:noProof/>
            <w:sz w:val="22"/>
            <w:szCs w:val="22"/>
          </w:rPr>
          <w:tab/>
        </w:r>
        <w:r w:rsidRPr="005D1D02">
          <w:rPr>
            <w:rStyle w:val="Hyperlink"/>
            <w:noProof/>
          </w:rPr>
          <w:t>Period end Closing between Swap Date and Maturity of Original FX Transaction</w:t>
        </w:r>
        <w:r>
          <w:rPr>
            <w:noProof/>
            <w:webHidden/>
          </w:rPr>
          <w:tab/>
        </w:r>
        <w:r>
          <w:rPr>
            <w:noProof/>
            <w:webHidden/>
          </w:rPr>
          <w:fldChar w:fldCharType="begin"/>
        </w:r>
        <w:r>
          <w:rPr>
            <w:noProof/>
            <w:webHidden/>
          </w:rPr>
          <w:instrText xml:space="preserve"> PAGEREF _Toc51147274 \h </w:instrText>
        </w:r>
        <w:r>
          <w:rPr>
            <w:noProof/>
            <w:webHidden/>
          </w:rPr>
        </w:r>
        <w:r>
          <w:rPr>
            <w:noProof/>
            <w:webHidden/>
          </w:rPr>
          <w:fldChar w:fldCharType="separate"/>
        </w:r>
        <w:r>
          <w:rPr>
            <w:noProof/>
            <w:webHidden/>
          </w:rPr>
          <w:t>74</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75" w:history="1">
        <w:r w:rsidRPr="005D1D02">
          <w:rPr>
            <w:rStyle w:val="Hyperlink"/>
            <w:noProof/>
          </w:rPr>
          <w:t>4.1.18.1</w:t>
        </w:r>
        <w:r>
          <w:rPr>
            <w:rFonts w:asciiTheme="minorHAnsi" w:eastAsiaTheme="minorEastAsia" w:hAnsiTheme="minorHAnsi" w:cstheme="minorBidi"/>
            <w:noProof/>
            <w:sz w:val="22"/>
            <w:szCs w:val="22"/>
          </w:rPr>
          <w:tab/>
        </w:r>
        <w:r w:rsidRPr="005D1D02">
          <w:rPr>
            <w:rStyle w:val="Hyperlink"/>
            <w:noProof/>
          </w:rPr>
          <w:t>Calculate NPV of Hedging Instruments and Hypothetical Derivatives</w:t>
        </w:r>
        <w:r>
          <w:rPr>
            <w:noProof/>
            <w:webHidden/>
          </w:rPr>
          <w:tab/>
        </w:r>
        <w:r>
          <w:rPr>
            <w:noProof/>
            <w:webHidden/>
          </w:rPr>
          <w:fldChar w:fldCharType="begin"/>
        </w:r>
        <w:r>
          <w:rPr>
            <w:noProof/>
            <w:webHidden/>
          </w:rPr>
          <w:instrText xml:space="preserve"> PAGEREF _Toc51147275 \h </w:instrText>
        </w:r>
        <w:r>
          <w:rPr>
            <w:noProof/>
            <w:webHidden/>
          </w:rPr>
        </w:r>
        <w:r>
          <w:rPr>
            <w:noProof/>
            <w:webHidden/>
          </w:rPr>
          <w:fldChar w:fldCharType="separate"/>
        </w:r>
        <w:r>
          <w:rPr>
            <w:noProof/>
            <w:webHidden/>
          </w:rPr>
          <w:t>75</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76" w:history="1">
        <w:r w:rsidRPr="005D1D02">
          <w:rPr>
            <w:rStyle w:val="Hyperlink"/>
            <w:noProof/>
          </w:rPr>
          <w:t>4.1.18.2</w:t>
        </w:r>
        <w:r>
          <w:rPr>
            <w:rFonts w:asciiTheme="minorHAnsi" w:eastAsiaTheme="minorEastAsia" w:hAnsiTheme="minorHAnsi" w:cstheme="minorBidi"/>
            <w:noProof/>
            <w:sz w:val="22"/>
            <w:szCs w:val="22"/>
          </w:rPr>
          <w:tab/>
        </w:r>
        <w:r w:rsidRPr="005D1D02">
          <w:rPr>
            <w:rStyle w:val="Hyperlink"/>
            <w:noProof/>
          </w:rPr>
          <w:t>Run Key Date Valuation</w:t>
        </w:r>
        <w:r>
          <w:rPr>
            <w:noProof/>
            <w:webHidden/>
          </w:rPr>
          <w:tab/>
        </w:r>
        <w:r>
          <w:rPr>
            <w:noProof/>
            <w:webHidden/>
          </w:rPr>
          <w:fldChar w:fldCharType="begin"/>
        </w:r>
        <w:r>
          <w:rPr>
            <w:noProof/>
            <w:webHidden/>
          </w:rPr>
          <w:instrText xml:space="preserve"> PAGEREF _Toc51147276 \h </w:instrText>
        </w:r>
        <w:r>
          <w:rPr>
            <w:noProof/>
            <w:webHidden/>
          </w:rPr>
        </w:r>
        <w:r>
          <w:rPr>
            <w:noProof/>
            <w:webHidden/>
          </w:rPr>
          <w:fldChar w:fldCharType="separate"/>
        </w:r>
        <w:r>
          <w:rPr>
            <w:noProof/>
            <w:webHidden/>
          </w:rPr>
          <w:t>77</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77" w:history="1">
        <w:r w:rsidRPr="005D1D02">
          <w:rPr>
            <w:rStyle w:val="Hyperlink"/>
            <w:noProof/>
          </w:rPr>
          <w:t>4.1.18.3</w:t>
        </w:r>
        <w:r>
          <w:rPr>
            <w:rFonts w:asciiTheme="minorHAnsi" w:eastAsiaTheme="minorEastAsia" w:hAnsiTheme="minorHAnsi" w:cstheme="minorBidi"/>
            <w:noProof/>
            <w:sz w:val="22"/>
            <w:szCs w:val="22"/>
          </w:rPr>
          <w:tab/>
        </w:r>
        <w:r w:rsidRPr="005D1D02">
          <w:rPr>
            <w:rStyle w:val="Hyperlink"/>
            <w:noProof/>
          </w:rPr>
          <w:t>Run Classification</w:t>
        </w:r>
        <w:r>
          <w:rPr>
            <w:noProof/>
            <w:webHidden/>
          </w:rPr>
          <w:tab/>
        </w:r>
        <w:r>
          <w:rPr>
            <w:noProof/>
            <w:webHidden/>
          </w:rPr>
          <w:fldChar w:fldCharType="begin"/>
        </w:r>
        <w:r>
          <w:rPr>
            <w:noProof/>
            <w:webHidden/>
          </w:rPr>
          <w:instrText xml:space="preserve"> PAGEREF _Toc51147277 \h </w:instrText>
        </w:r>
        <w:r>
          <w:rPr>
            <w:noProof/>
            <w:webHidden/>
          </w:rPr>
        </w:r>
        <w:r>
          <w:rPr>
            <w:noProof/>
            <w:webHidden/>
          </w:rPr>
          <w:fldChar w:fldCharType="separate"/>
        </w:r>
        <w:r>
          <w:rPr>
            <w:noProof/>
            <w:webHidden/>
          </w:rPr>
          <w:t>79</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78" w:history="1">
        <w:r w:rsidRPr="005D1D02">
          <w:rPr>
            <w:rStyle w:val="Hyperlink"/>
            <w:noProof/>
          </w:rPr>
          <w:t>4.1.19</w:t>
        </w:r>
        <w:r>
          <w:rPr>
            <w:rFonts w:asciiTheme="minorHAnsi" w:eastAsiaTheme="minorEastAsia" w:hAnsiTheme="minorHAnsi" w:cstheme="minorBidi"/>
            <w:noProof/>
            <w:sz w:val="22"/>
            <w:szCs w:val="22"/>
          </w:rPr>
          <w:tab/>
        </w:r>
        <w:r w:rsidRPr="005D1D02">
          <w:rPr>
            <w:rStyle w:val="Hyperlink"/>
            <w:noProof/>
          </w:rPr>
          <w:t>Process Reclassification for Original Hedging Relationship at Balance Sheet Recognition Date</w:t>
        </w:r>
        <w:r>
          <w:rPr>
            <w:noProof/>
            <w:webHidden/>
          </w:rPr>
          <w:tab/>
        </w:r>
        <w:r>
          <w:rPr>
            <w:noProof/>
            <w:webHidden/>
          </w:rPr>
          <w:fldChar w:fldCharType="begin"/>
        </w:r>
        <w:r>
          <w:rPr>
            <w:noProof/>
            <w:webHidden/>
          </w:rPr>
          <w:instrText xml:space="preserve"> PAGEREF _Toc51147278 \h </w:instrText>
        </w:r>
        <w:r>
          <w:rPr>
            <w:noProof/>
            <w:webHidden/>
          </w:rPr>
        </w:r>
        <w:r>
          <w:rPr>
            <w:noProof/>
            <w:webHidden/>
          </w:rPr>
          <w:fldChar w:fldCharType="separate"/>
        </w:r>
        <w:r>
          <w:rPr>
            <w:noProof/>
            <w:webHidden/>
          </w:rPr>
          <w:t>81</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79" w:history="1">
        <w:r w:rsidRPr="005D1D02">
          <w:rPr>
            <w:rStyle w:val="Hyperlink"/>
            <w:noProof/>
          </w:rPr>
          <w:t>4.1.20</w:t>
        </w:r>
        <w:r>
          <w:rPr>
            <w:rFonts w:asciiTheme="minorHAnsi" w:eastAsiaTheme="minorEastAsia" w:hAnsiTheme="minorHAnsi" w:cstheme="minorBidi"/>
            <w:noProof/>
            <w:sz w:val="22"/>
            <w:szCs w:val="22"/>
          </w:rPr>
          <w:tab/>
        </w:r>
        <w:r w:rsidRPr="005D1D02">
          <w:rPr>
            <w:rStyle w:val="Hyperlink"/>
            <w:noProof/>
          </w:rPr>
          <w:t>Contract Maturity for Original FX Transaction and Offsetting FX Transaction</w:t>
        </w:r>
        <w:r>
          <w:rPr>
            <w:noProof/>
            <w:webHidden/>
          </w:rPr>
          <w:tab/>
        </w:r>
        <w:r>
          <w:rPr>
            <w:noProof/>
            <w:webHidden/>
          </w:rPr>
          <w:fldChar w:fldCharType="begin"/>
        </w:r>
        <w:r>
          <w:rPr>
            <w:noProof/>
            <w:webHidden/>
          </w:rPr>
          <w:instrText xml:space="preserve"> PAGEREF _Toc51147279 \h </w:instrText>
        </w:r>
        <w:r>
          <w:rPr>
            <w:noProof/>
            <w:webHidden/>
          </w:rPr>
        </w:r>
        <w:r>
          <w:rPr>
            <w:noProof/>
            <w:webHidden/>
          </w:rPr>
          <w:fldChar w:fldCharType="separate"/>
        </w:r>
        <w:r>
          <w:rPr>
            <w:noProof/>
            <w:webHidden/>
          </w:rPr>
          <w:t>84</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80" w:history="1">
        <w:r w:rsidRPr="005D1D02">
          <w:rPr>
            <w:rStyle w:val="Hyperlink"/>
            <w:noProof/>
          </w:rPr>
          <w:t>4.1.20.1</w:t>
        </w:r>
        <w:r>
          <w:rPr>
            <w:rFonts w:asciiTheme="minorHAnsi" w:eastAsiaTheme="minorEastAsia" w:hAnsiTheme="minorHAnsi" w:cstheme="minorBidi"/>
            <w:noProof/>
            <w:sz w:val="22"/>
            <w:szCs w:val="22"/>
          </w:rPr>
          <w:tab/>
        </w:r>
        <w:r w:rsidRPr="005D1D02">
          <w:rPr>
            <w:rStyle w:val="Hyperlink"/>
            <w:noProof/>
          </w:rPr>
          <w:t>(1X1) Foreign Currency Risk Management and (1X9) Foreign Currency Risk Management - Group Ledger IFRS</w:t>
        </w:r>
        <w:r>
          <w:rPr>
            <w:noProof/>
            <w:webHidden/>
          </w:rPr>
          <w:tab/>
        </w:r>
        <w:r>
          <w:rPr>
            <w:noProof/>
            <w:webHidden/>
          </w:rPr>
          <w:fldChar w:fldCharType="begin"/>
        </w:r>
        <w:r>
          <w:rPr>
            <w:noProof/>
            <w:webHidden/>
          </w:rPr>
          <w:instrText xml:space="preserve"> PAGEREF _Toc51147280 \h </w:instrText>
        </w:r>
        <w:r>
          <w:rPr>
            <w:noProof/>
            <w:webHidden/>
          </w:rPr>
        </w:r>
        <w:r>
          <w:rPr>
            <w:noProof/>
            <w:webHidden/>
          </w:rPr>
          <w:fldChar w:fldCharType="separate"/>
        </w:r>
        <w:r>
          <w:rPr>
            <w:noProof/>
            <w:webHidden/>
          </w:rPr>
          <w:t>84</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81" w:history="1">
        <w:r w:rsidRPr="005D1D02">
          <w:rPr>
            <w:rStyle w:val="Hyperlink"/>
            <w:noProof/>
          </w:rPr>
          <w:t>4.1.20.2</w:t>
        </w:r>
        <w:r>
          <w:rPr>
            <w:rFonts w:asciiTheme="minorHAnsi" w:eastAsiaTheme="minorEastAsia" w:hAnsiTheme="minorHAnsi" w:cstheme="minorBidi"/>
            <w:noProof/>
            <w:sz w:val="22"/>
            <w:szCs w:val="22"/>
          </w:rPr>
          <w:tab/>
        </w:r>
        <w:r w:rsidRPr="005D1D02">
          <w:rPr>
            <w:rStyle w:val="Hyperlink"/>
            <w:noProof/>
          </w:rPr>
          <w:t>Process Hedging Relationships at Maturity Date of Original FX Transaction and Offsetting FX Transaction</w:t>
        </w:r>
        <w:r>
          <w:rPr>
            <w:noProof/>
            <w:webHidden/>
          </w:rPr>
          <w:tab/>
        </w:r>
        <w:r>
          <w:rPr>
            <w:noProof/>
            <w:webHidden/>
          </w:rPr>
          <w:fldChar w:fldCharType="begin"/>
        </w:r>
        <w:r>
          <w:rPr>
            <w:noProof/>
            <w:webHidden/>
          </w:rPr>
          <w:instrText xml:space="preserve"> PAGEREF _Toc51147281 \h </w:instrText>
        </w:r>
        <w:r>
          <w:rPr>
            <w:noProof/>
            <w:webHidden/>
          </w:rPr>
        </w:r>
        <w:r>
          <w:rPr>
            <w:noProof/>
            <w:webHidden/>
          </w:rPr>
          <w:fldChar w:fldCharType="separate"/>
        </w:r>
        <w:r>
          <w:rPr>
            <w:noProof/>
            <w:webHidden/>
          </w:rPr>
          <w:t>86</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82" w:history="1">
        <w:r w:rsidRPr="005D1D02">
          <w:rPr>
            <w:rStyle w:val="Hyperlink"/>
            <w:noProof/>
          </w:rPr>
          <w:t>4.1.21</w:t>
        </w:r>
        <w:r>
          <w:rPr>
            <w:rFonts w:asciiTheme="minorHAnsi" w:eastAsiaTheme="minorEastAsia" w:hAnsiTheme="minorHAnsi" w:cstheme="minorBidi"/>
            <w:noProof/>
            <w:sz w:val="22"/>
            <w:szCs w:val="22"/>
          </w:rPr>
          <w:tab/>
        </w:r>
        <w:r w:rsidRPr="005D1D02">
          <w:rPr>
            <w:rStyle w:val="Hyperlink"/>
            <w:noProof/>
          </w:rPr>
          <w:t>Reclassify Hedging Reserve and Cost of Hedging Reserve at Exposure Subitem End Date of Original Hedging Relationship</w:t>
        </w:r>
        <w:r>
          <w:rPr>
            <w:noProof/>
            <w:webHidden/>
          </w:rPr>
          <w:tab/>
        </w:r>
        <w:r>
          <w:rPr>
            <w:noProof/>
            <w:webHidden/>
          </w:rPr>
          <w:fldChar w:fldCharType="begin"/>
        </w:r>
        <w:r>
          <w:rPr>
            <w:noProof/>
            <w:webHidden/>
          </w:rPr>
          <w:instrText xml:space="preserve"> PAGEREF _Toc51147282 \h </w:instrText>
        </w:r>
        <w:r>
          <w:rPr>
            <w:noProof/>
            <w:webHidden/>
          </w:rPr>
        </w:r>
        <w:r>
          <w:rPr>
            <w:noProof/>
            <w:webHidden/>
          </w:rPr>
          <w:fldChar w:fldCharType="separate"/>
        </w:r>
        <w:r>
          <w:rPr>
            <w:noProof/>
            <w:webHidden/>
          </w:rPr>
          <w:t>89</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83" w:history="1">
        <w:r w:rsidRPr="005D1D02">
          <w:rPr>
            <w:rStyle w:val="Hyperlink"/>
            <w:noProof/>
          </w:rPr>
          <w:t>4.1.22</w:t>
        </w:r>
        <w:r>
          <w:rPr>
            <w:rFonts w:asciiTheme="minorHAnsi" w:eastAsiaTheme="minorEastAsia" w:hAnsiTheme="minorHAnsi" w:cstheme="minorBidi"/>
            <w:noProof/>
            <w:sz w:val="22"/>
            <w:szCs w:val="22"/>
          </w:rPr>
          <w:tab/>
        </w:r>
        <w:r w:rsidRPr="005D1D02">
          <w:rPr>
            <w:rStyle w:val="Hyperlink"/>
            <w:noProof/>
          </w:rPr>
          <w:t>Period end Closing after Maturity of Original and Offsetting FX Transactions</w:t>
        </w:r>
        <w:r>
          <w:rPr>
            <w:noProof/>
            <w:webHidden/>
          </w:rPr>
          <w:tab/>
        </w:r>
        <w:r>
          <w:rPr>
            <w:noProof/>
            <w:webHidden/>
          </w:rPr>
          <w:fldChar w:fldCharType="begin"/>
        </w:r>
        <w:r>
          <w:rPr>
            <w:noProof/>
            <w:webHidden/>
          </w:rPr>
          <w:instrText xml:space="preserve"> PAGEREF _Toc51147283 \h </w:instrText>
        </w:r>
        <w:r>
          <w:rPr>
            <w:noProof/>
            <w:webHidden/>
          </w:rPr>
        </w:r>
        <w:r>
          <w:rPr>
            <w:noProof/>
            <w:webHidden/>
          </w:rPr>
          <w:fldChar w:fldCharType="separate"/>
        </w:r>
        <w:r>
          <w:rPr>
            <w:noProof/>
            <w:webHidden/>
          </w:rPr>
          <w:t>92</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84" w:history="1">
        <w:r w:rsidRPr="005D1D02">
          <w:rPr>
            <w:rStyle w:val="Hyperlink"/>
            <w:noProof/>
          </w:rPr>
          <w:t>4.1.22.1</w:t>
        </w:r>
        <w:r>
          <w:rPr>
            <w:rFonts w:asciiTheme="minorHAnsi" w:eastAsiaTheme="minorEastAsia" w:hAnsiTheme="minorHAnsi" w:cstheme="minorBidi"/>
            <w:noProof/>
            <w:sz w:val="22"/>
            <w:szCs w:val="22"/>
          </w:rPr>
          <w:tab/>
        </w:r>
        <w:r w:rsidRPr="005D1D02">
          <w:rPr>
            <w:rStyle w:val="Hyperlink"/>
            <w:noProof/>
          </w:rPr>
          <w:t>Calculate NPV of Hedging Instrument and Hypothetical Derivative</w:t>
        </w:r>
        <w:r>
          <w:rPr>
            <w:noProof/>
            <w:webHidden/>
          </w:rPr>
          <w:tab/>
        </w:r>
        <w:r>
          <w:rPr>
            <w:noProof/>
            <w:webHidden/>
          </w:rPr>
          <w:fldChar w:fldCharType="begin"/>
        </w:r>
        <w:r>
          <w:rPr>
            <w:noProof/>
            <w:webHidden/>
          </w:rPr>
          <w:instrText xml:space="preserve"> PAGEREF _Toc51147284 \h </w:instrText>
        </w:r>
        <w:r>
          <w:rPr>
            <w:noProof/>
            <w:webHidden/>
          </w:rPr>
        </w:r>
        <w:r>
          <w:rPr>
            <w:noProof/>
            <w:webHidden/>
          </w:rPr>
          <w:fldChar w:fldCharType="separate"/>
        </w:r>
        <w:r>
          <w:rPr>
            <w:noProof/>
            <w:webHidden/>
          </w:rPr>
          <w:t>92</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85" w:history="1">
        <w:r w:rsidRPr="005D1D02">
          <w:rPr>
            <w:rStyle w:val="Hyperlink"/>
            <w:noProof/>
          </w:rPr>
          <w:t>4.1.22.2</w:t>
        </w:r>
        <w:r>
          <w:rPr>
            <w:rFonts w:asciiTheme="minorHAnsi" w:eastAsiaTheme="minorEastAsia" w:hAnsiTheme="minorHAnsi" w:cstheme="minorBidi"/>
            <w:noProof/>
            <w:sz w:val="22"/>
            <w:szCs w:val="22"/>
          </w:rPr>
          <w:tab/>
        </w:r>
        <w:r w:rsidRPr="005D1D02">
          <w:rPr>
            <w:rStyle w:val="Hyperlink"/>
            <w:noProof/>
          </w:rPr>
          <w:t>Run Key Date Valuation</w:t>
        </w:r>
        <w:r>
          <w:rPr>
            <w:noProof/>
            <w:webHidden/>
          </w:rPr>
          <w:tab/>
        </w:r>
        <w:r>
          <w:rPr>
            <w:noProof/>
            <w:webHidden/>
          </w:rPr>
          <w:fldChar w:fldCharType="begin"/>
        </w:r>
        <w:r>
          <w:rPr>
            <w:noProof/>
            <w:webHidden/>
          </w:rPr>
          <w:instrText xml:space="preserve"> PAGEREF _Toc51147285 \h </w:instrText>
        </w:r>
        <w:r>
          <w:rPr>
            <w:noProof/>
            <w:webHidden/>
          </w:rPr>
        </w:r>
        <w:r>
          <w:rPr>
            <w:noProof/>
            <w:webHidden/>
          </w:rPr>
          <w:fldChar w:fldCharType="separate"/>
        </w:r>
        <w:r>
          <w:rPr>
            <w:noProof/>
            <w:webHidden/>
          </w:rPr>
          <w:t>95</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86" w:history="1">
        <w:r w:rsidRPr="005D1D02">
          <w:rPr>
            <w:rStyle w:val="Hyperlink"/>
            <w:noProof/>
          </w:rPr>
          <w:t>4.1.22.3</w:t>
        </w:r>
        <w:r>
          <w:rPr>
            <w:rFonts w:asciiTheme="minorHAnsi" w:eastAsiaTheme="minorEastAsia" w:hAnsiTheme="minorHAnsi" w:cstheme="minorBidi"/>
            <w:noProof/>
            <w:sz w:val="22"/>
            <w:szCs w:val="22"/>
          </w:rPr>
          <w:tab/>
        </w:r>
        <w:r w:rsidRPr="005D1D02">
          <w:rPr>
            <w:rStyle w:val="Hyperlink"/>
            <w:noProof/>
          </w:rPr>
          <w:t>Run Classification</w:t>
        </w:r>
        <w:r>
          <w:rPr>
            <w:noProof/>
            <w:webHidden/>
          </w:rPr>
          <w:tab/>
        </w:r>
        <w:r>
          <w:rPr>
            <w:noProof/>
            <w:webHidden/>
          </w:rPr>
          <w:fldChar w:fldCharType="begin"/>
        </w:r>
        <w:r>
          <w:rPr>
            <w:noProof/>
            <w:webHidden/>
          </w:rPr>
          <w:instrText xml:space="preserve"> PAGEREF _Toc51147286 \h </w:instrText>
        </w:r>
        <w:r>
          <w:rPr>
            <w:noProof/>
            <w:webHidden/>
          </w:rPr>
        </w:r>
        <w:r>
          <w:rPr>
            <w:noProof/>
            <w:webHidden/>
          </w:rPr>
          <w:fldChar w:fldCharType="separate"/>
        </w:r>
        <w:r>
          <w:rPr>
            <w:noProof/>
            <w:webHidden/>
          </w:rPr>
          <w:t>97</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87" w:history="1">
        <w:r w:rsidRPr="005D1D02">
          <w:rPr>
            <w:rStyle w:val="Hyperlink"/>
            <w:noProof/>
          </w:rPr>
          <w:t>4.1.23</w:t>
        </w:r>
        <w:r>
          <w:rPr>
            <w:rFonts w:asciiTheme="minorHAnsi" w:eastAsiaTheme="minorEastAsia" w:hAnsiTheme="minorHAnsi" w:cstheme="minorBidi"/>
            <w:noProof/>
            <w:sz w:val="22"/>
            <w:szCs w:val="22"/>
          </w:rPr>
          <w:tab/>
        </w:r>
        <w:r w:rsidRPr="005D1D02">
          <w:rPr>
            <w:rStyle w:val="Hyperlink"/>
            <w:noProof/>
          </w:rPr>
          <w:t>Process Reclassification for New Hedging Relationship at Balance Sheet Recognition Date</w:t>
        </w:r>
        <w:r>
          <w:rPr>
            <w:noProof/>
            <w:webHidden/>
          </w:rPr>
          <w:tab/>
        </w:r>
        <w:r>
          <w:rPr>
            <w:noProof/>
            <w:webHidden/>
          </w:rPr>
          <w:fldChar w:fldCharType="begin"/>
        </w:r>
        <w:r>
          <w:rPr>
            <w:noProof/>
            <w:webHidden/>
          </w:rPr>
          <w:instrText xml:space="preserve"> PAGEREF _Toc51147287 \h </w:instrText>
        </w:r>
        <w:r>
          <w:rPr>
            <w:noProof/>
            <w:webHidden/>
          </w:rPr>
        </w:r>
        <w:r>
          <w:rPr>
            <w:noProof/>
            <w:webHidden/>
          </w:rPr>
          <w:fldChar w:fldCharType="separate"/>
        </w:r>
        <w:r>
          <w:rPr>
            <w:noProof/>
            <w:webHidden/>
          </w:rPr>
          <w:t>99</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88" w:history="1">
        <w:r w:rsidRPr="005D1D02">
          <w:rPr>
            <w:rStyle w:val="Hyperlink"/>
            <w:noProof/>
          </w:rPr>
          <w:t>4.1.24</w:t>
        </w:r>
        <w:r>
          <w:rPr>
            <w:rFonts w:asciiTheme="minorHAnsi" w:eastAsiaTheme="minorEastAsia" w:hAnsiTheme="minorHAnsi" w:cstheme="minorBidi"/>
            <w:noProof/>
            <w:sz w:val="22"/>
            <w:szCs w:val="22"/>
          </w:rPr>
          <w:tab/>
        </w:r>
        <w:r w:rsidRPr="005D1D02">
          <w:rPr>
            <w:rStyle w:val="Hyperlink"/>
            <w:noProof/>
          </w:rPr>
          <w:t>Contract Maturity for Securing FX Transaction</w:t>
        </w:r>
        <w:r>
          <w:rPr>
            <w:noProof/>
            <w:webHidden/>
          </w:rPr>
          <w:tab/>
        </w:r>
        <w:r>
          <w:rPr>
            <w:noProof/>
            <w:webHidden/>
          </w:rPr>
          <w:fldChar w:fldCharType="begin"/>
        </w:r>
        <w:r>
          <w:rPr>
            <w:noProof/>
            <w:webHidden/>
          </w:rPr>
          <w:instrText xml:space="preserve"> PAGEREF _Toc51147288 \h </w:instrText>
        </w:r>
        <w:r>
          <w:rPr>
            <w:noProof/>
            <w:webHidden/>
          </w:rPr>
        </w:r>
        <w:r>
          <w:rPr>
            <w:noProof/>
            <w:webHidden/>
          </w:rPr>
          <w:fldChar w:fldCharType="separate"/>
        </w:r>
        <w:r>
          <w:rPr>
            <w:noProof/>
            <w:webHidden/>
          </w:rPr>
          <w:t>101</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89" w:history="1">
        <w:r w:rsidRPr="005D1D02">
          <w:rPr>
            <w:rStyle w:val="Hyperlink"/>
            <w:noProof/>
          </w:rPr>
          <w:t>4.1.24.1</w:t>
        </w:r>
        <w:r>
          <w:rPr>
            <w:rFonts w:asciiTheme="minorHAnsi" w:eastAsiaTheme="minorEastAsia" w:hAnsiTheme="minorHAnsi" w:cstheme="minorBidi"/>
            <w:noProof/>
            <w:sz w:val="22"/>
            <w:szCs w:val="22"/>
          </w:rPr>
          <w:tab/>
        </w:r>
        <w:r w:rsidRPr="005D1D02">
          <w:rPr>
            <w:rStyle w:val="Hyperlink"/>
            <w:noProof/>
          </w:rPr>
          <w:t>(1X1) Foreign Currency Risk Management and (1X9) Foreign Currency Risk Management - Group Ledger IFRS</w:t>
        </w:r>
        <w:r>
          <w:rPr>
            <w:noProof/>
            <w:webHidden/>
          </w:rPr>
          <w:tab/>
        </w:r>
        <w:r>
          <w:rPr>
            <w:noProof/>
            <w:webHidden/>
          </w:rPr>
          <w:fldChar w:fldCharType="begin"/>
        </w:r>
        <w:r>
          <w:rPr>
            <w:noProof/>
            <w:webHidden/>
          </w:rPr>
          <w:instrText xml:space="preserve"> PAGEREF _Toc51147289 \h </w:instrText>
        </w:r>
        <w:r>
          <w:rPr>
            <w:noProof/>
            <w:webHidden/>
          </w:rPr>
        </w:r>
        <w:r>
          <w:rPr>
            <w:noProof/>
            <w:webHidden/>
          </w:rPr>
          <w:fldChar w:fldCharType="separate"/>
        </w:r>
        <w:r>
          <w:rPr>
            <w:noProof/>
            <w:webHidden/>
          </w:rPr>
          <w:t>101</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90" w:history="1">
        <w:r w:rsidRPr="005D1D02">
          <w:rPr>
            <w:rStyle w:val="Hyperlink"/>
            <w:noProof/>
          </w:rPr>
          <w:t>4.1.24.2</w:t>
        </w:r>
        <w:r>
          <w:rPr>
            <w:rFonts w:asciiTheme="minorHAnsi" w:eastAsiaTheme="minorEastAsia" w:hAnsiTheme="minorHAnsi" w:cstheme="minorBidi"/>
            <w:noProof/>
            <w:sz w:val="22"/>
            <w:szCs w:val="22"/>
          </w:rPr>
          <w:tab/>
        </w:r>
        <w:r w:rsidRPr="005D1D02">
          <w:rPr>
            <w:rStyle w:val="Hyperlink"/>
            <w:noProof/>
          </w:rPr>
          <w:t>Process Dedesignation for New Hedging Relationship at Maturity Date of Securing FX Transaction</w:t>
        </w:r>
        <w:r>
          <w:rPr>
            <w:noProof/>
            <w:webHidden/>
          </w:rPr>
          <w:tab/>
        </w:r>
        <w:r>
          <w:rPr>
            <w:noProof/>
            <w:webHidden/>
          </w:rPr>
          <w:fldChar w:fldCharType="begin"/>
        </w:r>
        <w:r>
          <w:rPr>
            <w:noProof/>
            <w:webHidden/>
          </w:rPr>
          <w:instrText xml:space="preserve"> PAGEREF _Toc51147290 \h </w:instrText>
        </w:r>
        <w:r>
          <w:rPr>
            <w:noProof/>
            <w:webHidden/>
          </w:rPr>
        </w:r>
        <w:r>
          <w:rPr>
            <w:noProof/>
            <w:webHidden/>
          </w:rPr>
          <w:fldChar w:fldCharType="separate"/>
        </w:r>
        <w:r>
          <w:rPr>
            <w:noProof/>
            <w:webHidden/>
          </w:rPr>
          <w:t>103</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91" w:history="1">
        <w:r w:rsidRPr="005D1D02">
          <w:rPr>
            <w:rStyle w:val="Hyperlink"/>
            <w:noProof/>
          </w:rPr>
          <w:t>4.1.25</w:t>
        </w:r>
        <w:r>
          <w:rPr>
            <w:rFonts w:asciiTheme="minorHAnsi" w:eastAsiaTheme="minorEastAsia" w:hAnsiTheme="minorHAnsi" w:cstheme="minorBidi"/>
            <w:noProof/>
            <w:sz w:val="22"/>
            <w:szCs w:val="22"/>
          </w:rPr>
          <w:tab/>
        </w:r>
        <w:r w:rsidRPr="005D1D02">
          <w:rPr>
            <w:rStyle w:val="Hyperlink"/>
            <w:noProof/>
          </w:rPr>
          <w:t>Reclassify Hedging Reserve and Cost of Hedging Reserve at Exposure Subitem End Date of New Hedging Relationship</w:t>
        </w:r>
        <w:r>
          <w:rPr>
            <w:noProof/>
            <w:webHidden/>
          </w:rPr>
          <w:tab/>
        </w:r>
        <w:r>
          <w:rPr>
            <w:noProof/>
            <w:webHidden/>
          </w:rPr>
          <w:fldChar w:fldCharType="begin"/>
        </w:r>
        <w:r>
          <w:rPr>
            <w:noProof/>
            <w:webHidden/>
          </w:rPr>
          <w:instrText xml:space="preserve"> PAGEREF _Toc51147291 \h </w:instrText>
        </w:r>
        <w:r>
          <w:rPr>
            <w:noProof/>
            <w:webHidden/>
          </w:rPr>
        </w:r>
        <w:r>
          <w:rPr>
            <w:noProof/>
            <w:webHidden/>
          </w:rPr>
          <w:fldChar w:fldCharType="separate"/>
        </w:r>
        <w:r>
          <w:rPr>
            <w:noProof/>
            <w:webHidden/>
          </w:rPr>
          <w:t>106</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92" w:history="1">
        <w:r w:rsidRPr="005D1D02">
          <w:rPr>
            <w:rStyle w:val="Hyperlink"/>
            <w:noProof/>
          </w:rPr>
          <w:t>4.1.26</w:t>
        </w:r>
        <w:r>
          <w:rPr>
            <w:rFonts w:asciiTheme="minorHAnsi" w:eastAsiaTheme="minorEastAsia" w:hAnsiTheme="minorHAnsi" w:cstheme="minorBidi"/>
            <w:noProof/>
            <w:sz w:val="22"/>
            <w:szCs w:val="22"/>
          </w:rPr>
          <w:tab/>
        </w:r>
        <w:r w:rsidRPr="005D1D02">
          <w:rPr>
            <w:rStyle w:val="Hyperlink"/>
            <w:noProof/>
          </w:rPr>
          <w:t>Reporting</w:t>
        </w:r>
        <w:r>
          <w:rPr>
            <w:noProof/>
            <w:webHidden/>
          </w:rPr>
          <w:tab/>
        </w:r>
        <w:r>
          <w:rPr>
            <w:noProof/>
            <w:webHidden/>
          </w:rPr>
          <w:fldChar w:fldCharType="begin"/>
        </w:r>
        <w:r>
          <w:rPr>
            <w:noProof/>
            <w:webHidden/>
          </w:rPr>
          <w:instrText xml:space="preserve"> PAGEREF _Toc51147292 \h </w:instrText>
        </w:r>
        <w:r>
          <w:rPr>
            <w:noProof/>
            <w:webHidden/>
          </w:rPr>
        </w:r>
        <w:r>
          <w:rPr>
            <w:noProof/>
            <w:webHidden/>
          </w:rPr>
          <w:fldChar w:fldCharType="separate"/>
        </w:r>
        <w:r>
          <w:rPr>
            <w:noProof/>
            <w:webHidden/>
          </w:rPr>
          <w:t>109</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93" w:history="1">
        <w:r w:rsidRPr="005D1D02">
          <w:rPr>
            <w:rStyle w:val="Hyperlink"/>
            <w:noProof/>
          </w:rPr>
          <w:t>4.1.26.1</w:t>
        </w:r>
        <w:r>
          <w:rPr>
            <w:rFonts w:asciiTheme="minorHAnsi" w:eastAsiaTheme="minorEastAsia" w:hAnsiTheme="minorHAnsi" w:cstheme="minorBidi"/>
            <w:noProof/>
            <w:sz w:val="22"/>
            <w:szCs w:val="22"/>
          </w:rPr>
          <w:tab/>
        </w:r>
        <w:r w:rsidRPr="005D1D02">
          <w:rPr>
            <w:rStyle w:val="Hyperlink"/>
            <w:noProof/>
          </w:rPr>
          <w:t>Display Treasury Position Flows</w:t>
        </w:r>
        <w:r>
          <w:rPr>
            <w:noProof/>
            <w:webHidden/>
          </w:rPr>
          <w:tab/>
        </w:r>
        <w:r>
          <w:rPr>
            <w:noProof/>
            <w:webHidden/>
          </w:rPr>
          <w:fldChar w:fldCharType="begin"/>
        </w:r>
        <w:r>
          <w:rPr>
            <w:noProof/>
            <w:webHidden/>
          </w:rPr>
          <w:instrText xml:space="preserve"> PAGEREF _Toc51147293 \h </w:instrText>
        </w:r>
        <w:r>
          <w:rPr>
            <w:noProof/>
            <w:webHidden/>
          </w:rPr>
        </w:r>
        <w:r>
          <w:rPr>
            <w:noProof/>
            <w:webHidden/>
          </w:rPr>
          <w:fldChar w:fldCharType="separate"/>
        </w:r>
        <w:r>
          <w:rPr>
            <w:noProof/>
            <w:webHidden/>
          </w:rPr>
          <w:t>109</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94" w:history="1">
        <w:r w:rsidRPr="005D1D02">
          <w:rPr>
            <w:rStyle w:val="Hyperlink"/>
            <w:noProof/>
          </w:rPr>
          <w:t>4.1.26.2</w:t>
        </w:r>
        <w:r>
          <w:rPr>
            <w:rFonts w:asciiTheme="minorHAnsi" w:eastAsiaTheme="minorEastAsia" w:hAnsiTheme="minorHAnsi" w:cstheme="minorBidi"/>
            <w:noProof/>
            <w:sz w:val="22"/>
            <w:szCs w:val="22"/>
          </w:rPr>
          <w:tab/>
        </w:r>
        <w:r w:rsidRPr="005D1D02">
          <w:rPr>
            <w:rStyle w:val="Hyperlink"/>
            <w:noProof/>
          </w:rPr>
          <w:t>Display Treasury Posting Journal</w:t>
        </w:r>
        <w:r>
          <w:rPr>
            <w:noProof/>
            <w:webHidden/>
          </w:rPr>
          <w:tab/>
        </w:r>
        <w:r>
          <w:rPr>
            <w:noProof/>
            <w:webHidden/>
          </w:rPr>
          <w:fldChar w:fldCharType="begin"/>
        </w:r>
        <w:r>
          <w:rPr>
            <w:noProof/>
            <w:webHidden/>
          </w:rPr>
          <w:instrText xml:space="preserve"> PAGEREF _Toc51147294 \h </w:instrText>
        </w:r>
        <w:r>
          <w:rPr>
            <w:noProof/>
            <w:webHidden/>
          </w:rPr>
        </w:r>
        <w:r>
          <w:rPr>
            <w:noProof/>
            <w:webHidden/>
          </w:rPr>
          <w:fldChar w:fldCharType="separate"/>
        </w:r>
        <w:r>
          <w:rPr>
            <w:noProof/>
            <w:webHidden/>
          </w:rPr>
          <w:t>109</w:t>
        </w:r>
        <w:r>
          <w:rPr>
            <w:noProof/>
            <w:webHidden/>
          </w:rPr>
          <w:fldChar w:fldCharType="end"/>
        </w:r>
      </w:hyperlink>
    </w:p>
    <w:p w:rsidR="00646BA6" w:rsidRDefault="00646BA6">
      <w:pPr>
        <w:pStyle w:val="TOC4"/>
        <w:rPr>
          <w:rFonts w:asciiTheme="minorHAnsi" w:eastAsiaTheme="minorEastAsia" w:hAnsiTheme="minorHAnsi" w:cstheme="minorBidi"/>
          <w:noProof/>
          <w:sz w:val="22"/>
          <w:szCs w:val="22"/>
        </w:rPr>
      </w:pPr>
      <w:hyperlink w:anchor="_Toc51147295" w:history="1">
        <w:r w:rsidRPr="005D1D02">
          <w:rPr>
            <w:rStyle w:val="Hyperlink"/>
            <w:noProof/>
          </w:rPr>
          <w:t>4.1.26.3</w:t>
        </w:r>
        <w:r>
          <w:rPr>
            <w:rFonts w:asciiTheme="minorHAnsi" w:eastAsiaTheme="minorEastAsia" w:hAnsiTheme="minorHAnsi" w:cstheme="minorBidi"/>
            <w:noProof/>
            <w:sz w:val="22"/>
            <w:szCs w:val="22"/>
          </w:rPr>
          <w:tab/>
        </w:r>
        <w:r w:rsidRPr="005D1D02">
          <w:rPr>
            <w:rStyle w:val="Hyperlink"/>
            <w:noProof/>
          </w:rPr>
          <w:t>Display Treasury Position Values</w:t>
        </w:r>
        <w:r>
          <w:rPr>
            <w:noProof/>
            <w:webHidden/>
          </w:rPr>
          <w:tab/>
        </w:r>
        <w:r>
          <w:rPr>
            <w:noProof/>
            <w:webHidden/>
          </w:rPr>
          <w:fldChar w:fldCharType="begin"/>
        </w:r>
        <w:r>
          <w:rPr>
            <w:noProof/>
            <w:webHidden/>
          </w:rPr>
          <w:instrText xml:space="preserve"> PAGEREF _Toc51147295 \h </w:instrText>
        </w:r>
        <w:r>
          <w:rPr>
            <w:noProof/>
            <w:webHidden/>
          </w:rPr>
        </w:r>
        <w:r>
          <w:rPr>
            <w:noProof/>
            <w:webHidden/>
          </w:rPr>
          <w:fldChar w:fldCharType="separate"/>
        </w:r>
        <w:r>
          <w:rPr>
            <w:noProof/>
            <w:webHidden/>
          </w:rPr>
          <w:t>110</w:t>
        </w:r>
        <w:r>
          <w:rPr>
            <w:noProof/>
            <w:webHidden/>
          </w:rPr>
          <w:fldChar w:fldCharType="end"/>
        </w:r>
      </w:hyperlink>
    </w:p>
    <w:p w:rsidR="00646BA6" w:rsidRDefault="00646BA6">
      <w:pPr>
        <w:pStyle w:val="TOC1"/>
        <w:rPr>
          <w:rFonts w:asciiTheme="minorHAnsi" w:eastAsiaTheme="minorEastAsia" w:hAnsiTheme="minorHAnsi" w:cstheme="minorBidi"/>
          <w:noProof/>
          <w:sz w:val="22"/>
          <w:szCs w:val="22"/>
        </w:rPr>
      </w:pPr>
      <w:hyperlink w:anchor="_Toc51147296" w:history="1">
        <w:r w:rsidRPr="005D1D02">
          <w:rPr>
            <w:rStyle w:val="Hyperlink"/>
            <w:noProof/>
          </w:rPr>
          <w:t>5</w:t>
        </w:r>
        <w:r>
          <w:rPr>
            <w:rFonts w:asciiTheme="minorHAnsi" w:eastAsiaTheme="minorEastAsia" w:hAnsiTheme="minorHAnsi" w:cstheme="minorBidi"/>
            <w:noProof/>
            <w:sz w:val="22"/>
            <w:szCs w:val="22"/>
          </w:rPr>
          <w:tab/>
        </w:r>
        <w:r w:rsidRPr="005D1D02">
          <w:rPr>
            <w:rStyle w:val="Hyperlink"/>
            <w:noProof/>
          </w:rPr>
          <w:t>Appendix</w:t>
        </w:r>
        <w:r>
          <w:rPr>
            <w:noProof/>
            <w:webHidden/>
          </w:rPr>
          <w:tab/>
        </w:r>
        <w:r>
          <w:rPr>
            <w:noProof/>
            <w:webHidden/>
          </w:rPr>
          <w:fldChar w:fldCharType="begin"/>
        </w:r>
        <w:r>
          <w:rPr>
            <w:noProof/>
            <w:webHidden/>
          </w:rPr>
          <w:instrText xml:space="preserve"> PAGEREF _Toc51147296 \h </w:instrText>
        </w:r>
        <w:r>
          <w:rPr>
            <w:noProof/>
            <w:webHidden/>
          </w:rPr>
        </w:r>
        <w:r>
          <w:rPr>
            <w:noProof/>
            <w:webHidden/>
          </w:rPr>
          <w:fldChar w:fldCharType="separate"/>
        </w:r>
        <w:r>
          <w:rPr>
            <w:noProof/>
            <w:webHidden/>
          </w:rPr>
          <w:t>111</w:t>
        </w:r>
        <w:r>
          <w:rPr>
            <w:noProof/>
            <w:webHidden/>
          </w:rPr>
          <w:fldChar w:fldCharType="end"/>
        </w:r>
      </w:hyperlink>
    </w:p>
    <w:p w:rsidR="00646BA6" w:rsidRDefault="00646BA6">
      <w:pPr>
        <w:pStyle w:val="TOC2"/>
        <w:rPr>
          <w:rFonts w:asciiTheme="minorHAnsi" w:eastAsiaTheme="minorEastAsia" w:hAnsiTheme="minorHAnsi" w:cstheme="minorBidi"/>
          <w:noProof/>
          <w:sz w:val="22"/>
          <w:szCs w:val="22"/>
        </w:rPr>
      </w:pPr>
      <w:hyperlink w:anchor="_Toc51147297" w:history="1">
        <w:r w:rsidRPr="005D1D02">
          <w:rPr>
            <w:rStyle w:val="Hyperlink"/>
            <w:noProof/>
          </w:rPr>
          <w:t>5.1</w:t>
        </w:r>
        <w:r>
          <w:rPr>
            <w:rFonts w:asciiTheme="minorHAnsi" w:eastAsiaTheme="minorEastAsia" w:hAnsiTheme="minorHAnsi" w:cstheme="minorBidi"/>
            <w:noProof/>
            <w:sz w:val="22"/>
            <w:szCs w:val="22"/>
          </w:rPr>
          <w:tab/>
        </w:r>
        <w:r w:rsidRPr="005D1D02">
          <w:rPr>
            <w:rStyle w:val="Hyperlink"/>
            <w:noProof/>
          </w:rPr>
          <w:t>Process Integration</w:t>
        </w:r>
        <w:r>
          <w:rPr>
            <w:noProof/>
            <w:webHidden/>
          </w:rPr>
          <w:tab/>
        </w:r>
        <w:r>
          <w:rPr>
            <w:noProof/>
            <w:webHidden/>
          </w:rPr>
          <w:fldChar w:fldCharType="begin"/>
        </w:r>
        <w:r>
          <w:rPr>
            <w:noProof/>
            <w:webHidden/>
          </w:rPr>
          <w:instrText xml:space="preserve"> PAGEREF _Toc51147297 \h </w:instrText>
        </w:r>
        <w:r>
          <w:rPr>
            <w:noProof/>
            <w:webHidden/>
          </w:rPr>
        </w:r>
        <w:r>
          <w:rPr>
            <w:noProof/>
            <w:webHidden/>
          </w:rPr>
          <w:fldChar w:fldCharType="separate"/>
        </w:r>
        <w:r>
          <w:rPr>
            <w:noProof/>
            <w:webHidden/>
          </w:rPr>
          <w:t>111</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298" w:history="1">
        <w:r w:rsidRPr="005D1D02">
          <w:rPr>
            <w:rStyle w:val="Hyperlink"/>
            <w:noProof/>
          </w:rPr>
          <w:t>5.1.1</w:t>
        </w:r>
        <w:r>
          <w:rPr>
            <w:rFonts w:asciiTheme="minorHAnsi" w:eastAsiaTheme="minorEastAsia" w:hAnsiTheme="minorHAnsi" w:cstheme="minorBidi"/>
            <w:noProof/>
            <w:sz w:val="22"/>
            <w:szCs w:val="22"/>
          </w:rPr>
          <w:tab/>
        </w:r>
        <w:r w:rsidRPr="005D1D02">
          <w:rPr>
            <w:rStyle w:val="Hyperlink"/>
            <w:noProof/>
          </w:rPr>
          <w:t>Preceding Processes</w:t>
        </w:r>
        <w:r>
          <w:rPr>
            <w:noProof/>
            <w:webHidden/>
          </w:rPr>
          <w:tab/>
        </w:r>
        <w:r>
          <w:rPr>
            <w:noProof/>
            <w:webHidden/>
          </w:rPr>
          <w:fldChar w:fldCharType="begin"/>
        </w:r>
        <w:r>
          <w:rPr>
            <w:noProof/>
            <w:webHidden/>
          </w:rPr>
          <w:instrText xml:space="preserve"> PAGEREF _Toc51147298 \h </w:instrText>
        </w:r>
        <w:r>
          <w:rPr>
            <w:noProof/>
            <w:webHidden/>
          </w:rPr>
        </w:r>
        <w:r>
          <w:rPr>
            <w:noProof/>
            <w:webHidden/>
          </w:rPr>
          <w:fldChar w:fldCharType="separate"/>
        </w:r>
        <w:r>
          <w:rPr>
            <w:noProof/>
            <w:webHidden/>
          </w:rPr>
          <w:t>111</w:t>
        </w:r>
        <w:r>
          <w:rPr>
            <w:noProof/>
            <w:webHidden/>
          </w:rPr>
          <w:fldChar w:fldCharType="end"/>
        </w:r>
      </w:hyperlink>
    </w:p>
    <w:p w:rsidR="00646BA6" w:rsidRDefault="00646BA6">
      <w:pPr>
        <w:pStyle w:val="TOC2"/>
        <w:rPr>
          <w:rFonts w:asciiTheme="minorHAnsi" w:eastAsiaTheme="minorEastAsia" w:hAnsiTheme="minorHAnsi" w:cstheme="minorBidi"/>
          <w:noProof/>
          <w:sz w:val="22"/>
          <w:szCs w:val="22"/>
        </w:rPr>
      </w:pPr>
      <w:hyperlink w:anchor="_Toc51147299" w:history="1">
        <w:r w:rsidRPr="005D1D02">
          <w:rPr>
            <w:rStyle w:val="Hyperlink"/>
            <w:noProof/>
          </w:rPr>
          <w:t>5.2</w:t>
        </w:r>
        <w:r>
          <w:rPr>
            <w:rFonts w:asciiTheme="minorHAnsi" w:eastAsiaTheme="minorEastAsia" w:hAnsiTheme="minorHAnsi" w:cstheme="minorBidi"/>
            <w:noProof/>
            <w:sz w:val="22"/>
            <w:szCs w:val="22"/>
          </w:rPr>
          <w:tab/>
        </w:r>
        <w:r w:rsidRPr="005D1D02">
          <w:rPr>
            <w:rStyle w:val="Hyperlink"/>
            <w:noProof/>
          </w:rPr>
          <w:t>Termination of Hedging Instrument</w:t>
        </w:r>
        <w:r>
          <w:rPr>
            <w:noProof/>
            <w:webHidden/>
          </w:rPr>
          <w:tab/>
        </w:r>
        <w:r>
          <w:rPr>
            <w:noProof/>
            <w:webHidden/>
          </w:rPr>
          <w:fldChar w:fldCharType="begin"/>
        </w:r>
        <w:r>
          <w:rPr>
            <w:noProof/>
            <w:webHidden/>
          </w:rPr>
          <w:instrText xml:space="preserve"> PAGEREF _Toc51147299 \h </w:instrText>
        </w:r>
        <w:r>
          <w:rPr>
            <w:noProof/>
            <w:webHidden/>
          </w:rPr>
        </w:r>
        <w:r>
          <w:rPr>
            <w:noProof/>
            <w:webHidden/>
          </w:rPr>
          <w:fldChar w:fldCharType="separate"/>
        </w:r>
        <w:r>
          <w:rPr>
            <w:noProof/>
            <w:webHidden/>
          </w:rPr>
          <w:t>112</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300" w:history="1">
        <w:r w:rsidRPr="005D1D02">
          <w:rPr>
            <w:rStyle w:val="Hyperlink"/>
            <w:noProof/>
          </w:rPr>
          <w:t>5.2.1</w:t>
        </w:r>
        <w:r>
          <w:rPr>
            <w:rFonts w:asciiTheme="minorHAnsi" w:eastAsiaTheme="minorEastAsia" w:hAnsiTheme="minorHAnsi" w:cstheme="minorBidi"/>
            <w:noProof/>
            <w:sz w:val="22"/>
            <w:szCs w:val="22"/>
          </w:rPr>
          <w:tab/>
        </w:r>
        <w:r w:rsidRPr="005D1D02">
          <w:rPr>
            <w:rStyle w:val="Hyperlink"/>
            <w:noProof/>
          </w:rPr>
          <w:t>Create, Submit and Release Termination Request for Hedging Instrument</w:t>
        </w:r>
        <w:r>
          <w:rPr>
            <w:noProof/>
            <w:webHidden/>
          </w:rPr>
          <w:tab/>
        </w:r>
        <w:r>
          <w:rPr>
            <w:noProof/>
            <w:webHidden/>
          </w:rPr>
          <w:fldChar w:fldCharType="begin"/>
        </w:r>
        <w:r>
          <w:rPr>
            <w:noProof/>
            <w:webHidden/>
          </w:rPr>
          <w:instrText xml:space="preserve"> PAGEREF _Toc51147300 \h </w:instrText>
        </w:r>
        <w:r>
          <w:rPr>
            <w:noProof/>
            <w:webHidden/>
          </w:rPr>
        </w:r>
        <w:r>
          <w:rPr>
            <w:noProof/>
            <w:webHidden/>
          </w:rPr>
          <w:fldChar w:fldCharType="separate"/>
        </w:r>
        <w:r>
          <w:rPr>
            <w:noProof/>
            <w:webHidden/>
          </w:rPr>
          <w:t>112</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301" w:history="1">
        <w:r w:rsidRPr="005D1D02">
          <w:rPr>
            <w:rStyle w:val="Hyperlink"/>
            <w:noProof/>
          </w:rPr>
          <w:t>5.2.2</w:t>
        </w:r>
        <w:r>
          <w:rPr>
            <w:rFonts w:asciiTheme="minorHAnsi" w:eastAsiaTheme="minorEastAsia" w:hAnsiTheme="minorHAnsi" w:cstheme="minorBidi"/>
            <w:noProof/>
            <w:sz w:val="22"/>
            <w:szCs w:val="22"/>
          </w:rPr>
          <w:tab/>
        </w:r>
        <w:r w:rsidRPr="005D1D02">
          <w:rPr>
            <w:rStyle w:val="Hyperlink"/>
            <w:noProof/>
          </w:rPr>
          <w:t>Terminate Hedging Instrument</w:t>
        </w:r>
        <w:r>
          <w:rPr>
            <w:noProof/>
            <w:webHidden/>
          </w:rPr>
          <w:tab/>
        </w:r>
        <w:r>
          <w:rPr>
            <w:noProof/>
            <w:webHidden/>
          </w:rPr>
          <w:fldChar w:fldCharType="begin"/>
        </w:r>
        <w:r>
          <w:rPr>
            <w:noProof/>
            <w:webHidden/>
          </w:rPr>
          <w:instrText xml:space="preserve"> PAGEREF _Toc51147301 \h </w:instrText>
        </w:r>
        <w:r>
          <w:rPr>
            <w:noProof/>
            <w:webHidden/>
          </w:rPr>
        </w:r>
        <w:r>
          <w:rPr>
            <w:noProof/>
            <w:webHidden/>
          </w:rPr>
          <w:fldChar w:fldCharType="separate"/>
        </w:r>
        <w:r>
          <w:rPr>
            <w:noProof/>
            <w:webHidden/>
          </w:rPr>
          <w:t>114</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302" w:history="1">
        <w:r w:rsidRPr="005D1D02">
          <w:rPr>
            <w:rStyle w:val="Hyperlink"/>
            <w:noProof/>
          </w:rPr>
          <w:t>5.2.3</w:t>
        </w:r>
        <w:r>
          <w:rPr>
            <w:rFonts w:asciiTheme="minorHAnsi" w:eastAsiaTheme="minorEastAsia" w:hAnsiTheme="minorHAnsi" w:cstheme="minorBidi"/>
            <w:noProof/>
            <w:sz w:val="22"/>
            <w:szCs w:val="22"/>
          </w:rPr>
          <w:tab/>
        </w:r>
        <w:r w:rsidRPr="005D1D02">
          <w:rPr>
            <w:rStyle w:val="Hyperlink"/>
            <w:noProof/>
          </w:rPr>
          <w:t>Set Termination Settlement Status for Hedging Instrument</w:t>
        </w:r>
        <w:r>
          <w:rPr>
            <w:noProof/>
            <w:webHidden/>
          </w:rPr>
          <w:tab/>
        </w:r>
        <w:r>
          <w:rPr>
            <w:noProof/>
            <w:webHidden/>
          </w:rPr>
          <w:fldChar w:fldCharType="begin"/>
        </w:r>
        <w:r>
          <w:rPr>
            <w:noProof/>
            <w:webHidden/>
          </w:rPr>
          <w:instrText xml:space="preserve"> PAGEREF _Toc51147302 \h </w:instrText>
        </w:r>
        <w:r>
          <w:rPr>
            <w:noProof/>
            <w:webHidden/>
          </w:rPr>
        </w:r>
        <w:r>
          <w:rPr>
            <w:noProof/>
            <w:webHidden/>
          </w:rPr>
          <w:fldChar w:fldCharType="separate"/>
        </w:r>
        <w:r>
          <w:rPr>
            <w:noProof/>
            <w:webHidden/>
          </w:rPr>
          <w:t>116</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303" w:history="1">
        <w:r w:rsidRPr="005D1D02">
          <w:rPr>
            <w:rStyle w:val="Hyperlink"/>
            <w:noProof/>
          </w:rPr>
          <w:t>5.2.4</w:t>
        </w:r>
        <w:r>
          <w:rPr>
            <w:rFonts w:asciiTheme="minorHAnsi" w:eastAsiaTheme="minorEastAsia" w:hAnsiTheme="minorHAnsi" w:cstheme="minorBidi"/>
            <w:noProof/>
            <w:sz w:val="22"/>
            <w:szCs w:val="22"/>
          </w:rPr>
          <w:tab/>
        </w:r>
        <w:r w:rsidRPr="005D1D02">
          <w:rPr>
            <w:rStyle w:val="Hyperlink"/>
            <w:noProof/>
          </w:rPr>
          <w:t>Process Dedesignation for Hedging Business Transaction at Termination Date</w:t>
        </w:r>
        <w:r>
          <w:rPr>
            <w:noProof/>
            <w:webHidden/>
          </w:rPr>
          <w:tab/>
        </w:r>
        <w:r>
          <w:rPr>
            <w:noProof/>
            <w:webHidden/>
          </w:rPr>
          <w:fldChar w:fldCharType="begin"/>
        </w:r>
        <w:r>
          <w:rPr>
            <w:noProof/>
            <w:webHidden/>
          </w:rPr>
          <w:instrText xml:space="preserve"> PAGEREF _Toc51147303 \h </w:instrText>
        </w:r>
        <w:r>
          <w:rPr>
            <w:noProof/>
            <w:webHidden/>
          </w:rPr>
        </w:r>
        <w:r>
          <w:rPr>
            <w:noProof/>
            <w:webHidden/>
          </w:rPr>
          <w:fldChar w:fldCharType="separate"/>
        </w:r>
        <w:r>
          <w:rPr>
            <w:noProof/>
            <w:webHidden/>
          </w:rPr>
          <w:t>117</w:t>
        </w:r>
        <w:r>
          <w:rPr>
            <w:noProof/>
            <w:webHidden/>
          </w:rPr>
          <w:fldChar w:fldCharType="end"/>
        </w:r>
      </w:hyperlink>
    </w:p>
    <w:p w:rsidR="00646BA6" w:rsidRDefault="00646BA6">
      <w:pPr>
        <w:pStyle w:val="TOC3"/>
        <w:rPr>
          <w:rFonts w:asciiTheme="minorHAnsi" w:eastAsiaTheme="minorEastAsia" w:hAnsiTheme="minorHAnsi" w:cstheme="minorBidi"/>
          <w:noProof/>
          <w:sz w:val="22"/>
          <w:szCs w:val="22"/>
        </w:rPr>
      </w:pPr>
      <w:hyperlink w:anchor="_Toc51147304" w:history="1">
        <w:r w:rsidRPr="005D1D02">
          <w:rPr>
            <w:rStyle w:val="Hyperlink"/>
            <w:noProof/>
          </w:rPr>
          <w:t>5.2.5</w:t>
        </w:r>
        <w:r>
          <w:rPr>
            <w:rFonts w:asciiTheme="minorHAnsi" w:eastAsiaTheme="minorEastAsia" w:hAnsiTheme="minorHAnsi" w:cstheme="minorBidi"/>
            <w:noProof/>
            <w:sz w:val="22"/>
            <w:szCs w:val="22"/>
          </w:rPr>
          <w:tab/>
        </w:r>
        <w:r w:rsidRPr="005D1D02">
          <w:rPr>
            <w:rStyle w:val="Hyperlink"/>
            <w:noProof/>
          </w:rPr>
          <w:t>Post Flows for Termination</w:t>
        </w:r>
        <w:r>
          <w:rPr>
            <w:noProof/>
            <w:webHidden/>
          </w:rPr>
          <w:tab/>
        </w:r>
        <w:r>
          <w:rPr>
            <w:noProof/>
            <w:webHidden/>
          </w:rPr>
          <w:fldChar w:fldCharType="begin"/>
        </w:r>
        <w:r>
          <w:rPr>
            <w:noProof/>
            <w:webHidden/>
          </w:rPr>
          <w:instrText xml:space="preserve"> PAGEREF _Toc51147304 \h </w:instrText>
        </w:r>
        <w:r>
          <w:rPr>
            <w:noProof/>
            <w:webHidden/>
          </w:rPr>
        </w:r>
        <w:r>
          <w:rPr>
            <w:noProof/>
            <w:webHidden/>
          </w:rPr>
          <w:fldChar w:fldCharType="separate"/>
        </w:r>
        <w:r>
          <w:rPr>
            <w:noProof/>
            <w:webHidden/>
          </w:rPr>
          <w:t>119</w:t>
        </w:r>
        <w:r>
          <w:rPr>
            <w:noProof/>
            <w:webHidden/>
          </w:rPr>
          <w:fldChar w:fldCharType="end"/>
        </w:r>
      </w:hyperlink>
    </w:p>
    <w:p w:rsidR="00646BA6" w:rsidRDefault="00646BA6" w:rsidP="009E3A41">
      <w:pPr>
        <w:tabs>
          <w:tab w:val="right" w:leader="dot" w:pos="14317"/>
        </w:tabs>
        <w:rPr>
          <w:rFonts w:ascii="BentonSans Bold" w:hAnsi="BentonSans Bold"/>
        </w:rPr>
      </w:pPr>
      <w:r>
        <w:rPr>
          <w:rFonts w:ascii="BentonSans Bold" w:hAnsi="BentonSans Bold"/>
        </w:rPr>
        <w:fldChar w:fldCharType="end"/>
      </w:r>
    </w:p>
    <w:p w:rsidR="00646BA6" w:rsidRPr="009E3A41" w:rsidRDefault="00646BA6" w:rsidP="009E3A41">
      <w:pPr>
        <w:spacing w:after="200" w:line="276" w:lineRule="auto"/>
        <w:rPr>
          <w:rFonts w:ascii="BentonSans Bold" w:hAnsi="BentonSans Bold"/>
        </w:rPr>
      </w:pPr>
    </w:p>
    <w:p w:rsidR="000D3022" w:rsidRDefault="00646BA6">
      <w:pPr>
        <w:pStyle w:val="Heading1"/>
      </w:pPr>
      <w:bookmarkStart w:id="3" w:name="_Toc51147243"/>
      <w:r>
        <w:lastRenderedPageBreak/>
        <w:t>Purpose</w:t>
      </w:r>
      <w:bookmarkEnd w:id="0"/>
      <w:bookmarkEnd w:id="3"/>
    </w:p>
    <w:p w:rsidR="000D3022" w:rsidRDefault="00646BA6">
      <w:r>
        <w:t>The process helps you to mitigate profit and loss volatility from the use of derivatives.</w:t>
      </w:r>
    </w:p>
    <w:p w:rsidR="000D3022" w:rsidRDefault="00646BA6">
      <w:r>
        <w:t>Currently, the scope item supports IFRS 9 and covers Cash Flow Hedge using FX Forwards (including NDF) as Hedging Instruments, and</w:t>
      </w:r>
      <w:r>
        <w:t xml:space="preserve"> using FX Swap as to transfer Hedging Instrument from original exposure period to new exposure period in case overhedge situation occurs in original exposure period.</w:t>
      </w:r>
    </w:p>
    <w:p w:rsidR="000D3022" w:rsidRDefault="00646BA6">
      <w:r>
        <w:t>This document provides a detailed procedure for testing this scope item after solution act</w:t>
      </w:r>
      <w:r>
        <w:t>ivation, reflecting the predefined scope of the solution. Each process step, report, or item is covered in its own section, providing the system interactions (test steps) in a table view. Steps that are not in scope of the process but are needed for testin</w:t>
      </w:r>
      <w:r>
        <w:t>g are marked accordingly. Project-specific steps must be added.</w:t>
      </w:r>
    </w:p>
    <w:p w:rsidR="000D3022" w:rsidRDefault="00646BA6">
      <w:pPr>
        <w:pStyle w:val="Heading1"/>
      </w:pPr>
      <w:bookmarkStart w:id="4" w:name="unique_2"/>
      <w:bookmarkStart w:id="5" w:name="_Toc51147244"/>
      <w:r>
        <w:lastRenderedPageBreak/>
        <w:t>Prerequisites</w:t>
      </w:r>
      <w:bookmarkEnd w:id="4"/>
      <w:bookmarkEnd w:id="5"/>
    </w:p>
    <w:p w:rsidR="000D3022" w:rsidRDefault="00646BA6">
      <w:r>
        <w:t>This section summarizes all the prerequisites for conducting the test in terms of systems, users, master data, organizational data, other test data and business conditions.</w:t>
      </w:r>
    </w:p>
    <w:p w:rsidR="000D3022" w:rsidRDefault="00646BA6">
      <w:pPr>
        <w:pStyle w:val="Heading2"/>
      </w:pPr>
      <w:bookmarkStart w:id="6" w:name="unique_3"/>
      <w:bookmarkStart w:id="7" w:name="_Toc51147245"/>
      <w:r>
        <w:t>Syste</w:t>
      </w:r>
      <w:r>
        <w:t>m Access</w:t>
      </w:r>
      <w:bookmarkEnd w:id="6"/>
      <w:bookmarkEnd w:id="7"/>
    </w:p>
    <w:tbl>
      <w:tblPr>
        <w:tblStyle w:val="SAPStandardTable"/>
        <w:tblW w:w="0" w:type="auto"/>
        <w:tblLook w:val="0620" w:firstRow="1" w:lastRow="0" w:firstColumn="0" w:lastColumn="0" w:noHBand="1" w:noVBand="1"/>
      </w:tblPr>
      <w:tblGrid>
        <w:gridCol w:w="887"/>
        <w:gridCol w:w="1158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System</w:t>
            </w:r>
          </w:p>
        </w:tc>
        <w:tc>
          <w:tcPr>
            <w:tcW w:w="0" w:type="auto"/>
          </w:tcPr>
          <w:p w:rsidR="000D3022" w:rsidRDefault="00646BA6">
            <w:pPr>
              <w:pStyle w:val="SAPTableHeader"/>
            </w:pPr>
            <w:r>
              <w:t>Details</w:t>
            </w:r>
          </w:p>
        </w:tc>
      </w:tr>
      <w:tr w:rsidR="000D3022" w:rsidTr="00646BA6">
        <w:tc>
          <w:tcPr>
            <w:tcW w:w="0" w:type="auto"/>
          </w:tcPr>
          <w:p w:rsidR="000D3022" w:rsidRDefault="00646BA6">
            <w:r>
              <w:t>System</w:t>
            </w:r>
          </w:p>
        </w:tc>
        <w:tc>
          <w:tcPr>
            <w:tcW w:w="0" w:type="auto"/>
          </w:tcPr>
          <w:p w:rsidR="000D3022" w:rsidRDefault="00646BA6">
            <w:r>
              <w:t>Accessible via SAP Fiori launchpad. Your system administrator provides you with the URL to access the various apps assigned to your role.</w:t>
            </w:r>
          </w:p>
        </w:tc>
      </w:tr>
    </w:tbl>
    <w:p w:rsidR="000D3022" w:rsidRDefault="00646BA6">
      <w:pPr>
        <w:pStyle w:val="Heading2"/>
      </w:pPr>
      <w:bookmarkStart w:id="8" w:name="unique_4"/>
      <w:bookmarkStart w:id="9" w:name="_Toc51147246"/>
      <w:r>
        <w:t>Roles</w:t>
      </w:r>
      <w:bookmarkEnd w:id="8"/>
      <w:bookmarkEnd w:id="9"/>
    </w:p>
    <w:p w:rsidR="00646BA6" w:rsidRDefault="00646BA6">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646BA6" w:rsidRDefault="00646BA6">
      <w:r>
        <w:rPr>
          <w:rStyle w:val="SAPEmphasis"/>
        </w:rPr>
        <w:t xml:space="preserve">Note </w:t>
      </w:r>
      <w:r>
        <w:t xml:space="preserve">These roles or spaces are examples provided </w:t>
      </w:r>
      <w:r>
        <w:t>by SAP. You can use them as templates to create your own roles or spaces.</w:t>
      </w:r>
    </w:p>
    <w:p w:rsidR="000D3022" w:rsidRDefault="00646BA6">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031"/>
        <w:gridCol w:w="3457"/>
        <w:gridCol w:w="2083"/>
        <w:gridCol w:w="3457"/>
        <w:gridCol w:w="825"/>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Name (Role)</w:t>
            </w:r>
          </w:p>
        </w:tc>
        <w:tc>
          <w:tcPr>
            <w:tcW w:w="0" w:type="auto"/>
          </w:tcPr>
          <w:p w:rsidR="000D3022" w:rsidRDefault="00646BA6">
            <w:pPr>
              <w:pStyle w:val="SAPTableHeader"/>
            </w:pPr>
            <w:r>
              <w:t>ID (Role)</w:t>
            </w:r>
          </w:p>
        </w:tc>
        <w:tc>
          <w:tcPr>
            <w:tcW w:w="0" w:type="auto"/>
          </w:tcPr>
          <w:p w:rsidR="000D3022" w:rsidRDefault="00646BA6">
            <w:pPr>
              <w:pStyle w:val="SAPTableHeader"/>
            </w:pPr>
            <w:r>
              <w:t>Description (Space)</w:t>
            </w:r>
          </w:p>
        </w:tc>
        <w:tc>
          <w:tcPr>
            <w:tcW w:w="0" w:type="auto"/>
          </w:tcPr>
          <w:p w:rsidR="000D3022" w:rsidRDefault="00646BA6">
            <w:pPr>
              <w:pStyle w:val="SAPTableHeader"/>
            </w:pPr>
            <w:r>
              <w:t>ID (Space)</w:t>
            </w:r>
          </w:p>
        </w:tc>
        <w:tc>
          <w:tcPr>
            <w:tcW w:w="0" w:type="auto"/>
          </w:tcPr>
          <w:p w:rsidR="000D3022" w:rsidRDefault="00646BA6">
            <w:pPr>
              <w:pStyle w:val="SAPTableHeader"/>
            </w:pPr>
            <w:r>
              <w:rPr>
                <w:rStyle w:val="SAPEmphasis"/>
              </w:rPr>
              <w:t>Log On</w:t>
            </w:r>
          </w:p>
        </w:tc>
      </w:tr>
      <w:tr w:rsidR="000D3022" w:rsidTr="00646BA6">
        <w:tc>
          <w:tcPr>
            <w:tcW w:w="0" w:type="auto"/>
          </w:tcPr>
          <w:p w:rsidR="000D3022" w:rsidRDefault="00646BA6">
            <w:r>
              <w:t>Treasury Specialist - Middle Office</w:t>
            </w:r>
          </w:p>
        </w:tc>
        <w:tc>
          <w:tcPr>
            <w:tcW w:w="0" w:type="auto"/>
          </w:tcPr>
          <w:p w:rsidR="000D3022" w:rsidRDefault="00646BA6">
            <w:r>
              <w:rPr>
                <w:rStyle w:val="SAPMonospace"/>
              </w:rPr>
              <w:t>SAP_BR_TREASURY_SPECIALIST_MOE</w:t>
            </w:r>
          </w:p>
        </w:tc>
        <w:tc>
          <w:tcPr>
            <w:tcW w:w="0" w:type="auto"/>
          </w:tcPr>
          <w:p w:rsidR="000D3022" w:rsidRDefault="00646BA6">
            <w:r>
              <w:t>Treasury Middle Office</w:t>
            </w:r>
          </w:p>
        </w:tc>
        <w:tc>
          <w:tcPr>
            <w:tcW w:w="0" w:type="auto"/>
          </w:tcPr>
          <w:p w:rsidR="000D3022" w:rsidRDefault="00646BA6">
            <w:r>
              <w:rPr>
                <w:rStyle w:val="SAPMonospace"/>
              </w:rPr>
              <w:t>SAP_BR_TREASURY_SPECIALIST_MOE</w:t>
            </w:r>
          </w:p>
        </w:tc>
        <w:tc>
          <w:tcPr>
            <w:tcW w:w="0" w:type="auto"/>
          </w:tcPr>
          <w:p w:rsidR="00000000" w:rsidRDefault="00646BA6"/>
        </w:tc>
      </w:tr>
      <w:tr w:rsidR="000D3022" w:rsidTr="00646BA6">
        <w:tc>
          <w:tcPr>
            <w:tcW w:w="0" w:type="auto"/>
          </w:tcPr>
          <w:p w:rsidR="000D3022" w:rsidRDefault="00646BA6">
            <w:r>
              <w:t>Treasury Specialist - Front Office</w:t>
            </w:r>
          </w:p>
        </w:tc>
        <w:tc>
          <w:tcPr>
            <w:tcW w:w="0" w:type="auto"/>
          </w:tcPr>
          <w:p w:rsidR="000D3022" w:rsidRDefault="00646BA6">
            <w:r>
              <w:rPr>
                <w:rStyle w:val="SAPMonospace"/>
              </w:rPr>
              <w:t>SAP_BR_TREASURY_SPECIALIST_FOE</w:t>
            </w:r>
          </w:p>
        </w:tc>
        <w:tc>
          <w:tcPr>
            <w:tcW w:w="0" w:type="auto"/>
          </w:tcPr>
          <w:p w:rsidR="000D3022" w:rsidRDefault="00646BA6">
            <w:r>
              <w:t>Treasury Front Office</w:t>
            </w:r>
          </w:p>
        </w:tc>
        <w:tc>
          <w:tcPr>
            <w:tcW w:w="0" w:type="auto"/>
          </w:tcPr>
          <w:p w:rsidR="000D3022" w:rsidRDefault="00646BA6">
            <w:r>
              <w:rPr>
                <w:rStyle w:val="SAPMonospace"/>
              </w:rPr>
              <w:t>SAP_BR_TREASURY_SPECIALIST_FOE</w:t>
            </w:r>
          </w:p>
        </w:tc>
        <w:tc>
          <w:tcPr>
            <w:tcW w:w="0" w:type="auto"/>
          </w:tcPr>
          <w:p w:rsidR="00000000" w:rsidRDefault="00646BA6"/>
        </w:tc>
      </w:tr>
      <w:tr w:rsidR="000D3022" w:rsidTr="00646BA6">
        <w:tc>
          <w:tcPr>
            <w:tcW w:w="0" w:type="auto"/>
          </w:tcPr>
          <w:p w:rsidR="000D3022" w:rsidRDefault="00646BA6">
            <w:r>
              <w:t>Treasury Specialist - Back Office</w:t>
            </w:r>
          </w:p>
        </w:tc>
        <w:tc>
          <w:tcPr>
            <w:tcW w:w="0" w:type="auto"/>
          </w:tcPr>
          <w:p w:rsidR="000D3022" w:rsidRDefault="00646BA6">
            <w:r>
              <w:rPr>
                <w:rStyle w:val="SAPMonospace"/>
              </w:rPr>
              <w:t>SAP_BR_TREASURY_SPECIALIST_BOE</w:t>
            </w:r>
          </w:p>
        </w:tc>
        <w:tc>
          <w:tcPr>
            <w:tcW w:w="0" w:type="auto"/>
          </w:tcPr>
          <w:p w:rsidR="000D3022" w:rsidRDefault="00646BA6">
            <w:r>
              <w:t>Treasury Back Office</w:t>
            </w:r>
          </w:p>
        </w:tc>
        <w:tc>
          <w:tcPr>
            <w:tcW w:w="0" w:type="auto"/>
          </w:tcPr>
          <w:p w:rsidR="000D3022" w:rsidRDefault="00646BA6">
            <w:r>
              <w:rPr>
                <w:rStyle w:val="SAPMonospace"/>
              </w:rPr>
              <w:t>SAP_BR_TREASURY_SPECIALIST_BOE</w:t>
            </w:r>
          </w:p>
        </w:tc>
        <w:tc>
          <w:tcPr>
            <w:tcW w:w="0" w:type="auto"/>
          </w:tcPr>
          <w:p w:rsidR="00000000" w:rsidRDefault="00646BA6"/>
        </w:tc>
      </w:tr>
      <w:tr w:rsidR="000D3022" w:rsidTr="00646BA6">
        <w:tc>
          <w:tcPr>
            <w:tcW w:w="0" w:type="auto"/>
          </w:tcPr>
          <w:p w:rsidR="000D3022" w:rsidRDefault="00646BA6">
            <w:r>
              <w:t>Treasury Accountant</w:t>
            </w:r>
          </w:p>
        </w:tc>
        <w:tc>
          <w:tcPr>
            <w:tcW w:w="0" w:type="auto"/>
          </w:tcPr>
          <w:p w:rsidR="000D3022" w:rsidRDefault="00646BA6">
            <w:r>
              <w:rPr>
                <w:rStyle w:val="SAPMonospace"/>
              </w:rPr>
              <w:t>SAP_BR_TREASURY_ACCOUNTANT</w:t>
            </w:r>
          </w:p>
        </w:tc>
        <w:tc>
          <w:tcPr>
            <w:tcW w:w="0" w:type="auto"/>
          </w:tcPr>
          <w:p w:rsidR="000D3022" w:rsidRDefault="00646BA6">
            <w:r>
              <w:t>Treasury Accounting</w:t>
            </w:r>
          </w:p>
        </w:tc>
        <w:tc>
          <w:tcPr>
            <w:tcW w:w="0" w:type="auto"/>
          </w:tcPr>
          <w:p w:rsidR="000D3022" w:rsidRDefault="00646BA6">
            <w:r>
              <w:rPr>
                <w:rStyle w:val="SAPMonospace"/>
              </w:rPr>
              <w:t>SAP_</w:t>
            </w:r>
            <w:r>
              <w:rPr>
                <w:rStyle w:val="SAPMonospace"/>
              </w:rPr>
              <w:t>BR_TREASURY_ACCOUNTANT</w:t>
            </w:r>
          </w:p>
        </w:tc>
        <w:tc>
          <w:tcPr>
            <w:tcW w:w="0" w:type="auto"/>
          </w:tcPr>
          <w:p w:rsidR="00000000" w:rsidRDefault="00646BA6"/>
        </w:tc>
      </w:tr>
    </w:tbl>
    <w:p w:rsidR="000D3022" w:rsidRDefault="00646BA6">
      <w:pPr>
        <w:pStyle w:val="Heading2"/>
      </w:pPr>
      <w:bookmarkStart w:id="10" w:name="unique_5"/>
      <w:bookmarkStart w:id="11" w:name="_Toc51147247"/>
      <w:r>
        <w:lastRenderedPageBreak/>
        <w:t>Master Data, Organizational Data, and Other Data</w:t>
      </w:r>
      <w:bookmarkEnd w:id="10"/>
      <w:bookmarkEnd w:id="11"/>
    </w:p>
    <w:p w:rsidR="000D3022" w:rsidRDefault="00646BA6">
      <w:r>
        <w:t>The organizational structure and master data of your company have been created in your system during activation. The organizational structure reflects the structure of your company.</w:t>
      </w:r>
      <w:r>
        <w:t xml:space="preserve"> The master data represent materials, customers, and vendors, for example, depending on the operational focus of your company.</w:t>
      </w:r>
    </w:p>
    <w:p w:rsidR="000D3022" w:rsidRDefault="00646BA6">
      <w:r>
        <w:t xml:space="preserve">Use your own master data to go through the test procedure. If you have installed an SAP Best Practices baseline package, you can </w:t>
      </w:r>
      <w:r>
        <w:t>use the following baseline package sample data:</w:t>
      </w:r>
    </w:p>
    <w:tbl>
      <w:tblPr>
        <w:tblStyle w:val="SAPStandardTable"/>
        <w:tblW w:w="0" w:type="auto"/>
        <w:tblLook w:val="0620" w:firstRow="1" w:lastRow="0" w:firstColumn="0" w:lastColumn="0" w:noHBand="1" w:noVBand="1"/>
      </w:tblPr>
      <w:tblGrid>
        <w:gridCol w:w="1629"/>
        <w:gridCol w:w="1081"/>
        <w:gridCol w:w="836"/>
        <w:gridCol w:w="1181"/>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Master Data</w:t>
            </w:r>
          </w:p>
        </w:tc>
        <w:tc>
          <w:tcPr>
            <w:tcW w:w="0" w:type="auto"/>
          </w:tcPr>
          <w:p w:rsidR="000D3022" w:rsidRDefault="00646BA6">
            <w:pPr>
              <w:pStyle w:val="SAPTableHeader"/>
            </w:pPr>
            <w:r>
              <w:t>Value</w:t>
            </w:r>
          </w:p>
        </w:tc>
        <w:tc>
          <w:tcPr>
            <w:tcW w:w="0" w:type="auto"/>
          </w:tcPr>
          <w:p w:rsidR="000D3022" w:rsidRDefault="00646BA6">
            <w:pPr>
              <w:pStyle w:val="SAPTableHeader"/>
            </w:pPr>
            <w:r>
              <w:t>Details</w:t>
            </w:r>
          </w:p>
        </w:tc>
        <w:tc>
          <w:tcPr>
            <w:tcW w:w="0" w:type="auto"/>
          </w:tcPr>
          <w:p w:rsidR="000D3022" w:rsidRDefault="00646BA6">
            <w:pPr>
              <w:pStyle w:val="SAPTableHeader"/>
            </w:pPr>
            <w:r>
              <w:t>Comments</w:t>
            </w:r>
          </w:p>
        </w:tc>
      </w:tr>
      <w:tr w:rsidR="000D3022" w:rsidTr="00646BA6">
        <w:tc>
          <w:tcPr>
            <w:tcW w:w="0" w:type="auto"/>
          </w:tcPr>
          <w:p w:rsidR="000D3022" w:rsidRDefault="00646BA6">
            <w:r>
              <w:t>Company Code</w:t>
            </w:r>
          </w:p>
        </w:tc>
        <w:tc>
          <w:tcPr>
            <w:tcW w:w="0" w:type="auto"/>
          </w:tcPr>
          <w:p w:rsidR="000D3022" w:rsidRDefault="00646BA6">
            <w:r>
              <w:rPr>
                <w:rStyle w:val="SAPUserEntry"/>
              </w:rPr>
              <w:t>1010</w:t>
            </w:r>
          </w:p>
        </w:tc>
        <w:tc>
          <w:tcPr>
            <w:tcW w:w="0" w:type="auto"/>
          </w:tcPr>
          <w:p w:rsidR="00000000" w:rsidRDefault="00646BA6"/>
        </w:tc>
        <w:tc>
          <w:tcPr>
            <w:tcW w:w="0" w:type="auto"/>
          </w:tcPr>
          <w:p w:rsidR="00000000" w:rsidRDefault="00646BA6"/>
        </w:tc>
      </w:tr>
      <w:tr w:rsidR="000D3022" w:rsidTr="00646BA6">
        <w:tc>
          <w:tcPr>
            <w:tcW w:w="0" w:type="auto"/>
          </w:tcPr>
          <w:p w:rsidR="000D3022" w:rsidRDefault="00646BA6">
            <w:r>
              <w:t>Valuation Area</w:t>
            </w:r>
          </w:p>
        </w:tc>
        <w:tc>
          <w:tcPr>
            <w:tcW w:w="0" w:type="auto"/>
          </w:tcPr>
          <w:p w:rsidR="000D3022" w:rsidRDefault="00646BA6">
            <w:r>
              <w:rPr>
                <w:rStyle w:val="SAPUserEntry"/>
              </w:rPr>
              <w:t>002</w:t>
            </w:r>
          </w:p>
        </w:tc>
        <w:tc>
          <w:tcPr>
            <w:tcW w:w="0" w:type="auto"/>
          </w:tcPr>
          <w:p w:rsidR="00000000" w:rsidRDefault="00646BA6"/>
        </w:tc>
        <w:tc>
          <w:tcPr>
            <w:tcW w:w="0" w:type="auto"/>
          </w:tcPr>
          <w:p w:rsidR="00000000" w:rsidRDefault="00646BA6"/>
        </w:tc>
      </w:tr>
      <w:tr w:rsidR="000D3022" w:rsidTr="00646BA6">
        <w:tc>
          <w:tcPr>
            <w:tcW w:w="0" w:type="auto"/>
          </w:tcPr>
          <w:p w:rsidR="000D3022" w:rsidRDefault="00646BA6">
            <w:r>
              <w:t>Hedging Area</w:t>
            </w:r>
          </w:p>
        </w:tc>
        <w:tc>
          <w:tcPr>
            <w:tcW w:w="0" w:type="auto"/>
          </w:tcPr>
          <w:p w:rsidR="000D3022" w:rsidRDefault="00646BA6">
            <w:r>
              <w:rPr>
                <w:rStyle w:val="SAPUserEntry"/>
              </w:rPr>
              <w:t>HA0003</w:t>
            </w:r>
          </w:p>
        </w:tc>
        <w:tc>
          <w:tcPr>
            <w:tcW w:w="0" w:type="auto"/>
          </w:tcPr>
          <w:p w:rsidR="00000000" w:rsidRDefault="00646BA6"/>
        </w:tc>
        <w:tc>
          <w:tcPr>
            <w:tcW w:w="0" w:type="auto"/>
          </w:tcPr>
          <w:p w:rsidR="00000000" w:rsidRDefault="00646BA6"/>
        </w:tc>
      </w:tr>
      <w:tr w:rsidR="000D3022" w:rsidTr="00646BA6">
        <w:tc>
          <w:tcPr>
            <w:tcW w:w="0" w:type="auto"/>
          </w:tcPr>
          <w:p w:rsidR="000D3022" w:rsidRDefault="00646BA6">
            <w:r>
              <w:t>Business Partner</w:t>
            </w:r>
          </w:p>
        </w:tc>
        <w:tc>
          <w:tcPr>
            <w:tcW w:w="0" w:type="auto"/>
          </w:tcPr>
          <w:p w:rsidR="000D3022" w:rsidRDefault="00646BA6">
            <w:r>
              <w:rPr>
                <w:rStyle w:val="SAPUserEntry"/>
              </w:rPr>
              <w:t>10537001</w:t>
            </w:r>
          </w:p>
        </w:tc>
        <w:tc>
          <w:tcPr>
            <w:tcW w:w="0" w:type="auto"/>
          </w:tcPr>
          <w:p w:rsidR="00000000" w:rsidRDefault="00646BA6"/>
        </w:tc>
        <w:tc>
          <w:tcPr>
            <w:tcW w:w="0" w:type="auto"/>
          </w:tcPr>
          <w:p w:rsidR="00000000" w:rsidRDefault="00646BA6"/>
        </w:tc>
      </w:tr>
    </w:tbl>
    <w:p w:rsidR="000D3022" w:rsidRDefault="00646BA6">
      <w:r>
        <w:t xml:space="preserve">For more information on creating master data objects, see the following </w:t>
      </w:r>
      <w:hyperlink r:id="rId8" w:history="1">
        <w:r>
          <w:rPr>
            <w:rStyle w:val="underline"/>
          </w:rPr>
          <w:t>Master Data Scripts (MD</w:t>
        </w:r>
        <w:r>
          <w:rPr>
            <w:rStyle w:val="underline"/>
          </w:rPr>
          <w:t>S)</w:t>
        </w:r>
      </w:hyperlink>
    </w:p>
    <w:p w:rsidR="000D3022" w:rsidRDefault="00646BA6">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5157"/>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MDS</w:t>
            </w:r>
          </w:p>
        </w:tc>
        <w:tc>
          <w:tcPr>
            <w:tcW w:w="0" w:type="auto"/>
          </w:tcPr>
          <w:p w:rsidR="000D3022" w:rsidRDefault="00646BA6">
            <w:pPr>
              <w:pStyle w:val="SAPTableHeader"/>
            </w:pPr>
            <w:r>
              <w:t>Description</w:t>
            </w:r>
          </w:p>
        </w:tc>
      </w:tr>
      <w:tr w:rsidR="000D3022" w:rsidTr="00646BA6">
        <w:tc>
          <w:tcPr>
            <w:tcW w:w="0" w:type="auto"/>
          </w:tcPr>
          <w:p w:rsidR="000D3022" w:rsidRDefault="00646BA6">
            <w:r>
              <w:t>22G</w:t>
            </w:r>
          </w:p>
        </w:tc>
        <w:tc>
          <w:tcPr>
            <w:tcW w:w="0" w:type="auto"/>
          </w:tcPr>
          <w:p w:rsidR="000D3022" w:rsidRDefault="00646BA6">
            <w:r>
              <w:t>Create Business Partner for Treasury and Risk Management</w:t>
            </w:r>
          </w:p>
        </w:tc>
      </w:tr>
    </w:tbl>
    <w:p w:rsidR="000D3022" w:rsidRDefault="00646BA6">
      <w:pPr>
        <w:pStyle w:val="Heading2"/>
      </w:pPr>
      <w:bookmarkStart w:id="12" w:name="unique_6"/>
      <w:bookmarkStart w:id="13" w:name="_Toc51147248"/>
      <w:r>
        <w:t>Business Conditions</w:t>
      </w:r>
      <w:bookmarkEnd w:id="12"/>
      <w:bookmarkEnd w:id="13"/>
    </w:p>
    <w:p w:rsidR="000D3022" w:rsidRDefault="00646BA6">
      <w:r>
        <w:t>Before this scope item can be tested, the following business conditions must be met.</w:t>
      </w:r>
    </w:p>
    <w:tbl>
      <w:tblPr>
        <w:tblStyle w:val="SAPStandardTable"/>
        <w:tblW w:w="0" w:type="auto"/>
        <w:tblLook w:val="0620" w:firstRow="1" w:lastRow="0" w:firstColumn="0" w:lastColumn="0" w:noHBand="1" w:noVBand="1"/>
      </w:tblPr>
      <w:tblGrid>
        <w:gridCol w:w="2155"/>
        <w:gridCol w:w="12016"/>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Scope Item</w:t>
            </w:r>
          </w:p>
        </w:tc>
        <w:tc>
          <w:tcPr>
            <w:tcW w:w="0" w:type="auto"/>
          </w:tcPr>
          <w:p w:rsidR="000D3022" w:rsidRDefault="00646BA6">
            <w:pPr>
              <w:pStyle w:val="SAPTableHeader"/>
            </w:pPr>
            <w:r>
              <w:t>Business Condition</w:t>
            </w:r>
          </w:p>
        </w:tc>
      </w:tr>
      <w:tr w:rsidR="000D3022" w:rsidTr="00646BA6">
        <w:tc>
          <w:tcPr>
            <w:tcW w:w="0" w:type="auto"/>
          </w:tcPr>
          <w:p w:rsidR="000D3022" w:rsidRDefault="00646BA6">
            <w:r>
              <w:t>1X1 - Foreign Currency Risk Management</w:t>
            </w:r>
          </w:p>
        </w:tc>
        <w:tc>
          <w:tcPr>
            <w:tcW w:w="0" w:type="auto"/>
          </w:tcPr>
          <w:p w:rsidR="000D3022" w:rsidRDefault="00646BA6">
            <w:r>
              <w:t xml:space="preserve">Business partner has been created. As a prerequisite for running current test </w:t>
            </w:r>
            <w:r>
              <w:t xml:space="preserve">script, an appropriate business partner (counterparty) must exist. Follow preliminary step </w:t>
            </w:r>
            <w:r>
              <w:rPr>
                <w:rStyle w:val="SAPEmphasis"/>
              </w:rPr>
              <w:t>Create Business Partner</w:t>
            </w:r>
            <w:r>
              <w:t xml:space="preserve"> in test script 1X1 - Foreign Currency Risk Management to create a business partner.</w:t>
            </w:r>
          </w:p>
        </w:tc>
      </w:tr>
      <w:tr w:rsidR="000D3022" w:rsidTr="00646BA6">
        <w:tc>
          <w:tcPr>
            <w:tcW w:w="0" w:type="auto"/>
          </w:tcPr>
          <w:p w:rsidR="000D3022" w:rsidRDefault="00646BA6">
            <w:r>
              <w:t>1XN - Market Rates Management - Manually via Upload</w:t>
            </w:r>
          </w:p>
        </w:tc>
        <w:tc>
          <w:tcPr>
            <w:tcW w:w="0" w:type="auto"/>
          </w:tcPr>
          <w:p w:rsidR="00646BA6" w:rsidRDefault="00646BA6">
            <w:r>
              <w:t xml:space="preserve">Market data has been maintained. As perquisites for running current test script, execute the following steps in test </w:t>
            </w:r>
            <w:r>
              <w:t>script 1XN - Market Rates Management - Manually via Upload to maintain the necessary market data manually for hedge accounting:</w:t>
            </w:r>
          </w:p>
          <w:p w:rsidR="000D3022" w:rsidRDefault="00646BA6">
            <w:pPr>
              <w:pStyle w:val="listpara1"/>
              <w:numPr>
                <w:ilvl w:val="0"/>
                <w:numId w:val="5"/>
              </w:numPr>
            </w:pPr>
            <w:r>
              <w:rPr>
                <w:rStyle w:val="SAPScreenElement"/>
              </w:rPr>
              <w:t>Enter FX Spot Rates</w:t>
            </w:r>
            <w:r>
              <w:t xml:space="preserve"> </w:t>
            </w:r>
            <w:r>
              <w:rPr>
                <w:rStyle w:val="SAPMonospace"/>
              </w:rPr>
              <w:t>(OB08)</w:t>
            </w:r>
          </w:p>
          <w:p w:rsidR="000D3022" w:rsidRDefault="00646BA6">
            <w:pPr>
              <w:pStyle w:val="listpara1"/>
              <w:numPr>
                <w:ilvl w:val="0"/>
                <w:numId w:val="3"/>
              </w:numPr>
            </w:pPr>
            <w:r>
              <w:rPr>
                <w:rStyle w:val="SAPScreenElement"/>
              </w:rPr>
              <w:t>Enter Interest Rates</w:t>
            </w:r>
            <w:r>
              <w:t xml:space="preserve"> </w:t>
            </w:r>
            <w:r>
              <w:rPr>
                <w:rStyle w:val="SAPMonospace"/>
              </w:rPr>
              <w:t>(JBIRMC)</w:t>
            </w:r>
          </w:p>
          <w:p w:rsidR="000D3022" w:rsidRDefault="00646BA6">
            <w:pPr>
              <w:pStyle w:val="listpara1"/>
              <w:numPr>
                <w:ilvl w:val="0"/>
                <w:numId w:val="3"/>
              </w:numPr>
            </w:pPr>
            <w:r>
              <w:t>Create Reference Entities for Business Partners</w:t>
            </w:r>
          </w:p>
          <w:p w:rsidR="000D3022" w:rsidRDefault="00646BA6">
            <w:pPr>
              <w:pStyle w:val="listpara1"/>
              <w:numPr>
                <w:ilvl w:val="0"/>
                <w:numId w:val="3"/>
              </w:numPr>
            </w:pPr>
            <w:r>
              <w:t>Maintain Reference E</w:t>
            </w:r>
            <w:r>
              <w:t>ntities</w:t>
            </w:r>
          </w:p>
          <w:p w:rsidR="000D3022" w:rsidRDefault="00646BA6">
            <w:pPr>
              <w:pStyle w:val="listpara1"/>
              <w:numPr>
                <w:ilvl w:val="0"/>
                <w:numId w:val="3"/>
              </w:numPr>
            </w:pPr>
            <w:r>
              <w:rPr>
                <w:rStyle w:val="SAPScreenElement"/>
              </w:rPr>
              <w:t>Enter Credit Spreads</w:t>
            </w:r>
            <w:r>
              <w:t xml:space="preserve"> </w:t>
            </w:r>
            <w:r>
              <w:rPr>
                <w:rStyle w:val="SAPMonospace"/>
              </w:rPr>
              <w:t>(RMCSM)</w:t>
            </w:r>
          </w:p>
          <w:p w:rsidR="000D3022" w:rsidRDefault="00646BA6">
            <w:pPr>
              <w:pStyle w:val="listpara1"/>
              <w:numPr>
                <w:ilvl w:val="0"/>
                <w:numId w:val="3"/>
              </w:numPr>
            </w:pPr>
            <w:r>
              <w:rPr>
                <w:rStyle w:val="SAPScreenElement"/>
              </w:rPr>
              <w:lastRenderedPageBreak/>
              <w:t>Enter Basis Spreads</w:t>
            </w:r>
            <w:r>
              <w:t xml:space="preserve"> </w:t>
            </w:r>
            <w:r>
              <w:rPr>
                <w:rStyle w:val="SAPMonospace"/>
              </w:rPr>
              <w:t>(RMBSM)</w:t>
            </w:r>
          </w:p>
        </w:tc>
      </w:tr>
      <w:tr w:rsidR="000D3022" w:rsidTr="00646BA6">
        <w:tc>
          <w:tcPr>
            <w:tcW w:w="0" w:type="auto"/>
          </w:tcPr>
          <w:p w:rsidR="000D3022" w:rsidRDefault="00646BA6">
            <w:r>
              <w:lastRenderedPageBreak/>
              <w:t>1X1 - Foreign Currency Risk Management</w:t>
            </w:r>
          </w:p>
        </w:tc>
        <w:tc>
          <w:tcPr>
            <w:tcW w:w="0" w:type="auto"/>
          </w:tcPr>
          <w:p w:rsidR="000D3022" w:rsidRDefault="00646BA6">
            <w:r>
              <w:t xml:space="preserve">(Optional) Correspondence setting has been maintained for business partner. As a prerequisite for running current test script when using </w:t>
            </w:r>
            <w:r>
              <w:rPr>
                <w:rStyle w:val="SAPEmphasis"/>
              </w:rPr>
              <w:t xml:space="preserve">Designation </w:t>
            </w:r>
            <w:r>
              <w:rPr>
                <w:rStyle w:val="SAPEmphasis"/>
              </w:rPr>
              <w:t>Type</w:t>
            </w:r>
            <w:r>
              <w:t xml:space="preserve"> which requires counterconfirmation, correspondence process should be proceeded, therefore correspondence setting should be maintained for business partner in advance. See preliminary step </w:t>
            </w:r>
            <w:r>
              <w:rPr>
                <w:rStyle w:val="SAPEmphasis"/>
              </w:rPr>
              <w:t>Maintain Profile and BP Group Assignments to External Recipient</w:t>
            </w:r>
            <w:r>
              <w:t xml:space="preserve"> in test script 1X1 - Foreign Currency Risk Management for correspondence setting.</w:t>
            </w:r>
          </w:p>
        </w:tc>
      </w:tr>
      <w:tr w:rsidR="000D3022" w:rsidTr="00646BA6">
        <w:tc>
          <w:tcPr>
            <w:tcW w:w="0" w:type="auto"/>
          </w:tcPr>
          <w:p w:rsidR="000D3022" w:rsidRDefault="00646BA6">
            <w:r>
              <w:t>1X1 - Foreign Currency Risk Management</w:t>
            </w:r>
          </w:p>
        </w:tc>
        <w:tc>
          <w:tcPr>
            <w:tcW w:w="0" w:type="auto"/>
          </w:tcPr>
          <w:p w:rsidR="000D3022" w:rsidRDefault="00646BA6">
            <w:r>
              <w:t xml:space="preserve">(Optional) Credit limits have been maintained. Please follow preliminary step </w:t>
            </w:r>
            <w:r>
              <w:rPr>
                <w:rStyle w:val="SAPEmphasis"/>
              </w:rPr>
              <w:t>Maintaining Credit Limit</w:t>
            </w:r>
            <w:r>
              <w:t xml:space="preserve"> in test script 1X1 - Foreign </w:t>
            </w:r>
            <w:r>
              <w:t>Currency Risk Management to maintain credit limits.</w:t>
            </w:r>
          </w:p>
        </w:tc>
      </w:tr>
    </w:tbl>
    <w:p w:rsidR="000D3022" w:rsidRDefault="00646BA6">
      <w:pPr>
        <w:pStyle w:val="Heading1"/>
      </w:pPr>
      <w:bookmarkStart w:id="14" w:name="unique_7"/>
      <w:bookmarkStart w:id="15" w:name="_Toc51147249"/>
      <w:r>
        <w:lastRenderedPageBreak/>
        <w:t>Overview Table</w:t>
      </w:r>
      <w:bookmarkEnd w:id="14"/>
      <w:bookmarkEnd w:id="15"/>
    </w:p>
    <w:p w:rsidR="000D3022" w:rsidRDefault="00646BA6">
      <w:r>
        <w:t>This scope item consists of several process steps provided in the table below.</w:t>
      </w:r>
    </w:p>
    <w:p w:rsidR="00646BA6" w:rsidRDefault="00646BA6">
      <w:r>
        <w:t xml:space="preserve">If your system administrator has enabled spaces and pages on the SAP Fiori launchpad, the homepage will only </w:t>
      </w:r>
      <w:r>
        <w:t>contain the essential apps for performing the typical tasks of a business role.</w:t>
      </w:r>
    </w:p>
    <w:p w:rsidR="00646BA6" w:rsidRDefault="00646BA6">
      <w:r>
        <w:t>You can find all other apps not included on the homepage using the search bar.</w:t>
      </w:r>
    </w:p>
    <w:p w:rsidR="000D3022" w:rsidRDefault="00646BA6">
      <w:r>
        <w:t>If you want to personalize the homepage and include the hidden apps, navigate to your user prof</w:t>
      </w:r>
      <w:r>
        <w:t xml:space="preserve">ile and choose </w:t>
      </w:r>
      <w:r>
        <w:rPr>
          <w:rStyle w:val="SAPScreenElement"/>
        </w:rPr>
        <w:t>Settings &gt; App Finder</w:t>
      </w:r>
      <w:r>
        <w:t xml:space="preserve"> .</w:t>
      </w:r>
    </w:p>
    <w:p w:rsidR="000D3022" w:rsidRDefault="00646BA6">
      <w:r>
        <w:rPr>
          <w:rStyle w:val="SAPEmphasis"/>
        </w:rPr>
        <w:t>Overhedge Processing - FX Swap:</w:t>
      </w:r>
    </w:p>
    <w:tbl>
      <w:tblPr>
        <w:tblStyle w:val="SAPStandardTable"/>
        <w:tblW w:w="0" w:type="auto"/>
        <w:tblLook w:val="0620" w:firstRow="1" w:lastRow="0" w:firstColumn="0" w:lastColumn="0" w:noHBand="1" w:noVBand="1"/>
      </w:tblPr>
      <w:tblGrid>
        <w:gridCol w:w="3526"/>
        <w:gridCol w:w="1348"/>
        <w:gridCol w:w="5079"/>
        <w:gridCol w:w="4218"/>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Process Step</w:t>
            </w:r>
          </w:p>
        </w:tc>
        <w:tc>
          <w:tcPr>
            <w:tcW w:w="0" w:type="auto"/>
          </w:tcPr>
          <w:p w:rsidR="000D3022" w:rsidRDefault="00646BA6">
            <w:pPr>
              <w:pStyle w:val="SAPTableHeader"/>
            </w:pPr>
            <w:r>
              <w:t>Business Role</w:t>
            </w:r>
          </w:p>
        </w:tc>
        <w:tc>
          <w:tcPr>
            <w:tcW w:w="0" w:type="auto"/>
          </w:tcPr>
          <w:p w:rsidR="000D3022" w:rsidRDefault="00646BA6">
            <w:pPr>
              <w:pStyle w:val="SAPTableHeader"/>
            </w:pPr>
            <w:r>
              <w:rPr>
                <w:rStyle w:val="SAPMonospace"/>
              </w:rPr>
              <w:t>Transaction/APP</w:t>
            </w:r>
          </w:p>
        </w:tc>
        <w:tc>
          <w:tcPr>
            <w:tcW w:w="0" w:type="auto"/>
          </w:tcPr>
          <w:p w:rsidR="000D3022" w:rsidRDefault="00646BA6">
            <w:pPr>
              <w:pStyle w:val="SAPTableHeader"/>
            </w:pPr>
            <w:r>
              <w:t>Expected Results</w:t>
            </w:r>
          </w:p>
        </w:tc>
      </w:tr>
      <w:tr w:rsidR="000D3022" w:rsidTr="00646BA6">
        <w:tc>
          <w:tcPr>
            <w:tcW w:w="0" w:type="auto"/>
          </w:tcPr>
          <w:p w:rsidR="000D3022" w:rsidRDefault="00646BA6">
            <w:hyperlink r:id="rId9" w:history="1">
              <w:r>
                <w:t>Define or Adjust Hedging Area</w:t>
              </w:r>
            </w:hyperlink>
            <w:r>
              <w:t xml:space="preserve">  [page ] </w:t>
            </w:r>
            <w:r>
              <w:fldChar w:fldCharType="begin"/>
            </w:r>
            <w:r>
              <w:instrText xml:space="preserve"> PAGEREF unique_8 </w:instrText>
            </w:r>
            <w:r>
              <w:fldChar w:fldCharType="separate"/>
            </w:r>
            <w:r>
              <w:rPr>
                <w:noProof/>
              </w:rPr>
              <w:t>14</w:t>
            </w:r>
            <w:r>
              <w:fldChar w:fldCharType="end"/>
            </w:r>
          </w:p>
        </w:tc>
        <w:tc>
          <w:tcPr>
            <w:tcW w:w="0" w:type="auto"/>
          </w:tcPr>
          <w:p w:rsidR="000D3022" w:rsidRDefault="00646BA6">
            <w:r>
              <w:t>Treasury Specialist - Middle Offi</w:t>
            </w:r>
            <w:r>
              <w:t>ce</w:t>
            </w:r>
          </w:p>
        </w:tc>
        <w:tc>
          <w:tcPr>
            <w:tcW w:w="0" w:type="auto"/>
          </w:tcPr>
          <w:p w:rsidR="000D3022" w:rsidRDefault="00646BA6">
            <w:r>
              <w:rPr>
                <w:rStyle w:val="SAPScreenElement"/>
              </w:rPr>
              <w:t>Define Hedging Area</w:t>
            </w:r>
            <w:r>
              <w:t xml:space="preserve"> </w:t>
            </w:r>
            <w:r>
              <w:rPr>
                <w:rStyle w:val="SAPMonospace"/>
              </w:rPr>
              <w:t>(TOE_HEDGING_AREA)</w:t>
            </w:r>
          </w:p>
        </w:tc>
        <w:tc>
          <w:tcPr>
            <w:tcW w:w="0" w:type="auto"/>
          </w:tcPr>
          <w:p w:rsidR="000D3022" w:rsidRDefault="00646BA6">
            <w:r>
              <w:t>Hedging Area is created or extended.</w:t>
            </w:r>
          </w:p>
        </w:tc>
      </w:tr>
      <w:tr w:rsidR="000D3022" w:rsidTr="00646BA6">
        <w:tc>
          <w:tcPr>
            <w:tcW w:w="0" w:type="auto"/>
          </w:tcPr>
          <w:p w:rsidR="000D3022" w:rsidRDefault="00646BA6">
            <w:hyperlink r:id="rId10" w:history="1">
              <w:r>
                <w:t>Create Raw Exposure</w:t>
              </w:r>
            </w:hyperlink>
            <w:r>
              <w:t xml:space="preserve"> </w:t>
            </w:r>
            <w:r>
              <w:t xml:space="preserve"> [page ] </w:t>
            </w:r>
            <w:r>
              <w:fldChar w:fldCharType="begin"/>
            </w:r>
            <w:r>
              <w:instrText xml:space="preserve"> PAGEREF unique_9 </w:instrText>
            </w:r>
            <w:r>
              <w:fldChar w:fldCharType="separate"/>
            </w:r>
            <w:r>
              <w:rPr>
                <w:noProof/>
              </w:rPr>
              <w:t>25</w:t>
            </w:r>
            <w:r>
              <w:fldChar w:fldCharType="end"/>
            </w:r>
          </w:p>
        </w:tc>
        <w:tc>
          <w:tcPr>
            <w:tcW w:w="0" w:type="auto"/>
          </w:tcPr>
          <w:p w:rsidR="000D3022" w:rsidRDefault="00646BA6">
            <w:r>
              <w:t>Treasury Specialist - Middle Office</w:t>
            </w:r>
          </w:p>
        </w:tc>
        <w:tc>
          <w:tcPr>
            <w:tcW w:w="0" w:type="auto"/>
          </w:tcPr>
          <w:p w:rsidR="000D3022" w:rsidRDefault="00646BA6">
            <w:r>
              <w:rPr>
                <w:rStyle w:val="SAPScreenElement"/>
              </w:rPr>
              <w:t>Process Raw Exposure</w:t>
            </w:r>
            <w:r>
              <w:t xml:space="preserve"> </w:t>
            </w:r>
            <w:r>
              <w:rPr>
                <w:rStyle w:val="SAPMonospace"/>
              </w:rPr>
              <w:t>(FTREX1)</w:t>
            </w:r>
          </w:p>
        </w:tc>
        <w:tc>
          <w:tcPr>
            <w:tcW w:w="0" w:type="auto"/>
          </w:tcPr>
          <w:p w:rsidR="000D3022" w:rsidRDefault="00646BA6">
            <w:r>
              <w:t>Raw exposure has been created and released.</w:t>
            </w:r>
          </w:p>
        </w:tc>
      </w:tr>
      <w:tr w:rsidR="000D3022" w:rsidTr="00646BA6">
        <w:tc>
          <w:tcPr>
            <w:tcW w:w="0" w:type="auto"/>
          </w:tcPr>
          <w:p w:rsidR="000D3022" w:rsidRDefault="00646BA6">
            <w:hyperlink r:id="rId11" w:history="1">
              <w:r>
                <w:t>Take Snapshot</w:t>
              </w:r>
            </w:hyperlink>
            <w:r>
              <w:t xml:space="preserve">  [page ] </w:t>
            </w:r>
            <w:r>
              <w:fldChar w:fldCharType="begin"/>
            </w:r>
            <w:r>
              <w:instrText xml:space="preserve"> PAGEREF unique_10 </w:instrText>
            </w:r>
            <w:r>
              <w:fldChar w:fldCharType="separate"/>
            </w:r>
            <w:r>
              <w:rPr>
                <w:noProof/>
              </w:rPr>
              <w:t>27</w:t>
            </w:r>
            <w:r>
              <w:fldChar w:fldCharType="end"/>
            </w:r>
          </w:p>
        </w:tc>
        <w:tc>
          <w:tcPr>
            <w:tcW w:w="0" w:type="auto"/>
          </w:tcPr>
          <w:p w:rsidR="000D3022" w:rsidRDefault="00646BA6">
            <w:r>
              <w:t>Treasury Specialist - Middle Office</w:t>
            </w:r>
          </w:p>
        </w:tc>
        <w:tc>
          <w:tcPr>
            <w:tcW w:w="0" w:type="auto"/>
          </w:tcPr>
          <w:p w:rsidR="000D3022" w:rsidRDefault="00646BA6">
            <w:r>
              <w:rPr>
                <w:rStyle w:val="SAPScreenElement"/>
              </w:rPr>
              <w:t>Take Snapshot</w:t>
            </w:r>
            <w:r>
              <w:t xml:space="preserve"> </w:t>
            </w:r>
            <w:r>
              <w:rPr>
                <w:rStyle w:val="SAPMonospace"/>
              </w:rPr>
              <w:t>(TOESNAP)</w:t>
            </w:r>
          </w:p>
        </w:tc>
        <w:tc>
          <w:tcPr>
            <w:tcW w:w="0" w:type="auto"/>
          </w:tcPr>
          <w:p w:rsidR="000D3022" w:rsidRDefault="00646BA6">
            <w:r>
              <w:t>Snapshot of exposures has been created.</w:t>
            </w:r>
          </w:p>
        </w:tc>
      </w:tr>
      <w:tr w:rsidR="000D3022" w:rsidTr="00646BA6">
        <w:tc>
          <w:tcPr>
            <w:tcW w:w="0" w:type="auto"/>
          </w:tcPr>
          <w:p w:rsidR="000D3022" w:rsidRDefault="00646BA6">
            <w:hyperlink r:id="rId12" w:history="1">
              <w:r>
                <w:t>Review Net Open Exposure in Hedge Management Cockpit</w:t>
              </w:r>
            </w:hyperlink>
            <w:r>
              <w:t xml:space="preserve">  [page ] </w:t>
            </w:r>
            <w:r>
              <w:fldChar w:fldCharType="begin"/>
            </w:r>
            <w:r>
              <w:instrText xml:space="preserve"> PAGEREF unique_11 </w:instrText>
            </w:r>
            <w:r>
              <w:fldChar w:fldCharType="separate"/>
            </w:r>
            <w:r>
              <w:rPr>
                <w:noProof/>
              </w:rPr>
              <w:t>28</w:t>
            </w:r>
            <w:r>
              <w:fldChar w:fldCharType="end"/>
            </w:r>
          </w:p>
        </w:tc>
        <w:tc>
          <w:tcPr>
            <w:tcW w:w="0" w:type="auto"/>
          </w:tcPr>
          <w:p w:rsidR="000D3022" w:rsidRDefault="00646BA6">
            <w:r>
              <w:t>Treasury Specialist - Middle Office</w:t>
            </w:r>
          </w:p>
        </w:tc>
        <w:tc>
          <w:tcPr>
            <w:tcW w:w="0" w:type="auto"/>
          </w:tcPr>
          <w:p w:rsidR="000D3022" w:rsidRDefault="00646BA6">
            <w:r>
              <w:rPr>
                <w:rStyle w:val="SAPScreenElement"/>
              </w:rPr>
              <w:t>Hedge Management Cockpit</w:t>
            </w:r>
            <w:r>
              <w:t xml:space="preserve"> </w:t>
            </w:r>
            <w:r>
              <w:rPr>
                <w:rStyle w:val="SAPMonospace"/>
              </w:rPr>
              <w:t>(TOENE)</w:t>
            </w:r>
          </w:p>
        </w:tc>
        <w:tc>
          <w:tcPr>
            <w:tcW w:w="0" w:type="auto"/>
          </w:tcPr>
          <w:p w:rsidR="000D3022" w:rsidRDefault="00646BA6">
            <w:r>
              <w:t>Exposure, net exposure, net open exposure has been reviewed in app Hedg</w:t>
            </w:r>
            <w:r>
              <w:t>e Management Cockpit.</w:t>
            </w:r>
          </w:p>
        </w:tc>
      </w:tr>
      <w:tr w:rsidR="000D3022" w:rsidTr="00646BA6">
        <w:tc>
          <w:tcPr>
            <w:tcW w:w="0" w:type="auto"/>
          </w:tcPr>
          <w:p w:rsidR="000D3022" w:rsidRDefault="00646BA6">
            <w:hyperlink r:id="rId13" w:history="1">
              <w:r>
                <w:t>Create Original Foreign Exchange Contract with Hedging Classification</w:t>
              </w:r>
            </w:hyperlink>
            <w:r>
              <w:t xml:space="preserve">  [page ] </w:t>
            </w:r>
            <w:r>
              <w:fldChar w:fldCharType="begin"/>
            </w:r>
            <w:r>
              <w:instrText xml:space="preserve"> PAGEREF unique_12 </w:instrText>
            </w:r>
            <w:r>
              <w:fldChar w:fldCharType="separate"/>
            </w:r>
            <w:r>
              <w:rPr>
                <w:noProof/>
              </w:rPr>
              <w:t>30</w:t>
            </w:r>
            <w:r>
              <w:fldChar w:fldCharType="end"/>
            </w:r>
          </w:p>
        </w:tc>
        <w:tc>
          <w:tcPr>
            <w:tcW w:w="0" w:type="auto"/>
          </w:tcPr>
          <w:p w:rsidR="000D3022" w:rsidRDefault="00646BA6">
            <w:r>
              <w:t>Treasury Specialist - Front Office</w:t>
            </w:r>
          </w:p>
        </w:tc>
        <w:tc>
          <w:tcPr>
            <w:tcW w:w="0" w:type="auto"/>
          </w:tcPr>
          <w:p w:rsidR="000D3022" w:rsidRDefault="00646BA6">
            <w:r>
              <w:rPr>
                <w:rStyle w:val="SAPScreenElement"/>
              </w:rPr>
              <w:t>Create FX Spot/Forward</w:t>
            </w:r>
            <w:r>
              <w:t xml:space="preserve"> </w:t>
            </w:r>
            <w:r>
              <w:rPr>
                <w:rStyle w:val="SAPMonospace"/>
              </w:rPr>
              <w:t>(TX01)</w:t>
            </w:r>
          </w:p>
        </w:tc>
        <w:tc>
          <w:tcPr>
            <w:tcW w:w="0" w:type="auto"/>
          </w:tcPr>
          <w:p w:rsidR="000D3022" w:rsidRDefault="00646BA6">
            <w:r>
              <w:t>The original FX forward transaction</w:t>
            </w:r>
            <w:r>
              <w:t xml:space="preserve"> has been created.</w:t>
            </w:r>
          </w:p>
        </w:tc>
      </w:tr>
      <w:tr w:rsidR="000D3022" w:rsidTr="00646BA6">
        <w:tc>
          <w:tcPr>
            <w:tcW w:w="0" w:type="auto"/>
          </w:tcPr>
          <w:p w:rsidR="000D3022" w:rsidRDefault="00646BA6">
            <w:hyperlink r:id="rId14" w:history="1">
              <w:r>
                <w:t>Automatically Create Original Hedging Relationship (Planned Designation)</w:t>
              </w:r>
            </w:hyperlink>
            <w:r>
              <w:t xml:space="preserve"> </w:t>
            </w:r>
            <w:r>
              <w:t xml:space="preserve"> [page ] </w:t>
            </w:r>
            <w:r>
              <w:fldChar w:fldCharType="begin"/>
            </w:r>
            <w:r>
              <w:instrText xml:space="preserve"> PAGEREF unique_13 </w:instrText>
            </w:r>
            <w:r>
              <w:fldChar w:fldCharType="separate"/>
            </w:r>
            <w:r>
              <w:rPr>
                <w:noProof/>
              </w:rPr>
              <w:t>33</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Manage Hedging Relationships</w:t>
            </w:r>
            <w:r>
              <w:t xml:space="preserve"> </w:t>
            </w:r>
            <w:r>
              <w:rPr>
                <w:rStyle w:val="SAPMonospace"/>
              </w:rPr>
              <w:t>(TPM100)</w:t>
            </w:r>
            <w:r>
              <w:t xml:space="preserve"> </w:t>
            </w:r>
            <w:r>
              <w:rPr>
                <w:rStyle w:val="SAPScreenElement"/>
              </w:rPr>
              <w:t>Process Spots/Forwards</w:t>
            </w:r>
            <w:r>
              <w:t xml:space="preserve"> - </w:t>
            </w:r>
            <w:r>
              <w:rPr>
                <w:rStyle w:val="SAPScreenElement"/>
              </w:rPr>
              <w:t>Collective Processing</w:t>
            </w:r>
            <w:r>
              <w:t xml:space="preserve"> </w:t>
            </w:r>
            <w:r>
              <w:rPr>
                <w:rStyle w:val="SAPMonospace"/>
              </w:rPr>
              <w:t>(TX06)</w:t>
            </w:r>
            <w:r>
              <w:t xml:space="preserve"> </w:t>
            </w:r>
            <w:r>
              <w:rPr>
                <w:rStyle w:val="SAPScreenElement"/>
              </w:rPr>
              <w:t>Reprocess Transactions</w:t>
            </w:r>
            <w:r>
              <w:t xml:space="preserve"> - </w:t>
            </w:r>
            <w:r>
              <w:rPr>
                <w:rStyle w:val="SAPScreenElement"/>
              </w:rPr>
              <w:t>Automated Designation</w:t>
            </w:r>
            <w:r>
              <w:t xml:space="preserve"> </w:t>
            </w:r>
            <w:r>
              <w:rPr>
                <w:rStyle w:val="SAPMonospace"/>
              </w:rPr>
              <w:t>(TPM104)</w:t>
            </w:r>
          </w:p>
        </w:tc>
        <w:tc>
          <w:tcPr>
            <w:tcW w:w="0" w:type="auto"/>
          </w:tcPr>
          <w:p w:rsidR="000D3022" w:rsidRDefault="00646BA6">
            <w:r>
              <w:t>The original hedging relationship (cont</w:t>
            </w:r>
            <w:r>
              <w:t>ains original FX forward transaction) has been created in status 'Planned Designation'.</w:t>
            </w:r>
          </w:p>
        </w:tc>
      </w:tr>
      <w:tr w:rsidR="000D3022" w:rsidTr="00646BA6">
        <w:tc>
          <w:tcPr>
            <w:tcW w:w="0" w:type="auto"/>
          </w:tcPr>
          <w:p w:rsidR="000D3022" w:rsidRDefault="00646BA6">
            <w:hyperlink r:id="rId15" w:history="1">
              <w:r>
                <w:t>Set Contract Settlement Status with Incoming Confirmation</w:t>
              </w:r>
            </w:hyperlink>
            <w:r>
              <w:t xml:space="preserve"> </w:t>
            </w:r>
            <w:r>
              <w:t xml:space="preserve"> [page ] </w:t>
            </w:r>
            <w:r>
              <w:fldChar w:fldCharType="begin"/>
            </w:r>
            <w:r>
              <w:instrText xml:space="preserve"> PAGEREF unique_14 </w:instrText>
            </w:r>
            <w:r>
              <w:fldChar w:fldCharType="separate"/>
            </w:r>
            <w:r>
              <w:rPr>
                <w:noProof/>
              </w:rPr>
              <w:t>39</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0D3022" w:rsidRDefault="00646BA6">
            <w:r>
              <w:t>Status of the original FX forward transaction becomes 'Contract Settlement'.</w:t>
            </w:r>
          </w:p>
        </w:tc>
      </w:tr>
      <w:tr w:rsidR="000D3022" w:rsidTr="00646BA6">
        <w:tc>
          <w:tcPr>
            <w:tcW w:w="0" w:type="auto"/>
          </w:tcPr>
          <w:p w:rsidR="000D3022" w:rsidRDefault="00646BA6">
            <w:hyperlink r:id="rId16" w:history="1">
              <w:r>
                <w:t>Release Original Hedging Re</w:t>
              </w:r>
              <w:r>
                <w:t>lationship</w:t>
              </w:r>
            </w:hyperlink>
            <w:r>
              <w:t xml:space="preserve">  [page ] </w:t>
            </w:r>
            <w:r>
              <w:fldChar w:fldCharType="begin"/>
            </w:r>
            <w:r>
              <w:instrText xml:space="preserve"> PAGEREF unique_15 </w:instrText>
            </w:r>
            <w:r>
              <w:fldChar w:fldCharType="separate"/>
            </w:r>
            <w:r>
              <w:rPr>
                <w:noProof/>
              </w:rPr>
              <w:t>40</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Release Hedging Business Transactions</w:t>
            </w:r>
            <w:r>
              <w:t xml:space="preserve"> </w:t>
            </w:r>
            <w:r>
              <w:rPr>
                <w:rStyle w:val="SAPMonospace"/>
              </w:rPr>
              <w:t>(TPM120)</w:t>
            </w:r>
          </w:p>
        </w:tc>
        <w:tc>
          <w:tcPr>
            <w:tcW w:w="0" w:type="auto"/>
          </w:tcPr>
          <w:p w:rsidR="000D3022" w:rsidRDefault="00646BA6">
            <w:r>
              <w:t>The original hedging relationship has been released.</w:t>
            </w:r>
          </w:p>
        </w:tc>
      </w:tr>
      <w:tr w:rsidR="000D3022" w:rsidTr="00646BA6">
        <w:tc>
          <w:tcPr>
            <w:tcW w:w="0" w:type="auto"/>
            <w:gridSpan w:val="4"/>
          </w:tcPr>
          <w:p w:rsidR="000D3022" w:rsidRDefault="00646BA6">
            <w:hyperlink r:id="rId17" w:history="1">
              <w:r>
                <w:t>Period End Closing Before Swap</w:t>
              </w:r>
            </w:hyperlink>
            <w:r>
              <w:t xml:space="preserve">  [page ] </w:t>
            </w:r>
            <w:r>
              <w:fldChar w:fldCharType="begin"/>
            </w:r>
            <w:r>
              <w:instrText xml:space="preserve"> PAGE</w:instrText>
            </w:r>
            <w:r>
              <w:instrText xml:space="preserve">REF unique_16 </w:instrText>
            </w:r>
            <w:r>
              <w:fldChar w:fldCharType="separate"/>
            </w:r>
            <w:r>
              <w:rPr>
                <w:noProof/>
              </w:rPr>
              <w:t>43</w:t>
            </w:r>
            <w:r>
              <w:fldChar w:fldCharType="end"/>
            </w:r>
          </w:p>
        </w:tc>
      </w:tr>
      <w:tr w:rsidR="000D3022" w:rsidTr="00646BA6">
        <w:tc>
          <w:tcPr>
            <w:tcW w:w="0" w:type="auto"/>
          </w:tcPr>
          <w:p w:rsidR="000D3022" w:rsidRDefault="00646BA6">
            <w:hyperlink r:id="rId18" w:history="1">
              <w:r>
                <w:t>Calculate NPV of Hedging Instrument and Hypothetical Derivative</w:t>
              </w:r>
            </w:hyperlink>
            <w:r>
              <w:t xml:space="preserve"> </w:t>
            </w:r>
            <w:r>
              <w:t xml:space="preserve"> [page ] </w:t>
            </w:r>
            <w:r>
              <w:fldChar w:fldCharType="begin"/>
            </w:r>
            <w:r>
              <w:instrText xml:space="preserve"> PAGEREF unique_17 </w:instrText>
            </w:r>
            <w:r>
              <w:fldChar w:fldCharType="separate"/>
            </w:r>
            <w:r>
              <w:rPr>
                <w:noProof/>
              </w:rPr>
              <w:t>43</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Calculate Net Present Values</w:t>
            </w:r>
            <w:r>
              <w:t xml:space="preserve"> - </w:t>
            </w:r>
            <w:r>
              <w:rPr>
                <w:rStyle w:val="SAPScreenElement"/>
              </w:rPr>
              <w:t>With CVA and DVA</w:t>
            </w:r>
            <w:r>
              <w:t xml:space="preserve"> </w:t>
            </w:r>
            <w:r>
              <w:rPr>
                <w:rStyle w:val="SAPMonospace"/>
              </w:rPr>
              <w:t>(TPM60CVA)</w:t>
            </w:r>
          </w:p>
        </w:tc>
        <w:tc>
          <w:tcPr>
            <w:tcW w:w="0" w:type="auto"/>
          </w:tcPr>
          <w:p w:rsidR="000D3022" w:rsidRDefault="00646BA6">
            <w:r>
              <w:t>NPV and market value components have been calculated at period end for original FX transaction and relevant hypothetical derivat</w:t>
            </w:r>
            <w:r>
              <w:t>ive.</w:t>
            </w:r>
          </w:p>
        </w:tc>
      </w:tr>
      <w:tr w:rsidR="000D3022" w:rsidTr="00646BA6">
        <w:tc>
          <w:tcPr>
            <w:tcW w:w="0" w:type="auto"/>
          </w:tcPr>
          <w:p w:rsidR="000D3022" w:rsidRDefault="00646BA6">
            <w:hyperlink r:id="rId19" w:history="1">
              <w:r>
                <w:t>Run Key Date Valuation</w:t>
              </w:r>
            </w:hyperlink>
            <w:r>
              <w:t xml:space="preserve">  [page ] </w:t>
            </w:r>
            <w:r>
              <w:fldChar w:fldCharType="begin"/>
            </w:r>
            <w:r>
              <w:instrText xml:space="preserve"> PAGEREF unique_18 </w:instrText>
            </w:r>
            <w:r>
              <w:fldChar w:fldCharType="separate"/>
            </w:r>
            <w:r>
              <w:rPr>
                <w:noProof/>
              </w:rPr>
              <w:t>46</w:t>
            </w:r>
            <w:r>
              <w:fldChar w:fldCharType="end"/>
            </w:r>
          </w:p>
        </w:tc>
        <w:tc>
          <w:tcPr>
            <w:tcW w:w="0" w:type="auto"/>
          </w:tcPr>
          <w:p w:rsidR="000D3022" w:rsidRDefault="00646BA6">
            <w:r>
              <w:t>Treasury Accountant</w:t>
            </w:r>
          </w:p>
        </w:tc>
        <w:tc>
          <w:tcPr>
            <w:tcW w:w="0" w:type="auto"/>
          </w:tcPr>
          <w:p w:rsidR="000D3022" w:rsidRDefault="00646BA6">
            <w:r>
              <w:rPr>
                <w:rStyle w:val="SAPScreenElement"/>
              </w:rPr>
              <w:t>Run Valuation</w:t>
            </w:r>
            <w:r>
              <w:t xml:space="preserve"> </w:t>
            </w:r>
            <w:r>
              <w:rPr>
                <w:rStyle w:val="SAPMonospace"/>
              </w:rPr>
              <w:t>(TPM1)</w:t>
            </w:r>
            <w:r>
              <w:t xml:space="preserve"> </w:t>
            </w:r>
            <w:r>
              <w:rPr>
                <w:rStyle w:val="SAPScreenElement"/>
              </w:rPr>
              <w:t>Reverse Valuation</w:t>
            </w:r>
            <w:r>
              <w:t xml:space="preserve"> </w:t>
            </w:r>
            <w:r>
              <w:rPr>
                <w:rStyle w:val="SAPMonospace"/>
              </w:rPr>
              <w:t>(TPM2)</w:t>
            </w:r>
          </w:p>
        </w:tc>
        <w:tc>
          <w:tcPr>
            <w:tcW w:w="0" w:type="auto"/>
          </w:tcPr>
          <w:p w:rsidR="000D3022" w:rsidRDefault="00646BA6">
            <w:r>
              <w:t>Valuation posting has been created for original FX transaction at period end.</w:t>
            </w:r>
          </w:p>
        </w:tc>
      </w:tr>
      <w:tr w:rsidR="000D3022" w:rsidTr="00646BA6">
        <w:tc>
          <w:tcPr>
            <w:tcW w:w="0" w:type="auto"/>
          </w:tcPr>
          <w:p w:rsidR="000D3022" w:rsidRDefault="00646BA6">
            <w:hyperlink r:id="rId20" w:history="1">
              <w:r>
                <w:t>Run Classification</w:t>
              </w:r>
            </w:hyperlink>
            <w:r>
              <w:t xml:space="preserve">  [page ] </w:t>
            </w:r>
            <w:r>
              <w:fldChar w:fldCharType="begin"/>
            </w:r>
            <w:r>
              <w:instrText xml:space="preserve"> PAGEREF unique_19 </w:instrText>
            </w:r>
            <w:r>
              <w:fldChar w:fldCharType="separate"/>
            </w:r>
            <w:r>
              <w:rPr>
                <w:noProof/>
              </w:rPr>
              <w:t>48</w:t>
            </w:r>
            <w:r>
              <w:fldChar w:fldCharType="end"/>
            </w:r>
          </w:p>
        </w:tc>
        <w:tc>
          <w:tcPr>
            <w:tcW w:w="0" w:type="auto"/>
          </w:tcPr>
          <w:p w:rsidR="000D3022" w:rsidRDefault="00646BA6">
            <w:r>
              <w:t>Treasury Accountant</w:t>
            </w:r>
          </w:p>
        </w:tc>
        <w:tc>
          <w:tcPr>
            <w:tcW w:w="0" w:type="auto"/>
          </w:tcPr>
          <w:p w:rsidR="000D3022" w:rsidRDefault="00646BA6">
            <w:r>
              <w:rPr>
                <w:rStyle w:val="SAPScreenElement"/>
              </w:rPr>
              <w:t>Run Classification</w:t>
            </w:r>
            <w:r>
              <w:t xml:space="preserve"> </w:t>
            </w:r>
            <w:r>
              <w:rPr>
                <w:rStyle w:val="SAPMonospace"/>
              </w:rPr>
              <w:t>(TPM101)</w:t>
            </w:r>
          </w:p>
        </w:tc>
        <w:tc>
          <w:tcPr>
            <w:tcW w:w="0" w:type="auto"/>
          </w:tcPr>
          <w:p w:rsidR="000D3022" w:rsidRDefault="00646BA6">
            <w:r>
              <w:t>Classification postings have been created on Exposure Subitem level of original hedging relationship at period end.</w:t>
            </w:r>
          </w:p>
        </w:tc>
      </w:tr>
      <w:tr w:rsidR="000D3022" w:rsidTr="00646BA6">
        <w:tc>
          <w:tcPr>
            <w:tcW w:w="0" w:type="auto"/>
          </w:tcPr>
          <w:p w:rsidR="000D3022" w:rsidRDefault="00646BA6">
            <w:hyperlink r:id="rId21" w:history="1">
              <w:r>
                <w:t>Create Raw Exposure for Overhedge Situation</w:t>
              </w:r>
            </w:hyperlink>
            <w:r>
              <w:t xml:space="preserve"> </w:t>
            </w:r>
            <w:r>
              <w:t xml:space="preserve"> [page ] </w:t>
            </w:r>
            <w:r>
              <w:fldChar w:fldCharType="begin"/>
            </w:r>
            <w:r>
              <w:instrText xml:space="preserve"> PAGEREF unique_20 </w:instrText>
            </w:r>
            <w:r>
              <w:fldChar w:fldCharType="separate"/>
            </w:r>
            <w:r>
              <w:rPr>
                <w:noProof/>
              </w:rPr>
              <w:t>50</w:t>
            </w:r>
            <w:r>
              <w:fldChar w:fldCharType="end"/>
            </w:r>
          </w:p>
        </w:tc>
        <w:tc>
          <w:tcPr>
            <w:tcW w:w="0" w:type="auto"/>
          </w:tcPr>
          <w:p w:rsidR="000D3022" w:rsidRDefault="00646BA6">
            <w:r>
              <w:t>Treasury Specialist - Middle Office</w:t>
            </w:r>
          </w:p>
        </w:tc>
        <w:tc>
          <w:tcPr>
            <w:tcW w:w="0" w:type="auto"/>
          </w:tcPr>
          <w:p w:rsidR="000D3022" w:rsidRDefault="00646BA6">
            <w:r>
              <w:rPr>
                <w:rStyle w:val="SAPScreenElement"/>
              </w:rPr>
              <w:t>Process Raw Exposure</w:t>
            </w:r>
            <w:r>
              <w:t xml:space="preserve"> </w:t>
            </w:r>
            <w:r>
              <w:rPr>
                <w:rStyle w:val="SAPMonospace"/>
              </w:rPr>
              <w:t>(FTREX1)</w:t>
            </w:r>
          </w:p>
        </w:tc>
        <w:tc>
          <w:tcPr>
            <w:tcW w:w="0" w:type="auto"/>
          </w:tcPr>
          <w:p w:rsidR="000D3022" w:rsidRDefault="00646BA6">
            <w:r>
              <w:t>New raw exposure has been created to transfer the exposure position from original period to a new period.</w:t>
            </w:r>
          </w:p>
        </w:tc>
      </w:tr>
      <w:tr w:rsidR="000D3022" w:rsidTr="00646BA6">
        <w:tc>
          <w:tcPr>
            <w:tcW w:w="0" w:type="auto"/>
          </w:tcPr>
          <w:p w:rsidR="000D3022" w:rsidRDefault="00646BA6">
            <w:hyperlink r:id="rId22" w:history="1">
              <w:r>
                <w:t>Take Snapshot</w:t>
              </w:r>
            </w:hyperlink>
            <w:r>
              <w:t xml:space="preserve">  [page</w:t>
            </w:r>
            <w:r>
              <w:t xml:space="preserve"> ] </w:t>
            </w:r>
            <w:r>
              <w:fldChar w:fldCharType="begin"/>
            </w:r>
            <w:r>
              <w:instrText xml:space="preserve"> PAGEREF unique_21 </w:instrText>
            </w:r>
            <w:r>
              <w:fldChar w:fldCharType="separate"/>
            </w:r>
            <w:r>
              <w:rPr>
                <w:noProof/>
              </w:rPr>
              <w:t>52</w:t>
            </w:r>
            <w:r>
              <w:fldChar w:fldCharType="end"/>
            </w:r>
          </w:p>
        </w:tc>
        <w:tc>
          <w:tcPr>
            <w:tcW w:w="0" w:type="auto"/>
          </w:tcPr>
          <w:p w:rsidR="000D3022" w:rsidRDefault="00646BA6">
            <w:r>
              <w:t>Treasury Specialist - Middle Office</w:t>
            </w:r>
          </w:p>
        </w:tc>
        <w:tc>
          <w:tcPr>
            <w:tcW w:w="0" w:type="auto"/>
          </w:tcPr>
          <w:p w:rsidR="000D3022" w:rsidRDefault="00646BA6">
            <w:r>
              <w:rPr>
                <w:rStyle w:val="SAPScreenElement"/>
              </w:rPr>
              <w:t>Take Snapshot</w:t>
            </w:r>
            <w:r>
              <w:t xml:space="preserve"> </w:t>
            </w:r>
            <w:r>
              <w:rPr>
                <w:rStyle w:val="SAPMonospace"/>
              </w:rPr>
              <w:t>(TOESNAP)</w:t>
            </w:r>
          </w:p>
        </w:tc>
        <w:tc>
          <w:tcPr>
            <w:tcW w:w="0" w:type="auto"/>
          </w:tcPr>
          <w:p w:rsidR="000D3022" w:rsidRDefault="00646BA6">
            <w:r>
              <w:t>Snapshot has been created to reflect the transfer of exposure from original period to new period.</w:t>
            </w:r>
          </w:p>
        </w:tc>
      </w:tr>
      <w:tr w:rsidR="000D3022" w:rsidTr="00646BA6">
        <w:tc>
          <w:tcPr>
            <w:tcW w:w="0" w:type="auto"/>
          </w:tcPr>
          <w:p w:rsidR="000D3022" w:rsidRDefault="00646BA6">
            <w:hyperlink r:id="rId23" w:history="1">
              <w:r>
                <w:t xml:space="preserve">Create and Submit Swap Request in Hedge </w:t>
              </w:r>
              <w:r>
                <w:t>Management Cockpit</w:t>
              </w:r>
            </w:hyperlink>
            <w:r>
              <w:t xml:space="preserve">  [page ] </w:t>
            </w:r>
            <w:r>
              <w:fldChar w:fldCharType="begin"/>
            </w:r>
            <w:r>
              <w:instrText xml:space="preserve"> PAGEREF unique_22 </w:instrText>
            </w:r>
            <w:r>
              <w:fldChar w:fldCharType="separate"/>
            </w:r>
            <w:r>
              <w:rPr>
                <w:noProof/>
              </w:rPr>
              <w:t>53</w:t>
            </w:r>
            <w:r>
              <w:fldChar w:fldCharType="end"/>
            </w:r>
          </w:p>
        </w:tc>
        <w:tc>
          <w:tcPr>
            <w:tcW w:w="0" w:type="auto"/>
          </w:tcPr>
          <w:p w:rsidR="000D3022" w:rsidRDefault="00646BA6">
            <w:r>
              <w:t>Treasury Specialist - Middle Office</w:t>
            </w:r>
          </w:p>
        </w:tc>
        <w:tc>
          <w:tcPr>
            <w:tcW w:w="0" w:type="auto"/>
          </w:tcPr>
          <w:p w:rsidR="000D3022" w:rsidRDefault="00646BA6">
            <w:r>
              <w:rPr>
                <w:rStyle w:val="SAPScreenElement"/>
              </w:rPr>
              <w:t>Hedge Management Cockpit</w:t>
            </w:r>
            <w:r>
              <w:t xml:space="preserve"> </w:t>
            </w:r>
            <w:r>
              <w:rPr>
                <w:rStyle w:val="SAPMonospace"/>
              </w:rPr>
              <w:t>(TOENE)</w:t>
            </w:r>
          </w:p>
        </w:tc>
        <w:tc>
          <w:tcPr>
            <w:tcW w:w="0" w:type="auto"/>
          </w:tcPr>
          <w:p w:rsidR="000D3022" w:rsidRDefault="00646BA6">
            <w:r>
              <w:t>A swap request has been created and submitted.</w:t>
            </w:r>
          </w:p>
        </w:tc>
      </w:tr>
      <w:tr w:rsidR="000D3022" w:rsidTr="00646BA6">
        <w:tc>
          <w:tcPr>
            <w:tcW w:w="0" w:type="auto"/>
          </w:tcPr>
          <w:p w:rsidR="000D3022" w:rsidRDefault="00646BA6">
            <w:hyperlink r:id="rId24" w:history="1">
              <w:r>
                <w:t>Release Swap Request</w:t>
              </w:r>
            </w:hyperlink>
            <w:r>
              <w:t xml:space="preserve">  [page ] </w:t>
            </w:r>
            <w:r>
              <w:fldChar w:fldCharType="begin"/>
            </w:r>
            <w:r>
              <w:instrText xml:space="preserve"> PAGEREF unique_23 </w:instrText>
            </w:r>
            <w:r>
              <w:fldChar w:fldCharType="separate"/>
            </w:r>
            <w:r>
              <w:rPr>
                <w:noProof/>
              </w:rPr>
              <w:t>55</w:t>
            </w:r>
            <w:r>
              <w:fldChar w:fldCharType="end"/>
            </w:r>
          </w:p>
        </w:tc>
        <w:tc>
          <w:tcPr>
            <w:tcW w:w="0" w:type="auto"/>
          </w:tcPr>
          <w:p w:rsidR="000D3022" w:rsidRDefault="00646BA6">
            <w:r>
              <w:t>Tre</w:t>
            </w:r>
            <w:r>
              <w:t>asury Specialist - Middle Office</w:t>
            </w:r>
          </w:p>
        </w:tc>
        <w:tc>
          <w:tcPr>
            <w:tcW w:w="0" w:type="auto"/>
          </w:tcPr>
          <w:p w:rsidR="000D3022" w:rsidRDefault="00646BA6">
            <w:r>
              <w:rPr>
                <w:rStyle w:val="SAPScreenElement"/>
              </w:rPr>
              <w:t>Process Hedge Requests</w:t>
            </w:r>
            <w:r>
              <w:t xml:space="preserve"> </w:t>
            </w:r>
            <w:r>
              <w:rPr>
                <w:rStyle w:val="SAPMonospace"/>
              </w:rPr>
              <w:t>(TOEHREQO)</w:t>
            </w:r>
          </w:p>
        </w:tc>
        <w:tc>
          <w:tcPr>
            <w:tcW w:w="0" w:type="auto"/>
          </w:tcPr>
          <w:p w:rsidR="000D3022" w:rsidRDefault="00646BA6">
            <w:r>
              <w:t>Swap request has been released.</w:t>
            </w:r>
          </w:p>
        </w:tc>
      </w:tr>
      <w:tr w:rsidR="000D3022" w:rsidTr="00646BA6">
        <w:tc>
          <w:tcPr>
            <w:tcW w:w="0" w:type="auto"/>
          </w:tcPr>
          <w:p w:rsidR="000D3022" w:rsidRDefault="00646BA6">
            <w:hyperlink r:id="rId25" w:history="1">
              <w:r>
                <w:t>Create FX Swap Transactions</w:t>
              </w:r>
            </w:hyperlink>
            <w:r>
              <w:t xml:space="preserve"> </w:t>
            </w:r>
            <w:r>
              <w:t xml:space="preserve"> [page ] </w:t>
            </w:r>
            <w:r>
              <w:fldChar w:fldCharType="begin"/>
            </w:r>
            <w:r>
              <w:instrText xml:space="preserve"> PAGEREF unique_24 </w:instrText>
            </w:r>
            <w:r>
              <w:fldChar w:fldCharType="separate"/>
            </w:r>
            <w:r>
              <w:rPr>
                <w:noProof/>
              </w:rPr>
              <w:t>56</w:t>
            </w:r>
            <w:r>
              <w:fldChar w:fldCharType="end"/>
            </w:r>
          </w:p>
        </w:tc>
        <w:tc>
          <w:tcPr>
            <w:tcW w:w="0" w:type="auto"/>
          </w:tcPr>
          <w:p w:rsidR="00646BA6" w:rsidRDefault="00646BA6">
            <w:r>
              <w:t>Treasury Specialist - Front Office</w:t>
            </w:r>
          </w:p>
          <w:p w:rsidR="000D3022" w:rsidRDefault="00646BA6">
            <w:r>
              <w:t>Treasury Specialist - Back Office</w:t>
            </w:r>
          </w:p>
        </w:tc>
        <w:tc>
          <w:tcPr>
            <w:tcW w:w="0" w:type="auto"/>
          </w:tcPr>
          <w:p w:rsidR="000D3022" w:rsidRDefault="00646BA6">
            <w:r>
              <w:rPr>
                <w:rStyle w:val="SAPScreenElement"/>
              </w:rPr>
              <w:t>Create FX Spot/Forward</w:t>
            </w:r>
            <w:r>
              <w:t xml:space="preserve"> </w:t>
            </w:r>
            <w:r>
              <w:rPr>
                <w:rStyle w:val="SAPMonospace"/>
              </w:rPr>
              <w:t>(TX01)</w:t>
            </w:r>
            <w:r>
              <w:t xml:space="preserve"> </w:t>
            </w:r>
            <w:r>
              <w:rPr>
                <w:rStyle w:val="SAPScreenElement"/>
              </w:rPr>
              <w:t>Create Reference</w:t>
            </w:r>
            <w:r>
              <w:t xml:space="preserve"> </w:t>
            </w:r>
            <w:r>
              <w:rPr>
                <w:rStyle w:val="SAPMonospace"/>
              </w:rPr>
              <w:t>(TBR6)</w:t>
            </w:r>
            <w:r>
              <w:t xml:space="preserve"> </w:t>
            </w:r>
            <w:r>
              <w:rPr>
                <w:rStyle w:val="SAPScreenElement"/>
              </w:rPr>
              <w:t>Create FX Swap</w:t>
            </w:r>
            <w:r>
              <w:t xml:space="preserve"> </w:t>
            </w:r>
            <w:r>
              <w:rPr>
                <w:rStyle w:val="SAPMonospace"/>
              </w:rPr>
              <w:t>(TX10)</w:t>
            </w:r>
          </w:p>
        </w:tc>
        <w:tc>
          <w:tcPr>
            <w:tcW w:w="0" w:type="auto"/>
          </w:tcPr>
          <w:p w:rsidR="000D3022" w:rsidRDefault="00646BA6">
            <w:r>
              <w:t>Two legs of FX swap have been created, swap reference for them has been saved.</w:t>
            </w:r>
          </w:p>
        </w:tc>
      </w:tr>
      <w:tr w:rsidR="000D3022" w:rsidTr="00646BA6">
        <w:tc>
          <w:tcPr>
            <w:tcW w:w="0" w:type="auto"/>
          </w:tcPr>
          <w:p w:rsidR="000D3022" w:rsidRDefault="00646BA6">
            <w:hyperlink r:id="rId26" w:history="1">
              <w:r>
                <w:t>Automatically Update Original Hedging Relationship and Create New Hed</w:t>
              </w:r>
              <w:r>
                <w:t>ging Relationship (Planned Designation)</w:t>
              </w:r>
            </w:hyperlink>
            <w:r>
              <w:t xml:space="preserve">  [page ] </w:t>
            </w:r>
            <w:r>
              <w:fldChar w:fldCharType="begin"/>
            </w:r>
            <w:r>
              <w:instrText xml:space="preserve"> PAGEREF unique_25 </w:instrText>
            </w:r>
            <w:r>
              <w:fldChar w:fldCharType="separate"/>
            </w:r>
            <w:r>
              <w:rPr>
                <w:noProof/>
              </w:rPr>
              <w:t>64</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Manage Hedging Relationships</w:t>
            </w:r>
            <w:r>
              <w:t xml:space="preserve"> </w:t>
            </w:r>
            <w:r>
              <w:rPr>
                <w:rStyle w:val="SAPMonospace"/>
              </w:rPr>
              <w:t>(TPM100)</w:t>
            </w:r>
          </w:p>
        </w:tc>
        <w:tc>
          <w:tcPr>
            <w:tcW w:w="0" w:type="auto"/>
          </w:tcPr>
          <w:p w:rsidR="000D3022" w:rsidRDefault="00646BA6">
            <w:r>
              <w:t>The original hedging relationship has been updated; the new hedging relationship has been created.</w:t>
            </w:r>
          </w:p>
        </w:tc>
      </w:tr>
      <w:tr w:rsidR="000D3022" w:rsidTr="00646BA6">
        <w:tc>
          <w:tcPr>
            <w:tcW w:w="0" w:type="auto"/>
          </w:tcPr>
          <w:p w:rsidR="000D3022" w:rsidRDefault="00646BA6">
            <w:hyperlink r:id="rId27" w:history="1">
              <w:r>
                <w:t>Set Contract Settlement Status for FX Swap Transactions with Incoming Confirmations</w:t>
              </w:r>
            </w:hyperlink>
            <w:r>
              <w:t xml:space="preserve">  [page ] </w:t>
            </w:r>
            <w:r>
              <w:fldChar w:fldCharType="begin"/>
            </w:r>
            <w:r>
              <w:instrText xml:space="preserve"> PAGEREF unique_26 </w:instrText>
            </w:r>
            <w:r>
              <w:fldChar w:fldCharType="separate"/>
            </w:r>
            <w:r>
              <w:rPr>
                <w:noProof/>
              </w:rPr>
              <w:t>70</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0D3022" w:rsidRDefault="00646BA6">
            <w:r>
              <w:t xml:space="preserve">Status of two legs of FX swap </w:t>
            </w:r>
            <w:r>
              <w:t>transaction becomes 'Contract Settlement'.</w:t>
            </w:r>
          </w:p>
        </w:tc>
      </w:tr>
      <w:tr w:rsidR="000D3022" w:rsidTr="00646BA6">
        <w:tc>
          <w:tcPr>
            <w:tcW w:w="0" w:type="auto"/>
          </w:tcPr>
          <w:p w:rsidR="000D3022" w:rsidRDefault="00646BA6">
            <w:hyperlink r:id="rId28" w:history="1">
              <w:r>
                <w:t>Process Hedging Relationships at Swap Date</w:t>
              </w:r>
            </w:hyperlink>
            <w:r>
              <w:t xml:space="preserve">  [page ] </w:t>
            </w:r>
            <w:r>
              <w:fldChar w:fldCharType="begin"/>
            </w:r>
            <w:r>
              <w:instrText xml:space="preserve"> PAGEREF unique_27 </w:instrText>
            </w:r>
            <w:r>
              <w:fldChar w:fldCharType="separate"/>
            </w:r>
            <w:r>
              <w:rPr>
                <w:noProof/>
              </w:rPr>
              <w:t>71</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Release Hedging Business Transactions</w:t>
            </w:r>
            <w:r>
              <w:t xml:space="preserve"> </w:t>
            </w:r>
            <w:r>
              <w:rPr>
                <w:rStyle w:val="SAPMonospace"/>
              </w:rPr>
              <w:t>(TPM120)</w:t>
            </w:r>
          </w:p>
        </w:tc>
        <w:tc>
          <w:tcPr>
            <w:tcW w:w="0" w:type="auto"/>
          </w:tcPr>
          <w:p w:rsidR="000D3022" w:rsidRDefault="00646BA6">
            <w:r>
              <w:t xml:space="preserve">The original and new </w:t>
            </w:r>
            <w:r>
              <w:t>hedging relationships have been processed properly at the swap date.</w:t>
            </w:r>
          </w:p>
        </w:tc>
      </w:tr>
      <w:tr w:rsidR="000D3022" w:rsidTr="00646BA6">
        <w:tc>
          <w:tcPr>
            <w:tcW w:w="0" w:type="auto"/>
            <w:gridSpan w:val="4"/>
          </w:tcPr>
          <w:p w:rsidR="000D3022" w:rsidRDefault="00646BA6">
            <w:hyperlink r:id="rId29" w:history="1">
              <w:r>
                <w:t>Period end Closing between Swap Date and Maturity of Original FX Transaction</w:t>
              </w:r>
            </w:hyperlink>
            <w:r>
              <w:t xml:space="preserve">  [page ] </w:t>
            </w:r>
            <w:r>
              <w:fldChar w:fldCharType="begin"/>
            </w:r>
            <w:r>
              <w:instrText xml:space="preserve"> PAGEREF unique_28 </w:instrText>
            </w:r>
            <w:r>
              <w:fldChar w:fldCharType="separate"/>
            </w:r>
            <w:r>
              <w:rPr>
                <w:noProof/>
              </w:rPr>
              <w:t>74</w:t>
            </w:r>
            <w:r>
              <w:fldChar w:fldCharType="end"/>
            </w:r>
          </w:p>
        </w:tc>
      </w:tr>
      <w:tr w:rsidR="000D3022" w:rsidTr="00646BA6">
        <w:tc>
          <w:tcPr>
            <w:tcW w:w="0" w:type="auto"/>
          </w:tcPr>
          <w:p w:rsidR="000D3022" w:rsidRDefault="00646BA6">
            <w:hyperlink r:id="rId30" w:history="1">
              <w:r>
                <w:t>Calculate NPV of He</w:t>
              </w:r>
              <w:r>
                <w:t>dging Instruments and Hypothetical Derivatives</w:t>
              </w:r>
            </w:hyperlink>
            <w:r>
              <w:t xml:space="preserve">  [page ] </w:t>
            </w:r>
            <w:r>
              <w:fldChar w:fldCharType="begin"/>
            </w:r>
            <w:r>
              <w:instrText xml:space="preserve"> PAGEREF unique_29 </w:instrText>
            </w:r>
            <w:r>
              <w:fldChar w:fldCharType="separate"/>
            </w:r>
            <w:r>
              <w:rPr>
                <w:noProof/>
              </w:rPr>
              <w:t>75</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Calculate Net Present Values</w:t>
            </w:r>
            <w:r>
              <w:t xml:space="preserve"> - </w:t>
            </w:r>
            <w:r>
              <w:rPr>
                <w:rStyle w:val="SAPScreenElement"/>
              </w:rPr>
              <w:t>With CVA and DVA</w:t>
            </w:r>
            <w:r>
              <w:t xml:space="preserve"> </w:t>
            </w:r>
            <w:r>
              <w:rPr>
                <w:rStyle w:val="SAPMonospace"/>
              </w:rPr>
              <w:t>(TPM60CVA)</w:t>
            </w:r>
          </w:p>
        </w:tc>
        <w:tc>
          <w:tcPr>
            <w:tcW w:w="0" w:type="auto"/>
          </w:tcPr>
          <w:p w:rsidR="000D3022" w:rsidRDefault="00646BA6">
            <w:r>
              <w:t>NPVs and market value components have been calculated at period end for all transactions and hypothetical derivatives in original and new hedging relationships.</w:t>
            </w:r>
          </w:p>
        </w:tc>
      </w:tr>
      <w:tr w:rsidR="000D3022" w:rsidTr="00646BA6">
        <w:tc>
          <w:tcPr>
            <w:tcW w:w="0" w:type="auto"/>
          </w:tcPr>
          <w:p w:rsidR="000D3022" w:rsidRDefault="00646BA6">
            <w:hyperlink r:id="rId31" w:history="1">
              <w:r>
                <w:t>Run Key Date Valuation</w:t>
              </w:r>
            </w:hyperlink>
            <w:r>
              <w:t xml:space="preserve">  [page ] </w:t>
            </w:r>
            <w:r>
              <w:fldChar w:fldCharType="begin"/>
            </w:r>
            <w:r>
              <w:instrText xml:space="preserve"> PAGEREF unique_30 </w:instrText>
            </w:r>
            <w:r>
              <w:fldChar w:fldCharType="separate"/>
            </w:r>
            <w:r>
              <w:rPr>
                <w:noProof/>
              </w:rPr>
              <w:t>77</w:t>
            </w:r>
            <w:r>
              <w:fldChar w:fldCharType="end"/>
            </w:r>
          </w:p>
        </w:tc>
        <w:tc>
          <w:tcPr>
            <w:tcW w:w="0" w:type="auto"/>
          </w:tcPr>
          <w:p w:rsidR="000D3022" w:rsidRDefault="00646BA6">
            <w:r>
              <w:t>Treasury Accountant</w:t>
            </w:r>
          </w:p>
        </w:tc>
        <w:tc>
          <w:tcPr>
            <w:tcW w:w="0" w:type="auto"/>
          </w:tcPr>
          <w:p w:rsidR="000D3022" w:rsidRDefault="00646BA6">
            <w:r>
              <w:rPr>
                <w:rStyle w:val="SAPScreenElement"/>
              </w:rPr>
              <w:t>Run Valuation</w:t>
            </w:r>
            <w:r>
              <w:t xml:space="preserve"> </w:t>
            </w:r>
            <w:r>
              <w:rPr>
                <w:rStyle w:val="SAPMonospace"/>
              </w:rPr>
              <w:t>(TPM1)</w:t>
            </w:r>
            <w:r>
              <w:t xml:space="preserve"> </w:t>
            </w:r>
            <w:r>
              <w:rPr>
                <w:rStyle w:val="SAPScreenElement"/>
              </w:rPr>
              <w:t>Reverse Valuation</w:t>
            </w:r>
            <w:r>
              <w:t xml:space="preserve"> </w:t>
            </w:r>
            <w:r>
              <w:rPr>
                <w:rStyle w:val="SAPMonospace"/>
              </w:rPr>
              <w:t>(TPM2)</w:t>
            </w:r>
          </w:p>
        </w:tc>
        <w:tc>
          <w:tcPr>
            <w:tcW w:w="0" w:type="auto"/>
          </w:tcPr>
          <w:p w:rsidR="000D3022" w:rsidRDefault="00646BA6">
            <w:r>
              <w:t>Valuation postings have been created for original FX transaction and two legs of FX swap transaction.</w:t>
            </w:r>
          </w:p>
        </w:tc>
      </w:tr>
      <w:tr w:rsidR="000D3022" w:rsidTr="00646BA6">
        <w:tc>
          <w:tcPr>
            <w:tcW w:w="0" w:type="auto"/>
          </w:tcPr>
          <w:p w:rsidR="000D3022" w:rsidRDefault="00646BA6">
            <w:hyperlink r:id="rId32" w:history="1">
              <w:r>
                <w:t>Run Classification</w:t>
              </w:r>
            </w:hyperlink>
            <w:r>
              <w:t xml:space="preserve"> </w:t>
            </w:r>
            <w:r>
              <w:t xml:space="preserve"> [page ] </w:t>
            </w:r>
            <w:r>
              <w:fldChar w:fldCharType="begin"/>
            </w:r>
            <w:r>
              <w:instrText xml:space="preserve"> PAGEREF unique_31 </w:instrText>
            </w:r>
            <w:r>
              <w:fldChar w:fldCharType="separate"/>
            </w:r>
            <w:r>
              <w:rPr>
                <w:noProof/>
              </w:rPr>
              <w:t>79</w:t>
            </w:r>
            <w:r>
              <w:fldChar w:fldCharType="end"/>
            </w:r>
          </w:p>
        </w:tc>
        <w:tc>
          <w:tcPr>
            <w:tcW w:w="0" w:type="auto"/>
          </w:tcPr>
          <w:p w:rsidR="000D3022" w:rsidRDefault="00646BA6">
            <w:r>
              <w:t>Treasury Accountant</w:t>
            </w:r>
          </w:p>
        </w:tc>
        <w:tc>
          <w:tcPr>
            <w:tcW w:w="0" w:type="auto"/>
          </w:tcPr>
          <w:p w:rsidR="000D3022" w:rsidRDefault="00646BA6">
            <w:r>
              <w:rPr>
                <w:rStyle w:val="SAPScreenElement"/>
              </w:rPr>
              <w:t>Run Classification</w:t>
            </w:r>
            <w:r>
              <w:t xml:space="preserve"> </w:t>
            </w:r>
            <w:r>
              <w:rPr>
                <w:rStyle w:val="SAPMonospace"/>
              </w:rPr>
              <w:t>(TPM101)</w:t>
            </w:r>
          </w:p>
        </w:tc>
        <w:tc>
          <w:tcPr>
            <w:tcW w:w="0" w:type="auto"/>
          </w:tcPr>
          <w:p w:rsidR="000D3022" w:rsidRDefault="00646BA6">
            <w:r>
              <w:t>Classification postings have been created on Exposure Subitem level of original and new hedging relationships at period end.</w:t>
            </w:r>
          </w:p>
        </w:tc>
      </w:tr>
      <w:tr w:rsidR="000D3022" w:rsidTr="00646BA6">
        <w:tc>
          <w:tcPr>
            <w:tcW w:w="0" w:type="auto"/>
          </w:tcPr>
          <w:p w:rsidR="000D3022" w:rsidRDefault="00646BA6">
            <w:hyperlink r:id="rId33" w:history="1">
              <w:r>
                <w:t>Process Reclassific</w:t>
              </w:r>
              <w:r>
                <w:t>ation for Original Hedging Relationship at Balance Sheet Recognition Date</w:t>
              </w:r>
            </w:hyperlink>
            <w:r>
              <w:t xml:space="preserve">  [page ] </w:t>
            </w:r>
            <w:r>
              <w:fldChar w:fldCharType="begin"/>
            </w:r>
            <w:r>
              <w:instrText xml:space="preserve"> PAGEREF unique_32 </w:instrText>
            </w:r>
            <w:r>
              <w:fldChar w:fldCharType="separate"/>
            </w:r>
            <w:r>
              <w:rPr>
                <w:noProof/>
              </w:rPr>
              <w:t>81</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Release Hedging Business Transactions</w:t>
            </w:r>
            <w:r>
              <w:t xml:space="preserve"> </w:t>
            </w:r>
            <w:r>
              <w:rPr>
                <w:rStyle w:val="SAPMonospace"/>
              </w:rPr>
              <w:t>(TPM120)</w:t>
            </w:r>
          </w:p>
        </w:tc>
        <w:tc>
          <w:tcPr>
            <w:tcW w:w="0" w:type="auto"/>
          </w:tcPr>
          <w:p w:rsidR="000D3022" w:rsidRDefault="00646BA6">
            <w:r>
              <w:t>Original hedging relationship has been processed at its balance sh</w:t>
            </w:r>
            <w:r>
              <w:t>eet recognition date for crossover.</w:t>
            </w:r>
          </w:p>
        </w:tc>
      </w:tr>
      <w:tr w:rsidR="000D3022" w:rsidTr="00646BA6">
        <w:tc>
          <w:tcPr>
            <w:tcW w:w="0" w:type="auto"/>
            <w:gridSpan w:val="4"/>
          </w:tcPr>
          <w:p w:rsidR="000D3022" w:rsidRDefault="00646BA6">
            <w:r>
              <w:rPr>
                <w:rStyle w:val="SAPEmphasis"/>
              </w:rPr>
              <w:t>Contract Maturity for Original FX Transaction and Offsetting FX Transaction:</w:t>
            </w:r>
          </w:p>
        </w:tc>
      </w:tr>
      <w:tr w:rsidR="000D3022" w:rsidTr="00646BA6">
        <w:tc>
          <w:tcPr>
            <w:tcW w:w="0" w:type="auto"/>
          </w:tcPr>
          <w:p w:rsidR="000D3022" w:rsidRDefault="00646BA6">
            <w:hyperlink r:id="rId34" w:history="1">
              <w:r>
                <w:t>(1X1) Foreign Currency Risk Management and (1X9) Foreign Currency Risk Management - Group Ledger IFRS</w:t>
              </w:r>
            </w:hyperlink>
            <w:r>
              <w:t xml:space="preserve">  [page ] </w:t>
            </w:r>
            <w:r>
              <w:fldChar w:fldCharType="begin"/>
            </w:r>
            <w:r>
              <w:instrText xml:space="preserve"> PAGEREF unique_33 </w:instrText>
            </w:r>
            <w:r>
              <w:fldChar w:fldCharType="separate"/>
            </w:r>
            <w:r>
              <w:rPr>
                <w:noProof/>
              </w:rPr>
              <w:t>84</w:t>
            </w:r>
            <w:r>
              <w:fldChar w:fldCharType="end"/>
            </w:r>
          </w:p>
        </w:tc>
        <w:tc>
          <w:tcPr>
            <w:tcW w:w="0" w:type="auto"/>
          </w:tcPr>
          <w:p w:rsidR="00646BA6" w:rsidRDefault="00646BA6">
            <w:r>
              <w:t>Treasury Specialist - Back Office;</w:t>
            </w:r>
          </w:p>
          <w:p w:rsidR="000D3022" w:rsidRDefault="00646BA6">
            <w:r>
              <w:t>Treasury Accountant</w:t>
            </w:r>
          </w:p>
        </w:tc>
        <w:tc>
          <w:tcPr>
            <w:tcW w:w="0" w:type="auto"/>
          </w:tcPr>
          <w:p w:rsidR="000D3022" w:rsidRDefault="00646BA6">
            <w:r>
              <w:rPr>
                <w:rStyle w:val="SAPScreenElement"/>
              </w:rPr>
              <w:t>Post Flows</w:t>
            </w:r>
            <w:r>
              <w:t xml:space="preserve"> </w:t>
            </w:r>
            <w:r>
              <w:rPr>
                <w:rStyle w:val="SAPMonospace"/>
              </w:rPr>
              <w:t>(TBB1)</w:t>
            </w:r>
            <w:r>
              <w:t xml:space="preserve"> </w:t>
            </w:r>
            <w:r>
              <w:rPr>
                <w:rStyle w:val="SAPScreenElement"/>
              </w:rPr>
              <w:t>Automatic Payment Transactions for Payment Requests</w:t>
            </w:r>
            <w:r>
              <w:t xml:space="preserve"> </w:t>
            </w:r>
            <w:r>
              <w:rPr>
                <w:rStyle w:val="SAPMonospace"/>
              </w:rPr>
              <w:t>(F111)</w:t>
            </w:r>
            <w:r>
              <w:t xml:space="preserve"> </w:t>
            </w:r>
            <w:r>
              <w:rPr>
                <w:rStyle w:val="SAPScreenElement"/>
              </w:rPr>
              <w:t>Process Business Transactions</w:t>
            </w:r>
            <w:r>
              <w:t xml:space="preserve"> </w:t>
            </w:r>
            <w:r>
              <w:rPr>
                <w:rStyle w:val="SAPMonospace"/>
              </w:rPr>
              <w:t>(TPM10)</w:t>
            </w:r>
            <w:r>
              <w:t xml:space="preserve"> </w:t>
            </w:r>
            <w:r>
              <w:rPr>
                <w:rStyle w:val="SAPScreenElement"/>
              </w:rPr>
              <w:t>Post Derived Business Transactions</w:t>
            </w:r>
            <w:r>
              <w:t xml:space="preserve"> </w:t>
            </w:r>
            <w:r>
              <w:rPr>
                <w:rStyle w:val="SAPMonospace"/>
              </w:rPr>
              <w:t>(TPM18)</w:t>
            </w:r>
          </w:p>
        </w:tc>
        <w:tc>
          <w:tcPr>
            <w:tcW w:w="0" w:type="auto"/>
          </w:tcPr>
          <w:p w:rsidR="000D3022" w:rsidRDefault="00646BA6">
            <w:r>
              <w:t xml:space="preserve">The postings for closing original FX transaction and offsetting leg of FX swap have been created in operative valuation area </w:t>
            </w:r>
            <w:r>
              <w:rPr>
                <w:rStyle w:val="SAPUserEntry"/>
              </w:rPr>
              <w:t>DE0</w:t>
            </w:r>
            <w:r>
              <w:t xml:space="preserve"> and parallel valuation area 002.</w:t>
            </w:r>
          </w:p>
        </w:tc>
      </w:tr>
      <w:tr w:rsidR="000D3022" w:rsidTr="00646BA6">
        <w:tc>
          <w:tcPr>
            <w:tcW w:w="0" w:type="auto"/>
          </w:tcPr>
          <w:p w:rsidR="000D3022" w:rsidRDefault="00646BA6">
            <w:hyperlink r:id="rId35" w:history="1">
              <w:r>
                <w:t>Process Hedging Relationships at Maturity Date of Original FX T</w:t>
              </w:r>
              <w:r>
                <w:t>ransaction and Offsetting FX Transaction</w:t>
              </w:r>
            </w:hyperlink>
            <w:r>
              <w:t xml:space="preserve">  [page ] </w:t>
            </w:r>
            <w:r>
              <w:fldChar w:fldCharType="begin"/>
            </w:r>
            <w:r>
              <w:instrText xml:space="preserve"> PAGEREF unique_34 </w:instrText>
            </w:r>
            <w:r>
              <w:fldChar w:fldCharType="separate"/>
            </w:r>
            <w:r>
              <w:rPr>
                <w:noProof/>
              </w:rPr>
              <w:t>86</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Release Hedging Business Transactions</w:t>
            </w:r>
            <w:r>
              <w:t xml:space="preserve"> </w:t>
            </w:r>
            <w:r>
              <w:rPr>
                <w:rStyle w:val="SAPMonospace"/>
              </w:rPr>
              <w:t>(TPM120)</w:t>
            </w:r>
          </w:p>
        </w:tc>
        <w:tc>
          <w:tcPr>
            <w:tcW w:w="0" w:type="auto"/>
          </w:tcPr>
          <w:p w:rsidR="000D3022" w:rsidRDefault="00646BA6">
            <w:r>
              <w:t>Hedging Business Transactions have been processed at the maturity date of hedging instruments.</w:t>
            </w:r>
          </w:p>
        </w:tc>
      </w:tr>
      <w:tr w:rsidR="000D3022" w:rsidTr="00646BA6">
        <w:tc>
          <w:tcPr>
            <w:tcW w:w="0" w:type="auto"/>
          </w:tcPr>
          <w:p w:rsidR="000D3022" w:rsidRDefault="00646BA6">
            <w:hyperlink r:id="rId36" w:history="1">
              <w:r>
                <w:t>Reclassify Hedging Reserve and Cost of Hedging Reserve at Exposure Subitem End Date of Original Hedging Relationship</w:t>
              </w:r>
            </w:hyperlink>
            <w:r>
              <w:t xml:space="preserve">  [page ] </w:t>
            </w:r>
            <w:r>
              <w:fldChar w:fldCharType="begin"/>
            </w:r>
            <w:r>
              <w:instrText xml:space="preserve"> PAGEREF unique_35 </w:instrText>
            </w:r>
            <w:r>
              <w:fldChar w:fldCharType="separate"/>
            </w:r>
            <w:r>
              <w:rPr>
                <w:noProof/>
              </w:rPr>
              <w:t>89</w:t>
            </w:r>
            <w:r>
              <w:fldChar w:fldCharType="end"/>
            </w:r>
          </w:p>
        </w:tc>
        <w:tc>
          <w:tcPr>
            <w:tcW w:w="0" w:type="auto"/>
          </w:tcPr>
          <w:p w:rsidR="000D3022" w:rsidRDefault="00646BA6">
            <w:r>
              <w:t>Treasury Accountant</w:t>
            </w:r>
          </w:p>
        </w:tc>
        <w:tc>
          <w:tcPr>
            <w:tcW w:w="0" w:type="auto"/>
          </w:tcPr>
          <w:p w:rsidR="000D3022" w:rsidRDefault="00646BA6">
            <w:r>
              <w:rPr>
                <w:rStyle w:val="SAPScreenElement"/>
              </w:rPr>
              <w:t>Post Derived Business Transactions</w:t>
            </w:r>
            <w:r>
              <w:t xml:space="preserve"> </w:t>
            </w:r>
            <w:r>
              <w:rPr>
                <w:rStyle w:val="SAPMonospace"/>
              </w:rPr>
              <w:t>(TPM18)</w:t>
            </w:r>
          </w:p>
        </w:tc>
        <w:tc>
          <w:tcPr>
            <w:tcW w:w="0" w:type="auto"/>
          </w:tcPr>
          <w:p w:rsidR="000D3022" w:rsidRDefault="00646BA6">
            <w:r>
              <w:t>Reclassification</w:t>
            </w:r>
            <w:r>
              <w:t xml:space="preserve"> postings have been created and relevant flows have been fixed at the end date of exposure subitem of original hedging relationship.</w:t>
            </w:r>
          </w:p>
        </w:tc>
      </w:tr>
      <w:tr w:rsidR="000D3022" w:rsidTr="00646BA6">
        <w:tc>
          <w:tcPr>
            <w:tcW w:w="0" w:type="auto"/>
            <w:gridSpan w:val="4"/>
          </w:tcPr>
          <w:p w:rsidR="000D3022" w:rsidRDefault="00646BA6">
            <w:hyperlink r:id="rId37" w:history="1">
              <w:r>
                <w:t>Period end Closing after Maturity of Original and Offsetting FX Transactions</w:t>
              </w:r>
            </w:hyperlink>
            <w:r>
              <w:t xml:space="preserve">  [page ] </w:t>
            </w:r>
            <w:r>
              <w:fldChar w:fldCharType="begin"/>
            </w:r>
            <w:r>
              <w:instrText xml:space="preserve"> PAGER</w:instrText>
            </w:r>
            <w:r>
              <w:instrText xml:space="preserve">EF unique_36 </w:instrText>
            </w:r>
            <w:r>
              <w:fldChar w:fldCharType="separate"/>
            </w:r>
            <w:r>
              <w:rPr>
                <w:noProof/>
              </w:rPr>
              <w:t>92</w:t>
            </w:r>
            <w:r>
              <w:fldChar w:fldCharType="end"/>
            </w:r>
          </w:p>
        </w:tc>
      </w:tr>
      <w:tr w:rsidR="000D3022" w:rsidTr="00646BA6">
        <w:tc>
          <w:tcPr>
            <w:tcW w:w="0" w:type="auto"/>
          </w:tcPr>
          <w:p w:rsidR="000D3022" w:rsidRDefault="00646BA6">
            <w:hyperlink r:id="rId38" w:history="1">
              <w:r>
                <w:t>Calculate NPV of Hedging Instrument and Hypothetical Derivative</w:t>
              </w:r>
            </w:hyperlink>
            <w:r>
              <w:t xml:space="preserve"> </w:t>
            </w:r>
            <w:r>
              <w:t xml:space="preserve"> [page ] </w:t>
            </w:r>
            <w:r>
              <w:fldChar w:fldCharType="begin"/>
            </w:r>
            <w:r>
              <w:instrText xml:space="preserve"> PAGEREF unique_17 </w:instrText>
            </w:r>
            <w:r>
              <w:fldChar w:fldCharType="separate"/>
            </w:r>
            <w:r>
              <w:rPr>
                <w:noProof/>
              </w:rPr>
              <w:t>43</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Calculate Net Present Values</w:t>
            </w:r>
            <w:r>
              <w:t xml:space="preserve"> - </w:t>
            </w:r>
            <w:r>
              <w:rPr>
                <w:rStyle w:val="SAPScreenElement"/>
              </w:rPr>
              <w:t>With CVA and DVA</w:t>
            </w:r>
            <w:r>
              <w:t xml:space="preserve"> </w:t>
            </w:r>
            <w:r>
              <w:rPr>
                <w:rStyle w:val="SAPMonospace"/>
              </w:rPr>
              <w:t>(TPM60CVA)</w:t>
            </w:r>
          </w:p>
        </w:tc>
        <w:tc>
          <w:tcPr>
            <w:tcW w:w="0" w:type="auto"/>
          </w:tcPr>
          <w:p w:rsidR="000D3022" w:rsidRDefault="00646BA6">
            <w:r>
              <w:t>NPV and market value components have been calculated at period end for securing leg in new hedging relationships.</w:t>
            </w:r>
          </w:p>
        </w:tc>
      </w:tr>
      <w:tr w:rsidR="000D3022" w:rsidTr="00646BA6">
        <w:tc>
          <w:tcPr>
            <w:tcW w:w="0" w:type="auto"/>
          </w:tcPr>
          <w:p w:rsidR="000D3022" w:rsidRDefault="00646BA6">
            <w:hyperlink r:id="rId39" w:history="1">
              <w:r>
                <w:t>Run Key Date Valuation</w:t>
              </w:r>
            </w:hyperlink>
            <w:r>
              <w:t xml:space="preserve">  [page ] </w:t>
            </w:r>
            <w:r>
              <w:fldChar w:fldCharType="begin"/>
            </w:r>
            <w:r>
              <w:instrText xml:space="preserve"> PAGEREF unique_37 </w:instrText>
            </w:r>
            <w:r>
              <w:fldChar w:fldCharType="separate"/>
            </w:r>
            <w:r>
              <w:rPr>
                <w:noProof/>
              </w:rPr>
              <w:t>95</w:t>
            </w:r>
            <w:r>
              <w:fldChar w:fldCharType="end"/>
            </w:r>
          </w:p>
        </w:tc>
        <w:tc>
          <w:tcPr>
            <w:tcW w:w="0" w:type="auto"/>
          </w:tcPr>
          <w:p w:rsidR="000D3022" w:rsidRDefault="00646BA6">
            <w:r>
              <w:t>Treasury Accountant</w:t>
            </w:r>
          </w:p>
        </w:tc>
        <w:tc>
          <w:tcPr>
            <w:tcW w:w="0" w:type="auto"/>
          </w:tcPr>
          <w:p w:rsidR="000D3022" w:rsidRDefault="00646BA6">
            <w:r>
              <w:rPr>
                <w:rStyle w:val="SAPScreenElement"/>
              </w:rPr>
              <w:t>Run Valuation</w:t>
            </w:r>
            <w:r>
              <w:t xml:space="preserve"> </w:t>
            </w:r>
            <w:r>
              <w:rPr>
                <w:rStyle w:val="SAPMonospace"/>
              </w:rPr>
              <w:t>(TPM1)</w:t>
            </w:r>
            <w:r>
              <w:t xml:space="preserve"> </w:t>
            </w:r>
            <w:r>
              <w:rPr>
                <w:rStyle w:val="SAPScreenElement"/>
              </w:rPr>
              <w:t>Reverse Valuation</w:t>
            </w:r>
            <w:r>
              <w:t xml:space="preserve"> </w:t>
            </w:r>
            <w:r>
              <w:rPr>
                <w:rStyle w:val="SAPMonospace"/>
              </w:rPr>
              <w:t>(TPM2)</w:t>
            </w:r>
          </w:p>
        </w:tc>
        <w:tc>
          <w:tcPr>
            <w:tcW w:w="0" w:type="auto"/>
          </w:tcPr>
          <w:p w:rsidR="000D3022" w:rsidRDefault="00646BA6">
            <w:r>
              <w:t>Valuation posting has been created for securing leg in new hedging relationships.</w:t>
            </w:r>
          </w:p>
        </w:tc>
      </w:tr>
      <w:tr w:rsidR="000D3022" w:rsidTr="00646BA6">
        <w:tc>
          <w:tcPr>
            <w:tcW w:w="0" w:type="auto"/>
          </w:tcPr>
          <w:p w:rsidR="000D3022" w:rsidRDefault="00646BA6">
            <w:hyperlink r:id="rId40" w:history="1">
              <w:r>
                <w:t xml:space="preserve">Run </w:t>
              </w:r>
              <w:r>
                <w:t>Classification</w:t>
              </w:r>
            </w:hyperlink>
            <w:r>
              <w:t xml:space="preserve">  [page ] </w:t>
            </w:r>
            <w:r>
              <w:fldChar w:fldCharType="begin"/>
            </w:r>
            <w:r>
              <w:instrText xml:space="preserve"> PAGEREF unique_38 </w:instrText>
            </w:r>
            <w:r>
              <w:fldChar w:fldCharType="separate"/>
            </w:r>
            <w:r>
              <w:rPr>
                <w:noProof/>
              </w:rPr>
              <w:t>97</w:t>
            </w:r>
            <w:r>
              <w:fldChar w:fldCharType="end"/>
            </w:r>
          </w:p>
        </w:tc>
        <w:tc>
          <w:tcPr>
            <w:tcW w:w="0" w:type="auto"/>
          </w:tcPr>
          <w:p w:rsidR="000D3022" w:rsidRDefault="00646BA6">
            <w:r>
              <w:t>Treasury Accountant</w:t>
            </w:r>
          </w:p>
        </w:tc>
        <w:tc>
          <w:tcPr>
            <w:tcW w:w="0" w:type="auto"/>
          </w:tcPr>
          <w:p w:rsidR="000D3022" w:rsidRDefault="00646BA6">
            <w:r>
              <w:rPr>
                <w:rStyle w:val="SAPScreenElement"/>
              </w:rPr>
              <w:t>Run Classification</w:t>
            </w:r>
            <w:r>
              <w:t xml:space="preserve"> </w:t>
            </w:r>
            <w:r>
              <w:rPr>
                <w:rStyle w:val="SAPMonospace"/>
              </w:rPr>
              <w:t>(TPM101)</w:t>
            </w:r>
          </w:p>
        </w:tc>
        <w:tc>
          <w:tcPr>
            <w:tcW w:w="0" w:type="auto"/>
          </w:tcPr>
          <w:p w:rsidR="000D3022" w:rsidRDefault="00646BA6">
            <w:r>
              <w:t>Classification postings have been created on Exposure Subitem level of new hedging relationships at period end.</w:t>
            </w:r>
          </w:p>
        </w:tc>
      </w:tr>
      <w:tr w:rsidR="000D3022" w:rsidTr="00646BA6">
        <w:tc>
          <w:tcPr>
            <w:tcW w:w="0" w:type="auto"/>
          </w:tcPr>
          <w:p w:rsidR="000D3022" w:rsidRDefault="00646BA6">
            <w:hyperlink r:id="rId41" w:history="1">
              <w:r>
                <w:t xml:space="preserve">Process </w:t>
              </w:r>
              <w:r>
                <w:t>Reclassification for New Hedging Relationship at Balance Sheet Recognition Date</w:t>
              </w:r>
            </w:hyperlink>
            <w:r>
              <w:t xml:space="preserve">  [page ] </w:t>
            </w:r>
            <w:r>
              <w:fldChar w:fldCharType="begin"/>
            </w:r>
            <w:r>
              <w:instrText xml:space="preserve"> PAGEREF unique_39 </w:instrText>
            </w:r>
            <w:r>
              <w:fldChar w:fldCharType="separate"/>
            </w:r>
            <w:r>
              <w:rPr>
                <w:noProof/>
              </w:rPr>
              <w:t>99</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Release Hedging Business Transactions</w:t>
            </w:r>
            <w:r>
              <w:t xml:space="preserve"> </w:t>
            </w:r>
            <w:r>
              <w:rPr>
                <w:rStyle w:val="SAPMonospace"/>
              </w:rPr>
              <w:t>(TPM120)</w:t>
            </w:r>
          </w:p>
        </w:tc>
        <w:tc>
          <w:tcPr>
            <w:tcW w:w="0" w:type="auto"/>
          </w:tcPr>
          <w:p w:rsidR="000D3022" w:rsidRDefault="00646BA6">
            <w:r>
              <w:t>New hedging relationship has been processed at its balance s</w:t>
            </w:r>
            <w:r>
              <w:t>heet recognition date for crossover.</w:t>
            </w:r>
          </w:p>
        </w:tc>
      </w:tr>
      <w:tr w:rsidR="000D3022" w:rsidTr="00646BA6">
        <w:tc>
          <w:tcPr>
            <w:tcW w:w="0" w:type="auto"/>
          </w:tcPr>
          <w:p w:rsidR="000D3022" w:rsidRDefault="00646BA6">
            <w:r>
              <w:rPr>
                <w:rStyle w:val="SAPEmphasis"/>
              </w:rPr>
              <w:t>Contract Maturity for Securing FX Transaction:</w:t>
            </w:r>
          </w:p>
        </w:tc>
        <w:tc>
          <w:tcPr>
            <w:tcW w:w="0" w:type="auto"/>
          </w:tcPr>
          <w:p w:rsidR="000D3022" w:rsidRDefault="000D3022"/>
        </w:tc>
        <w:tc>
          <w:tcPr>
            <w:tcW w:w="0" w:type="auto"/>
          </w:tcPr>
          <w:p w:rsidR="000D3022" w:rsidRDefault="000D3022"/>
        </w:tc>
        <w:tc>
          <w:tcPr>
            <w:tcW w:w="0" w:type="auto"/>
          </w:tcPr>
          <w:p w:rsidR="000D3022" w:rsidRDefault="000D3022"/>
        </w:tc>
      </w:tr>
      <w:tr w:rsidR="000D3022" w:rsidTr="00646BA6">
        <w:tc>
          <w:tcPr>
            <w:tcW w:w="0" w:type="auto"/>
          </w:tcPr>
          <w:p w:rsidR="000D3022" w:rsidRDefault="00646BA6">
            <w:hyperlink r:id="rId42" w:history="1">
              <w:r>
                <w:t>(1X1) Foreign Currency Risk Management and (1X9) Foreign Currency Risk Management - Group Ledger IFRS</w:t>
              </w:r>
            </w:hyperlink>
            <w:r>
              <w:t xml:space="preserve">  [page ] </w:t>
            </w:r>
            <w:r>
              <w:fldChar w:fldCharType="begin"/>
            </w:r>
            <w:r>
              <w:instrText xml:space="preserve"> PAGEREF unique_40 </w:instrText>
            </w:r>
            <w:r>
              <w:fldChar w:fldCharType="separate"/>
            </w:r>
            <w:r>
              <w:rPr>
                <w:noProof/>
              </w:rPr>
              <w:t>101</w:t>
            </w:r>
            <w:r>
              <w:fldChar w:fldCharType="end"/>
            </w:r>
          </w:p>
        </w:tc>
        <w:tc>
          <w:tcPr>
            <w:tcW w:w="0" w:type="auto"/>
          </w:tcPr>
          <w:p w:rsidR="00646BA6" w:rsidRDefault="00646BA6">
            <w:r>
              <w:t>Tre</w:t>
            </w:r>
            <w:r>
              <w:t>asury Specialist - Back Office;</w:t>
            </w:r>
          </w:p>
          <w:p w:rsidR="000D3022" w:rsidRDefault="00646BA6">
            <w:r>
              <w:t>Treasury Accountant</w:t>
            </w:r>
          </w:p>
        </w:tc>
        <w:tc>
          <w:tcPr>
            <w:tcW w:w="0" w:type="auto"/>
          </w:tcPr>
          <w:p w:rsidR="000D3022" w:rsidRDefault="00646BA6">
            <w:r>
              <w:rPr>
                <w:rStyle w:val="SAPScreenElement"/>
              </w:rPr>
              <w:t>Post Flows</w:t>
            </w:r>
            <w:r>
              <w:t xml:space="preserve"> </w:t>
            </w:r>
            <w:r>
              <w:rPr>
                <w:rStyle w:val="SAPMonospace"/>
              </w:rPr>
              <w:t>(TBB1)</w:t>
            </w:r>
            <w:r>
              <w:t xml:space="preserve"> </w:t>
            </w:r>
            <w:r>
              <w:rPr>
                <w:rStyle w:val="SAPScreenElement"/>
              </w:rPr>
              <w:t>Automatic Payment Transactions for Payment Requests</w:t>
            </w:r>
            <w:r>
              <w:t xml:space="preserve"> </w:t>
            </w:r>
            <w:r>
              <w:rPr>
                <w:rStyle w:val="SAPMonospace"/>
              </w:rPr>
              <w:t>(F111)</w:t>
            </w:r>
            <w:r>
              <w:t xml:space="preserve"> </w:t>
            </w:r>
            <w:r>
              <w:rPr>
                <w:rStyle w:val="SAPScreenElement"/>
              </w:rPr>
              <w:t>Reprocess Transactions</w:t>
            </w:r>
            <w:r>
              <w:t xml:space="preserve"> - </w:t>
            </w:r>
            <w:r>
              <w:rPr>
                <w:rStyle w:val="SAPScreenElement"/>
              </w:rPr>
              <w:t>Automated Designation</w:t>
            </w:r>
            <w:r>
              <w:t xml:space="preserve"> </w:t>
            </w:r>
            <w:r>
              <w:rPr>
                <w:rStyle w:val="SAPMonospace"/>
              </w:rPr>
              <w:t>(TPM104)</w:t>
            </w:r>
            <w:r>
              <w:t xml:space="preserve"> </w:t>
            </w:r>
            <w:r>
              <w:rPr>
                <w:rStyle w:val="SAPScreenElement"/>
              </w:rPr>
              <w:t>Post Derived Business Transactions</w:t>
            </w:r>
            <w:r>
              <w:t xml:space="preserve"> </w:t>
            </w:r>
            <w:r>
              <w:rPr>
                <w:rStyle w:val="SAPMonospace"/>
              </w:rPr>
              <w:t>(TPM18)</w:t>
            </w:r>
          </w:p>
        </w:tc>
        <w:tc>
          <w:tcPr>
            <w:tcW w:w="0" w:type="auto"/>
          </w:tcPr>
          <w:p w:rsidR="000D3022" w:rsidRDefault="00646BA6">
            <w:r>
              <w:t xml:space="preserve">The postings for closing </w:t>
            </w:r>
            <w:r>
              <w:t xml:space="preserve">of securing leg of FX swap have been created in operative valuation area </w:t>
            </w:r>
            <w:r>
              <w:rPr>
                <w:rStyle w:val="SAPUserEntry"/>
              </w:rPr>
              <w:t>DE0</w:t>
            </w:r>
            <w:r>
              <w:t xml:space="preserve"> and parallel valuation area 002.</w:t>
            </w:r>
          </w:p>
        </w:tc>
      </w:tr>
      <w:tr w:rsidR="000D3022" w:rsidTr="00646BA6">
        <w:tc>
          <w:tcPr>
            <w:tcW w:w="0" w:type="auto"/>
          </w:tcPr>
          <w:p w:rsidR="000D3022" w:rsidRDefault="00646BA6">
            <w:hyperlink r:id="rId43" w:history="1">
              <w:r>
                <w:t>Process Dedesignation for New Hedging Relationship at Maturity Date of Securing FX Transaction</w:t>
              </w:r>
            </w:hyperlink>
            <w:r>
              <w:t xml:space="preserve">  [page ] </w:t>
            </w:r>
            <w:r>
              <w:fldChar w:fldCharType="begin"/>
            </w:r>
            <w:r>
              <w:instrText xml:space="preserve"> PAGEREF un</w:instrText>
            </w:r>
            <w:r>
              <w:instrText xml:space="preserve">ique_41 </w:instrText>
            </w:r>
            <w:r>
              <w:fldChar w:fldCharType="separate"/>
            </w:r>
            <w:r>
              <w:rPr>
                <w:noProof/>
              </w:rPr>
              <w:t>103</w:t>
            </w:r>
            <w:r>
              <w:fldChar w:fldCharType="end"/>
            </w:r>
          </w:p>
        </w:tc>
        <w:tc>
          <w:tcPr>
            <w:tcW w:w="0" w:type="auto"/>
          </w:tcPr>
          <w:p w:rsidR="000D3022" w:rsidRDefault="00646BA6">
            <w:r>
              <w:t>Treasury Specialist - Back Office</w:t>
            </w:r>
          </w:p>
        </w:tc>
        <w:tc>
          <w:tcPr>
            <w:tcW w:w="0" w:type="auto"/>
          </w:tcPr>
          <w:p w:rsidR="000D3022" w:rsidRDefault="00646BA6">
            <w:r>
              <w:rPr>
                <w:rStyle w:val="SAPScreenElement"/>
              </w:rPr>
              <w:t>Release Hedging Business Transactions</w:t>
            </w:r>
            <w:r>
              <w:t xml:space="preserve"> </w:t>
            </w:r>
            <w:r>
              <w:rPr>
                <w:rStyle w:val="SAPMonospace"/>
              </w:rPr>
              <w:t>(TPM120)</w:t>
            </w:r>
          </w:p>
        </w:tc>
        <w:tc>
          <w:tcPr>
            <w:tcW w:w="0" w:type="auto"/>
          </w:tcPr>
          <w:p w:rsidR="000D3022" w:rsidRDefault="00646BA6">
            <w:r>
              <w:t>Hedging Business Transaction has been processed at the maturity date of securing leg of FX swap.</w:t>
            </w:r>
          </w:p>
        </w:tc>
      </w:tr>
      <w:tr w:rsidR="000D3022" w:rsidTr="00646BA6">
        <w:tc>
          <w:tcPr>
            <w:tcW w:w="0" w:type="auto"/>
          </w:tcPr>
          <w:p w:rsidR="000D3022" w:rsidRDefault="00646BA6">
            <w:hyperlink r:id="rId44" w:history="1">
              <w:r>
                <w:t>Reclassify Hedging Reserve and Cost of Hedging Reserve at Exposure Subitem End Date of New Hedging Relationship</w:t>
              </w:r>
            </w:hyperlink>
            <w:r>
              <w:t xml:space="preserve"> </w:t>
            </w:r>
            <w:r>
              <w:t xml:space="preserve"> [page ] </w:t>
            </w:r>
            <w:r>
              <w:fldChar w:fldCharType="begin"/>
            </w:r>
            <w:r>
              <w:instrText xml:space="preserve"> PAGEREF unique_42 </w:instrText>
            </w:r>
            <w:r>
              <w:fldChar w:fldCharType="separate"/>
            </w:r>
            <w:r>
              <w:rPr>
                <w:noProof/>
              </w:rPr>
              <w:t>106</w:t>
            </w:r>
            <w:r>
              <w:fldChar w:fldCharType="end"/>
            </w:r>
          </w:p>
        </w:tc>
        <w:tc>
          <w:tcPr>
            <w:tcW w:w="0" w:type="auto"/>
          </w:tcPr>
          <w:p w:rsidR="000D3022" w:rsidRDefault="00646BA6">
            <w:r>
              <w:t>Treasury Accountant</w:t>
            </w:r>
          </w:p>
        </w:tc>
        <w:tc>
          <w:tcPr>
            <w:tcW w:w="0" w:type="auto"/>
          </w:tcPr>
          <w:p w:rsidR="000D3022" w:rsidRDefault="00646BA6">
            <w:r>
              <w:rPr>
                <w:rStyle w:val="SAPScreenElement"/>
              </w:rPr>
              <w:t>Post Derived Business Transactions</w:t>
            </w:r>
            <w:r>
              <w:t xml:space="preserve"> </w:t>
            </w:r>
            <w:r>
              <w:rPr>
                <w:rStyle w:val="SAPMonospace"/>
              </w:rPr>
              <w:t>(TPM18)</w:t>
            </w:r>
          </w:p>
        </w:tc>
        <w:tc>
          <w:tcPr>
            <w:tcW w:w="0" w:type="auto"/>
          </w:tcPr>
          <w:p w:rsidR="000D3022" w:rsidRDefault="00646BA6">
            <w:r>
              <w:t>Reclassification postings have been created and relevant flows have been fixed at the end date of exposure subitem of new hedging relationship.</w:t>
            </w:r>
          </w:p>
        </w:tc>
      </w:tr>
      <w:tr w:rsidR="000D3022" w:rsidTr="00646BA6">
        <w:tc>
          <w:tcPr>
            <w:tcW w:w="0" w:type="auto"/>
          </w:tcPr>
          <w:p w:rsidR="000D3022" w:rsidRDefault="00646BA6">
            <w:hyperlink r:id="rId45" w:history="1">
              <w:r>
                <w:t>Display Treasury Position Flows</w:t>
              </w:r>
            </w:hyperlink>
            <w:r>
              <w:t xml:space="preserve">  [page ] </w:t>
            </w:r>
            <w:r>
              <w:fldChar w:fldCharType="begin"/>
            </w:r>
            <w:r>
              <w:instrText xml:space="preserve"> PAGEREF unique_43 </w:instrText>
            </w:r>
            <w:r>
              <w:fldChar w:fldCharType="separate"/>
            </w:r>
            <w:r>
              <w:rPr>
                <w:noProof/>
              </w:rPr>
              <w:t>109</w:t>
            </w:r>
            <w:r>
              <w:fldChar w:fldCharType="end"/>
            </w:r>
          </w:p>
        </w:tc>
        <w:tc>
          <w:tcPr>
            <w:tcW w:w="0" w:type="auto"/>
          </w:tcPr>
          <w:p w:rsidR="000D3022" w:rsidRDefault="00646BA6">
            <w:r>
              <w:t>Treasury Accountant</w:t>
            </w:r>
          </w:p>
        </w:tc>
        <w:tc>
          <w:tcPr>
            <w:tcW w:w="0" w:type="auto"/>
          </w:tcPr>
          <w:p w:rsidR="000D3022" w:rsidRDefault="00646BA6">
            <w:r>
              <w:rPr>
                <w:rStyle w:val="SAPScreenElement"/>
              </w:rPr>
              <w:t>Display Treasury Position Flows</w:t>
            </w:r>
            <w:r>
              <w:t xml:space="preserve"> </w:t>
            </w:r>
            <w:r>
              <w:rPr>
                <w:rStyle w:val="SAPMonospace"/>
              </w:rPr>
              <w:t>(F1754)</w:t>
            </w:r>
          </w:p>
        </w:tc>
        <w:tc>
          <w:tcPr>
            <w:tcW w:w="0" w:type="auto"/>
          </w:tcPr>
          <w:p w:rsidR="000D3022" w:rsidRDefault="00646BA6">
            <w:r>
              <w:t>Position flows for FX transaction and exposure subitem are checked.</w:t>
            </w:r>
          </w:p>
        </w:tc>
      </w:tr>
      <w:tr w:rsidR="000D3022" w:rsidTr="00646BA6">
        <w:tc>
          <w:tcPr>
            <w:tcW w:w="0" w:type="auto"/>
          </w:tcPr>
          <w:p w:rsidR="000D3022" w:rsidRDefault="00646BA6">
            <w:hyperlink r:id="rId46" w:history="1">
              <w:r>
                <w:t xml:space="preserve">Display Treasury </w:t>
              </w:r>
              <w:r>
                <w:t>Posting Journal</w:t>
              </w:r>
            </w:hyperlink>
            <w:r>
              <w:t xml:space="preserve">  [page ] </w:t>
            </w:r>
            <w:r>
              <w:fldChar w:fldCharType="begin"/>
            </w:r>
            <w:r>
              <w:instrText xml:space="preserve"> PAGEREF unique_44 </w:instrText>
            </w:r>
            <w:r>
              <w:fldChar w:fldCharType="separate"/>
            </w:r>
            <w:r>
              <w:rPr>
                <w:noProof/>
              </w:rPr>
              <w:t>109</w:t>
            </w:r>
            <w:r>
              <w:fldChar w:fldCharType="end"/>
            </w:r>
          </w:p>
        </w:tc>
        <w:tc>
          <w:tcPr>
            <w:tcW w:w="0" w:type="auto"/>
          </w:tcPr>
          <w:p w:rsidR="000D3022" w:rsidRDefault="00646BA6">
            <w:r>
              <w:t>Treasury Accountant</w:t>
            </w:r>
          </w:p>
        </w:tc>
        <w:tc>
          <w:tcPr>
            <w:tcW w:w="0" w:type="auto"/>
          </w:tcPr>
          <w:p w:rsidR="000D3022" w:rsidRDefault="00646BA6">
            <w:r>
              <w:rPr>
                <w:rStyle w:val="SAPScreenElement"/>
              </w:rPr>
              <w:t>Display Treasury Posting Journal</w:t>
            </w:r>
            <w:r>
              <w:t xml:space="preserve"> </w:t>
            </w:r>
            <w:r>
              <w:rPr>
                <w:rStyle w:val="SAPMonospace"/>
              </w:rPr>
              <w:t>(F1755)</w:t>
            </w:r>
          </w:p>
        </w:tc>
        <w:tc>
          <w:tcPr>
            <w:tcW w:w="0" w:type="auto"/>
          </w:tcPr>
          <w:p w:rsidR="000D3022" w:rsidRDefault="00646BA6">
            <w:r>
              <w:t>Posting journals for FX transaction and exposure subitem are checked.</w:t>
            </w:r>
          </w:p>
        </w:tc>
      </w:tr>
      <w:tr w:rsidR="000D3022" w:rsidTr="00646BA6">
        <w:tc>
          <w:tcPr>
            <w:tcW w:w="0" w:type="auto"/>
          </w:tcPr>
          <w:p w:rsidR="000D3022" w:rsidRDefault="00646BA6">
            <w:hyperlink r:id="rId47" w:history="1">
              <w:r>
                <w:t>Display Treasury Position Values</w:t>
              </w:r>
            </w:hyperlink>
            <w:r>
              <w:t xml:space="preserve">  [page ] </w:t>
            </w:r>
            <w:r>
              <w:fldChar w:fldCharType="begin"/>
            </w:r>
            <w:r>
              <w:instrText xml:space="preserve"> </w:instrText>
            </w:r>
            <w:r>
              <w:instrText xml:space="preserve">PAGEREF unique_45 </w:instrText>
            </w:r>
            <w:r>
              <w:fldChar w:fldCharType="separate"/>
            </w:r>
            <w:r>
              <w:rPr>
                <w:noProof/>
              </w:rPr>
              <w:t>110</w:t>
            </w:r>
            <w:r>
              <w:fldChar w:fldCharType="end"/>
            </w:r>
          </w:p>
        </w:tc>
        <w:tc>
          <w:tcPr>
            <w:tcW w:w="0" w:type="auto"/>
          </w:tcPr>
          <w:p w:rsidR="000D3022" w:rsidRDefault="00646BA6">
            <w:r>
              <w:t>Treasury Accountant</w:t>
            </w:r>
          </w:p>
        </w:tc>
        <w:tc>
          <w:tcPr>
            <w:tcW w:w="0" w:type="auto"/>
          </w:tcPr>
          <w:p w:rsidR="000D3022" w:rsidRDefault="00646BA6">
            <w:r>
              <w:rPr>
                <w:rStyle w:val="SAPScreenElement"/>
              </w:rPr>
              <w:t>Display Treasury Position Values</w:t>
            </w:r>
            <w:r>
              <w:t xml:space="preserve"> </w:t>
            </w:r>
            <w:r>
              <w:rPr>
                <w:rStyle w:val="SAPMonospace"/>
              </w:rPr>
              <w:t>(F1867)</w:t>
            </w:r>
          </w:p>
        </w:tc>
        <w:tc>
          <w:tcPr>
            <w:tcW w:w="0" w:type="auto"/>
          </w:tcPr>
          <w:p w:rsidR="000D3022" w:rsidRDefault="00646BA6">
            <w:r>
              <w:t>Position values for FX transaction and exposure subitem are checked.</w:t>
            </w:r>
          </w:p>
        </w:tc>
      </w:tr>
    </w:tbl>
    <w:p w:rsidR="000D3022" w:rsidRDefault="00646BA6">
      <w:pPr>
        <w:pStyle w:val="Heading1"/>
      </w:pPr>
      <w:bookmarkStart w:id="16" w:name="unique_46"/>
      <w:bookmarkStart w:id="17" w:name="_Toc51147250"/>
      <w:r>
        <w:lastRenderedPageBreak/>
        <w:t>Test Procedures</w:t>
      </w:r>
      <w:bookmarkEnd w:id="16"/>
      <w:bookmarkEnd w:id="17"/>
    </w:p>
    <w:p w:rsidR="000D3022" w:rsidRDefault="00646BA6">
      <w:r>
        <w:t xml:space="preserve">This section describes test procedures for each process step that belongs to this </w:t>
      </w:r>
      <w:r>
        <w:t>scope item.</w:t>
      </w:r>
    </w:p>
    <w:p w:rsidR="000D3022" w:rsidRDefault="00646BA6">
      <w:pPr>
        <w:pStyle w:val="Heading2"/>
      </w:pPr>
      <w:bookmarkStart w:id="18" w:name="unique_47"/>
      <w:bookmarkStart w:id="19" w:name="_Toc51147251"/>
      <w:r>
        <w:t>Overhedge Processing - FX Swap</w:t>
      </w:r>
      <w:bookmarkEnd w:id="18"/>
      <w:bookmarkEnd w:id="19"/>
    </w:p>
    <w:p w:rsidR="000D3022" w:rsidRDefault="00646BA6">
      <w:pPr>
        <w:pStyle w:val="SAPKeyblockTitle"/>
      </w:pPr>
      <w:r>
        <w:t>Purpose</w:t>
      </w:r>
    </w:p>
    <w:p w:rsidR="00646BA6" w:rsidRDefault="00646BA6">
      <w:r>
        <w:t>This section covers the Hedge Management and Hedge Accounting process for forecast cashflows in foreign currencies according to a company’s hedging policy, and the hedging instruments are FX forward contra</w:t>
      </w:r>
      <w:r>
        <w:t>cts, and near and far legs in FX swap transactions.</w:t>
      </w:r>
    </w:p>
    <w:p w:rsidR="00646BA6" w:rsidRDefault="00646BA6">
      <w:r>
        <w:t>The treasury department is responsible for executing a given hedging policy for hedging the risk of forecast cashflows in foreign currencies of future periods. The forecast itself is represented as expos</w:t>
      </w:r>
      <w:r>
        <w:t>ures in the Hedge Management Cockpit. A snapshot is taken for the forecast exposures from Exposure Management. Based on the snapshot, net open exposure amount, risk currency and period are detailed in the Hedge Management Cockpit. Based on rules of the hed</w:t>
      </w:r>
      <w:r>
        <w:t>ging policy, the net open exposures are reduced by trading financial instruments like a FX forward transaction. In case of expected inflows of a risk currency, the resulting exposure shall be closed by a FX forward that sells the inflow currency and buys t</w:t>
      </w:r>
      <w:r>
        <w:t>he local currency of the company code; in case of expected outflows, a FX forward transaction is traded that buys the outflow currency and sells the local currency.</w:t>
      </w:r>
    </w:p>
    <w:p w:rsidR="00646BA6" w:rsidRDefault="00646BA6">
      <w:r>
        <w:t>With the creating of the FX forward transaction, the financial transaction is automaticall</w:t>
      </w:r>
      <w:r>
        <w:t>y designated into a Hedging Relationship as Hedging Instrument together with the exposure item of the Hedge Management Cockpit as Hedged Item: The matching exposure item is determined based on characteristics of the Hedging Instrument, e.g. hedging classif</w:t>
      </w:r>
      <w:r>
        <w:t>ication, position currency of financial transaction, maturity of financial transaction. At the same time, the Hypothetical Derivative is created and all necessary mathematical evaluations necessary for the measurement of ineffectiveness are performed and s</w:t>
      </w:r>
      <w:r>
        <w:t>tored.</w:t>
      </w:r>
    </w:p>
    <w:p w:rsidR="00646BA6" w:rsidRDefault="00646BA6">
      <w:r>
        <w:t>At period end, the determination of NPVs including the decomposition of market values for Hedging Instrument and the Hypothetical Derivative is performed, and the key date valuation of the FX forward transactions is executed, meanwhile the measurem</w:t>
      </w:r>
      <w:r>
        <w:t>ent and postings of the Hedging Reserve (OCI I), Cost of Hedging Reserve (OCI II) and ineffectiveness are executed on exposure subItem level. The period end close can be executed using two different procedures: valuation and classification with Reset or wi</w:t>
      </w:r>
      <w:r>
        <w:t>thout Reset.</w:t>
      </w:r>
    </w:p>
    <w:p w:rsidR="00646BA6" w:rsidRDefault="00646BA6">
      <w:r>
        <w:t>With the transfer of forecast cashflow from one exposure period to another exposure period an overhedge situation occurs for the original exposure period. A FX Swap Transaction is created based on the information of a Swap Request to transfer</w:t>
      </w:r>
      <w:r>
        <w:t xml:space="preserve"> the Hedging Instrument from the original exposure period to the new exposure period. As a result, the overhedge situation is solved with a FX Swap Transaction which is processed in the following Period End Close.</w:t>
      </w:r>
    </w:p>
    <w:p w:rsidR="00646BA6" w:rsidRDefault="00646BA6">
      <w:r>
        <w:t>At the Balance Sheet Recognition Date, th</w:t>
      </w:r>
      <w:r>
        <w:t>e Reclassification Flows are automatically created; depending on the rule which was set in the Hedging Area Definition, the Reclassification Flows are posted immediately or at the Exposure Subitem End Date or at a Deviant Reclassification Date.</w:t>
      </w:r>
    </w:p>
    <w:p w:rsidR="000D3022" w:rsidRDefault="00646BA6">
      <w:r>
        <w:t>With the m</w:t>
      </w:r>
      <w:r>
        <w:t>aturity of the FX forward transaction, the cumulated Hedging Reserve and Cost of Hedging Reserve amounts are classified as frozen. At the end date of the Exposure Subitem, the cumulated Hedging Reserve and Cost of Hedging Reserve amounts are to be reclassi</w:t>
      </w:r>
      <w:r>
        <w:t>fied to profit or loss as a reclassification adjustment.</w:t>
      </w:r>
    </w:p>
    <w:p w:rsidR="000D3022" w:rsidRDefault="00646BA6">
      <w:pPr>
        <w:pStyle w:val="Heading3"/>
      </w:pPr>
      <w:bookmarkStart w:id="20" w:name="unique_8"/>
      <w:bookmarkStart w:id="21" w:name="_Toc51147252"/>
      <w:r>
        <w:lastRenderedPageBreak/>
        <w:t>Define or Adjust Hedging Area</w:t>
      </w:r>
      <w:bookmarkEnd w:id="20"/>
      <w:bookmarkEnd w:id="21"/>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The hedging area is an entity that represents a section of hedging policy of the company. The creation of a hedging area is req</w:t>
      </w:r>
      <w:r>
        <w:t>uired to start the process of Hedge Management and Hedge Accounting. It is the central steering entity that contains all relevant settings for this process.</w:t>
      </w:r>
    </w:p>
    <w:p w:rsidR="00646BA6" w:rsidRDefault="00646BA6">
      <w:r>
        <w:t>In this section, as an example, one single Hedging Area HA0003 for Hedge Accounting is created. Du</w:t>
      </w:r>
      <w:r>
        <w:t>ring testing, HA0003 can be shared by different company codes from different countries with different local currencies.</w:t>
      </w:r>
    </w:p>
    <w:p w:rsidR="000D3022" w:rsidRDefault="00646BA6">
      <w:pPr>
        <w:pStyle w:val="listpara1"/>
        <w:numPr>
          <w:ilvl w:val="0"/>
          <w:numId w:val="6"/>
        </w:numPr>
      </w:pPr>
      <w:r>
        <w:t xml:space="preserve">As the first tester to run this test script in system, create a Hedging Area HA001 by following </w:t>
      </w:r>
      <w:r>
        <w:rPr>
          <w:rStyle w:val="SAPEmphasis"/>
        </w:rPr>
        <w:t>Option 1: Create a New Hedging Area</w:t>
      </w:r>
      <w:r>
        <w:t>.</w:t>
      </w:r>
    </w:p>
    <w:p w:rsidR="000D3022" w:rsidRDefault="00646BA6">
      <w:pPr>
        <w:pStyle w:val="listpara1"/>
        <w:numPr>
          <w:ilvl w:val="0"/>
          <w:numId w:val="3"/>
        </w:numPr>
      </w:pPr>
      <w:r>
        <w:t>If</w:t>
      </w:r>
      <w:r>
        <w:t xml:space="preserve"> you find out that the Hedging Area HA0003 already exists in the system, create a new version for HA0003 and extend it by entering specific parameters of your company code/country, using </w:t>
      </w:r>
      <w:r>
        <w:rPr>
          <w:rStyle w:val="SAPEmphasis"/>
        </w:rPr>
        <w:t>Option 2: Extend an Existing Hedging Area</w:t>
      </w:r>
      <w:r>
        <w:t>.</w:t>
      </w:r>
    </w:p>
    <w:p w:rsidR="00646BA6" w:rsidRDefault="00646BA6">
      <w:pPr>
        <w:pStyle w:val="listpara1"/>
        <w:numPr>
          <w:ilvl w:val="0"/>
          <w:numId w:val="3"/>
        </w:numPr>
      </w:pPr>
      <w:r>
        <w:t>A company can have multipl</w:t>
      </w:r>
      <w:r>
        <w:t>e hedging areas for Hedge Accounting according to its hedging policy. However, a hedge-accounting-relevant Hedging Classification can only be assigned to one Hedging Area for Hedge Accounting. Creating additional Hedging Area means the necessity of definin</w:t>
      </w:r>
      <w:r>
        <w:t xml:space="preserve">g additional Hedging Classifications. Hedging Classification is a configuration that should be done via the IMG Define Hedging Classifications in SAP Logon through </w:t>
      </w:r>
      <w:r>
        <w:rPr>
          <w:rStyle w:val="SAPScreenElement"/>
        </w:rPr>
        <w:t>SPRO &gt; Financial Supply Chain Management &gt; Treasury and Risk Management &gt; Transaction Manage</w:t>
      </w:r>
      <w:r>
        <w:rPr>
          <w:rStyle w:val="SAPScreenElement"/>
        </w:rPr>
        <w:t>r &gt; General Settings &gt; Hedge Accounting for Positions &gt; Define Hedging Classifications</w:t>
      </w:r>
    </w:p>
    <w:p w:rsidR="00646BA6" w:rsidRDefault="00646BA6">
      <w:r>
        <w:t>Eight Hedging Classifications are predefined for IFRS 9 Cash Flow Hedge of FX risk by using FX Forwards:</w:t>
      </w:r>
    </w:p>
    <w:p w:rsidR="000D3022" w:rsidRDefault="00646BA6">
      <w:pPr>
        <w:pStyle w:val="listpara1"/>
        <w:numPr>
          <w:ilvl w:val="0"/>
          <w:numId w:val="7"/>
        </w:numPr>
      </w:pPr>
      <w:r>
        <w:rPr>
          <w:rStyle w:val="SAPEmphasis"/>
        </w:rPr>
        <w:t>YFC00</w:t>
      </w:r>
      <w:r>
        <w:t>: Spot Element of FX forward contract is Hedging Reserve</w:t>
      </w:r>
      <w:r>
        <w:t xml:space="preserve"> (OCI I), Forward Element and Cross Currency Basis Spread of FX forward contract is Cost of Hedging Reserve (OCI II); Valuation will be carried out when releasing the designation. </w:t>
      </w:r>
      <w:r>
        <w:rPr>
          <w:rStyle w:val="SAPEmphasis"/>
        </w:rPr>
        <w:t>YFC00</w:t>
      </w:r>
      <w:r>
        <w:t xml:space="preserve"> should be always bundled with Hedging Profile </w:t>
      </w:r>
      <w:r>
        <w:rPr>
          <w:rStyle w:val="SAPEmphasis"/>
        </w:rPr>
        <w:t>F00</w:t>
      </w:r>
      <w:r>
        <w:t xml:space="preserve"> when maintaining tab</w:t>
      </w:r>
      <w:r>
        <w:t xml:space="preserve"> </w:t>
      </w:r>
      <w:r>
        <w:rPr>
          <w:rStyle w:val="SAPScreenElement"/>
        </w:rPr>
        <w:t>Hedge Accounting II</w:t>
      </w:r>
      <w:r>
        <w:t xml:space="preserve"> of a Hedging Area.</w:t>
      </w:r>
    </w:p>
    <w:p w:rsidR="000D3022" w:rsidRDefault="00646BA6">
      <w:pPr>
        <w:pStyle w:val="listpara1"/>
        <w:numPr>
          <w:ilvl w:val="0"/>
          <w:numId w:val="3"/>
        </w:numPr>
      </w:pPr>
      <w:r>
        <w:rPr>
          <w:rStyle w:val="SAPEmphasis"/>
        </w:rPr>
        <w:t>YFC01</w:t>
      </w:r>
      <w:r>
        <w:t xml:space="preserve">: Spot Element of FX forward contract is Hedging Reserve (OCI I), Forward Element and Cross Currency Basis Spread of FX forward contract is Cost of Hedging Reserve (OCI II): </w:t>
      </w:r>
      <w:r>
        <w:rPr>
          <w:rStyle w:val="SAPEmphasis"/>
        </w:rPr>
        <w:t>No</w:t>
      </w:r>
      <w:r>
        <w:t xml:space="preserve"> valuation will be carried out when</w:t>
      </w:r>
      <w:r>
        <w:t xml:space="preserve"> releasing the designation. </w:t>
      </w:r>
      <w:r>
        <w:rPr>
          <w:rStyle w:val="SAPEmphasis"/>
        </w:rPr>
        <w:t>YFC01</w:t>
      </w:r>
      <w:r>
        <w:t xml:space="preserve"> should be always bundled with Hedging Profile </w:t>
      </w:r>
      <w:r>
        <w:rPr>
          <w:rStyle w:val="SAPEmphasis"/>
        </w:rPr>
        <w:t>F01</w:t>
      </w:r>
      <w:r>
        <w:t xml:space="preserve"> when maintaining tab </w:t>
      </w:r>
      <w:r>
        <w:rPr>
          <w:rStyle w:val="SAPScreenElement"/>
        </w:rPr>
        <w:t>Hedge Accounting II</w:t>
      </w:r>
      <w:r>
        <w:t xml:space="preserve"> of a Hedging Area.</w:t>
      </w:r>
    </w:p>
    <w:p w:rsidR="000D3022" w:rsidRDefault="00646BA6">
      <w:pPr>
        <w:pStyle w:val="listpara1"/>
        <w:numPr>
          <w:ilvl w:val="0"/>
          <w:numId w:val="3"/>
        </w:numPr>
      </w:pPr>
      <w:r>
        <w:rPr>
          <w:rStyle w:val="SAPEmphasis"/>
        </w:rPr>
        <w:lastRenderedPageBreak/>
        <w:t>YFC02</w:t>
      </w:r>
      <w:r>
        <w:t xml:space="preserve">: Spot Element and Forward Element of FX forward contract is Hedging Reserve (OCI I), Cross Currency Basis </w:t>
      </w:r>
      <w:r>
        <w:t xml:space="preserve">Spread of FX forward contract is Cost of Hedging Reserve (OCI II); Valuation will be carried out when releasing the designation. </w:t>
      </w:r>
      <w:r>
        <w:rPr>
          <w:rStyle w:val="SAPEmphasis"/>
        </w:rPr>
        <w:t>YFC02</w:t>
      </w:r>
      <w:r>
        <w:t xml:space="preserve"> should be always bundled with Hedging Profile </w:t>
      </w:r>
      <w:r>
        <w:rPr>
          <w:rStyle w:val="SAPEmphasis"/>
        </w:rPr>
        <w:t>F02</w:t>
      </w:r>
      <w:r>
        <w:t xml:space="preserve"> when maintaining tab </w:t>
      </w:r>
      <w:r>
        <w:rPr>
          <w:rStyle w:val="SAPScreenElement"/>
        </w:rPr>
        <w:t>Hedge Accounting II</w:t>
      </w:r>
      <w:r>
        <w:t xml:space="preserve"> of a Hedging Area.</w:t>
      </w:r>
    </w:p>
    <w:p w:rsidR="000D3022" w:rsidRDefault="00646BA6">
      <w:pPr>
        <w:pStyle w:val="listpara1"/>
        <w:numPr>
          <w:ilvl w:val="0"/>
          <w:numId w:val="3"/>
        </w:numPr>
      </w:pPr>
      <w:r>
        <w:rPr>
          <w:rStyle w:val="SAPEmphasis"/>
        </w:rPr>
        <w:t>YFC03</w:t>
      </w:r>
      <w:r>
        <w:t>: Spot</w:t>
      </w:r>
      <w:r>
        <w:t xml:space="preserve"> Element and Forward Element of FX forward contract is Hedging Reserve (OCI I), Cross Currency Basis Spread of FX forward contract is Cost of Hedging Reserve (OCI II); </w:t>
      </w:r>
      <w:r>
        <w:rPr>
          <w:rStyle w:val="SAPEmphasis"/>
        </w:rPr>
        <w:t>No</w:t>
      </w:r>
      <w:r>
        <w:t xml:space="preserve"> valuation will be carried out when releasing the designation. </w:t>
      </w:r>
      <w:r>
        <w:rPr>
          <w:rStyle w:val="SAPEmphasis"/>
        </w:rPr>
        <w:t>YFC03</w:t>
      </w:r>
      <w:r>
        <w:t xml:space="preserve"> should be always </w:t>
      </w:r>
      <w:r>
        <w:t xml:space="preserve">bundled with Hedging Profile </w:t>
      </w:r>
      <w:r>
        <w:rPr>
          <w:rStyle w:val="SAPEmphasis"/>
        </w:rPr>
        <w:t>F03</w:t>
      </w:r>
      <w:r>
        <w:t xml:space="preserve"> when maintaining tab </w:t>
      </w:r>
      <w:r>
        <w:rPr>
          <w:rStyle w:val="SAPScreenElement"/>
        </w:rPr>
        <w:t>Hedge Accounting II</w:t>
      </w:r>
      <w:r>
        <w:t xml:space="preserve"> of a Hedging Area.</w:t>
      </w:r>
    </w:p>
    <w:p w:rsidR="000D3022" w:rsidRDefault="00646BA6">
      <w:pPr>
        <w:pStyle w:val="listpara1"/>
        <w:numPr>
          <w:ilvl w:val="0"/>
          <w:numId w:val="3"/>
        </w:numPr>
      </w:pPr>
      <w:r>
        <w:rPr>
          <w:rStyle w:val="SAPEmphasis"/>
        </w:rPr>
        <w:t>YFC04</w:t>
      </w:r>
      <w:r>
        <w:t>: Spot Element of FX forward contract is Hedging Reserve (OCI I), Forward Element, Cross Currency Basis Spread and Others Element of FX forward contract is Co</w:t>
      </w:r>
      <w:r>
        <w:t xml:space="preserve">st of Hedging Reserve (OCI II); Valuation will be carried out when releasing the designation. </w:t>
      </w:r>
      <w:r>
        <w:rPr>
          <w:rStyle w:val="SAPEmphasis"/>
        </w:rPr>
        <w:t>YFC04</w:t>
      </w:r>
      <w:r>
        <w:t xml:space="preserve"> should be always bundled with Hedging Profile </w:t>
      </w:r>
      <w:r>
        <w:rPr>
          <w:rStyle w:val="SAPEmphasis"/>
        </w:rPr>
        <w:t>F04</w:t>
      </w:r>
      <w:r>
        <w:t xml:space="preserve"> when maintaining tab </w:t>
      </w:r>
      <w:r>
        <w:rPr>
          <w:rStyle w:val="SAPScreenElement"/>
        </w:rPr>
        <w:t>Hedge Accounting II</w:t>
      </w:r>
      <w:r>
        <w:t xml:space="preserve"> of a Hedging Area.</w:t>
      </w:r>
    </w:p>
    <w:p w:rsidR="000D3022" w:rsidRDefault="00646BA6">
      <w:pPr>
        <w:pStyle w:val="listpara1"/>
        <w:numPr>
          <w:ilvl w:val="0"/>
          <w:numId w:val="3"/>
        </w:numPr>
      </w:pPr>
      <w:r>
        <w:rPr>
          <w:rStyle w:val="SAPEmphasis"/>
        </w:rPr>
        <w:t>YFC05</w:t>
      </w:r>
      <w:r>
        <w:t xml:space="preserve">: Spot Element of FX forward contract is </w:t>
      </w:r>
      <w:r>
        <w:t xml:space="preserve">Hedging Reserve (OCI I), Forward Element, Cross Currency Basis Spread and Others Element of FX forward contract is Cost of Hedging Reserve (OCI II): </w:t>
      </w:r>
      <w:r>
        <w:rPr>
          <w:rStyle w:val="SAPEmphasis"/>
        </w:rPr>
        <w:t>No</w:t>
      </w:r>
      <w:r>
        <w:t xml:space="preserve"> valuation will be carried out when releasing the designation. </w:t>
      </w:r>
      <w:r>
        <w:rPr>
          <w:rStyle w:val="SAPEmphasis"/>
        </w:rPr>
        <w:t>YFC05</w:t>
      </w:r>
      <w:r>
        <w:t xml:space="preserve"> should be always bundled with Hedgin</w:t>
      </w:r>
      <w:r>
        <w:t xml:space="preserve">g Profile </w:t>
      </w:r>
      <w:r>
        <w:rPr>
          <w:rStyle w:val="SAPEmphasis"/>
        </w:rPr>
        <w:t>F05</w:t>
      </w:r>
      <w:r>
        <w:t xml:space="preserve"> when maintaining tab </w:t>
      </w:r>
      <w:r>
        <w:rPr>
          <w:rStyle w:val="SAPScreenElement"/>
        </w:rPr>
        <w:t>Hedge Accounting II</w:t>
      </w:r>
      <w:r>
        <w:t xml:space="preserve"> of a Hedging Area.</w:t>
      </w:r>
    </w:p>
    <w:p w:rsidR="000D3022" w:rsidRDefault="00646BA6">
      <w:pPr>
        <w:pStyle w:val="listpara1"/>
        <w:numPr>
          <w:ilvl w:val="0"/>
          <w:numId w:val="3"/>
        </w:numPr>
      </w:pPr>
      <w:r>
        <w:rPr>
          <w:rStyle w:val="SAPEmphasis"/>
        </w:rPr>
        <w:t>YFC06</w:t>
      </w:r>
      <w:r>
        <w:t>: Spot Element and Forward Element of FX forward contract is Hedging Reserve (OCI I), Cross Currency Basis Spread and Others Element of FX forward contract is Cost of Hedging Re</w:t>
      </w:r>
      <w:r>
        <w:t xml:space="preserve">serve (OCI II); Valuation will be carried out when releasing the designation. </w:t>
      </w:r>
      <w:r>
        <w:rPr>
          <w:rStyle w:val="SAPEmphasis"/>
        </w:rPr>
        <w:t>YFC06</w:t>
      </w:r>
      <w:r>
        <w:t xml:space="preserve"> should be always bundled with Hedging Profile </w:t>
      </w:r>
      <w:r>
        <w:rPr>
          <w:rStyle w:val="SAPEmphasis"/>
        </w:rPr>
        <w:t>F06</w:t>
      </w:r>
      <w:r>
        <w:t xml:space="preserve"> when maintaining tab </w:t>
      </w:r>
      <w:r>
        <w:rPr>
          <w:rStyle w:val="SAPScreenElement"/>
        </w:rPr>
        <w:t>Hedge Accounting II</w:t>
      </w:r>
      <w:r>
        <w:t xml:space="preserve"> of a Hedging Area.</w:t>
      </w:r>
    </w:p>
    <w:p w:rsidR="00646BA6" w:rsidRDefault="00646BA6">
      <w:pPr>
        <w:pStyle w:val="listpara1"/>
        <w:numPr>
          <w:ilvl w:val="0"/>
          <w:numId w:val="3"/>
        </w:numPr>
      </w:pPr>
      <w:r>
        <w:rPr>
          <w:rStyle w:val="SAPEmphasis"/>
        </w:rPr>
        <w:t>YFC07</w:t>
      </w:r>
      <w:r>
        <w:t>: Spot Element and Forward Element of FX forward contract</w:t>
      </w:r>
      <w:r>
        <w:t xml:space="preserve"> is Hedging Reserve (OCI I), Cross Currency Basis Spread and Others Element of FX forward contract is Cost of Hedging Reserve (OCI II); </w:t>
      </w:r>
      <w:r>
        <w:rPr>
          <w:rStyle w:val="SAPEmphasis"/>
        </w:rPr>
        <w:t>No</w:t>
      </w:r>
      <w:r>
        <w:t xml:space="preserve"> valuation will be carried out when releasing the designation. </w:t>
      </w:r>
      <w:r>
        <w:rPr>
          <w:rStyle w:val="SAPEmphasis"/>
        </w:rPr>
        <w:t>YFC07</w:t>
      </w:r>
      <w:r>
        <w:t xml:space="preserve"> should be always bundled with Hedging Profile </w:t>
      </w:r>
      <w:r>
        <w:rPr>
          <w:rStyle w:val="SAPEmphasis"/>
        </w:rPr>
        <w:t>F07</w:t>
      </w:r>
      <w:r>
        <w:t xml:space="preserve"> when maintaining tab </w:t>
      </w:r>
      <w:r>
        <w:rPr>
          <w:rStyle w:val="SAPScreenElement"/>
        </w:rPr>
        <w:t>Hedge Accounting II</w:t>
      </w:r>
      <w:r>
        <w:t xml:space="preserve"> of a Hedging Area.</w:t>
      </w:r>
    </w:p>
    <w:p w:rsidR="00646BA6" w:rsidRDefault="00646BA6">
      <w:pPr>
        <w:pStyle w:val="listpara1"/>
      </w:pPr>
      <w:r>
        <w:t>Only hedging classifications YFC04 - YFC07 are used in hedging area HA0003; YFC00 - YFC03 is assigned to another hedging area HA0001 that is described in test script Hedge Accounting for FX Forw</w:t>
      </w:r>
      <w:r>
        <w:t>ard - Group Ledger IFRS. In a real business environment, YFC00 - YFC07 can be assigned to single hedging area.</w:t>
      </w:r>
    </w:p>
    <w:p w:rsidR="00646BA6" w:rsidRDefault="00646BA6">
      <w:r>
        <w:t>1 Hedging Classifications is predefined for handling the overhedge situation by using FX swap:</w:t>
      </w:r>
    </w:p>
    <w:p w:rsidR="000D3022" w:rsidRDefault="00646BA6">
      <w:pPr>
        <w:pStyle w:val="listpara1"/>
        <w:numPr>
          <w:ilvl w:val="0"/>
          <w:numId w:val="8"/>
        </w:numPr>
      </w:pPr>
      <w:r>
        <w:rPr>
          <w:rStyle w:val="SAPEmphasis"/>
        </w:rPr>
        <w:t>YFC40</w:t>
      </w:r>
      <w:r>
        <w:t>: the hedging profile of the new hedging re</w:t>
      </w:r>
      <w:r>
        <w:t xml:space="preserve">lationship (containing FX swap transactions) is copied from the original hedging relationship, so the </w:t>
      </w:r>
      <w:r>
        <w:rPr>
          <w:rStyle w:val="SAPEmphasis"/>
        </w:rPr>
        <w:t>YFC40</w:t>
      </w:r>
      <w:r>
        <w:t xml:space="preserve"> doesn't specify components splitting between Hedging Reserve (OCI I) and Cost of Hedging Reserve (OCI II).</w:t>
      </w:r>
    </w:p>
    <w:p w:rsidR="000D3022" w:rsidRDefault="00646BA6">
      <w:pPr>
        <w:pStyle w:val="SAPKeyblockTitle"/>
      </w:pPr>
      <w:r>
        <w:t>Procedure</w:t>
      </w:r>
    </w:p>
    <w:p w:rsidR="000D3022" w:rsidRDefault="00646BA6">
      <w:r>
        <w:rPr>
          <w:rStyle w:val="SAPEmphasis"/>
        </w:rPr>
        <w:t xml:space="preserve">Option 1: Create a New Hedging </w:t>
      </w:r>
      <w:r>
        <w:rPr>
          <w:rStyle w:val="SAPEmphasis"/>
        </w:rPr>
        <w:t>Area</w:t>
      </w:r>
    </w:p>
    <w:p w:rsidR="000D3022" w:rsidRDefault="000D3022"/>
    <w:tbl>
      <w:tblPr>
        <w:tblStyle w:val="SAPStandardTable"/>
        <w:tblW w:w="0" w:type="auto"/>
        <w:tblLook w:val="0620" w:firstRow="1" w:lastRow="0" w:firstColumn="0" w:lastColumn="0" w:noHBand="1" w:noVBand="1"/>
      </w:tblPr>
      <w:tblGrid>
        <w:gridCol w:w="711"/>
        <w:gridCol w:w="1269"/>
        <w:gridCol w:w="7846"/>
        <w:gridCol w:w="3464"/>
        <w:gridCol w:w="881"/>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Middle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lastRenderedPageBreak/>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Define Hedging Area</w:t>
            </w:r>
            <w:r>
              <w:t xml:space="preserve"> </w:t>
            </w:r>
            <w:r>
              <w:rPr>
                <w:rStyle w:val="SAPMonospace"/>
              </w:rPr>
              <w:t>(TOE_HEDGING_AREA)</w:t>
            </w:r>
            <w:r>
              <w:t>.</w:t>
            </w:r>
          </w:p>
        </w:tc>
        <w:tc>
          <w:tcPr>
            <w:tcW w:w="0" w:type="auto"/>
          </w:tcPr>
          <w:p w:rsidR="000D3022" w:rsidRDefault="00646BA6">
            <w:r>
              <w:t xml:space="preserve">The </w:t>
            </w:r>
            <w:r>
              <w:rPr>
                <w:rStyle w:val="SAPScreenElement"/>
              </w:rPr>
              <w:t>Display Hedging Area</w:t>
            </w:r>
            <w:r>
              <w:t xml:space="preserve"> view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Hedging Area ID</w:t>
            </w:r>
          </w:p>
        </w:tc>
        <w:tc>
          <w:tcPr>
            <w:tcW w:w="0" w:type="auto"/>
          </w:tcPr>
          <w:p w:rsidR="00646BA6" w:rsidRDefault="00646BA6">
            <w:r>
              <w:t xml:space="preserve">Enter the following data and choose </w:t>
            </w:r>
            <w:r>
              <w:rPr>
                <w:rStyle w:val="SAPScreenElement"/>
              </w:rPr>
              <w:t>Create</w:t>
            </w:r>
            <w:r>
              <w:t>:</w:t>
            </w:r>
          </w:p>
          <w:p w:rsidR="000D3022" w:rsidRDefault="00646BA6">
            <w:r>
              <w:rPr>
                <w:rStyle w:val="SAPScreenElement"/>
              </w:rPr>
              <w:t>Hedging Area</w:t>
            </w:r>
            <w:r>
              <w:t xml:space="preserve">: </w:t>
            </w:r>
            <w:r>
              <w:rPr>
                <w:rStyle w:val="SAPUserEntry"/>
              </w:rPr>
              <w:t>for example, HA0003</w:t>
            </w:r>
          </w:p>
        </w:tc>
        <w:tc>
          <w:tcPr>
            <w:tcW w:w="0" w:type="auto"/>
          </w:tcPr>
          <w:p w:rsidR="00646BA6" w:rsidRDefault="00646BA6">
            <w:r>
              <w:t xml:space="preserve">The </w:t>
            </w:r>
            <w:r>
              <w:rPr>
                <w:rStyle w:val="SAPScreenElement"/>
              </w:rPr>
              <w:t>Create Hedging Area</w:t>
            </w:r>
            <w:r>
              <w:t xml:space="preserve"> dialog box displays.</w:t>
            </w:r>
          </w:p>
          <w:p w:rsidR="000D3022" w:rsidRDefault="00646BA6">
            <w:r>
              <w:t xml:space="preserve">If the system displays the message </w:t>
            </w:r>
            <w:r>
              <w:rPr>
                <w:rStyle w:val="SAPMonospace"/>
              </w:rPr>
              <w:t>Hedging area HA0003</w:t>
            </w:r>
            <w:r>
              <w:rPr>
                <w:rStyle w:val="SAPMonospace"/>
              </w:rPr>
              <w:t xml:space="preserve"> already exists</w:t>
            </w:r>
            <w:r>
              <w:t xml:space="preserve">, skip </w:t>
            </w:r>
            <w:r>
              <w:rPr>
                <w:rStyle w:val="SAPEmphasis"/>
              </w:rPr>
              <w:t>Option 1</w:t>
            </w:r>
            <w:r>
              <w:t xml:space="preserve"> and execute </w:t>
            </w:r>
            <w:r>
              <w:rPr>
                <w:rStyle w:val="SAPEmphasis"/>
              </w:rPr>
              <w:t>Option 2: Extend an Existing Hedging Area</w:t>
            </w:r>
            <w:r>
              <w:t xml:space="preserve">. If you find the parameters mentioned in </w:t>
            </w:r>
            <w:r>
              <w:rPr>
                <w:rStyle w:val="SAPEmphasis"/>
              </w:rPr>
              <w:t>Option 2</w:t>
            </w:r>
            <w:r>
              <w:t xml:space="preserve"> are maintained, you can also skip </w:t>
            </w:r>
            <w:r>
              <w:rPr>
                <w:rStyle w:val="SAPEmphasis"/>
              </w:rPr>
              <w:t>Option 2</w:t>
            </w:r>
            <w:r>
              <w:t>.</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Enter Data in Dialog Box Create Hedging Area</w:t>
            </w:r>
          </w:p>
        </w:tc>
        <w:tc>
          <w:tcPr>
            <w:tcW w:w="0" w:type="auto"/>
          </w:tcPr>
          <w:p w:rsidR="00646BA6" w:rsidRDefault="00646BA6">
            <w:r>
              <w:t>Enter the following data an</w:t>
            </w:r>
            <w:r>
              <w:t xml:space="preserve">d choose </w:t>
            </w:r>
            <w:r>
              <w:rPr>
                <w:rStyle w:val="SAPScreenElement"/>
              </w:rPr>
              <w:t>Create</w:t>
            </w:r>
            <w:r>
              <w:t>:</w:t>
            </w:r>
          </w:p>
          <w:p w:rsidR="00646BA6" w:rsidRDefault="00646BA6">
            <w:r>
              <w:rPr>
                <w:rStyle w:val="SAPScreenElement"/>
              </w:rPr>
              <w:t>Hedging Area</w:t>
            </w:r>
            <w:r>
              <w:t xml:space="preserve">: for example, </w:t>
            </w:r>
            <w:r>
              <w:rPr>
                <w:rStyle w:val="SAPUserEntry"/>
              </w:rPr>
              <w:t>HA0003</w:t>
            </w:r>
          </w:p>
          <w:p w:rsidR="00646BA6" w:rsidRDefault="00646BA6">
            <w:r>
              <w:rPr>
                <w:rStyle w:val="SAPScreenElement"/>
              </w:rPr>
              <w:t>Description</w:t>
            </w:r>
            <w:r>
              <w:t xml:space="preserve">: </w:t>
            </w:r>
            <w:r>
              <w:rPr>
                <w:rStyle w:val="SAPUserEntry"/>
              </w:rPr>
              <w:t>&lt;for example, Hedging Area for Hedge Accounting using FX Forward and Swap&gt;</w:t>
            </w:r>
          </w:p>
          <w:p w:rsidR="00646BA6" w:rsidRDefault="00646BA6">
            <w:r>
              <w:rPr>
                <w:rStyle w:val="SAPScreenElement"/>
              </w:rPr>
              <w:t>Authorization Group</w:t>
            </w:r>
            <w:r>
              <w:t xml:space="preserve">: for example, </w:t>
            </w:r>
            <w:r>
              <w:rPr>
                <w:rStyle w:val="SAPUserEntry"/>
              </w:rPr>
              <w:t>HAG01</w:t>
            </w:r>
          </w:p>
          <w:p w:rsidR="00646BA6" w:rsidRDefault="00646BA6">
            <w:r>
              <w:rPr>
                <w:rStyle w:val="SAPScreenElement"/>
              </w:rPr>
              <w:t>Valid From</w:t>
            </w:r>
            <w:r>
              <w:t xml:space="preserve">: for example, </w:t>
            </w:r>
            <w:r>
              <w:rPr>
                <w:rStyle w:val="SAPUserEntry"/>
              </w:rPr>
              <w:t>&lt;first day of current year&gt;</w:t>
            </w:r>
          </w:p>
          <w:p w:rsidR="000D3022" w:rsidRDefault="00646BA6">
            <w:r>
              <w:rPr>
                <w:rStyle w:val="SAPScreenElement"/>
              </w:rPr>
              <w:t>Without Template</w:t>
            </w:r>
            <w:r>
              <w:t xml:space="preserve">: </w:t>
            </w:r>
            <w:r>
              <w:rPr>
                <w:rStyle w:val="SAPUserEntry"/>
              </w:rPr>
              <w:t>Selected</w:t>
            </w:r>
          </w:p>
        </w:tc>
        <w:tc>
          <w:tcPr>
            <w:tcW w:w="0" w:type="auto"/>
          </w:tcPr>
          <w:p w:rsidR="000D3022" w:rsidRDefault="00646BA6">
            <w:r>
              <w:t xml:space="preserve">The </w:t>
            </w:r>
            <w:r>
              <w:rPr>
                <w:rStyle w:val="SAPScreenElement"/>
              </w:rPr>
              <w:t>Change Hedging Area</w:t>
            </w:r>
            <w:r>
              <w:t xml:space="preserve"> view displays.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Enter Data on Tab Main Data</w:t>
            </w:r>
          </w:p>
        </w:tc>
        <w:tc>
          <w:tcPr>
            <w:tcW w:w="0" w:type="auto"/>
          </w:tcPr>
          <w:p w:rsidR="00646BA6" w:rsidRDefault="00646BA6">
            <w:r>
              <w:t xml:space="preserve">On the </w:t>
            </w:r>
            <w:r>
              <w:rPr>
                <w:rStyle w:val="SAPScreenElement"/>
              </w:rPr>
              <w:t>Main Data</w:t>
            </w:r>
            <w:r>
              <w:t xml:space="preserve"> tab, enter the following data:</w:t>
            </w:r>
          </w:p>
          <w:p w:rsidR="00646BA6" w:rsidRDefault="00646BA6">
            <w:r>
              <w:rPr>
                <w:rStyle w:val="SAPScreenElement"/>
              </w:rPr>
              <w:t>Risk Category</w:t>
            </w:r>
            <w:r>
              <w:t xml:space="preserve">: choose </w:t>
            </w:r>
            <w:r>
              <w:rPr>
                <w:rStyle w:val="SAPUserEntry"/>
              </w:rPr>
              <w:t>1</w:t>
            </w:r>
            <w:r>
              <w:t xml:space="preserve"> (Foreign Exchange Risk) if it is not entered by default</w:t>
            </w:r>
          </w:p>
          <w:p w:rsidR="00646BA6" w:rsidRDefault="00646BA6">
            <w:r>
              <w:rPr>
                <w:rStyle w:val="SAPScreenElement"/>
              </w:rPr>
              <w:t>Exposure Aggregation Level</w:t>
            </w:r>
            <w:r>
              <w:t xml:space="preserve">: for example, </w:t>
            </w:r>
            <w:r>
              <w:rPr>
                <w:rStyle w:val="SAPUserEntry"/>
              </w:rPr>
              <w:t xml:space="preserve">Net </w:t>
            </w:r>
            <w:r>
              <w:rPr>
                <w:rStyle w:val="SAPUserEntry"/>
              </w:rPr>
              <w:t>and Gross</w:t>
            </w:r>
            <w:r>
              <w:t>. It defines the level at which exposure items are stored in a snapshot.</w:t>
            </w:r>
          </w:p>
          <w:p w:rsidR="00646BA6" w:rsidRDefault="00646BA6">
            <w:r>
              <w:rPr>
                <w:rStyle w:val="SAPScreenElement"/>
              </w:rPr>
              <w:t>Local Currency</w:t>
            </w:r>
            <w:r>
              <w:t xml:space="preserve">: </w:t>
            </w:r>
            <w:r>
              <w:rPr>
                <w:rStyle w:val="SAPUserEntry"/>
              </w:rPr>
              <w:t>&lt;choose this radio button&gt;</w:t>
            </w:r>
          </w:p>
          <w:p w:rsidR="00646BA6" w:rsidRDefault="00646BA6">
            <w:r>
              <w:rPr>
                <w:rStyle w:val="SAPScreenElement"/>
              </w:rPr>
              <w:t>Hedge Accounting:</w:t>
            </w:r>
            <w:r>
              <w:t xml:space="preserve"> </w:t>
            </w:r>
            <w:r>
              <w:rPr>
                <w:rStyle w:val="SAPUserEntry"/>
              </w:rPr>
              <w:t>&lt;choose this checkbox&gt;</w:t>
            </w:r>
          </w:p>
          <w:p w:rsidR="00646BA6" w:rsidRDefault="00646BA6">
            <w:r>
              <w:rPr>
                <w:rStyle w:val="SAPScreenElement"/>
              </w:rPr>
              <w:t>Product Type for Exposure Subitems</w:t>
            </w:r>
            <w:r>
              <w:t xml:space="preserve">: </w:t>
            </w:r>
            <w:r>
              <w:rPr>
                <w:rStyle w:val="SAPUserEntry"/>
              </w:rPr>
              <w:t>91A</w:t>
            </w:r>
          </w:p>
          <w:p w:rsidR="000D3022" w:rsidRDefault="00646BA6">
            <w:r>
              <w:rPr>
                <w:rStyle w:val="SAPScreenElement"/>
              </w:rPr>
              <w:t>Activate Trading Platform Integration</w:t>
            </w:r>
            <w:r>
              <w:t xml:space="preserve">: </w:t>
            </w:r>
            <w:r>
              <w:rPr>
                <w:rStyle w:val="SAPUserEntry"/>
              </w:rPr>
              <w:t>&lt;Choos</w:t>
            </w:r>
            <w:r>
              <w:rPr>
                <w:rStyle w:val="SAPUserEntry"/>
              </w:rPr>
              <w:t>e this checkbox&gt;</w:t>
            </w:r>
            <w:r>
              <w:t>.</w:t>
            </w:r>
          </w:p>
          <w:p w:rsidR="00646BA6" w:rsidRDefault="00646BA6">
            <w:r>
              <w:t>You only choose this checkbox in case of testing integration with trading platform.</w:t>
            </w:r>
          </w:p>
          <w:p w:rsidR="00646BA6" w:rsidRDefault="00646BA6">
            <w:r>
              <w:rPr>
                <w:rStyle w:val="SAPScreenElement"/>
              </w:rPr>
              <w:t>Calendar Related</w:t>
            </w:r>
            <w:r>
              <w:t xml:space="preserve">: </w:t>
            </w:r>
            <w:r>
              <w:rPr>
                <w:rStyle w:val="SAPUserEntry"/>
              </w:rPr>
              <w:t>Selected</w:t>
            </w:r>
          </w:p>
          <w:p w:rsidR="00646BA6" w:rsidRDefault="00646BA6">
            <w:r>
              <w:rPr>
                <w:rStyle w:val="SAPScreenElement"/>
              </w:rPr>
              <w:lastRenderedPageBreak/>
              <w:t>Number of Periods</w:t>
            </w:r>
            <w:r>
              <w:t xml:space="preserve">: for example, </w:t>
            </w:r>
            <w:r>
              <w:rPr>
                <w:rStyle w:val="SAPUserEntry"/>
              </w:rPr>
              <w:t>12</w:t>
            </w:r>
          </w:p>
          <w:p w:rsidR="000D3022" w:rsidRDefault="00646BA6">
            <w:r>
              <w:rPr>
                <w:rStyle w:val="SAPScreenElement"/>
              </w:rPr>
              <w:t>Period Length</w:t>
            </w:r>
            <w:r>
              <w:t xml:space="preserve">: for example, </w:t>
            </w:r>
            <w:r>
              <w:rPr>
                <w:rStyle w:val="SAPUserEntry"/>
              </w:rPr>
              <w:t>Month</w:t>
            </w:r>
          </w:p>
        </w:tc>
        <w:tc>
          <w:tcPr>
            <w:tcW w:w="0" w:type="auto"/>
          </w:tcPr>
          <w:p w:rsidR="000D3022" w:rsidRDefault="00646BA6">
            <w:r>
              <w:lastRenderedPageBreak/>
              <w:t>You maintained the data.</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Enter Data on Tab General</w:t>
            </w:r>
            <w:r>
              <w:rPr>
                <w:rStyle w:val="SAPEmphasis"/>
              </w:rPr>
              <w:t xml:space="preserve"> Settings</w:t>
            </w:r>
          </w:p>
        </w:tc>
        <w:tc>
          <w:tcPr>
            <w:tcW w:w="0" w:type="auto"/>
          </w:tcPr>
          <w:p w:rsidR="00646BA6" w:rsidRDefault="00646BA6">
            <w:r>
              <w:t xml:space="preserve">Choose the </w:t>
            </w:r>
            <w:r>
              <w:rPr>
                <w:rStyle w:val="SAPScreenElement"/>
              </w:rPr>
              <w:t>General Settings</w:t>
            </w:r>
            <w:r>
              <w:t xml:space="preserve"> tab.</w:t>
            </w:r>
          </w:p>
          <w:p w:rsidR="00646BA6" w:rsidRDefault="00646BA6">
            <w:r>
              <w:t>Enter the following data:</w:t>
            </w:r>
          </w:p>
          <w:p w:rsidR="00646BA6" w:rsidRDefault="00646BA6">
            <w:r>
              <w:rPr>
                <w:rStyle w:val="SAPScreenElement"/>
              </w:rPr>
              <w:t>Company Code</w:t>
            </w:r>
            <w:r>
              <w:t xml:space="preserve">: for example, </w:t>
            </w:r>
            <w:r>
              <w:rPr>
                <w:rStyle w:val="SAPUserEntry"/>
              </w:rPr>
              <w:t>1010</w:t>
            </w:r>
          </w:p>
          <w:p w:rsidR="00646BA6" w:rsidRDefault="00646BA6">
            <w:r>
              <w:t xml:space="preserve">In the </w:t>
            </w:r>
            <w:r>
              <w:rPr>
                <w:rStyle w:val="SAPScreenElement"/>
              </w:rPr>
              <w:t>Differentiation Criteria</w:t>
            </w:r>
            <w:r>
              <w:t xml:space="preserve"> area: for example, select the checkbox of differentiation criteria </w:t>
            </w:r>
            <w:r>
              <w:rPr>
                <w:rStyle w:val="SAPUserEntry"/>
              </w:rPr>
              <w:t>Currency</w:t>
            </w:r>
            <w:r>
              <w:t xml:space="preserve"> and </w:t>
            </w:r>
            <w:r>
              <w:rPr>
                <w:rStyle w:val="SAPUserEntry"/>
              </w:rPr>
              <w:t>Company Code</w:t>
            </w:r>
          </w:p>
          <w:p w:rsidR="00646BA6" w:rsidRDefault="00646BA6">
            <w:r>
              <w:t xml:space="preserve">In the </w:t>
            </w:r>
            <w:r>
              <w:rPr>
                <w:rStyle w:val="SAPScreenElement"/>
              </w:rPr>
              <w:t>Hedging Classifica</w:t>
            </w:r>
            <w:r>
              <w:rPr>
                <w:rStyle w:val="SAPScreenElement"/>
              </w:rPr>
              <w:t>tion</w:t>
            </w:r>
            <w:r>
              <w:t xml:space="preserve"> area:</w:t>
            </w:r>
          </w:p>
          <w:p w:rsidR="00646BA6" w:rsidRDefault="00646BA6">
            <w:r>
              <w:t xml:space="preserve">Choose </w:t>
            </w:r>
            <w:r>
              <w:rPr>
                <w:rStyle w:val="SAPScreenElement"/>
              </w:rPr>
              <w:t>Add Hedging Classification</w:t>
            </w:r>
            <w:r>
              <w:t>.</w:t>
            </w:r>
          </w:p>
          <w:p w:rsidR="000D3022" w:rsidRDefault="00646BA6">
            <w:r>
              <w:t>Enter the following data</w:t>
            </w:r>
            <w:r>
              <w:rPr>
                <w:rStyle w:val="SAPScreenElement"/>
              </w:rPr>
              <w:t>:</w:t>
            </w:r>
          </w:p>
          <w:p w:rsidR="000D3022" w:rsidRDefault="000D3022"/>
          <w:tbl>
            <w:tblPr>
              <w:tblStyle w:val="SAPStandardTable"/>
              <w:tblW w:w="0" w:type="auto"/>
              <w:tblInd w:w="0" w:type="dxa"/>
              <w:tblLook w:val="0620" w:firstRow="1" w:lastRow="0" w:firstColumn="0" w:lastColumn="0" w:noHBand="1" w:noVBand="1"/>
            </w:tblPr>
            <w:tblGrid>
              <w:gridCol w:w="1114"/>
              <w:gridCol w:w="546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r>
                    <w:rPr>
                      <w:rStyle w:val="SAPEmphasis"/>
                    </w:rPr>
                    <w:t>Hdg Class.</w:t>
                  </w:r>
                </w:p>
              </w:tc>
              <w:tc>
                <w:tcPr>
                  <w:tcW w:w="0" w:type="auto"/>
                </w:tcPr>
                <w:p w:rsidR="000D3022" w:rsidRDefault="00646BA6">
                  <w:r>
                    <w:rPr>
                      <w:rStyle w:val="SAPEmphasis"/>
                    </w:rPr>
                    <w:t>Description</w:t>
                  </w:r>
                </w:p>
              </w:tc>
            </w:tr>
            <w:tr w:rsidR="000D3022" w:rsidTr="00646BA6">
              <w:tc>
                <w:tcPr>
                  <w:tcW w:w="0" w:type="auto"/>
                </w:tcPr>
                <w:p w:rsidR="000D3022" w:rsidRDefault="00646BA6">
                  <w:r>
                    <w:rPr>
                      <w:rStyle w:val="SAPUserEntry"/>
                    </w:rPr>
                    <w:t>YFC04</w:t>
                  </w:r>
                </w:p>
              </w:tc>
              <w:tc>
                <w:tcPr>
                  <w:tcW w:w="0" w:type="auto"/>
                </w:tcPr>
                <w:p w:rsidR="000D3022" w:rsidRDefault="00646BA6">
                  <w:r>
                    <w:t>FX Risk; CFH; Spot, Forward+CCBS+Others; with 1st Day Result</w:t>
                  </w:r>
                </w:p>
              </w:tc>
            </w:tr>
            <w:tr w:rsidR="000D3022" w:rsidTr="00646BA6">
              <w:tc>
                <w:tcPr>
                  <w:tcW w:w="0" w:type="auto"/>
                </w:tcPr>
                <w:p w:rsidR="000D3022" w:rsidRDefault="00646BA6">
                  <w:r>
                    <w:rPr>
                      <w:rStyle w:val="SAPUserEntry"/>
                    </w:rPr>
                    <w:t>YFC05</w:t>
                  </w:r>
                </w:p>
              </w:tc>
              <w:tc>
                <w:tcPr>
                  <w:tcW w:w="0" w:type="auto"/>
                </w:tcPr>
                <w:p w:rsidR="000D3022" w:rsidRDefault="00646BA6">
                  <w:r>
                    <w:t>FX Risk; CFH; Spot, Forward+CCBS+Others; w/o 1st Day Result</w:t>
                  </w:r>
                </w:p>
              </w:tc>
            </w:tr>
            <w:tr w:rsidR="000D3022" w:rsidTr="00646BA6">
              <w:tc>
                <w:tcPr>
                  <w:tcW w:w="0" w:type="auto"/>
                </w:tcPr>
                <w:p w:rsidR="000D3022" w:rsidRDefault="00646BA6">
                  <w:r>
                    <w:rPr>
                      <w:rStyle w:val="SAPUserEntry"/>
                    </w:rPr>
                    <w:t>YFC06</w:t>
                  </w:r>
                </w:p>
              </w:tc>
              <w:tc>
                <w:tcPr>
                  <w:tcW w:w="0" w:type="auto"/>
                </w:tcPr>
                <w:p w:rsidR="000D3022" w:rsidRDefault="00646BA6">
                  <w:r>
                    <w:t>FX Risk; CFH; Forward+Spot, CCBS+Others; with 1st Day Result</w:t>
                  </w:r>
                </w:p>
              </w:tc>
            </w:tr>
            <w:tr w:rsidR="000D3022" w:rsidTr="00646BA6">
              <w:tc>
                <w:tcPr>
                  <w:tcW w:w="0" w:type="auto"/>
                </w:tcPr>
                <w:p w:rsidR="000D3022" w:rsidRDefault="00646BA6">
                  <w:r>
                    <w:rPr>
                      <w:rStyle w:val="SAPUserEntry"/>
                    </w:rPr>
                    <w:t>YFC07</w:t>
                  </w:r>
                </w:p>
              </w:tc>
              <w:tc>
                <w:tcPr>
                  <w:tcW w:w="0" w:type="auto"/>
                </w:tcPr>
                <w:p w:rsidR="000D3022" w:rsidRDefault="00646BA6">
                  <w:r>
                    <w:t>FX Risk; CFH; Forward+Spot, CCBS+Others; w/o 1st Day Result</w:t>
                  </w:r>
                </w:p>
              </w:tc>
            </w:tr>
            <w:tr w:rsidR="000D3022" w:rsidTr="00646BA6">
              <w:tc>
                <w:tcPr>
                  <w:tcW w:w="0" w:type="auto"/>
                </w:tcPr>
                <w:p w:rsidR="000D3022" w:rsidRDefault="00646BA6">
                  <w:r>
                    <w:rPr>
                      <w:rStyle w:val="SAPUserEntry"/>
                    </w:rPr>
                    <w:t>YFC40</w:t>
                  </w:r>
                </w:p>
              </w:tc>
              <w:tc>
                <w:tcPr>
                  <w:tcW w:w="0" w:type="auto"/>
                </w:tcPr>
                <w:p w:rsidR="000D3022" w:rsidRDefault="00646BA6">
                  <w:r>
                    <w:t>FX Risk; CFH; Overhedge Processing - FX Swap</w:t>
                  </w:r>
                </w:p>
              </w:tc>
            </w:tr>
          </w:tbl>
          <w:p w:rsidR="00000000" w:rsidRDefault="00646BA6"/>
        </w:tc>
        <w:tc>
          <w:tcPr>
            <w:tcW w:w="0" w:type="auto"/>
          </w:tcPr>
          <w:p w:rsidR="000D3022" w:rsidRDefault="00646BA6">
            <w:r>
              <w:t>You maintained the data.</w:t>
            </w:r>
          </w:p>
        </w:tc>
        <w:tc>
          <w:tcPr>
            <w:tcW w:w="0" w:type="auto"/>
          </w:tcPr>
          <w:p w:rsidR="00000000" w:rsidRDefault="00646BA6"/>
        </w:tc>
      </w:tr>
      <w:tr w:rsidR="000D3022" w:rsidTr="00646BA6">
        <w:tc>
          <w:tcPr>
            <w:tcW w:w="0" w:type="auto"/>
          </w:tcPr>
          <w:p w:rsidR="000D3022" w:rsidRDefault="00646BA6">
            <w:r>
              <w:t>7</w:t>
            </w:r>
          </w:p>
        </w:tc>
        <w:tc>
          <w:tcPr>
            <w:tcW w:w="0" w:type="auto"/>
          </w:tcPr>
          <w:p w:rsidR="000D3022" w:rsidRDefault="00646BA6">
            <w:r>
              <w:rPr>
                <w:rStyle w:val="SAPEmphasis"/>
              </w:rPr>
              <w:t>Enter Data on Tab Currencies</w:t>
            </w:r>
          </w:p>
        </w:tc>
        <w:tc>
          <w:tcPr>
            <w:tcW w:w="0" w:type="auto"/>
          </w:tcPr>
          <w:p w:rsidR="00646BA6" w:rsidRDefault="00646BA6">
            <w:r>
              <w:t xml:space="preserve">Choose the </w:t>
            </w:r>
            <w:r>
              <w:rPr>
                <w:rStyle w:val="SAPScreenElement"/>
              </w:rPr>
              <w:t>Currencies</w:t>
            </w:r>
            <w:r>
              <w:t xml:space="preserve"> tab.</w:t>
            </w:r>
          </w:p>
          <w:p w:rsidR="00646BA6" w:rsidRDefault="00646BA6">
            <w:r>
              <w:t xml:space="preserve">In the </w:t>
            </w:r>
            <w:r>
              <w:rPr>
                <w:rStyle w:val="SAPScreenElement"/>
              </w:rPr>
              <w:t>Hedging-Relevant Currencies</w:t>
            </w:r>
            <w:r>
              <w:t xml:space="preserve"> pane, choose </w:t>
            </w:r>
            <w:r>
              <w:rPr>
                <w:rStyle w:val="SAPScreenElement"/>
              </w:rPr>
              <w:t>Add Currency</w:t>
            </w:r>
            <w:r>
              <w:t>.</w:t>
            </w:r>
          </w:p>
          <w:p w:rsidR="00646BA6" w:rsidRDefault="00646BA6">
            <w:r>
              <w:t>Enter the currencies to be used as risk currencies in later steps in current test script (for example,</w:t>
            </w:r>
          </w:p>
          <w:p w:rsidR="000D3022" w:rsidRDefault="00646BA6">
            <w:r>
              <w:rPr>
                <w:rStyle w:val="SAPUserEntry"/>
              </w:rPr>
              <w:t>USD</w:t>
            </w:r>
            <w:r>
              <w:t>)</w:t>
            </w:r>
          </w:p>
        </w:tc>
        <w:tc>
          <w:tcPr>
            <w:tcW w:w="0" w:type="auto"/>
          </w:tcPr>
          <w:p w:rsidR="000D3022" w:rsidRDefault="00646BA6">
            <w:r>
              <w:t>You maintained the data.</w:t>
            </w:r>
          </w:p>
        </w:tc>
        <w:tc>
          <w:tcPr>
            <w:tcW w:w="0" w:type="auto"/>
          </w:tcPr>
          <w:p w:rsidR="00000000" w:rsidRDefault="00646BA6"/>
        </w:tc>
      </w:tr>
      <w:tr w:rsidR="000D3022" w:rsidTr="00646BA6">
        <w:tc>
          <w:tcPr>
            <w:tcW w:w="0" w:type="auto"/>
          </w:tcPr>
          <w:p w:rsidR="000D3022" w:rsidRDefault="00646BA6">
            <w:r>
              <w:t>8</w:t>
            </w:r>
          </w:p>
        </w:tc>
        <w:tc>
          <w:tcPr>
            <w:tcW w:w="0" w:type="auto"/>
          </w:tcPr>
          <w:p w:rsidR="000D3022" w:rsidRDefault="00646BA6">
            <w:r>
              <w:rPr>
                <w:rStyle w:val="SAPEmphasis"/>
              </w:rPr>
              <w:t>Enter Data on Tab Filter</w:t>
            </w:r>
            <w:r>
              <w:rPr>
                <w:rStyle w:val="SAPEmphasis"/>
              </w:rPr>
              <w:t>s for Exposures</w:t>
            </w:r>
          </w:p>
        </w:tc>
        <w:tc>
          <w:tcPr>
            <w:tcW w:w="0" w:type="auto"/>
          </w:tcPr>
          <w:p w:rsidR="00646BA6" w:rsidRDefault="00646BA6">
            <w:r>
              <w:t xml:space="preserve">Choose the tab </w:t>
            </w:r>
            <w:r>
              <w:rPr>
                <w:rStyle w:val="SAPScreenElement"/>
              </w:rPr>
              <w:t>Filters for Exposures</w:t>
            </w:r>
            <w:r>
              <w:t>.</w:t>
            </w:r>
          </w:p>
          <w:p w:rsidR="00646BA6" w:rsidRDefault="00646BA6">
            <w:r>
              <w:t xml:space="preserve">in the sub-area </w:t>
            </w:r>
            <w:r>
              <w:rPr>
                <w:rStyle w:val="SAPScreenElement"/>
              </w:rPr>
              <w:t>Filter List for Exposures</w:t>
            </w:r>
            <w:r>
              <w:t xml:space="preserve">, choose </w:t>
            </w:r>
            <w:r>
              <w:rPr>
                <w:rStyle w:val="SAPScreenElement"/>
              </w:rPr>
              <w:t>Create Filter</w:t>
            </w:r>
            <w:r>
              <w:t>.</w:t>
            </w:r>
          </w:p>
          <w:p w:rsidR="00646BA6" w:rsidRDefault="00646BA6">
            <w:r>
              <w:t xml:space="preserve">In the dialog box </w:t>
            </w:r>
            <w:r>
              <w:rPr>
                <w:rStyle w:val="SAPScreenElement"/>
              </w:rPr>
              <w:t>New Filter for Exposures</w:t>
            </w:r>
            <w:r>
              <w:t xml:space="preserve">, enter the following data and choose </w:t>
            </w:r>
            <w:r>
              <w:rPr>
                <w:rStyle w:val="SAPScreenElement"/>
              </w:rPr>
              <w:t>Create Filter</w:t>
            </w:r>
            <w:r>
              <w:t>:</w:t>
            </w:r>
          </w:p>
          <w:p w:rsidR="00646BA6" w:rsidRDefault="00646BA6">
            <w:r>
              <w:rPr>
                <w:rStyle w:val="SAPScreenElement"/>
              </w:rPr>
              <w:lastRenderedPageBreak/>
              <w:t>Filter</w:t>
            </w:r>
            <w:r>
              <w:t xml:space="preserve">: for example, </w:t>
            </w:r>
            <w:r>
              <w:rPr>
                <w:rStyle w:val="SAPUserEntry"/>
              </w:rPr>
              <w:t>FLT_EXP</w:t>
            </w:r>
          </w:p>
          <w:p w:rsidR="00646BA6" w:rsidRDefault="00646BA6">
            <w:r>
              <w:rPr>
                <w:rStyle w:val="SAPScreenElement"/>
              </w:rPr>
              <w:t xml:space="preserve">Filter </w:t>
            </w:r>
            <w:r>
              <w:rPr>
                <w:rStyle w:val="SAPScreenElement"/>
              </w:rPr>
              <w:t>Description</w:t>
            </w:r>
            <w:r>
              <w:t xml:space="preserve">: for example, </w:t>
            </w:r>
            <w:r>
              <w:rPr>
                <w:rStyle w:val="SAPUserEntry"/>
              </w:rPr>
              <w:t>Filter for Exposures</w:t>
            </w:r>
          </w:p>
          <w:p w:rsidR="00646BA6" w:rsidRDefault="00646BA6">
            <w:r>
              <w:rPr>
                <w:rStyle w:val="SAPScreenElement"/>
              </w:rPr>
              <w:t>Source</w:t>
            </w:r>
            <w:r>
              <w:t xml:space="preserve">: </w:t>
            </w:r>
            <w:r>
              <w:rPr>
                <w:rStyle w:val="SAPUserEntry"/>
              </w:rPr>
              <w:t>E_EM2</w:t>
            </w:r>
          </w:p>
          <w:p w:rsidR="00646BA6" w:rsidRDefault="00646BA6">
            <w:r>
              <w:t xml:space="preserve">In the sub-area </w:t>
            </w:r>
            <w:r>
              <w:rPr>
                <w:rStyle w:val="SAPScreenElement"/>
              </w:rPr>
              <w:t xml:space="preserve">Other Filter - Specific Selections </w:t>
            </w:r>
            <w:r>
              <w:t>, enter the following data:</w:t>
            </w:r>
          </w:p>
          <w:p w:rsidR="000D3022" w:rsidRDefault="00646BA6">
            <w:r>
              <w:rPr>
                <w:rStyle w:val="SAPScreenElement"/>
              </w:rPr>
              <w:t>Exposure Position Type</w:t>
            </w:r>
            <w:r>
              <w:t xml:space="preserve">: </w:t>
            </w:r>
            <w:r>
              <w:rPr>
                <w:rStyle w:val="SAPUserEntry"/>
              </w:rPr>
              <w:t>YFX</w:t>
            </w:r>
          </w:p>
        </w:tc>
        <w:tc>
          <w:tcPr>
            <w:tcW w:w="0" w:type="auto"/>
          </w:tcPr>
          <w:p w:rsidR="000D3022" w:rsidRDefault="00646BA6">
            <w:r>
              <w:lastRenderedPageBreak/>
              <w:t>You maintained the data.</w:t>
            </w:r>
          </w:p>
        </w:tc>
        <w:tc>
          <w:tcPr>
            <w:tcW w:w="0" w:type="auto"/>
          </w:tcPr>
          <w:p w:rsidR="00000000" w:rsidRDefault="00646BA6"/>
        </w:tc>
      </w:tr>
      <w:tr w:rsidR="000D3022" w:rsidTr="00646BA6">
        <w:tc>
          <w:tcPr>
            <w:tcW w:w="0" w:type="auto"/>
          </w:tcPr>
          <w:p w:rsidR="000D3022" w:rsidRDefault="00646BA6">
            <w:r>
              <w:t>9</w:t>
            </w:r>
          </w:p>
        </w:tc>
        <w:tc>
          <w:tcPr>
            <w:tcW w:w="0" w:type="auto"/>
          </w:tcPr>
          <w:p w:rsidR="000D3022" w:rsidRDefault="00646BA6">
            <w:r>
              <w:rPr>
                <w:rStyle w:val="SAPEmphasis"/>
              </w:rPr>
              <w:t>Enter Data on Tab Filters for Hedges</w:t>
            </w:r>
          </w:p>
        </w:tc>
        <w:tc>
          <w:tcPr>
            <w:tcW w:w="0" w:type="auto"/>
          </w:tcPr>
          <w:p w:rsidR="00646BA6" w:rsidRDefault="00646BA6">
            <w:r>
              <w:t xml:space="preserve">Choose the tab </w:t>
            </w:r>
            <w:r>
              <w:rPr>
                <w:rStyle w:val="SAPScreenElement"/>
              </w:rPr>
              <w:t>Fil</w:t>
            </w:r>
            <w:r>
              <w:rPr>
                <w:rStyle w:val="SAPScreenElement"/>
              </w:rPr>
              <w:t>ters for Hedges</w:t>
            </w:r>
            <w:r>
              <w:t>.</w:t>
            </w:r>
          </w:p>
          <w:p w:rsidR="00646BA6" w:rsidRDefault="00646BA6">
            <w:r>
              <w:t xml:space="preserve">In the sub-area </w:t>
            </w:r>
            <w:r>
              <w:rPr>
                <w:rStyle w:val="SAPScreenElement"/>
              </w:rPr>
              <w:t>Filter List for Hedges</w:t>
            </w:r>
            <w:r>
              <w:t xml:space="preserve">, choose </w:t>
            </w:r>
            <w:r>
              <w:rPr>
                <w:rStyle w:val="SAPScreenElement"/>
              </w:rPr>
              <w:t>Create Filter</w:t>
            </w:r>
            <w:r>
              <w:t>.</w:t>
            </w:r>
          </w:p>
          <w:p w:rsidR="00646BA6" w:rsidRDefault="00646BA6">
            <w:r>
              <w:t xml:space="preserve">In the dialog box </w:t>
            </w:r>
            <w:r>
              <w:rPr>
                <w:rStyle w:val="SAPScreenElement"/>
              </w:rPr>
              <w:t>New Filter for Hedges</w:t>
            </w:r>
            <w:r>
              <w:t xml:space="preserve">, enter the following data and choose </w:t>
            </w:r>
            <w:r>
              <w:rPr>
                <w:rStyle w:val="SAPScreenElement"/>
              </w:rPr>
              <w:t>Create Filter</w:t>
            </w:r>
            <w:r>
              <w:t>:</w:t>
            </w:r>
          </w:p>
          <w:p w:rsidR="00646BA6" w:rsidRDefault="00646BA6">
            <w:r>
              <w:rPr>
                <w:rStyle w:val="SAPScreenElement"/>
              </w:rPr>
              <w:t>Filter</w:t>
            </w:r>
            <w:r>
              <w:t xml:space="preserve">: for example, </w:t>
            </w:r>
            <w:r>
              <w:rPr>
                <w:rStyle w:val="SAPUserEntry"/>
              </w:rPr>
              <w:t>FLT_HDG</w:t>
            </w:r>
          </w:p>
          <w:p w:rsidR="00646BA6" w:rsidRDefault="00646BA6">
            <w:r>
              <w:rPr>
                <w:rStyle w:val="SAPScreenElement"/>
              </w:rPr>
              <w:t>Filter Description</w:t>
            </w:r>
            <w:r>
              <w:t>: for example,</w:t>
            </w:r>
            <w:r>
              <w:rPr>
                <w:rStyle w:val="SAPUserEntry"/>
              </w:rPr>
              <w:t xml:space="preserve"> Filter for Hedges</w:t>
            </w:r>
          </w:p>
          <w:p w:rsidR="00646BA6" w:rsidRDefault="00646BA6">
            <w:r>
              <w:rPr>
                <w:rStyle w:val="SAPScreenElement"/>
              </w:rPr>
              <w:t>Source:</w:t>
            </w:r>
            <w:r>
              <w:t xml:space="preserve"> </w:t>
            </w:r>
            <w:r>
              <w:rPr>
                <w:rStyle w:val="SAPUserEntry"/>
              </w:rPr>
              <w:t>H_TM</w:t>
            </w:r>
          </w:p>
          <w:p w:rsidR="00646BA6" w:rsidRDefault="00646BA6">
            <w:r>
              <w:t xml:space="preserve">In the sub-area </w:t>
            </w:r>
            <w:r>
              <w:rPr>
                <w:rStyle w:val="SAPScreenElement"/>
              </w:rPr>
              <w:t>Other Filter - Specific Selections</w:t>
            </w:r>
            <w:r>
              <w:t>, enter the following data:</w:t>
            </w:r>
          </w:p>
          <w:p w:rsidR="000D3022" w:rsidRDefault="00646BA6">
            <w:r>
              <w:rPr>
                <w:rStyle w:val="SAPScreenElement"/>
              </w:rPr>
              <w:t>Product Type</w:t>
            </w:r>
            <w:r>
              <w:t xml:space="preserve">: firstly enter </w:t>
            </w:r>
            <w:r>
              <w:rPr>
                <w:rStyle w:val="SAPUserEntry"/>
              </w:rPr>
              <w:t>60A</w:t>
            </w:r>
            <w:r>
              <w:t xml:space="preserve">, then choose button </w:t>
            </w:r>
            <w:r>
              <w:rPr>
                <w:rStyle w:val="SAPScreenElement"/>
              </w:rPr>
              <w:t>Multiple selection</w:t>
            </w:r>
            <w:r>
              <w:t xml:space="preserve"> of filed </w:t>
            </w:r>
            <w:r>
              <w:rPr>
                <w:rStyle w:val="SAPScreenElement"/>
              </w:rPr>
              <w:t>Product Type</w:t>
            </w:r>
            <w:r>
              <w:t xml:space="preserve">. In the dialog box </w:t>
            </w:r>
            <w:r>
              <w:rPr>
                <w:rStyle w:val="SAPScreenElement"/>
              </w:rPr>
              <w:t>Multiple Selection for Product Type</w:t>
            </w:r>
            <w:r>
              <w:t>, add another p</w:t>
            </w:r>
            <w:r>
              <w:t xml:space="preserve">roduct type </w:t>
            </w:r>
            <w:r>
              <w:rPr>
                <w:rStyle w:val="SAPUserEntry"/>
              </w:rPr>
              <w:t>60B</w:t>
            </w:r>
            <w:r>
              <w:t xml:space="preserve">, and choose </w:t>
            </w:r>
            <w:r>
              <w:rPr>
                <w:rStyle w:val="SAPScreenElement"/>
              </w:rPr>
              <w:t>Copy (F8)</w:t>
            </w:r>
            <w:r>
              <w:t>.</w:t>
            </w:r>
          </w:p>
        </w:tc>
        <w:tc>
          <w:tcPr>
            <w:tcW w:w="0" w:type="auto"/>
          </w:tcPr>
          <w:p w:rsidR="000D3022" w:rsidRDefault="00646BA6">
            <w:r>
              <w:t>You maintained the data.</w:t>
            </w:r>
          </w:p>
        </w:tc>
        <w:tc>
          <w:tcPr>
            <w:tcW w:w="0" w:type="auto"/>
          </w:tcPr>
          <w:p w:rsidR="00000000" w:rsidRDefault="00646BA6"/>
        </w:tc>
      </w:tr>
      <w:tr w:rsidR="000D3022" w:rsidTr="00646BA6">
        <w:tc>
          <w:tcPr>
            <w:tcW w:w="0" w:type="auto"/>
          </w:tcPr>
          <w:p w:rsidR="000D3022" w:rsidRDefault="00646BA6">
            <w:r>
              <w:t>10</w:t>
            </w:r>
          </w:p>
        </w:tc>
        <w:tc>
          <w:tcPr>
            <w:tcW w:w="0" w:type="auto"/>
          </w:tcPr>
          <w:p w:rsidR="000D3022" w:rsidRDefault="00646BA6">
            <w:r>
              <w:rPr>
                <w:rStyle w:val="SAPEmphasis"/>
              </w:rPr>
              <w:t>Enter Data on Tab Hedge Accounting I</w:t>
            </w:r>
          </w:p>
        </w:tc>
        <w:tc>
          <w:tcPr>
            <w:tcW w:w="0" w:type="auto"/>
          </w:tcPr>
          <w:p w:rsidR="00646BA6" w:rsidRDefault="00646BA6">
            <w:r>
              <w:t xml:space="preserve">Choose the tab </w:t>
            </w:r>
            <w:r>
              <w:rPr>
                <w:rStyle w:val="SAPScreenElement"/>
              </w:rPr>
              <w:t>Hedge Accounting I</w:t>
            </w:r>
            <w:r>
              <w:t>.</w:t>
            </w:r>
          </w:p>
          <w:p w:rsidR="00646BA6" w:rsidRDefault="00646BA6">
            <w:r>
              <w:t xml:space="preserve">In sub-area </w:t>
            </w:r>
            <w:r>
              <w:rPr>
                <w:rStyle w:val="SAPScreenElement"/>
              </w:rPr>
              <w:t>Designation Level,</w:t>
            </w:r>
            <w:r>
              <w:t xml:space="preserve"> choose </w:t>
            </w:r>
            <w:r>
              <w:rPr>
                <w:rStyle w:val="SAPScreenElement"/>
              </w:rPr>
              <w:t>Insert</w:t>
            </w:r>
            <w:r>
              <w:t>, and enter the following data:</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w:t>
            </w:r>
            <w:r>
              <w:rPr>
                <w:rStyle w:val="SAPUserEntry"/>
              </w:rPr>
              <w:t>002</w:t>
            </w:r>
          </w:p>
          <w:p w:rsidR="00646BA6" w:rsidRDefault="00646BA6">
            <w:r>
              <w:rPr>
                <w:rStyle w:val="SAPScreenElement"/>
              </w:rPr>
              <w:t>Designation Level</w:t>
            </w:r>
            <w:r>
              <w:t xml:space="preserve">: choose </w:t>
            </w:r>
            <w:r>
              <w:rPr>
                <w:rStyle w:val="SAPUserEntry"/>
              </w:rPr>
              <w:t>G</w:t>
            </w:r>
            <w:r>
              <w:t xml:space="preserve"> (Gross Exposure Item with Larger Absolute Value) if it is n</w:t>
            </w:r>
            <w:r>
              <w:t>ot selected by default</w:t>
            </w:r>
          </w:p>
          <w:p w:rsidR="00646BA6" w:rsidRDefault="00646BA6">
            <w:r>
              <w:rPr>
                <w:rStyle w:val="SAPScreenElement"/>
              </w:rPr>
              <w:t>Splitting</w:t>
            </w:r>
            <w:r>
              <w:t xml:space="preserve">: for example, </w:t>
            </w:r>
            <w:r>
              <w:rPr>
                <w:rStyle w:val="SAPUserEntry"/>
              </w:rPr>
              <w:t>1</w:t>
            </w:r>
            <w:r>
              <w:t xml:space="preserve"> (Active)</w:t>
            </w:r>
          </w:p>
          <w:p w:rsidR="00646BA6" w:rsidRDefault="00646BA6">
            <w:r>
              <w:rPr>
                <w:rStyle w:val="SAPScreenElement"/>
              </w:rPr>
              <w:t>Sequence</w:t>
            </w:r>
            <w:r>
              <w:t xml:space="preserve">: for example, </w:t>
            </w:r>
            <w:r>
              <w:rPr>
                <w:rStyle w:val="SAPUserEntry"/>
              </w:rPr>
              <w:t>N</w:t>
            </w:r>
            <w:r>
              <w:t xml:space="preserve"> (No Consumption Sequence)</w:t>
            </w:r>
          </w:p>
          <w:p w:rsidR="000D3022" w:rsidRDefault="00646BA6">
            <w:r>
              <w:t xml:space="preserve">In sub-area </w:t>
            </w:r>
            <w:r>
              <w:rPr>
                <w:rStyle w:val="SAPScreenElement"/>
              </w:rPr>
              <w:t>Designation Activation</w:t>
            </w:r>
            <w:r>
              <w:t xml:space="preserve">, choose </w:t>
            </w:r>
            <w:r>
              <w:rPr>
                <w:rStyle w:val="SAPScreenElement"/>
              </w:rPr>
              <w:t>Insert</w:t>
            </w:r>
            <w:r>
              <w:t>, and enter the following data:</w:t>
            </w:r>
          </w:p>
          <w:p w:rsidR="000D3022" w:rsidRDefault="000D3022"/>
          <w:tbl>
            <w:tblPr>
              <w:tblStyle w:val="SAPStandardTable"/>
              <w:tblW w:w="0" w:type="auto"/>
              <w:tblInd w:w="0" w:type="dxa"/>
              <w:tblLook w:val="0620" w:firstRow="1" w:lastRow="0" w:firstColumn="0" w:lastColumn="0" w:noHBand="1" w:noVBand="1"/>
            </w:tblPr>
            <w:tblGrid>
              <w:gridCol w:w="888"/>
              <w:gridCol w:w="541"/>
              <w:gridCol w:w="994"/>
              <w:gridCol w:w="1024"/>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r>
                    <w:rPr>
                      <w:rStyle w:val="SAPEmphasis"/>
                    </w:rPr>
                    <w:t>CoCode</w:t>
                  </w:r>
                </w:p>
              </w:tc>
              <w:tc>
                <w:tcPr>
                  <w:tcW w:w="0" w:type="auto"/>
                </w:tcPr>
                <w:p w:rsidR="000D3022" w:rsidRDefault="00646BA6">
                  <w:r>
                    <w:rPr>
                      <w:rStyle w:val="SAPEmphasis"/>
                    </w:rPr>
                    <w:t>VA</w:t>
                  </w:r>
                </w:p>
              </w:tc>
              <w:tc>
                <w:tcPr>
                  <w:tcW w:w="0" w:type="auto"/>
                </w:tcPr>
                <w:p w:rsidR="000D3022" w:rsidRDefault="00646BA6">
                  <w:r>
                    <w:rPr>
                      <w:rStyle w:val="SAPEmphasis"/>
                    </w:rPr>
                    <w:t>Currency</w:t>
                  </w:r>
                </w:p>
              </w:tc>
              <w:tc>
                <w:tcPr>
                  <w:tcW w:w="0" w:type="auto"/>
                </w:tcPr>
                <w:p w:rsidR="000D3022" w:rsidRDefault="00646BA6">
                  <w:r>
                    <w:rPr>
                      <w:rStyle w:val="SAPEmphasis"/>
                    </w:rPr>
                    <w:t>Desig.</w:t>
                  </w:r>
                </w:p>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USD</w:t>
                  </w:r>
                </w:p>
              </w:tc>
              <w:tc>
                <w:tcPr>
                  <w:tcW w:w="0" w:type="auto"/>
                </w:tcPr>
                <w:p w:rsidR="000D3022" w:rsidRDefault="00646BA6">
                  <w:r>
                    <w:rPr>
                      <w:rStyle w:val="SAPUserEntry"/>
                    </w:rPr>
                    <w:t>1</w:t>
                  </w:r>
                  <w:r>
                    <w:t xml:space="preserve"> (Active)</w:t>
                  </w:r>
                </w:p>
              </w:tc>
            </w:tr>
          </w:tbl>
          <w:p w:rsidR="000D3022" w:rsidRDefault="000D3022"/>
          <w:p w:rsidR="00646BA6" w:rsidRDefault="00646BA6">
            <w:r>
              <w:t xml:space="preserve">In sub-area </w:t>
            </w:r>
            <w:r>
              <w:rPr>
                <w:rStyle w:val="SAPScreenElement"/>
              </w:rPr>
              <w:t>Designation Splitting</w:t>
            </w:r>
            <w:r>
              <w:t xml:space="preserve">, choose </w:t>
            </w:r>
            <w:r>
              <w:rPr>
                <w:rStyle w:val="SAPScreenElement"/>
              </w:rPr>
              <w:t>Insert</w:t>
            </w:r>
            <w:r>
              <w:t xml:space="preserve">, </w:t>
            </w:r>
            <w:r>
              <w:t>and enter the following data:</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w:t>
            </w:r>
            <w:r>
              <w:rPr>
                <w:rStyle w:val="SAPUserEntry"/>
              </w:rPr>
              <w:t>002</w:t>
            </w:r>
          </w:p>
          <w:p w:rsidR="00646BA6" w:rsidRDefault="00646BA6">
            <w:r>
              <w:rPr>
                <w:rStyle w:val="SAPScreenElement"/>
              </w:rPr>
              <w:t>Risk Currency</w:t>
            </w:r>
            <w:r>
              <w:t xml:space="preserve">: for example, </w:t>
            </w:r>
            <w:r>
              <w:rPr>
                <w:rStyle w:val="SAPUserEntry"/>
              </w:rPr>
              <w:t>USD</w:t>
            </w:r>
          </w:p>
          <w:p w:rsidR="00646BA6" w:rsidRDefault="00646BA6">
            <w:r>
              <w:rPr>
                <w:rStyle w:val="SAPScreenElement"/>
              </w:rPr>
              <w:t>Direction</w:t>
            </w:r>
            <w:r>
              <w:t xml:space="preserve">: for example, </w:t>
            </w:r>
            <w:r>
              <w:rPr>
                <w:rStyle w:val="SAPUserEntry"/>
              </w:rPr>
              <w:t>I</w:t>
            </w:r>
            <w:r>
              <w:t xml:space="preserve"> (Incoming)</w:t>
            </w:r>
          </w:p>
          <w:p w:rsidR="00646BA6" w:rsidRDefault="00646BA6">
            <w:r>
              <w:rPr>
                <w:rStyle w:val="SAPScreenElement"/>
              </w:rPr>
              <w:t>Split ID</w:t>
            </w:r>
            <w:r>
              <w:t xml:space="preserve">: for example, </w:t>
            </w:r>
            <w:r>
              <w:rPr>
                <w:rStyle w:val="SAPUserEntry"/>
              </w:rPr>
              <w:t>1</w:t>
            </w:r>
          </w:p>
          <w:p w:rsidR="00646BA6" w:rsidRDefault="00646BA6">
            <w:r>
              <w:rPr>
                <w:rStyle w:val="SAPScreenElement"/>
              </w:rPr>
              <w:t>Splitting Ratio</w:t>
            </w:r>
            <w:r>
              <w:t xml:space="preserve">: for example, </w:t>
            </w:r>
            <w:r>
              <w:rPr>
                <w:rStyle w:val="SAPUserEntry"/>
              </w:rPr>
              <w:t>100</w:t>
            </w:r>
          </w:p>
          <w:p w:rsidR="00646BA6" w:rsidRDefault="00646BA6">
            <w:r>
              <w:rPr>
                <w:rStyle w:val="SAPScreenElement"/>
              </w:rPr>
              <w:t>Reclassification Offset Category</w:t>
            </w:r>
            <w:r>
              <w:t xml:space="preserve">: for </w:t>
            </w:r>
            <w:r>
              <w:t xml:space="preserve">example, </w:t>
            </w:r>
            <w:r>
              <w:rPr>
                <w:rStyle w:val="SAPUserEntry"/>
              </w:rPr>
              <w:t>4</w:t>
            </w:r>
            <w:r>
              <w:t xml:space="preserve"> (Due Date HInst + PT)</w:t>
            </w:r>
          </w:p>
          <w:p w:rsidR="00646BA6" w:rsidRDefault="00646BA6">
            <w:r>
              <w:rPr>
                <w:rStyle w:val="SAPScreenElement"/>
              </w:rPr>
              <w:t>Balance Sheet Recognition</w:t>
            </w:r>
            <w:r>
              <w:t xml:space="preserve">: </w:t>
            </w:r>
            <w:r>
              <w:rPr>
                <w:rStyle w:val="SAPUserEntry"/>
              </w:rPr>
              <w:t>2 (Reclassification at the End Date of the Exposure Subitem)</w:t>
            </w:r>
          </w:p>
          <w:p w:rsidR="00646BA6" w:rsidRDefault="00646BA6">
            <w:r>
              <w:rPr>
                <w:rStyle w:val="SAPScreenElement"/>
              </w:rPr>
              <w:t>Extend Hypothetical Derivative Period</w:t>
            </w:r>
            <w:r>
              <w:t xml:space="preserve">: for example, </w:t>
            </w:r>
            <w:r>
              <w:rPr>
                <w:rStyle w:val="SAPUserEntry"/>
              </w:rPr>
              <w:t>1</w:t>
            </w:r>
            <w:r>
              <w:t xml:space="preserve"> (Yes)</w:t>
            </w:r>
          </w:p>
          <w:p w:rsidR="00646BA6" w:rsidRDefault="00646BA6">
            <w:r>
              <w:rPr>
                <w:rStyle w:val="SAPScreenElement"/>
              </w:rPr>
              <w:t>Payment Term (Days)</w:t>
            </w:r>
            <w:r>
              <w:t xml:space="preserve">: for example, </w:t>
            </w:r>
            <w:r>
              <w:rPr>
                <w:rStyle w:val="SAPUserEntry"/>
              </w:rPr>
              <w:t>5</w:t>
            </w:r>
          </w:p>
          <w:p w:rsidR="00646BA6" w:rsidRDefault="00646BA6">
            <w:r>
              <w:t xml:space="preserve">Split ID is the numerical </w:t>
            </w:r>
            <w:r>
              <w:t>identifier that is used to number the different designation splits: 1, 2, 3, etc.</w:t>
            </w:r>
          </w:p>
          <w:p w:rsidR="00646BA6" w:rsidRDefault="00646BA6">
            <w:r>
              <w:t>The sum of the splitting ratios of corresponding Split IDs for a specific combination of Company Code, Valuation Area, Risk Currency, and Direction should be 100.</w:t>
            </w:r>
          </w:p>
          <w:p w:rsidR="00646BA6" w:rsidRDefault="00646BA6">
            <w:r>
              <w:t xml:space="preserve">With the </w:t>
            </w:r>
            <w:r>
              <w:t>Reclassification Offset Category, you define the date on which the reclassification of Hedging Reserve and Cost of Hedging Reserve, for example, when 4 (Due Date HInst + PT) is selected, reclassification date = maturity date of hedging instrument + payment</w:t>
            </w:r>
            <w:r>
              <w:t xml:space="preserve"> term.</w:t>
            </w:r>
          </w:p>
          <w:p w:rsidR="00646BA6" w:rsidRDefault="00646BA6">
            <w:r>
              <w:t xml:space="preserve">Only enter a value for </w:t>
            </w:r>
            <w:r>
              <w:rPr>
                <w:rStyle w:val="SAPScreenElement"/>
              </w:rPr>
              <w:t>Balance Sheet Recognition</w:t>
            </w:r>
            <w:r>
              <w:t xml:space="preserve"> when your scenario is balance sheet crossover (from Cash Flow Hedge to Fair Value Hedge), The Balance Sheet Recognition Date = Maturity Date of Hedging Instrument - Payment Term.</w:t>
            </w:r>
          </w:p>
          <w:p w:rsidR="00646BA6" w:rsidRDefault="00646BA6">
            <w:r>
              <w:t>The different types</w:t>
            </w:r>
            <w:r>
              <w:t xml:space="preserve"> of reclassification depend on the company code and distinguish the reclassification of Hedging Reserve and Cost of Hedging Reserve amounts which were classified for the Hedging Relationship up to and equal to the Balance Sheet Recognition Date:</w:t>
            </w:r>
          </w:p>
          <w:p w:rsidR="000D3022" w:rsidRDefault="00646BA6">
            <w:pPr>
              <w:pStyle w:val="listpara1"/>
              <w:numPr>
                <w:ilvl w:val="0"/>
                <w:numId w:val="9"/>
              </w:numPr>
            </w:pPr>
            <w:r>
              <w:t xml:space="preserve">1 - </w:t>
            </w:r>
            <w:r>
              <w:rPr>
                <w:rStyle w:val="SAPEmphasis"/>
              </w:rPr>
              <w:t>Immed</w:t>
            </w:r>
            <w:r>
              <w:rPr>
                <w:rStyle w:val="SAPEmphasis"/>
              </w:rPr>
              <w:t>iate Reclassification at Balance Sheet Recognition Date</w:t>
            </w:r>
          </w:p>
          <w:p w:rsidR="000D3022" w:rsidRDefault="00646BA6">
            <w:pPr>
              <w:pStyle w:val="listpara1"/>
              <w:numPr>
                <w:ilvl w:val="0"/>
                <w:numId w:val="3"/>
              </w:numPr>
            </w:pPr>
            <w:r>
              <w:t xml:space="preserve">2 - </w:t>
            </w:r>
            <w:r>
              <w:rPr>
                <w:rStyle w:val="SAPEmphasis"/>
              </w:rPr>
              <w:t>Reclassification at the End Date of the Exposure Subitem</w:t>
            </w:r>
            <w:r>
              <w:t>: the classification result between Designation Date and Balance Sheet Recognition Date is frozen until end date of the Exposure Subitem.</w:t>
            </w:r>
          </w:p>
          <w:p w:rsidR="00646BA6" w:rsidRDefault="00646BA6">
            <w:pPr>
              <w:pStyle w:val="listpara1"/>
              <w:numPr>
                <w:ilvl w:val="0"/>
                <w:numId w:val="3"/>
              </w:numPr>
            </w:pPr>
            <w:r>
              <w:lastRenderedPageBreak/>
              <w:t xml:space="preserve">3 </w:t>
            </w:r>
            <w:r>
              <w:t xml:space="preserve">- </w:t>
            </w:r>
            <w:r>
              <w:rPr>
                <w:rStyle w:val="SAPEmphasis"/>
              </w:rPr>
              <w:t>Reclassification at Deviant Reclassification Date</w:t>
            </w:r>
            <w:r>
              <w:t>: the classification result between Designation Date and Balance Sheet Recognition Date is frozen until the Deviant Reclassification Date = Due Date of Hedging Instrument + DIO (Days Inventory Outstanding)</w:t>
            </w:r>
            <w:r>
              <w:t xml:space="preserve"> - Payment Term.</w:t>
            </w:r>
          </w:p>
          <w:p w:rsidR="000D3022" w:rsidRDefault="00646BA6">
            <w:r>
              <w:t xml:space="preserve">When you choose to extend the period of the hypothetical derivative (value for field </w:t>
            </w:r>
            <w:r>
              <w:rPr>
                <w:rStyle w:val="SAPScreenElement"/>
              </w:rPr>
              <w:t>Extend Hypothetical Derivative Period</w:t>
            </w:r>
            <w:r>
              <w:t xml:space="preserve"> is 1 - Yes), the due date of the hypothetical derivative = maturity date of the hedging instrument + payment term. </w:t>
            </w:r>
            <w:r>
              <w:t>If you do not want to extend the hypothetical derivative period, the due date of the hypothetical derivative = maturity date of the hedging instrument.</w:t>
            </w:r>
          </w:p>
        </w:tc>
        <w:tc>
          <w:tcPr>
            <w:tcW w:w="0" w:type="auto"/>
          </w:tcPr>
          <w:p w:rsidR="000D3022" w:rsidRDefault="00646BA6">
            <w:r>
              <w:lastRenderedPageBreak/>
              <w:t>You maintained the data.</w:t>
            </w:r>
          </w:p>
        </w:tc>
        <w:tc>
          <w:tcPr>
            <w:tcW w:w="0" w:type="auto"/>
          </w:tcPr>
          <w:p w:rsidR="00000000" w:rsidRDefault="00646BA6"/>
        </w:tc>
      </w:tr>
      <w:tr w:rsidR="000D3022" w:rsidTr="00646BA6">
        <w:tc>
          <w:tcPr>
            <w:tcW w:w="0" w:type="auto"/>
          </w:tcPr>
          <w:p w:rsidR="000D3022" w:rsidRDefault="00646BA6">
            <w:r>
              <w:lastRenderedPageBreak/>
              <w:t>11</w:t>
            </w:r>
          </w:p>
        </w:tc>
        <w:tc>
          <w:tcPr>
            <w:tcW w:w="0" w:type="auto"/>
          </w:tcPr>
          <w:p w:rsidR="000D3022" w:rsidRDefault="00646BA6">
            <w:r>
              <w:rPr>
                <w:rStyle w:val="SAPEmphasis"/>
              </w:rPr>
              <w:t>Enter Data on Tab Hedge Accounting II</w:t>
            </w:r>
          </w:p>
        </w:tc>
        <w:tc>
          <w:tcPr>
            <w:tcW w:w="0" w:type="auto"/>
          </w:tcPr>
          <w:p w:rsidR="00646BA6" w:rsidRDefault="00646BA6">
            <w:r>
              <w:t xml:space="preserve">Choose the tab </w:t>
            </w:r>
            <w:r>
              <w:rPr>
                <w:rStyle w:val="SAPScreenElement"/>
              </w:rPr>
              <w:t>Hedge Accounting II</w:t>
            </w:r>
            <w:r>
              <w:t>.</w:t>
            </w:r>
          </w:p>
          <w:p w:rsidR="000D3022" w:rsidRDefault="00646BA6">
            <w:r>
              <w:t xml:space="preserve">In sub-area </w:t>
            </w:r>
            <w:r>
              <w:rPr>
                <w:rStyle w:val="SAPScreenElement"/>
              </w:rPr>
              <w:t>Designation Control,</w:t>
            </w:r>
            <w:r>
              <w:t xml:space="preserve"> choose </w:t>
            </w:r>
            <w:r>
              <w:rPr>
                <w:rStyle w:val="SAPScreenElement"/>
              </w:rPr>
              <w:t>Insert</w:t>
            </w:r>
            <w:r>
              <w:t>, and enter the following data:</w:t>
            </w:r>
          </w:p>
          <w:p w:rsidR="000D3022" w:rsidRDefault="000D3022"/>
          <w:tbl>
            <w:tblPr>
              <w:tblStyle w:val="SAPStandardTable"/>
              <w:tblW w:w="0" w:type="auto"/>
              <w:tblInd w:w="0" w:type="dxa"/>
              <w:tblLook w:val="0620" w:firstRow="1" w:lastRow="0" w:firstColumn="0" w:lastColumn="0" w:noHBand="1" w:noVBand="1"/>
            </w:tblPr>
            <w:tblGrid>
              <w:gridCol w:w="888"/>
              <w:gridCol w:w="541"/>
              <w:gridCol w:w="1114"/>
              <w:gridCol w:w="1046"/>
              <w:gridCol w:w="1118"/>
              <w:gridCol w:w="85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r>
                    <w:rPr>
                      <w:rStyle w:val="SAPEmphasis"/>
                    </w:rPr>
                    <w:t>CoCode</w:t>
                  </w:r>
                </w:p>
              </w:tc>
              <w:tc>
                <w:tcPr>
                  <w:tcW w:w="0" w:type="auto"/>
                </w:tcPr>
                <w:p w:rsidR="000D3022" w:rsidRDefault="00646BA6">
                  <w:r>
                    <w:rPr>
                      <w:rStyle w:val="SAPEmphasis"/>
                    </w:rPr>
                    <w:t>VA</w:t>
                  </w:r>
                </w:p>
              </w:tc>
              <w:tc>
                <w:tcPr>
                  <w:tcW w:w="0" w:type="auto"/>
                </w:tcPr>
                <w:p w:rsidR="000D3022" w:rsidRDefault="00646BA6">
                  <w:r>
                    <w:rPr>
                      <w:rStyle w:val="SAPEmphasis"/>
                    </w:rPr>
                    <w:t>Hdg Class.</w:t>
                  </w:r>
                </w:p>
              </w:tc>
              <w:tc>
                <w:tcPr>
                  <w:tcW w:w="0" w:type="auto"/>
                </w:tcPr>
                <w:p w:rsidR="000D3022" w:rsidRDefault="00646BA6">
                  <w:r>
                    <w:rPr>
                      <w:rStyle w:val="SAPEmphasis"/>
                    </w:rPr>
                    <w:t>Des. Type</w:t>
                  </w:r>
                </w:p>
              </w:tc>
              <w:tc>
                <w:tcPr>
                  <w:tcW w:w="0" w:type="auto"/>
                </w:tcPr>
                <w:p w:rsidR="000D3022" w:rsidRDefault="00646BA6">
                  <w:r>
                    <w:rPr>
                      <w:rStyle w:val="SAPEmphasis"/>
                    </w:rPr>
                    <w:t>HdgProfile</w:t>
                  </w:r>
                </w:p>
              </w:tc>
              <w:tc>
                <w:tcPr>
                  <w:tcW w:w="0" w:type="auto"/>
                </w:tcPr>
                <w:p w:rsidR="000D3022" w:rsidRDefault="00646BA6">
                  <w:r>
                    <w:rPr>
                      <w:rStyle w:val="SAPEmphasis"/>
                    </w:rPr>
                    <w:t>MDS ID</w:t>
                  </w:r>
                </w:p>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YFC04</w:t>
                  </w:r>
                </w:p>
              </w:tc>
              <w:tc>
                <w:tcPr>
                  <w:tcW w:w="0" w:type="auto"/>
                </w:tcPr>
                <w:p w:rsidR="000D3022" w:rsidRDefault="00646BA6">
                  <w:r>
                    <w:rPr>
                      <w:rStyle w:val="SAPUserEntry"/>
                    </w:rPr>
                    <w:t>YFX1W</w:t>
                  </w:r>
                </w:p>
              </w:tc>
              <w:tc>
                <w:tcPr>
                  <w:tcW w:w="0" w:type="auto"/>
                </w:tcPr>
                <w:p w:rsidR="000D3022" w:rsidRDefault="00646BA6">
                  <w:r>
                    <w:rPr>
                      <w:rStyle w:val="SAPUserEntry"/>
                    </w:rPr>
                    <w:t>F04</w:t>
                  </w:r>
                </w:p>
              </w:tc>
              <w:tc>
                <w:tcPr>
                  <w:tcW w:w="0" w:type="auto"/>
                </w:tcPr>
                <w:p w:rsidR="00000000" w:rsidRDefault="00646BA6"/>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YFC05</w:t>
                  </w:r>
                </w:p>
              </w:tc>
              <w:tc>
                <w:tcPr>
                  <w:tcW w:w="0" w:type="auto"/>
                </w:tcPr>
                <w:p w:rsidR="000D3022" w:rsidRDefault="00646BA6">
                  <w:r>
                    <w:rPr>
                      <w:rStyle w:val="SAPUserEntry"/>
                    </w:rPr>
                    <w:t>YFX1W</w:t>
                  </w:r>
                </w:p>
              </w:tc>
              <w:tc>
                <w:tcPr>
                  <w:tcW w:w="0" w:type="auto"/>
                </w:tcPr>
                <w:p w:rsidR="000D3022" w:rsidRDefault="00646BA6">
                  <w:r>
                    <w:rPr>
                      <w:rStyle w:val="SAPUserEntry"/>
                    </w:rPr>
                    <w:t>F05</w:t>
                  </w:r>
                </w:p>
              </w:tc>
              <w:tc>
                <w:tcPr>
                  <w:tcW w:w="0" w:type="auto"/>
                </w:tcPr>
                <w:p w:rsidR="00000000" w:rsidRDefault="00646BA6"/>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YFC06</w:t>
                  </w:r>
                </w:p>
              </w:tc>
              <w:tc>
                <w:tcPr>
                  <w:tcW w:w="0" w:type="auto"/>
                </w:tcPr>
                <w:p w:rsidR="000D3022" w:rsidRDefault="00646BA6">
                  <w:r>
                    <w:rPr>
                      <w:rStyle w:val="SAPUserEntry"/>
                    </w:rPr>
                    <w:t>YFX1W</w:t>
                  </w:r>
                </w:p>
              </w:tc>
              <w:tc>
                <w:tcPr>
                  <w:tcW w:w="0" w:type="auto"/>
                </w:tcPr>
                <w:p w:rsidR="000D3022" w:rsidRDefault="00646BA6">
                  <w:r>
                    <w:rPr>
                      <w:rStyle w:val="SAPUserEntry"/>
                    </w:rPr>
                    <w:t>F06</w:t>
                  </w:r>
                </w:p>
              </w:tc>
              <w:tc>
                <w:tcPr>
                  <w:tcW w:w="0" w:type="auto"/>
                </w:tcPr>
                <w:p w:rsidR="00000000" w:rsidRDefault="00646BA6"/>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YFC07</w:t>
                  </w:r>
                </w:p>
              </w:tc>
              <w:tc>
                <w:tcPr>
                  <w:tcW w:w="0" w:type="auto"/>
                </w:tcPr>
                <w:p w:rsidR="000D3022" w:rsidRDefault="00646BA6">
                  <w:r>
                    <w:rPr>
                      <w:rStyle w:val="SAPUserEntry"/>
                    </w:rPr>
                    <w:t>YFX1W</w:t>
                  </w:r>
                </w:p>
              </w:tc>
              <w:tc>
                <w:tcPr>
                  <w:tcW w:w="0" w:type="auto"/>
                </w:tcPr>
                <w:p w:rsidR="000D3022" w:rsidRDefault="00646BA6">
                  <w:r>
                    <w:rPr>
                      <w:rStyle w:val="SAPUserEntry"/>
                    </w:rPr>
                    <w:t>F07</w:t>
                  </w:r>
                </w:p>
              </w:tc>
              <w:tc>
                <w:tcPr>
                  <w:tcW w:w="0" w:type="auto"/>
                </w:tcPr>
                <w:p w:rsidR="00000000" w:rsidRDefault="00646BA6"/>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YFC40</w:t>
                  </w:r>
                </w:p>
              </w:tc>
              <w:tc>
                <w:tcPr>
                  <w:tcW w:w="0" w:type="auto"/>
                </w:tcPr>
                <w:p w:rsidR="000D3022" w:rsidRDefault="00646BA6">
                  <w:r>
                    <w:rPr>
                      <w:rStyle w:val="SAPUserEntry"/>
                    </w:rPr>
                    <w:t>YFXSW</w:t>
                  </w:r>
                </w:p>
              </w:tc>
              <w:tc>
                <w:tcPr>
                  <w:tcW w:w="0" w:type="auto"/>
                </w:tcPr>
                <w:p w:rsidR="000D3022" w:rsidRDefault="00646BA6">
                  <w:r>
                    <w:rPr>
                      <w:rStyle w:val="SAPUserEntry"/>
                    </w:rPr>
                    <w:t>F05</w:t>
                  </w:r>
                </w:p>
              </w:tc>
              <w:tc>
                <w:tcPr>
                  <w:tcW w:w="0" w:type="auto"/>
                </w:tcPr>
                <w:p w:rsidR="00000000" w:rsidRDefault="00646BA6"/>
              </w:tc>
            </w:tr>
          </w:tbl>
          <w:p w:rsidR="000D3022" w:rsidRDefault="000D3022"/>
          <w:p w:rsidR="00646BA6" w:rsidRDefault="00646BA6">
            <w:r>
              <w:t>YFX1W, YFXSW are designation types don't require counterconfirmation. There are other designation types YFX1C, YFXSC which require counterconfirmation.</w:t>
            </w:r>
          </w:p>
          <w:p w:rsidR="00646BA6" w:rsidRDefault="00646BA6">
            <w:r>
              <w:t>When using YFX1C or YFXSC, hedging relatio</w:t>
            </w:r>
            <w:r>
              <w:t>nship can be released only after the corresponding hedging instrument has been successfully counterconfirmed, which requires to use correspondence functionality.</w:t>
            </w:r>
          </w:p>
          <w:p w:rsidR="000D3022" w:rsidRDefault="00646BA6">
            <w:r>
              <w:rPr>
                <w:rStyle w:val="SAPEmphasis"/>
              </w:rPr>
              <w:t>MDS ID (Market Data Set ID)</w:t>
            </w:r>
            <w:r>
              <w:t xml:space="preserve"> is used for Effectiveness Test, leave the column </w:t>
            </w:r>
            <w:r>
              <w:rPr>
                <w:rStyle w:val="SAPEmphasis"/>
              </w:rPr>
              <w:t>MDS ID</w:t>
            </w:r>
            <w:r>
              <w:t xml:space="preserve"> blank si</w:t>
            </w:r>
            <w:r>
              <w:t xml:space="preserve">nce </w:t>
            </w:r>
            <w:r>
              <w:rPr>
                <w:rStyle w:val="SAPEmphasis"/>
              </w:rPr>
              <w:t>Test Procedures</w:t>
            </w:r>
            <w:r>
              <w:t xml:space="preserve"> do not include process steps of Effectiveness Test. Furthermore, special hedging profile should be used for Effective Test, You can find more details regarding Effective Test for FX forward as hedging instrument in </w:t>
            </w:r>
            <w:r>
              <w:rPr>
                <w:rStyle w:val="italic"/>
              </w:rPr>
              <w:t>Appendix – Effectiven</w:t>
            </w:r>
            <w:r>
              <w:rPr>
                <w:rStyle w:val="italic"/>
              </w:rPr>
              <w:t>ess Test</w:t>
            </w:r>
            <w:r>
              <w:t xml:space="preserve"> of test </w:t>
            </w:r>
            <w:r>
              <w:lastRenderedPageBreak/>
              <w:t xml:space="preserve">script 1XD. SAP only pre-delivers </w:t>
            </w:r>
            <w:r>
              <w:rPr>
                <w:rStyle w:val="SAPEmphasis"/>
              </w:rPr>
              <w:t>S00</w:t>
            </w:r>
            <w:r>
              <w:t xml:space="preserve"> as a Hedging Profile for FX forward in which effectiveness test is enabled, if you need more Hedging Profiles with effectiveness test, use the IMG Define Hedging Profiles in SAP Logon, via </w:t>
            </w:r>
            <w:r>
              <w:rPr>
                <w:rStyle w:val="SAPScreenElement"/>
              </w:rPr>
              <w:t>SPRO &gt; Finan</w:t>
            </w:r>
            <w:r>
              <w:rPr>
                <w:rStyle w:val="SAPScreenElement"/>
              </w:rPr>
              <w:t>cial Supply Chain Management &gt; Treasury and Risk Management &gt; Transaction Manager &gt; General Settings &gt; Hedge Accounting for Positions &gt; Define Hedging Profiles</w:t>
            </w:r>
            <w:r>
              <w:t xml:space="preserve"> .</w:t>
            </w:r>
          </w:p>
        </w:tc>
        <w:tc>
          <w:tcPr>
            <w:tcW w:w="0" w:type="auto"/>
          </w:tcPr>
          <w:p w:rsidR="000D3022" w:rsidRDefault="00646BA6">
            <w:r>
              <w:lastRenderedPageBreak/>
              <w:t>You maintained the data.</w:t>
            </w:r>
          </w:p>
        </w:tc>
        <w:tc>
          <w:tcPr>
            <w:tcW w:w="0" w:type="auto"/>
          </w:tcPr>
          <w:p w:rsidR="00000000" w:rsidRDefault="00646BA6"/>
        </w:tc>
      </w:tr>
      <w:tr w:rsidR="000D3022" w:rsidTr="00646BA6">
        <w:tc>
          <w:tcPr>
            <w:tcW w:w="0" w:type="auto"/>
          </w:tcPr>
          <w:p w:rsidR="000D3022" w:rsidRDefault="00646BA6">
            <w:r>
              <w:t>12</w:t>
            </w:r>
          </w:p>
        </w:tc>
        <w:tc>
          <w:tcPr>
            <w:tcW w:w="0" w:type="auto"/>
          </w:tcPr>
          <w:p w:rsidR="000D3022" w:rsidRDefault="00646BA6">
            <w:r>
              <w:rPr>
                <w:rStyle w:val="SAPEmphasis"/>
              </w:rPr>
              <w:t>Save the Hedging Area</w:t>
            </w:r>
          </w:p>
        </w:tc>
        <w:tc>
          <w:tcPr>
            <w:tcW w:w="0" w:type="auto"/>
          </w:tcPr>
          <w:p w:rsidR="000D3022" w:rsidRDefault="00646BA6">
            <w:r>
              <w:t xml:space="preserve">Choose </w:t>
            </w:r>
            <w:r>
              <w:rPr>
                <w:rStyle w:val="SAPScreenElement"/>
              </w:rPr>
              <w:t>Save (Ctrl+S)</w:t>
            </w:r>
            <w:r>
              <w:t>.</w:t>
            </w:r>
          </w:p>
        </w:tc>
        <w:tc>
          <w:tcPr>
            <w:tcW w:w="0" w:type="auto"/>
          </w:tcPr>
          <w:p w:rsidR="00646BA6" w:rsidRDefault="00646BA6">
            <w:r>
              <w:t xml:space="preserve">The system displays the message </w:t>
            </w:r>
            <w:r>
              <w:rPr>
                <w:rStyle w:val="SAPMonospace"/>
              </w:rPr>
              <w:t>Hedging area HA0003 version 001 saved</w:t>
            </w:r>
            <w:r>
              <w:t>.</w:t>
            </w:r>
          </w:p>
          <w:p w:rsidR="000D3022" w:rsidRDefault="00646BA6">
            <w:r>
              <w:t>The Hedging Area for Hedge Accounting is created successfully.</w:t>
            </w:r>
          </w:p>
        </w:tc>
        <w:tc>
          <w:tcPr>
            <w:tcW w:w="0" w:type="auto"/>
          </w:tcPr>
          <w:p w:rsidR="00000000" w:rsidRDefault="00646BA6"/>
        </w:tc>
      </w:tr>
    </w:tbl>
    <w:p w:rsidR="000D3022" w:rsidRDefault="000D3022"/>
    <w:p w:rsidR="000D3022" w:rsidRDefault="00646BA6">
      <w:r>
        <w:rPr>
          <w:rStyle w:val="SAPEmphasis"/>
        </w:rPr>
        <w:t>Option 2: Extend an Existing Hedging Area</w:t>
      </w:r>
    </w:p>
    <w:p w:rsidR="000D3022" w:rsidRDefault="000D3022"/>
    <w:tbl>
      <w:tblPr>
        <w:tblStyle w:val="SAPStandardTable"/>
        <w:tblW w:w="0" w:type="auto"/>
        <w:tblLook w:val="0620" w:firstRow="1" w:lastRow="0" w:firstColumn="0" w:lastColumn="0" w:noHBand="1" w:noVBand="1"/>
      </w:tblPr>
      <w:tblGrid>
        <w:gridCol w:w="731"/>
        <w:gridCol w:w="1230"/>
        <w:gridCol w:w="8701"/>
        <w:gridCol w:w="2579"/>
        <w:gridCol w:w="93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Middle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Define Hedging Area</w:t>
            </w:r>
            <w:r>
              <w:t xml:space="preserve"> </w:t>
            </w:r>
            <w:r>
              <w:rPr>
                <w:rStyle w:val="SAPMonospace"/>
              </w:rPr>
              <w:t>(TOE_HEDGING_AREA)</w:t>
            </w:r>
            <w:r>
              <w:t>.</w:t>
            </w:r>
          </w:p>
        </w:tc>
        <w:tc>
          <w:tcPr>
            <w:tcW w:w="0" w:type="auto"/>
          </w:tcPr>
          <w:p w:rsidR="000D3022" w:rsidRDefault="00646BA6">
            <w:r>
              <w:t xml:space="preserve">The </w:t>
            </w:r>
            <w:r>
              <w:rPr>
                <w:rStyle w:val="SAPScreenElement"/>
              </w:rPr>
              <w:t>Display Hedging Area</w:t>
            </w:r>
            <w:r>
              <w:t xml:space="preserve"> view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Hedging Area ID</w:t>
            </w:r>
          </w:p>
        </w:tc>
        <w:tc>
          <w:tcPr>
            <w:tcW w:w="0" w:type="auto"/>
          </w:tcPr>
          <w:p w:rsidR="00646BA6" w:rsidRDefault="00646BA6">
            <w:r>
              <w:t xml:space="preserve">On the </w:t>
            </w:r>
            <w:r>
              <w:rPr>
                <w:rStyle w:val="SAPScreenElement"/>
              </w:rPr>
              <w:t>Display Hedging Area</w:t>
            </w:r>
            <w:r>
              <w:t xml:space="preserve"> view, enter the following data and choose </w:t>
            </w:r>
            <w:r>
              <w:rPr>
                <w:rStyle w:val="SAPScreenElement"/>
              </w:rPr>
              <w:t>Display</w:t>
            </w:r>
            <w:r>
              <w:t>:</w:t>
            </w:r>
          </w:p>
          <w:p w:rsidR="000D3022" w:rsidRDefault="00646BA6">
            <w:r>
              <w:rPr>
                <w:rStyle w:val="SAPScreenElement"/>
              </w:rPr>
              <w:t>Hedging Area</w:t>
            </w:r>
            <w:r>
              <w:t xml:space="preserve">: for example, </w:t>
            </w:r>
            <w:r>
              <w:rPr>
                <w:rStyle w:val="SAPUserEntry"/>
              </w:rPr>
              <w:t>HA0003</w:t>
            </w:r>
          </w:p>
        </w:tc>
        <w:tc>
          <w:tcPr>
            <w:tcW w:w="0" w:type="auto"/>
          </w:tcPr>
          <w:p w:rsidR="000D3022" w:rsidRDefault="00646BA6">
            <w:r>
              <w:t>Hedging Area HA0003 is displayed.</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Create New Version</w:t>
            </w:r>
          </w:p>
        </w:tc>
        <w:tc>
          <w:tcPr>
            <w:tcW w:w="0" w:type="auto"/>
          </w:tcPr>
          <w:p w:rsidR="00646BA6" w:rsidRDefault="00646BA6">
            <w:r>
              <w:t xml:space="preserve">Choose </w:t>
            </w:r>
            <w:r>
              <w:rPr>
                <w:rStyle w:val="SAPScreenElement"/>
              </w:rPr>
              <w:t>New Version</w:t>
            </w:r>
            <w:r>
              <w:t>.</w:t>
            </w:r>
          </w:p>
          <w:p w:rsidR="00646BA6" w:rsidRDefault="00646BA6">
            <w:r>
              <w:t xml:space="preserve">In the dialog box </w:t>
            </w:r>
            <w:r>
              <w:rPr>
                <w:rStyle w:val="SAPScreenElement"/>
              </w:rPr>
              <w:t>Create New Version of Hedging Area HA0003</w:t>
            </w:r>
            <w:r>
              <w:t xml:space="preserve">, </w:t>
            </w:r>
            <w:r>
              <w:t xml:space="preserve">enter the following data and choose </w:t>
            </w:r>
            <w:r>
              <w:rPr>
                <w:rStyle w:val="SAPScreenElement"/>
              </w:rPr>
              <w:t>Create</w:t>
            </w:r>
            <w:r>
              <w:t>:</w:t>
            </w:r>
          </w:p>
          <w:p w:rsidR="000D3022" w:rsidRDefault="00646BA6">
            <w:r>
              <w:rPr>
                <w:rStyle w:val="SAPScreenElement"/>
              </w:rPr>
              <w:t>Valid From</w:t>
            </w:r>
            <w:r>
              <w:t xml:space="preserve">: for example, </w:t>
            </w:r>
            <w:r>
              <w:rPr>
                <w:rStyle w:val="SAPUserEntry"/>
              </w:rPr>
              <w:t>&lt;current date&gt;</w:t>
            </w:r>
          </w:p>
        </w:tc>
        <w:tc>
          <w:tcPr>
            <w:tcW w:w="0" w:type="auto"/>
          </w:tcPr>
          <w:p w:rsidR="000D3022" w:rsidRDefault="00646BA6">
            <w:r>
              <w:t xml:space="preserve">The </w:t>
            </w:r>
            <w:r>
              <w:rPr>
                <w:rStyle w:val="SAPScreenElement"/>
              </w:rPr>
              <w:t>Change Hedging Area</w:t>
            </w:r>
            <w:r>
              <w:t xml:space="preserve"> view displays.</w:t>
            </w:r>
          </w:p>
        </w:tc>
        <w:tc>
          <w:tcPr>
            <w:tcW w:w="0" w:type="auto"/>
          </w:tcPr>
          <w:p w:rsidR="00000000" w:rsidRDefault="00646BA6"/>
        </w:tc>
      </w:tr>
      <w:tr w:rsidR="000D3022" w:rsidTr="00646BA6">
        <w:tc>
          <w:tcPr>
            <w:tcW w:w="0" w:type="auto"/>
          </w:tcPr>
          <w:p w:rsidR="000D3022" w:rsidRDefault="00646BA6">
            <w:r>
              <w:lastRenderedPageBreak/>
              <w:t>5</w:t>
            </w:r>
          </w:p>
        </w:tc>
        <w:tc>
          <w:tcPr>
            <w:tcW w:w="0" w:type="auto"/>
          </w:tcPr>
          <w:p w:rsidR="000D3022" w:rsidRDefault="00646BA6">
            <w:r>
              <w:rPr>
                <w:rStyle w:val="SAPEmphasis"/>
              </w:rPr>
              <w:t>Update Data on Tab General Settings</w:t>
            </w:r>
          </w:p>
        </w:tc>
        <w:tc>
          <w:tcPr>
            <w:tcW w:w="0" w:type="auto"/>
          </w:tcPr>
          <w:p w:rsidR="00646BA6" w:rsidRDefault="00646BA6">
            <w:r>
              <w:t xml:space="preserve">Choose the tab </w:t>
            </w:r>
            <w:r>
              <w:rPr>
                <w:rStyle w:val="SAPScreenElement"/>
              </w:rPr>
              <w:t>General Settings</w:t>
            </w:r>
            <w:r>
              <w:t xml:space="preserve">, choose the button </w:t>
            </w:r>
            <w:r>
              <w:rPr>
                <w:rStyle w:val="SAPScreenElement"/>
              </w:rPr>
              <w:t>Multiple selection</w:t>
            </w:r>
            <w:r>
              <w:t xml:space="preserve"> of field </w:t>
            </w:r>
            <w:r>
              <w:rPr>
                <w:rStyle w:val="SAPScreenElement"/>
              </w:rPr>
              <w:t>Company Code</w:t>
            </w:r>
            <w:r>
              <w:t>.</w:t>
            </w:r>
          </w:p>
          <w:p w:rsidR="000D3022" w:rsidRDefault="00646BA6">
            <w:r>
              <w:t xml:space="preserve">In the dialog box </w:t>
            </w:r>
            <w:r>
              <w:rPr>
                <w:rStyle w:val="SAPScreenElement"/>
              </w:rPr>
              <w:t>Multiple Selection for Company Code</w:t>
            </w:r>
            <w:r>
              <w:t xml:space="preserve">, add company code </w:t>
            </w:r>
            <w:r>
              <w:rPr>
                <w:rStyle w:val="SAPUserEntry"/>
              </w:rPr>
              <w:t>1010</w:t>
            </w:r>
            <w:r>
              <w:t xml:space="preserve"> into the area </w:t>
            </w:r>
            <w:r>
              <w:rPr>
                <w:rStyle w:val="SAPScreenElement"/>
              </w:rPr>
              <w:t>Select Single Values</w:t>
            </w:r>
            <w:r>
              <w:t xml:space="preserve">, and choose </w:t>
            </w:r>
            <w:r>
              <w:rPr>
                <w:rStyle w:val="SAPScreenElement"/>
              </w:rPr>
              <w:t>Copy (F8)</w:t>
            </w:r>
            <w:r>
              <w:t>.</w:t>
            </w:r>
          </w:p>
        </w:tc>
        <w:tc>
          <w:tcPr>
            <w:tcW w:w="0" w:type="auto"/>
          </w:tcPr>
          <w:p w:rsidR="000D3022" w:rsidRDefault="00646BA6">
            <w:r>
              <w:t xml:space="preserve">Data on tab </w:t>
            </w:r>
            <w:r>
              <w:rPr>
                <w:rStyle w:val="SAPScreenElement"/>
              </w:rPr>
              <w:t>General Settings</w:t>
            </w:r>
            <w:r>
              <w:t xml:space="preserve"> has been updated.</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Update Data on Tab Currencies</w:t>
            </w:r>
          </w:p>
        </w:tc>
        <w:tc>
          <w:tcPr>
            <w:tcW w:w="0" w:type="auto"/>
          </w:tcPr>
          <w:p w:rsidR="00646BA6" w:rsidRDefault="00646BA6">
            <w:r>
              <w:t xml:space="preserve">Choose the tab </w:t>
            </w:r>
            <w:r>
              <w:rPr>
                <w:rStyle w:val="SAPScreenElement"/>
              </w:rPr>
              <w:t>Currencies</w:t>
            </w:r>
            <w:r>
              <w:t>.</w:t>
            </w:r>
          </w:p>
          <w:p w:rsidR="00646BA6" w:rsidRDefault="00646BA6">
            <w:r>
              <w:t xml:space="preserve">In sub-area </w:t>
            </w:r>
            <w:r>
              <w:rPr>
                <w:rStyle w:val="SAPScreenElement"/>
              </w:rPr>
              <w:t>Hedging-Relevant Currencies</w:t>
            </w:r>
            <w:r>
              <w:t xml:space="preserve">, choose </w:t>
            </w:r>
            <w:r>
              <w:rPr>
                <w:rStyle w:val="SAPScreenElement"/>
              </w:rPr>
              <w:t>Add Currency</w:t>
            </w:r>
            <w:r>
              <w:t>, and enter the currencies (if they have not been maintained) which will be used as risk currencies in later steps</w:t>
            </w:r>
            <w:r>
              <w:t xml:space="preserve"> in current test script. For example:</w:t>
            </w:r>
          </w:p>
          <w:p w:rsidR="000D3022" w:rsidRDefault="00646BA6">
            <w:r>
              <w:rPr>
                <w:rStyle w:val="SAPUserEntry"/>
              </w:rPr>
              <w:t>USD</w:t>
            </w:r>
          </w:p>
        </w:tc>
        <w:tc>
          <w:tcPr>
            <w:tcW w:w="0" w:type="auto"/>
          </w:tcPr>
          <w:p w:rsidR="000D3022" w:rsidRDefault="00646BA6">
            <w:r>
              <w:t xml:space="preserve">Data on tab </w:t>
            </w:r>
            <w:r>
              <w:rPr>
                <w:rStyle w:val="SAPScreenElement"/>
              </w:rPr>
              <w:t>Currencies</w:t>
            </w:r>
            <w:r>
              <w:t xml:space="preserve"> has been updated.</w:t>
            </w:r>
          </w:p>
        </w:tc>
        <w:tc>
          <w:tcPr>
            <w:tcW w:w="0" w:type="auto"/>
          </w:tcPr>
          <w:p w:rsidR="00000000" w:rsidRDefault="00646BA6"/>
        </w:tc>
      </w:tr>
      <w:tr w:rsidR="000D3022" w:rsidTr="00646BA6">
        <w:tc>
          <w:tcPr>
            <w:tcW w:w="0" w:type="auto"/>
          </w:tcPr>
          <w:p w:rsidR="000D3022" w:rsidRDefault="00646BA6">
            <w:r>
              <w:t>7</w:t>
            </w:r>
          </w:p>
        </w:tc>
        <w:tc>
          <w:tcPr>
            <w:tcW w:w="0" w:type="auto"/>
          </w:tcPr>
          <w:p w:rsidR="000D3022" w:rsidRDefault="00646BA6">
            <w:r>
              <w:rPr>
                <w:rStyle w:val="SAPEmphasis"/>
              </w:rPr>
              <w:t>Update Data on Tab Hedge Accounting I</w:t>
            </w:r>
          </w:p>
        </w:tc>
        <w:tc>
          <w:tcPr>
            <w:tcW w:w="0" w:type="auto"/>
          </w:tcPr>
          <w:p w:rsidR="00646BA6" w:rsidRDefault="00646BA6">
            <w:r>
              <w:t xml:space="preserve">Choose the tab </w:t>
            </w:r>
            <w:r>
              <w:rPr>
                <w:rStyle w:val="SAPScreenElement"/>
              </w:rPr>
              <w:t>Hedge Accounting I</w:t>
            </w:r>
            <w:r>
              <w:t>.</w:t>
            </w:r>
          </w:p>
          <w:p w:rsidR="00646BA6" w:rsidRDefault="00646BA6">
            <w:r>
              <w:t xml:space="preserve">In sub-area </w:t>
            </w:r>
            <w:r>
              <w:rPr>
                <w:rStyle w:val="SAPScreenElement"/>
              </w:rPr>
              <w:t>Designation Level,</w:t>
            </w:r>
            <w:r>
              <w:t xml:space="preserve"> choose </w:t>
            </w:r>
            <w:r>
              <w:rPr>
                <w:rStyle w:val="SAPScreenElement"/>
              </w:rPr>
              <w:t>Insert</w:t>
            </w:r>
            <w:r>
              <w:t>, and enter the following data:</w:t>
            </w:r>
          </w:p>
          <w:p w:rsidR="00646BA6" w:rsidRDefault="00646BA6">
            <w:r>
              <w:rPr>
                <w:rStyle w:val="SAPScreenElement"/>
              </w:rPr>
              <w:t>Company Code</w:t>
            </w:r>
            <w:r>
              <w:t xml:space="preserve">: </w:t>
            </w:r>
            <w:r>
              <w:t xml:space="preserve">for example, </w:t>
            </w:r>
            <w:r>
              <w:rPr>
                <w:rStyle w:val="SAPUserEntry"/>
              </w:rPr>
              <w:t>1010</w:t>
            </w:r>
          </w:p>
          <w:p w:rsidR="00646BA6" w:rsidRDefault="00646BA6">
            <w:r>
              <w:rPr>
                <w:rStyle w:val="SAPScreenElement"/>
              </w:rPr>
              <w:t>Valuation Area</w:t>
            </w:r>
            <w:r>
              <w:t xml:space="preserve">: </w:t>
            </w:r>
            <w:r>
              <w:rPr>
                <w:rStyle w:val="SAPUserEntry"/>
              </w:rPr>
              <w:t>002</w:t>
            </w:r>
          </w:p>
          <w:p w:rsidR="00646BA6" w:rsidRDefault="00646BA6">
            <w:r>
              <w:rPr>
                <w:rStyle w:val="SAPScreenElement"/>
              </w:rPr>
              <w:t>Designation Level</w:t>
            </w:r>
            <w:r>
              <w:t xml:space="preserve">: choose </w:t>
            </w:r>
            <w:r>
              <w:rPr>
                <w:rStyle w:val="SAPUserEntry"/>
              </w:rPr>
              <w:t>G</w:t>
            </w:r>
            <w:r>
              <w:t xml:space="preserve"> (Gross Exposure Item with Larger Absolute Value) if it is not selected by default</w:t>
            </w:r>
          </w:p>
          <w:p w:rsidR="00646BA6" w:rsidRDefault="00646BA6">
            <w:r>
              <w:rPr>
                <w:rStyle w:val="SAPScreenElement"/>
              </w:rPr>
              <w:t>Splitting</w:t>
            </w:r>
            <w:r>
              <w:t xml:space="preserve">: for example, </w:t>
            </w:r>
            <w:r>
              <w:rPr>
                <w:rStyle w:val="SAPUserEntry"/>
              </w:rPr>
              <w:t>1</w:t>
            </w:r>
            <w:r>
              <w:t xml:space="preserve"> (Active)</w:t>
            </w:r>
          </w:p>
          <w:p w:rsidR="00646BA6" w:rsidRDefault="00646BA6">
            <w:r>
              <w:rPr>
                <w:rStyle w:val="SAPScreenElement"/>
              </w:rPr>
              <w:t>Sequence</w:t>
            </w:r>
            <w:r>
              <w:t xml:space="preserve">: for example, </w:t>
            </w:r>
            <w:r>
              <w:rPr>
                <w:rStyle w:val="SAPUserEntry"/>
              </w:rPr>
              <w:t>N</w:t>
            </w:r>
            <w:r>
              <w:t xml:space="preserve"> (No Consumption Sequence)</w:t>
            </w:r>
          </w:p>
          <w:p w:rsidR="000D3022" w:rsidRDefault="00646BA6">
            <w:r>
              <w:t xml:space="preserve">In sub-area </w:t>
            </w:r>
            <w:r>
              <w:rPr>
                <w:rStyle w:val="SAPScreenElement"/>
              </w:rPr>
              <w:t>Desig</w:t>
            </w:r>
            <w:r>
              <w:rPr>
                <w:rStyle w:val="SAPScreenElement"/>
              </w:rPr>
              <w:t>nation Activation</w:t>
            </w:r>
            <w:r>
              <w:t xml:space="preserve">, choose </w:t>
            </w:r>
            <w:r>
              <w:rPr>
                <w:rStyle w:val="SAPScreenElement"/>
              </w:rPr>
              <w:t>Insert</w:t>
            </w:r>
            <w:r>
              <w:t>, and enter the following data:</w:t>
            </w:r>
          </w:p>
          <w:p w:rsidR="000D3022" w:rsidRDefault="000D3022"/>
          <w:tbl>
            <w:tblPr>
              <w:tblStyle w:val="SAPStandardTable"/>
              <w:tblW w:w="0" w:type="auto"/>
              <w:tblInd w:w="0" w:type="dxa"/>
              <w:tblLook w:val="0620" w:firstRow="1" w:lastRow="0" w:firstColumn="0" w:lastColumn="0" w:noHBand="1" w:noVBand="1"/>
            </w:tblPr>
            <w:tblGrid>
              <w:gridCol w:w="888"/>
              <w:gridCol w:w="541"/>
              <w:gridCol w:w="994"/>
              <w:gridCol w:w="1024"/>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r>
                    <w:rPr>
                      <w:rStyle w:val="SAPEmphasis"/>
                    </w:rPr>
                    <w:t>CoCode</w:t>
                  </w:r>
                </w:p>
              </w:tc>
              <w:tc>
                <w:tcPr>
                  <w:tcW w:w="0" w:type="auto"/>
                </w:tcPr>
                <w:p w:rsidR="000D3022" w:rsidRDefault="00646BA6">
                  <w:r>
                    <w:rPr>
                      <w:rStyle w:val="SAPEmphasis"/>
                    </w:rPr>
                    <w:t>VA</w:t>
                  </w:r>
                </w:p>
              </w:tc>
              <w:tc>
                <w:tcPr>
                  <w:tcW w:w="0" w:type="auto"/>
                </w:tcPr>
                <w:p w:rsidR="000D3022" w:rsidRDefault="00646BA6">
                  <w:r>
                    <w:rPr>
                      <w:rStyle w:val="SAPEmphasis"/>
                    </w:rPr>
                    <w:t>Currency</w:t>
                  </w:r>
                </w:p>
              </w:tc>
              <w:tc>
                <w:tcPr>
                  <w:tcW w:w="0" w:type="auto"/>
                </w:tcPr>
                <w:p w:rsidR="000D3022" w:rsidRDefault="00646BA6">
                  <w:r>
                    <w:rPr>
                      <w:rStyle w:val="SAPEmphasis"/>
                    </w:rPr>
                    <w:t>Desig.</w:t>
                  </w:r>
                </w:p>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USD</w:t>
                  </w:r>
                </w:p>
              </w:tc>
              <w:tc>
                <w:tcPr>
                  <w:tcW w:w="0" w:type="auto"/>
                </w:tcPr>
                <w:p w:rsidR="000D3022" w:rsidRDefault="00646BA6">
                  <w:r>
                    <w:rPr>
                      <w:rStyle w:val="SAPUserEntry"/>
                    </w:rPr>
                    <w:t>1</w:t>
                  </w:r>
                  <w:r>
                    <w:t xml:space="preserve"> (Active)</w:t>
                  </w:r>
                </w:p>
              </w:tc>
            </w:tr>
          </w:tbl>
          <w:p w:rsidR="000D3022" w:rsidRDefault="000D3022"/>
          <w:p w:rsidR="00646BA6" w:rsidRDefault="00646BA6">
            <w:r>
              <w:t xml:space="preserve">In sub-area </w:t>
            </w:r>
            <w:r>
              <w:rPr>
                <w:rStyle w:val="SAPScreenElement"/>
              </w:rPr>
              <w:t>Designation Splitting</w:t>
            </w:r>
            <w:r>
              <w:t xml:space="preserve">, choose </w:t>
            </w:r>
            <w:r>
              <w:rPr>
                <w:rStyle w:val="SAPScreenElement"/>
              </w:rPr>
              <w:t>Insert</w:t>
            </w:r>
            <w:r>
              <w:t>, and enter the following data:</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w:t>
            </w:r>
            <w:r>
              <w:rPr>
                <w:rStyle w:val="SAPUserEntry"/>
              </w:rPr>
              <w:t>002</w:t>
            </w:r>
          </w:p>
          <w:p w:rsidR="00646BA6" w:rsidRDefault="00646BA6">
            <w:r>
              <w:rPr>
                <w:rStyle w:val="SAPScreenElement"/>
              </w:rPr>
              <w:t>Currency</w:t>
            </w:r>
            <w:r>
              <w:t xml:space="preserve">: for example, </w:t>
            </w:r>
            <w:r>
              <w:rPr>
                <w:rStyle w:val="SAPUserEntry"/>
              </w:rPr>
              <w:t>USD</w:t>
            </w:r>
          </w:p>
          <w:p w:rsidR="00646BA6" w:rsidRDefault="00646BA6">
            <w:r>
              <w:rPr>
                <w:rStyle w:val="SAPScreenElement"/>
              </w:rPr>
              <w:lastRenderedPageBreak/>
              <w:t>Direction</w:t>
            </w:r>
            <w:r>
              <w:t xml:space="preserve">: for example, </w:t>
            </w:r>
            <w:r>
              <w:rPr>
                <w:rStyle w:val="SAPUserEntry"/>
              </w:rPr>
              <w:t>I</w:t>
            </w:r>
            <w:r>
              <w:t xml:space="preserve"> (Incoming)</w:t>
            </w:r>
          </w:p>
          <w:p w:rsidR="00646BA6" w:rsidRDefault="00646BA6">
            <w:r>
              <w:rPr>
                <w:rStyle w:val="SAPScreenElement"/>
              </w:rPr>
              <w:t>Split ID</w:t>
            </w:r>
            <w:r>
              <w:t xml:space="preserve">: for example, </w:t>
            </w:r>
            <w:r>
              <w:rPr>
                <w:rStyle w:val="SAPUserEntry"/>
              </w:rPr>
              <w:t>1</w:t>
            </w:r>
          </w:p>
          <w:p w:rsidR="00646BA6" w:rsidRDefault="00646BA6">
            <w:r>
              <w:rPr>
                <w:rStyle w:val="SAPScreenElement"/>
              </w:rPr>
              <w:t>Ratio</w:t>
            </w:r>
            <w:r>
              <w:t xml:space="preserve">: for example, </w:t>
            </w:r>
            <w:r>
              <w:rPr>
                <w:rStyle w:val="SAPUserEntry"/>
              </w:rPr>
              <w:t>100</w:t>
            </w:r>
          </w:p>
          <w:p w:rsidR="00646BA6" w:rsidRDefault="00646BA6">
            <w:r>
              <w:rPr>
                <w:rStyle w:val="SAPScreenElement"/>
              </w:rPr>
              <w:t>Reclassification Offset Category</w:t>
            </w:r>
            <w:r>
              <w:t xml:space="preserve">: for example, </w:t>
            </w:r>
            <w:r>
              <w:rPr>
                <w:rStyle w:val="SAPUserEntry"/>
              </w:rPr>
              <w:t>4</w:t>
            </w:r>
            <w:r>
              <w:t xml:space="preserve"> (Due Date HInst + PT)</w:t>
            </w:r>
          </w:p>
          <w:p w:rsidR="00646BA6" w:rsidRDefault="00646BA6">
            <w:r>
              <w:rPr>
                <w:rStyle w:val="SAPScreenElement"/>
              </w:rPr>
              <w:t>Balance Sheet Recognition</w:t>
            </w:r>
            <w:r>
              <w:t xml:space="preserve">: </w:t>
            </w:r>
            <w:r>
              <w:rPr>
                <w:rStyle w:val="SAPUserEntry"/>
              </w:rPr>
              <w:t>2 (Reclassification at the End Date of the Exposure Subitem)</w:t>
            </w:r>
          </w:p>
          <w:p w:rsidR="00646BA6" w:rsidRDefault="00646BA6">
            <w:r>
              <w:rPr>
                <w:rStyle w:val="SAPScreenElement"/>
              </w:rPr>
              <w:t xml:space="preserve">Extend Hypothetical Derivative </w:t>
            </w:r>
            <w:r>
              <w:rPr>
                <w:rStyle w:val="SAPScreenElement"/>
              </w:rPr>
              <w:t>Period</w:t>
            </w:r>
            <w:r>
              <w:t xml:space="preserve">: for example, </w:t>
            </w:r>
            <w:r>
              <w:rPr>
                <w:rStyle w:val="SAPUserEntry"/>
              </w:rPr>
              <w:t>1</w:t>
            </w:r>
            <w:r>
              <w:t xml:space="preserve"> (Yes)</w:t>
            </w:r>
          </w:p>
          <w:p w:rsidR="00646BA6" w:rsidRDefault="00646BA6">
            <w:r>
              <w:rPr>
                <w:rStyle w:val="SAPScreenElement"/>
              </w:rPr>
              <w:t>Payment Term (Days)</w:t>
            </w:r>
            <w:r>
              <w:t xml:space="preserve">: for example, </w:t>
            </w:r>
            <w:r>
              <w:rPr>
                <w:rStyle w:val="SAPUserEntry"/>
              </w:rPr>
              <w:t>5</w:t>
            </w:r>
          </w:p>
          <w:p w:rsidR="00646BA6" w:rsidRDefault="00646BA6">
            <w:r>
              <w:t>Split ID is the numerical identifier that is used to number the different designation splits: 1, 2, 3, etc.</w:t>
            </w:r>
          </w:p>
          <w:p w:rsidR="00646BA6" w:rsidRDefault="00646BA6">
            <w:r>
              <w:t xml:space="preserve">The sum of the splitting ratios of corresponding Split IDs for a specific </w:t>
            </w:r>
            <w:r>
              <w:t>combination of Company Code, Valuation Area, Risk Currency, and Direction should be 100.</w:t>
            </w:r>
          </w:p>
          <w:p w:rsidR="00646BA6" w:rsidRDefault="00646BA6">
            <w:r>
              <w:t xml:space="preserve">With the Reclassification Offset Category, you define the date on which the reclassification of Hedging Reserve and Cost of Hedging Reserve, for example, when 4 (Due </w:t>
            </w:r>
            <w:r>
              <w:t>Date HInst + PT) is selected, reclassification date = maturity date of hedging instrument + payment term.</w:t>
            </w:r>
          </w:p>
          <w:p w:rsidR="00646BA6" w:rsidRDefault="00646BA6">
            <w:r>
              <w:t xml:space="preserve">Only enter a value for </w:t>
            </w:r>
            <w:r>
              <w:rPr>
                <w:rStyle w:val="SAPScreenElement"/>
              </w:rPr>
              <w:t>Balance Sheet Recognition</w:t>
            </w:r>
            <w:r>
              <w:t xml:space="preserve"> when your scenario is balance sheet crossover (from Cash Flow Hedge to Fair Value Hedge), The Balanc</w:t>
            </w:r>
            <w:r>
              <w:t>e Sheet Recognition Date = Maturity Date of Hedging Instrument - Payment Term.</w:t>
            </w:r>
          </w:p>
          <w:p w:rsidR="00646BA6" w:rsidRDefault="00646BA6">
            <w:r>
              <w:t>The different types of reclassification depend on the company code and distinguish the reclassification of Hedging Reserve and Cost of Hedging Reserve amounts which were classi</w:t>
            </w:r>
            <w:r>
              <w:t>fied for the Hedging Relationship up to and equal to the Balance Sheet Recognition Date:</w:t>
            </w:r>
          </w:p>
          <w:p w:rsidR="000D3022" w:rsidRDefault="00646BA6">
            <w:pPr>
              <w:pStyle w:val="listpara1"/>
              <w:numPr>
                <w:ilvl w:val="0"/>
                <w:numId w:val="10"/>
              </w:numPr>
            </w:pPr>
            <w:r>
              <w:t xml:space="preserve">1 - </w:t>
            </w:r>
            <w:r>
              <w:rPr>
                <w:rStyle w:val="SAPEmphasis"/>
              </w:rPr>
              <w:t>Immediate Reclassification at Balance Sheet Recognition Date</w:t>
            </w:r>
          </w:p>
          <w:p w:rsidR="000D3022" w:rsidRDefault="00646BA6">
            <w:pPr>
              <w:pStyle w:val="listpara1"/>
              <w:numPr>
                <w:ilvl w:val="0"/>
                <w:numId w:val="3"/>
              </w:numPr>
            </w:pPr>
            <w:r>
              <w:t xml:space="preserve">2 - </w:t>
            </w:r>
            <w:r>
              <w:rPr>
                <w:rStyle w:val="SAPEmphasis"/>
              </w:rPr>
              <w:t>Reclassification at the End Date of the Exposure Subitem</w:t>
            </w:r>
            <w:r>
              <w:t>: the classification result between Desig</w:t>
            </w:r>
            <w:r>
              <w:t>nation Date and Balance Sheet Recognition Date is frozen until end date of the Exposure Subitem.</w:t>
            </w:r>
          </w:p>
          <w:p w:rsidR="00646BA6" w:rsidRDefault="00646BA6">
            <w:pPr>
              <w:pStyle w:val="listpara1"/>
              <w:numPr>
                <w:ilvl w:val="0"/>
                <w:numId w:val="3"/>
              </w:numPr>
            </w:pPr>
            <w:r>
              <w:t>3 - Reclassification at Deviant Reclassification Date: the classification result between Designation Date and Balance Sheet Recognition Date is frozen until th</w:t>
            </w:r>
            <w:r>
              <w:t>e Deviant Reclassification Date = Due Date of Hedging Instrument + DIO (Days Inventory Outstanding) - Payment Term.</w:t>
            </w:r>
          </w:p>
          <w:p w:rsidR="000D3022" w:rsidRDefault="00646BA6">
            <w:r>
              <w:t xml:space="preserve">When you choose to extend the period of the hypothetical derivative (value for field </w:t>
            </w:r>
            <w:r>
              <w:rPr>
                <w:rStyle w:val="SAPScreenElement"/>
              </w:rPr>
              <w:t>Extend Hypothetical Derivative Period</w:t>
            </w:r>
            <w:r>
              <w:t xml:space="preserve"> is 1 - Yes), the</w:t>
            </w:r>
            <w:r>
              <w:t xml:space="preserve"> due date of the hypothetical derivative = maturity date of the hedging </w:t>
            </w:r>
            <w:r>
              <w:lastRenderedPageBreak/>
              <w:t>instrument + payment term. If you do not want to extend the hypothetical derivative period, the due date of the hypothetical derivative = maturity date of the hedging instrument.</w:t>
            </w:r>
          </w:p>
        </w:tc>
        <w:tc>
          <w:tcPr>
            <w:tcW w:w="0" w:type="auto"/>
          </w:tcPr>
          <w:p w:rsidR="000D3022" w:rsidRDefault="00646BA6">
            <w:r>
              <w:lastRenderedPageBreak/>
              <w:t xml:space="preserve">Data </w:t>
            </w:r>
            <w:r>
              <w:t xml:space="preserve">on tab </w:t>
            </w:r>
            <w:r>
              <w:rPr>
                <w:rStyle w:val="SAPScreenElement"/>
              </w:rPr>
              <w:t>Hedge Accounting I</w:t>
            </w:r>
            <w:r>
              <w:t xml:space="preserve"> has been updated.</w:t>
            </w:r>
          </w:p>
        </w:tc>
        <w:tc>
          <w:tcPr>
            <w:tcW w:w="0" w:type="auto"/>
          </w:tcPr>
          <w:p w:rsidR="00000000" w:rsidRDefault="00646BA6"/>
        </w:tc>
      </w:tr>
      <w:tr w:rsidR="000D3022" w:rsidTr="00646BA6">
        <w:tc>
          <w:tcPr>
            <w:tcW w:w="0" w:type="auto"/>
          </w:tcPr>
          <w:p w:rsidR="000D3022" w:rsidRDefault="00646BA6">
            <w:r>
              <w:lastRenderedPageBreak/>
              <w:t>8</w:t>
            </w:r>
          </w:p>
        </w:tc>
        <w:tc>
          <w:tcPr>
            <w:tcW w:w="0" w:type="auto"/>
          </w:tcPr>
          <w:p w:rsidR="000D3022" w:rsidRDefault="00646BA6">
            <w:r>
              <w:rPr>
                <w:rStyle w:val="SAPEmphasis"/>
              </w:rPr>
              <w:t>Update Data on Tab Hedge Accounting II</w:t>
            </w:r>
          </w:p>
        </w:tc>
        <w:tc>
          <w:tcPr>
            <w:tcW w:w="0" w:type="auto"/>
          </w:tcPr>
          <w:p w:rsidR="00646BA6" w:rsidRDefault="00646BA6">
            <w:r>
              <w:t xml:space="preserve">Choose the tab </w:t>
            </w:r>
            <w:r>
              <w:rPr>
                <w:rStyle w:val="SAPScreenElement"/>
              </w:rPr>
              <w:t>Hedge Accounting II</w:t>
            </w:r>
            <w:r>
              <w:t>.</w:t>
            </w:r>
          </w:p>
          <w:p w:rsidR="000D3022" w:rsidRDefault="00646BA6">
            <w:r>
              <w:t xml:space="preserve">In sub-area </w:t>
            </w:r>
            <w:r>
              <w:rPr>
                <w:rStyle w:val="SAPScreenElement"/>
              </w:rPr>
              <w:t>Designation Control,</w:t>
            </w:r>
            <w:r>
              <w:t xml:space="preserve"> choose </w:t>
            </w:r>
            <w:r>
              <w:rPr>
                <w:rStyle w:val="SAPScreenElement"/>
              </w:rPr>
              <w:t>Insert</w:t>
            </w:r>
            <w:r>
              <w:t>, and enter the following data:</w:t>
            </w:r>
          </w:p>
          <w:p w:rsidR="000D3022" w:rsidRDefault="000D3022"/>
          <w:tbl>
            <w:tblPr>
              <w:tblStyle w:val="SAPStandardTable"/>
              <w:tblW w:w="0" w:type="auto"/>
              <w:tblInd w:w="0" w:type="dxa"/>
              <w:tblLook w:val="0620" w:firstRow="1" w:lastRow="0" w:firstColumn="0" w:lastColumn="0" w:noHBand="1" w:noVBand="1"/>
            </w:tblPr>
            <w:tblGrid>
              <w:gridCol w:w="888"/>
              <w:gridCol w:w="541"/>
              <w:gridCol w:w="1114"/>
              <w:gridCol w:w="1046"/>
              <w:gridCol w:w="1118"/>
              <w:gridCol w:w="85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r>
                    <w:rPr>
                      <w:rStyle w:val="SAPEmphasis"/>
                    </w:rPr>
                    <w:t>CoCode</w:t>
                  </w:r>
                </w:p>
              </w:tc>
              <w:tc>
                <w:tcPr>
                  <w:tcW w:w="0" w:type="auto"/>
                </w:tcPr>
                <w:p w:rsidR="000D3022" w:rsidRDefault="00646BA6">
                  <w:r>
                    <w:rPr>
                      <w:rStyle w:val="SAPEmphasis"/>
                    </w:rPr>
                    <w:t>VA</w:t>
                  </w:r>
                </w:p>
              </w:tc>
              <w:tc>
                <w:tcPr>
                  <w:tcW w:w="0" w:type="auto"/>
                </w:tcPr>
                <w:p w:rsidR="000D3022" w:rsidRDefault="00646BA6">
                  <w:r>
                    <w:rPr>
                      <w:rStyle w:val="SAPEmphasis"/>
                    </w:rPr>
                    <w:t>Hdg Class.</w:t>
                  </w:r>
                </w:p>
              </w:tc>
              <w:tc>
                <w:tcPr>
                  <w:tcW w:w="0" w:type="auto"/>
                </w:tcPr>
                <w:p w:rsidR="000D3022" w:rsidRDefault="00646BA6">
                  <w:r>
                    <w:rPr>
                      <w:rStyle w:val="SAPEmphasis"/>
                    </w:rPr>
                    <w:t>Des. Type</w:t>
                  </w:r>
                </w:p>
              </w:tc>
              <w:tc>
                <w:tcPr>
                  <w:tcW w:w="0" w:type="auto"/>
                </w:tcPr>
                <w:p w:rsidR="000D3022" w:rsidRDefault="00646BA6">
                  <w:r>
                    <w:rPr>
                      <w:rStyle w:val="SAPEmphasis"/>
                    </w:rPr>
                    <w:t>HdgProfile</w:t>
                  </w:r>
                </w:p>
              </w:tc>
              <w:tc>
                <w:tcPr>
                  <w:tcW w:w="0" w:type="auto"/>
                </w:tcPr>
                <w:p w:rsidR="000D3022" w:rsidRDefault="00646BA6">
                  <w:r>
                    <w:rPr>
                      <w:rStyle w:val="SAPEmphasis"/>
                    </w:rPr>
                    <w:t>MDS ID</w:t>
                  </w:r>
                </w:p>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YFC04</w:t>
                  </w:r>
                </w:p>
              </w:tc>
              <w:tc>
                <w:tcPr>
                  <w:tcW w:w="0" w:type="auto"/>
                </w:tcPr>
                <w:p w:rsidR="000D3022" w:rsidRDefault="00646BA6">
                  <w:r>
                    <w:rPr>
                      <w:rStyle w:val="SAPUserEntry"/>
                    </w:rPr>
                    <w:t>YFX1W</w:t>
                  </w:r>
                </w:p>
              </w:tc>
              <w:tc>
                <w:tcPr>
                  <w:tcW w:w="0" w:type="auto"/>
                </w:tcPr>
                <w:p w:rsidR="000D3022" w:rsidRDefault="00646BA6">
                  <w:r>
                    <w:rPr>
                      <w:rStyle w:val="SAPUserEntry"/>
                    </w:rPr>
                    <w:t>F04</w:t>
                  </w:r>
                </w:p>
              </w:tc>
              <w:tc>
                <w:tcPr>
                  <w:tcW w:w="0" w:type="auto"/>
                </w:tcPr>
                <w:p w:rsidR="00000000" w:rsidRDefault="00646BA6"/>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YFC05</w:t>
                  </w:r>
                </w:p>
              </w:tc>
              <w:tc>
                <w:tcPr>
                  <w:tcW w:w="0" w:type="auto"/>
                </w:tcPr>
                <w:p w:rsidR="000D3022" w:rsidRDefault="00646BA6">
                  <w:r>
                    <w:rPr>
                      <w:rStyle w:val="SAPUserEntry"/>
                    </w:rPr>
                    <w:t>YFX1W</w:t>
                  </w:r>
                </w:p>
              </w:tc>
              <w:tc>
                <w:tcPr>
                  <w:tcW w:w="0" w:type="auto"/>
                </w:tcPr>
                <w:p w:rsidR="000D3022" w:rsidRDefault="00646BA6">
                  <w:r>
                    <w:rPr>
                      <w:rStyle w:val="SAPUserEntry"/>
                    </w:rPr>
                    <w:t>F05</w:t>
                  </w:r>
                </w:p>
              </w:tc>
              <w:tc>
                <w:tcPr>
                  <w:tcW w:w="0" w:type="auto"/>
                </w:tcPr>
                <w:p w:rsidR="00000000" w:rsidRDefault="00646BA6"/>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YFC06</w:t>
                  </w:r>
                </w:p>
              </w:tc>
              <w:tc>
                <w:tcPr>
                  <w:tcW w:w="0" w:type="auto"/>
                </w:tcPr>
                <w:p w:rsidR="000D3022" w:rsidRDefault="00646BA6">
                  <w:r>
                    <w:rPr>
                      <w:rStyle w:val="SAPUserEntry"/>
                    </w:rPr>
                    <w:t>YFX1W</w:t>
                  </w:r>
                </w:p>
              </w:tc>
              <w:tc>
                <w:tcPr>
                  <w:tcW w:w="0" w:type="auto"/>
                </w:tcPr>
                <w:p w:rsidR="000D3022" w:rsidRDefault="00646BA6">
                  <w:r>
                    <w:rPr>
                      <w:rStyle w:val="SAPUserEntry"/>
                    </w:rPr>
                    <w:t>F06</w:t>
                  </w:r>
                </w:p>
              </w:tc>
              <w:tc>
                <w:tcPr>
                  <w:tcW w:w="0" w:type="auto"/>
                </w:tcPr>
                <w:p w:rsidR="00000000" w:rsidRDefault="00646BA6"/>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YFC07</w:t>
                  </w:r>
                </w:p>
              </w:tc>
              <w:tc>
                <w:tcPr>
                  <w:tcW w:w="0" w:type="auto"/>
                </w:tcPr>
                <w:p w:rsidR="000D3022" w:rsidRDefault="00646BA6">
                  <w:r>
                    <w:rPr>
                      <w:rStyle w:val="SAPUserEntry"/>
                    </w:rPr>
                    <w:t>YFX1W</w:t>
                  </w:r>
                </w:p>
              </w:tc>
              <w:tc>
                <w:tcPr>
                  <w:tcW w:w="0" w:type="auto"/>
                </w:tcPr>
                <w:p w:rsidR="000D3022" w:rsidRDefault="00646BA6">
                  <w:r>
                    <w:rPr>
                      <w:rStyle w:val="SAPUserEntry"/>
                    </w:rPr>
                    <w:t>F07</w:t>
                  </w:r>
                </w:p>
              </w:tc>
              <w:tc>
                <w:tcPr>
                  <w:tcW w:w="0" w:type="auto"/>
                </w:tcPr>
                <w:p w:rsidR="00000000" w:rsidRDefault="00646BA6"/>
              </w:tc>
            </w:tr>
            <w:tr w:rsidR="000D3022" w:rsidTr="00646BA6">
              <w:tc>
                <w:tcPr>
                  <w:tcW w:w="0" w:type="auto"/>
                </w:tcPr>
                <w:p w:rsidR="000D3022" w:rsidRDefault="00646BA6">
                  <w:r>
                    <w:rPr>
                      <w:rStyle w:val="SAPUserEntry"/>
                    </w:rPr>
                    <w:t>1010</w:t>
                  </w:r>
                </w:p>
              </w:tc>
              <w:tc>
                <w:tcPr>
                  <w:tcW w:w="0" w:type="auto"/>
                </w:tcPr>
                <w:p w:rsidR="000D3022" w:rsidRDefault="00646BA6">
                  <w:r>
                    <w:rPr>
                      <w:rStyle w:val="SAPUserEntry"/>
                    </w:rPr>
                    <w:t>002</w:t>
                  </w:r>
                </w:p>
              </w:tc>
              <w:tc>
                <w:tcPr>
                  <w:tcW w:w="0" w:type="auto"/>
                </w:tcPr>
                <w:p w:rsidR="000D3022" w:rsidRDefault="00646BA6">
                  <w:r>
                    <w:rPr>
                      <w:rStyle w:val="SAPUserEntry"/>
                    </w:rPr>
                    <w:t>YFC40</w:t>
                  </w:r>
                </w:p>
              </w:tc>
              <w:tc>
                <w:tcPr>
                  <w:tcW w:w="0" w:type="auto"/>
                </w:tcPr>
                <w:p w:rsidR="000D3022" w:rsidRDefault="00646BA6">
                  <w:r>
                    <w:rPr>
                      <w:rStyle w:val="SAPUserEntry"/>
                    </w:rPr>
                    <w:t>YFXSW</w:t>
                  </w:r>
                </w:p>
              </w:tc>
              <w:tc>
                <w:tcPr>
                  <w:tcW w:w="0" w:type="auto"/>
                </w:tcPr>
                <w:p w:rsidR="000D3022" w:rsidRDefault="00646BA6">
                  <w:r>
                    <w:rPr>
                      <w:rStyle w:val="SAPUserEntry"/>
                    </w:rPr>
                    <w:t>F05</w:t>
                  </w:r>
                </w:p>
              </w:tc>
              <w:tc>
                <w:tcPr>
                  <w:tcW w:w="0" w:type="auto"/>
                </w:tcPr>
                <w:p w:rsidR="00000000" w:rsidRDefault="00646BA6"/>
              </w:tc>
            </w:tr>
          </w:tbl>
          <w:p w:rsidR="000D3022" w:rsidRDefault="000D3022"/>
          <w:p w:rsidR="00646BA6" w:rsidRDefault="00646BA6">
            <w:r>
              <w:t>YFX1W, YFXSW are designation types don't require counterconfirmation. There are other designation types YFX1C, YFXSC which require counterconfirmation.</w:t>
            </w:r>
          </w:p>
          <w:p w:rsidR="00646BA6" w:rsidRDefault="00646BA6">
            <w:r>
              <w:t>When using YFX1C or YFXSC, hedging relatio</w:t>
            </w:r>
            <w:r>
              <w:t>nship can be released only after the corresponding hedging instrument has been successfully counterconfirmed, which requires to use correspondence functionality.</w:t>
            </w:r>
          </w:p>
          <w:p w:rsidR="000D3022" w:rsidRDefault="00646BA6">
            <w:r>
              <w:rPr>
                <w:rStyle w:val="SAPEmphasis"/>
              </w:rPr>
              <w:t>MDS ID (Market Data Set ID)</w:t>
            </w:r>
            <w:r>
              <w:t xml:space="preserve"> is used for Effectiveness Test, leave the column </w:t>
            </w:r>
            <w:r>
              <w:rPr>
                <w:rStyle w:val="SAPScreenElement"/>
              </w:rPr>
              <w:t>MDS ID</w:t>
            </w:r>
            <w:r>
              <w:t xml:space="preserve"> blank since </w:t>
            </w:r>
            <w:r>
              <w:rPr>
                <w:rStyle w:val="SAPEmphasis"/>
              </w:rPr>
              <w:t>Test Procedures</w:t>
            </w:r>
            <w:r>
              <w:t xml:space="preserve"> do not include process steps of Effectiveness Test. Furthermore, special hedging profile should be used for Effective Test, You can find more details regarding Effective Test for FX forward as hedging instrument in </w:t>
            </w:r>
            <w:r>
              <w:rPr>
                <w:rStyle w:val="italic"/>
              </w:rPr>
              <w:t>Appendix – E</w:t>
            </w:r>
            <w:r>
              <w:rPr>
                <w:rStyle w:val="italic"/>
              </w:rPr>
              <w:t>ffectiveness Test</w:t>
            </w:r>
            <w:r>
              <w:t xml:space="preserve"> of test script 1XD. SAP only pre-delivers </w:t>
            </w:r>
            <w:r>
              <w:rPr>
                <w:rStyle w:val="SAPEmphasis"/>
              </w:rPr>
              <w:t>S00</w:t>
            </w:r>
            <w:r>
              <w:t xml:space="preserve"> as a Hedging Profile for FX forward in which effectiveness test is enabled, if you need more Hedging Profiles with effectiveness test, use the IMG Define Hedging Profiles in SAP Logon, via </w:t>
            </w:r>
            <w:r>
              <w:rPr>
                <w:rStyle w:val="SAPScreenElement"/>
              </w:rPr>
              <w:t>SPR</w:t>
            </w:r>
            <w:r>
              <w:rPr>
                <w:rStyle w:val="SAPScreenElement"/>
              </w:rPr>
              <w:t>O &gt; Financial Supply Chain Management &gt; Treasury and Risk Management &gt; Transaction Manager &gt; General Settings &gt; Hedge Accounting for Positions &gt; Define Hedging Profiles</w:t>
            </w:r>
            <w:r>
              <w:t xml:space="preserve"> .</w:t>
            </w:r>
          </w:p>
        </w:tc>
        <w:tc>
          <w:tcPr>
            <w:tcW w:w="0" w:type="auto"/>
          </w:tcPr>
          <w:p w:rsidR="000D3022" w:rsidRDefault="00646BA6">
            <w:r>
              <w:t xml:space="preserve">Data on tab </w:t>
            </w:r>
            <w:r>
              <w:rPr>
                <w:rStyle w:val="SAPScreenElement"/>
              </w:rPr>
              <w:t>Hedge Accounting II</w:t>
            </w:r>
            <w:r>
              <w:t xml:space="preserve"> has been updated.</w:t>
            </w:r>
          </w:p>
        </w:tc>
        <w:tc>
          <w:tcPr>
            <w:tcW w:w="0" w:type="auto"/>
          </w:tcPr>
          <w:p w:rsidR="00000000" w:rsidRDefault="00646BA6"/>
        </w:tc>
      </w:tr>
      <w:tr w:rsidR="000D3022" w:rsidTr="00646BA6">
        <w:tc>
          <w:tcPr>
            <w:tcW w:w="0" w:type="auto"/>
          </w:tcPr>
          <w:p w:rsidR="000D3022" w:rsidRDefault="00646BA6">
            <w:r>
              <w:t>9</w:t>
            </w:r>
          </w:p>
        </w:tc>
        <w:tc>
          <w:tcPr>
            <w:tcW w:w="0" w:type="auto"/>
          </w:tcPr>
          <w:p w:rsidR="000D3022" w:rsidRDefault="00646BA6">
            <w:r>
              <w:rPr>
                <w:rStyle w:val="SAPEmphasis"/>
              </w:rPr>
              <w:t>Save the Hedging Area</w:t>
            </w:r>
          </w:p>
        </w:tc>
        <w:tc>
          <w:tcPr>
            <w:tcW w:w="0" w:type="auto"/>
          </w:tcPr>
          <w:p w:rsidR="000D3022" w:rsidRDefault="00646BA6">
            <w:r>
              <w:t xml:space="preserve">Choose </w:t>
            </w:r>
            <w:r>
              <w:rPr>
                <w:rStyle w:val="SAPScreenElement"/>
              </w:rPr>
              <w:t>Save (Ctrl+S)</w:t>
            </w:r>
            <w:r>
              <w:t>.</w:t>
            </w:r>
          </w:p>
        </w:tc>
        <w:tc>
          <w:tcPr>
            <w:tcW w:w="0" w:type="auto"/>
          </w:tcPr>
          <w:p w:rsidR="00646BA6" w:rsidRDefault="00646BA6">
            <w:r>
              <w:t xml:space="preserve">Message </w:t>
            </w:r>
            <w:r>
              <w:rPr>
                <w:rStyle w:val="SAPMonospace"/>
              </w:rPr>
              <w:t>Hedging area HA0003 version XXX saved</w:t>
            </w:r>
            <w:r>
              <w:t xml:space="preserve"> displayed.</w:t>
            </w:r>
          </w:p>
          <w:p w:rsidR="000D3022" w:rsidRDefault="00646BA6">
            <w:r>
              <w:lastRenderedPageBreak/>
              <w:t>The Hedging Area for Hedge Accounting has been extended to support your company code/country testing successfully.</w:t>
            </w:r>
          </w:p>
        </w:tc>
        <w:tc>
          <w:tcPr>
            <w:tcW w:w="0" w:type="auto"/>
          </w:tcPr>
          <w:p w:rsidR="00000000" w:rsidRDefault="00646BA6"/>
        </w:tc>
      </w:tr>
    </w:tbl>
    <w:p w:rsidR="000D3022" w:rsidRDefault="00646BA6">
      <w:pPr>
        <w:pStyle w:val="Heading3"/>
      </w:pPr>
      <w:bookmarkStart w:id="22" w:name="unique_9"/>
      <w:bookmarkStart w:id="23" w:name="_Toc51147253"/>
      <w:r>
        <w:t>Create Raw Exposure</w:t>
      </w:r>
      <w:bookmarkEnd w:id="22"/>
      <w:bookmarkEnd w:id="23"/>
    </w:p>
    <w:p w:rsidR="000D3022" w:rsidRDefault="00646BA6">
      <w:pPr>
        <w:pStyle w:val="SAPKeyblockTitle"/>
      </w:pPr>
      <w:r>
        <w:t>Test Administration</w:t>
      </w:r>
    </w:p>
    <w:p w:rsidR="000D3022" w:rsidRDefault="00646BA6">
      <w:r>
        <w:t>Customer project:</w:t>
      </w:r>
      <w:r>
        <w:t xml:space="preserve">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Middle office collects exposure data based on forecast cash flows in risk currencies from various sources, and consolidate the exposures data which should be ready to be entered SAP system as Raw Exposures. The exposure data should be aggregated in granula</w:t>
      </w:r>
      <w:r>
        <w:t>rity which differentiates:</w:t>
      </w:r>
    </w:p>
    <w:p w:rsidR="000D3022" w:rsidRDefault="00646BA6">
      <w:pPr>
        <w:pStyle w:val="listpara1"/>
        <w:numPr>
          <w:ilvl w:val="0"/>
          <w:numId w:val="11"/>
        </w:numPr>
      </w:pPr>
      <w:r>
        <w:t>Company code</w:t>
      </w:r>
    </w:p>
    <w:p w:rsidR="000D3022" w:rsidRDefault="00646BA6">
      <w:pPr>
        <w:pStyle w:val="listpara1"/>
        <w:numPr>
          <w:ilvl w:val="0"/>
          <w:numId w:val="3"/>
        </w:numPr>
      </w:pPr>
      <w:r>
        <w:t>Risk currency</w:t>
      </w:r>
    </w:p>
    <w:p w:rsidR="00646BA6" w:rsidRDefault="00646BA6">
      <w:pPr>
        <w:pStyle w:val="listpara1"/>
        <w:numPr>
          <w:ilvl w:val="0"/>
          <w:numId w:val="3"/>
        </w:numPr>
      </w:pPr>
      <w:r>
        <w:t>The period in which exposure will due</w:t>
      </w:r>
    </w:p>
    <w:p w:rsidR="00646BA6" w:rsidRDefault="00646BA6">
      <w:r>
        <w:t>The creation and subsequent release of a Raw Exposure leads to the creation of a derived Exposure Position (automatic released).</w:t>
      </w:r>
    </w:p>
    <w:p w:rsidR="000D3022" w:rsidRDefault="00646BA6">
      <w:r>
        <w:rPr>
          <w:rStyle w:val="SAPEmphasis"/>
        </w:rPr>
        <w:lastRenderedPageBreak/>
        <w:t xml:space="preserve">Note </w:t>
      </w:r>
      <w:r>
        <w:t>As an example, how to manua</w:t>
      </w:r>
      <w:r>
        <w:t xml:space="preserve">lly key in Raw Exposure is introduced in current step. Besides manually key in Raw Exposure, you can also import Raw Exposures from spreadsheet, for details please see </w:t>
      </w:r>
      <w:r>
        <w:rPr>
          <w:rStyle w:val="SAPEmphasis"/>
        </w:rPr>
        <w:t>Option 2: Import the raw exposures from spreadsheet</w:t>
      </w:r>
      <w:r>
        <w:t xml:space="preserve"> of step </w:t>
      </w:r>
      <w:r>
        <w:rPr>
          <w:rStyle w:val="SAPEmphasis"/>
        </w:rPr>
        <w:t>Create Raw Exposure</w:t>
      </w:r>
      <w:r>
        <w:t xml:space="preserve"> in test </w:t>
      </w:r>
      <w:r>
        <w:t>script Foreign Currency Risk Management.</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41"/>
        <w:gridCol w:w="1344"/>
        <w:gridCol w:w="5026"/>
        <w:gridCol w:w="5758"/>
        <w:gridCol w:w="120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Middle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Process Raw Exposure</w:t>
            </w:r>
            <w:r>
              <w:t xml:space="preserve"> </w:t>
            </w:r>
            <w:r>
              <w:rPr>
                <w:rStyle w:val="SAPMonospace"/>
              </w:rPr>
              <w:t>(FTREX1)</w:t>
            </w:r>
            <w:r>
              <w:t>.</w:t>
            </w:r>
          </w:p>
        </w:tc>
        <w:tc>
          <w:tcPr>
            <w:tcW w:w="0" w:type="auto"/>
          </w:tcPr>
          <w:p w:rsidR="000D3022" w:rsidRDefault="00646BA6">
            <w:r>
              <w:t xml:space="preserve">The </w:t>
            </w:r>
            <w:r>
              <w:rPr>
                <w:rStyle w:val="SAPScreenElement"/>
              </w:rPr>
              <w:t xml:space="preserve">Raw Exposure: Initial Screen </w:t>
            </w:r>
            <w:r>
              <w:t>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Raw Exposure: Initial Screen</w:t>
            </w:r>
            <w:r>
              <w:t xml:space="preserve">, enter the following data and choose </w:t>
            </w:r>
            <w:r>
              <w:rPr>
                <w:rStyle w:val="SAPScreenElement"/>
              </w:rPr>
              <w:t>Create</w:t>
            </w:r>
            <w:r>
              <w:t>.</w:t>
            </w:r>
          </w:p>
          <w:p w:rsidR="00646BA6" w:rsidRDefault="00646BA6">
            <w:r>
              <w:rPr>
                <w:rStyle w:val="SAPScreenElement"/>
              </w:rPr>
              <w:t>Exposure Activity Type</w:t>
            </w:r>
            <w:r>
              <w:t xml:space="preserve">: for example: </w:t>
            </w:r>
            <w:r>
              <w:rPr>
                <w:rStyle w:val="SAPUserEntry"/>
              </w:rPr>
              <w:t>YFXI</w:t>
            </w:r>
          </w:p>
          <w:p w:rsidR="000D3022" w:rsidRDefault="00646BA6">
            <w:r>
              <w:t xml:space="preserve">If the direction of consolidated FX exposure is outgoing, use Exposure Activity Type </w:t>
            </w:r>
            <w:r>
              <w:rPr>
                <w:rStyle w:val="SAPUserEntry"/>
              </w:rPr>
              <w:t>YFXO</w:t>
            </w:r>
            <w:r>
              <w:t>.</w:t>
            </w:r>
          </w:p>
        </w:tc>
        <w:tc>
          <w:tcPr>
            <w:tcW w:w="0" w:type="auto"/>
          </w:tcPr>
          <w:p w:rsidR="000D3022" w:rsidRDefault="00646BA6">
            <w:r>
              <w:t xml:space="preserve">The </w:t>
            </w:r>
            <w:r>
              <w:rPr>
                <w:rStyle w:val="SAPScreenElement"/>
              </w:rPr>
              <w:t xml:space="preserve">Raw Exposure Maintenance: Create </w:t>
            </w:r>
            <w:r>
              <w:t>s</w:t>
            </w:r>
            <w:r>
              <w:t>creen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Enter Header Data</w:t>
            </w:r>
          </w:p>
        </w:tc>
        <w:tc>
          <w:tcPr>
            <w:tcW w:w="0" w:type="auto"/>
          </w:tcPr>
          <w:p w:rsidR="00646BA6" w:rsidRDefault="00646BA6">
            <w:r>
              <w:t xml:space="preserve">On the </w:t>
            </w:r>
            <w:r>
              <w:rPr>
                <w:rStyle w:val="SAPScreenElement"/>
              </w:rPr>
              <w:t xml:space="preserve">Raw Exposure Maintenance: Create </w:t>
            </w:r>
            <w:r>
              <w:t xml:space="preserve">screen and tab </w:t>
            </w:r>
            <w:r>
              <w:rPr>
                <w:rStyle w:val="SAPScreenElement"/>
              </w:rPr>
              <w:t>Header Data</w:t>
            </w:r>
            <w:r>
              <w:t>, enter the following data:</w:t>
            </w:r>
          </w:p>
          <w:p w:rsidR="00646BA6" w:rsidRDefault="00646BA6">
            <w:r>
              <w:rPr>
                <w:rStyle w:val="SAPScreenElement"/>
              </w:rPr>
              <w:t>Default Exposure Category</w:t>
            </w:r>
            <w:r>
              <w:t xml:space="preserve">: for example, </w:t>
            </w:r>
            <w:r>
              <w:rPr>
                <w:rStyle w:val="SAPUserEntry"/>
              </w:rPr>
              <w:t xml:space="preserve">01 </w:t>
            </w:r>
            <w:r>
              <w:t>(Forecasted Transaction)</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Cirt4ExpPosType</w:t>
            </w:r>
            <w:r>
              <w:t xml:space="preserve">: </w:t>
            </w:r>
            <w:r>
              <w:rPr>
                <w:rStyle w:val="SAPUserEntry"/>
              </w:rPr>
              <w:t>FX</w:t>
            </w:r>
            <w:r>
              <w:t xml:space="preserve"> </w:t>
            </w:r>
            <w:r>
              <w:t>(FX Exposure)</w:t>
            </w:r>
          </w:p>
          <w:p w:rsidR="00646BA6" w:rsidRDefault="00646BA6">
            <w:r>
              <w:t xml:space="preserve">Direction: for example, </w:t>
            </w:r>
            <w:r>
              <w:rPr>
                <w:rStyle w:val="SAPUserEntry"/>
              </w:rPr>
              <w:t xml:space="preserve">IN </w:t>
            </w:r>
            <w:r>
              <w:t>(Incoming Cash Flow)</w:t>
            </w:r>
          </w:p>
          <w:p w:rsidR="00646BA6" w:rsidRDefault="00646BA6">
            <w:r>
              <w:t xml:space="preserve">Cirt4ExpPosType is a criterion used to derive the Exposure Position Type </w:t>
            </w:r>
            <w:r>
              <w:rPr>
                <w:rStyle w:val="SAPUserEntry"/>
              </w:rPr>
              <w:t>YFX</w:t>
            </w:r>
            <w:r>
              <w:t xml:space="preserve"> which you entered on tab </w:t>
            </w:r>
            <w:r>
              <w:rPr>
                <w:rStyle w:val="SAPScreenElement"/>
              </w:rPr>
              <w:t xml:space="preserve">Filters for Exposures </w:t>
            </w:r>
            <w:r>
              <w:t>of Hedging Area.</w:t>
            </w:r>
          </w:p>
          <w:p w:rsidR="000D3022" w:rsidRDefault="00646BA6">
            <w:r>
              <w:t xml:space="preserve">If you use Exposure Activity Type </w:t>
            </w:r>
            <w:r>
              <w:rPr>
                <w:rStyle w:val="SAPUserEntry"/>
              </w:rPr>
              <w:t>YFXO</w:t>
            </w:r>
            <w:r>
              <w:t xml:space="preserve"> on previous screen, please enter Direction </w:t>
            </w:r>
            <w:r>
              <w:rPr>
                <w:rStyle w:val="SAPUserEntry"/>
              </w:rPr>
              <w:t>OUT</w:t>
            </w:r>
            <w:r>
              <w:t xml:space="preserve"> (Outgoing Cash Flow) on this screen.</w:t>
            </w:r>
          </w:p>
        </w:tc>
        <w:tc>
          <w:tcPr>
            <w:tcW w:w="0" w:type="auto"/>
          </w:tcPr>
          <w:p w:rsidR="000D3022" w:rsidRDefault="00646BA6">
            <w:r>
              <w:t>Necessary header data is entered.</w:t>
            </w:r>
          </w:p>
        </w:tc>
        <w:tc>
          <w:tcPr>
            <w:tcW w:w="0" w:type="auto"/>
          </w:tcPr>
          <w:p w:rsidR="00000000" w:rsidRDefault="00646BA6"/>
        </w:tc>
      </w:tr>
      <w:tr w:rsidR="000D3022" w:rsidTr="00646BA6">
        <w:tc>
          <w:tcPr>
            <w:tcW w:w="0" w:type="auto"/>
          </w:tcPr>
          <w:p w:rsidR="000D3022" w:rsidRDefault="00646BA6">
            <w:r>
              <w:lastRenderedPageBreak/>
              <w:t>5</w:t>
            </w:r>
          </w:p>
        </w:tc>
        <w:tc>
          <w:tcPr>
            <w:tcW w:w="0" w:type="auto"/>
          </w:tcPr>
          <w:p w:rsidR="000D3022" w:rsidRDefault="00646BA6">
            <w:r>
              <w:rPr>
                <w:rStyle w:val="SAPEmphasis"/>
              </w:rPr>
              <w:t>Enter Line Item Data</w:t>
            </w:r>
          </w:p>
        </w:tc>
        <w:tc>
          <w:tcPr>
            <w:tcW w:w="0" w:type="auto"/>
          </w:tcPr>
          <w:p w:rsidR="00646BA6" w:rsidRDefault="00646BA6">
            <w:r>
              <w:t xml:space="preserve">Choose </w:t>
            </w:r>
            <w:r>
              <w:t xml:space="preserve">tab </w:t>
            </w:r>
            <w:r>
              <w:rPr>
                <w:rStyle w:val="SAPScreenElement"/>
              </w:rPr>
              <w:t>Line Item Data</w:t>
            </w:r>
            <w:r>
              <w:t>.</w:t>
            </w:r>
          </w:p>
          <w:p w:rsidR="00646BA6" w:rsidRDefault="00646BA6">
            <w:r>
              <w:t xml:space="preserve">In sub-area </w:t>
            </w:r>
            <w:r>
              <w:rPr>
                <w:rStyle w:val="SAPScreenElement"/>
              </w:rPr>
              <w:t>Raw Exposure Line Item</w:t>
            </w:r>
            <w:r>
              <w:t xml:space="preserve">, choose </w:t>
            </w:r>
            <w:r>
              <w:rPr>
                <w:rStyle w:val="SAPScreenElement"/>
              </w:rPr>
              <w:t>Create New Line Item</w:t>
            </w:r>
            <w:r>
              <w:t>, and enter the following data:</w:t>
            </w:r>
          </w:p>
          <w:p w:rsidR="00646BA6" w:rsidRDefault="00646BA6">
            <w:r>
              <w:rPr>
                <w:rStyle w:val="SAPScreenElement"/>
              </w:rPr>
              <w:t>Exposure Due Date</w:t>
            </w:r>
            <w:r>
              <w:t xml:space="preserve">: for example: </w:t>
            </w:r>
            <w:r>
              <w:rPr>
                <w:rStyle w:val="SAPUserEntry"/>
              </w:rPr>
              <w:t>&lt;Current date + 2 Months&gt;</w:t>
            </w:r>
          </w:p>
          <w:p w:rsidR="00646BA6" w:rsidRDefault="00646BA6">
            <w:r>
              <w:rPr>
                <w:rStyle w:val="SAPScreenElement"/>
              </w:rPr>
              <w:t>Exposure Amount</w:t>
            </w:r>
            <w:r>
              <w:t xml:space="preserve">: for example, </w:t>
            </w:r>
            <w:r>
              <w:rPr>
                <w:rStyle w:val="SAPUserEntry"/>
              </w:rPr>
              <w:t>1000000</w:t>
            </w:r>
          </w:p>
          <w:p w:rsidR="00646BA6" w:rsidRDefault="00646BA6">
            <w:r>
              <w:rPr>
                <w:rStyle w:val="SAPScreenElement"/>
              </w:rPr>
              <w:t>Exposure Amount Currency</w:t>
            </w:r>
            <w:r>
              <w:t xml:space="preserve">: for example, </w:t>
            </w:r>
            <w:r>
              <w:rPr>
                <w:rStyle w:val="SAPUserEntry"/>
              </w:rPr>
              <w:t>USD</w:t>
            </w:r>
          </w:p>
          <w:p w:rsidR="000D3022" w:rsidRDefault="00646BA6">
            <w:r>
              <w:rPr>
                <w:rStyle w:val="SAPScreenElement"/>
              </w:rPr>
              <w:t>Target Currency</w:t>
            </w:r>
            <w:r>
              <w:t xml:space="preserve">: for example, </w:t>
            </w:r>
            <w:r>
              <w:rPr>
                <w:rStyle w:val="SAPUserEntry"/>
              </w:rPr>
              <w:t>EUR</w:t>
            </w:r>
          </w:p>
        </w:tc>
        <w:tc>
          <w:tcPr>
            <w:tcW w:w="0" w:type="auto"/>
          </w:tcPr>
          <w:p w:rsidR="000D3022" w:rsidRDefault="00646BA6">
            <w:r>
              <w:t>Necessary line item data is entered.</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Save Raw Exposure</w:t>
            </w:r>
          </w:p>
        </w:tc>
        <w:tc>
          <w:tcPr>
            <w:tcW w:w="0" w:type="auto"/>
          </w:tcPr>
          <w:p w:rsidR="000D3022" w:rsidRDefault="00646BA6">
            <w:r>
              <w:t xml:space="preserve">Choose </w:t>
            </w:r>
            <w:r>
              <w:rPr>
                <w:rStyle w:val="SAPScreenElement"/>
              </w:rPr>
              <w:t>Save</w:t>
            </w:r>
            <w:r>
              <w:t>.</w:t>
            </w:r>
          </w:p>
        </w:tc>
        <w:tc>
          <w:tcPr>
            <w:tcW w:w="0" w:type="auto"/>
          </w:tcPr>
          <w:p w:rsidR="00646BA6" w:rsidRDefault="00646BA6">
            <w:r>
              <w:t>A dialog box displays, and states that:</w:t>
            </w:r>
          </w:p>
          <w:p w:rsidR="000D3022" w:rsidRDefault="00646BA6">
            <w:pPr>
              <w:pStyle w:val="listpara1"/>
              <w:numPr>
                <w:ilvl w:val="0"/>
                <w:numId w:val="12"/>
              </w:numPr>
            </w:pPr>
            <w:r>
              <w:t>Raw exposure has been saved;</w:t>
            </w:r>
          </w:p>
          <w:p w:rsidR="000D3022" w:rsidRDefault="00646BA6">
            <w:pPr>
              <w:pStyle w:val="listpara1"/>
              <w:numPr>
                <w:ilvl w:val="0"/>
                <w:numId w:val="3"/>
              </w:numPr>
            </w:pPr>
            <w:r>
              <w:t>Raw exposure has been released;</w:t>
            </w:r>
          </w:p>
          <w:p w:rsidR="000D3022" w:rsidRDefault="00646BA6">
            <w:pPr>
              <w:pStyle w:val="listpara1"/>
              <w:numPr>
                <w:ilvl w:val="0"/>
                <w:numId w:val="3"/>
              </w:numPr>
            </w:pPr>
            <w:r>
              <w:t>Position IDs have been updated.</w:t>
            </w:r>
          </w:p>
          <w:p w:rsidR="000D3022" w:rsidRDefault="00646BA6">
            <w:pPr>
              <w:pStyle w:val="listpara1"/>
              <w:numPr>
                <w:ilvl w:val="0"/>
                <w:numId w:val="3"/>
              </w:numPr>
            </w:pPr>
            <w:r>
              <w:t xml:space="preserve">You can check Exposure Position and Exposure Position Flows via app </w:t>
            </w:r>
            <w:r>
              <w:rPr>
                <w:rStyle w:val="SAPScreenElement"/>
              </w:rPr>
              <w:t>Process Exposure Positions</w:t>
            </w:r>
            <w:r>
              <w:t xml:space="preserve"> </w:t>
            </w:r>
            <w:r>
              <w:rPr>
                <w:rStyle w:val="SAPMonospace"/>
              </w:rPr>
              <w:t>(FTREX12)</w:t>
            </w:r>
            <w:r>
              <w:t xml:space="preserve"> an</w:t>
            </w:r>
            <w:r>
              <w:t xml:space="preserve">d </w:t>
            </w:r>
            <w:r>
              <w:rPr>
                <w:rStyle w:val="SAPScreenElement"/>
              </w:rPr>
              <w:t>Display Exposure Position Flows</w:t>
            </w:r>
            <w:r>
              <w:t>.</w:t>
            </w:r>
          </w:p>
        </w:tc>
        <w:tc>
          <w:tcPr>
            <w:tcW w:w="0" w:type="auto"/>
          </w:tcPr>
          <w:p w:rsidR="00000000" w:rsidRDefault="00646BA6"/>
        </w:tc>
      </w:tr>
    </w:tbl>
    <w:p w:rsidR="000D3022" w:rsidRDefault="00646BA6">
      <w:pPr>
        <w:pStyle w:val="Heading3"/>
      </w:pPr>
      <w:bookmarkStart w:id="24" w:name="unique_10"/>
      <w:bookmarkStart w:id="25" w:name="_Toc51147254"/>
      <w:r>
        <w:t>Take Snapshot</w:t>
      </w:r>
      <w:bookmarkEnd w:id="24"/>
      <w:bookmarkEnd w:id="25"/>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lastRenderedPageBreak/>
        <w:t>Purpose</w:t>
      </w:r>
    </w:p>
    <w:p w:rsidR="00646BA6" w:rsidRDefault="00646BA6">
      <w:r>
        <w:t xml:space="preserve">You take a snapshot of the exposure data belonging to specific hedging area. For the subsequent process of Hedge Management and Hedge Accounting, it is mandatory to rely </w:t>
      </w:r>
      <w:r>
        <w:t>on fully versioned data. This ensures that at all times an auditor can check which data served as the basis for a hedging decision.</w:t>
      </w:r>
    </w:p>
    <w:p w:rsidR="000D3022" w:rsidRDefault="00646BA6">
      <w:r>
        <w:t xml:space="preserve">The selected incoming or outgoing exposures and the exposure items are saved on the database, and can be review in app </w:t>
      </w:r>
      <w:r>
        <w:rPr>
          <w:rStyle w:val="SAPScreenElement"/>
        </w:rPr>
        <w:t>Hedg</w:t>
      </w:r>
      <w:r>
        <w:rPr>
          <w:rStyle w:val="SAPScreenElement"/>
        </w:rPr>
        <w:t>e Management Cockpit</w:t>
      </w:r>
      <w:r>
        <w:t xml:space="preserve"> </w:t>
      </w:r>
      <w:r>
        <w:rPr>
          <w:rStyle w:val="SAPMonospace"/>
        </w:rPr>
        <w:t>(TOENE)</w:t>
      </w:r>
      <w:r>
        <w:t xml:space="preserve"> in next step.</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1055"/>
        <w:gridCol w:w="1816"/>
        <w:gridCol w:w="5518"/>
        <w:gridCol w:w="4052"/>
        <w:gridCol w:w="173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Middle Office.</w:t>
            </w:r>
          </w:p>
        </w:tc>
        <w:tc>
          <w:tcPr>
            <w:tcW w:w="0" w:type="auto"/>
          </w:tcPr>
          <w:p w:rsidR="000D3022" w:rsidRDefault="00646BA6">
            <w:r>
              <w:t>The SAP Fiori launchpad is displayed.</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Take a Snapshot</w:t>
            </w:r>
          </w:p>
        </w:tc>
        <w:tc>
          <w:tcPr>
            <w:tcW w:w="0" w:type="auto"/>
          </w:tcPr>
          <w:p w:rsidR="000D3022" w:rsidRDefault="00646BA6">
            <w:r>
              <w:t xml:space="preserve">Open </w:t>
            </w:r>
            <w:r>
              <w:rPr>
                <w:rStyle w:val="SAPScreenElement"/>
              </w:rPr>
              <w:t>Take Snapshot</w:t>
            </w:r>
            <w:r>
              <w:t xml:space="preserve"> </w:t>
            </w:r>
            <w:r>
              <w:rPr>
                <w:rStyle w:val="SAPMonospace"/>
              </w:rPr>
              <w:t>(TOESNAP)</w:t>
            </w:r>
            <w:r>
              <w:t>.</w:t>
            </w:r>
          </w:p>
        </w:tc>
        <w:tc>
          <w:tcPr>
            <w:tcW w:w="0" w:type="auto"/>
          </w:tcPr>
          <w:p w:rsidR="000D3022" w:rsidRDefault="00646BA6">
            <w:r>
              <w:t xml:space="preserve">The </w:t>
            </w:r>
            <w:r>
              <w:rPr>
                <w:rStyle w:val="SAPScreenElement"/>
              </w:rPr>
              <w:t>Take Snapshot</w:t>
            </w:r>
            <w:r>
              <w:t xml:space="preserve"> screen is displayed.</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General Selections</w:t>
            </w:r>
          </w:p>
        </w:tc>
        <w:tc>
          <w:tcPr>
            <w:tcW w:w="0" w:type="auto"/>
          </w:tcPr>
          <w:p w:rsidR="00646BA6" w:rsidRDefault="00646BA6">
            <w:r>
              <w:t xml:space="preserve">On the </w:t>
            </w:r>
            <w:r>
              <w:rPr>
                <w:rStyle w:val="SAPScreenElement"/>
              </w:rPr>
              <w:t>Take Snapshot</w:t>
            </w:r>
            <w:r>
              <w:t xml:space="preserve"> </w:t>
            </w:r>
            <w:r>
              <w:rPr>
                <w:rStyle w:val="SAPMonospace"/>
              </w:rPr>
              <w:t>(TOESNAP)</w:t>
            </w:r>
            <w:r>
              <w:t xml:space="preserve">screen, enter the following data and choose </w:t>
            </w:r>
            <w:r>
              <w:rPr>
                <w:rStyle w:val="SAPScreenElement"/>
              </w:rPr>
              <w:t>Execute</w:t>
            </w:r>
            <w:r>
              <w:t>:</w:t>
            </w:r>
          </w:p>
          <w:p w:rsidR="00646BA6" w:rsidRDefault="00646BA6">
            <w:r>
              <w:rPr>
                <w:rStyle w:val="SAPScreenElement"/>
              </w:rPr>
              <w:t>Hedging Area</w:t>
            </w:r>
            <w:r>
              <w:t xml:space="preserve">: for example, </w:t>
            </w:r>
            <w:r>
              <w:rPr>
                <w:rStyle w:val="SAPUserEntry"/>
              </w:rPr>
              <w:t>HA0003</w:t>
            </w:r>
          </w:p>
          <w:p w:rsidR="00646BA6" w:rsidRDefault="00646BA6">
            <w:r>
              <w:rPr>
                <w:rStyle w:val="SAPScreenElement"/>
              </w:rPr>
              <w:t>Description</w:t>
            </w:r>
            <w:r>
              <w:t>: for example, snapshot for hedge accounting using FX forward</w:t>
            </w:r>
          </w:p>
          <w:p w:rsidR="000D3022" w:rsidRDefault="00646BA6">
            <w:r>
              <w:rPr>
                <w:rStyle w:val="SAPScreenElement"/>
              </w:rPr>
              <w:t>Day Reference</w:t>
            </w:r>
            <w:r>
              <w:t xml:space="preserve">: </w:t>
            </w:r>
            <w:r>
              <w:rPr>
                <w:rStyle w:val="SAPUserEntry"/>
              </w:rPr>
              <w:t>&lt;select this checkbox&gt;</w:t>
            </w:r>
          </w:p>
        </w:tc>
        <w:tc>
          <w:tcPr>
            <w:tcW w:w="0" w:type="auto"/>
          </w:tcPr>
          <w:p w:rsidR="000D3022" w:rsidRDefault="00646BA6">
            <w:r>
              <w:t xml:space="preserve">The </w:t>
            </w:r>
            <w:r>
              <w:rPr>
                <w:rStyle w:val="SAPScreenElement"/>
              </w:rPr>
              <w:t>Display logs</w:t>
            </w:r>
            <w:r>
              <w:t xml:space="preserve"> screen</w:t>
            </w:r>
            <w:r>
              <w:t xml:space="preserve"> is displayed and the snapshot is created.</w:t>
            </w:r>
          </w:p>
        </w:tc>
        <w:tc>
          <w:tcPr>
            <w:tcW w:w="0" w:type="auto"/>
          </w:tcPr>
          <w:p w:rsidR="00000000" w:rsidRDefault="00646BA6"/>
        </w:tc>
      </w:tr>
    </w:tbl>
    <w:p w:rsidR="000D3022" w:rsidRDefault="00646BA6">
      <w:pPr>
        <w:pStyle w:val="Heading3"/>
      </w:pPr>
      <w:bookmarkStart w:id="26" w:name="unique_11"/>
      <w:bookmarkStart w:id="27" w:name="_Toc51147255"/>
      <w:r>
        <w:t>Review Net Open Exposure in Hedge Management Cockpit</w:t>
      </w:r>
      <w:bookmarkEnd w:id="26"/>
      <w:bookmarkEnd w:id="27"/>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 xml:space="preserve">Review the exposure data in the app </w:t>
      </w:r>
      <w:r>
        <w:rPr>
          <w:rStyle w:val="SAPScreenElement"/>
        </w:rPr>
        <w:t>Hedge Management Cockpit</w:t>
      </w:r>
      <w:r>
        <w:t xml:space="preserve"> </w:t>
      </w:r>
      <w:r>
        <w:rPr>
          <w:rStyle w:val="SAPMonospace"/>
        </w:rPr>
        <w:t>(TOENE)</w:t>
      </w:r>
      <w:r>
        <w:t xml:space="preserve"> based on the snapshot you took in previous step.</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03"/>
        <w:gridCol w:w="1171"/>
        <w:gridCol w:w="4725"/>
        <w:gridCol w:w="6365"/>
        <w:gridCol w:w="1107"/>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Middle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Hedge Management Cockpit</w:t>
            </w:r>
            <w:r>
              <w:t xml:space="preserve"> </w:t>
            </w:r>
            <w:r>
              <w:rPr>
                <w:rStyle w:val="SAPMonospace"/>
              </w:rPr>
              <w:t>(TOENE)</w:t>
            </w:r>
            <w:r>
              <w:t>.</w:t>
            </w:r>
          </w:p>
        </w:tc>
        <w:tc>
          <w:tcPr>
            <w:tcW w:w="0" w:type="auto"/>
          </w:tcPr>
          <w:p w:rsidR="000D3022" w:rsidRDefault="00646BA6">
            <w:r>
              <w:t xml:space="preserve">The </w:t>
            </w:r>
            <w:r>
              <w:rPr>
                <w:rStyle w:val="SAPScreenElement"/>
              </w:rPr>
              <w:t xml:space="preserve">Hedge Management Cockpit for Hedging Area </w:t>
            </w:r>
            <w:r>
              <w:t>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w:t>
            </w:r>
            <w:r>
              <w:rPr>
                <w:rStyle w:val="SAPEmphasis"/>
              </w:rPr>
              <w:t>lection Criteria</w:t>
            </w:r>
          </w:p>
        </w:tc>
        <w:tc>
          <w:tcPr>
            <w:tcW w:w="0" w:type="auto"/>
          </w:tcPr>
          <w:p w:rsidR="00646BA6" w:rsidRDefault="00646BA6">
            <w:r>
              <w:t xml:space="preserve">On the </w:t>
            </w:r>
            <w:r>
              <w:rPr>
                <w:rStyle w:val="SAPScreenElement"/>
              </w:rPr>
              <w:t xml:space="preserve">Hedge Management Cockpit for Hedging Area </w:t>
            </w:r>
            <w:r>
              <w:t xml:space="preserve">screen, enter the following data and choose </w:t>
            </w:r>
            <w:r>
              <w:rPr>
                <w:rStyle w:val="SAPScreenElement"/>
              </w:rPr>
              <w:t>Start</w:t>
            </w:r>
            <w:r>
              <w:t>:</w:t>
            </w:r>
          </w:p>
          <w:p w:rsidR="00646BA6" w:rsidRDefault="00646BA6">
            <w:r>
              <w:rPr>
                <w:rStyle w:val="SAPScreenElement"/>
              </w:rPr>
              <w:t>Hedging Area</w:t>
            </w:r>
            <w:r>
              <w:t xml:space="preserve">: for example: </w:t>
            </w:r>
            <w:r>
              <w:rPr>
                <w:rStyle w:val="SAPUserEntry"/>
              </w:rPr>
              <w:t>HA0003</w:t>
            </w:r>
          </w:p>
          <w:p w:rsidR="00646BA6" w:rsidRDefault="00646BA6">
            <w:r>
              <w:t xml:space="preserve">Layout ID: for example, </w:t>
            </w:r>
            <w:r>
              <w:rPr>
                <w:rStyle w:val="SAPUserEntry"/>
              </w:rPr>
              <w:t>1R_ALL_CH</w:t>
            </w:r>
          </w:p>
          <w:p w:rsidR="00646BA6" w:rsidRDefault="00646BA6">
            <w:r>
              <w:t xml:space="preserve">You can also choose alternative layout ID </w:t>
            </w:r>
            <w:r>
              <w:rPr>
                <w:rStyle w:val="SAPUserEntry"/>
              </w:rPr>
              <w:t>1C_CURR_OV</w:t>
            </w:r>
            <w:r>
              <w:t xml:space="preserve"> - Currency Pai</w:t>
            </w:r>
            <w:r>
              <w:t xml:space="preserve">rs Overview (Key Figures in Columns) or </w:t>
            </w:r>
            <w:r>
              <w:rPr>
                <w:rStyle w:val="SAPUserEntry"/>
              </w:rPr>
              <w:t>1C_ALL_CH</w:t>
            </w:r>
            <w:r>
              <w:t xml:space="preserve"> - All Characteristics (Key Figures in Columns).</w:t>
            </w:r>
          </w:p>
          <w:p w:rsidR="000D3022" w:rsidRDefault="00646BA6">
            <w:r>
              <w:t xml:space="preserve">Choose </w:t>
            </w:r>
            <w:r>
              <w:rPr>
                <w:rStyle w:val="SAPScreenElement"/>
              </w:rPr>
              <w:t>Manage Layouts</w:t>
            </w:r>
            <w:r>
              <w:t xml:space="preserve">, you can create new layout on next screen </w:t>
            </w:r>
            <w:r>
              <w:rPr>
                <w:rStyle w:val="SAPScreenElement"/>
              </w:rPr>
              <w:t>Layout Overview</w:t>
            </w:r>
            <w:r>
              <w:t>,</w:t>
            </w:r>
          </w:p>
        </w:tc>
        <w:tc>
          <w:tcPr>
            <w:tcW w:w="0" w:type="auto"/>
          </w:tcPr>
          <w:p w:rsidR="00646BA6" w:rsidRDefault="00646BA6">
            <w:r>
              <w:t xml:space="preserve">The </w:t>
            </w:r>
            <w:r>
              <w:rPr>
                <w:rStyle w:val="SAPScreenElement"/>
              </w:rPr>
              <w:t xml:space="preserve">Hedge Management Cockpit for Hedging Area HA0003 </w:t>
            </w:r>
            <w:r>
              <w:t>displays.</w:t>
            </w:r>
          </w:p>
          <w:p w:rsidR="00646BA6" w:rsidRDefault="00646BA6">
            <w:r>
              <w:t xml:space="preserve">You can see </w:t>
            </w:r>
            <w:r>
              <w:t>the amounts of exposures have been reflected in specific cells for differentiation criteria of raw exposures you created previously (company code, risk currency, period of due date, incoming/outgoing indicator of Exposure Activity Type).</w:t>
            </w:r>
          </w:p>
          <w:p w:rsidR="000D3022" w:rsidRDefault="00646BA6">
            <w:r>
              <w:t>Choose a cell, yo</w:t>
            </w:r>
            <w:r>
              <w:t xml:space="preserve">u can click </w:t>
            </w:r>
            <w:r>
              <w:rPr>
                <w:rStyle w:val="SAPScreenElement"/>
              </w:rPr>
              <w:t>Drilldown (cell)</w:t>
            </w:r>
            <w:r>
              <w:t xml:space="preserve"> to display more detailed information of Exposure Item, Exposure Position, Raw Exposure.</w:t>
            </w:r>
          </w:p>
        </w:tc>
        <w:tc>
          <w:tcPr>
            <w:tcW w:w="0" w:type="auto"/>
          </w:tcPr>
          <w:p w:rsidR="00000000" w:rsidRDefault="00646BA6"/>
        </w:tc>
      </w:tr>
    </w:tbl>
    <w:p w:rsidR="000D3022" w:rsidRDefault="00646BA6">
      <w:pPr>
        <w:pStyle w:val="Heading3"/>
      </w:pPr>
      <w:bookmarkStart w:id="28" w:name="unique_12"/>
      <w:bookmarkStart w:id="29" w:name="_Toc51147256"/>
      <w:r>
        <w:lastRenderedPageBreak/>
        <w:t>Create Original Foreign Exchange Contract with Hedging Classification</w:t>
      </w:r>
      <w:bookmarkEnd w:id="28"/>
      <w:bookmarkEnd w:id="29"/>
    </w:p>
    <w:p w:rsidR="000D3022" w:rsidRDefault="00646BA6">
      <w:pPr>
        <w:pStyle w:val="SAPKeyblockTitle"/>
      </w:pPr>
      <w:r>
        <w:t>Test Administration</w:t>
      </w:r>
    </w:p>
    <w:p w:rsidR="000D3022" w:rsidRDefault="00646BA6">
      <w:r>
        <w:t xml:space="preserve">Customer project: Fill in the project-specific </w:t>
      </w:r>
      <w:r>
        <w:t>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In this step, you create a FX </w:t>
      </w:r>
      <w:r>
        <w:t>forward transaction which is the original hedging instrument before occurrence of overhedge.</w:t>
      </w:r>
    </w:p>
    <w:p w:rsidR="00646BA6" w:rsidRDefault="00646BA6">
      <w:r>
        <w:t>The saving of the FX Transaction with a Hedge Accounting-specific Hedging Classification initiates the Hedge Accounting processing:</w:t>
      </w:r>
    </w:p>
    <w:p w:rsidR="000D3022" w:rsidRDefault="00646BA6">
      <w:pPr>
        <w:pStyle w:val="listpara1"/>
        <w:numPr>
          <w:ilvl w:val="0"/>
          <w:numId w:val="13"/>
        </w:numPr>
      </w:pPr>
      <w:r>
        <w:t>According to the Contract Sta</w:t>
      </w:r>
      <w:r>
        <w:t>rt Date and Hedging Classification, a valid Hedging Area is determined.</w:t>
      </w:r>
    </w:p>
    <w:p w:rsidR="000D3022" w:rsidRDefault="00646BA6">
      <w:pPr>
        <w:pStyle w:val="listpara1"/>
        <w:numPr>
          <w:ilvl w:val="0"/>
          <w:numId w:val="3"/>
        </w:numPr>
      </w:pPr>
      <w:r>
        <w:t>According to the differentiating criteria (currency, company code, etc.) of the Hedging Area and by means of the Contract Start and Value Date, the Exposure Item of the Snapshot is det</w:t>
      </w:r>
      <w:r>
        <w:t>ermined.</w:t>
      </w:r>
    </w:p>
    <w:p w:rsidR="000D3022" w:rsidRDefault="00646BA6">
      <w:pPr>
        <w:pStyle w:val="listpara1"/>
        <w:numPr>
          <w:ilvl w:val="0"/>
          <w:numId w:val="3"/>
        </w:numPr>
      </w:pPr>
      <w:r>
        <w:t>According to the settings of the Designation Splitting of the Hedging Area, one Hedging Relationship or multiple Hedging Relationships are created.</w:t>
      </w:r>
    </w:p>
    <w:p w:rsidR="000D3022" w:rsidRDefault="00646BA6">
      <w:pPr>
        <w:pStyle w:val="SAPKeyblockTitle"/>
      </w:pPr>
      <w:r>
        <w:t>Prerequisites</w:t>
      </w:r>
    </w:p>
    <w:p w:rsidR="00646BA6" w:rsidRDefault="00646BA6">
      <w:r>
        <w:t xml:space="preserve">Business partner has been created, please see section </w:t>
      </w:r>
      <w:hyperlink r:id="rId48" w:history="1">
        <w:r>
          <w:t>Busi</w:t>
        </w:r>
        <w:r>
          <w:t>ness Conditions</w:t>
        </w:r>
      </w:hyperlink>
      <w:r>
        <w:t xml:space="preserve">  [page ] </w:t>
      </w:r>
      <w:r>
        <w:fldChar w:fldCharType="begin"/>
      </w:r>
      <w:r>
        <w:instrText xml:space="preserve"> PAGEREF unique_6 </w:instrText>
      </w:r>
      <w:r>
        <w:fldChar w:fldCharType="separate"/>
      </w:r>
      <w:r>
        <w:rPr>
          <w:noProof/>
        </w:rPr>
        <w:t>6</w:t>
      </w:r>
      <w:r>
        <w:fldChar w:fldCharType="end"/>
      </w:r>
      <w:r>
        <w:t>.</w:t>
      </w:r>
    </w:p>
    <w:p w:rsidR="000D3022" w:rsidRDefault="00646BA6">
      <w:r>
        <w:t xml:space="preserve">If you used the Designation Type which requires counterconfirmation in step </w:t>
      </w:r>
      <w:hyperlink r:id="rId49" w:history="1">
        <w:r>
          <w:t>Define or Adjust Hedging Area</w:t>
        </w:r>
      </w:hyperlink>
      <w:r>
        <w:t xml:space="preserve">  [page ] </w:t>
      </w:r>
      <w:r>
        <w:fldChar w:fldCharType="begin"/>
      </w:r>
      <w:r>
        <w:instrText xml:space="preserve"> PAGEREF unique_8 </w:instrText>
      </w:r>
      <w:r>
        <w:fldChar w:fldCharType="separate"/>
      </w:r>
      <w:r>
        <w:rPr>
          <w:noProof/>
        </w:rPr>
        <w:t>14</w:t>
      </w:r>
      <w:r>
        <w:fldChar w:fldCharType="end"/>
      </w:r>
      <w:r>
        <w:t xml:space="preserve">, hedging relationship can be released only </w:t>
      </w:r>
      <w:r>
        <w:t>after the FX transaction has been successfully counterconfirmed, you need to run the correspondence process which will set the status of FX transaction to 'Counterconfirmed' automatically after receiving the incoming confirmation from counterparty, and cor</w:t>
      </w:r>
      <w:r>
        <w:t xml:space="preserve">respondence setting should be maintained for business partner before creating a FX transaction (please see section </w:t>
      </w:r>
      <w:hyperlink r:id="rId50"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793"/>
        <w:gridCol w:w="1371"/>
        <w:gridCol w:w="5346"/>
        <w:gridCol w:w="5581"/>
        <w:gridCol w:w="108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w:t>
            </w:r>
            <w:r>
              <w:t>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Front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Create FX Spot/Forward</w:t>
            </w:r>
            <w:r>
              <w:t xml:space="preserve"> </w:t>
            </w:r>
            <w:r>
              <w:rPr>
                <w:rStyle w:val="SAPMonospace"/>
              </w:rPr>
              <w:t>(TX01)</w:t>
            </w:r>
            <w:r>
              <w:t>.</w:t>
            </w:r>
          </w:p>
        </w:tc>
        <w:tc>
          <w:tcPr>
            <w:tcW w:w="0" w:type="auto"/>
          </w:tcPr>
          <w:p w:rsidR="000D3022" w:rsidRDefault="00646BA6">
            <w:r>
              <w:t xml:space="preserve">The </w:t>
            </w:r>
            <w:r>
              <w:rPr>
                <w:rStyle w:val="SAPScreenElement"/>
              </w:rPr>
              <w:t xml:space="preserve">Spot/Forward Transaction Entry: Initial Screen </w:t>
            </w:r>
            <w:r>
              <w:t>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 xml:space="preserve">Enter Data on </w:t>
            </w:r>
            <w:r>
              <w:rPr>
                <w:rStyle w:val="SAPEmphasis"/>
              </w:rPr>
              <w:t>Initial Screen</w:t>
            </w:r>
          </w:p>
        </w:tc>
        <w:tc>
          <w:tcPr>
            <w:tcW w:w="0" w:type="auto"/>
          </w:tcPr>
          <w:p w:rsidR="00646BA6" w:rsidRDefault="00646BA6">
            <w:r>
              <w:t xml:space="preserve">On the </w:t>
            </w:r>
            <w:r>
              <w:rPr>
                <w:rStyle w:val="SAPScreenElement"/>
              </w:rPr>
              <w:t>Spot/Forward Transaction Entry: Initial Screen</w:t>
            </w:r>
            <w:r>
              <w:t xml:space="preserve">, enter the following data and choose </w:t>
            </w:r>
            <w:r>
              <w:rPr>
                <w:rStyle w:val="SAPScreenElement"/>
              </w:rPr>
              <w:t>Enter</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Product Type</w:t>
            </w:r>
            <w:r>
              <w:t xml:space="preserve">: </w:t>
            </w:r>
            <w:r>
              <w:rPr>
                <w:rStyle w:val="SAPUserEntry"/>
              </w:rPr>
              <w:t>60A</w:t>
            </w:r>
          </w:p>
          <w:p w:rsidR="00646BA6" w:rsidRDefault="00646BA6">
            <w:r>
              <w:rPr>
                <w:rStyle w:val="SAPScreenElement"/>
              </w:rPr>
              <w:t>Transaction Type</w:t>
            </w:r>
            <w:r>
              <w:t xml:space="preserve">: </w:t>
            </w:r>
            <w:r>
              <w:rPr>
                <w:rStyle w:val="SAPUserEntry"/>
              </w:rPr>
              <w:t>102</w:t>
            </w:r>
          </w:p>
          <w:p w:rsidR="000D3022" w:rsidRDefault="00646BA6">
            <w:r>
              <w:rPr>
                <w:rStyle w:val="SAPScreenElement"/>
              </w:rPr>
              <w:t>Partner</w:t>
            </w:r>
            <w:r>
              <w:t xml:space="preserve">: for example, </w:t>
            </w:r>
            <w:r>
              <w:rPr>
                <w:rStyle w:val="SAPUserEntry"/>
              </w:rPr>
              <w:t>10537001</w:t>
            </w:r>
          </w:p>
        </w:tc>
        <w:tc>
          <w:tcPr>
            <w:tcW w:w="0" w:type="auto"/>
          </w:tcPr>
          <w:p w:rsidR="000D3022" w:rsidRDefault="00646BA6">
            <w:r>
              <w:t xml:space="preserve">The </w:t>
            </w:r>
            <w:r>
              <w:rPr>
                <w:rStyle w:val="SAPScreenElement"/>
              </w:rPr>
              <w:t>Spot/Forward Transaction Entry:</w:t>
            </w:r>
            <w:r>
              <w:rPr>
                <w:rStyle w:val="SAPScreenElement"/>
              </w:rPr>
              <w:t xml:space="preserve"> Structure </w:t>
            </w:r>
            <w:r>
              <w:t>screen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Enter Data on Tab Structure</w:t>
            </w:r>
          </w:p>
        </w:tc>
        <w:tc>
          <w:tcPr>
            <w:tcW w:w="0" w:type="auto"/>
          </w:tcPr>
          <w:p w:rsidR="00646BA6" w:rsidRDefault="00646BA6">
            <w:r>
              <w:t xml:space="preserve">On the tab </w:t>
            </w:r>
            <w:r>
              <w:rPr>
                <w:rStyle w:val="SAPScreenElement"/>
              </w:rPr>
              <w:t>Structure</w:t>
            </w:r>
            <w:r>
              <w:t>, enter the following data:</w:t>
            </w:r>
          </w:p>
          <w:p w:rsidR="00646BA6" w:rsidRDefault="00646BA6">
            <w:r>
              <w:rPr>
                <w:rStyle w:val="SAPScreenElement"/>
              </w:rPr>
              <w:t>Rate</w:t>
            </w:r>
            <w:r>
              <w:t xml:space="preserve">: for example, </w:t>
            </w:r>
            <w:r>
              <w:rPr>
                <w:rStyle w:val="SAPUserEntry"/>
              </w:rPr>
              <w:t>EUR/USD1.15</w:t>
            </w:r>
          </w:p>
          <w:p w:rsidR="00646BA6" w:rsidRDefault="00646BA6">
            <w:r>
              <w:rPr>
                <w:rStyle w:val="SAPScreenElement"/>
              </w:rPr>
              <w:t>Buy/Sell</w:t>
            </w:r>
            <w:r>
              <w:t xml:space="preserve">: for example, </w:t>
            </w:r>
            <w:r>
              <w:rPr>
                <w:rStyle w:val="SAPUserEntry"/>
              </w:rPr>
              <w:t>Sell</w:t>
            </w:r>
          </w:p>
          <w:p w:rsidR="00646BA6" w:rsidRDefault="00646BA6">
            <w:r>
              <w:rPr>
                <w:rStyle w:val="SAPScreenElement"/>
              </w:rPr>
              <w:t>Traded Amt</w:t>
            </w:r>
            <w:r>
              <w:t xml:space="preserve">: for example, </w:t>
            </w:r>
            <w:r>
              <w:rPr>
                <w:rStyle w:val="SAPUserEntry"/>
              </w:rPr>
              <w:t>USD800000</w:t>
            </w:r>
          </w:p>
          <w:p w:rsidR="00646BA6" w:rsidRDefault="00646BA6">
            <w:r>
              <w:rPr>
                <w:rStyle w:val="SAPScreenElement"/>
              </w:rPr>
              <w:t>Value Date</w:t>
            </w:r>
            <w:r>
              <w:t xml:space="preserve">: for example, </w:t>
            </w:r>
            <w:r>
              <w:rPr>
                <w:rStyle w:val="SAPUserEntry"/>
              </w:rPr>
              <w:t>&lt;Current date + 2 Months</w:t>
            </w:r>
            <w:r>
              <w:rPr>
                <w:rStyle w:val="SAPUserEntry"/>
              </w:rPr>
              <w:t>&gt;</w:t>
            </w:r>
          </w:p>
          <w:p w:rsidR="00646BA6" w:rsidRDefault="00646BA6">
            <w:r>
              <w:rPr>
                <w:rStyle w:val="SAPScreenElement"/>
              </w:rPr>
              <w:t>Contract Date</w:t>
            </w:r>
            <w:r>
              <w:t xml:space="preserve">: for example, </w:t>
            </w:r>
            <w:r>
              <w:rPr>
                <w:rStyle w:val="SAPUserEntry"/>
              </w:rPr>
              <w:t>&lt;Current date&gt;</w:t>
            </w:r>
          </w:p>
          <w:p w:rsidR="00646BA6" w:rsidRDefault="00646BA6">
            <w:r>
              <w:t xml:space="preserve">The currency of </w:t>
            </w:r>
            <w:r>
              <w:rPr>
                <w:rStyle w:val="SAPScreenElement"/>
              </w:rPr>
              <w:t>Traded Amt</w:t>
            </w:r>
            <w:r>
              <w:t xml:space="preserve"> should be the risk currency. The amount of </w:t>
            </w:r>
            <w:r>
              <w:rPr>
                <w:rStyle w:val="SAPScreenElement"/>
              </w:rPr>
              <w:t>Traded Amt</w:t>
            </w:r>
            <w:r>
              <w:t xml:space="preserve"> should be less or equal to the amount of Raw Exposure Line Item for this risk currency you created previously.</w:t>
            </w:r>
          </w:p>
          <w:p w:rsidR="00646BA6" w:rsidRDefault="00646BA6">
            <w:r>
              <w:t>The Value Date o</w:t>
            </w:r>
            <w:r>
              <w:t>f FX transaction should be within the same period as the due date of exposure.</w:t>
            </w:r>
          </w:p>
          <w:p w:rsidR="000D3022" w:rsidRDefault="00646BA6">
            <w:r>
              <w:t xml:space="preserve">You </w:t>
            </w:r>
            <w:r>
              <w:rPr>
                <w:rStyle w:val="SAPUserEntry"/>
              </w:rPr>
              <w:t>Buy</w:t>
            </w:r>
            <w:r>
              <w:t xml:space="preserve"> risk currency (</w:t>
            </w:r>
            <w:r>
              <w:rPr>
                <w:rStyle w:val="SAPScreenElement"/>
              </w:rPr>
              <w:t>Traded Amt</w:t>
            </w:r>
            <w:r>
              <w:t>) if it is outgoing exposure.</w:t>
            </w:r>
          </w:p>
        </w:tc>
        <w:tc>
          <w:tcPr>
            <w:tcW w:w="0" w:type="auto"/>
          </w:tcPr>
          <w:p w:rsidR="000D3022" w:rsidRDefault="00646BA6">
            <w:r>
              <w:t xml:space="preserve">Data on tab </w:t>
            </w:r>
            <w:r>
              <w:rPr>
                <w:rStyle w:val="SAPScreenElement"/>
              </w:rPr>
              <w:t>Structure</w:t>
            </w:r>
            <w:r>
              <w:t xml:space="preserve"> has been entered.</w:t>
            </w:r>
          </w:p>
        </w:tc>
        <w:tc>
          <w:tcPr>
            <w:tcW w:w="0" w:type="auto"/>
          </w:tcPr>
          <w:p w:rsidR="00000000" w:rsidRDefault="00646BA6"/>
        </w:tc>
      </w:tr>
      <w:tr w:rsidR="000D3022" w:rsidTr="00646BA6">
        <w:tc>
          <w:tcPr>
            <w:tcW w:w="0" w:type="auto"/>
          </w:tcPr>
          <w:p w:rsidR="000D3022" w:rsidRDefault="00646BA6">
            <w:r>
              <w:lastRenderedPageBreak/>
              <w:t>5</w:t>
            </w:r>
          </w:p>
        </w:tc>
        <w:tc>
          <w:tcPr>
            <w:tcW w:w="0" w:type="auto"/>
          </w:tcPr>
          <w:p w:rsidR="000D3022" w:rsidRDefault="00646BA6">
            <w:r>
              <w:rPr>
                <w:rStyle w:val="SAPEmphasis"/>
              </w:rPr>
              <w:t>Enter Data in Administration tab</w:t>
            </w:r>
          </w:p>
        </w:tc>
        <w:tc>
          <w:tcPr>
            <w:tcW w:w="0" w:type="auto"/>
          </w:tcPr>
          <w:p w:rsidR="00646BA6" w:rsidRDefault="00646BA6">
            <w:r>
              <w:t xml:space="preserve">Choose tab </w:t>
            </w:r>
            <w:r>
              <w:rPr>
                <w:rStyle w:val="SAPScreenElement"/>
              </w:rPr>
              <w:t>Administr.</w:t>
            </w:r>
            <w:r>
              <w:t>, and enter th</w:t>
            </w:r>
            <w:r>
              <w:t>e following data:</w:t>
            </w:r>
          </w:p>
          <w:p w:rsidR="00646BA6" w:rsidRDefault="00646BA6">
            <w:r>
              <w:rPr>
                <w:rStyle w:val="SAPScreenElement"/>
              </w:rPr>
              <w:t>Gen. Valn Class</w:t>
            </w:r>
            <w:r>
              <w:t xml:space="preserve">: for example, </w:t>
            </w:r>
            <w:r>
              <w:rPr>
                <w:rStyle w:val="SAPUserEntry"/>
              </w:rPr>
              <w:t>45 Derivatives: Cash Flow Hedge</w:t>
            </w:r>
          </w:p>
          <w:p w:rsidR="00646BA6" w:rsidRDefault="00646BA6">
            <w:r>
              <w:rPr>
                <w:rStyle w:val="SAPScreenElement"/>
              </w:rPr>
              <w:t>Hdg Classific.</w:t>
            </w:r>
            <w:r>
              <w:t xml:space="preserve">: for example, </w:t>
            </w:r>
            <w:r>
              <w:rPr>
                <w:rStyle w:val="SAPUserEntry"/>
              </w:rPr>
              <w:t>YFC05</w:t>
            </w:r>
            <w:r>
              <w:t xml:space="preserve"> (FX Risk; CFH; Spot, Forward+CCBS+Others; w/o 1st Day Result)</w:t>
            </w:r>
          </w:p>
          <w:p w:rsidR="00646BA6" w:rsidRDefault="00646BA6">
            <w:r>
              <w:t>The appropriate General Valuation Class will derive the correct Position Management Procedure for Hedge Accounting in valuation area 002 for IFRS.</w:t>
            </w:r>
          </w:p>
          <w:p w:rsidR="000D3022" w:rsidRDefault="00646BA6">
            <w:r>
              <w:t>In oper</w:t>
            </w:r>
            <w:r>
              <w:t xml:space="preserve">ative valuation area </w:t>
            </w:r>
            <w:r>
              <w:rPr>
                <w:rStyle w:val="SAPUserEntry"/>
              </w:rPr>
              <w:t>DE0</w:t>
            </w:r>
            <w:r>
              <w:t>, a Position Management Procedure for non-Hedge Accounting is determined.</w:t>
            </w:r>
          </w:p>
        </w:tc>
        <w:tc>
          <w:tcPr>
            <w:tcW w:w="0" w:type="auto"/>
          </w:tcPr>
          <w:p w:rsidR="000D3022" w:rsidRDefault="00646BA6">
            <w:r>
              <w:t xml:space="preserve">Data on tab </w:t>
            </w:r>
            <w:r>
              <w:rPr>
                <w:rStyle w:val="SAPScreenElement"/>
              </w:rPr>
              <w:t>Administr.</w:t>
            </w:r>
            <w:r>
              <w:t xml:space="preserve"> has been entered.</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Save the FX Transaction</w:t>
            </w:r>
          </w:p>
        </w:tc>
        <w:tc>
          <w:tcPr>
            <w:tcW w:w="0" w:type="auto"/>
          </w:tcPr>
          <w:p w:rsidR="000D3022" w:rsidRDefault="00646BA6">
            <w:r>
              <w:t xml:space="preserve">Choose </w:t>
            </w:r>
            <w:r>
              <w:rPr>
                <w:rStyle w:val="SAPScreenElement"/>
              </w:rPr>
              <w:t>Save</w:t>
            </w:r>
            <w:r>
              <w:t>.</w:t>
            </w:r>
          </w:p>
        </w:tc>
        <w:tc>
          <w:tcPr>
            <w:tcW w:w="0" w:type="auto"/>
          </w:tcPr>
          <w:p w:rsidR="00646BA6" w:rsidRDefault="00646BA6">
            <w:r>
              <w:t xml:space="preserve">Dialog box </w:t>
            </w:r>
            <w:r>
              <w:rPr>
                <w:rStyle w:val="SAPScreenElement"/>
              </w:rPr>
              <w:t>Document lines: Display messages</w:t>
            </w:r>
            <w:r>
              <w:t xml:space="preserve"> displays, and shows </w:t>
            </w:r>
            <w:r>
              <w:rPr>
                <w:rStyle w:val="SAPEmphasis"/>
              </w:rPr>
              <w:t>NO</w:t>
            </w:r>
            <w:r>
              <w:t xml:space="preserve"> warning message </w:t>
            </w:r>
            <w:r>
              <w:rPr>
                <w:rStyle w:val="SAPMonospace"/>
              </w:rPr>
              <w:t>Reprocessing of financial transaction required after save</w:t>
            </w:r>
            <w:r>
              <w:t xml:space="preserve"> about auto designation could not be finished.</w:t>
            </w:r>
          </w:p>
          <w:p w:rsidR="00646BA6" w:rsidRDefault="00646BA6">
            <w:r>
              <w:t xml:space="preserve">Choose </w:t>
            </w:r>
            <w:r>
              <w:rPr>
                <w:rStyle w:val="SAPScreenElement"/>
              </w:rPr>
              <w:t>Continue (Enter)</w:t>
            </w:r>
            <w:r>
              <w:t xml:space="preserve">, message </w:t>
            </w:r>
            <w:r>
              <w:rPr>
                <w:rStyle w:val="SAPMonospace"/>
              </w:rPr>
              <w:t>Financial transaction saved under number XXXXXXXXXXXXX</w:t>
            </w:r>
            <w:r>
              <w:t xml:space="preserve"> displays.</w:t>
            </w:r>
          </w:p>
          <w:p w:rsidR="000D3022" w:rsidRDefault="00646BA6">
            <w:r>
              <w:rPr>
                <w:rStyle w:val="SAPEmphasis"/>
              </w:rPr>
              <w:t>Note down th</w:t>
            </w:r>
            <w:r>
              <w:rPr>
                <w:rStyle w:val="SAPEmphasis"/>
              </w:rPr>
              <w:t>e transaction number of this original FX Forward Transaction.</w:t>
            </w:r>
          </w:p>
        </w:tc>
        <w:tc>
          <w:tcPr>
            <w:tcW w:w="0" w:type="auto"/>
          </w:tcPr>
          <w:p w:rsidR="00000000" w:rsidRDefault="00646BA6"/>
        </w:tc>
      </w:tr>
    </w:tbl>
    <w:p w:rsidR="000D3022" w:rsidRDefault="000D3022"/>
    <w:p w:rsidR="00646BA6" w:rsidRDefault="00646BA6">
      <w:r>
        <w:t xml:space="preserve">After the FX transaction is saved, you can logon as </w:t>
      </w:r>
      <w:r>
        <w:rPr>
          <w:rStyle w:val="SAPMonospace"/>
        </w:rPr>
        <w:t>Treasury Specialist - Middle Office</w:t>
      </w:r>
      <w:r>
        <w:t xml:space="preserve"> and open app </w:t>
      </w:r>
      <w:r>
        <w:rPr>
          <w:rStyle w:val="SAPScreenElement"/>
        </w:rPr>
        <w:t>Hedge Management Cockpit</w:t>
      </w:r>
      <w:r>
        <w:t xml:space="preserve"> to check the net open exposure again.</w:t>
      </w:r>
    </w:p>
    <w:p w:rsidR="000D3022" w:rsidRDefault="00646BA6">
      <w:r>
        <w:t xml:space="preserve">In app </w:t>
      </w:r>
      <w:r>
        <w:rPr>
          <w:rStyle w:val="SAPScreenElement"/>
        </w:rPr>
        <w:t>Hedge Management Cockpit</w:t>
      </w:r>
      <w:r>
        <w:t xml:space="preserve"> </w:t>
      </w:r>
      <w:r>
        <w:rPr>
          <w:rStyle w:val="SAPMonospace"/>
        </w:rPr>
        <w:t>(TOENE)</w:t>
      </w:r>
      <w:r>
        <w:t xml:space="preserve">, the amounts of FX transactions will be reflected in corresponding cells for Key Figure Name </w:t>
      </w:r>
      <w:r>
        <w:rPr>
          <w:rStyle w:val="SAPScreenElement"/>
        </w:rPr>
        <w:t>Net Hedges</w:t>
      </w:r>
      <w:r>
        <w:t xml:space="preserve"> and relevant company code, risk cu</w:t>
      </w:r>
      <w:r>
        <w:t xml:space="preserve">rrency and period; </w:t>
      </w:r>
      <w:r>
        <w:rPr>
          <w:rStyle w:val="SAPScreenElement"/>
        </w:rPr>
        <w:t>Net Open Exposure</w:t>
      </w:r>
      <w:r>
        <w:t xml:space="preserve"> should be reduced accordingly.</w:t>
      </w:r>
    </w:p>
    <w:p w:rsidR="000D3022" w:rsidRDefault="00646BA6">
      <w:pPr>
        <w:pStyle w:val="Heading3"/>
      </w:pPr>
      <w:bookmarkStart w:id="30" w:name="unique_13"/>
      <w:bookmarkStart w:id="31" w:name="_Toc51147257"/>
      <w:r>
        <w:lastRenderedPageBreak/>
        <w:t>Automatically Create Original Hedging Relationship (Planned Designation)</w:t>
      </w:r>
      <w:bookmarkEnd w:id="30"/>
      <w:bookmarkEnd w:id="31"/>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With saving the FX forward transaction, the Exposure Item in a snapshot is found </w:t>
      </w:r>
      <w:r>
        <w:t>and the Hedging Relationship is automatically created in status ‘Planned Designation’, the Exposure Item is determined based on attributes of the relevant Snapshot and Hedging Area and FX forward transaction.</w:t>
      </w:r>
    </w:p>
    <w:p w:rsidR="00646BA6" w:rsidRDefault="00646BA6">
      <w:r>
        <w:t>This step introduces how to check the automati</w:t>
      </w:r>
      <w:r>
        <w:t>cally created Hedging Relationship.</w:t>
      </w:r>
    </w:p>
    <w:p w:rsidR="000D3022" w:rsidRDefault="00646BA6">
      <w:r>
        <w:t>The automated designation of a FX transaction into a hedging relationship is prevented if the calculated Balance Sheet Recognition Date is earlier than or on the same date as the Designation Date (Contract Date), and th</w:t>
      </w:r>
      <w:r>
        <w:t>e portion of the FX Transaction is processed as freestanding position.</w:t>
      </w:r>
    </w:p>
    <w:p w:rsidR="000D3022" w:rsidRDefault="00646BA6">
      <w:pPr>
        <w:pStyle w:val="SAPKeyblockTitle"/>
      </w:pPr>
      <w:r>
        <w:t>Procedure</w:t>
      </w:r>
    </w:p>
    <w:p w:rsidR="000D3022" w:rsidRDefault="00646BA6">
      <w:r>
        <w:rPr>
          <w:rStyle w:val="SAPEmphasis"/>
        </w:rPr>
        <w:t>Option 1: via app Manage Hedging Relationships</w:t>
      </w:r>
    </w:p>
    <w:p w:rsidR="000D3022" w:rsidRDefault="000D3022"/>
    <w:tbl>
      <w:tblPr>
        <w:tblStyle w:val="SAPStandardTable"/>
        <w:tblW w:w="0" w:type="auto"/>
        <w:tblLook w:val="0620" w:firstRow="1" w:lastRow="0" w:firstColumn="0" w:lastColumn="0" w:noHBand="1" w:noVBand="1"/>
      </w:tblPr>
      <w:tblGrid>
        <w:gridCol w:w="735"/>
        <w:gridCol w:w="1323"/>
        <w:gridCol w:w="4915"/>
        <w:gridCol w:w="6261"/>
        <w:gridCol w:w="937"/>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aTreasury Specialist - Back Office.</w:t>
            </w:r>
          </w:p>
        </w:tc>
        <w:tc>
          <w:tcPr>
            <w:tcW w:w="0" w:type="auto"/>
          </w:tcPr>
          <w:p w:rsidR="000D3022" w:rsidRDefault="00646BA6">
            <w:r>
              <w:t>The SAP Fiori Launchpad displays.</w:t>
            </w:r>
          </w:p>
        </w:tc>
        <w:tc>
          <w:tcPr>
            <w:tcW w:w="0" w:type="auto"/>
          </w:tcPr>
          <w:p w:rsidR="000D3022" w:rsidRDefault="000D3022"/>
        </w:tc>
      </w:tr>
      <w:tr w:rsidR="000D3022" w:rsidTr="00646BA6">
        <w:tc>
          <w:tcPr>
            <w:tcW w:w="0" w:type="auto"/>
          </w:tcPr>
          <w:p w:rsidR="000D3022" w:rsidRDefault="00646BA6">
            <w:r>
              <w:lastRenderedPageBreak/>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 xml:space="preserve">Manage Hedging </w:t>
            </w:r>
            <w:r>
              <w:rPr>
                <w:rStyle w:val="SAPScreenElement"/>
              </w:rPr>
              <w:t>Relationships</w:t>
            </w:r>
            <w:r>
              <w:t xml:space="preserve"> </w:t>
            </w:r>
            <w:r>
              <w:rPr>
                <w:rStyle w:val="SAPMonospace"/>
              </w:rPr>
              <w:t>(TPM100)</w:t>
            </w:r>
            <w:r>
              <w:t>.</w:t>
            </w:r>
          </w:p>
        </w:tc>
        <w:tc>
          <w:tcPr>
            <w:tcW w:w="0" w:type="auto"/>
          </w:tcPr>
          <w:p w:rsidR="000D3022" w:rsidRDefault="00646BA6">
            <w:r>
              <w:t xml:space="preserve">The </w:t>
            </w:r>
            <w:r>
              <w:rPr>
                <w:rStyle w:val="SAPScreenElement"/>
              </w:rPr>
              <w:t>P-Hedge Accounting</w:t>
            </w:r>
            <w:r>
              <w:t xml:space="preserve"> screen displays.</w:t>
            </w:r>
          </w:p>
        </w:tc>
        <w:tc>
          <w:tcPr>
            <w:tcW w:w="0" w:type="auto"/>
          </w:tcPr>
          <w:p w:rsidR="000D3022" w:rsidRDefault="000D3022"/>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P-Hedge Accounting</w:t>
            </w:r>
            <w:r>
              <w:t xml:space="preserve"> screen, choose tab </w:t>
            </w:r>
            <w:r>
              <w:rPr>
                <w:rStyle w:val="SAPScreenElement"/>
              </w:rPr>
              <w:t>Selection</w:t>
            </w:r>
            <w:r>
              <w:t xml:space="preserve"> on the left side of screen, and enter the following data:</w:t>
            </w:r>
          </w:p>
          <w:p w:rsidR="00646BA6" w:rsidRDefault="00646BA6">
            <w:r>
              <w:rPr>
                <w:rStyle w:val="SAPScreenElement"/>
              </w:rPr>
              <w:t>Find</w:t>
            </w:r>
            <w:r>
              <w:t xml:space="preserve">: </w:t>
            </w:r>
            <w:r>
              <w:rPr>
                <w:rStyle w:val="SAPUserEntry"/>
              </w:rPr>
              <w:t>All Hedging Relationships</w:t>
            </w:r>
          </w:p>
          <w:p w:rsidR="00646BA6" w:rsidRDefault="00646BA6">
            <w:r>
              <w:rPr>
                <w:rStyle w:val="SAPScreenElement"/>
              </w:rPr>
              <w:t>By</w:t>
            </w:r>
            <w:r>
              <w:t xml:space="preserve">: </w:t>
            </w:r>
            <w:r>
              <w:rPr>
                <w:rStyle w:val="SAPUserEntry"/>
              </w:rPr>
              <w:t>Hedging Inst</w:t>
            </w:r>
            <w:r>
              <w:rPr>
                <w:rStyle w:val="SAPUserEntry"/>
              </w:rPr>
              <w:t>rument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w:t>
            </w:r>
            <w:r>
              <w:rPr>
                <w:rStyle w:val="SAPUserEntry"/>
              </w:rPr>
              <w:t>002</w:t>
            </w:r>
          </w:p>
          <w:p w:rsidR="00646BA6" w:rsidRDefault="00646BA6">
            <w:r>
              <w:rPr>
                <w:rStyle w:val="SAPScreenElement"/>
              </w:rPr>
              <w:t>Product Group</w:t>
            </w:r>
            <w:r>
              <w:t xml:space="preserve">: select the checkbox of </w:t>
            </w:r>
            <w:r>
              <w:rPr>
                <w:rStyle w:val="SAPScreenElement"/>
              </w:rPr>
              <w:t>OTC Trans.</w:t>
            </w:r>
            <w:r>
              <w:t xml:space="preserve">, and choose the button </w:t>
            </w:r>
            <w:r>
              <w:rPr>
                <w:rStyle w:val="SAPScreenElement"/>
              </w:rPr>
              <w:t>OTC Transactions Selection</w:t>
            </w:r>
            <w:r>
              <w:t xml:space="preserve"> beside </w:t>
            </w:r>
            <w:r>
              <w:rPr>
                <w:rStyle w:val="SAPScreenElement"/>
              </w:rPr>
              <w:t>OTC Trans.</w:t>
            </w:r>
            <w:r>
              <w:t xml:space="preserve">. In the dialog box </w:t>
            </w:r>
            <w:r>
              <w:rPr>
                <w:rStyle w:val="SAPScreenElement"/>
              </w:rPr>
              <w:t>OTC Transactions Selection</w:t>
            </w:r>
            <w:r>
              <w:t>, enter the transaction number o</w:t>
            </w:r>
            <w:r>
              <w:t xml:space="preserve">f the Original FX Forward Transaction you noted down in previous step, then choose </w:t>
            </w:r>
            <w:r>
              <w:rPr>
                <w:rStyle w:val="SAPScreenElement"/>
              </w:rPr>
              <w:t>Continue (Enter)</w:t>
            </w:r>
            <w:r>
              <w:t>.</w:t>
            </w:r>
          </w:p>
          <w:p w:rsidR="000D3022" w:rsidRDefault="00646BA6">
            <w:r>
              <w:t xml:space="preserve">Choose </w:t>
            </w:r>
            <w:r>
              <w:rPr>
                <w:rStyle w:val="SAPScreenElement"/>
              </w:rPr>
              <w:t>Start</w:t>
            </w:r>
            <w:r>
              <w:t>.</w:t>
            </w:r>
          </w:p>
        </w:tc>
        <w:tc>
          <w:tcPr>
            <w:tcW w:w="0" w:type="auto"/>
          </w:tcPr>
          <w:p w:rsidR="00646BA6" w:rsidRDefault="00646BA6">
            <w:r>
              <w:t>The list of Hedging Relationship Number(s) displays on bottom-left side of screen. You may need to zoom out the screen in web browser to see</w:t>
            </w:r>
            <w:r>
              <w:t xml:space="preserve"> it.</w:t>
            </w:r>
          </w:p>
          <w:p w:rsidR="000D3022" w:rsidRDefault="00646BA6">
            <w:r>
              <w:rPr>
                <w:rStyle w:val="SAPEmphasis"/>
              </w:rPr>
              <w:t>Note down the Hedging Relationship Number of this Original Hedging Relationship.</w:t>
            </w:r>
          </w:p>
        </w:tc>
        <w:tc>
          <w:tcPr>
            <w:tcW w:w="0" w:type="auto"/>
          </w:tcPr>
          <w:p w:rsidR="000D3022" w:rsidRDefault="000D3022"/>
        </w:tc>
      </w:tr>
      <w:tr w:rsidR="000D3022" w:rsidTr="00646BA6">
        <w:tc>
          <w:tcPr>
            <w:tcW w:w="0" w:type="auto"/>
          </w:tcPr>
          <w:p w:rsidR="000D3022" w:rsidRDefault="00646BA6">
            <w:r>
              <w:t>4</w:t>
            </w:r>
          </w:p>
        </w:tc>
        <w:tc>
          <w:tcPr>
            <w:tcW w:w="0" w:type="auto"/>
          </w:tcPr>
          <w:p w:rsidR="000D3022" w:rsidRDefault="00646BA6">
            <w:r>
              <w:rPr>
                <w:rStyle w:val="SAPEmphasis"/>
              </w:rPr>
              <w:t>Display Header of Hedging Relationship</w:t>
            </w:r>
          </w:p>
        </w:tc>
        <w:tc>
          <w:tcPr>
            <w:tcW w:w="0" w:type="auto"/>
          </w:tcPr>
          <w:p w:rsidR="00646BA6" w:rsidRDefault="00646BA6">
            <w:r>
              <w:t>Double click a HR Number from bottom-left side of screen, the detailed information of Hedging Relationship will display on ri</w:t>
            </w:r>
            <w:r>
              <w:t>ght side of screen.</w:t>
            </w:r>
          </w:p>
          <w:p w:rsidR="000D3022" w:rsidRDefault="00646BA6">
            <w:r>
              <w:t>Check the data of Hedge Relationship Header.</w:t>
            </w:r>
          </w:p>
        </w:tc>
        <w:tc>
          <w:tcPr>
            <w:tcW w:w="0" w:type="auto"/>
          </w:tcPr>
          <w:p w:rsidR="00646BA6" w:rsidRDefault="00646BA6">
            <w:r>
              <w:t>The header of Hedging Relationship displays on upper-right side of screen, it provides details which are relevant for the Hedging Relationship as general entity.</w:t>
            </w:r>
          </w:p>
          <w:p w:rsidR="00646BA6" w:rsidRDefault="00646BA6">
            <w:r>
              <w:t xml:space="preserve">The </w:t>
            </w:r>
            <w:r>
              <w:rPr>
                <w:rStyle w:val="SAPScreenElement"/>
              </w:rPr>
              <w:t>Hedging Relationship St</w:t>
            </w:r>
            <w:r>
              <w:rPr>
                <w:rStyle w:val="SAPScreenElement"/>
              </w:rPr>
              <w:t>atus</w:t>
            </w:r>
            <w:r>
              <w:t xml:space="preserve"> should be ‘Planned Designation’ since it has not been released.</w:t>
            </w:r>
          </w:p>
          <w:p w:rsidR="00646BA6" w:rsidRDefault="00646BA6">
            <w:r>
              <w:t xml:space="preserve">Choose </w:t>
            </w:r>
            <w:r>
              <w:rPr>
                <w:rStyle w:val="SAPScreenElement"/>
              </w:rPr>
              <w:t>Display All Flows</w:t>
            </w:r>
            <w:r>
              <w:t>, you can check the created flows resulting from the Designation.</w:t>
            </w:r>
          </w:p>
          <w:p w:rsidR="000D3022" w:rsidRDefault="00646BA6">
            <w:r>
              <w:t xml:space="preserve">Choose </w:t>
            </w:r>
            <w:r>
              <w:rPr>
                <w:rStyle w:val="SAPScreenElement"/>
              </w:rPr>
              <w:t>Display H.Rel. Related Trans</w:t>
            </w:r>
            <w:r>
              <w:t xml:space="preserve">, in </w:t>
            </w:r>
            <w:r>
              <w:rPr>
                <w:rStyle w:val="SAPScreenElement"/>
              </w:rPr>
              <w:t>Hedge Related Transactions for Hedging Relationship</w:t>
            </w:r>
            <w:r>
              <w:t xml:space="preserve"> dia</w:t>
            </w:r>
            <w:r>
              <w:t xml:space="preserve">log box, double click the row of Business Transaction Category </w:t>
            </w:r>
            <w:r>
              <w:rPr>
                <w:rStyle w:val="SAPScreenElement"/>
              </w:rPr>
              <w:t>Designation</w:t>
            </w:r>
            <w:r>
              <w:t xml:space="preserve">, then you can see the designation details in </w:t>
            </w:r>
            <w:r>
              <w:rPr>
                <w:rStyle w:val="SAPScreenElement"/>
              </w:rPr>
              <w:t>Designation of Hedging Relationship</w:t>
            </w:r>
            <w:r>
              <w:t xml:space="preserve"> dialog box.</w:t>
            </w:r>
          </w:p>
        </w:tc>
        <w:tc>
          <w:tcPr>
            <w:tcW w:w="0" w:type="auto"/>
          </w:tcPr>
          <w:p w:rsidR="000D3022" w:rsidRDefault="000D3022"/>
        </w:tc>
      </w:tr>
      <w:tr w:rsidR="000D3022" w:rsidTr="00646BA6">
        <w:tc>
          <w:tcPr>
            <w:tcW w:w="0" w:type="auto"/>
          </w:tcPr>
          <w:p w:rsidR="000D3022" w:rsidRDefault="00646BA6">
            <w:r>
              <w:lastRenderedPageBreak/>
              <w:t>5</w:t>
            </w:r>
          </w:p>
        </w:tc>
        <w:tc>
          <w:tcPr>
            <w:tcW w:w="0" w:type="auto"/>
          </w:tcPr>
          <w:p w:rsidR="000D3022" w:rsidRDefault="00646BA6">
            <w:r>
              <w:rPr>
                <w:rStyle w:val="SAPEmphasis"/>
              </w:rPr>
              <w:t>Display Tab Hedging Relationship Detail</w:t>
            </w:r>
          </w:p>
        </w:tc>
        <w:tc>
          <w:tcPr>
            <w:tcW w:w="0" w:type="auto"/>
          </w:tcPr>
          <w:p w:rsidR="000D3022" w:rsidRDefault="00646BA6">
            <w:r>
              <w:t xml:space="preserve">Check the data of tab </w:t>
            </w:r>
            <w:r>
              <w:rPr>
                <w:rStyle w:val="SAPScreenElement"/>
              </w:rPr>
              <w:t xml:space="preserve">Hedge Relationship </w:t>
            </w:r>
            <w:r>
              <w:rPr>
                <w:rStyle w:val="SAPScreenElement"/>
              </w:rPr>
              <w:t>Details</w:t>
            </w:r>
            <w:r>
              <w:t>.</w:t>
            </w:r>
          </w:p>
        </w:tc>
        <w:tc>
          <w:tcPr>
            <w:tcW w:w="0" w:type="auto"/>
          </w:tcPr>
          <w:p w:rsidR="00646BA6" w:rsidRDefault="00646BA6">
            <w:r>
              <w:t xml:space="preserve">Tab </w:t>
            </w:r>
            <w:r>
              <w:rPr>
                <w:rStyle w:val="SAPScreenElement"/>
              </w:rPr>
              <w:t>Hedging Relationship Detail</w:t>
            </w:r>
            <w:r>
              <w:t xml:space="preserve"> contains information about:</w:t>
            </w:r>
          </w:p>
          <w:p w:rsidR="000D3022" w:rsidRDefault="00646BA6">
            <w:pPr>
              <w:pStyle w:val="listpara1"/>
              <w:numPr>
                <w:ilvl w:val="0"/>
                <w:numId w:val="14"/>
              </w:numPr>
            </w:pPr>
            <w:r>
              <w:t>Risk Type and Risk Profile Details</w:t>
            </w:r>
          </w:p>
          <w:p w:rsidR="00646BA6" w:rsidRDefault="00646BA6">
            <w:pPr>
              <w:pStyle w:val="listpara1"/>
              <w:numPr>
                <w:ilvl w:val="0"/>
                <w:numId w:val="3"/>
              </w:numPr>
            </w:pPr>
            <w:r>
              <w:t>Date information on Hedging Relationship level</w:t>
            </w:r>
          </w:p>
          <w:p w:rsidR="00646BA6" w:rsidRDefault="00646BA6">
            <w:r>
              <w:t>The following fields are automatically populated:</w:t>
            </w:r>
          </w:p>
          <w:p w:rsidR="000D3022" w:rsidRDefault="00646BA6">
            <w:pPr>
              <w:pStyle w:val="listpara1"/>
              <w:numPr>
                <w:ilvl w:val="0"/>
                <w:numId w:val="15"/>
              </w:numPr>
            </w:pPr>
            <w:r>
              <w:t>Risk Currency: your exposure currency</w:t>
            </w:r>
          </w:p>
          <w:p w:rsidR="000D3022" w:rsidRDefault="00646BA6">
            <w:pPr>
              <w:pStyle w:val="listpara1"/>
              <w:numPr>
                <w:ilvl w:val="0"/>
                <w:numId w:val="3"/>
              </w:numPr>
            </w:pPr>
            <w:r>
              <w:t xml:space="preserve">Profile: the Hedging Profile which is mapped (on tab </w:t>
            </w:r>
            <w:r>
              <w:rPr>
                <w:rStyle w:val="SAPScreenElement"/>
              </w:rPr>
              <w:t>H</w:t>
            </w:r>
            <w:r>
              <w:rPr>
                <w:rStyle w:val="SAPScreenElement"/>
              </w:rPr>
              <w:t>edge Accounting II</w:t>
            </w:r>
            <w:r>
              <w:t xml:space="preserve"> of Hedging Area) to the Hedging Classification you used when created FX transaction.</w:t>
            </w:r>
          </w:p>
          <w:p w:rsidR="000D3022" w:rsidRDefault="00646BA6">
            <w:pPr>
              <w:pStyle w:val="listpara1"/>
              <w:numPr>
                <w:ilvl w:val="0"/>
                <w:numId w:val="3"/>
              </w:numPr>
            </w:pPr>
            <w:r>
              <w:t>Category: Cash Flow Hedge</w:t>
            </w:r>
          </w:p>
          <w:p w:rsidR="000D3022" w:rsidRDefault="00646BA6">
            <w:pPr>
              <w:pStyle w:val="listpara1"/>
              <w:numPr>
                <w:ilvl w:val="0"/>
                <w:numId w:val="3"/>
              </w:numPr>
            </w:pPr>
            <w:r>
              <w:t>Risk Indicator: Currency Risk</w:t>
            </w:r>
          </w:p>
          <w:p w:rsidR="000D3022" w:rsidRDefault="00646BA6">
            <w:pPr>
              <w:pStyle w:val="listpara1"/>
              <w:numPr>
                <w:ilvl w:val="0"/>
                <w:numId w:val="3"/>
              </w:numPr>
            </w:pPr>
            <w:r>
              <w:t>Valid-From Date: contract date of FX Transaction</w:t>
            </w:r>
          </w:p>
          <w:p w:rsidR="000D3022" w:rsidRDefault="00646BA6">
            <w:pPr>
              <w:pStyle w:val="listpara1"/>
              <w:numPr>
                <w:ilvl w:val="0"/>
                <w:numId w:val="3"/>
              </w:numPr>
            </w:pPr>
            <w:r>
              <w:t>Planned Designation Date: contract date of FX T</w:t>
            </w:r>
            <w:r>
              <w:t>ransaction</w:t>
            </w:r>
          </w:p>
          <w:p w:rsidR="000D3022" w:rsidRDefault="00646BA6">
            <w:pPr>
              <w:pStyle w:val="listpara1"/>
              <w:numPr>
                <w:ilvl w:val="0"/>
                <w:numId w:val="3"/>
              </w:numPr>
            </w:pPr>
            <w:r>
              <w:t>Planned Dedesign. Date: Value Date of FX Transaction</w:t>
            </w:r>
          </w:p>
          <w:p w:rsidR="000D3022" w:rsidRDefault="00646BA6">
            <w:pPr>
              <w:pStyle w:val="listpara1"/>
              <w:numPr>
                <w:ilvl w:val="0"/>
                <w:numId w:val="3"/>
              </w:numPr>
            </w:pPr>
            <w:r>
              <w:t>Bal.Sheet Rec.Date: the Balance Sheet Recognition Date of crossover</w:t>
            </w:r>
          </w:p>
          <w:p w:rsidR="00646BA6" w:rsidRDefault="00646BA6">
            <w:pPr>
              <w:pStyle w:val="listpara1"/>
              <w:numPr>
                <w:ilvl w:val="0"/>
                <w:numId w:val="3"/>
              </w:numPr>
            </w:pPr>
            <w:r>
              <w:t>Reclassification Date: the Deviant Reclassification Date other than the Balance Sheet Recognition Date and the End Date of t</w:t>
            </w:r>
            <w:r>
              <w:t>he Exposure Subitem, the Deviant Reclassification Date = Due Date of Hedging Instrument + DIO (Days Inventory Outstanding) - Payment Term.</w:t>
            </w:r>
          </w:p>
          <w:p w:rsidR="00646BA6" w:rsidRDefault="00646BA6">
            <w:r>
              <w:rPr>
                <w:rStyle w:val="SAPEmphasis"/>
              </w:rPr>
              <w:t>Note down the Balance Sheet Recognition Date.</w:t>
            </w:r>
          </w:p>
          <w:p w:rsidR="00646BA6" w:rsidRDefault="00646BA6">
            <w:pPr>
              <w:pStyle w:val="listpara1"/>
              <w:numPr>
                <w:ilvl w:val="0"/>
                <w:numId w:val="16"/>
              </w:numPr>
            </w:pPr>
            <w:r>
              <w:t xml:space="preserve">Designation Type: the Designation Type which is mapped (on tab </w:t>
            </w:r>
            <w:r>
              <w:rPr>
                <w:rStyle w:val="SAPScreenElement"/>
              </w:rPr>
              <w:t>Hedge</w:t>
            </w:r>
            <w:r>
              <w:rPr>
                <w:rStyle w:val="SAPScreenElement"/>
              </w:rPr>
              <w:t xml:space="preserve"> Accounting II</w:t>
            </w:r>
            <w:r>
              <w:t xml:space="preserve"> of Hedging Area) to the Hedging Classification you used when created FX transaction</w:t>
            </w:r>
          </w:p>
          <w:p w:rsidR="00646BA6" w:rsidRDefault="00646BA6">
            <w:r>
              <w:t xml:space="preserve">The Balance Sheet Recognition Date is only available when you gave value 1, 2 or 3 for the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w:t>
            </w:r>
          </w:p>
          <w:p w:rsidR="000D3022" w:rsidRDefault="00646BA6">
            <w:r>
              <w:t xml:space="preserve">The </w:t>
            </w:r>
            <w:r>
              <w:rPr>
                <w:rStyle w:val="SAPScreenElement"/>
              </w:rPr>
              <w:t>Reclassification Date</w:t>
            </w:r>
            <w:r>
              <w:t xml:space="preserve"> is only available when you gave value 3 for the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w:t>
            </w:r>
          </w:p>
        </w:tc>
        <w:tc>
          <w:tcPr>
            <w:tcW w:w="0" w:type="auto"/>
          </w:tcPr>
          <w:p w:rsidR="000D3022" w:rsidRDefault="000D3022"/>
        </w:tc>
      </w:tr>
      <w:tr w:rsidR="000D3022" w:rsidTr="00646BA6">
        <w:tc>
          <w:tcPr>
            <w:tcW w:w="0" w:type="auto"/>
          </w:tcPr>
          <w:p w:rsidR="000D3022" w:rsidRDefault="00646BA6">
            <w:r>
              <w:lastRenderedPageBreak/>
              <w:t>6</w:t>
            </w:r>
          </w:p>
        </w:tc>
        <w:tc>
          <w:tcPr>
            <w:tcW w:w="0" w:type="auto"/>
          </w:tcPr>
          <w:p w:rsidR="000D3022" w:rsidRDefault="00646BA6">
            <w:r>
              <w:rPr>
                <w:rStyle w:val="SAPEmphasis"/>
              </w:rPr>
              <w:t>Display Tab Hedg</w:t>
            </w:r>
            <w:r>
              <w:rPr>
                <w:rStyle w:val="SAPEmphasis"/>
              </w:rPr>
              <w:t>ed Item</w:t>
            </w:r>
          </w:p>
        </w:tc>
        <w:tc>
          <w:tcPr>
            <w:tcW w:w="0" w:type="auto"/>
          </w:tcPr>
          <w:p w:rsidR="000D3022" w:rsidRDefault="00646BA6">
            <w:r>
              <w:t xml:space="preserve">Choose tab </w:t>
            </w:r>
            <w:r>
              <w:rPr>
                <w:rStyle w:val="SAPScreenElement"/>
              </w:rPr>
              <w:t>Hedged Item</w:t>
            </w:r>
            <w:r>
              <w:t>, and check data of it.</w:t>
            </w:r>
          </w:p>
        </w:tc>
        <w:tc>
          <w:tcPr>
            <w:tcW w:w="0" w:type="auto"/>
          </w:tcPr>
          <w:p w:rsidR="00646BA6" w:rsidRDefault="00646BA6">
            <w:r>
              <w:t xml:space="preserve">Tab </w:t>
            </w:r>
            <w:r>
              <w:rPr>
                <w:rStyle w:val="SAPScreenElement"/>
              </w:rPr>
              <w:t>Hedged Item</w:t>
            </w:r>
            <w:r>
              <w:t xml:space="preserve"> contains information about:</w:t>
            </w:r>
          </w:p>
          <w:p w:rsidR="000D3022" w:rsidRDefault="00646BA6">
            <w:pPr>
              <w:pStyle w:val="listpara1"/>
              <w:numPr>
                <w:ilvl w:val="0"/>
                <w:numId w:val="17"/>
              </w:numPr>
            </w:pPr>
            <w:r>
              <w:t>Hedged Item Details</w:t>
            </w:r>
          </w:p>
          <w:p w:rsidR="00646BA6" w:rsidRDefault="00646BA6">
            <w:pPr>
              <w:pStyle w:val="listpara1"/>
              <w:numPr>
                <w:ilvl w:val="0"/>
                <w:numId w:val="3"/>
              </w:numPr>
            </w:pPr>
            <w:r>
              <w:t>Position Management information of the Exposure Subitem</w:t>
            </w:r>
          </w:p>
          <w:p w:rsidR="00646BA6" w:rsidRDefault="00646BA6">
            <w:r>
              <w:t>The following fields are automatically populated:</w:t>
            </w:r>
          </w:p>
          <w:p w:rsidR="000D3022" w:rsidRDefault="00646BA6">
            <w:pPr>
              <w:pStyle w:val="listpara1"/>
              <w:numPr>
                <w:ilvl w:val="0"/>
                <w:numId w:val="18"/>
              </w:numPr>
            </w:pPr>
            <w:r>
              <w:t xml:space="preserve">Number: generated number. </w:t>
            </w:r>
            <w:r>
              <w:rPr>
                <w:rStyle w:val="SAPEmphasis"/>
              </w:rPr>
              <w:t>Note down the Hedged Item Number.</w:t>
            </w:r>
          </w:p>
          <w:p w:rsidR="000D3022" w:rsidRDefault="00646BA6">
            <w:pPr>
              <w:pStyle w:val="listpara1"/>
              <w:numPr>
                <w:ilvl w:val="0"/>
                <w:numId w:val="3"/>
              </w:numPr>
            </w:pPr>
            <w:r>
              <w:t>Start Date: contract date of FX Transaction</w:t>
            </w:r>
          </w:p>
          <w:p w:rsidR="000D3022" w:rsidRDefault="00646BA6">
            <w:pPr>
              <w:pStyle w:val="listpara1"/>
              <w:numPr>
                <w:ilvl w:val="0"/>
                <w:numId w:val="3"/>
              </w:numPr>
            </w:pPr>
            <w:r>
              <w:t xml:space="preserve">End Date: it is determined by the parameters you entered in sub-area </w:t>
            </w:r>
            <w:r>
              <w:rPr>
                <w:rStyle w:val="SAPScreenElement"/>
              </w:rPr>
              <w:t>Designation Splitting</w:t>
            </w:r>
            <w:r>
              <w:t xml:space="preserve"> on tab </w:t>
            </w:r>
            <w:r>
              <w:rPr>
                <w:rStyle w:val="SAPScreenElement"/>
              </w:rPr>
              <w:t>Hedge Accounting I</w:t>
            </w:r>
            <w:r>
              <w:t xml:space="preserve"> of the Hedging Area, it is the date on which reclassification</w:t>
            </w:r>
            <w:r>
              <w:t xml:space="preserve"> of OCI I and OCI II should carry out (except the case that Immediate Reclassification at Balance Sheet Recognition Date, or Reclassification at Deviant Reclassification Date). </w:t>
            </w:r>
            <w:r>
              <w:rPr>
                <w:rStyle w:val="SAPEmphasis"/>
              </w:rPr>
              <w:t>Note down this Exposure Subitem End date of original Hedging Relationship.</w:t>
            </w:r>
          </w:p>
          <w:p w:rsidR="000D3022" w:rsidRDefault="00646BA6">
            <w:pPr>
              <w:pStyle w:val="listpara1"/>
              <w:numPr>
                <w:ilvl w:val="0"/>
                <w:numId w:val="3"/>
              </w:numPr>
            </w:pPr>
            <w:r>
              <w:t>Cate</w:t>
            </w:r>
            <w:r>
              <w:t>gory: Planned Forecast</w:t>
            </w:r>
          </w:p>
          <w:p w:rsidR="000D3022" w:rsidRDefault="00646BA6">
            <w:pPr>
              <w:pStyle w:val="listpara1"/>
              <w:numPr>
                <w:ilvl w:val="0"/>
                <w:numId w:val="3"/>
              </w:numPr>
            </w:pPr>
            <w:r>
              <w:t>Hypothetical Derivative: empty at this moment, it will be created after designation is released.</w:t>
            </w:r>
          </w:p>
          <w:p w:rsidR="000D3022" w:rsidRDefault="00646BA6">
            <w:pPr>
              <w:pStyle w:val="listpara1"/>
              <w:numPr>
                <w:ilvl w:val="0"/>
                <w:numId w:val="3"/>
              </w:numPr>
            </w:pPr>
            <w:r>
              <w:t>Product Group: Exposures</w:t>
            </w:r>
          </w:p>
          <w:p w:rsidR="000D3022" w:rsidRDefault="00646BA6">
            <w:pPr>
              <w:pStyle w:val="listpara1"/>
              <w:numPr>
                <w:ilvl w:val="0"/>
                <w:numId w:val="3"/>
              </w:numPr>
            </w:pPr>
            <w:r>
              <w:t>Valuation Class: determined from pre-defined configuration on Product Type level</w:t>
            </w:r>
          </w:p>
          <w:p w:rsidR="000D3022" w:rsidRDefault="00646BA6">
            <w:pPr>
              <w:pStyle w:val="listpara1"/>
              <w:numPr>
                <w:ilvl w:val="0"/>
                <w:numId w:val="3"/>
              </w:numPr>
            </w:pPr>
            <w:r>
              <w:t>Exposure Item ID: generated nu</w:t>
            </w:r>
            <w:r>
              <w:t>mber.</w:t>
            </w:r>
            <w:r>
              <w:rPr>
                <w:rStyle w:val="SAPEmphasis"/>
              </w:rPr>
              <w:t>Note down the Exposure Item of original Hedging Relationship.</w:t>
            </w:r>
          </w:p>
          <w:p w:rsidR="000D3022" w:rsidRDefault="00646BA6">
            <w:pPr>
              <w:pStyle w:val="listpara1"/>
              <w:numPr>
                <w:ilvl w:val="0"/>
                <w:numId w:val="3"/>
              </w:numPr>
            </w:pPr>
            <w:r>
              <w:t xml:space="preserve">Exposure Subitem ID: generated number. </w:t>
            </w:r>
            <w:r>
              <w:rPr>
                <w:rStyle w:val="SAPEmphasis"/>
              </w:rPr>
              <w:t>Note down the Exposure Subitem ID of original Hedging Relationship.</w:t>
            </w:r>
          </w:p>
        </w:tc>
        <w:tc>
          <w:tcPr>
            <w:tcW w:w="0" w:type="auto"/>
          </w:tcPr>
          <w:p w:rsidR="000D3022" w:rsidRDefault="000D3022"/>
        </w:tc>
      </w:tr>
      <w:tr w:rsidR="000D3022" w:rsidTr="00646BA6">
        <w:tc>
          <w:tcPr>
            <w:tcW w:w="0" w:type="auto"/>
          </w:tcPr>
          <w:p w:rsidR="000D3022" w:rsidRDefault="00646BA6">
            <w:r>
              <w:t>7</w:t>
            </w:r>
          </w:p>
        </w:tc>
        <w:tc>
          <w:tcPr>
            <w:tcW w:w="0" w:type="auto"/>
          </w:tcPr>
          <w:p w:rsidR="000D3022" w:rsidRDefault="00646BA6">
            <w:r>
              <w:rPr>
                <w:rStyle w:val="SAPEmphasis"/>
              </w:rPr>
              <w:t>Display Tab Hedging Instrument</w:t>
            </w:r>
          </w:p>
        </w:tc>
        <w:tc>
          <w:tcPr>
            <w:tcW w:w="0" w:type="auto"/>
          </w:tcPr>
          <w:p w:rsidR="000D3022" w:rsidRDefault="00646BA6">
            <w:r>
              <w:t xml:space="preserve">Choose tab </w:t>
            </w:r>
            <w:r>
              <w:rPr>
                <w:rStyle w:val="SAPScreenElement"/>
              </w:rPr>
              <w:t>Hedging Instrument</w:t>
            </w:r>
            <w:r>
              <w:t xml:space="preserve">, and check data </w:t>
            </w:r>
            <w:r>
              <w:t>of it.</w:t>
            </w:r>
          </w:p>
        </w:tc>
        <w:tc>
          <w:tcPr>
            <w:tcW w:w="0" w:type="auto"/>
          </w:tcPr>
          <w:p w:rsidR="00646BA6" w:rsidRDefault="00646BA6">
            <w:r>
              <w:t xml:space="preserve">Tab </w:t>
            </w:r>
            <w:r>
              <w:rPr>
                <w:rStyle w:val="SAPScreenElement"/>
              </w:rPr>
              <w:t>Hedging Instrument</w:t>
            </w:r>
            <w:r>
              <w:t xml:space="preserve"> contains information about:</w:t>
            </w:r>
          </w:p>
          <w:p w:rsidR="000D3022" w:rsidRDefault="00646BA6">
            <w:pPr>
              <w:pStyle w:val="listpara1"/>
              <w:numPr>
                <w:ilvl w:val="0"/>
                <w:numId w:val="19"/>
              </w:numPr>
            </w:pPr>
            <w:r>
              <w:t>Hedging Instrument Details</w:t>
            </w:r>
          </w:p>
          <w:p w:rsidR="00646BA6" w:rsidRDefault="00646BA6">
            <w:pPr>
              <w:pStyle w:val="listpara1"/>
              <w:numPr>
                <w:ilvl w:val="0"/>
                <w:numId w:val="3"/>
              </w:numPr>
            </w:pPr>
            <w:r>
              <w:t>Position Management information of the Hedging Instrument</w:t>
            </w:r>
          </w:p>
          <w:p w:rsidR="00646BA6" w:rsidRDefault="00646BA6">
            <w:r>
              <w:t>The following fields are automatically populated:</w:t>
            </w:r>
          </w:p>
          <w:p w:rsidR="000D3022" w:rsidRDefault="00646BA6">
            <w:pPr>
              <w:pStyle w:val="listpara1"/>
              <w:numPr>
                <w:ilvl w:val="0"/>
                <w:numId w:val="20"/>
              </w:numPr>
            </w:pPr>
            <w:r>
              <w:lastRenderedPageBreak/>
              <w:t xml:space="preserve">Number: generated number. </w:t>
            </w:r>
            <w:r>
              <w:rPr>
                <w:rStyle w:val="SAPEmphasis"/>
              </w:rPr>
              <w:t xml:space="preserve">Note down the Hedging Instrument </w:t>
            </w:r>
            <w:r>
              <w:rPr>
                <w:rStyle w:val="SAPEmphasis"/>
              </w:rPr>
              <w:t>Number.</w:t>
            </w:r>
          </w:p>
          <w:p w:rsidR="000D3022" w:rsidRDefault="00646BA6">
            <w:pPr>
              <w:pStyle w:val="listpara1"/>
              <w:numPr>
                <w:ilvl w:val="0"/>
                <w:numId w:val="3"/>
              </w:numPr>
            </w:pPr>
            <w:r>
              <w:t>Product Group: OTC Transactions: Money Market, FX, Derivatives</w:t>
            </w:r>
          </w:p>
          <w:p w:rsidR="000D3022" w:rsidRDefault="00646BA6">
            <w:pPr>
              <w:pStyle w:val="listpara1"/>
              <w:numPr>
                <w:ilvl w:val="0"/>
                <w:numId w:val="3"/>
              </w:numPr>
            </w:pPr>
            <w:r>
              <w:t>Valuation Class: derived from pre-defined configuration and the General Valuation Class you chose when created FX transactions.</w:t>
            </w:r>
          </w:p>
          <w:p w:rsidR="000D3022" w:rsidRDefault="00646BA6">
            <w:pPr>
              <w:pStyle w:val="listpara1"/>
              <w:numPr>
                <w:ilvl w:val="0"/>
                <w:numId w:val="3"/>
              </w:numPr>
            </w:pPr>
            <w:r>
              <w:t>Transaction Number: the FX transaction number you created</w:t>
            </w:r>
            <w:r>
              <w:t xml:space="preserve"> in previous step.</w:t>
            </w:r>
          </w:p>
          <w:p w:rsidR="000D3022" w:rsidRDefault="00646BA6">
            <w:pPr>
              <w:pStyle w:val="listpara1"/>
              <w:numPr>
                <w:ilvl w:val="0"/>
                <w:numId w:val="3"/>
              </w:numPr>
            </w:pPr>
            <w:r>
              <w:t>Start Date: Contract Date of FX transaction</w:t>
            </w:r>
          </w:p>
          <w:p w:rsidR="000D3022" w:rsidRDefault="00646BA6">
            <w:pPr>
              <w:pStyle w:val="listpara1"/>
              <w:numPr>
                <w:ilvl w:val="0"/>
                <w:numId w:val="3"/>
              </w:numPr>
            </w:pPr>
            <w:r>
              <w:t>End Date: Value Date of FX Transaction</w:t>
            </w:r>
          </w:p>
        </w:tc>
        <w:tc>
          <w:tcPr>
            <w:tcW w:w="0" w:type="auto"/>
          </w:tcPr>
          <w:p w:rsidR="000D3022" w:rsidRDefault="000D3022"/>
        </w:tc>
      </w:tr>
    </w:tbl>
    <w:p w:rsidR="000D3022" w:rsidRDefault="000D3022"/>
    <w:p w:rsidR="000D3022" w:rsidRDefault="00646BA6">
      <w:r>
        <w:rPr>
          <w:rStyle w:val="SAPEmphasis"/>
        </w:rPr>
        <w:t>Option 2: via app Process Spots/Forwards (Subtitle: Collective Processing)</w:t>
      </w:r>
    </w:p>
    <w:p w:rsidR="000D3022" w:rsidRDefault="000D3022"/>
    <w:tbl>
      <w:tblPr>
        <w:tblStyle w:val="SAPStandardTable"/>
        <w:tblW w:w="0" w:type="auto"/>
        <w:tblLook w:val="0620" w:firstRow="1" w:lastRow="0" w:firstColumn="0" w:lastColumn="0" w:noHBand="1" w:noVBand="1"/>
      </w:tblPr>
      <w:tblGrid>
        <w:gridCol w:w="871"/>
        <w:gridCol w:w="1637"/>
        <w:gridCol w:w="4680"/>
        <w:gridCol w:w="5707"/>
        <w:gridCol w:w="1276"/>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 xml:space="preserve">Pass / Fail / </w:t>
            </w:r>
            <w:r>
              <w:t>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D3022" w:rsidRDefault="000D3022"/>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r>
              <w:t>.</w:t>
            </w:r>
          </w:p>
        </w:tc>
        <w:tc>
          <w:tcPr>
            <w:tcW w:w="0" w:type="auto"/>
          </w:tcPr>
          <w:p w:rsidR="000D3022" w:rsidRDefault="00646BA6">
            <w:r>
              <w:t xml:space="preserve">The </w:t>
            </w:r>
            <w:r>
              <w:rPr>
                <w:rStyle w:val="SAPScreenElement"/>
              </w:rPr>
              <w:t>Forex: Collective Processing</w:t>
            </w:r>
            <w:r>
              <w:t xml:space="preserve"> screen displays.</w:t>
            </w:r>
          </w:p>
        </w:tc>
        <w:tc>
          <w:tcPr>
            <w:tcW w:w="0" w:type="auto"/>
          </w:tcPr>
          <w:p w:rsidR="000D3022" w:rsidRDefault="000D3022"/>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Forex: Collective Processing</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0D3022" w:rsidRDefault="00646BA6">
            <w:r>
              <w:rPr>
                <w:rStyle w:val="SAPScreenElement"/>
              </w:rPr>
              <w:t>Transaction</w:t>
            </w:r>
            <w:r>
              <w:t xml:space="preserve">: </w:t>
            </w:r>
            <w:r>
              <w:rPr>
                <w:rStyle w:val="SAPUserEntry"/>
              </w:rPr>
              <w:t>the tran</w:t>
            </w:r>
            <w:r>
              <w:rPr>
                <w:rStyle w:val="SAPUserEntry"/>
              </w:rPr>
              <w:t>saction number of original FX Forward Transaction</w:t>
            </w:r>
          </w:p>
        </w:tc>
        <w:tc>
          <w:tcPr>
            <w:tcW w:w="0" w:type="auto"/>
          </w:tcPr>
          <w:p w:rsidR="000D3022" w:rsidRDefault="00646BA6">
            <w:r>
              <w:t xml:space="preserve">The list of FX transaction(s) displays in area </w:t>
            </w:r>
            <w:r>
              <w:rPr>
                <w:rStyle w:val="SAPScreenElement"/>
              </w:rPr>
              <w:t>Forex: Collective Processing - Results</w:t>
            </w:r>
            <w:r>
              <w:t>.</w:t>
            </w:r>
          </w:p>
        </w:tc>
        <w:tc>
          <w:tcPr>
            <w:tcW w:w="0" w:type="auto"/>
          </w:tcPr>
          <w:p w:rsidR="000D3022" w:rsidRDefault="000D3022"/>
        </w:tc>
      </w:tr>
      <w:tr w:rsidR="000D3022" w:rsidTr="00646BA6">
        <w:tc>
          <w:tcPr>
            <w:tcW w:w="0" w:type="auto"/>
          </w:tcPr>
          <w:p w:rsidR="000D3022" w:rsidRDefault="00646BA6">
            <w:r>
              <w:t>4</w:t>
            </w:r>
          </w:p>
        </w:tc>
        <w:tc>
          <w:tcPr>
            <w:tcW w:w="0" w:type="auto"/>
          </w:tcPr>
          <w:p w:rsidR="000D3022" w:rsidRDefault="00646BA6">
            <w:r>
              <w:rPr>
                <w:rStyle w:val="SAPEmphasis"/>
              </w:rPr>
              <w:t>Display Transaction</w:t>
            </w:r>
          </w:p>
        </w:tc>
        <w:tc>
          <w:tcPr>
            <w:tcW w:w="0" w:type="auto"/>
          </w:tcPr>
          <w:p w:rsidR="000D3022" w:rsidRDefault="00646BA6">
            <w:r>
              <w:t xml:space="preserve">Select the checkbox of a transaction in area </w:t>
            </w:r>
            <w:r>
              <w:rPr>
                <w:rStyle w:val="SAPScreenElement"/>
              </w:rPr>
              <w:t>Forex: Collective Processing - Results</w:t>
            </w:r>
            <w:r>
              <w:t>, and choose</w:t>
            </w:r>
            <w:r>
              <w:t xml:space="preserve"> </w:t>
            </w:r>
            <w:r>
              <w:rPr>
                <w:rStyle w:val="SAPScreenElement"/>
              </w:rPr>
              <w:t>Display</w:t>
            </w:r>
            <w:r>
              <w:t>,</w:t>
            </w:r>
          </w:p>
        </w:tc>
        <w:tc>
          <w:tcPr>
            <w:tcW w:w="0" w:type="auto"/>
          </w:tcPr>
          <w:p w:rsidR="000D3022" w:rsidRDefault="00646BA6">
            <w:r>
              <w:t xml:space="preserve">The </w:t>
            </w:r>
            <w:r>
              <w:rPr>
                <w:rStyle w:val="SAPScreenElement"/>
              </w:rPr>
              <w:t>Display Forex Transaction: Structure</w:t>
            </w:r>
            <w:r>
              <w:t xml:space="preserve"> screen displays.</w:t>
            </w:r>
          </w:p>
        </w:tc>
        <w:tc>
          <w:tcPr>
            <w:tcW w:w="0" w:type="auto"/>
          </w:tcPr>
          <w:p w:rsidR="000D3022" w:rsidRDefault="000D3022"/>
        </w:tc>
      </w:tr>
      <w:tr w:rsidR="000D3022" w:rsidTr="00646BA6">
        <w:tc>
          <w:tcPr>
            <w:tcW w:w="0" w:type="auto"/>
          </w:tcPr>
          <w:p w:rsidR="000D3022" w:rsidRDefault="00646BA6">
            <w:r>
              <w:lastRenderedPageBreak/>
              <w:t>5</w:t>
            </w:r>
          </w:p>
        </w:tc>
        <w:tc>
          <w:tcPr>
            <w:tcW w:w="0" w:type="auto"/>
          </w:tcPr>
          <w:p w:rsidR="000D3022" w:rsidRDefault="00646BA6">
            <w:r>
              <w:rPr>
                <w:rStyle w:val="SAPEmphasis"/>
              </w:rPr>
              <w:t>Display the Hedging Relationship</w:t>
            </w:r>
          </w:p>
        </w:tc>
        <w:tc>
          <w:tcPr>
            <w:tcW w:w="0" w:type="auto"/>
          </w:tcPr>
          <w:p w:rsidR="00646BA6" w:rsidRDefault="00646BA6">
            <w:r>
              <w:t xml:space="preserve">Choose tab </w:t>
            </w:r>
            <w:r>
              <w:rPr>
                <w:rStyle w:val="SAPScreenElement"/>
              </w:rPr>
              <w:t>Administr.</w:t>
            </w:r>
            <w:r>
              <w:t xml:space="preserve">, choose the button </w:t>
            </w:r>
            <w:r>
              <w:rPr>
                <w:rStyle w:val="SAPScreenElement"/>
              </w:rPr>
              <w:t>Show Hedging Relationship</w:t>
            </w:r>
            <w:r>
              <w:t>.</w:t>
            </w:r>
          </w:p>
          <w:p w:rsidR="000D3022" w:rsidRDefault="00646BA6">
            <w:r>
              <w:t xml:space="preserve">On </w:t>
            </w:r>
            <w:r>
              <w:rPr>
                <w:rStyle w:val="SAPScreenElement"/>
              </w:rPr>
              <w:t>List of Hedging Relationships</w:t>
            </w:r>
            <w:r>
              <w:t xml:space="preserve"> screen, select the checkbox of a Hedging Relationship, and then choose </w:t>
            </w:r>
            <w:r>
              <w:rPr>
                <w:rStyle w:val="SAPScreenElement"/>
              </w:rPr>
              <w:t>Display Hedging Rel.</w:t>
            </w:r>
            <w:r>
              <w:t>.</w:t>
            </w:r>
          </w:p>
        </w:tc>
        <w:tc>
          <w:tcPr>
            <w:tcW w:w="0" w:type="auto"/>
          </w:tcPr>
          <w:p w:rsidR="000D3022" w:rsidRDefault="00646BA6">
            <w:r>
              <w:t xml:space="preserve">The </w:t>
            </w:r>
            <w:r>
              <w:rPr>
                <w:rStyle w:val="SAPScreenElement"/>
              </w:rPr>
              <w:t>P-Hedge Accounting</w:t>
            </w:r>
            <w:r>
              <w:t xml:space="preserve"> screen displays, you can check detailed information of Hedging Relationship just like in app </w:t>
            </w:r>
            <w:r>
              <w:rPr>
                <w:rStyle w:val="SAPScreenElement"/>
              </w:rPr>
              <w:t>Manage Hedging Relationships</w:t>
            </w:r>
            <w:r>
              <w:t xml:space="preserve"> </w:t>
            </w:r>
            <w:r>
              <w:rPr>
                <w:rStyle w:val="SAPMonospace"/>
              </w:rPr>
              <w:t>(TPM100)</w:t>
            </w:r>
            <w:r>
              <w:t>.</w:t>
            </w:r>
          </w:p>
        </w:tc>
        <w:tc>
          <w:tcPr>
            <w:tcW w:w="0" w:type="auto"/>
          </w:tcPr>
          <w:p w:rsidR="000D3022" w:rsidRDefault="000D3022"/>
        </w:tc>
      </w:tr>
    </w:tbl>
    <w:p w:rsidR="000D3022" w:rsidRDefault="00646BA6">
      <w:r>
        <w:t>If yo</w:t>
      </w:r>
      <w:r>
        <w:t xml:space="preserve">u cannot see the Hedging Relationship for your FX transaction via app </w:t>
      </w:r>
      <w:r>
        <w:rPr>
          <w:rStyle w:val="SAPScreenElement"/>
        </w:rPr>
        <w:t>Manage Hedging Relationships</w:t>
      </w:r>
      <w:r>
        <w:t xml:space="preserve"> </w:t>
      </w:r>
      <w:r>
        <w:rPr>
          <w:rStyle w:val="SAPMonospace"/>
        </w:rPr>
        <w:t>(TPM100)</w:t>
      </w:r>
      <w:r>
        <w:t xml:space="preserve"> or </w:t>
      </w:r>
      <w:r>
        <w:rPr>
          <w:rStyle w:val="SAPScreenElement"/>
        </w:rPr>
        <w:t>Process Spots/Forwards (Subtitle: Collective Processing)</w:t>
      </w:r>
      <w:r>
        <w:t xml:space="preserve">, or you already saw message </w:t>
      </w:r>
      <w:r>
        <w:rPr>
          <w:rStyle w:val="SAPMonospace"/>
        </w:rPr>
        <w:t>Reprocessing of financial transaction required after save</w:t>
      </w:r>
      <w:r>
        <w:t xml:space="preserve"> wh</w:t>
      </w:r>
      <w:r>
        <w:t>en you saved the FX transaction in step Create Foreign Exchange Contract with Hedging Classification, the system did not finish the automated designation of the financial transaction and exposure.</w:t>
      </w:r>
    </w:p>
    <w:p w:rsidR="000D3022" w:rsidRDefault="00646BA6">
      <w:r>
        <w:t>To analyze the error situation and postprocess the financia</w:t>
      </w:r>
      <w:r>
        <w:t xml:space="preserve">l transaction for the designation, use app </w:t>
      </w:r>
      <w:r>
        <w:rPr>
          <w:rStyle w:val="SAPScreenElement"/>
        </w:rPr>
        <w:t>Reprocess Transactions (Subtitle: Automated Designation)</w:t>
      </w:r>
      <w:r>
        <w:t>, for details please see the procedure as below:</w:t>
      </w:r>
    </w:p>
    <w:tbl>
      <w:tblPr>
        <w:tblStyle w:val="SAPStandardTable"/>
        <w:tblW w:w="0" w:type="auto"/>
        <w:tblLook w:val="0620" w:firstRow="1" w:lastRow="0" w:firstColumn="0" w:lastColumn="0" w:noHBand="1" w:noVBand="1"/>
      </w:tblPr>
      <w:tblGrid>
        <w:gridCol w:w="875"/>
        <w:gridCol w:w="1357"/>
        <w:gridCol w:w="4582"/>
        <w:gridCol w:w="6073"/>
        <w:gridCol w:w="1284"/>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 xml:space="preserve">Log on to the SAP </w:t>
            </w:r>
            <w:r>
              <w:t xml:space="preserve">Fiori Launchpad as a </w:t>
            </w:r>
            <w:r>
              <w:rPr>
                <w:rStyle w:val="SAPMonospace"/>
              </w:rPr>
              <w:t>Treasury Specialist - Back Office</w:t>
            </w:r>
          </w:p>
        </w:tc>
        <w:tc>
          <w:tcPr>
            <w:tcW w:w="0" w:type="auto"/>
          </w:tcPr>
          <w:p w:rsidR="000D3022" w:rsidRDefault="00646BA6">
            <w:r>
              <w:t>The SAP Fiori Launchpad displays.</w:t>
            </w:r>
          </w:p>
        </w:tc>
        <w:tc>
          <w:tcPr>
            <w:tcW w:w="0" w:type="auto"/>
          </w:tcPr>
          <w:p w:rsidR="000D3022" w:rsidRDefault="000D3022"/>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Reprocess Transactions</w:t>
            </w:r>
            <w:r>
              <w:t xml:space="preserve"> - </w:t>
            </w:r>
            <w:r>
              <w:rPr>
                <w:rStyle w:val="SAPScreenElement"/>
              </w:rPr>
              <w:t>Automated Designation</w:t>
            </w:r>
            <w:r>
              <w:t xml:space="preserve"> </w:t>
            </w:r>
            <w:r>
              <w:rPr>
                <w:rStyle w:val="SAPMonospace"/>
              </w:rPr>
              <w:t>(TPM104)</w:t>
            </w:r>
            <w:r>
              <w:t>.</w:t>
            </w:r>
          </w:p>
        </w:tc>
        <w:tc>
          <w:tcPr>
            <w:tcW w:w="0" w:type="auto"/>
          </w:tcPr>
          <w:p w:rsidR="000D3022" w:rsidRDefault="00646BA6">
            <w:r>
              <w:t xml:space="preserve">The </w:t>
            </w:r>
            <w:r>
              <w:rPr>
                <w:rStyle w:val="SAPScreenElement"/>
              </w:rPr>
              <w:t>Reprocess Financial Transactions for Automated Designation</w:t>
            </w:r>
            <w:r>
              <w:t xml:space="preserve"> screen displa</w:t>
            </w:r>
            <w:r>
              <w:t>ys.</w:t>
            </w:r>
          </w:p>
        </w:tc>
        <w:tc>
          <w:tcPr>
            <w:tcW w:w="0" w:type="auto"/>
          </w:tcPr>
          <w:p w:rsidR="000D3022" w:rsidRDefault="000D3022"/>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Reprocess Financial Transactions for Automated Designation</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0D3022" w:rsidRDefault="00646BA6">
            <w:r>
              <w:rPr>
                <w:rStyle w:val="SAPScreenElement"/>
              </w:rPr>
              <w:t>Transaction</w:t>
            </w:r>
            <w:r>
              <w:t xml:space="preserve">: </w:t>
            </w:r>
            <w:r>
              <w:rPr>
                <w:rStyle w:val="SAPUserEntry"/>
              </w:rPr>
              <w:t>&lt;the transaction number of original FX Forward Transaction&gt;</w:t>
            </w:r>
          </w:p>
        </w:tc>
        <w:tc>
          <w:tcPr>
            <w:tcW w:w="0" w:type="auto"/>
          </w:tcPr>
          <w:p w:rsidR="00646BA6" w:rsidRDefault="00646BA6">
            <w:r>
              <w:t xml:space="preserve">The </w:t>
            </w:r>
            <w:r>
              <w:rPr>
                <w:rStyle w:val="SAPScreenElement"/>
              </w:rPr>
              <w:t>Transaction Numbers</w:t>
            </w:r>
            <w:r>
              <w:t xml:space="preserve"> screen displays.</w:t>
            </w:r>
          </w:p>
          <w:p w:rsidR="000D3022" w:rsidRDefault="00646BA6">
            <w:r>
              <w:t>If you cannot see any transaction on this screen, please skip current step because automated designation is created for the transaction you selected on previous screen,</w:t>
            </w:r>
          </w:p>
        </w:tc>
        <w:tc>
          <w:tcPr>
            <w:tcW w:w="0" w:type="auto"/>
          </w:tcPr>
          <w:p w:rsidR="000D3022" w:rsidRDefault="000D3022"/>
        </w:tc>
      </w:tr>
      <w:tr w:rsidR="000D3022" w:rsidTr="00646BA6">
        <w:tc>
          <w:tcPr>
            <w:tcW w:w="0" w:type="auto"/>
          </w:tcPr>
          <w:p w:rsidR="000D3022" w:rsidRDefault="00646BA6">
            <w:r>
              <w:t>4</w:t>
            </w:r>
          </w:p>
        </w:tc>
        <w:tc>
          <w:tcPr>
            <w:tcW w:w="0" w:type="auto"/>
          </w:tcPr>
          <w:p w:rsidR="000D3022" w:rsidRDefault="00646BA6">
            <w:r>
              <w:rPr>
                <w:rStyle w:val="SAPEmphasis"/>
              </w:rPr>
              <w:t>Display Log</w:t>
            </w:r>
          </w:p>
        </w:tc>
        <w:tc>
          <w:tcPr>
            <w:tcW w:w="0" w:type="auto"/>
          </w:tcPr>
          <w:p w:rsidR="000D3022" w:rsidRDefault="00646BA6">
            <w:r>
              <w:t xml:space="preserve">Select the checkbox of a transaction, and choose </w:t>
            </w:r>
            <w:r>
              <w:rPr>
                <w:rStyle w:val="SAPScreenElement"/>
              </w:rPr>
              <w:t>Dis</w:t>
            </w:r>
            <w:r>
              <w:rPr>
                <w:rStyle w:val="SAPScreenElement"/>
              </w:rPr>
              <w:t>play Log</w:t>
            </w:r>
            <w:r>
              <w:t>.</w:t>
            </w:r>
          </w:p>
        </w:tc>
        <w:tc>
          <w:tcPr>
            <w:tcW w:w="0" w:type="auto"/>
          </w:tcPr>
          <w:p w:rsidR="000D3022" w:rsidRDefault="00646BA6">
            <w:r>
              <w:t xml:space="preserve">Dialog </w:t>
            </w:r>
            <w:r>
              <w:rPr>
                <w:rStyle w:val="SAPScreenElement"/>
              </w:rPr>
              <w:t>Messages</w:t>
            </w:r>
            <w:r>
              <w:t xml:space="preserve"> displays, and you can see the relevant message and figure out why automated designation failed.</w:t>
            </w:r>
          </w:p>
        </w:tc>
        <w:tc>
          <w:tcPr>
            <w:tcW w:w="0" w:type="auto"/>
          </w:tcPr>
          <w:p w:rsidR="000D3022" w:rsidRDefault="000D3022"/>
        </w:tc>
      </w:tr>
    </w:tbl>
    <w:p w:rsidR="000D3022" w:rsidRDefault="00646BA6">
      <w:pPr>
        <w:pStyle w:val="Heading3"/>
      </w:pPr>
      <w:bookmarkStart w:id="32" w:name="unique_14"/>
      <w:bookmarkStart w:id="33" w:name="_Toc51147258"/>
      <w:r>
        <w:lastRenderedPageBreak/>
        <w:t>Set Contract Settlement Status with Incoming Confirmation</w:t>
      </w:r>
      <w:bookmarkEnd w:id="32"/>
      <w:bookmarkEnd w:id="33"/>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Once a FX transaction is saved in system,</w:t>
      </w:r>
      <w:r>
        <w:t xml:space="preserve"> the status of transaction needs to set as 'Contract Settlement' before you could create postings for flows, usually it is done after you receive the incoming confirmation from counterparty. You can settle the transaction via the following ways once you ge</w:t>
      </w:r>
      <w:r>
        <w:t>t counterparty confirmation:</w:t>
      </w:r>
    </w:p>
    <w:p w:rsidR="000D3022" w:rsidRDefault="00646BA6">
      <w:pPr>
        <w:pStyle w:val="listpara1"/>
        <w:numPr>
          <w:ilvl w:val="0"/>
          <w:numId w:val="21"/>
        </w:numPr>
      </w:pPr>
      <w:r>
        <w:t xml:space="preserve">Option 1: Manual Settlement via app </w:t>
      </w:r>
      <w:r>
        <w:rPr>
          <w:rStyle w:val="SAPScreenElement"/>
        </w:rPr>
        <w:t>Process Spots/Forwards (Subtitle: Collective Processing)</w:t>
      </w:r>
    </w:p>
    <w:p w:rsidR="000D3022" w:rsidRDefault="00646BA6">
      <w:pPr>
        <w:pStyle w:val="listpara1"/>
        <w:numPr>
          <w:ilvl w:val="0"/>
          <w:numId w:val="3"/>
        </w:numPr>
      </w:pPr>
      <w:r>
        <w:t>Option 2: Automatic settlement via Correspondence Process</w:t>
      </w:r>
    </w:p>
    <w:p w:rsidR="00646BA6" w:rsidRDefault="00646BA6">
      <w:pPr>
        <w:pStyle w:val="listpara1"/>
        <w:numPr>
          <w:ilvl w:val="0"/>
          <w:numId w:val="3"/>
        </w:numPr>
      </w:pPr>
      <w:r>
        <w:t>In this step, we only proceed Option 1 - Manual Settlement.</w:t>
      </w:r>
    </w:p>
    <w:p w:rsidR="00646BA6" w:rsidRDefault="00646BA6">
      <w:r>
        <w:t>As described i</w:t>
      </w:r>
      <w:r>
        <w:t xml:space="preserve">n section </w:t>
      </w:r>
      <w:r>
        <w:rPr>
          <w:rStyle w:val="SAPEmphasis"/>
        </w:rPr>
        <w:t>Prerequisites</w:t>
      </w:r>
      <w:r>
        <w:t xml:space="preserve"> of step </w:t>
      </w:r>
      <w:r>
        <w:rPr>
          <w:rStyle w:val="SAPEmphasis"/>
        </w:rPr>
        <w:t>Create Foreign Exchange Contract with Hedging Classification</w:t>
      </w:r>
      <w:r>
        <w:t>: If you used the Designation Type which requires counterconfirmation, you need to run the correspondence process which will set the status of FX transaction to 'Co</w:t>
      </w:r>
      <w:r>
        <w:t xml:space="preserve">unterconfirmed' automatically after receiving the incoming confirmation from counterparty, and correspondence setting should be maintained for business partner before creating a FX transaction (please see section </w:t>
      </w:r>
      <w:hyperlink r:id="rId51" w:history="1">
        <w:r>
          <w:t>Business Conditi</w:t>
        </w:r>
        <w:r>
          <w:t>ons</w:t>
        </w:r>
      </w:hyperlink>
      <w:r>
        <w:t xml:space="preserve">  [page ] </w:t>
      </w:r>
      <w:r>
        <w:fldChar w:fldCharType="begin"/>
      </w:r>
      <w:r>
        <w:instrText xml:space="preserve"> PAGEREF unique_6 </w:instrText>
      </w:r>
      <w:r>
        <w:fldChar w:fldCharType="separate"/>
      </w:r>
      <w:r>
        <w:rPr>
          <w:noProof/>
        </w:rPr>
        <w:t>6</w:t>
      </w:r>
      <w:r>
        <w:fldChar w:fldCharType="end"/>
      </w:r>
      <w:r>
        <w:t>).</w:t>
      </w:r>
    </w:p>
    <w:p w:rsidR="000D3022" w:rsidRDefault="00646BA6">
      <w:r>
        <w:t xml:space="preserve">For details regarding how to do Automatic Settlement via Correspondence Process, please see the step </w:t>
      </w:r>
      <w:r>
        <w:rPr>
          <w:rStyle w:val="SAPEmphasis"/>
        </w:rPr>
        <w:t>Correspondence with PDF Form</w:t>
      </w:r>
      <w:r>
        <w:t xml:space="preserve"> in test script Foreign Currency Risk Management (1X1).</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968"/>
        <w:gridCol w:w="1665"/>
        <w:gridCol w:w="5801"/>
        <w:gridCol w:w="4221"/>
        <w:gridCol w:w="1516"/>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 xml:space="preserve">Test Step </w:t>
            </w:r>
            <w:r>
              <w:t>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0D3022" w:rsidRDefault="00646BA6">
            <w:r>
              <w:t xml:space="preserve">The </w:t>
            </w:r>
            <w:r>
              <w:rPr>
                <w:rStyle w:val="SAPScreenElement"/>
              </w:rPr>
              <w:t>Forex: Collective Processing</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Forex: Collective Processing</w:t>
            </w:r>
            <w:r>
              <w:t xml:space="preserve"> screen, enter the following data and choose </w:t>
            </w:r>
            <w:r>
              <w:rPr>
                <w:rStyle w:val="SAPScreenElement"/>
              </w:rPr>
              <w:t>Execute</w:t>
            </w:r>
            <w:r>
              <w:t>:</w:t>
            </w:r>
          </w:p>
          <w:p w:rsidR="00646BA6" w:rsidRDefault="00646BA6">
            <w:r>
              <w:rPr>
                <w:rStyle w:val="SAPScreenElement"/>
              </w:rPr>
              <w:t>Company Code</w:t>
            </w:r>
            <w:r>
              <w:t>: for example</w:t>
            </w:r>
            <w:r>
              <w:t xml:space="preserve">, </w:t>
            </w:r>
            <w:r>
              <w:rPr>
                <w:rStyle w:val="SAPUserEntry"/>
              </w:rPr>
              <w:t>1010</w:t>
            </w:r>
          </w:p>
          <w:p w:rsidR="000D3022" w:rsidRDefault="00646BA6">
            <w:r>
              <w:rPr>
                <w:rStyle w:val="SAPScreenElement"/>
              </w:rPr>
              <w:t>Transaction</w:t>
            </w:r>
            <w:r>
              <w:t xml:space="preserve">: </w:t>
            </w:r>
            <w:r>
              <w:rPr>
                <w:rStyle w:val="SAPUserEntry"/>
              </w:rPr>
              <w:t>&lt;the transaction number of original FX Forward Transaction&gt;</w:t>
            </w:r>
          </w:p>
        </w:tc>
        <w:tc>
          <w:tcPr>
            <w:tcW w:w="0" w:type="auto"/>
          </w:tcPr>
          <w:p w:rsidR="000D3022" w:rsidRDefault="00646BA6">
            <w:r>
              <w:t xml:space="preserve">The list of FX transaction(s) displays in area </w:t>
            </w:r>
            <w:r>
              <w:rPr>
                <w:rStyle w:val="SAPScreenElement"/>
              </w:rPr>
              <w:t>Forex: Collective Processing - Results</w:t>
            </w:r>
            <w:r>
              <w:t>.</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Settle the Transaction</w:t>
            </w:r>
          </w:p>
        </w:tc>
        <w:tc>
          <w:tcPr>
            <w:tcW w:w="0" w:type="auto"/>
          </w:tcPr>
          <w:p w:rsidR="000D3022" w:rsidRDefault="00646BA6">
            <w:r>
              <w:t xml:space="preserve">Select the checkbox of a transaction in area </w:t>
            </w:r>
            <w:r>
              <w:rPr>
                <w:rStyle w:val="SAPScreenElement"/>
              </w:rPr>
              <w:t>Forex: Collecti</w:t>
            </w:r>
            <w:r>
              <w:rPr>
                <w:rStyle w:val="SAPScreenElement"/>
              </w:rPr>
              <w:t>ve Processing - Results</w:t>
            </w:r>
            <w:r>
              <w:t xml:space="preserve">, and choose </w:t>
            </w:r>
            <w:r>
              <w:rPr>
                <w:rStyle w:val="SAPScreenElement"/>
              </w:rPr>
              <w:t>Settle</w:t>
            </w:r>
            <w:r>
              <w:t>.</w:t>
            </w:r>
          </w:p>
        </w:tc>
        <w:tc>
          <w:tcPr>
            <w:tcW w:w="0" w:type="auto"/>
          </w:tcPr>
          <w:p w:rsidR="000D3022" w:rsidRDefault="00646BA6">
            <w:r>
              <w:t xml:space="preserve">The </w:t>
            </w:r>
            <w:r>
              <w:rPr>
                <w:rStyle w:val="SAPScreenElement"/>
              </w:rPr>
              <w:t>Settle forex transaction: Structure</w:t>
            </w:r>
            <w:r>
              <w:t xml:space="preserve"> screen displays.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Save the Change</w:t>
            </w:r>
          </w:p>
        </w:tc>
        <w:tc>
          <w:tcPr>
            <w:tcW w:w="0" w:type="auto"/>
          </w:tcPr>
          <w:p w:rsidR="00646BA6" w:rsidRDefault="00646BA6">
            <w:r>
              <w:t xml:space="preserve">On the </w:t>
            </w:r>
            <w:r>
              <w:rPr>
                <w:rStyle w:val="SAPScreenElement"/>
              </w:rPr>
              <w:t>Settle Forex Transaction: Structure</w:t>
            </w:r>
            <w:r>
              <w:t xml:space="preserve"> screen, the value of field </w:t>
            </w:r>
            <w:r>
              <w:rPr>
                <w:rStyle w:val="SAPScreenElement"/>
              </w:rPr>
              <w:t>Activity</w:t>
            </w:r>
            <w:r>
              <w:t xml:space="preserve"> in header is </w:t>
            </w:r>
            <w:r>
              <w:rPr>
                <w:rStyle w:val="SAPMonospace"/>
              </w:rPr>
              <w:t>2 - Contract Settlement</w:t>
            </w:r>
            <w:r>
              <w:t>.</w:t>
            </w:r>
          </w:p>
          <w:p w:rsidR="00646BA6" w:rsidRDefault="00646BA6">
            <w:r>
              <w:t xml:space="preserve">Choose </w:t>
            </w:r>
            <w:r>
              <w:rPr>
                <w:rStyle w:val="SAPScreenElement"/>
              </w:rPr>
              <w:t>Save</w:t>
            </w:r>
            <w:r>
              <w:t>.</w:t>
            </w:r>
          </w:p>
          <w:p w:rsidR="000D3022" w:rsidRDefault="00646BA6">
            <w:r>
              <w:t xml:space="preserve">If dialog </w:t>
            </w:r>
            <w:r>
              <w:rPr>
                <w:rStyle w:val="SAPScreenElement"/>
              </w:rPr>
              <w:t>Document lines: Display messages</w:t>
            </w:r>
            <w:r>
              <w:t xml:space="preserve"> displays, choose </w:t>
            </w:r>
            <w:r>
              <w:rPr>
                <w:rStyle w:val="SAPScreenElement"/>
              </w:rPr>
              <w:t>Continue (Enter)</w:t>
            </w:r>
            <w:r>
              <w:t>.</w:t>
            </w:r>
          </w:p>
        </w:tc>
        <w:tc>
          <w:tcPr>
            <w:tcW w:w="0" w:type="auto"/>
          </w:tcPr>
          <w:p w:rsidR="000D3022" w:rsidRDefault="00646BA6">
            <w:r>
              <w:t xml:space="preserve">The transaction is saved with status </w:t>
            </w:r>
            <w:r>
              <w:rPr>
                <w:rStyle w:val="SAPScreenElement"/>
              </w:rPr>
              <w:t>Contrac</w:t>
            </w:r>
            <w:r>
              <w:rPr>
                <w:rStyle w:val="SAPScreenElement"/>
              </w:rPr>
              <w:t>t Settlement</w:t>
            </w:r>
            <w:r>
              <w:t>.</w:t>
            </w:r>
          </w:p>
        </w:tc>
        <w:tc>
          <w:tcPr>
            <w:tcW w:w="0" w:type="auto"/>
          </w:tcPr>
          <w:p w:rsidR="00000000" w:rsidRDefault="00646BA6"/>
        </w:tc>
      </w:tr>
    </w:tbl>
    <w:p w:rsidR="000D3022" w:rsidRDefault="00646BA6">
      <w:pPr>
        <w:pStyle w:val="Heading3"/>
      </w:pPr>
      <w:bookmarkStart w:id="34" w:name="unique_15"/>
      <w:bookmarkStart w:id="35" w:name="_Toc51147259"/>
      <w:r>
        <w:t>Release Original Hedging Relationship</w:t>
      </w:r>
      <w:bookmarkEnd w:id="34"/>
      <w:bookmarkEnd w:id="35"/>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 xml:space="preserve">In this step, you release the automated designation (for the original FX forward transaction) which is in status </w:t>
      </w:r>
      <w:r>
        <w:rPr>
          <w:rStyle w:val="SAPScreenElement"/>
        </w:rPr>
        <w:t>Planned Designation.</w:t>
      </w:r>
      <w:r>
        <w:t xml:space="preserve"> After release, the status will become </w:t>
      </w:r>
      <w:r>
        <w:rPr>
          <w:rStyle w:val="SAPScreenElement"/>
        </w:rPr>
        <w:t>Designated.</w:t>
      </w:r>
    </w:p>
    <w:p w:rsidR="000D3022" w:rsidRDefault="00646BA6">
      <w:pPr>
        <w:pStyle w:val="SAPKeyblockTitle"/>
      </w:pPr>
      <w:r>
        <w:t>Prerequisites</w:t>
      </w:r>
    </w:p>
    <w:p w:rsidR="00646BA6" w:rsidRDefault="00646BA6">
      <w:r>
        <w:t xml:space="preserve">Market data (FX spot rates, interest rates, credit spreads, basis spreads) for relevant currencies and reference entities have been maintained in system, please see section </w:t>
      </w:r>
      <w:r>
        <w:rPr>
          <w:rStyle w:val="SAPEmphasis"/>
        </w:rPr>
        <w:t>Business Condition</w:t>
      </w:r>
      <w:r>
        <w:rPr>
          <w:rStyle w:val="SAPEmphasis"/>
        </w:rPr>
        <w:t>s</w:t>
      </w:r>
      <w:r>
        <w:t>.</w:t>
      </w:r>
    </w:p>
    <w:p w:rsidR="00646BA6" w:rsidRDefault="00646BA6">
      <w:r>
        <w:t xml:space="preserve">If you used the Designation Type which requires counter-confirmation in step </w:t>
      </w:r>
      <w:r>
        <w:rPr>
          <w:rStyle w:val="SAPEmphasis"/>
        </w:rPr>
        <w:t>Define or Adjust Hedging Area</w:t>
      </w:r>
      <w:r>
        <w:t xml:space="preserve">, hedging relationship can be released only after the FX transaction has been successfully counterconfirmed. You need to run step </w:t>
      </w:r>
      <w:r>
        <w:rPr>
          <w:rStyle w:val="SAPEmphasis"/>
        </w:rPr>
        <w:t>Correspondence w</w:t>
      </w:r>
      <w:r>
        <w:rPr>
          <w:rStyle w:val="SAPEmphasis"/>
        </w:rPr>
        <w:t>ith PDF Form</w:t>
      </w:r>
      <w:r>
        <w:t xml:space="preserve"> in test script Foreign Currency Risk Management(1X1), the correspondence process in </w:t>
      </w:r>
      <w:r>
        <w:rPr>
          <w:rStyle w:val="SAPEmphasis"/>
        </w:rPr>
        <w:t>1X1</w:t>
      </w:r>
      <w:r>
        <w:t xml:space="preserve"> will set the status of FX transaction to </w:t>
      </w:r>
      <w:r>
        <w:rPr>
          <w:rStyle w:val="SAPScreenElement"/>
        </w:rPr>
        <w:t>Counterconfirmed</w:t>
      </w:r>
      <w:r>
        <w:t xml:space="preserve"> automatically after receiving the incoming confirmation from counterparty.</w:t>
      </w:r>
    </w:p>
    <w:p w:rsidR="000D3022" w:rsidRDefault="00646BA6">
      <w:r>
        <w:t xml:space="preserve">In SAP Logon, open </w:t>
      </w:r>
      <w:r>
        <w:rPr>
          <w:rStyle w:val="SAPScreenElement"/>
        </w:rPr>
        <w:t>SP</w:t>
      </w:r>
      <w:r>
        <w:rPr>
          <w:rStyle w:val="SAPScreenElement"/>
        </w:rPr>
        <w:t>RO &gt; Financial Supply Chain Management &gt; Treasury and Risk Management &gt; Transaction Manager &gt; General Settings &gt; Hedge Accounting for Positions &gt; Define Hedging Profiles</w:t>
      </w:r>
      <w:r>
        <w:t xml:space="preserve"> , find out the hedging profiles you maintained in the </w:t>
      </w:r>
      <w:r>
        <w:rPr>
          <w:rStyle w:val="SAPEmphasis"/>
        </w:rPr>
        <w:t>Hedge Accounting II</w:t>
      </w:r>
      <w:r>
        <w:t xml:space="preserve"> tab of hedgi</w:t>
      </w:r>
      <w:r>
        <w:t xml:space="preserve">ng area </w:t>
      </w:r>
      <w:r>
        <w:rPr>
          <w:rStyle w:val="SAPEmphasis"/>
        </w:rPr>
        <w:t>HA0003</w:t>
      </w:r>
      <w:r>
        <w:t xml:space="preserve">, and unselect the checkbox </w:t>
      </w:r>
      <w:r>
        <w:rPr>
          <w:rStyle w:val="SAPScreenElement"/>
        </w:rPr>
        <w:t>Documentation Optional</w:t>
      </w:r>
      <w:r>
        <w:t xml:space="preserve"> (Yes/No) for each hedging profile, otherwise the Hedge Documentation cannot be displayed when releasing the hedging relationship.</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789"/>
        <w:gridCol w:w="1605"/>
        <w:gridCol w:w="3225"/>
        <w:gridCol w:w="7477"/>
        <w:gridCol w:w="1075"/>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w:t>
            </w:r>
            <w:r>
              <w:t>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Release Hedging Business Transactions</w:t>
            </w:r>
            <w:r>
              <w:t xml:space="preserve"> </w:t>
            </w:r>
            <w:r>
              <w:rPr>
                <w:rStyle w:val="SAPMonospace"/>
              </w:rPr>
              <w:t>(TPM120)</w:t>
            </w:r>
            <w:r>
              <w:t>.</w:t>
            </w:r>
          </w:p>
        </w:tc>
        <w:tc>
          <w:tcPr>
            <w:tcW w:w="0" w:type="auto"/>
          </w:tcPr>
          <w:p w:rsidR="000D3022" w:rsidRDefault="00646BA6">
            <w:r>
              <w:t xml:space="preserve">The </w:t>
            </w:r>
            <w:r>
              <w:rPr>
                <w:rStyle w:val="SAPScreenElement"/>
              </w:rPr>
              <w:t>Release Hedging Business Transactions</w:t>
            </w:r>
            <w:r>
              <w:t xml:space="preserve"> </w:t>
            </w:r>
            <w:r>
              <w:rPr>
                <w:rStyle w:val="SAPMonospace"/>
              </w:rPr>
              <w:t>(TPM120)</w:t>
            </w:r>
            <w:r>
              <w:t xml:space="preserve"> screen d</w:t>
            </w:r>
            <w:r>
              <w:t>isplays.</w:t>
            </w:r>
          </w:p>
        </w:tc>
        <w:tc>
          <w:tcPr>
            <w:tcW w:w="0" w:type="auto"/>
          </w:tcPr>
          <w:p w:rsidR="00000000" w:rsidRDefault="00646BA6"/>
        </w:tc>
      </w:tr>
      <w:tr w:rsidR="000D3022" w:rsidTr="00646BA6">
        <w:tc>
          <w:tcPr>
            <w:tcW w:w="0" w:type="auto"/>
          </w:tcPr>
          <w:p w:rsidR="000D3022" w:rsidRDefault="00646BA6">
            <w:r>
              <w:lastRenderedPageBreak/>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Up to Key Date</w:t>
            </w:r>
            <w:r>
              <w:t xml:space="preserve">: for example, </w:t>
            </w:r>
            <w:r>
              <w:rPr>
                <w:rStyle w:val="SAPUserEntry"/>
              </w:rPr>
              <w:t>&lt;current date&gt;</w:t>
            </w:r>
          </w:p>
          <w:p w:rsidR="00646BA6" w:rsidRDefault="00646BA6">
            <w:r>
              <w:rPr>
                <w:rStyle w:val="SAPScreenElement"/>
              </w:rPr>
              <w:t>Transaction Selection</w:t>
            </w:r>
            <w:r>
              <w:t xml:space="preserve">: </w:t>
            </w:r>
            <w:r>
              <w:rPr>
                <w:rStyle w:val="SAPUserEntry"/>
              </w:rPr>
              <w:t>&lt;select thi</w:t>
            </w:r>
            <w:r>
              <w:rPr>
                <w:rStyle w:val="SAPUserEntry"/>
              </w:rPr>
              <w:t>s radio button&gt;</w:t>
            </w:r>
          </w:p>
          <w:p w:rsidR="00646BA6" w:rsidRDefault="00646BA6">
            <w:r>
              <w:rPr>
                <w:rStyle w:val="SAPScreenElement"/>
              </w:rPr>
              <w:t>Transaction Number</w:t>
            </w:r>
            <w:r>
              <w:t>:</w:t>
            </w:r>
            <w:r>
              <w:rPr>
                <w:rStyle w:val="SAPUserEntry"/>
              </w:rPr>
              <w:t xml:space="preserve"> &lt;the transaction number of original FX Forward Transaction&gt;</w:t>
            </w:r>
          </w:p>
          <w:p w:rsidR="00646BA6" w:rsidRDefault="00646BA6">
            <w:r>
              <w:rPr>
                <w:rStyle w:val="SAPScreenElement"/>
              </w:rPr>
              <w:t>Test Run</w:t>
            </w:r>
            <w:r>
              <w:t xml:space="preserve">: </w:t>
            </w:r>
            <w:r>
              <w:rPr>
                <w:rStyle w:val="SAPUserEntry"/>
              </w:rPr>
              <w:t>&lt;deselect this checkbox&gt;</w:t>
            </w:r>
          </w:p>
          <w:p w:rsidR="00646BA6" w:rsidRDefault="00646BA6">
            <w:r>
              <w:rPr>
                <w:rStyle w:val="SAPScreenElement"/>
              </w:rPr>
              <w:t>Save Values with Warnings</w:t>
            </w:r>
            <w:r>
              <w:t xml:space="preserve">: </w:t>
            </w:r>
            <w:r>
              <w:rPr>
                <w:rStyle w:val="SAPUserEntry"/>
              </w:rPr>
              <w:t>&lt;select this checkbox&gt;</w:t>
            </w:r>
          </w:p>
          <w:p w:rsidR="00646BA6" w:rsidRDefault="00646BA6">
            <w:r>
              <w:rPr>
                <w:rStyle w:val="SAPScreenElement"/>
              </w:rPr>
              <w:t>Detailed Log (Market Val. Calc)</w:t>
            </w:r>
            <w:r>
              <w:t xml:space="preserve">: </w:t>
            </w:r>
            <w:r>
              <w:rPr>
                <w:rStyle w:val="SAPUserEntry"/>
              </w:rPr>
              <w:t>&lt;select this checkbox&gt;</w:t>
            </w:r>
          </w:p>
          <w:p w:rsidR="000D3022" w:rsidRDefault="00646BA6">
            <w:r>
              <w:rPr>
                <w:rStyle w:val="SAPScreenElement"/>
              </w:rPr>
              <w:t xml:space="preserve">Enter Posting </w:t>
            </w:r>
            <w:r>
              <w:rPr>
                <w:rStyle w:val="SAPScreenElement"/>
              </w:rPr>
              <w:t>Date</w:t>
            </w:r>
            <w:r>
              <w:t xml:space="preserve">: </w:t>
            </w:r>
            <w:r>
              <w:rPr>
                <w:rStyle w:val="SAPUserEntry"/>
              </w:rPr>
              <w:t>&lt;select this checkbox&gt;</w:t>
            </w:r>
          </w:p>
        </w:tc>
        <w:tc>
          <w:tcPr>
            <w:tcW w:w="0" w:type="auto"/>
          </w:tcPr>
          <w:p w:rsidR="000D3022" w:rsidRDefault="00646BA6">
            <w:r>
              <w:t xml:space="preserve">A new screen </w:t>
            </w:r>
            <w:r>
              <w:rPr>
                <w:rStyle w:val="SAPScreenElement"/>
              </w:rPr>
              <w:t>Release Hedging Business Transactions</w:t>
            </w:r>
            <w:r>
              <w:t xml:space="preserve"> </w:t>
            </w:r>
            <w:r>
              <w:rPr>
                <w:rStyle w:val="SAPMonospace"/>
              </w:rPr>
              <w:t>(TPM120)</w:t>
            </w:r>
            <w:r>
              <w:t xml:space="preserve">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Choose Hedging Relationship and Execute</w:t>
            </w:r>
          </w:p>
        </w:tc>
        <w:tc>
          <w:tcPr>
            <w:tcW w:w="0" w:type="auto"/>
          </w:tcPr>
          <w:p w:rsidR="000D3022" w:rsidRDefault="00646BA6">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0D3022" w:rsidRDefault="00646BA6">
            <w:r>
              <w:t xml:space="preserve">The </w:t>
            </w:r>
            <w:r>
              <w:rPr>
                <w:rStyle w:val="SAPScreenElement"/>
              </w:rPr>
              <w:t>Hedging Relationships</w:t>
            </w:r>
            <w:r>
              <w:t xml:space="preserve"> screen displays, and Hedging Relationship has been released without errors.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Check Market Data Calculation Details</w:t>
            </w:r>
          </w:p>
        </w:tc>
        <w:tc>
          <w:tcPr>
            <w:tcW w:w="0" w:type="auto"/>
          </w:tcPr>
          <w:p w:rsidR="000D3022" w:rsidRDefault="00646BA6">
            <w:r>
              <w:t xml:space="preserve">Choose </w:t>
            </w:r>
            <w:r>
              <w:rPr>
                <w:rStyle w:val="SAPScreenElement"/>
              </w:rPr>
              <w:t>Display Market Data Calc</w:t>
            </w:r>
            <w:r>
              <w:rPr>
                <w:rStyle w:val="SAPScreenElement"/>
              </w:rPr>
              <w:t xml:space="preserve">ulation Details </w:t>
            </w:r>
            <w:r>
              <w:t>.</w:t>
            </w:r>
          </w:p>
        </w:tc>
        <w:tc>
          <w:tcPr>
            <w:tcW w:w="0" w:type="auto"/>
          </w:tcPr>
          <w:p w:rsidR="00646BA6" w:rsidRDefault="00646BA6">
            <w:r>
              <w:t xml:space="preserve">The </w:t>
            </w:r>
            <w:r>
              <w:rPr>
                <w:rStyle w:val="SAPScreenElement"/>
              </w:rPr>
              <w:t>NPVs including CVA/DVA from the Market Risk Analyzer</w:t>
            </w:r>
            <w:r>
              <w:t xml:space="preserve"> screen displays. You can see the details of the calculation of the full NPV as well as the Hedge Accounting Key Figures. The offered detail lists and analysis options are the same a</w:t>
            </w:r>
            <w:r>
              <w:t xml:space="preserve">s the ones available in app </w:t>
            </w:r>
            <w:r>
              <w:rPr>
                <w:rStyle w:val="SAPScreenElement"/>
              </w:rPr>
              <w:t>Calculate Net Present Values (Subtitle: with CVA and DVA).</w:t>
            </w:r>
          </w:p>
          <w:p w:rsidR="00646BA6" w:rsidRDefault="00646BA6">
            <w:r>
              <w:lastRenderedPageBreak/>
              <w:t xml:space="preserve">Choose </w:t>
            </w:r>
            <w:r>
              <w:rPr>
                <w:rStyle w:val="SAPScreenElement"/>
              </w:rPr>
              <w:t>Hedge Accounting Key Figures</w:t>
            </w:r>
            <w:r>
              <w:t>, you can see the amounts of different components (spot, forward, CCBS, and other components) of FX transaction and hypothetical deri</w:t>
            </w:r>
            <w:r>
              <w:t>vative.</w:t>
            </w:r>
          </w:p>
          <w:p w:rsidR="000D3022" w:rsidRDefault="00646BA6">
            <w:r>
              <w:t xml:space="preserve">Go back to the </w:t>
            </w:r>
            <w:r>
              <w:rPr>
                <w:rStyle w:val="SAPScreenElement"/>
              </w:rPr>
              <w:t>Hedging Relationships</w:t>
            </w:r>
            <w:r>
              <w:t xml:space="preserve"> screen.</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Check Hedging Relationship</w:t>
            </w:r>
          </w:p>
        </w:tc>
        <w:tc>
          <w:tcPr>
            <w:tcW w:w="0" w:type="auto"/>
          </w:tcPr>
          <w:p w:rsidR="000D3022" w:rsidRDefault="00646BA6">
            <w:r>
              <w:t xml:space="preserve">On the </w:t>
            </w:r>
            <w:r>
              <w:rPr>
                <w:rStyle w:val="SAPScreenElement"/>
              </w:rPr>
              <w:t>Hedging Relationships</w:t>
            </w:r>
            <w:r>
              <w:t xml:space="preserve"> screen, select the checkbox of a HR Number, choose </w:t>
            </w:r>
            <w:r>
              <w:rPr>
                <w:rStyle w:val="SAPScreenElement"/>
              </w:rPr>
              <w:t>DisplayHedging Relationships</w:t>
            </w:r>
            <w:r>
              <w:t>.</w:t>
            </w:r>
          </w:p>
        </w:tc>
        <w:tc>
          <w:tcPr>
            <w:tcW w:w="0" w:type="auto"/>
          </w:tcPr>
          <w:p w:rsidR="00646BA6" w:rsidRDefault="00646BA6">
            <w:r>
              <w:t xml:space="preserve">The screen </w:t>
            </w:r>
            <w:r>
              <w:rPr>
                <w:rStyle w:val="SAPScreenElement"/>
              </w:rPr>
              <w:t>P-Hedge Accounting</w:t>
            </w:r>
            <w:r>
              <w:t xml:space="preserve"> display, and you can see </w:t>
            </w:r>
            <w:r>
              <w:rPr>
                <w:rStyle w:val="SAPScreenElement"/>
              </w:rPr>
              <w:t>Hedging Relationship Status</w:t>
            </w:r>
            <w:r>
              <w:t xml:space="preserve"> is now 'Designated'.</w:t>
            </w:r>
          </w:p>
          <w:p w:rsidR="000D3022" w:rsidRDefault="00646BA6">
            <w:r>
              <w:t xml:space="preserve">Choose tab </w:t>
            </w:r>
            <w:r>
              <w:rPr>
                <w:rStyle w:val="SAPScreenElement"/>
              </w:rPr>
              <w:t>Hedged Item</w:t>
            </w:r>
            <w:r>
              <w:t>, you can see the</w:t>
            </w:r>
            <w:r>
              <w:t xml:space="preserve"> field </w:t>
            </w:r>
            <w:r>
              <w:rPr>
                <w:rStyle w:val="SAPScreenElement"/>
              </w:rPr>
              <w:t>Hypothetical Derivative</w:t>
            </w:r>
            <w:r>
              <w:t xml:space="preserve"> has been filled with a generated number.</w:t>
            </w:r>
          </w:p>
        </w:tc>
        <w:tc>
          <w:tcPr>
            <w:tcW w:w="0" w:type="auto"/>
          </w:tcPr>
          <w:p w:rsidR="00000000" w:rsidRDefault="00646BA6"/>
        </w:tc>
      </w:tr>
      <w:tr w:rsidR="000D3022" w:rsidTr="00646BA6">
        <w:tc>
          <w:tcPr>
            <w:tcW w:w="0" w:type="auto"/>
          </w:tcPr>
          <w:p w:rsidR="000D3022" w:rsidRDefault="00646BA6">
            <w:r>
              <w:t>7</w:t>
            </w:r>
          </w:p>
        </w:tc>
        <w:tc>
          <w:tcPr>
            <w:tcW w:w="0" w:type="auto"/>
          </w:tcPr>
          <w:p w:rsidR="000D3022" w:rsidRDefault="00646BA6">
            <w:r>
              <w:rPr>
                <w:rStyle w:val="SAPEmphasis"/>
              </w:rPr>
              <w:t>Display Hedge Documentation</w:t>
            </w:r>
          </w:p>
        </w:tc>
        <w:tc>
          <w:tcPr>
            <w:tcW w:w="0" w:type="auto"/>
          </w:tcPr>
          <w:p w:rsidR="000D3022" w:rsidRDefault="00646BA6">
            <w:r>
              <w:t xml:space="preserve">On the </w:t>
            </w:r>
            <w:r>
              <w:rPr>
                <w:rStyle w:val="SAPScreenElement"/>
              </w:rPr>
              <w:t>Hedging Relationships</w:t>
            </w:r>
            <w:r>
              <w:t xml:space="preserve"> screen, select the checkbox of a HR Number, choose </w:t>
            </w:r>
            <w:r>
              <w:rPr>
                <w:rStyle w:val="SAPScreenElement"/>
              </w:rPr>
              <w:t>Display Hedge Documentation</w:t>
            </w:r>
            <w:r>
              <w:t>.</w:t>
            </w:r>
          </w:p>
        </w:tc>
        <w:tc>
          <w:tcPr>
            <w:tcW w:w="0" w:type="auto"/>
          </w:tcPr>
          <w:p w:rsidR="000D3022" w:rsidRDefault="00646BA6">
            <w:r>
              <w:t xml:space="preserve">The </w:t>
            </w:r>
            <w:r>
              <w:rPr>
                <w:rStyle w:val="SAPEmphasis"/>
              </w:rPr>
              <w:t xml:space="preserve">Hedging Relationship Documentation in </w:t>
            </w:r>
            <w:r>
              <w:rPr>
                <w:rStyle w:val="SAPEmphasis"/>
              </w:rPr>
              <w:t>PDF</w:t>
            </w:r>
            <w:r>
              <w:t xml:space="preserve"> format will be opened.</w:t>
            </w:r>
          </w:p>
        </w:tc>
        <w:tc>
          <w:tcPr>
            <w:tcW w:w="0" w:type="auto"/>
          </w:tcPr>
          <w:p w:rsidR="000D3022" w:rsidRDefault="000D3022"/>
        </w:tc>
      </w:tr>
    </w:tbl>
    <w:p w:rsidR="000D3022" w:rsidRDefault="00646BA6">
      <w:pPr>
        <w:pStyle w:val="Heading3"/>
      </w:pPr>
      <w:bookmarkStart w:id="36" w:name="unique_16"/>
      <w:bookmarkStart w:id="37" w:name="_Toc51147260"/>
      <w:r>
        <w:t>Period End Closing Before Swap</w:t>
      </w:r>
      <w:bookmarkEnd w:id="36"/>
      <w:bookmarkEnd w:id="37"/>
    </w:p>
    <w:p w:rsidR="00646BA6" w:rsidRDefault="00646BA6">
      <w:r>
        <w:t>This section introduces the period end closing activities of valuation area 002 (IFRS 9 Hedge Accounting) for the original Hedging Relationship before swap for overhedge.</w:t>
      </w:r>
    </w:p>
    <w:p w:rsidR="000D3022" w:rsidRDefault="00646BA6">
      <w:r>
        <w:t xml:space="preserve">For period end closing </w:t>
      </w:r>
      <w:r>
        <w:t xml:space="preserve">activities of valuation area </w:t>
      </w:r>
      <w:r>
        <w:rPr>
          <w:rStyle w:val="SAPUserEntry"/>
        </w:rPr>
        <w:t>DE0</w:t>
      </w:r>
      <w:r>
        <w:t xml:space="preserve"> (local GAAP, non-Hedge Accounting), please see test script Foreign Currency Risk Management(1X1) -&gt; section </w:t>
      </w:r>
      <w:r>
        <w:rPr>
          <w:rStyle w:val="SAPEmphasis"/>
        </w:rPr>
        <w:t>Foreign Currency Risk Management and Accounting - Without Options</w:t>
      </w:r>
      <w:r>
        <w:t xml:space="preserve"> -&gt; steps under node </w:t>
      </w:r>
      <w:r>
        <w:rPr>
          <w:rStyle w:val="SAPEmphasis"/>
        </w:rPr>
        <w:t>Period end has been reached</w:t>
      </w:r>
      <w:r>
        <w:t>.</w:t>
      </w:r>
    </w:p>
    <w:p w:rsidR="000D3022" w:rsidRDefault="00646BA6">
      <w:pPr>
        <w:pStyle w:val="Heading4"/>
      </w:pPr>
      <w:bookmarkStart w:id="38" w:name="unique_17"/>
      <w:bookmarkStart w:id="39" w:name="_Toc51147261"/>
      <w:r>
        <w:t>Calculate NPV of Hedging Instrument and Hypothetical Derivative</w:t>
      </w:r>
      <w:bookmarkEnd w:id="38"/>
      <w:bookmarkEnd w:id="39"/>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lastRenderedPageBreak/>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 xml:space="preserve">In this step, you calculate the Net Present Value (Fair Value) of the Securing FX Transaction and corresponding Hypothetical Derivative at month end, </w:t>
      </w:r>
      <w:r>
        <w:t>system also calculates market value components (spot, forward, CCBS, and other components) for FX Transaction and Hypothetical Derivative, Credit Value Adjustment/Debit Value Adjustment of FX transactions are decomposed as well.</w:t>
      </w:r>
    </w:p>
    <w:p w:rsidR="000D3022" w:rsidRDefault="00646BA6">
      <w:pPr>
        <w:pStyle w:val="SAPKeyblockTitle"/>
      </w:pPr>
      <w:r>
        <w:t>Prerequisites</w:t>
      </w:r>
    </w:p>
    <w:p w:rsidR="000D3022" w:rsidRDefault="00646BA6">
      <w:r>
        <w:t>Market data (</w:t>
      </w:r>
      <w:r>
        <w:t xml:space="preserve">FX spot rates, interest rates, credit spreads, basis spreads) for relevant currencies and reference entities have been maintained in system, please see section </w:t>
      </w:r>
      <w:hyperlink r:id="rId52"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And market data s</w:t>
      </w:r>
      <w:r>
        <w:t>hould be valid at period end.</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22"/>
        <w:gridCol w:w="1514"/>
        <w:gridCol w:w="3510"/>
        <w:gridCol w:w="7170"/>
        <w:gridCol w:w="1155"/>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Calculate Net Present Values</w:t>
            </w:r>
            <w:r>
              <w:t xml:space="preserve"> - </w:t>
            </w:r>
            <w:r>
              <w:rPr>
                <w:rStyle w:val="SAPScreenElement"/>
              </w:rPr>
              <w:t>With CVA and DVA</w:t>
            </w:r>
            <w:r>
              <w:t xml:space="preserve"> </w:t>
            </w:r>
            <w:r>
              <w:rPr>
                <w:rStyle w:val="SAPMonospace"/>
              </w:rPr>
              <w:t>(TPM60CVA)</w:t>
            </w:r>
            <w:r>
              <w:t>.</w:t>
            </w:r>
          </w:p>
        </w:tc>
        <w:tc>
          <w:tcPr>
            <w:tcW w:w="0" w:type="auto"/>
          </w:tcPr>
          <w:p w:rsidR="000D3022" w:rsidRDefault="00646BA6">
            <w:r>
              <w:t xml:space="preserve">The </w:t>
            </w:r>
            <w:r>
              <w:rPr>
                <w:rStyle w:val="SAPScreenElement"/>
              </w:rPr>
              <w:t>Determine NPVs Including Credit and Debit Value</w:t>
            </w:r>
            <w:r>
              <w:rPr>
                <w:rStyle w:val="SAPScreenElement"/>
              </w:rPr>
              <w:t xml:space="preserve"> Adjustments </w:t>
            </w:r>
            <w:r>
              <w:t>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 and Execute</w:t>
            </w:r>
          </w:p>
        </w:tc>
        <w:tc>
          <w:tcPr>
            <w:tcW w:w="0" w:type="auto"/>
          </w:tcPr>
          <w:p w:rsidR="00646BA6" w:rsidRDefault="00646BA6">
            <w:r>
              <w:t xml:space="preserve">On the </w:t>
            </w:r>
            <w:r>
              <w:rPr>
                <w:rStyle w:val="SAPScreenElement"/>
              </w:rPr>
              <w:t xml:space="preserve">Determine NPVs Including Credit and Debit Value Adjustments </w:t>
            </w:r>
            <w:r>
              <w:t>screen, enter the following data:</w:t>
            </w:r>
          </w:p>
          <w:p w:rsidR="00646BA6" w:rsidRDefault="00646BA6">
            <w:r>
              <w:t xml:space="preserve">Sub-area </w:t>
            </w:r>
            <w:r>
              <w:rPr>
                <w:rStyle w:val="SAPScreenElement"/>
              </w:rPr>
              <w:t>Selection Mode</w:t>
            </w:r>
            <w:r>
              <w:t>:</w:t>
            </w:r>
          </w:p>
          <w:p w:rsidR="00646BA6" w:rsidRDefault="00646BA6">
            <w:r>
              <w:rPr>
                <w:rStyle w:val="SAPScreenElement"/>
              </w:rPr>
              <w:lastRenderedPageBreak/>
              <w:t>Evaluation Parameter Derivatn</w:t>
            </w:r>
            <w:r>
              <w:t xml:space="preserve">: </w:t>
            </w:r>
            <w:r>
              <w:rPr>
                <w:rStyle w:val="SAPUserEntry"/>
              </w:rPr>
              <w:t>&lt;select this checkbox&gt;</w:t>
            </w:r>
          </w:p>
          <w:p w:rsidR="00646BA6" w:rsidRDefault="00646BA6">
            <w:r>
              <w:rPr>
                <w:rStyle w:val="SAPScreenElement"/>
              </w:rPr>
              <w:t>S</w:t>
            </w:r>
            <w:r>
              <w:rPr>
                <w:rStyle w:val="SAPScreenElement"/>
              </w:rPr>
              <w:t>elect OTC Transactions</w:t>
            </w:r>
            <w:r>
              <w:t xml:space="preserve">: </w:t>
            </w:r>
            <w:r>
              <w:rPr>
                <w:rStyle w:val="SAPUserEntry"/>
              </w:rPr>
              <w:t>&lt;select this checkbox&gt;</w:t>
            </w:r>
          </w:p>
          <w:p w:rsidR="00646BA6" w:rsidRDefault="00646BA6">
            <w:r>
              <w:rPr>
                <w:rStyle w:val="SAPScreenElement"/>
              </w:rPr>
              <w:t>Market Value Decomposition</w:t>
            </w:r>
            <w:r>
              <w:t xml:space="preserve">: </w:t>
            </w:r>
            <w:r>
              <w:rPr>
                <w:rStyle w:val="SAPUserEntry"/>
              </w:rPr>
              <w:t>&lt;select this checkbox&gt;</w:t>
            </w:r>
          </w:p>
          <w:p w:rsidR="00646BA6" w:rsidRDefault="00646BA6">
            <w:r>
              <w:t xml:space="preserve">Sub-area </w:t>
            </w:r>
            <w:r>
              <w:rPr>
                <w:rStyle w:val="SAPScreenElement"/>
              </w:rPr>
              <w:t>Common Selection Criteria</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t xml:space="preserve">Sub-area </w:t>
            </w:r>
            <w:r>
              <w:rPr>
                <w:rStyle w:val="SAPScreenElement"/>
              </w:rPr>
              <w:t>OTC Transaction Selection Criteria</w:t>
            </w:r>
            <w:r>
              <w:t>:</w:t>
            </w:r>
          </w:p>
          <w:p w:rsidR="00646BA6" w:rsidRDefault="00646BA6">
            <w:r>
              <w:rPr>
                <w:rStyle w:val="SAPScreenElement"/>
              </w:rPr>
              <w:t>Transaction</w:t>
            </w:r>
            <w:r>
              <w:t xml:space="preserve">: </w:t>
            </w:r>
            <w:r>
              <w:rPr>
                <w:rStyle w:val="SAPUserEntry"/>
              </w:rPr>
              <w:t>&lt;the transaction number of original FX Forward Transaction&gt;</w:t>
            </w:r>
          </w:p>
          <w:p w:rsidR="00646BA6" w:rsidRDefault="00646BA6">
            <w:r>
              <w:t xml:space="preserve">Sub-area </w:t>
            </w:r>
            <w:r>
              <w:rPr>
                <w:rStyle w:val="SAPScreenElement"/>
              </w:rPr>
              <w:t>Evaluation Parameters</w:t>
            </w:r>
            <w:r>
              <w:t>:</w:t>
            </w:r>
          </w:p>
          <w:p w:rsidR="00646BA6" w:rsidRDefault="00646BA6">
            <w:r>
              <w:rPr>
                <w:rStyle w:val="SAPScreenElement"/>
              </w:rPr>
              <w:t>Evaluation Date</w:t>
            </w:r>
            <w:r>
              <w:t xml:space="preserve">: for example, </w:t>
            </w:r>
            <w:r>
              <w:rPr>
                <w:rStyle w:val="SAPUserEntry"/>
              </w:rPr>
              <w:t>&lt;last date of current month&gt;</w:t>
            </w:r>
          </w:p>
          <w:p w:rsidR="00646BA6" w:rsidRDefault="00646BA6">
            <w:r>
              <w:t xml:space="preserve">Sub-area </w:t>
            </w:r>
            <w:r>
              <w:rPr>
                <w:rStyle w:val="SAPScreenElement"/>
              </w:rPr>
              <w:t>Save Results</w:t>
            </w:r>
            <w:r>
              <w:t>:</w:t>
            </w:r>
          </w:p>
          <w:p w:rsidR="00646BA6" w:rsidRDefault="00646BA6">
            <w:r>
              <w:rPr>
                <w:rStyle w:val="SAPScreenElement"/>
              </w:rPr>
              <w:t>Test Run</w:t>
            </w:r>
            <w:r>
              <w:t xml:space="preserve">: </w:t>
            </w:r>
            <w:r>
              <w:rPr>
                <w:rStyle w:val="SAPUserEntry"/>
              </w:rPr>
              <w:t>&lt;deselect this checkbox&gt;</w:t>
            </w:r>
          </w:p>
          <w:p w:rsidR="00646BA6" w:rsidRDefault="00646BA6">
            <w:r>
              <w:rPr>
                <w:rStyle w:val="SAPScreenElement"/>
              </w:rPr>
              <w:t>Save Values with Warnings</w:t>
            </w:r>
            <w:r>
              <w:t xml:space="preserve">: </w:t>
            </w:r>
            <w:r>
              <w:rPr>
                <w:rStyle w:val="SAPUserEntry"/>
              </w:rPr>
              <w:t>&lt;</w:t>
            </w:r>
            <w:r>
              <w:rPr>
                <w:rStyle w:val="SAPUserEntry"/>
              </w:rPr>
              <w:t>select this checkbox&gt;</w:t>
            </w:r>
          </w:p>
          <w:p w:rsidR="00646BA6" w:rsidRDefault="00646BA6">
            <w:r>
              <w:rPr>
                <w:rStyle w:val="SAPScreenElement"/>
              </w:rPr>
              <w:t>Detail Log</w:t>
            </w:r>
            <w:r>
              <w:t xml:space="preserve">: </w:t>
            </w:r>
            <w:r>
              <w:rPr>
                <w:rStyle w:val="SAPUserEntry"/>
              </w:rPr>
              <w:t>&lt;select this checkbox&gt;</w:t>
            </w:r>
          </w:p>
          <w:p w:rsidR="000D3022" w:rsidRDefault="00646BA6">
            <w:r>
              <w:t xml:space="preserve">Choose </w:t>
            </w:r>
            <w:r>
              <w:rPr>
                <w:rStyle w:val="SAPScreenElement"/>
              </w:rPr>
              <w:t>Execute</w:t>
            </w:r>
            <w:r>
              <w:t>.</w:t>
            </w:r>
          </w:p>
        </w:tc>
        <w:tc>
          <w:tcPr>
            <w:tcW w:w="0" w:type="auto"/>
          </w:tcPr>
          <w:p w:rsidR="00646BA6" w:rsidRDefault="00646BA6">
            <w:r>
              <w:lastRenderedPageBreak/>
              <w:t xml:space="preserve">The </w:t>
            </w:r>
            <w:r>
              <w:rPr>
                <w:rStyle w:val="SAPScreenElement"/>
              </w:rPr>
              <w:t xml:space="preserve">NPVs including CVA/DVA from the Market Risk Analyzer </w:t>
            </w:r>
            <w:r>
              <w:t>screen displays.</w:t>
            </w:r>
          </w:p>
          <w:p w:rsidR="00646BA6" w:rsidRDefault="00646BA6">
            <w:r>
              <w:t>You can see the NPV, risk-free NPV, CVA/DVA of each transaction on this screen.</w:t>
            </w:r>
          </w:p>
          <w:p w:rsidR="00646BA6" w:rsidRDefault="00646BA6">
            <w:r>
              <w:t xml:space="preserve">You can also check </w:t>
            </w:r>
            <w:r>
              <w:t>different information by clicking on buttons:</w:t>
            </w:r>
          </w:p>
          <w:p w:rsidR="000D3022" w:rsidRDefault="00646BA6">
            <w:pPr>
              <w:pStyle w:val="listpara1"/>
              <w:numPr>
                <w:ilvl w:val="0"/>
                <w:numId w:val="22"/>
              </w:numPr>
            </w:pPr>
            <w:r>
              <w:rPr>
                <w:rStyle w:val="SAPScreenElement"/>
              </w:rPr>
              <w:t>Single Transaction:</w:t>
            </w:r>
          </w:p>
          <w:p w:rsidR="000D3022" w:rsidRDefault="00646BA6">
            <w:pPr>
              <w:pStyle w:val="listpara1"/>
              <w:numPr>
                <w:ilvl w:val="0"/>
                <w:numId w:val="3"/>
              </w:numPr>
            </w:pPr>
            <w:r>
              <w:rPr>
                <w:rStyle w:val="SAPScreenElement"/>
              </w:rPr>
              <w:t>CVA/DVA Key Figures</w:t>
            </w:r>
          </w:p>
          <w:p w:rsidR="000D3022" w:rsidRDefault="00646BA6">
            <w:pPr>
              <w:pStyle w:val="listpara1"/>
              <w:numPr>
                <w:ilvl w:val="0"/>
                <w:numId w:val="3"/>
              </w:numPr>
            </w:pPr>
            <w:r>
              <w:rPr>
                <w:rStyle w:val="SAPScreenElement"/>
              </w:rPr>
              <w:lastRenderedPageBreak/>
              <w:t>Hedge Accounting Key Figures</w:t>
            </w:r>
          </w:p>
          <w:p w:rsidR="000D3022" w:rsidRDefault="00646BA6">
            <w:pPr>
              <w:pStyle w:val="listpara1"/>
              <w:numPr>
                <w:ilvl w:val="0"/>
                <w:numId w:val="3"/>
              </w:numPr>
            </w:pPr>
            <w:r>
              <w:rPr>
                <w:rStyle w:val="SAPScreenElement"/>
              </w:rPr>
              <w:t>Detailed Log</w:t>
            </w:r>
          </w:p>
          <w:p w:rsidR="000D3022" w:rsidRDefault="00646BA6">
            <w:pPr>
              <w:pStyle w:val="listpara1"/>
              <w:numPr>
                <w:ilvl w:val="0"/>
                <w:numId w:val="3"/>
              </w:numPr>
            </w:pPr>
            <w:r>
              <w:rPr>
                <w:rStyle w:val="SAPScreenElement"/>
              </w:rPr>
              <w:t>Calculation Bases</w:t>
            </w:r>
          </w:p>
          <w:p w:rsidR="00646BA6" w:rsidRDefault="00646BA6">
            <w:pPr>
              <w:pStyle w:val="listpara1"/>
              <w:numPr>
                <w:ilvl w:val="0"/>
                <w:numId w:val="3"/>
              </w:numPr>
            </w:pPr>
            <w:r>
              <w:rPr>
                <w:rStyle w:val="SAPScreenElement"/>
              </w:rPr>
              <w:t>Error Log</w:t>
            </w:r>
          </w:p>
          <w:p w:rsidR="000D3022" w:rsidRDefault="00646BA6">
            <w:pPr>
              <w:pStyle w:val="listpara1"/>
            </w:pPr>
            <w:r>
              <w:rPr>
                <w:rStyle w:val="SAPScreenElement"/>
              </w:rPr>
              <w:t>Hedge Accounting Key Figures</w:t>
            </w:r>
            <w:r>
              <w:t xml:space="preserve"> provides a list showing the detailed amount information of mark</w:t>
            </w:r>
            <w:r>
              <w:t>et value components (spot, forward, CCBS, others) for FX Transaction and corresponding Hypothetical Derivative.</w:t>
            </w:r>
          </w:p>
        </w:tc>
        <w:tc>
          <w:tcPr>
            <w:tcW w:w="0" w:type="auto"/>
          </w:tcPr>
          <w:p w:rsidR="00000000" w:rsidRDefault="00646BA6"/>
        </w:tc>
      </w:tr>
    </w:tbl>
    <w:p w:rsidR="000D3022" w:rsidRDefault="00646BA6">
      <w:pPr>
        <w:pStyle w:val="Heading4"/>
      </w:pPr>
      <w:bookmarkStart w:id="40" w:name="unique_18"/>
      <w:bookmarkStart w:id="41" w:name="_Toc51147262"/>
      <w:r>
        <w:lastRenderedPageBreak/>
        <w:t>Run Key Date Valuation</w:t>
      </w:r>
      <w:bookmarkEnd w:id="40"/>
      <w:bookmarkEnd w:id="41"/>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 xml:space="preserve">You use the valuation function to evaluate the position of FX transaction based on </w:t>
      </w:r>
      <w:r>
        <w:t>the previously calculated NPV, and transfer results to financial accounting.</w:t>
      </w:r>
    </w:p>
    <w:p w:rsidR="000D3022" w:rsidRDefault="00646BA6">
      <w:pPr>
        <w:pStyle w:val="SAPKeyblockTitle"/>
      </w:pPr>
      <w:r>
        <w:t>Prerequisites</w:t>
      </w:r>
    </w:p>
    <w:p w:rsidR="000D3022" w:rsidRDefault="00646BA6">
      <w:r>
        <w:t>NPV and market value components values have been calculated for FX transition and Hypothetical Derivative in valuation area 002 (IFRS).</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769"/>
        <w:gridCol w:w="1415"/>
        <w:gridCol w:w="6356"/>
        <w:gridCol w:w="4609"/>
        <w:gridCol w:w="102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w:t>
            </w:r>
            <w:r>
              <w: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Accountant.</w:t>
            </w:r>
          </w:p>
        </w:tc>
        <w:tc>
          <w:tcPr>
            <w:tcW w:w="0" w:type="auto"/>
          </w:tcPr>
          <w:p w:rsidR="000D3022" w:rsidRDefault="00646BA6">
            <w:r>
              <w:t>The SAP Fiori Launchpad is displayed.</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Run Valuation</w:t>
            </w:r>
            <w:r>
              <w:t xml:space="preserve"> </w:t>
            </w:r>
            <w:r>
              <w:rPr>
                <w:rStyle w:val="SAPMonospace"/>
              </w:rPr>
              <w:t>(TPM1)</w:t>
            </w:r>
            <w:r>
              <w:t>.</w:t>
            </w:r>
          </w:p>
        </w:tc>
        <w:tc>
          <w:tcPr>
            <w:tcW w:w="0" w:type="auto"/>
          </w:tcPr>
          <w:p w:rsidR="000D3022" w:rsidRDefault="00646BA6">
            <w:r>
              <w:t xml:space="preserve">The </w:t>
            </w:r>
            <w:r>
              <w:rPr>
                <w:rStyle w:val="SAPScreenElement"/>
              </w:rPr>
              <w:t xml:space="preserve">Run valuation </w:t>
            </w:r>
            <w:r>
              <w:t>screen is displayed.</w:t>
            </w:r>
          </w:p>
        </w:tc>
        <w:tc>
          <w:tcPr>
            <w:tcW w:w="0" w:type="auto"/>
          </w:tcPr>
          <w:p w:rsidR="00000000" w:rsidRDefault="00646BA6"/>
        </w:tc>
      </w:tr>
      <w:tr w:rsidR="000D3022" w:rsidTr="00646BA6">
        <w:tc>
          <w:tcPr>
            <w:tcW w:w="0" w:type="auto"/>
          </w:tcPr>
          <w:p w:rsidR="000D3022" w:rsidRDefault="00646BA6">
            <w:r>
              <w:lastRenderedPageBreak/>
              <w:t>3</w:t>
            </w:r>
          </w:p>
        </w:tc>
        <w:tc>
          <w:tcPr>
            <w:tcW w:w="0" w:type="auto"/>
          </w:tcPr>
          <w:p w:rsidR="000D3022" w:rsidRDefault="00646BA6">
            <w:r>
              <w:rPr>
                <w:rStyle w:val="SAPEmphasis"/>
              </w:rPr>
              <w:t>Enter Selection Criteria for Test Run</w:t>
            </w:r>
          </w:p>
        </w:tc>
        <w:tc>
          <w:tcPr>
            <w:tcW w:w="0" w:type="auto"/>
          </w:tcPr>
          <w:p w:rsidR="00646BA6" w:rsidRDefault="00646BA6">
            <w:r>
              <w:t xml:space="preserve">On the </w:t>
            </w:r>
            <w:r>
              <w:rPr>
                <w:rStyle w:val="SAPScreenElement"/>
              </w:rPr>
              <w:t xml:space="preserve">Run valuation </w:t>
            </w:r>
            <w:r>
              <w:t>screen, enter the following data:</w:t>
            </w:r>
          </w:p>
          <w:p w:rsidR="00646BA6" w:rsidRDefault="00646BA6">
            <w:r>
              <w:t xml:space="preserve">Sub-area </w:t>
            </w:r>
            <w:r>
              <w:rPr>
                <w:rStyle w:val="SAPScreenElement"/>
              </w:rPr>
              <w:t>Product Groups</w:t>
            </w:r>
            <w:r>
              <w:t>:</w:t>
            </w:r>
          </w:p>
          <w:p w:rsidR="00646BA6" w:rsidRDefault="00646BA6">
            <w:r>
              <w:rPr>
                <w:rStyle w:val="SAPScreenElement"/>
              </w:rPr>
              <w:t>OTC Transactions</w:t>
            </w:r>
            <w:r>
              <w:t xml:space="preserve">: </w:t>
            </w:r>
            <w:r>
              <w:rPr>
                <w:rStyle w:val="SAPUserEntry"/>
              </w:rPr>
              <w:t>&lt;select this checkbox&gt;</w:t>
            </w:r>
          </w:p>
          <w:p w:rsidR="00646BA6" w:rsidRDefault="00646BA6">
            <w:r>
              <w:t xml:space="preserve">Sub-area </w:t>
            </w:r>
            <w:r>
              <w:rPr>
                <w:rStyle w:val="SAPScreenElement"/>
              </w:rPr>
              <w:t>General Selections</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t xml:space="preserve">Sub-area </w:t>
            </w:r>
            <w:r>
              <w:rPr>
                <w:rStyle w:val="SAPScreenElement"/>
              </w:rPr>
              <w:t>OTC Transactions</w:t>
            </w:r>
            <w:r>
              <w:t>:</w:t>
            </w:r>
          </w:p>
          <w:p w:rsidR="00646BA6" w:rsidRDefault="00646BA6">
            <w:r>
              <w:rPr>
                <w:rStyle w:val="SAPScreenElement"/>
              </w:rPr>
              <w:t>Trans</w:t>
            </w:r>
            <w:r>
              <w:rPr>
                <w:rStyle w:val="SAPScreenElement"/>
              </w:rPr>
              <w:t>action</w:t>
            </w:r>
            <w:r>
              <w:t xml:space="preserve">: </w:t>
            </w:r>
            <w:r>
              <w:rPr>
                <w:rStyle w:val="SAPUserEntry"/>
              </w:rPr>
              <w:t>&lt;the transaction number of original FX Forward Transaction&gt;</w:t>
            </w:r>
          </w:p>
          <w:p w:rsidR="00646BA6" w:rsidRDefault="00646BA6">
            <w:r>
              <w:t xml:space="preserve">Sub-area </w:t>
            </w:r>
            <w:r>
              <w:rPr>
                <w:rStyle w:val="SAPScreenElement"/>
              </w:rPr>
              <w:t>Valuation Parameters</w:t>
            </w:r>
            <w:r>
              <w:t>:</w:t>
            </w:r>
          </w:p>
          <w:p w:rsidR="00646BA6" w:rsidRDefault="00646BA6">
            <w:r>
              <w:rPr>
                <w:rStyle w:val="SAPScreenElement"/>
              </w:rPr>
              <w:t>Key Date for Valuation</w:t>
            </w:r>
            <w:r>
              <w:t xml:space="preserve">: for example, </w:t>
            </w:r>
            <w:r>
              <w:rPr>
                <w:rStyle w:val="SAPUserEntry"/>
              </w:rPr>
              <w:t>&lt;last date of current month&gt;</w:t>
            </w:r>
          </w:p>
          <w:p w:rsidR="00646BA6" w:rsidRDefault="00646BA6">
            <w:r>
              <w:rPr>
                <w:rStyle w:val="SAPScreenElement"/>
              </w:rPr>
              <w:t>Valuation Category</w:t>
            </w:r>
            <w:r>
              <w:t xml:space="preserve">: for example, </w:t>
            </w:r>
            <w:r>
              <w:rPr>
                <w:rStyle w:val="SAPUserEntry"/>
              </w:rPr>
              <w:t>Mid-year Valuation without Reset</w:t>
            </w:r>
          </w:p>
          <w:p w:rsidR="00646BA6" w:rsidRDefault="00646BA6">
            <w:r>
              <w:t xml:space="preserve">You can also use </w:t>
            </w:r>
            <w:r>
              <w:rPr>
                <w:rStyle w:val="SAPUserEntry"/>
              </w:rPr>
              <w:t>Mid-</w:t>
            </w:r>
            <w:r>
              <w:rPr>
                <w:rStyle w:val="SAPUserEntry"/>
              </w:rPr>
              <w:t>year Valuation with Reset</w:t>
            </w:r>
            <w:r>
              <w:t>. In addition to the valuation flows, reset flows will be generated for the day following the valuation key date (usually reset flows will be posted at the first date of next month). You can therefore see the effects of the valuati</w:t>
            </w:r>
            <w:r>
              <w:t>on only on the valuation key date.</w:t>
            </w:r>
          </w:p>
          <w:p w:rsidR="00646BA6" w:rsidRDefault="00646BA6">
            <w:r>
              <w:t xml:space="preserve">Sub-area </w:t>
            </w:r>
            <w:r>
              <w:rPr>
                <w:rStyle w:val="SAPScreenElement"/>
              </w:rPr>
              <w:t>Posting Control</w:t>
            </w:r>
            <w:r>
              <w:t>:</w:t>
            </w:r>
          </w:p>
          <w:p w:rsidR="00646BA6" w:rsidRDefault="00646BA6">
            <w:r>
              <w:rPr>
                <w:rStyle w:val="SAPScreenElement"/>
              </w:rPr>
              <w:t>Test Run</w:t>
            </w:r>
            <w:r>
              <w:t xml:space="preserve">: </w:t>
            </w:r>
            <w:r>
              <w:rPr>
                <w:rStyle w:val="SAPUserEntry"/>
              </w:rPr>
              <w:t>&lt;select this checkbox&gt;</w:t>
            </w:r>
          </w:p>
          <w:p w:rsidR="000D3022" w:rsidRDefault="00646BA6">
            <w:r>
              <w:t xml:space="preserve">Choose </w:t>
            </w:r>
            <w:r>
              <w:rPr>
                <w:rStyle w:val="SAPScreenElement"/>
              </w:rPr>
              <w:t>Execute</w:t>
            </w:r>
            <w:r>
              <w:t>.</w:t>
            </w:r>
          </w:p>
        </w:tc>
        <w:tc>
          <w:tcPr>
            <w:tcW w:w="0" w:type="auto"/>
          </w:tcPr>
          <w:p w:rsidR="000D3022" w:rsidRDefault="00646BA6">
            <w:r>
              <w:t xml:space="preserve">The </w:t>
            </w:r>
            <w:r>
              <w:rPr>
                <w:rStyle w:val="SAPScreenElement"/>
              </w:rPr>
              <w:t>Display Selected Treasury Positions for Valuation</w:t>
            </w:r>
            <w:r>
              <w:t xml:space="preserve"> screen is displayed.</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Execute Valuation for Test Run</w:t>
            </w:r>
          </w:p>
        </w:tc>
        <w:tc>
          <w:tcPr>
            <w:tcW w:w="0" w:type="auto"/>
          </w:tcPr>
          <w:p w:rsidR="00646BA6" w:rsidRDefault="00646BA6">
            <w:r>
              <w:t xml:space="preserve">On the </w:t>
            </w:r>
            <w:r>
              <w:rPr>
                <w:rStyle w:val="SAPScreenElement"/>
              </w:rPr>
              <w:t>Display Selected Treasury Positions for Valuation</w:t>
            </w:r>
            <w:r>
              <w:t xml:space="preserve"> screen, choose </w:t>
            </w:r>
            <w:r>
              <w:rPr>
                <w:rStyle w:val="SAPScreenElement"/>
              </w:rPr>
              <w:t>Run valuation</w:t>
            </w:r>
            <w:r>
              <w:t>.</w:t>
            </w:r>
          </w:p>
          <w:p w:rsidR="000D3022" w:rsidRDefault="00646BA6">
            <w:r>
              <w:t xml:space="preserve">If dialog </w:t>
            </w:r>
            <w:r>
              <w:rPr>
                <w:rStyle w:val="SAPScreenElement"/>
              </w:rPr>
              <w:t>Message</w:t>
            </w:r>
            <w:r>
              <w:t xml:space="preserve"> shows up, choose </w:t>
            </w:r>
            <w:r>
              <w:rPr>
                <w:rStyle w:val="SAPScreenElement"/>
              </w:rPr>
              <w:t>Continue</w:t>
            </w:r>
            <w:r>
              <w:t>.</w:t>
            </w:r>
          </w:p>
        </w:tc>
        <w:tc>
          <w:tcPr>
            <w:tcW w:w="0" w:type="auto"/>
          </w:tcPr>
          <w:p w:rsidR="00646BA6" w:rsidRDefault="00646BA6">
            <w:r>
              <w:t xml:space="preserve">The screen </w:t>
            </w:r>
            <w:r>
              <w:rPr>
                <w:rStyle w:val="SAPScreenElement"/>
              </w:rPr>
              <w:t>Valuation Log</w:t>
            </w:r>
            <w:r>
              <w:t xml:space="preserve"> displays, if red traffic light exist, click on it and check the error message, solve the issue and perform test run again until there is no error.</w:t>
            </w:r>
          </w:p>
          <w:p w:rsidR="000D3022" w:rsidRDefault="00646BA6">
            <w:r>
              <w:t>You can check the simulated Posting Log for IFRS (valua</w:t>
            </w:r>
            <w:r>
              <w:t xml:space="preserve">tion area 002) by choosing </w:t>
            </w:r>
            <w:r>
              <w:rPr>
                <w:rStyle w:val="SAPScreenElement"/>
              </w:rPr>
              <w:t>Logs + Messages</w:t>
            </w:r>
            <w:r>
              <w:t>, the offsetting account for fair value change of FX transaction is a Technical Clearing Account.</w:t>
            </w:r>
          </w:p>
        </w:tc>
        <w:tc>
          <w:tcPr>
            <w:tcW w:w="0" w:type="auto"/>
          </w:tcPr>
          <w:p w:rsidR="00000000" w:rsidRDefault="00646BA6"/>
        </w:tc>
      </w:tr>
      <w:tr w:rsidR="000D3022" w:rsidTr="00646BA6">
        <w:tc>
          <w:tcPr>
            <w:tcW w:w="0" w:type="auto"/>
          </w:tcPr>
          <w:p w:rsidR="000D3022" w:rsidRDefault="00646BA6">
            <w:r>
              <w:lastRenderedPageBreak/>
              <w:t>5</w:t>
            </w:r>
          </w:p>
        </w:tc>
        <w:tc>
          <w:tcPr>
            <w:tcW w:w="0" w:type="auto"/>
          </w:tcPr>
          <w:p w:rsidR="000D3022" w:rsidRDefault="00646BA6">
            <w:r>
              <w:rPr>
                <w:rStyle w:val="SAPEmphasis"/>
              </w:rPr>
              <w:t>Enter Selection Criteria for Production Run</w:t>
            </w:r>
          </w:p>
        </w:tc>
        <w:tc>
          <w:tcPr>
            <w:tcW w:w="0" w:type="auto"/>
          </w:tcPr>
          <w:p w:rsidR="00646BA6" w:rsidRDefault="00646BA6">
            <w:r>
              <w:t xml:space="preserve">Choose </w:t>
            </w:r>
            <w:r>
              <w:rPr>
                <w:rStyle w:val="SAPScreenElement"/>
              </w:rPr>
              <w:t>Back</w:t>
            </w:r>
            <w:r>
              <w:t xml:space="preserve"> until initial screen of this app.</w:t>
            </w:r>
          </w:p>
          <w:p w:rsidR="00646BA6" w:rsidRDefault="00646BA6">
            <w:r>
              <w:t>On the initial scree</w:t>
            </w:r>
            <w:r>
              <w:t xml:space="preserve">n, change the following data and choose </w:t>
            </w:r>
            <w:r>
              <w:rPr>
                <w:rStyle w:val="SAPScreenElement"/>
              </w:rPr>
              <w:t>Execute</w:t>
            </w:r>
            <w:r>
              <w:t>:</w:t>
            </w:r>
          </w:p>
          <w:p w:rsidR="000D3022" w:rsidRDefault="00646BA6">
            <w:r>
              <w:rPr>
                <w:rStyle w:val="SAPScreenElement"/>
              </w:rPr>
              <w:t>Test Run</w:t>
            </w:r>
            <w:r>
              <w:t xml:space="preserve">: </w:t>
            </w:r>
            <w:r>
              <w:rPr>
                <w:rStyle w:val="SAPUserEntry"/>
              </w:rPr>
              <w:t>&lt;deselect this checkbox&gt;</w:t>
            </w:r>
          </w:p>
        </w:tc>
        <w:tc>
          <w:tcPr>
            <w:tcW w:w="0" w:type="auto"/>
          </w:tcPr>
          <w:p w:rsidR="000D3022" w:rsidRDefault="00646BA6">
            <w:r>
              <w:t xml:space="preserve">The </w:t>
            </w:r>
            <w:r>
              <w:rPr>
                <w:rStyle w:val="SAPScreenElement"/>
              </w:rPr>
              <w:t>Display Selected Treasury Positions for Valuation</w:t>
            </w:r>
            <w:r>
              <w:t xml:space="preserve"> screen is displayed.</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Execute Valuation for Production Run</w:t>
            </w:r>
          </w:p>
        </w:tc>
        <w:tc>
          <w:tcPr>
            <w:tcW w:w="0" w:type="auto"/>
          </w:tcPr>
          <w:p w:rsidR="000D3022" w:rsidRDefault="00646BA6">
            <w:r>
              <w:t xml:space="preserve">On the </w:t>
            </w:r>
            <w:r>
              <w:rPr>
                <w:rStyle w:val="SAPScreenElement"/>
              </w:rPr>
              <w:t>Display Selected Treasury Positions for Valuation</w:t>
            </w:r>
            <w:r>
              <w:t xml:space="preserve"> screen, choose </w:t>
            </w:r>
            <w:r>
              <w:rPr>
                <w:rStyle w:val="SAPScreenElement"/>
              </w:rPr>
              <w:t>Run valuation</w:t>
            </w:r>
            <w:r>
              <w:t>.</w:t>
            </w:r>
          </w:p>
        </w:tc>
        <w:tc>
          <w:tcPr>
            <w:tcW w:w="0" w:type="auto"/>
          </w:tcPr>
          <w:p w:rsidR="000D3022" w:rsidRDefault="00646BA6">
            <w:r>
              <w:t xml:space="preserve">The screen </w:t>
            </w:r>
            <w:r>
              <w:rPr>
                <w:rStyle w:val="SAPScreenElement"/>
              </w:rPr>
              <w:t>Valuation Log</w:t>
            </w:r>
            <w:r>
              <w:t xml:space="preserve"> displays, you can check the Posting Log for IFRS (valuation area 002) by choosin</w:t>
            </w:r>
            <w:r>
              <w:t xml:space="preserve">g </w:t>
            </w:r>
            <w:r>
              <w:rPr>
                <w:rStyle w:val="SAPScreenElement"/>
              </w:rPr>
              <w:t>Logs + Messages</w:t>
            </w:r>
            <w:r>
              <w:t>, this time, accounting documents have been created for IFRS (valuation area 002).</w:t>
            </w:r>
          </w:p>
        </w:tc>
        <w:tc>
          <w:tcPr>
            <w:tcW w:w="0" w:type="auto"/>
          </w:tcPr>
          <w:p w:rsidR="00000000" w:rsidRDefault="00646BA6"/>
        </w:tc>
      </w:tr>
    </w:tbl>
    <w:p w:rsidR="000D3022" w:rsidRDefault="00646BA6">
      <w:pPr>
        <w:pStyle w:val="Heading4"/>
      </w:pPr>
      <w:bookmarkStart w:id="42" w:name="unique_19"/>
      <w:bookmarkStart w:id="43" w:name="_Toc51147263"/>
      <w:r>
        <w:t>Run Classification</w:t>
      </w:r>
      <w:bookmarkEnd w:id="42"/>
      <w:bookmarkEnd w:id="43"/>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 xml:space="preserve">Enter a test </w:t>
            </w:r>
            <w:r>
              <w:rPr>
                <w:rStyle w:val="SAPUserEntry"/>
              </w:rPr>
              <w:t>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The Classification of FX Transactions which are designated into one or several Hedging Relationships </w:t>
      </w:r>
      <w:r>
        <w:t xml:space="preserve">is executed via app </w:t>
      </w:r>
      <w:r>
        <w:rPr>
          <w:rStyle w:val="SAPScreenElement"/>
        </w:rPr>
        <w:t>Run Classification</w:t>
      </w:r>
      <w:r>
        <w:t xml:space="preserve"> </w:t>
      </w:r>
      <w:r>
        <w:rPr>
          <w:rStyle w:val="SAPMonospace"/>
        </w:rPr>
        <w:t>(TPM101)</w:t>
      </w:r>
      <w:r>
        <w:t xml:space="preserve"> at month end.</w:t>
      </w:r>
    </w:p>
    <w:p w:rsidR="00646BA6" w:rsidRDefault="00646BA6">
      <w:r>
        <w:t>With the execution of Classification, the designated Exposure Subitem Positions of the Hedging Relationship are selected and relevant classification amounts are calculated according to settings</w:t>
      </w:r>
      <w:r>
        <w:t xml:space="preserve"> of the Hedge Accounting Rule:</w:t>
      </w:r>
    </w:p>
    <w:p w:rsidR="000D3022" w:rsidRDefault="00646BA6">
      <w:pPr>
        <w:pStyle w:val="listpara1"/>
        <w:numPr>
          <w:ilvl w:val="0"/>
          <w:numId w:val="23"/>
        </w:numPr>
      </w:pPr>
      <w:r>
        <w:lastRenderedPageBreak/>
        <w:t>Hedging Reserve (OCI I)</w:t>
      </w:r>
    </w:p>
    <w:p w:rsidR="000D3022" w:rsidRDefault="00646BA6">
      <w:pPr>
        <w:pStyle w:val="listpara1"/>
        <w:numPr>
          <w:ilvl w:val="0"/>
          <w:numId w:val="3"/>
        </w:numPr>
      </w:pPr>
      <w:r>
        <w:t>P/L ineffective of Hedging Reserve</w:t>
      </w:r>
    </w:p>
    <w:p w:rsidR="000D3022" w:rsidRDefault="00646BA6">
      <w:pPr>
        <w:pStyle w:val="listpara1"/>
        <w:numPr>
          <w:ilvl w:val="0"/>
          <w:numId w:val="3"/>
        </w:numPr>
      </w:pPr>
      <w:r>
        <w:t>Cost of Hedging Reserve (OCI II)</w:t>
      </w:r>
    </w:p>
    <w:p w:rsidR="000D3022" w:rsidRDefault="00646BA6">
      <w:pPr>
        <w:pStyle w:val="listpara1"/>
        <w:numPr>
          <w:ilvl w:val="0"/>
          <w:numId w:val="3"/>
        </w:numPr>
      </w:pPr>
      <w:r>
        <w:t>P/L ineffective of Cost of Hedging Reserve</w:t>
      </w:r>
    </w:p>
    <w:p w:rsidR="00646BA6" w:rsidRDefault="00646BA6">
      <w:pPr>
        <w:pStyle w:val="listpara1"/>
        <w:numPr>
          <w:ilvl w:val="0"/>
          <w:numId w:val="3"/>
        </w:numPr>
      </w:pPr>
      <w:r>
        <w:t>P/L ineffective</w:t>
      </w:r>
    </w:p>
    <w:p w:rsidR="000D3022" w:rsidRDefault="00646BA6">
      <w:r>
        <w:t>Postings to Financial Accounting are created on Exposure Subitem level.</w:t>
      </w:r>
    </w:p>
    <w:p w:rsidR="000D3022" w:rsidRDefault="00646BA6">
      <w:pPr>
        <w:pStyle w:val="SAPKeyblockTitle"/>
      </w:pPr>
      <w:r>
        <w:t>Prerequisites</w:t>
      </w:r>
    </w:p>
    <w:p w:rsidR="000D3022" w:rsidRDefault="00646BA6">
      <w:r>
        <w:t>Valuation for FX transaction (hedging instrument) has been executed at period end.</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61"/>
        <w:gridCol w:w="1733"/>
        <w:gridCol w:w="3887"/>
        <w:gridCol w:w="6438"/>
        <w:gridCol w:w="125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onto the SAP Fiori Launchpad as a Treasury Accountant.</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Run Classification</w:t>
            </w:r>
            <w:r>
              <w:t xml:space="preserve"> </w:t>
            </w:r>
            <w:r>
              <w:rPr>
                <w:rStyle w:val="SAPMonospace"/>
              </w:rPr>
              <w:t>(TPM101)</w:t>
            </w:r>
            <w:r>
              <w:t>.</w:t>
            </w:r>
          </w:p>
        </w:tc>
        <w:tc>
          <w:tcPr>
            <w:tcW w:w="0" w:type="auto"/>
          </w:tcPr>
          <w:p w:rsidR="000D3022" w:rsidRDefault="00646BA6">
            <w:r>
              <w:t xml:space="preserve">The </w:t>
            </w:r>
            <w:r>
              <w:rPr>
                <w:rStyle w:val="SAPScreenElement"/>
              </w:rPr>
              <w:t>Execute Classification</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 for Test Run</w:t>
            </w:r>
          </w:p>
        </w:tc>
        <w:tc>
          <w:tcPr>
            <w:tcW w:w="0" w:type="auto"/>
          </w:tcPr>
          <w:p w:rsidR="00646BA6" w:rsidRDefault="00646BA6">
            <w:r>
              <w:t xml:space="preserve">On the </w:t>
            </w:r>
            <w:r>
              <w:rPr>
                <w:rStyle w:val="SAPScreenElement"/>
              </w:rPr>
              <w:t>Execute Classification</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Key Dat</w:t>
            </w:r>
            <w:r>
              <w:rPr>
                <w:rStyle w:val="SAPScreenElement"/>
              </w:rPr>
              <w:t>e for Classification</w:t>
            </w:r>
            <w:r>
              <w:t xml:space="preserve">: for example, </w:t>
            </w:r>
            <w:r>
              <w:rPr>
                <w:rStyle w:val="SAPUserEntry"/>
              </w:rPr>
              <w:t>&lt;last date of current month&gt;</w:t>
            </w:r>
          </w:p>
          <w:p w:rsidR="00646BA6" w:rsidRDefault="00646BA6">
            <w:r>
              <w:rPr>
                <w:rStyle w:val="SAPScreenElement"/>
              </w:rPr>
              <w:t>Transaction Selection</w:t>
            </w:r>
            <w:r>
              <w:t xml:space="preserve">: </w:t>
            </w:r>
            <w:r>
              <w:rPr>
                <w:rStyle w:val="SAPUserEntry"/>
              </w:rPr>
              <w:t>&lt;select this radio button&gt;</w:t>
            </w:r>
          </w:p>
          <w:p w:rsidR="00646BA6" w:rsidRDefault="00646BA6">
            <w:r>
              <w:rPr>
                <w:rStyle w:val="SAPScreenElement"/>
              </w:rPr>
              <w:t>Transaction Number</w:t>
            </w:r>
            <w:r>
              <w:t xml:space="preserve">: </w:t>
            </w:r>
            <w:r>
              <w:rPr>
                <w:rStyle w:val="SAPUserEntry"/>
              </w:rPr>
              <w:t>&lt;the transaction number of original FX Forward Transaction&gt;</w:t>
            </w:r>
          </w:p>
          <w:p w:rsidR="000D3022" w:rsidRDefault="00646BA6">
            <w:r>
              <w:rPr>
                <w:rStyle w:val="SAPScreenElement"/>
              </w:rPr>
              <w:t>Test Run</w:t>
            </w:r>
            <w:r>
              <w:t>:</w:t>
            </w:r>
            <w:r>
              <w:rPr>
                <w:rStyle w:val="SAPUserEntry"/>
              </w:rPr>
              <w:t>&lt;select this checkbox&gt;</w:t>
            </w:r>
          </w:p>
        </w:tc>
        <w:tc>
          <w:tcPr>
            <w:tcW w:w="0" w:type="auto"/>
          </w:tcPr>
          <w:p w:rsidR="000D3022" w:rsidRDefault="00646BA6">
            <w:r>
              <w:t xml:space="preserve">Dialog box </w:t>
            </w:r>
            <w:r>
              <w:rPr>
                <w:rStyle w:val="SAPScreenElement"/>
              </w:rPr>
              <w:t>Information Over</w:t>
            </w:r>
            <w:r>
              <w:rPr>
                <w:rStyle w:val="SAPScreenElement"/>
              </w:rPr>
              <w:t>view</w:t>
            </w:r>
            <w:r>
              <w:t xml:space="preserve"> displays.</w:t>
            </w:r>
          </w:p>
        </w:tc>
        <w:tc>
          <w:tcPr>
            <w:tcW w:w="0" w:type="auto"/>
          </w:tcPr>
          <w:p w:rsidR="00000000" w:rsidRDefault="00646BA6"/>
        </w:tc>
      </w:tr>
      <w:tr w:rsidR="000D3022" w:rsidTr="00646BA6">
        <w:tc>
          <w:tcPr>
            <w:tcW w:w="0" w:type="auto"/>
          </w:tcPr>
          <w:p w:rsidR="000D3022" w:rsidRDefault="00646BA6">
            <w:r>
              <w:lastRenderedPageBreak/>
              <w:t>4</w:t>
            </w:r>
          </w:p>
        </w:tc>
        <w:tc>
          <w:tcPr>
            <w:tcW w:w="0" w:type="auto"/>
          </w:tcPr>
          <w:p w:rsidR="000D3022" w:rsidRDefault="00646BA6">
            <w:r>
              <w:rPr>
                <w:rStyle w:val="SAPEmphasis"/>
              </w:rPr>
              <w:t>Check Classification Log</w:t>
            </w:r>
          </w:p>
        </w:tc>
        <w:tc>
          <w:tcPr>
            <w:tcW w:w="0" w:type="auto"/>
          </w:tcPr>
          <w:p w:rsidR="000D3022" w:rsidRDefault="00646BA6">
            <w:r>
              <w:t xml:space="preserve">In the dialog box </w:t>
            </w:r>
            <w:r>
              <w:rPr>
                <w:rStyle w:val="SAPScreenElement"/>
              </w:rPr>
              <w:t>Information Overview</w:t>
            </w:r>
            <w:r>
              <w:t xml:space="preserve">, choose </w:t>
            </w:r>
            <w:r>
              <w:rPr>
                <w:rStyle w:val="SAPScreenElement"/>
              </w:rPr>
              <w:t>Hedge Management</w:t>
            </w:r>
            <w:r>
              <w:t>.</w:t>
            </w:r>
          </w:p>
        </w:tc>
        <w:tc>
          <w:tcPr>
            <w:tcW w:w="0" w:type="auto"/>
          </w:tcPr>
          <w:p w:rsidR="000D3022" w:rsidRDefault="00646BA6">
            <w:r>
              <w:t xml:space="preserve">The </w:t>
            </w:r>
            <w:r>
              <w:rPr>
                <w:rStyle w:val="SAPScreenElement"/>
              </w:rPr>
              <w:t>Information Overview</w:t>
            </w:r>
            <w:r>
              <w:t xml:space="preserve"> screen displays, you can check the Classification Log on this screen.</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Check Posting Log</w:t>
            </w:r>
          </w:p>
        </w:tc>
        <w:tc>
          <w:tcPr>
            <w:tcW w:w="0" w:type="auto"/>
          </w:tcPr>
          <w:p w:rsidR="00646BA6" w:rsidRDefault="00646BA6">
            <w:r>
              <w:t xml:space="preserve">Choose </w:t>
            </w:r>
            <w:r>
              <w:rPr>
                <w:rStyle w:val="SAPScreenElement"/>
              </w:rPr>
              <w:t>Back</w:t>
            </w:r>
            <w:r>
              <w:t>.</w:t>
            </w:r>
          </w:p>
          <w:p w:rsidR="000D3022" w:rsidRDefault="00646BA6">
            <w:r>
              <w:t xml:space="preserve">In the dialog box </w:t>
            </w:r>
            <w:r>
              <w:rPr>
                <w:rStyle w:val="SAPScreenElement"/>
              </w:rPr>
              <w:t>Information Overview</w:t>
            </w:r>
            <w:r>
              <w:t xml:space="preserve">, choose </w:t>
            </w:r>
            <w:r>
              <w:rPr>
                <w:rStyle w:val="SAPScreenElement"/>
              </w:rPr>
              <w:t>Posting Log</w:t>
            </w:r>
            <w:r>
              <w:t>.</w:t>
            </w:r>
          </w:p>
        </w:tc>
        <w:tc>
          <w:tcPr>
            <w:tcW w:w="0" w:type="auto"/>
          </w:tcPr>
          <w:p w:rsidR="00646BA6" w:rsidRDefault="00646BA6">
            <w:r>
              <w:t xml:space="preserve">The </w:t>
            </w:r>
            <w:r>
              <w:rPr>
                <w:rStyle w:val="SAPScreenElement"/>
              </w:rPr>
              <w:t>Posting Log: Posted Business Transactions</w:t>
            </w:r>
            <w:r>
              <w:t xml:space="preserve"> screen displays.</w:t>
            </w:r>
          </w:p>
          <w:p w:rsidR="000D3022" w:rsidRDefault="00646BA6">
            <w:r>
              <w:t>You can check the simula</w:t>
            </w:r>
            <w:r>
              <w:t>ted Classification postings for IFRS (valuation area 002) on this screen, the offsetting account for OCI I, OCI II, P/L Ineffective is also the Technical Clearing Account.</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Execute Valuation for Production Run</w:t>
            </w:r>
          </w:p>
        </w:tc>
        <w:tc>
          <w:tcPr>
            <w:tcW w:w="0" w:type="auto"/>
          </w:tcPr>
          <w:p w:rsidR="00646BA6" w:rsidRDefault="00646BA6">
            <w:r>
              <w:t xml:space="preserve">Choose </w:t>
            </w:r>
            <w:r>
              <w:rPr>
                <w:rStyle w:val="SAPScreenElement"/>
              </w:rPr>
              <w:t>Back</w:t>
            </w:r>
            <w:r>
              <w:t xml:space="preserve">, and choose </w:t>
            </w:r>
            <w:r>
              <w:rPr>
                <w:rStyle w:val="SAPScreenElement"/>
              </w:rPr>
              <w:t>Close</w:t>
            </w:r>
            <w:r>
              <w:t xml:space="preserve"> in the dialo</w:t>
            </w:r>
            <w:r>
              <w:t xml:space="preserve">g box </w:t>
            </w:r>
            <w:r>
              <w:rPr>
                <w:rStyle w:val="SAPScreenElement"/>
              </w:rPr>
              <w:t>Information Overview</w:t>
            </w:r>
            <w:r>
              <w:t>.</w:t>
            </w:r>
          </w:p>
          <w:p w:rsidR="00646BA6" w:rsidRDefault="00646BA6">
            <w:r>
              <w:t xml:space="preserve">On the initial screen of app </w:t>
            </w:r>
            <w:r>
              <w:rPr>
                <w:rStyle w:val="SAPScreenElement"/>
              </w:rPr>
              <w:t>Run Classification</w:t>
            </w:r>
            <w:r>
              <w:t xml:space="preserve"> </w:t>
            </w:r>
            <w:r>
              <w:rPr>
                <w:rStyle w:val="SAPMonospace"/>
              </w:rPr>
              <w:t>(TPM101)</w:t>
            </w:r>
            <w:r>
              <w:t xml:space="preserve">, change the following data and choose </w:t>
            </w:r>
            <w:r>
              <w:rPr>
                <w:rStyle w:val="SAPScreenElement"/>
              </w:rPr>
              <w:t>Execute</w:t>
            </w:r>
            <w:r>
              <w:t>:</w:t>
            </w:r>
          </w:p>
          <w:p w:rsidR="000D3022" w:rsidRDefault="00646BA6">
            <w:r>
              <w:rPr>
                <w:rStyle w:val="SAPScreenElement"/>
              </w:rPr>
              <w:t>Test Run</w:t>
            </w:r>
            <w:r>
              <w:t xml:space="preserve">: </w:t>
            </w:r>
            <w:r>
              <w:rPr>
                <w:rStyle w:val="SAPUserEntry"/>
              </w:rPr>
              <w:t>&lt;deselect this checkbox&gt;</w:t>
            </w:r>
          </w:p>
        </w:tc>
        <w:tc>
          <w:tcPr>
            <w:tcW w:w="0" w:type="auto"/>
          </w:tcPr>
          <w:p w:rsidR="00646BA6" w:rsidRDefault="00646BA6">
            <w:r>
              <w:t xml:space="preserve">The </w:t>
            </w:r>
            <w:r>
              <w:rPr>
                <w:rStyle w:val="SAPScreenElement"/>
              </w:rPr>
              <w:t>Information Overview</w:t>
            </w:r>
            <w:r>
              <w:t xml:space="preserve"> screen displays again.</w:t>
            </w:r>
          </w:p>
          <w:p w:rsidR="000D3022" w:rsidRDefault="00646BA6">
            <w:r>
              <w:t xml:space="preserve">The classification postings have been created for IFRS (valuation area 002), you can click </w:t>
            </w:r>
            <w:r>
              <w:rPr>
                <w:rStyle w:val="SAPScreenElement"/>
              </w:rPr>
              <w:t>Posting Log</w:t>
            </w:r>
            <w:r>
              <w:t xml:space="preserve"> to check th</w:t>
            </w:r>
            <w:r>
              <w:t>e postings.</w:t>
            </w:r>
          </w:p>
        </w:tc>
        <w:tc>
          <w:tcPr>
            <w:tcW w:w="0" w:type="auto"/>
          </w:tcPr>
          <w:p w:rsidR="00000000" w:rsidRDefault="00646BA6"/>
        </w:tc>
      </w:tr>
    </w:tbl>
    <w:p w:rsidR="000D3022" w:rsidRDefault="00646BA6">
      <w:pPr>
        <w:pStyle w:val="Heading3"/>
      </w:pPr>
      <w:bookmarkStart w:id="44" w:name="unique_20"/>
      <w:bookmarkStart w:id="45" w:name="_Toc51147264"/>
      <w:r>
        <w:t>Create Raw Exposure for Overhedge Situation</w:t>
      </w:r>
      <w:bookmarkEnd w:id="44"/>
      <w:bookmarkEnd w:id="45"/>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lastRenderedPageBreak/>
        <w:t>Purpose</w:t>
      </w:r>
    </w:p>
    <w:p w:rsidR="00646BA6" w:rsidRDefault="00646BA6">
      <w:r>
        <w:t xml:space="preserve">Assume that after the first period end closing, Middle Office realizes full or partial of the original forecasted cash flow in the original period should be </w:t>
      </w:r>
      <w:r>
        <w:t>postponed to another later period, that means, an overhedge situation occurs for the original period.</w:t>
      </w:r>
    </w:p>
    <w:p w:rsidR="000D3022" w:rsidRDefault="00646BA6">
      <w:r>
        <w:t>During this step, Middle Office will create new Raw Exposure to transfer the exposure position from original period to a new period.</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51"/>
        <w:gridCol w:w="1363"/>
        <w:gridCol w:w="4808"/>
        <w:gridCol w:w="5927"/>
        <w:gridCol w:w="122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 xml:space="preserve">Test Step </w:t>
            </w:r>
            <w:r>
              <w:t>#</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Middle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Process Raw Exposure</w:t>
            </w:r>
            <w:r>
              <w:t xml:space="preserve"> </w:t>
            </w:r>
            <w:r>
              <w:rPr>
                <w:rStyle w:val="SAPMonospace"/>
              </w:rPr>
              <w:t>(FTREX1)</w:t>
            </w:r>
            <w:r>
              <w:t>.</w:t>
            </w:r>
          </w:p>
        </w:tc>
        <w:tc>
          <w:tcPr>
            <w:tcW w:w="0" w:type="auto"/>
          </w:tcPr>
          <w:p w:rsidR="000D3022" w:rsidRDefault="00646BA6">
            <w:r>
              <w:t xml:space="preserve">The </w:t>
            </w:r>
            <w:r>
              <w:rPr>
                <w:rStyle w:val="SAPScreenElement"/>
              </w:rPr>
              <w:t>Raw Exposure: Initial Screen</w:t>
            </w:r>
            <w:r>
              <w:t xml:space="preserve">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On the</w:t>
            </w:r>
            <w:r>
              <w:t xml:space="preserve"> </w:t>
            </w:r>
            <w:r>
              <w:rPr>
                <w:rStyle w:val="SAPScreenElement"/>
              </w:rPr>
              <w:t>Raw Exposure: Initial Screen</w:t>
            </w:r>
            <w:r>
              <w:t xml:space="preserve">, enter the following data and choose </w:t>
            </w:r>
            <w:r>
              <w:rPr>
                <w:rStyle w:val="SAPScreenElement"/>
              </w:rPr>
              <w:t>Create</w:t>
            </w:r>
            <w:r>
              <w:t>.</w:t>
            </w:r>
          </w:p>
          <w:p w:rsidR="000D3022" w:rsidRDefault="00646BA6">
            <w:r>
              <w:rPr>
                <w:rStyle w:val="SAPScreenElement"/>
              </w:rPr>
              <w:t>Exposure Activity Type</w:t>
            </w:r>
            <w:r>
              <w:t xml:space="preserve">: for example, </w:t>
            </w:r>
            <w:r>
              <w:rPr>
                <w:rStyle w:val="SAPUserEntry"/>
              </w:rPr>
              <w:t>YFXI</w:t>
            </w:r>
          </w:p>
        </w:tc>
        <w:tc>
          <w:tcPr>
            <w:tcW w:w="0" w:type="auto"/>
          </w:tcPr>
          <w:p w:rsidR="000D3022" w:rsidRDefault="00646BA6">
            <w:r>
              <w:t xml:space="preserve">The </w:t>
            </w:r>
            <w:r>
              <w:rPr>
                <w:rStyle w:val="SAPScreenElement"/>
              </w:rPr>
              <w:t xml:space="preserve">Raw Exposure Maintenance: Create </w:t>
            </w:r>
            <w:r>
              <w:t>screen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Enter Header Data</w:t>
            </w:r>
          </w:p>
        </w:tc>
        <w:tc>
          <w:tcPr>
            <w:tcW w:w="0" w:type="auto"/>
          </w:tcPr>
          <w:p w:rsidR="00646BA6" w:rsidRDefault="00646BA6">
            <w:r>
              <w:t xml:space="preserve">On the </w:t>
            </w:r>
            <w:r>
              <w:rPr>
                <w:rStyle w:val="SAPScreenElement"/>
              </w:rPr>
              <w:t xml:space="preserve">Raw Exposure Maintenance: Create </w:t>
            </w:r>
            <w:r>
              <w:t xml:space="preserve">screen and tab </w:t>
            </w:r>
            <w:r>
              <w:rPr>
                <w:rStyle w:val="SAPScreenElement"/>
              </w:rPr>
              <w:t>Header Data</w:t>
            </w:r>
            <w:r>
              <w:t>, enter the following data:</w:t>
            </w:r>
          </w:p>
          <w:p w:rsidR="00646BA6" w:rsidRDefault="00646BA6">
            <w:r>
              <w:rPr>
                <w:rStyle w:val="SAPScreenElement"/>
              </w:rPr>
              <w:t>Default Exposure Category</w:t>
            </w:r>
            <w:r>
              <w:t xml:space="preserve">: for example, </w:t>
            </w:r>
            <w:r>
              <w:rPr>
                <w:rStyle w:val="SAPUserEntry"/>
              </w:rPr>
              <w:t xml:space="preserve">01 </w:t>
            </w:r>
            <w:r>
              <w:t>(Forecasted Transaction)</w:t>
            </w:r>
          </w:p>
          <w:p w:rsidR="00646BA6" w:rsidRDefault="00646BA6">
            <w:r>
              <w:rPr>
                <w:rStyle w:val="SAPScreenElement"/>
              </w:rPr>
              <w:t>Company Code</w:t>
            </w:r>
            <w:r>
              <w:t xml:space="preserve">: for example, </w:t>
            </w:r>
            <w:r>
              <w:rPr>
                <w:rStyle w:val="SAPUserEntry"/>
              </w:rPr>
              <w:t>1010</w:t>
            </w:r>
          </w:p>
          <w:p w:rsidR="00646BA6" w:rsidRDefault="00646BA6">
            <w:r>
              <w:t xml:space="preserve">Cirt4ExpPosType: </w:t>
            </w:r>
            <w:r>
              <w:rPr>
                <w:rStyle w:val="SAPUserEntry"/>
              </w:rPr>
              <w:t>FX</w:t>
            </w:r>
            <w:r>
              <w:t xml:space="preserve"> (FX Exposure)</w:t>
            </w:r>
          </w:p>
          <w:p w:rsidR="000D3022" w:rsidRDefault="00646BA6">
            <w:r>
              <w:t>Direction: for example</w:t>
            </w:r>
            <w:r>
              <w:t xml:space="preserve">, </w:t>
            </w:r>
            <w:r>
              <w:rPr>
                <w:rStyle w:val="SAPUserEntry"/>
              </w:rPr>
              <w:t xml:space="preserve">IN </w:t>
            </w:r>
            <w:r>
              <w:t>(Incoming Cash Flow)</w:t>
            </w:r>
          </w:p>
        </w:tc>
        <w:tc>
          <w:tcPr>
            <w:tcW w:w="0" w:type="auto"/>
          </w:tcPr>
          <w:p w:rsidR="000D3022" w:rsidRDefault="00646BA6">
            <w:r>
              <w:t>Necessary header data is entered.</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Enter Line Item Data</w:t>
            </w:r>
          </w:p>
        </w:tc>
        <w:tc>
          <w:tcPr>
            <w:tcW w:w="0" w:type="auto"/>
          </w:tcPr>
          <w:p w:rsidR="00646BA6" w:rsidRDefault="00646BA6">
            <w:r>
              <w:t xml:space="preserve">Choose tab </w:t>
            </w:r>
            <w:r>
              <w:rPr>
                <w:rStyle w:val="SAPScreenElement"/>
              </w:rPr>
              <w:t>Line Item Data</w:t>
            </w:r>
            <w:r>
              <w:t>.</w:t>
            </w:r>
          </w:p>
          <w:p w:rsidR="00646BA6" w:rsidRDefault="00646BA6">
            <w:r>
              <w:t xml:space="preserve">In sub-area </w:t>
            </w:r>
            <w:r>
              <w:rPr>
                <w:rStyle w:val="SAPScreenElement"/>
              </w:rPr>
              <w:t>Raw Exposure Line Item</w:t>
            </w:r>
            <w:r>
              <w:t xml:space="preserve">, choose </w:t>
            </w:r>
            <w:r>
              <w:rPr>
                <w:rStyle w:val="SAPScreenElement"/>
              </w:rPr>
              <w:t>Create New Line Item</w:t>
            </w:r>
            <w:r>
              <w:t>, and enter the following data:</w:t>
            </w:r>
          </w:p>
          <w:p w:rsidR="00646BA6" w:rsidRDefault="00646BA6">
            <w:r>
              <w:rPr>
                <w:rStyle w:val="SAPScreenElement"/>
              </w:rPr>
              <w:t xml:space="preserve">Exposure Due Date </w:t>
            </w:r>
            <w:r>
              <w:t xml:space="preserve">: the date in original </w:t>
            </w:r>
            <w:r>
              <w:t xml:space="preserve">period the exposure will be swapped from, for example, </w:t>
            </w:r>
            <w:r>
              <w:rPr>
                <w:rStyle w:val="SAPUserEntry"/>
              </w:rPr>
              <w:t>&lt;Current date + 2 Months&gt;</w:t>
            </w:r>
          </w:p>
          <w:p w:rsidR="00646BA6" w:rsidRDefault="00646BA6">
            <w:r>
              <w:rPr>
                <w:rStyle w:val="SAPScreenElement"/>
              </w:rPr>
              <w:lastRenderedPageBreak/>
              <w:t>Exposure Amount</w:t>
            </w:r>
            <w:r>
              <w:t xml:space="preserve">: for example, </w:t>
            </w:r>
            <w:r>
              <w:rPr>
                <w:rStyle w:val="SAPUserEntry"/>
              </w:rPr>
              <w:t>-300000</w:t>
            </w:r>
          </w:p>
          <w:p w:rsidR="00646BA6" w:rsidRDefault="00646BA6">
            <w:r>
              <w:rPr>
                <w:rStyle w:val="SAPScreenElement"/>
              </w:rPr>
              <w:t>Exposure Amount Currency</w:t>
            </w:r>
            <w:r>
              <w:t xml:space="preserve">: for example, </w:t>
            </w:r>
            <w:r>
              <w:rPr>
                <w:rStyle w:val="SAPUserEntry"/>
              </w:rPr>
              <w:t>USD</w:t>
            </w:r>
          </w:p>
          <w:p w:rsidR="00646BA6" w:rsidRDefault="00646BA6">
            <w:r>
              <w:t xml:space="preserve">Target Currency: for example, </w:t>
            </w:r>
            <w:r>
              <w:rPr>
                <w:rStyle w:val="SAPUserEntry"/>
              </w:rPr>
              <w:t>EUR</w:t>
            </w:r>
          </w:p>
          <w:p w:rsidR="00646BA6" w:rsidRDefault="00646BA6">
            <w:r>
              <w:t xml:space="preserve">Choose </w:t>
            </w:r>
            <w:r>
              <w:rPr>
                <w:rStyle w:val="SAPScreenElement"/>
              </w:rPr>
              <w:t>Create New Line Item</w:t>
            </w:r>
            <w:r>
              <w:t xml:space="preserve"> again and enter the following data:</w:t>
            </w:r>
          </w:p>
          <w:p w:rsidR="00646BA6" w:rsidRDefault="00646BA6">
            <w:r>
              <w:rPr>
                <w:rStyle w:val="SAPScreenElement"/>
              </w:rPr>
              <w:t>Exposure Due Date</w:t>
            </w:r>
            <w:r>
              <w:t xml:space="preserve">: the date in new period the exposure will be swapped to, for example, </w:t>
            </w:r>
            <w:r>
              <w:rPr>
                <w:rStyle w:val="SAPUserEntry"/>
              </w:rPr>
              <w:t>&lt;Current date + 4 Months&gt;</w:t>
            </w:r>
          </w:p>
          <w:p w:rsidR="00646BA6" w:rsidRDefault="00646BA6">
            <w:r>
              <w:rPr>
                <w:rStyle w:val="SAPScreenElement"/>
              </w:rPr>
              <w:t>Exposure Amount</w:t>
            </w:r>
            <w:r>
              <w:t xml:space="preserve">: for example, </w:t>
            </w:r>
            <w:r>
              <w:rPr>
                <w:rStyle w:val="SAPUserEntry"/>
              </w:rPr>
              <w:t>300000</w:t>
            </w:r>
          </w:p>
          <w:p w:rsidR="00646BA6" w:rsidRDefault="00646BA6">
            <w:r>
              <w:rPr>
                <w:rStyle w:val="SAPScreenElement"/>
              </w:rPr>
              <w:t>Exposure Amount Currency</w:t>
            </w:r>
            <w:r>
              <w:t xml:space="preserve">: for example, </w:t>
            </w:r>
            <w:r>
              <w:rPr>
                <w:rStyle w:val="SAPUserEntry"/>
              </w:rPr>
              <w:t>USD</w:t>
            </w:r>
          </w:p>
          <w:p w:rsidR="000D3022" w:rsidRDefault="00646BA6">
            <w:r>
              <w:rPr>
                <w:rStyle w:val="SAPScreenElement"/>
              </w:rPr>
              <w:t>Target Currency</w:t>
            </w:r>
            <w:r>
              <w:t xml:space="preserve">: for </w:t>
            </w:r>
            <w:r>
              <w:t xml:space="preserve">example, </w:t>
            </w:r>
            <w:r>
              <w:rPr>
                <w:rStyle w:val="SAPUserEntry"/>
              </w:rPr>
              <w:t>EUR</w:t>
            </w:r>
          </w:p>
        </w:tc>
        <w:tc>
          <w:tcPr>
            <w:tcW w:w="0" w:type="auto"/>
          </w:tcPr>
          <w:p w:rsidR="000D3022" w:rsidRDefault="00646BA6">
            <w:r>
              <w:lastRenderedPageBreak/>
              <w:t>Necessary line item data is entered.</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Save Raw Exposure</w:t>
            </w:r>
          </w:p>
        </w:tc>
        <w:tc>
          <w:tcPr>
            <w:tcW w:w="0" w:type="auto"/>
          </w:tcPr>
          <w:p w:rsidR="000D3022" w:rsidRDefault="00646BA6">
            <w:r>
              <w:t xml:space="preserve">Choose </w:t>
            </w:r>
            <w:r>
              <w:rPr>
                <w:rStyle w:val="SAPScreenElement"/>
              </w:rPr>
              <w:t>Save</w:t>
            </w:r>
            <w:r>
              <w:t>.</w:t>
            </w:r>
          </w:p>
        </w:tc>
        <w:tc>
          <w:tcPr>
            <w:tcW w:w="0" w:type="auto"/>
          </w:tcPr>
          <w:p w:rsidR="00646BA6" w:rsidRDefault="00646BA6">
            <w:r>
              <w:t>A dialog box displays, and states that:</w:t>
            </w:r>
          </w:p>
          <w:p w:rsidR="000D3022" w:rsidRDefault="00646BA6">
            <w:pPr>
              <w:pStyle w:val="listpara1"/>
              <w:numPr>
                <w:ilvl w:val="0"/>
                <w:numId w:val="24"/>
              </w:numPr>
            </w:pPr>
            <w:r>
              <w:t>Raw exposure has been saved;</w:t>
            </w:r>
          </w:p>
          <w:p w:rsidR="000D3022" w:rsidRDefault="00646BA6">
            <w:pPr>
              <w:pStyle w:val="listpara1"/>
              <w:numPr>
                <w:ilvl w:val="0"/>
                <w:numId w:val="3"/>
              </w:numPr>
            </w:pPr>
            <w:r>
              <w:t>Raw exposure has been released;</w:t>
            </w:r>
          </w:p>
          <w:p w:rsidR="000D3022" w:rsidRDefault="00646BA6">
            <w:pPr>
              <w:pStyle w:val="listpara1"/>
              <w:numPr>
                <w:ilvl w:val="0"/>
                <w:numId w:val="3"/>
              </w:numPr>
            </w:pPr>
            <w:r>
              <w:t>Position IDs have been updated.</w:t>
            </w:r>
          </w:p>
          <w:p w:rsidR="000D3022" w:rsidRDefault="00646BA6">
            <w:pPr>
              <w:pStyle w:val="listpara1"/>
              <w:numPr>
                <w:ilvl w:val="0"/>
                <w:numId w:val="3"/>
              </w:numPr>
            </w:pPr>
            <w:r>
              <w:t xml:space="preserve">You can check Exposure Position and </w:t>
            </w:r>
            <w:r>
              <w:t xml:space="preserve">Exposure Position Flows via app </w:t>
            </w:r>
            <w:r>
              <w:rPr>
                <w:rStyle w:val="SAPScreenElement"/>
              </w:rPr>
              <w:t>Process Exposure Positions</w:t>
            </w:r>
            <w:r>
              <w:t xml:space="preserve"> </w:t>
            </w:r>
            <w:r>
              <w:rPr>
                <w:rStyle w:val="SAPMonospace"/>
              </w:rPr>
              <w:t>(FTREX12)</w:t>
            </w:r>
            <w:r>
              <w:t xml:space="preserve"> and </w:t>
            </w:r>
            <w:r>
              <w:rPr>
                <w:rStyle w:val="SAPScreenElement"/>
              </w:rPr>
              <w:t>Display Exposure Position Flows</w:t>
            </w:r>
            <w:r>
              <w:t>.</w:t>
            </w:r>
          </w:p>
          <w:p w:rsidR="000D3022" w:rsidRDefault="00646BA6">
            <w:pPr>
              <w:pStyle w:val="listpara1"/>
              <w:numPr>
                <w:ilvl w:val="0"/>
                <w:numId w:val="3"/>
              </w:numPr>
            </w:pPr>
            <w:r>
              <w:t>In the example, after the raw exposure is created, the incoming exposure in original period is partially transferred to the new period.</w:t>
            </w:r>
          </w:p>
        </w:tc>
        <w:tc>
          <w:tcPr>
            <w:tcW w:w="0" w:type="auto"/>
          </w:tcPr>
          <w:p w:rsidR="00000000" w:rsidRDefault="00646BA6"/>
        </w:tc>
      </w:tr>
    </w:tbl>
    <w:p w:rsidR="000D3022" w:rsidRDefault="00646BA6">
      <w:pPr>
        <w:pStyle w:val="Heading3"/>
      </w:pPr>
      <w:bookmarkStart w:id="46" w:name="unique_21"/>
      <w:bookmarkStart w:id="47" w:name="_Toc51147265"/>
      <w:r>
        <w:t>Take Snapsho</w:t>
      </w:r>
      <w:r>
        <w:t>t</w:t>
      </w:r>
      <w:bookmarkEnd w:id="46"/>
      <w:bookmarkEnd w:id="47"/>
    </w:p>
    <w:p w:rsidR="000D3022" w:rsidRDefault="00646BA6">
      <w:pPr>
        <w:pStyle w:val="SAPKeyblockTitle"/>
      </w:pPr>
      <w:r>
        <w:t>Purpose</w:t>
      </w:r>
    </w:p>
    <w:p w:rsidR="000D3022" w:rsidRDefault="00646BA6">
      <w:r>
        <w:t>Take a new snapshot to reflect the transfer of exposure from original period to new period.</w:t>
      </w:r>
    </w:p>
    <w:p w:rsidR="000D3022" w:rsidRDefault="00646BA6">
      <w:pPr>
        <w:pStyle w:val="SAPKeyblockTitle"/>
      </w:pPr>
      <w:r>
        <w:lastRenderedPageBreak/>
        <w:t>Procedure</w:t>
      </w:r>
    </w:p>
    <w:p w:rsidR="00646BA6" w:rsidRDefault="00646BA6">
      <w:r>
        <w:t xml:space="preserve">Execute step </w:t>
      </w:r>
      <w:hyperlink r:id="rId53" w:history="1">
        <w:r>
          <w:t>Take Snapshot</w:t>
        </w:r>
      </w:hyperlink>
      <w:r>
        <w:t xml:space="preserve">  [page ] </w:t>
      </w:r>
      <w:r>
        <w:fldChar w:fldCharType="begin"/>
      </w:r>
      <w:r>
        <w:instrText xml:space="preserve"> PAGEREF unique_10 </w:instrText>
      </w:r>
      <w:r>
        <w:fldChar w:fldCharType="separate"/>
      </w:r>
      <w:r>
        <w:rPr>
          <w:noProof/>
        </w:rPr>
        <w:t>27</w:t>
      </w:r>
      <w:r>
        <w:fldChar w:fldCharType="end"/>
      </w:r>
      <w:r>
        <w:t xml:space="preserve"> which has been described previously.</w:t>
      </w:r>
    </w:p>
    <w:p w:rsidR="000D3022" w:rsidRDefault="00646BA6">
      <w:r>
        <w:rPr>
          <w:rStyle w:val="SAPEmphasis"/>
        </w:rPr>
        <w:t xml:space="preserve">Note </w:t>
      </w:r>
      <w:r>
        <w:t>You may encoun</w:t>
      </w:r>
      <w:r>
        <w:t xml:space="preserve">ter the error message </w:t>
      </w:r>
      <w:r>
        <w:rPr>
          <w:rStyle w:val="SAPMonospace"/>
        </w:rPr>
        <w:t xml:space="preserve">Day reference snapshot for same day already exists and is used </w:t>
      </w:r>
      <w:r>
        <w:t xml:space="preserve">when taking snapshot, the reason is that you already took a snapshot for hedge accounting purpose (check box </w:t>
      </w:r>
      <w:r>
        <w:rPr>
          <w:rStyle w:val="SAPScreenElement"/>
        </w:rPr>
        <w:t>Day Reference</w:t>
      </w:r>
      <w:r>
        <w:t xml:space="preserve"> is selected) at current system date. In this cas</w:t>
      </w:r>
      <w:r>
        <w:t>e, you can just skip current step.</w:t>
      </w:r>
    </w:p>
    <w:p w:rsidR="000D3022" w:rsidRDefault="00646BA6">
      <w:pPr>
        <w:pStyle w:val="Heading3"/>
      </w:pPr>
      <w:bookmarkStart w:id="48" w:name="unique_22"/>
      <w:bookmarkStart w:id="49" w:name="_Toc51147266"/>
      <w:r>
        <w:t>Create and Submit Swap Request in Hedge Management Cockpit</w:t>
      </w:r>
      <w:bookmarkEnd w:id="48"/>
      <w:bookmarkEnd w:id="49"/>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In this step, you create and submit a hedge request (</w:t>
      </w:r>
      <w:r>
        <w:rPr>
          <w:rStyle w:val="SAPEmphasis"/>
        </w:rPr>
        <w:t>Swap</w:t>
      </w:r>
      <w:r>
        <w:t xml:space="preserve"> category) to transfer hedging relationship from the original period t</w:t>
      </w:r>
      <w:r>
        <w:t xml:space="preserve">o a new period in </w:t>
      </w:r>
      <w:r>
        <w:rPr>
          <w:rStyle w:val="SAPScreenElement"/>
        </w:rPr>
        <w:t>Hedge Management Cockpit</w:t>
      </w:r>
      <w:r>
        <w:t>.</w:t>
      </w:r>
    </w:p>
    <w:p w:rsidR="000D3022" w:rsidRDefault="00646BA6">
      <w:r>
        <w:t>The hedge request contains information about the Hedging Relationship to be swapped to a new period.</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05"/>
        <w:gridCol w:w="1544"/>
        <w:gridCol w:w="6385"/>
        <w:gridCol w:w="4325"/>
        <w:gridCol w:w="111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Middle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lastRenderedPageBreak/>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Hedge Management Cockpit</w:t>
            </w:r>
            <w:r>
              <w:t xml:space="preserve"> </w:t>
            </w:r>
            <w:r>
              <w:rPr>
                <w:rStyle w:val="SAPMonospace"/>
              </w:rPr>
              <w:t>(TOENE)</w:t>
            </w:r>
            <w:r>
              <w:t>.</w:t>
            </w:r>
          </w:p>
        </w:tc>
        <w:tc>
          <w:tcPr>
            <w:tcW w:w="0" w:type="auto"/>
          </w:tcPr>
          <w:p w:rsidR="000D3022" w:rsidRDefault="00646BA6">
            <w:r>
              <w:t xml:space="preserve">The </w:t>
            </w:r>
            <w:r>
              <w:rPr>
                <w:rStyle w:val="SAPScreenElement"/>
              </w:rPr>
              <w:t xml:space="preserve">Hedge Management Cockpit for Hedging Area </w:t>
            </w:r>
            <w:r>
              <w:t>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 xml:space="preserve">Enter </w:t>
            </w:r>
            <w:r>
              <w:rPr>
                <w:rStyle w:val="SAPEmphasis"/>
              </w:rPr>
              <w:t>Selection Criteria</w:t>
            </w:r>
          </w:p>
        </w:tc>
        <w:tc>
          <w:tcPr>
            <w:tcW w:w="0" w:type="auto"/>
          </w:tcPr>
          <w:p w:rsidR="00646BA6" w:rsidRDefault="00646BA6">
            <w:r>
              <w:t xml:space="preserve">Enter the following data and choose </w:t>
            </w:r>
            <w:r>
              <w:rPr>
                <w:rStyle w:val="SAPScreenElement"/>
              </w:rPr>
              <w:t>Start</w:t>
            </w:r>
            <w:r>
              <w:t>:</w:t>
            </w:r>
          </w:p>
          <w:p w:rsidR="00646BA6" w:rsidRDefault="00646BA6">
            <w:r>
              <w:rPr>
                <w:rStyle w:val="SAPScreenElement"/>
              </w:rPr>
              <w:t>Hedging Area</w:t>
            </w:r>
            <w:r>
              <w:t xml:space="preserve">: for example, </w:t>
            </w:r>
            <w:r>
              <w:rPr>
                <w:rStyle w:val="SAPUserEntry"/>
              </w:rPr>
              <w:t>HA0003</w:t>
            </w:r>
          </w:p>
          <w:p w:rsidR="000D3022" w:rsidRDefault="00646BA6">
            <w:r>
              <w:rPr>
                <w:rStyle w:val="SAPScreenElement"/>
              </w:rPr>
              <w:t>Layout ID</w:t>
            </w:r>
            <w:r>
              <w:t xml:space="preserve">: for example, </w:t>
            </w:r>
            <w:r>
              <w:rPr>
                <w:rStyle w:val="SAPUserEntry"/>
              </w:rPr>
              <w:t>1R_ALL_CH</w:t>
            </w:r>
          </w:p>
        </w:tc>
        <w:tc>
          <w:tcPr>
            <w:tcW w:w="0" w:type="auto"/>
          </w:tcPr>
          <w:p w:rsidR="000D3022" w:rsidRDefault="00646BA6">
            <w:r>
              <w:t xml:space="preserve">The </w:t>
            </w:r>
            <w:r>
              <w:rPr>
                <w:rStyle w:val="SAPScreenElement"/>
              </w:rPr>
              <w:t xml:space="preserve">Hedge Management Cockpit for Hedging Area HA0003 </w:t>
            </w:r>
            <w:r>
              <w:t>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Create Swap Request</w:t>
            </w:r>
          </w:p>
        </w:tc>
        <w:tc>
          <w:tcPr>
            <w:tcW w:w="0" w:type="auto"/>
          </w:tcPr>
          <w:p w:rsidR="00646BA6" w:rsidRDefault="00646BA6">
            <w:r>
              <w:t>Choose a cell for original period (</w:t>
            </w:r>
            <w:r>
              <w:t xml:space="preserve">for example, current period + 2 months) and risk currency (for example, </w:t>
            </w:r>
            <w:r>
              <w:rPr>
                <w:rStyle w:val="SAPUserEntry"/>
              </w:rPr>
              <w:t>USD</w:t>
            </w:r>
            <w:r>
              <w:t>) in accordance to the new raw exposure you just created.</w:t>
            </w:r>
          </w:p>
          <w:p w:rsidR="000D3022" w:rsidRDefault="00646BA6">
            <w:r>
              <w:t xml:space="preserve">Choose </w:t>
            </w:r>
            <w:r>
              <w:rPr>
                <w:rStyle w:val="SAPScreenElement"/>
              </w:rPr>
              <w:t>Hedge Request &gt;</w:t>
            </w:r>
            <w:r>
              <w:rPr>
                <w:rStyle w:val="SAPScreenElement"/>
              </w:rPr>
              <w:t xml:space="preserve"> FX Swap Request</w:t>
            </w:r>
            <w:r>
              <w:t xml:space="preserve"> .</w:t>
            </w:r>
          </w:p>
        </w:tc>
        <w:tc>
          <w:tcPr>
            <w:tcW w:w="0" w:type="auto"/>
          </w:tcPr>
          <w:p w:rsidR="000D3022" w:rsidRDefault="00646BA6">
            <w:r>
              <w:t xml:space="preserve">The </w:t>
            </w:r>
            <w:r>
              <w:rPr>
                <w:rStyle w:val="SAPScreenElement"/>
              </w:rPr>
              <w:t>Hedge Request</w:t>
            </w:r>
            <w:r>
              <w:t xml:space="preserve"> screen displays.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Enter and Check Date for Swap Request</w:t>
            </w:r>
          </w:p>
        </w:tc>
        <w:tc>
          <w:tcPr>
            <w:tcW w:w="0" w:type="auto"/>
          </w:tcPr>
          <w:p w:rsidR="00646BA6" w:rsidRDefault="00646BA6">
            <w:r>
              <w:t xml:space="preserve">Enter the following data and choose </w:t>
            </w:r>
            <w:r>
              <w:rPr>
                <w:rStyle w:val="SAPScreenElement"/>
              </w:rPr>
              <w:t>Check</w:t>
            </w:r>
            <w:r>
              <w:t>:</w:t>
            </w:r>
          </w:p>
          <w:p w:rsidR="00646BA6" w:rsidRDefault="00646BA6">
            <w:r>
              <w:t>Header:</w:t>
            </w:r>
          </w:p>
          <w:p w:rsidR="00646BA6" w:rsidRDefault="00646BA6">
            <w:r>
              <w:t xml:space="preserve">Description (the field beside field </w:t>
            </w:r>
            <w:r>
              <w:rPr>
                <w:rStyle w:val="SAPScreenElement"/>
              </w:rPr>
              <w:t>Hedge Request ID</w:t>
            </w:r>
            <w:r>
              <w:t xml:space="preserve">): </w:t>
            </w:r>
            <w:r>
              <w:rPr>
                <w:rStyle w:val="SAPUserEntry"/>
              </w:rPr>
              <w:t>&lt;any text&gt;</w:t>
            </w:r>
          </w:p>
          <w:p w:rsidR="00646BA6" w:rsidRDefault="00646BA6">
            <w:r>
              <w:rPr>
                <w:rStyle w:val="SAPScreenElement"/>
              </w:rPr>
              <w:t>General</w:t>
            </w:r>
            <w:r>
              <w:t xml:space="preserve"> tab:</w:t>
            </w:r>
          </w:p>
          <w:p w:rsidR="00646BA6" w:rsidRDefault="00646BA6">
            <w:r>
              <w:rPr>
                <w:rStyle w:val="SAPScreenElement"/>
              </w:rPr>
              <w:t>Hedge Req. Reason</w:t>
            </w:r>
            <w:r>
              <w:t xml:space="preserve">: </w:t>
            </w:r>
            <w:r>
              <w:rPr>
                <w:rStyle w:val="SAPUserEntry"/>
              </w:rPr>
              <w:t>S002</w:t>
            </w:r>
          </w:p>
          <w:p w:rsidR="00646BA6" w:rsidRDefault="00646BA6">
            <w:r>
              <w:rPr>
                <w:rStyle w:val="SAPScreenElement"/>
              </w:rPr>
              <w:t>Initial Value Date</w:t>
            </w:r>
            <w:r>
              <w:t xml:space="preserve">: </w:t>
            </w:r>
            <w:r>
              <w:rPr>
                <w:rStyle w:val="SAPUserEntry"/>
              </w:rPr>
              <w:t>&lt;the value date of original FX forward transaction&gt;</w:t>
            </w:r>
          </w:p>
          <w:p w:rsidR="00646BA6" w:rsidRDefault="00646BA6">
            <w:r>
              <w:rPr>
                <w:rStyle w:val="SAPScreenElement"/>
              </w:rPr>
              <w:t>Target Value Date</w:t>
            </w:r>
            <w:r>
              <w:t xml:space="preserve">: a date in the new period the exposure is swapped to, for example, </w:t>
            </w:r>
            <w:r>
              <w:rPr>
                <w:rStyle w:val="SAPUserEntry"/>
              </w:rPr>
              <w:t>&lt;Current date + 4 Months&gt;</w:t>
            </w:r>
          </w:p>
          <w:p w:rsidR="00646BA6" w:rsidRDefault="00646BA6">
            <w:r>
              <w:rPr>
                <w:rStyle w:val="SAPScreenElement"/>
              </w:rPr>
              <w:t>Hedging Classificatn</w:t>
            </w:r>
            <w:r>
              <w:t xml:space="preserve">: </w:t>
            </w:r>
            <w:r>
              <w:rPr>
                <w:rStyle w:val="SAPUserEntry"/>
              </w:rPr>
              <w:t>YFC40</w:t>
            </w:r>
          </w:p>
          <w:p w:rsidR="00646BA6" w:rsidRDefault="00646BA6">
            <w:r>
              <w:rPr>
                <w:rStyle w:val="SAPScreenElement"/>
              </w:rPr>
              <w:t>Hedge Requ</w:t>
            </w:r>
            <w:r>
              <w:rPr>
                <w:rStyle w:val="SAPScreenElement"/>
              </w:rPr>
              <w:t>est Amount</w:t>
            </w:r>
            <w:r>
              <w:t xml:space="preserve">: the swapped exposure amount, for example, </w:t>
            </w:r>
            <w:r>
              <w:rPr>
                <w:rStyle w:val="SAPUserEntry"/>
              </w:rPr>
              <w:t>300000</w:t>
            </w:r>
          </w:p>
          <w:p w:rsidR="00646BA6" w:rsidRDefault="00646BA6">
            <w:r>
              <w:rPr>
                <w:rStyle w:val="SAPScreenElement"/>
              </w:rPr>
              <w:t>Hedging Relationships</w:t>
            </w:r>
            <w:r>
              <w:t xml:space="preserve"> tab:</w:t>
            </w:r>
          </w:p>
          <w:p w:rsidR="00646BA6" w:rsidRDefault="00646BA6">
            <w:r>
              <w:rPr>
                <w:rStyle w:val="SAPScreenElement"/>
              </w:rPr>
              <w:t>Valuation Area</w:t>
            </w:r>
            <w:r>
              <w:t xml:space="preserve">: </w:t>
            </w:r>
            <w:r>
              <w:rPr>
                <w:rStyle w:val="SAPUserEntry"/>
              </w:rPr>
              <w:t>002</w:t>
            </w:r>
          </w:p>
          <w:p w:rsidR="00646BA6" w:rsidRDefault="00646BA6">
            <w:r>
              <w:t xml:space="preserve">Select the checkbox </w:t>
            </w:r>
            <w:r>
              <w:rPr>
                <w:rStyle w:val="SAPScreenElement"/>
              </w:rPr>
              <w:t>Requested</w:t>
            </w:r>
            <w:r>
              <w:t xml:space="preserve"> for the row with the </w:t>
            </w:r>
            <w:r>
              <w:rPr>
                <w:rStyle w:val="SAPEmphasis"/>
              </w:rPr>
              <w:t>Transaction Number of the Original FX Forward Transaction</w:t>
            </w:r>
            <w:r>
              <w:t xml:space="preserve"> and </w:t>
            </w:r>
            <w:r>
              <w:rPr>
                <w:rStyle w:val="SAPEmphasis"/>
              </w:rPr>
              <w:t>HR Number</w:t>
            </w:r>
            <w:r>
              <w:t xml:space="preserve"> you noted down when ex</w:t>
            </w:r>
            <w:r>
              <w:t xml:space="preserve">ecuting step </w:t>
            </w:r>
            <w:r>
              <w:rPr>
                <w:rStyle w:val="italic"/>
              </w:rPr>
              <w:t>Automatically Create Original Hedging Relationship (Planned Designation)</w:t>
            </w:r>
            <w:r>
              <w:t>.</w:t>
            </w:r>
          </w:p>
          <w:p w:rsidR="00646BA6" w:rsidRDefault="00646BA6">
            <w:r>
              <w:rPr>
                <w:rStyle w:val="SAPScreenElement"/>
              </w:rPr>
              <w:t>Request Amount (for the selected row)</w:t>
            </w:r>
            <w:r>
              <w:t xml:space="preserve">: </w:t>
            </w:r>
            <w:r>
              <w:rPr>
                <w:rStyle w:val="SAPUserEntry"/>
              </w:rPr>
              <w:t>&lt;swapped exposure amount&gt;</w:t>
            </w:r>
            <w:r>
              <w:t xml:space="preserve">, for example, </w:t>
            </w:r>
            <w:r>
              <w:rPr>
                <w:rStyle w:val="SAPUserEntry"/>
              </w:rPr>
              <w:t>300000</w:t>
            </w:r>
          </w:p>
          <w:p w:rsidR="000D3022" w:rsidRDefault="00646BA6">
            <w:r>
              <w:rPr>
                <w:rStyle w:val="SAPScreenElement"/>
              </w:rPr>
              <w:lastRenderedPageBreak/>
              <w:t>Sequence</w:t>
            </w:r>
            <w:r>
              <w:t xml:space="preserve">: for example, </w:t>
            </w:r>
            <w:r>
              <w:rPr>
                <w:rStyle w:val="SAPUserEntry"/>
              </w:rPr>
              <w:t>1</w:t>
            </w:r>
          </w:p>
        </w:tc>
        <w:tc>
          <w:tcPr>
            <w:tcW w:w="0" w:type="auto"/>
          </w:tcPr>
          <w:p w:rsidR="000D3022" w:rsidRDefault="00646BA6">
            <w:r>
              <w:lastRenderedPageBreak/>
              <w:t xml:space="preserve">The system displays the message </w:t>
            </w:r>
            <w:r>
              <w:rPr>
                <w:rStyle w:val="SAPMonospace"/>
              </w:rPr>
              <w:t>Hedge Request is consist</w:t>
            </w:r>
            <w:r>
              <w:rPr>
                <w:rStyle w:val="SAPMonospace"/>
              </w:rPr>
              <w:t>ent</w:t>
            </w:r>
            <w:r>
              <w:t>. The data you entered is OK. Otherwise, check your data until you see this message.</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Submit Swap Request</w:t>
            </w:r>
          </w:p>
        </w:tc>
        <w:tc>
          <w:tcPr>
            <w:tcW w:w="0" w:type="auto"/>
          </w:tcPr>
          <w:p w:rsidR="000D3022" w:rsidRDefault="00646BA6">
            <w:r>
              <w:t xml:space="preserve">Choose </w:t>
            </w:r>
            <w:r>
              <w:rPr>
                <w:rStyle w:val="SAPScreenElement"/>
              </w:rPr>
              <w:t>Submit</w:t>
            </w:r>
            <w:r>
              <w:t>.</w:t>
            </w:r>
          </w:p>
        </w:tc>
        <w:tc>
          <w:tcPr>
            <w:tcW w:w="0" w:type="auto"/>
          </w:tcPr>
          <w:p w:rsidR="000D3022" w:rsidRDefault="00646BA6">
            <w:r>
              <w:t xml:space="preserve">The system displays the message </w:t>
            </w:r>
            <w:r>
              <w:rPr>
                <w:rStyle w:val="SAPMonospace"/>
              </w:rPr>
              <w:t>Hedge Request &lt;number&gt; was saved</w:t>
            </w:r>
            <w:r>
              <w:t xml:space="preserve">. Make a note of the </w:t>
            </w:r>
            <w:r>
              <w:rPr>
                <w:rStyle w:val="SAPEmphasis"/>
              </w:rPr>
              <w:t>Hedge Request ID</w:t>
            </w:r>
            <w:r>
              <w:t>: __________</w:t>
            </w:r>
          </w:p>
        </w:tc>
        <w:tc>
          <w:tcPr>
            <w:tcW w:w="0" w:type="auto"/>
          </w:tcPr>
          <w:p w:rsidR="00000000" w:rsidRDefault="00646BA6"/>
        </w:tc>
      </w:tr>
    </w:tbl>
    <w:p w:rsidR="000D3022" w:rsidRDefault="00646BA6">
      <w:pPr>
        <w:pStyle w:val="Heading3"/>
      </w:pPr>
      <w:bookmarkStart w:id="50" w:name="unique_23"/>
      <w:bookmarkStart w:id="51" w:name="_Toc51147267"/>
      <w:r>
        <w:t>Release Swap Request</w:t>
      </w:r>
      <w:bookmarkEnd w:id="50"/>
      <w:bookmarkEnd w:id="51"/>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In this step, you release the Hedge Request (category 'Swap').</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941"/>
        <w:gridCol w:w="2251"/>
        <w:gridCol w:w="5238"/>
        <w:gridCol w:w="4291"/>
        <w:gridCol w:w="145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Middle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Process Hedge Requests</w:t>
            </w:r>
            <w:r>
              <w:t xml:space="preserve"> </w:t>
            </w:r>
            <w:r>
              <w:rPr>
                <w:rStyle w:val="SAPMonospace"/>
              </w:rPr>
              <w:t>(TOEHREQO)</w:t>
            </w:r>
            <w:r>
              <w:t>.</w:t>
            </w:r>
          </w:p>
        </w:tc>
        <w:tc>
          <w:tcPr>
            <w:tcW w:w="0" w:type="auto"/>
          </w:tcPr>
          <w:p w:rsidR="000D3022" w:rsidRDefault="00646BA6">
            <w:r>
              <w:t xml:space="preserve">The </w:t>
            </w:r>
            <w:r>
              <w:rPr>
                <w:rStyle w:val="SAPScreenElement"/>
              </w:rPr>
              <w:t>Process Hedge Requests</w:t>
            </w:r>
            <w:r>
              <w:t xml:space="preserve"> </w:t>
            </w:r>
            <w:r>
              <w:rPr>
                <w:rStyle w:val="SAPMonospace"/>
              </w:rPr>
              <w:t>(TOEHREQO)</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w:t>
            </w:r>
            <w:r>
              <w:rPr>
                <w:rStyle w:val="SAPEmphasis"/>
              </w:rPr>
              <w:t xml:space="preserve"> Criteria and Start Search</w:t>
            </w:r>
          </w:p>
        </w:tc>
        <w:tc>
          <w:tcPr>
            <w:tcW w:w="0" w:type="auto"/>
          </w:tcPr>
          <w:p w:rsidR="00646BA6" w:rsidRDefault="00646BA6">
            <w:r>
              <w:t xml:space="preserve">On the </w:t>
            </w:r>
            <w:r>
              <w:rPr>
                <w:rStyle w:val="SAPScreenElement"/>
              </w:rPr>
              <w:t>Process Hedge Requests</w:t>
            </w:r>
            <w:r>
              <w:t xml:space="preserve"> </w:t>
            </w:r>
            <w:r>
              <w:rPr>
                <w:rStyle w:val="SAPMonospace"/>
              </w:rPr>
              <w:t>(TOEHREQO)</w:t>
            </w:r>
            <w:r>
              <w:t>screen, enter the following data:</w:t>
            </w:r>
          </w:p>
          <w:p w:rsidR="00646BA6" w:rsidRDefault="00646BA6">
            <w:r>
              <w:rPr>
                <w:rStyle w:val="SAPScreenElement"/>
              </w:rPr>
              <w:t>Hedging Area</w:t>
            </w:r>
            <w:r>
              <w:t xml:space="preserve">: for example, </w:t>
            </w:r>
            <w:r>
              <w:rPr>
                <w:rStyle w:val="SAPUserEntry"/>
              </w:rPr>
              <w:t>HA0003</w:t>
            </w:r>
          </w:p>
          <w:p w:rsidR="00646BA6" w:rsidRDefault="00646BA6">
            <w:r>
              <w:rPr>
                <w:rStyle w:val="SAPScreenElement"/>
              </w:rPr>
              <w:t>Company Code</w:t>
            </w:r>
            <w:r>
              <w:t xml:space="preserve">: for example, </w:t>
            </w:r>
            <w:r>
              <w:rPr>
                <w:rStyle w:val="SAPUserEntry"/>
              </w:rPr>
              <w:t>1010</w:t>
            </w:r>
          </w:p>
          <w:p w:rsidR="00646BA6" w:rsidRDefault="00646BA6">
            <w:r>
              <w:t xml:space="preserve">Swap (in subarea </w:t>
            </w:r>
            <w:r>
              <w:rPr>
                <w:rStyle w:val="SAPScreenElement"/>
              </w:rPr>
              <w:t>Category</w:t>
            </w:r>
            <w:r>
              <w:t xml:space="preserve">): </w:t>
            </w:r>
            <w:r>
              <w:rPr>
                <w:rStyle w:val="SAPUserEntry"/>
              </w:rPr>
              <w:t>&lt;make sure this checkbox has been selected&gt;</w:t>
            </w:r>
          </w:p>
          <w:p w:rsidR="00646BA6" w:rsidRDefault="00646BA6">
            <w:r>
              <w:t xml:space="preserve">Submitted </w:t>
            </w:r>
            <w:r>
              <w:t xml:space="preserve">(in subarea </w:t>
            </w:r>
            <w:r>
              <w:rPr>
                <w:rStyle w:val="SAPScreenElement"/>
              </w:rPr>
              <w:t>Status</w:t>
            </w:r>
            <w:r>
              <w:t xml:space="preserve">): </w:t>
            </w:r>
            <w:r>
              <w:rPr>
                <w:rStyle w:val="SAPUserEntry"/>
              </w:rPr>
              <w:t>&lt;make sure this checkbox has been selected&gt;</w:t>
            </w:r>
          </w:p>
          <w:p w:rsidR="000D3022" w:rsidRDefault="00646BA6">
            <w:r>
              <w:t>Choose</w:t>
            </w:r>
            <w:r>
              <w:rPr>
                <w:rStyle w:val="SAPScreenElement"/>
              </w:rPr>
              <w:t xml:space="preserve"> Start</w:t>
            </w:r>
            <w:r>
              <w:t>.</w:t>
            </w:r>
          </w:p>
        </w:tc>
        <w:tc>
          <w:tcPr>
            <w:tcW w:w="0" w:type="auto"/>
          </w:tcPr>
          <w:p w:rsidR="000D3022" w:rsidRDefault="00646BA6">
            <w:r>
              <w:t xml:space="preserve">A list of hedge request(s) displays, your swap request is in this list, its status is </w:t>
            </w:r>
            <w:r>
              <w:rPr>
                <w:rStyle w:val="SAPScreenElement"/>
              </w:rPr>
              <w:t>Submitted</w:t>
            </w:r>
            <w:r>
              <w:t>.</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Release Swap Request</w:t>
            </w:r>
          </w:p>
        </w:tc>
        <w:tc>
          <w:tcPr>
            <w:tcW w:w="0" w:type="auto"/>
          </w:tcPr>
          <w:p w:rsidR="00646BA6" w:rsidRDefault="00646BA6">
            <w:r>
              <w:t xml:space="preserve">Choose the Hedge Request ID of the swap request you created and submitted, and choose </w:t>
            </w:r>
            <w:r>
              <w:rPr>
                <w:rStyle w:val="SAPScreenElement"/>
              </w:rPr>
              <w:t>Process</w:t>
            </w:r>
            <w:r>
              <w:t xml:space="preserve"> -&gt; </w:t>
            </w:r>
            <w:r>
              <w:rPr>
                <w:rStyle w:val="SAPScreenElement"/>
              </w:rPr>
              <w:t>Release</w:t>
            </w:r>
            <w:r>
              <w:t>.</w:t>
            </w:r>
          </w:p>
          <w:p w:rsidR="000D3022" w:rsidRDefault="00646BA6">
            <w:r>
              <w:t>If a dialog box ap</w:t>
            </w:r>
            <w:r>
              <w:t xml:space="preserve">pears and states that </w:t>
            </w:r>
            <w:r>
              <w:rPr>
                <w:rStyle w:val="SAPMonospace"/>
              </w:rPr>
              <w:t>Data was Changed. Do you want to Save?</w:t>
            </w:r>
            <w:r>
              <w:t xml:space="preserve">, choose </w:t>
            </w:r>
            <w:r>
              <w:rPr>
                <w:rStyle w:val="SAPScreenElement"/>
              </w:rPr>
              <w:t>Yes</w:t>
            </w:r>
            <w:r>
              <w:t>.</w:t>
            </w:r>
          </w:p>
        </w:tc>
        <w:tc>
          <w:tcPr>
            <w:tcW w:w="0" w:type="auto"/>
          </w:tcPr>
          <w:p w:rsidR="000D3022" w:rsidRDefault="00646BA6">
            <w:r>
              <w:t xml:space="preserve">The swap request's status becomes </w:t>
            </w:r>
            <w:r>
              <w:rPr>
                <w:rStyle w:val="SAPScreenElement"/>
              </w:rPr>
              <w:t>Released</w:t>
            </w:r>
            <w:r>
              <w:t>.</w:t>
            </w:r>
          </w:p>
        </w:tc>
        <w:tc>
          <w:tcPr>
            <w:tcW w:w="0" w:type="auto"/>
          </w:tcPr>
          <w:p w:rsidR="00000000" w:rsidRDefault="00646BA6"/>
        </w:tc>
      </w:tr>
    </w:tbl>
    <w:p w:rsidR="000D3022" w:rsidRDefault="00646BA6">
      <w:pPr>
        <w:pStyle w:val="Heading3"/>
      </w:pPr>
      <w:bookmarkStart w:id="52" w:name="unique_24"/>
      <w:bookmarkStart w:id="53" w:name="_Toc51147268"/>
      <w:r>
        <w:t>Create FX Swap Transactions</w:t>
      </w:r>
      <w:bookmarkEnd w:id="52"/>
      <w:bookmarkEnd w:id="53"/>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lastRenderedPageBreak/>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The swap request has been created and released in previous step, it will be</w:t>
      </w:r>
      <w:r>
        <w:t xml:space="preserve"> forwarded to front office who close the FX transactions at the market.</w:t>
      </w:r>
    </w:p>
    <w:p w:rsidR="00646BA6" w:rsidRDefault="00646BA6">
      <w:r>
        <w:t>In this step, FX swap transactions will be created manually based on the information of the swap request to transfer the hedging relationship from the original period to the new perio</w:t>
      </w:r>
      <w:r>
        <w:t>d, as a result the overhedge situation will be solved.</w:t>
      </w:r>
    </w:p>
    <w:p w:rsidR="00646BA6" w:rsidRDefault="00646BA6">
      <w:r>
        <w:t>There are two alternatives to create FX swap transactions, you choose one of them during testing:</w:t>
      </w:r>
    </w:p>
    <w:p w:rsidR="000D3022" w:rsidRDefault="00646BA6">
      <w:pPr>
        <w:pStyle w:val="listpara1"/>
        <w:numPr>
          <w:ilvl w:val="0"/>
          <w:numId w:val="25"/>
        </w:numPr>
      </w:pPr>
      <w:r>
        <w:t>Option 1: Create FX Swap Transactions in Single Step. The two legs and the reference are saved at the</w:t>
      </w:r>
      <w:r>
        <w:t xml:space="preserve"> same time.</w:t>
      </w:r>
    </w:p>
    <w:p w:rsidR="00646BA6" w:rsidRDefault="00646BA6">
      <w:pPr>
        <w:pStyle w:val="listpara1"/>
        <w:numPr>
          <w:ilvl w:val="0"/>
          <w:numId w:val="3"/>
        </w:numPr>
      </w:pPr>
      <w:r>
        <w:t>Option 2: Create Offsetting Leg (Near Leg) and Securing Leg (Far Leg) of FX Swap separately and Create Swap Reference.</w:t>
      </w:r>
    </w:p>
    <w:p w:rsidR="00646BA6" w:rsidRDefault="00646BA6">
      <w:r>
        <w:t>No matter which option you choose, the following criteria should be fulfilled:</w:t>
      </w:r>
    </w:p>
    <w:p w:rsidR="000D3022" w:rsidRDefault="00646BA6">
      <w:pPr>
        <w:pStyle w:val="listpara1"/>
        <w:numPr>
          <w:ilvl w:val="0"/>
          <w:numId w:val="26"/>
        </w:numPr>
      </w:pPr>
      <w:r>
        <w:t>Offsetting leg (of FX Swap transactions) has</w:t>
      </w:r>
      <w:r>
        <w:t xml:space="preserve"> opposite currency pair than original FX forward transaction (of the original hedging relationship to be swapped)</w:t>
      </w:r>
    </w:p>
    <w:p w:rsidR="000D3022" w:rsidRDefault="00646BA6">
      <w:pPr>
        <w:pStyle w:val="listpara1"/>
        <w:numPr>
          <w:ilvl w:val="0"/>
          <w:numId w:val="3"/>
        </w:numPr>
      </w:pPr>
      <w:r>
        <w:t xml:space="preserve">Securing leg (of FX Swap transactions) has identical currency pair than original FX forward transaction (of the original hedging relationship </w:t>
      </w:r>
      <w:r>
        <w:t>to be swapped)</w:t>
      </w:r>
    </w:p>
    <w:p w:rsidR="000D3022" w:rsidRDefault="00646BA6">
      <w:pPr>
        <w:pStyle w:val="listpara1"/>
        <w:numPr>
          <w:ilvl w:val="0"/>
          <w:numId w:val="3"/>
        </w:numPr>
      </w:pPr>
      <w:r>
        <w:t>Absolute nominal amounts of offsetting and securing leg are identical with the swapped portion of the original FX forward transaction</w:t>
      </w:r>
    </w:p>
    <w:p w:rsidR="000D3022" w:rsidRDefault="00646BA6">
      <w:pPr>
        <w:pStyle w:val="listpara1"/>
        <w:numPr>
          <w:ilvl w:val="0"/>
          <w:numId w:val="3"/>
        </w:numPr>
      </w:pPr>
      <w:r>
        <w:t>Offsetting leg and original FX forward transaction have identical value date</w:t>
      </w:r>
    </w:p>
    <w:p w:rsidR="000D3022" w:rsidRDefault="00646BA6">
      <w:pPr>
        <w:pStyle w:val="listpara1"/>
        <w:numPr>
          <w:ilvl w:val="0"/>
          <w:numId w:val="3"/>
        </w:numPr>
      </w:pPr>
      <w:r>
        <w:t>Securing leg's value date is i</w:t>
      </w:r>
      <w:r>
        <w:t>dentical to the Target Value Date in Hedge Request</w:t>
      </w:r>
    </w:p>
    <w:p w:rsidR="000D3022" w:rsidRDefault="00646BA6">
      <w:pPr>
        <w:pStyle w:val="listpara1"/>
        <w:numPr>
          <w:ilvl w:val="0"/>
          <w:numId w:val="3"/>
        </w:numPr>
      </w:pPr>
      <w:r>
        <w:t>Securing leg and offsetting leg have identical contract date</w:t>
      </w:r>
    </w:p>
    <w:p w:rsidR="000D3022" w:rsidRDefault="00646BA6">
      <w:pPr>
        <w:pStyle w:val="listpara1"/>
        <w:numPr>
          <w:ilvl w:val="0"/>
          <w:numId w:val="3"/>
        </w:numPr>
      </w:pPr>
      <w:r>
        <w:t>Securing leg and offsetting leg have identical Hedging Classification</w:t>
      </w:r>
    </w:p>
    <w:p w:rsidR="000D3022" w:rsidRDefault="00646BA6">
      <w:pPr>
        <w:pStyle w:val="listpara1"/>
        <w:numPr>
          <w:ilvl w:val="0"/>
          <w:numId w:val="3"/>
        </w:numPr>
      </w:pPr>
      <w:r>
        <w:t>Securing leg and offsetting leg have identical Hedge Request ID</w:t>
      </w:r>
    </w:p>
    <w:p w:rsidR="000D3022" w:rsidRDefault="00646BA6">
      <w:pPr>
        <w:pStyle w:val="Heading4"/>
      </w:pPr>
      <w:bookmarkStart w:id="54" w:name="unique_48"/>
      <w:bookmarkStart w:id="55" w:name="_Toc51147269"/>
      <w:r>
        <w:lastRenderedPageBreak/>
        <w:t xml:space="preserve">Option 1: </w:t>
      </w:r>
      <w:r>
        <w:t>Create FX Swap Transactions in Single Step</w:t>
      </w:r>
      <w:bookmarkEnd w:id="54"/>
      <w:bookmarkEnd w:id="55"/>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69"/>
        <w:gridCol w:w="2091"/>
        <w:gridCol w:w="5306"/>
        <w:gridCol w:w="4636"/>
        <w:gridCol w:w="1269"/>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Front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Create FX Swap</w:t>
            </w:r>
            <w:r>
              <w:t xml:space="preserve"> </w:t>
            </w:r>
            <w:r>
              <w:rPr>
                <w:rStyle w:val="SAPMonospace"/>
              </w:rPr>
              <w:t>(TX10)</w:t>
            </w:r>
            <w:r>
              <w:t>.</w:t>
            </w:r>
          </w:p>
        </w:tc>
        <w:tc>
          <w:tcPr>
            <w:tcW w:w="0" w:type="auto"/>
          </w:tcPr>
          <w:p w:rsidR="000D3022" w:rsidRDefault="00646BA6">
            <w:r>
              <w:t xml:space="preserve">The </w:t>
            </w:r>
            <w:r>
              <w:rPr>
                <w:rStyle w:val="SAPScreenElement"/>
              </w:rPr>
              <w:t>Create FX Swap: Initial Screen</w:t>
            </w:r>
            <w:r>
              <w:t xml:space="preserve">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Data on Initial Screen</w:t>
            </w:r>
          </w:p>
        </w:tc>
        <w:tc>
          <w:tcPr>
            <w:tcW w:w="0" w:type="auto"/>
          </w:tcPr>
          <w:p w:rsidR="00646BA6" w:rsidRDefault="00646BA6">
            <w:r>
              <w:t xml:space="preserve">On the </w:t>
            </w:r>
            <w:r>
              <w:rPr>
                <w:rStyle w:val="SAPScreenElement"/>
              </w:rPr>
              <w:t>Create FX Swap: Initial Screen</w:t>
            </w:r>
            <w:r>
              <w:t>, enter the following data:</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Partner</w:t>
            </w:r>
            <w:r>
              <w:t xml:space="preserve">: for example, </w:t>
            </w:r>
            <w:r>
              <w:rPr>
                <w:rStyle w:val="SAPUserEntry"/>
              </w:rPr>
              <w:t>10537001</w:t>
            </w:r>
          </w:p>
          <w:p w:rsidR="00646BA6" w:rsidRDefault="00646BA6">
            <w:r>
              <w:t xml:space="preserve">Sub-area </w:t>
            </w:r>
            <w:r>
              <w:rPr>
                <w:rStyle w:val="SAPScreenElement"/>
              </w:rPr>
              <w:t>First T</w:t>
            </w:r>
            <w:r>
              <w:rPr>
                <w:rStyle w:val="SAPScreenElement"/>
              </w:rPr>
              <w:t>ransaction</w:t>
            </w:r>
            <w:r>
              <w:t>:</w:t>
            </w:r>
          </w:p>
          <w:p w:rsidR="00646BA6" w:rsidRDefault="00646BA6">
            <w:r>
              <w:rPr>
                <w:rStyle w:val="SAPScreenElement"/>
              </w:rPr>
              <w:t>Product Type</w:t>
            </w:r>
            <w:r>
              <w:t xml:space="preserve">: </w:t>
            </w:r>
            <w:r>
              <w:rPr>
                <w:rStyle w:val="SAPUserEntry"/>
              </w:rPr>
              <w:t>60A</w:t>
            </w:r>
          </w:p>
          <w:p w:rsidR="00646BA6" w:rsidRDefault="00646BA6">
            <w:r>
              <w:rPr>
                <w:rStyle w:val="SAPScreenElement"/>
              </w:rPr>
              <w:t>Transaction</w:t>
            </w:r>
            <w:r>
              <w:t xml:space="preserve">: </w:t>
            </w:r>
            <w:r>
              <w:rPr>
                <w:rStyle w:val="SAPUserEntry"/>
              </w:rPr>
              <w:t>102</w:t>
            </w:r>
          </w:p>
          <w:p w:rsidR="00646BA6" w:rsidRDefault="00646BA6">
            <w:r>
              <w:t xml:space="preserve">Sub-area </w:t>
            </w:r>
            <w:r>
              <w:rPr>
                <w:rStyle w:val="SAPScreenElement"/>
              </w:rPr>
              <w:t>Second Transaction</w:t>
            </w:r>
            <w:r>
              <w:t>:</w:t>
            </w:r>
          </w:p>
          <w:p w:rsidR="00646BA6" w:rsidRDefault="00646BA6">
            <w:r>
              <w:rPr>
                <w:rStyle w:val="SAPScreenElement"/>
              </w:rPr>
              <w:t>Product Type</w:t>
            </w:r>
            <w:r>
              <w:t xml:space="preserve">: </w:t>
            </w:r>
            <w:r>
              <w:rPr>
                <w:rStyle w:val="SAPUserEntry"/>
              </w:rPr>
              <w:t>60A</w:t>
            </w:r>
          </w:p>
          <w:p w:rsidR="00646BA6" w:rsidRDefault="00646BA6">
            <w:r>
              <w:rPr>
                <w:rStyle w:val="SAPScreenElement"/>
              </w:rPr>
              <w:t>Transaction</w:t>
            </w:r>
            <w:r>
              <w:t xml:space="preserve">: </w:t>
            </w:r>
            <w:r>
              <w:rPr>
                <w:rStyle w:val="SAPUserEntry"/>
              </w:rPr>
              <w:t>102</w:t>
            </w:r>
          </w:p>
          <w:p w:rsidR="000D3022" w:rsidRDefault="00646BA6">
            <w:r>
              <w:t xml:space="preserve">Choose </w:t>
            </w:r>
            <w:r>
              <w:rPr>
                <w:rStyle w:val="SAPMonospace"/>
              </w:rPr>
              <w:t>Enter</w:t>
            </w:r>
            <w:r>
              <w:t>.</w:t>
            </w:r>
          </w:p>
        </w:tc>
        <w:tc>
          <w:tcPr>
            <w:tcW w:w="0" w:type="auto"/>
          </w:tcPr>
          <w:p w:rsidR="000D3022" w:rsidRDefault="00646BA6">
            <w:r>
              <w:t xml:space="preserve">The </w:t>
            </w:r>
            <w:r>
              <w:rPr>
                <w:rStyle w:val="SAPScreenElement"/>
              </w:rPr>
              <w:t>Create Forex Swap: Structure</w:t>
            </w:r>
            <w:r>
              <w:t xml:space="preserve"> screen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Enter Data for 1st Transaction (Offsetting Leg)</w:t>
            </w:r>
          </w:p>
        </w:tc>
        <w:tc>
          <w:tcPr>
            <w:tcW w:w="0" w:type="auto"/>
          </w:tcPr>
          <w:p w:rsidR="00646BA6" w:rsidRDefault="00646BA6">
            <w:r>
              <w:t xml:space="preserve">On the </w:t>
            </w:r>
            <w:r>
              <w:rPr>
                <w:rStyle w:val="SAPScreenElement"/>
              </w:rPr>
              <w:t>Create Forex Swap: Structure</w:t>
            </w:r>
            <w:r>
              <w:t xml:space="preserve"> screen, enter the following data in area </w:t>
            </w:r>
            <w:r>
              <w:rPr>
                <w:rStyle w:val="SAPScreenElement"/>
              </w:rPr>
              <w:t>1st Transaction</w:t>
            </w:r>
            <w:r>
              <w:t>:</w:t>
            </w:r>
          </w:p>
          <w:p w:rsidR="00646BA6" w:rsidRDefault="00646BA6">
            <w:r>
              <w:rPr>
                <w:rStyle w:val="SAPScreenElement"/>
              </w:rPr>
              <w:t>Currencies</w:t>
            </w:r>
            <w:r>
              <w:t xml:space="preserve">: for example, </w:t>
            </w:r>
            <w:r>
              <w:rPr>
                <w:rStyle w:val="SAPUserEntry"/>
              </w:rPr>
              <w:t>EUR</w:t>
            </w:r>
            <w:r>
              <w:t>/</w:t>
            </w:r>
            <w:r>
              <w:rPr>
                <w:rStyle w:val="SAPUserEntry"/>
              </w:rPr>
              <w:t>USD</w:t>
            </w:r>
          </w:p>
          <w:p w:rsidR="00646BA6" w:rsidRDefault="00646BA6">
            <w:r>
              <w:rPr>
                <w:rStyle w:val="SAPScreenElement"/>
              </w:rPr>
              <w:t>Rate</w:t>
            </w:r>
            <w:r>
              <w:t>: for example,</w:t>
            </w:r>
            <w:r>
              <w:rPr>
                <w:rStyle w:val="SAPUserEntry"/>
              </w:rPr>
              <w:t>1.14</w:t>
            </w:r>
          </w:p>
          <w:p w:rsidR="00646BA6" w:rsidRDefault="00646BA6">
            <w:r>
              <w:rPr>
                <w:rStyle w:val="SAPScreenElement"/>
              </w:rPr>
              <w:t>Buy/Sell</w:t>
            </w:r>
            <w:r>
              <w:t xml:space="preserve">: </w:t>
            </w:r>
            <w:r>
              <w:rPr>
                <w:rStyle w:val="SAPUserEntry"/>
              </w:rPr>
              <w:t>&lt;it should be opposite</w:t>
            </w:r>
            <w:r>
              <w:rPr>
                <w:rStyle w:val="SAPUserEntry"/>
              </w:rPr>
              <w:t xml:space="preserve"> direction than original FX forward transaction&gt;</w:t>
            </w:r>
            <w:r>
              <w:t xml:space="preserve">, for example, </w:t>
            </w:r>
            <w:r>
              <w:rPr>
                <w:rStyle w:val="SAPUserEntry"/>
              </w:rPr>
              <w:t>Buy</w:t>
            </w:r>
          </w:p>
          <w:p w:rsidR="00646BA6" w:rsidRDefault="00646BA6">
            <w:r>
              <w:rPr>
                <w:rStyle w:val="SAPScreenElement"/>
              </w:rPr>
              <w:t>Traded Amt</w:t>
            </w:r>
            <w:r>
              <w:t xml:space="preserve">: the </w:t>
            </w:r>
            <w:r>
              <w:rPr>
                <w:rStyle w:val="italic"/>
              </w:rPr>
              <w:t>Hedge Request Volume</w:t>
            </w:r>
            <w:r>
              <w:t xml:space="preserve"> entered in the swap request, for example, </w:t>
            </w:r>
            <w:r>
              <w:rPr>
                <w:rStyle w:val="SAPUserEntry"/>
              </w:rPr>
              <w:t>USD300000</w:t>
            </w:r>
          </w:p>
          <w:p w:rsidR="00646BA6" w:rsidRDefault="00646BA6">
            <w:r>
              <w:rPr>
                <w:rStyle w:val="SAPScreenElement"/>
              </w:rPr>
              <w:lastRenderedPageBreak/>
              <w:t>Value Date</w:t>
            </w:r>
            <w:r>
              <w:t>: it should identical to the value date of original FX forward transaction, for example,</w:t>
            </w:r>
            <w:r>
              <w:t xml:space="preserve"> </w:t>
            </w:r>
            <w:r>
              <w:rPr>
                <w:rStyle w:val="SAPUserEntry"/>
              </w:rPr>
              <w:t>&lt;Current date + 2 Months&gt;</w:t>
            </w:r>
          </w:p>
          <w:p w:rsidR="00646BA6" w:rsidRDefault="00646BA6">
            <w:r>
              <w:rPr>
                <w:rStyle w:val="SAPScreenElement"/>
              </w:rPr>
              <w:t>Gen. Valn Class</w:t>
            </w:r>
            <w:r>
              <w:t xml:space="preserve">: for example, </w:t>
            </w:r>
            <w:r>
              <w:rPr>
                <w:rStyle w:val="SAPUserEntry"/>
              </w:rPr>
              <w:t>45 Derivatives: Cash Flow Hedge</w:t>
            </w:r>
          </w:p>
          <w:p w:rsidR="00646BA6" w:rsidRDefault="00646BA6">
            <w:r>
              <w:rPr>
                <w:rStyle w:val="SAPScreenElement"/>
              </w:rPr>
              <w:t>Hdg Classific.</w:t>
            </w:r>
            <w:r>
              <w:t xml:space="preserve">: </w:t>
            </w:r>
            <w:r>
              <w:rPr>
                <w:rStyle w:val="SAPUserEntry"/>
              </w:rPr>
              <w:t>YFC40</w:t>
            </w:r>
            <w:r>
              <w:t xml:space="preserve"> (FX Risk; CFH; Overhedge Processing - FX Swap)</w:t>
            </w:r>
          </w:p>
          <w:p w:rsidR="00646BA6" w:rsidRDefault="00646BA6">
            <w:r>
              <w:rPr>
                <w:rStyle w:val="SAPScreenElement"/>
              </w:rPr>
              <w:t>HReq.ID</w:t>
            </w:r>
            <w:r>
              <w:t xml:space="preserve">: </w:t>
            </w:r>
            <w:r>
              <w:rPr>
                <w:rStyle w:val="SAPMonospace"/>
              </w:rPr>
              <w:t xml:space="preserve">&lt;the Hedge Request ID you noted down in step Create and Submit Swap Request in Hedge </w:t>
            </w:r>
            <w:r>
              <w:rPr>
                <w:rStyle w:val="SAPMonospace"/>
              </w:rPr>
              <w:t>Management Cockpit&gt;</w:t>
            </w:r>
          </w:p>
          <w:p w:rsidR="000D3022" w:rsidRDefault="00646BA6">
            <w:r>
              <w:t xml:space="preserve">Choose </w:t>
            </w:r>
            <w:r>
              <w:rPr>
                <w:rStyle w:val="SAPMonospace"/>
              </w:rPr>
              <w:t>Enter</w:t>
            </w:r>
            <w:r>
              <w:t>.</w:t>
            </w:r>
          </w:p>
        </w:tc>
        <w:tc>
          <w:tcPr>
            <w:tcW w:w="0" w:type="auto"/>
          </w:tcPr>
          <w:p w:rsidR="000D3022" w:rsidRDefault="00646BA6">
            <w:r>
              <w:lastRenderedPageBreak/>
              <w:t>Data for 1st Transaction (offsetting leg) has been entered.</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Enter Data for 2nd Transaction (Securing Leg)</w:t>
            </w:r>
          </w:p>
        </w:tc>
        <w:tc>
          <w:tcPr>
            <w:tcW w:w="0" w:type="auto"/>
          </w:tcPr>
          <w:p w:rsidR="00646BA6" w:rsidRDefault="00646BA6">
            <w:r>
              <w:t xml:space="preserve">Enter the following data in area </w:t>
            </w:r>
            <w:r>
              <w:rPr>
                <w:rStyle w:val="SAPScreenElement"/>
              </w:rPr>
              <w:t>2nd Transaction</w:t>
            </w:r>
            <w:r>
              <w:t>:</w:t>
            </w:r>
          </w:p>
          <w:p w:rsidR="00646BA6" w:rsidRDefault="00646BA6">
            <w:r>
              <w:rPr>
                <w:rStyle w:val="SAPScreenElement"/>
              </w:rPr>
              <w:t>Rate</w:t>
            </w:r>
            <w:r>
              <w:t xml:space="preserve">: for example, </w:t>
            </w:r>
            <w:r>
              <w:rPr>
                <w:rStyle w:val="SAPUserEntry"/>
              </w:rPr>
              <w:t>1.16</w:t>
            </w:r>
          </w:p>
          <w:p w:rsidR="00646BA6" w:rsidRDefault="00646BA6">
            <w:r>
              <w:rPr>
                <w:rStyle w:val="SAPScreenElement"/>
              </w:rPr>
              <w:t>Buy/Sell</w:t>
            </w:r>
            <w:r>
              <w:t>: it is automatically pop</w:t>
            </w:r>
            <w:r>
              <w:t>ulated based on the Buy/Sell indicator of 1st transaction</w:t>
            </w:r>
          </w:p>
          <w:p w:rsidR="00646BA6" w:rsidRDefault="00646BA6">
            <w:r>
              <w:rPr>
                <w:rStyle w:val="SAPScreenElement"/>
              </w:rPr>
              <w:t>Traded Amt</w:t>
            </w:r>
            <w:r>
              <w:t xml:space="preserve">: the </w:t>
            </w:r>
            <w:r>
              <w:rPr>
                <w:rStyle w:val="italic"/>
              </w:rPr>
              <w:t>Hedge Request Volume</w:t>
            </w:r>
            <w:r>
              <w:t xml:space="preserve"> entered in the swap request, for example, </w:t>
            </w:r>
            <w:r>
              <w:rPr>
                <w:rStyle w:val="SAPUserEntry"/>
              </w:rPr>
              <w:t>USD300000</w:t>
            </w:r>
          </w:p>
          <w:p w:rsidR="00646BA6" w:rsidRDefault="00646BA6">
            <w:r>
              <w:rPr>
                <w:rStyle w:val="SAPScreenElement"/>
              </w:rPr>
              <w:t>Value Date</w:t>
            </w:r>
            <w:r>
              <w:t xml:space="preserve">: it should identical to the Target Value Date in the Hedge Request, for example, </w:t>
            </w:r>
            <w:r>
              <w:rPr>
                <w:rStyle w:val="SAPUserEntry"/>
              </w:rPr>
              <w:t>&lt;Current date + 4 Months&gt;</w:t>
            </w:r>
          </w:p>
          <w:p w:rsidR="00646BA6" w:rsidRDefault="00646BA6">
            <w:r>
              <w:rPr>
                <w:rStyle w:val="SAPScreenElement"/>
              </w:rPr>
              <w:t>Gen. Valn Class</w:t>
            </w:r>
            <w:r>
              <w:t xml:space="preserve">: for example, </w:t>
            </w:r>
            <w:r>
              <w:rPr>
                <w:rStyle w:val="SAPUserEntry"/>
              </w:rPr>
              <w:t>45 Derivatives: Cash Flow Hedge</w:t>
            </w:r>
          </w:p>
          <w:p w:rsidR="00646BA6" w:rsidRDefault="00646BA6">
            <w:r>
              <w:rPr>
                <w:rStyle w:val="SAPScreenElement"/>
              </w:rPr>
              <w:t>Hdg Classific.</w:t>
            </w:r>
            <w:r>
              <w:t xml:space="preserve">: </w:t>
            </w:r>
            <w:r>
              <w:rPr>
                <w:rStyle w:val="SAPUserEntry"/>
              </w:rPr>
              <w:t>YFC</w:t>
            </w:r>
            <w:r>
              <w:rPr>
                <w:rStyle w:val="SAPUserEntry"/>
              </w:rPr>
              <w:t>40</w:t>
            </w:r>
            <w:r>
              <w:t xml:space="preserve"> (FX Risk; CFH; Overhedge Processing - FX Swap)</w:t>
            </w:r>
          </w:p>
          <w:p w:rsidR="00646BA6" w:rsidRDefault="00646BA6">
            <w:r>
              <w:rPr>
                <w:rStyle w:val="SAPScreenElement"/>
              </w:rPr>
              <w:t>HReq.ID</w:t>
            </w:r>
            <w:r>
              <w:t xml:space="preserve">: </w:t>
            </w:r>
            <w:r>
              <w:rPr>
                <w:rStyle w:val="SAPUserEntry"/>
              </w:rPr>
              <w:t>&lt;the Hedge Request ID you noted down in step Create and Submit Swap Request in Hedge Management Cockpit&gt;</w:t>
            </w:r>
          </w:p>
          <w:p w:rsidR="000D3022" w:rsidRDefault="00646BA6">
            <w:r>
              <w:t xml:space="preserve">Choose </w:t>
            </w:r>
            <w:r>
              <w:rPr>
                <w:rStyle w:val="SAPMonospace"/>
              </w:rPr>
              <w:t>Enter</w:t>
            </w:r>
            <w:r>
              <w:t>.</w:t>
            </w:r>
          </w:p>
        </w:tc>
        <w:tc>
          <w:tcPr>
            <w:tcW w:w="0" w:type="auto"/>
          </w:tcPr>
          <w:p w:rsidR="000D3022" w:rsidRDefault="00646BA6">
            <w:r>
              <w:t>Data for 2nd Transaction (securing leg) has been entered.</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Enter Contract</w:t>
            </w:r>
            <w:r>
              <w:rPr>
                <w:rStyle w:val="SAPEmphasis"/>
              </w:rPr>
              <w:t xml:space="preserve"> Conclusion Data</w:t>
            </w:r>
          </w:p>
        </w:tc>
        <w:tc>
          <w:tcPr>
            <w:tcW w:w="0" w:type="auto"/>
          </w:tcPr>
          <w:p w:rsidR="00646BA6" w:rsidRDefault="00646BA6">
            <w:r>
              <w:t xml:space="preserve">In area </w:t>
            </w:r>
            <w:r>
              <w:rPr>
                <w:rStyle w:val="SAPScreenElement"/>
              </w:rPr>
              <w:t>Contract Conclusion</w:t>
            </w:r>
            <w:r>
              <w:t>, enter the following data:</w:t>
            </w:r>
          </w:p>
          <w:p w:rsidR="000D3022" w:rsidRDefault="00646BA6">
            <w:r>
              <w:rPr>
                <w:rStyle w:val="SAPScreenElement"/>
              </w:rPr>
              <w:t>Contract Date</w:t>
            </w:r>
            <w:r>
              <w:t xml:space="preserve">: it is the </w:t>
            </w:r>
            <w:r>
              <w:rPr>
                <w:rStyle w:val="SAPEmphasis"/>
              </w:rPr>
              <w:t>Swap Date</w:t>
            </w:r>
            <w:r>
              <w:t xml:space="preserve">, for example, </w:t>
            </w:r>
            <w:r>
              <w:rPr>
                <w:rStyle w:val="SAPUserEntry"/>
              </w:rPr>
              <w:t>&lt;Current date + 1 month&gt;</w:t>
            </w:r>
          </w:p>
        </w:tc>
        <w:tc>
          <w:tcPr>
            <w:tcW w:w="0" w:type="auto"/>
          </w:tcPr>
          <w:p w:rsidR="000D3022" w:rsidRDefault="00646BA6">
            <w:r>
              <w:t>Contract date has been entered.</w:t>
            </w:r>
          </w:p>
        </w:tc>
        <w:tc>
          <w:tcPr>
            <w:tcW w:w="0" w:type="auto"/>
          </w:tcPr>
          <w:p w:rsidR="00000000" w:rsidRDefault="00646BA6"/>
        </w:tc>
      </w:tr>
      <w:tr w:rsidR="000D3022" w:rsidTr="00646BA6">
        <w:tc>
          <w:tcPr>
            <w:tcW w:w="0" w:type="auto"/>
          </w:tcPr>
          <w:p w:rsidR="000D3022" w:rsidRDefault="00646BA6">
            <w:r>
              <w:lastRenderedPageBreak/>
              <w:t>7</w:t>
            </w:r>
          </w:p>
        </w:tc>
        <w:tc>
          <w:tcPr>
            <w:tcW w:w="0" w:type="auto"/>
          </w:tcPr>
          <w:p w:rsidR="000D3022" w:rsidRDefault="00646BA6">
            <w:r>
              <w:rPr>
                <w:rStyle w:val="SAPEmphasis"/>
              </w:rPr>
              <w:t>Save the FX Swap Transactions (Both Legs)</w:t>
            </w:r>
          </w:p>
        </w:tc>
        <w:tc>
          <w:tcPr>
            <w:tcW w:w="0" w:type="auto"/>
          </w:tcPr>
          <w:p w:rsidR="000D3022" w:rsidRDefault="00646BA6">
            <w:r>
              <w:t xml:space="preserve">Choose </w:t>
            </w:r>
            <w:r>
              <w:rPr>
                <w:rStyle w:val="SAPScreenElement"/>
              </w:rPr>
              <w:t>Save</w:t>
            </w:r>
            <w:r>
              <w:t>.</w:t>
            </w:r>
          </w:p>
        </w:tc>
        <w:tc>
          <w:tcPr>
            <w:tcW w:w="0" w:type="auto"/>
          </w:tcPr>
          <w:p w:rsidR="00646BA6" w:rsidRDefault="00646BA6">
            <w:r>
              <w:t xml:space="preserve">Message </w:t>
            </w:r>
            <w:r>
              <w:rPr>
                <w:rStyle w:val="SAPMonospace"/>
              </w:rPr>
              <w:t>Forex transactions &lt;number 1&gt; and &lt;number 2&gt; saved in company code &lt;company code&gt;</w:t>
            </w:r>
            <w:r>
              <w:t xml:space="preserve"> displays.</w:t>
            </w:r>
          </w:p>
          <w:p w:rsidR="00646BA6" w:rsidRDefault="00646BA6">
            <w:r>
              <w:t>Two legs of FX swap have been saved, the swap reference for them has been created.</w:t>
            </w:r>
          </w:p>
          <w:p w:rsidR="000D3022" w:rsidRDefault="00646BA6">
            <w:r>
              <w:rPr>
                <w:rStyle w:val="SAPEmphasis"/>
              </w:rPr>
              <w:t>Note down the transaction numbers of these two legs.</w:t>
            </w:r>
          </w:p>
        </w:tc>
        <w:tc>
          <w:tcPr>
            <w:tcW w:w="0" w:type="auto"/>
          </w:tcPr>
          <w:p w:rsidR="00000000" w:rsidRDefault="00646BA6"/>
        </w:tc>
      </w:tr>
    </w:tbl>
    <w:p w:rsidR="000D3022" w:rsidRDefault="00646BA6">
      <w:pPr>
        <w:pStyle w:val="Heading4"/>
      </w:pPr>
      <w:bookmarkStart w:id="56" w:name="unique_49"/>
      <w:bookmarkStart w:id="57" w:name="_Toc51147270"/>
      <w:r>
        <w:t>Option 2: Create Two Legs of FX Swap Separately and Create Swap Reference</w:t>
      </w:r>
      <w:bookmarkEnd w:id="56"/>
      <w:bookmarkEnd w:id="57"/>
    </w:p>
    <w:p w:rsidR="000D3022" w:rsidRDefault="00646BA6">
      <w:pPr>
        <w:pStyle w:val="SAPKeyblockTitle"/>
      </w:pPr>
      <w:r>
        <w:t>Procedure</w:t>
      </w:r>
    </w:p>
    <w:p w:rsidR="000D3022" w:rsidRDefault="00646BA6">
      <w:r>
        <w:rPr>
          <w:rStyle w:val="SAPEmphasis"/>
        </w:rPr>
        <w:t>Create Offsetting Leg (Near Leg):</w:t>
      </w:r>
    </w:p>
    <w:p w:rsidR="000D3022" w:rsidRDefault="000D3022"/>
    <w:tbl>
      <w:tblPr>
        <w:tblStyle w:val="SAPStandardTable"/>
        <w:tblW w:w="0" w:type="auto"/>
        <w:tblLook w:val="0620" w:firstRow="1" w:lastRow="0" w:firstColumn="0" w:lastColumn="0" w:noHBand="1" w:noVBand="1"/>
      </w:tblPr>
      <w:tblGrid>
        <w:gridCol w:w="832"/>
        <w:gridCol w:w="1880"/>
        <w:gridCol w:w="5004"/>
        <w:gridCol w:w="5276"/>
        <w:gridCol w:w="1179"/>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t>Log on</w:t>
            </w:r>
          </w:p>
        </w:tc>
        <w:tc>
          <w:tcPr>
            <w:tcW w:w="0" w:type="auto"/>
          </w:tcPr>
          <w:p w:rsidR="000D3022" w:rsidRDefault="00646BA6">
            <w:r>
              <w:t xml:space="preserve">Log on to the SAP Fiori Launchpad as a Treasury </w:t>
            </w:r>
            <w:r>
              <w:t>Specialist - Front Office</w:t>
            </w:r>
          </w:p>
        </w:tc>
        <w:tc>
          <w:tcPr>
            <w:tcW w:w="0" w:type="auto"/>
          </w:tcPr>
          <w:p w:rsidR="000D3022" w:rsidRDefault="00646BA6">
            <w:r>
              <w:t>The SAP Fiori Launchpad displays.</w:t>
            </w:r>
          </w:p>
        </w:tc>
        <w:tc>
          <w:tcPr>
            <w:tcW w:w="0" w:type="auto"/>
          </w:tcPr>
          <w:p w:rsidR="000D3022" w:rsidRDefault="000D3022"/>
        </w:tc>
      </w:tr>
      <w:tr w:rsidR="000D3022" w:rsidTr="00646BA6">
        <w:tc>
          <w:tcPr>
            <w:tcW w:w="0" w:type="auto"/>
          </w:tcPr>
          <w:p w:rsidR="000D3022" w:rsidRDefault="00646BA6">
            <w:r>
              <w:t>2</w:t>
            </w:r>
          </w:p>
        </w:tc>
        <w:tc>
          <w:tcPr>
            <w:tcW w:w="0" w:type="auto"/>
          </w:tcPr>
          <w:p w:rsidR="000D3022" w:rsidRDefault="00646BA6">
            <w:r>
              <w:t>Access the SAP Fiori app</w:t>
            </w:r>
          </w:p>
        </w:tc>
        <w:tc>
          <w:tcPr>
            <w:tcW w:w="0" w:type="auto"/>
          </w:tcPr>
          <w:p w:rsidR="000D3022" w:rsidRDefault="00646BA6">
            <w:r>
              <w:t xml:space="preserve">Open </w:t>
            </w:r>
            <w:r>
              <w:rPr>
                <w:rStyle w:val="SAPScreenElement"/>
              </w:rPr>
              <w:t>Create FX Spot/Forward</w:t>
            </w:r>
            <w:r>
              <w:t xml:space="preserve"> </w:t>
            </w:r>
            <w:r>
              <w:rPr>
                <w:rStyle w:val="SAPMonospace"/>
              </w:rPr>
              <w:t>(TX01)</w:t>
            </w:r>
            <w:r>
              <w:t>.</w:t>
            </w:r>
          </w:p>
        </w:tc>
        <w:tc>
          <w:tcPr>
            <w:tcW w:w="0" w:type="auto"/>
          </w:tcPr>
          <w:p w:rsidR="000D3022" w:rsidRDefault="00646BA6">
            <w:r>
              <w:t xml:space="preserve">The </w:t>
            </w:r>
            <w:r>
              <w:rPr>
                <w:rStyle w:val="SAPScreenElement"/>
              </w:rPr>
              <w:t>Spot/Forward Transaction Entry: Initial Screen</w:t>
            </w:r>
            <w:r>
              <w:t xml:space="preserve"> displays.</w:t>
            </w:r>
          </w:p>
        </w:tc>
        <w:tc>
          <w:tcPr>
            <w:tcW w:w="0" w:type="auto"/>
          </w:tcPr>
          <w:p w:rsidR="000D3022" w:rsidRDefault="000D3022"/>
        </w:tc>
      </w:tr>
      <w:tr w:rsidR="000D3022" w:rsidTr="00646BA6">
        <w:tc>
          <w:tcPr>
            <w:tcW w:w="0" w:type="auto"/>
          </w:tcPr>
          <w:p w:rsidR="000D3022" w:rsidRDefault="00646BA6">
            <w:r>
              <w:t>3</w:t>
            </w:r>
          </w:p>
        </w:tc>
        <w:tc>
          <w:tcPr>
            <w:tcW w:w="0" w:type="auto"/>
          </w:tcPr>
          <w:p w:rsidR="000D3022" w:rsidRDefault="00646BA6">
            <w:r>
              <w:t>Enter Data on Initial Screen</w:t>
            </w:r>
          </w:p>
        </w:tc>
        <w:tc>
          <w:tcPr>
            <w:tcW w:w="0" w:type="auto"/>
          </w:tcPr>
          <w:p w:rsidR="00646BA6" w:rsidRDefault="00646BA6">
            <w:r>
              <w:t xml:space="preserve">On the </w:t>
            </w:r>
            <w:r>
              <w:rPr>
                <w:rStyle w:val="SAPScreenElement"/>
              </w:rPr>
              <w:t xml:space="preserve">Spot/Forward Transaction </w:t>
            </w:r>
            <w:r>
              <w:rPr>
                <w:rStyle w:val="SAPScreenElement"/>
              </w:rPr>
              <w:t>Entry: Initial Screen</w:t>
            </w:r>
            <w:r>
              <w:t xml:space="preserve">, enter the following data and choose </w:t>
            </w:r>
            <w:r>
              <w:rPr>
                <w:rStyle w:val="SAPScreenElement"/>
              </w:rPr>
              <w:t>Enter</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Product Type</w:t>
            </w:r>
            <w:r>
              <w:t xml:space="preserve">: </w:t>
            </w:r>
            <w:r>
              <w:rPr>
                <w:rStyle w:val="SAPUserEntry"/>
              </w:rPr>
              <w:t>60A</w:t>
            </w:r>
          </w:p>
          <w:p w:rsidR="00646BA6" w:rsidRDefault="00646BA6">
            <w:r>
              <w:rPr>
                <w:rStyle w:val="SAPScreenElement"/>
              </w:rPr>
              <w:t>Transaction Type</w:t>
            </w:r>
            <w:r>
              <w:t xml:space="preserve">: </w:t>
            </w:r>
            <w:r>
              <w:rPr>
                <w:rStyle w:val="SAPUserEntry"/>
              </w:rPr>
              <w:t>102</w:t>
            </w:r>
          </w:p>
          <w:p w:rsidR="000D3022" w:rsidRDefault="00646BA6">
            <w:r>
              <w:rPr>
                <w:rStyle w:val="SAPScreenElement"/>
              </w:rPr>
              <w:t>Partner</w:t>
            </w:r>
            <w:r>
              <w:t xml:space="preserve">: for example, </w:t>
            </w:r>
            <w:r>
              <w:rPr>
                <w:rStyle w:val="SAPUserEntry"/>
              </w:rPr>
              <w:t>10537001</w:t>
            </w:r>
          </w:p>
        </w:tc>
        <w:tc>
          <w:tcPr>
            <w:tcW w:w="0" w:type="auto"/>
          </w:tcPr>
          <w:p w:rsidR="000D3022" w:rsidRDefault="00646BA6">
            <w:r>
              <w:t xml:space="preserve">The </w:t>
            </w:r>
            <w:r>
              <w:rPr>
                <w:rStyle w:val="SAPScreenElement"/>
              </w:rPr>
              <w:t>Spot/Forward Transaction Entry: Structure</w:t>
            </w:r>
            <w:r>
              <w:t xml:space="preserve"> screen displays.</w:t>
            </w:r>
          </w:p>
        </w:tc>
        <w:tc>
          <w:tcPr>
            <w:tcW w:w="0" w:type="auto"/>
          </w:tcPr>
          <w:p w:rsidR="000D3022" w:rsidRDefault="000D3022"/>
        </w:tc>
      </w:tr>
      <w:tr w:rsidR="000D3022" w:rsidTr="00646BA6">
        <w:tc>
          <w:tcPr>
            <w:tcW w:w="0" w:type="auto"/>
          </w:tcPr>
          <w:p w:rsidR="000D3022" w:rsidRDefault="00646BA6">
            <w:r>
              <w:lastRenderedPageBreak/>
              <w:t>4</w:t>
            </w:r>
          </w:p>
        </w:tc>
        <w:tc>
          <w:tcPr>
            <w:tcW w:w="0" w:type="auto"/>
          </w:tcPr>
          <w:p w:rsidR="000D3022" w:rsidRDefault="00646BA6">
            <w:r>
              <w:t>Enter Data on Tab Structure</w:t>
            </w:r>
          </w:p>
        </w:tc>
        <w:tc>
          <w:tcPr>
            <w:tcW w:w="0" w:type="auto"/>
          </w:tcPr>
          <w:p w:rsidR="00646BA6" w:rsidRDefault="00646BA6">
            <w:r>
              <w:t xml:space="preserve">On the tab </w:t>
            </w:r>
            <w:r>
              <w:rPr>
                <w:rStyle w:val="SAPScreenElement"/>
              </w:rPr>
              <w:t>Structure</w:t>
            </w:r>
            <w:r>
              <w:t>, enter the following data:</w:t>
            </w:r>
          </w:p>
          <w:p w:rsidR="00646BA6" w:rsidRDefault="00646BA6">
            <w:r>
              <w:rPr>
                <w:rStyle w:val="SAPScreenElement"/>
              </w:rPr>
              <w:t>Rate</w:t>
            </w:r>
            <w:r>
              <w:t xml:space="preserve">: for example, </w:t>
            </w:r>
            <w:r>
              <w:rPr>
                <w:rStyle w:val="SAPUserEntry"/>
              </w:rPr>
              <w:t>EUR</w:t>
            </w:r>
            <w:r>
              <w:t>/</w:t>
            </w:r>
            <w:r>
              <w:rPr>
                <w:rStyle w:val="SAPUserEntry"/>
              </w:rPr>
              <w:t>USD1.14</w:t>
            </w:r>
          </w:p>
          <w:p w:rsidR="00646BA6" w:rsidRDefault="00646BA6">
            <w:r>
              <w:rPr>
                <w:rStyle w:val="SAPScreenElement"/>
              </w:rPr>
              <w:t>Buy/Sell</w:t>
            </w:r>
            <w:r>
              <w:t xml:space="preserve">: </w:t>
            </w:r>
            <w:r>
              <w:rPr>
                <w:rStyle w:val="SAPUserEntry"/>
              </w:rPr>
              <w:t>&lt;it should be opposite direction than original FX forward transaction&gt;</w:t>
            </w:r>
            <w:r>
              <w:t xml:space="preserve">, for example, </w:t>
            </w:r>
            <w:r>
              <w:rPr>
                <w:rStyle w:val="SAPUserEntry"/>
              </w:rPr>
              <w:t>Buy</w:t>
            </w:r>
          </w:p>
          <w:p w:rsidR="00646BA6" w:rsidRDefault="00646BA6">
            <w:r>
              <w:rPr>
                <w:rStyle w:val="SAPScreenElement"/>
              </w:rPr>
              <w:t>Traded Amt</w:t>
            </w:r>
            <w:r>
              <w:t>:</w:t>
            </w:r>
            <w:r>
              <w:rPr>
                <w:rStyle w:val="SAPUserEntry"/>
              </w:rPr>
              <w:t xml:space="preserve">&lt;the Hedge </w:t>
            </w:r>
            <w:r>
              <w:rPr>
                <w:rStyle w:val="SAPUserEntry"/>
              </w:rPr>
              <w:t>Request Volume entered in the swap request&gt;</w:t>
            </w:r>
            <w:r>
              <w:t xml:space="preserve">, for example, </w:t>
            </w:r>
            <w:r>
              <w:rPr>
                <w:rStyle w:val="SAPUserEntry"/>
              </w:rPr>
              <w:t>USD300000</w:t>
            </w:r>
          </w:p>
          <w:p w:rsidR="00646BA6" w:rsidRDefault="00646BA6">
            <w:r>
              <w:rPr>
                <w:rStyle w:val="SAPScreenElement"/>
              </w:rPr>
              <w:t>Value Date</w:t>
            </w:r>
            <w:r>
              <w:t xml:space="preserve">: </w:t>
            </w:r>
            <w:r>
              <w:rPr>
                <w:rStyle w:val="SAPUserEntry"/>
              </w:rPr>
              <w:t>&lt;it should identical to the value date of original FX forward transaction&gt;</w:t>
            </w:r>
            <w:r>
              <w:t xml:space="preserve">, for example, </w:t>
            </w:r>
            <w:r>
              <w:rPr>
                <w:rStyle w:val="SAPUserEntry"/>
              </w:rPr>
              <w:t>Current date + 2 Months</w:t>
            </w:r>
          </w:p>
          <w:p w:rsidR="000D3022" w:rsidRDefault="00646BA6">
            <w:r>
              <w:rPr>
                <w:rStyle w:val="SAPScreenElement"/>
              </w:rPr>
              <w:t>Contract Date</w:t>
            </w:r>
            <w:r>
              <w:t xml:space="preserve">: it is the Swap Date, for example, </w:t>
            </w:r>
            <w:r>
              <w:rPr>
                <w:rStyle w:val="SAPUserEntry"/>
              </w:rPr>
              <w:t>&lt;Current dat</w:t>
            </w:r>
            <w:r>
              <w:rPr>
                <w:rStyle w:val="SAPUserEntry"/>
              </w:rPr>
              <w:t>e + 1 month&gt;</w:t>
            </w:r>
          </w:p>
        </w:tc>
        <w:tc>
          <w:tcPr>
            <w:tcW w:w="0" w:type="auto"/>
          </w:tcPr>
          <w:p w:rsidR="000D3022" w:rsidRDefault="00646BA6">
            <w:r>
              <w:t xml:space="preserve">Data on tab </w:t>
            </w:r>
            <w:r>
              <w:rPr>
                <w:rStyle w:val="SAPScreenElement"/>
              </w:rPr>
              <w:t>Structure</w:t>
            </w:r>
            <w:r>
              <w:t xml:space="preserve"> has been entered.</w:t>
            </w:r>
          </w:p>
        </w:tc>
        <w:tc>
          <w:tcPr>
            <w:tcW w:w="0" w:type="auto"/>
          </w:tcPr>
          <w:p w:rsidR="000D3022" w:rsidRDefault="000D3022"/>
        </w:tc>
      </w:tr>
      <w:tr w:rsidR="000D3022" w:rsidTr="00646BA6">
        <w:tc>
          <w:tcPr>
            <w:tcW w:w="0" w:type="auto"/>
          </w:tcPr>
          <w:p w:rsidR="000D3022" w:rsidRDefault="00646BA6">
            <w:r>
              <w:t>5</w:t>
            </w:r>
          </w:p>
        </w:tc>
        <w:tc>
          <w:tcPr>
            <w:tcW w:w="0" w:type="auto"/>
          </w:tcPr>
          <w:p w:rsidR="000D3022" w:rsidRDefault="00646BA6">
            <w:r>
              <w:t>Enter Data in Administration tab</w:t>
            </w:r>
          </w:p>
        </w:tc>
        <w:tc>
          <w:tcPr>
            <w:tcW w:w="0" w:type="auto"/>
          </w:tcPr>
          <w:p w:rsidR="00646BA6" w:rsidRDefault="00646BA6">
            <w:r>
              <w:t xml:space="preserve">Choose tab </w:t>
            </w:r>
            <w:r>
              <w:rPr>
                <w:rStyle w:val="SAPScreenElement"/>
              </w:rPr>
              <w:t>Administr.</w:t>
            </w:r>
            <w:r>
              <w:t>, and enter the following data:</w:t>
            </w:r>
          </w:p>
          <w:p w:rsidR="00646BA6" w:rsidRDefault="00646BA6">
            <w:r>
              <w:rPr>
                <w:rStyle w:val="SAPScreenElement"/>
              </w:rPr>
              <w:t>Gen. Valn Class</w:t>
            </w:r>
            <w:r>
              <w:t xml:space="preserve">: for example, </w:t>
            </w:r>
            <w:r>
              <w:rPr>
                <w:rStyle w:val="SAPUserEntry"/>
              </w:rPr>
              <w:t>45 Derivatives: Cash Flow Hedge</w:t>
            </w:r>
          </w:p>
          <w:p w:rsidR="00646BA6" w:rsidRDefault="00646BA6">
            <w:r>
              <w:rPr>
                <w:rStyle w:val="SAPScreenElement"/>
              </w:rPr>
              <w:t>Hdg Classific.</w:t>
            </w:r>
            <w:r>
              <w:t xml:space="preserve">: </w:t>
            </w:r>
            <w:r>
              <w:rPr>
                <w:rStyle w:val="SAPUserEntry"/>
              </w:rPr>
              <w:t>YFC40</w:t>
            </w:r>
            <w:r>
              <w:t xml:space="preserve"> (FX Risk; CFH; Overhedge P</w:t>
            </w:r>
            <w:r>
              <w:t>rocessing - FX Swap)</w:t>
            </w:r>
          </w:p>
          <w:p w:rsidR="000D3022" w:rsidRDefault="00646BA6">
            <w:r>
              <w:rPr>
                <w:rStyle w:val="SAPScreenElement"/>
              </w:rPr>
              <w:t>HReq.ID</w:t>
            </w:r>
            <w:r>
              <w:t xml:space="preserve">: </w:t>
            </w:r>
            <w:r>
              <w:rPr>
                <w:rStyle w:val="SAPUserEntry"/>
              </w:rPr>
              <w:t>&lt;the Hedge Request ID you noted down in step Create and Submit Swap Request in Hedge Management Cockpit&gt;</w:t>
            </w:r>
          </w:p>
        </w:tc>
        <w:tc>
          <w:tcPr>
            <w:tcW w:w="0" w:type="auto"/>
          </w:tcPr>
          <w:p w:rsidR="000D3022" w:rsidRDefault="00646BA6">
            <w:r>
              <w:t xml:space="preserve">Data on tab </w:t>
            </w:r>
            <w:r>
              <w:rPr>
                <w:rStyle w:val="SAPScreenElement"/>
              </w:rPr>
              <w:t>Administr.</w:t>
            </w:r>
            <w:r>
              <w:t xml:space="preserve"> has been entered.</w:t>
            </w:r>
          </w:p>
        </w:tc>
        <w:tc>
          <w:tcPr>
            <w:tcW w:w="0" w:type="auto"/>
          </w:tcPr>
          <w:p w:rsidR="000D3022" w:rsidRDefault="000D3022"/>
        </w:tc>
      </w:tr>
      <w:tr w:rsidR="000D3022" w:rsidTr="00646BA6">
        <w:tc>
          <w:tcPr>
            <w:tcW w:w="0" w:type="auto"/>
          </w:tcPr>
          <w:p w:rsidR="000D3022" w:rsidRDefault="00646BA6">
            <w:r>
              <w:t>6</w:t>
            </w:r>
          </w:p>
        </w:tc>
        <w:tc>
          <w:tcPr>
            <w:tcW w:w="0" w:type="auto"/>
          </w:tcPr>
          <w:p w:rsidR="000D3022" w:rsidRDefault="00646BA6">
            <w:r>
              <w:t>Save the Offsetting Leg of FX Swap Transactions</w:t>
            </w:r>
          </w:p>
        </w:tc>
        <w:tc>
          <w:tcPr>
            <w:tcW w:w="0" w:type="auto"/>
          </w:tcPr>
          <w:p w:rsidR="000D3022" w:rsidRDefault="00646BA6">
            <w:r>
              <w:t xml:space="preserve">Choose </w:t>
            </w:r>
            <w:r>
              <w:rPr>
                <w:rStyle w:val="SAPScreenElement"/>
              </w:rPr>
              <w:t>Save</w:t>
            </w:r>
            <w:r>
              <w:t>.</w:t>
            </w:r>
          </w:p>
        </w:tc>
        <w:tc>
          <w:tcPr>
            <w:tcW w:w="0" w:type="auto"/>
          </w:tcPr>
          <w:p w:rsidR="00646BA6" w:rsidRDefault="00646BA6">
            <w:r>
              <w:t xml:space="preserve">If dialog box </w:t>
            </w:r>
            <w:r>
              <w:rPr>
                <w:rStyle w:val="SAPScreenElement"/>
              </w:rPr>
              <w:t>Document lines: Display messages</w:t>
            </w:r>
            <w:r>
              <w:t xml:space="preserve"> displays, make sure no error message is there (otherwise please correct data and save again), and choose </w:t>
            </w:r>
            <w:r>
              <w:rPr>
                <w:rStyle w:val="SAPScreenElement"/>
              </w:rPr>
              <w:t>Continue (Enter)</w:t>
            </w:r>
            <w:r>
              <w:t>.</w:t>
            </w:r>
          </w:p>
          <w:p w:rsidR="00646BA6" w:rsidRDefault="00646BA6">
            <w:r>
              <w:t xml:space="preserve">Message </w:t>
            </w:r>
            <w:r>
              <w:rPr>
                <w:rStyle w:val="SAPMonospace"/>
              </w:rPr>
              <w:t>Financial transaction saved under number number</w:t>
            </w:r>
            <w:r>
              <w:t xml:space="preserve"> displays.</w:t>
            </w:r>
          </w:p>
          <w:p w:rsidR="000D3022" w:rsidRDefault="00646BA6">
            <w:r>
              <w:rPr>
                <w:rStyle w:val="SAPEmphasis"/>
              </w:rPr>
              <w:t>Note down the transaction number</w:t>
            </w:r>
            <w:r>
              <w:rPr>
                <w:rStyle w:val="SAPEmphasis"/>
              </w:rPr>
              <w:t xml:space="preserve"> of this Offsetting leg.</w:t>
            </w:r>
          </w:p>
        </w:tc>
        <w:tc>
          <w:tcPr>
            <w:tcW w:w="0" w:type="auto"/>
          </w:tcPr>
          <w:p w:rsidR="000D3022" w:rsidRDefault="000D3022"/>
        </w:tc>
      </w:tr>
    </w:tbl>
    <w:p w:rsidR="000D3022" w:rsidRDefault="000D3022"/>
    <w:p w:rsidR="000D3022" w:rsidRDefault="00646BA6">
      <w:r>
        <w:rPr>
          <w:rStyle w:val="SAPEmphasis"/>
        </w:rPr>
        <w:t>Create Securing Leg (Far Leg):</w:t>
      </w:r>
    </w:p>
    <w:p w:rsidR="000D3022" w:rsidRDefault="000D3022"/>
    <w:tbl>
      <w:tblPr>
        <w:tblStyle w:val="SAPStandardTable"/>
        <w:tblW w:w="0" w:type="auto"/>
        <w:tblLook w:val="0620" w:firstRow="1" w:lastRow="0" w:firstColumn="0" w:lastColumn="0" w:noHBand="1" w:noVBand="1"/>
      </w:tblPr>
      <w:tblGrid>
        <w:gridCol w:w="836"/>
        <w:gridCol w:w="1941"/>
        <w:gridCol w:w="4866"/>
        <w:gridCol w:w="5341"/>
        <w:gridCol w:w="1187"/>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lastRenderedPageBreak/>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Front Office</w:t>
            </w:r>
          </w:p>
        </w:tc>
        <w:tc>
          <w:tcPr>
            <w:tcW w:w="0" w:type="auto"/>
          </w:tcPr>
          <w:p w:rsidR="000D3022" w:rsidRDefault="00646BA6">
            <w:r>
              <w:t>The SAP Fiori Launchpad displays.</w:t>
            </w:r>
          </w:p>
        </w:tc>
        <w:tc>
          <w:tcPr>
            <w:tcW w:w="0" w:type="auto"/>
          </w:tcPr>
          <w:p w:rsidR="000D3022" w:rsidRDefault="000D3022"/>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Create FX Spot/Forward</w:t>
            </w:r>
            <w:r>
              <w:t xml:space="preserve"> </w:t>
            </w:r>
            <w:r>
              <w:rPr>
                <w:rStyle w:val="SAPMonospace"/>
              </w:rPr>
              <w:t>(TX01)</w:t>
            </w:r>
            <w:r>
              <w:t>.</w:t>
            </w:r>
          </w:p>
        </w:tc>
        <w:tc>
          <w:tcPr>
            <w:tcW w:w="0" w:type="auto"/>
          </w:tcPr>
          <w:p w:rsidR="000D3022" w:rsidRDefault="00646BA6">
            <w:r>
              <w:t xml:space="preserve">The </w:t>
            </w:r>
            <w:r>
              <w:rPr>
                <w:rStyle w:val="SAPScreenElement"/>
              </w:rPr>
              <w:t>Spot/Forward Transaction Entry: Initial Screen</w:t>
            </w:r>
            <w:r>
              <w:t xml:space="preserve"> displays.</w:t>
            </w:r>
          </w:p>
        </w:tc>
        <w:tc>
          <w:tcPr>
            <w:tcW w:w="0" w:type="auto"/>
          </w:tcPr>
          <w:p w:rsidR="000D3022" w:rsidRDefault="000D3022"/>
        </w:tc>
      </w:tr>
      <w:tr w:rsidR="000D3022" w:rsidTr="00646BA6">
        <w:tc>
          <w:tcPr>
            <w:tcW w:w="0" w:type="auto"/>
          </w:tcPr>
          <w:p w:rsidR="000D3022" w:rsidRDefault="00646BA6">
            <w:r>
              <w:t>3</w:t>
            </w:r>
          </w:p>
        </w:tc>
        <w:tc>
          <w:tcPr>
            <w:tcW w:w="0" w:type="auto"/>
          </w:tcPr>
          <w:p w:rsidR="000D3022" w:rsidRDefault="00646BA6">
            <w:r>
              <w:rPr>
                <w:rStyle w:val="SAPEmphasis"/>
              </w:rPr>
              <w:t>Enter Data on Initial Screen</w:t>
            </w:r>
          </w:p>
        </w:tc>
        <w:tc>
          <w:tcPr>
            <w:tcW w:w="0" w:type="auto"/>
          </w:tcPr>
          <w:p w:rsidR="00646BA6" w:rsidRDefault="00646BA6">
            <w:r>
              <w:t xml:space="preserve">On the </w:t>
            </w:r>
            <w:r>
              <w:rPr>
                <w:rStyle w:val="SAPScreenElement"/>
              </w:rPr>
              <w:t>Spot/Forward Transaction Entry: Initial Screen</w:t>
            </w:r>
            <w:r>
              <w:t xml:space="preserve">, enter the following data and choose </w:t>
            </w:r>
            <w:r>
              <w:rPr>
                <w:rStyle w:val="SAPScreenElement"/>
              </w:rPr>
              <w:t>Enter</w:t>
            </w:r>
            <w:r>
              <w:t>:</w:t>
            </w:r>
          </w:p>
          <w:p w:rsidR="00646BA6" w:rsidRDefault="00646BA6">
            <w:r>
              <w:t xml:space="preserve">Company Code: for example, </w:t>
            </w:r>
            <w:r>
              <w:rPr>
                <w:rStyle w:val="SAPUserEntry"/>
              </w:rPr>
              <w:t>1010</w:t>
            </w:r>
          </w:p>
          <w:p w:rsidR="00646BA6" w:rsidRDefault="00646BA6">
            <w:r>
              <w:rPr>
                <w:rStyle w:val="SAPScreenElement"/>
              </w:rPr>
              <w:t>Product Type</w:t>
            </w:r>
            <w:r>
              <w:t xml:space="preserve">: </w:t>
            </w:r>
            <w:r>
              <w:rPr>
                <w:rStyle w:val="SAPUserEntry"/>
              </w:rPr>
              <w:t>60A</w:t>
            </w:r>
          </w:p>
          <w:p w:rsidR="00646BA6" w:rsidRDefault="00646BA6">
            <w:r>
              <w:rPr>
                <w:rStyle w:val="SAPScreenElement"/>
              </w:rPr>
              <w:t>Transaction Type</w:t>
            </w:r>
            <w:r>
              <w:t xml:space="preserve">: </w:t>
            </w:r>
            <w:r>
              <w:rPr>
                <w:rStyle w:val="SAPUserEntry"/>
              </w:rPr>
              <w:t>102</w:t>
            </w:r>
          </w:p>
          <w:p w:rsidR="000D3022" w:rsidRDefault="00646BA6">
            <w:r>
              <w:rPr>
                <w:rStyle w:val="SAPScreenElement"/>
              </w:rPr>
              <w:t>Partner</w:t>
            </w:r>
            <w:r>
              <w:t xml:space="preserve">: for example, </w:t>
            </w:r>
            <w:r>
              <w:rPr>
                <w:rStyle w:val="SAPUserEntry"/>
              </w:rPr>
              <w:t>10537001</w:t>
            </w:r>
          </w:p>
        </w:tc>
        <w:tc>
          <w:tcPr>
            <w:tcW w:w="0" w:type="auto"/>
          </w:tcPr>
          <w:p w:rsidR="000D3022" w:rsidRDefault="00646BA6">
            <w:r>
              <w:t xml:space="preserve">The </w:t>
            </w:r>
            <w:r>
              <w:rPr>
                <w:rStyle w:val="SAPScreenElement"/>
              </w:rPr>
              <w:t>Spot/Forward Transaction Entry: Structure</w:t>
            </w:r>
            <w:r>
              <w:t xml:space="preserve"> screen displays.</w:t>
            </w:r>
          </w:p>
        </w:tc>
        <w:tc>
          <w:tcPr>
            <w:tcW w:w="0" w:type="auto"/>
          </w:tcPr>
          <w:p w:rsidR="000D3022" w:rsidRDefault="000D3022"/>
        </w:tc>
      </w:tr>
      <w:tr w:rsidR="000D3022" w:rsidTr="00646BA6">
        <w:tc>
          <w:tcPr>
            <w:tcW w:w="0" w:type="auto"/>
          </w:tcPr>
          <w:p w:rsidR="000D3022" w:rsidRDefault="00646BA6">
            <w:r>
              <w:t>4</w:t>
            </w:r>
          </w:p>
        </w:tc>
        <w:tc>
          <w:tcPr>
            <w:tcW w:w="0" w:type="auto"/>
          </w:tcPr>
          <w:p w:rsidR="000D3022" w:rsidRDefault="00646BA6">
            <w:r>
              <w:rPr>
                <w:rStyle w:val="SAPEmphasis"/>
              </w:rPr>
              <w:t>Enter Data on Tab Structure</w:t>
            </w:r>
          </w:p>
        </w:tc>
        <w:tc>
          <w:tcPr>
            <w:tcW w:w="0" w:type="auto"/>
          </w:tcPr>
          <w:p w:rsidR="00646BA6" w:rsidRDefault="00646BA6">
            <w:r>
              <w:t xml:space="preserve">On the tab </w:t>
            </w:r>
            <w:r>
              <w:rPr>
                <w:rStyle w:val="SAPScreenElement"/>
              </w:rPr>
              <w:t>Structure</w:t>
            </w:r>
            <w:r>
              <w:t>, enter the following data:</w:t>
            </w:r>
          </w:p>
          <w:p w:rsidR="00646BA6" w:rsidRDefault="00646BA6">
            <w:r>
              <w:rPr>
                <w:rStyle w:val="SAPScreenElement"/>
              </w:rPr>
              <w:t>Rat</w:t>
            </w:r>
            <w:r>
              <w:rPr>
                <w:rStyle w:val="SAPScreenElement"/>
              </w:rPr>
              <w:t>e</w:t>
            </w:r>
            <w:r>
              <w:t xml:space="preserve">: for example, </w:t>
            </w:r>
            <w:r>
              <w:rPr>
                <w:rStyle w:val="SAPUserEntry"/>
              </w:rPr>
              <w:t>EUR</w:t>
            </w:r>
            <w:r>
              <w:t>/</w:t>
            </w:r>
            <w:r>
              <w:rPr>
                <w:rStyle w:val="SAPUserEntry"/>
              </w:rPr>
              <w:t>USD1.16</w:t>
            </w:r>
          </w:p>
          <w:p w:rsidR="00646BA6" w:rsidRDefault="00646BA6">
            <w:r>
              <w:rPr>
                <w:rStyle w:val="SAPScreenElement"/>
              </w:rPr>
              <w:t>Buy/Sell</w:t>
            </w:r>
            <w:r>
              <w:t xml:space="preserve">: it should be identical to the direction of original FX forward transaction, for example, </w:t>
            </w:r>
            <w:r>
              <w:rPr>
                <w:rStyle w:val="SAPUserEntry"/>
              </w:rPr>
              <w:t>Sell</w:t>
            </w:r>
          </w:p>
          <w:p w:rsidR="00646BA6" w:rsidRDefault="00646BA6">
            <w:r>
              <w:rPr>
                <w:rStyle w:val="SAPScreenElement"/>
              </w:rPr>
              <w:t>Traded Amt</w:t>
            </w:r>
            <w:r>
              <w:t xml:space="preserve">: the Hedge Request Volume entered in the swap request, for example, </w:t>
            </w:r>
            <w:r>
              <w:rPr>
                <w:rStyle w:val="SAPUserEntry"/>
              </w:rPr>
              <w:t>USD300000</w:t>
            </w:r>
          </w:p>
          <w:p w:rsidR="00646BA6" w:rsidRDefault="00646BA6">
            <w:r>
              <w:rPr>
                <w:rStyle w:val="SAPScreenElement"/>
              </w:rPr>
              <w:t>Value Date</w:t>
            </w:r>
            <w:r>
              <w:t xml:space="preserve">: it should identical </w:t>
            </w:r>
            <w:r>
              <w:t xml:space="preserve">to the Target Value Date in the Hedge Request, for example, </w:t>
            </w:r>
            <w:r>
              <w:rPr>
                <w:rStyle w:val="SAPUserEntry"/>
              </w:rPr>
              <w:t>&lt;Current date + 4 Months&gt;</w:t>
            </w:r>
          </w:p>
          <w:p w:rsidR="000D3022" w:rsidRDefault="00646BA6">
            <w:r>
              <w:rPr>
                <w:rStyle w:val="SAPScreenElement"/>
              </w:rPr>
              <w:t>Contract Date</w:t>
            </w:r>
            <w:r>
              <w:t xml:space="preserve">: it is the Swap Date and identical to the Contract Date of Offsetting leg, for example, </w:t>
            </w:r>
            <w:r>
              <w:rPr>
                <w:rStyle w:val="SAPUserEntry"/>
              </w:rPr>
              <w:t>&lt;Current date + 1 month&gt;</w:t>
            </w:r>
          </w:p>
        </w:tc>
        <w:tc>
          <w:tcPr>
            <w:tcW w:w="0" w:type="auto"/>
          </w:tcPr>
          <w:p w:rsidR="000D3022" w:rsidRDefault="00646BA6">
            <w:r>
              <w:t xml:space="preserve">Data on tab </w:t>
            </w:r>
            <w:r>
              <w:rPr>
                <w:rStyle w:val="SAPScreenElement"/>
              </w:rPr>
              <w:t>Structure</w:t>
            </w:r>
            <w:r>
              <w:t xml:space="preserve"> has been entered.</w:t>
            </w:r>
          </w:p>
        </w:tc>
        <w:tc>
          <w:tcPr>
            <w:tcW w:w="0" w:type="auto"/>
          </w:tcPr>
          <w:p w:rsidR="000D3022" w:rsidRDefault="000D3022"/>
        </w:tc>
      </w:tr>
      <w:tr w:rsidR="000D3022" w:rsidTr="00646BA6">
        <w:tc>
          <w:tcPr>
            <w:tcW w:w="0" w:type="auto"/>
          </w:tcPr>
          <w:p w:rsidR="000D3022" w:rsidRDefault="00646BA6">
            <w:r>
              <w:t>5</w:t>
            </w:r>
          </w:p>
        </w:tc>
        <w:tc>
          <w:tcPr>
            <w:tcW w:w="0" w:type="auto"/>
          </w:tcPr>
          <w:p w:rsidR="000D3022" w:rsidRDefault="00646BA6">
            <w:r>
              <w:rPr>
                <w:rStyle w:val="SAPEmphasis"/>
              </w:rPr>
              <w:t>Enter Data in Administration tab</w:t>
            </w:r>
          </w:p>
        </w:tc>
        <w:tc>
          <w:tcPr>
            <w:tcW w:w="0" w:type="auto"/>
          </w:tcPr>
          <w:p w:rsidR="00646BA6" w:rsidRDefault="00646BA6">
            <w:r>
              <w:t xml:space="preserve">Choose tab </w:t>
            </w:r>
            <w:r>
              <w:rPr>
                <w:rStyle w:val="SAPScreenElement"/>
              </w:rPr>
              <w:t>Administr.</w:t>
            </w:r>
            <w:r>
              <w:t>, and enter the following data:</w:t>
            </w:r>
          </w:p>
          <w:p w:rsidR="00646BA6" w:rsidRDefault="00646BA6">
            <w:r>
              <w:rPr>
                <w:rStyle w:val="SAPScreenElement"/>
              </w:rPr>
              <w:t>Gen. Valn Class</w:t>
            </w:r>
            <w:r>
              <w:t xml:space="preserve">: for example, </w:t>
            </w:r>
            <w:r>
              <w:rPr>
                <w:rStyle w:val="SAPUserEntry"/>
              </w:rPr>
              <w:t>45 Derivatives: Cash Flow Hedge</w:t>
            </w:r>
          </w:p>
          <w:p w:rsidR="00646BA6" w:rsidRDefault="00646BA6">
            <w:r>
              <w:rPr>
                <w:rStyle w:val="SAPScreenElement"/>
              </w:rPr>
              <w:t>Hdg Classific.</w:t>
            </w:r>
            <w:r>
              <w:t xml:space="preserve">: </w:t>
            </w:r>
            <w:r>
              <w:rPr>
                <w:rStyle w:val="SAPUserEntry"/>
              </w:rPr>
              <w:t>YFC40</w:t>
            </w:r>
            <w:r>
              <w:t xml:space="preserve"> (FX Risk; CFH; Overhedge Processing - FX Swap)</w:t>
            </w:r>
          </w:p>
          <w:p w:rsidR="000D3022" w:rsidRDefault="00646BA6">
            <w:r>
              <w:rPr>
                <w:rStyle w:val="SAPScreenElement"/>
              </w:rPr>
              <w:t>HReq.ID</w:t>
            </w:r>
            <w:r>
              <w:t xml:space="preserve">: </w:t>
            </w:r>
            <w:r>
              <w:rPr>
                <w:rStyle w:val="SAPUserEntry"/>
              </w:rPr>
              <w:t>&lt;the Hedge Request ID you noted down in step Create and Submit Swap Request in Hedge Management Cockpit&gt;</w:t>
            </w:r>
          </w:p>
        </w:tc>
        <w:tc>
          <w:tcPr>
            <w:tcW w:w="0" w:type="auto"/>
          </w:tcPr>
          <w:p w:rsidR="000D3022" w:rsidRDefault="00646BA6">
            <w:r>
              <w:t xml:space="preserve">Data on tab </w:t>
            </w:r>
            <w:r>
              <w:rPr>
                <w:rStyle w:val="SAPScreenElement"/>
              </w:rPr>
              <w:t>Administr.</w:t>
            </w:r>
            <w:r>
              <w:t xml:space="preserve"> has been entered.</w:t>
            </w:r>
          </w:p>
        </w:tc>
        <w:tc>
          <w:tcPr>
            <w:tcW w:w="0" w:type="auto"/>
          </w:tcPr>
          <w:p w:rsidR="000D3022" w:rsidRDefault="000D3022"/>
        </w:tc>
      </w:tr>
      <w:tr w:rsidR="000D3022" w:rsidTr="00646BA6">
        <w:tc>
          <w:tcPr>
            <w:tcW w:w="0" w:type="auto"/>
          </w:tcPr>
          <w:p w:rsidR="000D3022" w:rsidRDefault="00646BA6">
            <w:r>
              <w:lastRenderedPageBreak/>
              <w:t>6</w:t>
            </w:r>
          </w:p>
        </w:tc>
        <w:tc>
          <w:tcPr>
            <w:tcW w:w="0" w:type="auto"/>
          </w:tcPr>
          <w:p w:rsidR="000D3022" w:rsidRDefault="00646BA6">
            <w:r>
              <w:rPr>
                <w:rStyle w:val="SAPEmphasis"/>
              </w:rPr>
              <w:t>Save the Securing Leg of</w:t>
            </w:r>
            <w:r>
              <w:rPr>
                <w:rStyle w:val="SAPEmphasis"/>
              </w:rPr>
              <w:t xml:space="preserve"> FX Swap Transactions</w:t>
            </w:r>
          </w:p>
        </w:tc>
        <w:tc>
          <w:tcPr>
            <w:tcW w:w="0" w:type="auto"/>
          </w:tcPr>
          <w:p w:rsidR="000D3022" w:rsidRDefault="00646BA6">
            <w:r>
              <w:t xml:space="preserve">Choose </w:t>
            </w:r>
            <w:r>
              <w:rPr>
                <w:rStyle w:val="SAPScreenElement"/>
              </w:rPr>
              <w:t>Save</w:t>
            </w:r>
            <w:r>
              <w:t>.</w:t>
            </w:r>
          </w:p>
        </w:tc>
        <w:tc>
          <w:tcPr>
            <w:tcW w:w="0" w:type="auto"/>
          </w:tcPr>
          <w:p w:rsidR="00646BA6" w:rsidRDefault="00646BA6">
            <w:r>
              <w:t xml:space="preserve">If dialog box </w:t>
            </w:r>
            <w:r>
              <w:rPr>
                <w:rStyle w:val="SAPScreenElement"/>
              </w:rPr>
              <w:t>Document lines: Display messages</w:t>
            </w:r>
            <w:r>
              <w:t xml:space="preserve"> displays, make sure no error message is there (otherwise please correct data and save again), and choose </w:t>
            </w:r>
            <w:r>
              <w:rPr>
                <w:rStyle w:val="SAPScreenElement"/>
              </w:rPr>
              <w:t>Continue (Enter)</w:t>
            </w:r>
            <w:r>
              <w:t>.</w:t>
            </w:r>
          </w:p>
          <w:p w:rsidR="00646BA6" w:rsidRDefault="00646BA6">
            <w:r>
              <w:t xml:space="preserve">Message </w:t>
            </w:r>
            <w:r>
              <w:rPr>
                <w:rStyle w:val="SAPMonospace"/>
              </w:rPr>
              <w:t>Financial transaction saved under number n</w:t>
            </w:r>
            <w:r>
              <w:rPr>
                <w:rStyle w:val="SAPMonospace"/>
              </w:rPr>
              <w:t>umber</w:t>
            </w:r>
            <w:r>
              <w:t xml:space="preserve"> displays.</w:t>
            </w:r>
          </w:p>
          <w:p w:rsidR="000D3022" w:rsidRDefault="00646BA6">
            <w:r>
              <w:t>Note down the transaction number of this Offsetting leg.</w:t>
            </w:r>
          </w:p>
        </w:tc>
        <w:tc>
          <w:tcPr>
            <w:tcW w:w="0" w:type="auto"/>
          </w:tcPr>
          <w:p w:rsidR="000D3022" w:rsidRDefault="000D3022"/>
        </w:tc>
      </w:tr>
    </w:tbl>
    <w:p w:rsidR="000D3022" w:rsidRDefault="000D3022"/>
    <w:p w:rsidR="000D3022" w:rsidRDefault="00646BA6">
      <w:r>
        <w:rPr>
          <w:rStyle w:val="SAPEmphasis"/>
        </w:rPr>
        <w:t>Create Swap Reference:</w:t>
      </w:r>
    </w:p>
    <w:p w:rsidR="000D3022" w:rsidRDefault="000D3022"/>
    <w:tbl>
      <w:tblPr>
        <w:tblStyle w:val="SAPStandardTable"/>
        <w:tblW w:w="0" w:type="auto"/>
        <w:tblLook w:val="0620" w:firstRow="1" w:lastRow="0" w:firstColumn="0" w:lastColumn="0" w:noHBand="1" w:noVBand="1"/>
      </w:tblPr>
      <w:tblGrid>
        <w:gridCol w:w="1134"/>
        <w:gridCol w:w="2219"/>
        <w:gridCol w:w="5202"/>
        <w:gridCol w:w="3692"/>
        <w:gridCol w:w="1924"/>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 xml:space="preserve">Log on to the SAP Fiori Launchpad as a Treasury Specialist - Front </w:t>
            </w:r>
            <w:r>
              <w:t>Office</w:t>
            </w:r>
          </w:p>
        </w:tc>
        <w:tc>
          <w:tcPr>
            <w:tcW w:w="0" w:type="auto"/>
          </w:tcPr>
          <w:p w:rsidR="000D3022" w:rsidRDefault="00646BA6">
            <w:r>
              <w:t>The SAP Fiori Launchpad displays.</w:t>
            </w:r>
          </w:p>
        </w:tc>
        <w:tc>
          <w:tcPr>
            <w:tcW w:w="0" w:type="auto"/>
          </w:tcPr>
          <w:p w:rsidR="000D3022" w:rsidRDefault="000D3022"/>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Create Reference</w:t>
            </w:r>
            <w:r>
              <w:t xml:space="preserve"> </w:t>
            </w:r>
            <w:r>
              <w:rPr>
                <w:rStyle w:val="SAPMonospace"/>
              </w:rPr>
              <w:t>(TBR6)</w:t>
            </w:r>
            <w:r>
              <w:t>.</w:t>
            </w:r>
          </w:p>
        </w:tc>
        <w:tc>
          <w:tcPr>
            <w:tcW w:w="0" w:type="auto"/>
          </w:tcPr>
          <w:p w:rsidR="000D3022" w:rsidRDefault="00646BA6">
            <w:r>
              <w:t xml:space="preserve">The </w:t>
            </w:r>
            <w:r>
              <w:rPr>
                <w:rStyle w:val="SAPScreenElement"/>
              </w:rPr>
              <w:t>Create Reference: Initial Screen</w:t>
            </w:r>
            <w:r>
              <w:t xml:space="preserve"> displays.</w:t>
            </w:r>
          </w:p>
        </w:tc>
        <w:tc>
          <w:tcPr>
            <w:tcW w:w="0" w:type="auto"/>
          </w:tcPr>
          <w:p w:rsidR="000D3022" w:rsidRDefault="000D3022"/>
        </w:tc>
      </w:tr>
      <w:tr w:rsidR="000D3022" w:rsidTr="00646BA6">
        <w:tc>
          <w:tcPr>
            <w:tcW w:w="0" w:type="auto"/>
          </w:tcPr>
          <w:p w:rsidR="000D3022" w:rsidRDefault="00646BA6">
            <w:r>
              <w:t>3</w:t>
            </w:r>
          </w:p>
        </w:tc>
        <w:tc>
          <w:tcPr>
            <w:tcW w:w="0" w:type="auto"/>
          </w:tcPr>
          <w:p w:rsidR="000D3022" w:rsidRDefault="00646BA6">
            <w:r>
              <w:rPr>
                <w:rStyle w:val="SAPEmphasis"/>
              </w:rPr>
              <w:t>Enter Data on Initial Screen</w:t>
            </w:r>
          </w:p>
        </w:tc>
        <w:tc>
          <w:tcPr>
            <w:tcW w:w="0" w:type="auto"/>
          </w:tcPr>
          <w:p w:rsidR="00646BA6" w:rsidRDefault="00646BA6">
            <w:r>
              <w:t xml:space="preserve">On the </w:t>
            </w:r>
            <w:r>
              <w:rPr>
                <w:rStyle w:val="SAPScreenElement"/>
              </w:rPr>
              <w:t>Create Reference: Initial Screen</w:t>
            </w:r>
            <w:r>
              <w:t>, enter the following data:</w:t>
            </w:r>
          </w:p>
          <w:p w:rsidR="00646BA6" w:rsidRDefault="00646BA6">
            <w:r>
              <w:rPr>
                <w:rStyle w:val="SAPScreenElement"/>
              </w:rPr>
              <w:t>Reference Category</w:t>
            </w:r>
            <w:r>
              <w:t xml:space="preserve">: </w:t>
            </w:r>
            <w:r>
              <w:rPr>
                <w:rStyle w:val="SAPUserEntry"/>
              </w:rPr>
              <w:t>SWP</w:t>
            </w:r>
          </w:p>
          <w:p w:rsidR="00646BA6" w:rsidRDefault="00646BA6">
            <w:r>
              <w:t xml:space="preserve">Sub-area </w:t>
            </w:r>
            <w:r>
              <w:rPr>
                <w:rStyle w:val="SAPScreenElement"/>
              </w:rPr>
              <w:t>Object 1 to Be Linked</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Transaction</w:t>
            </w:r>
            <w:r>
              <w:t xml:space="preserve">: </w:t>
            </w:r>
            <w:r>
              <w:rPr>
                <w:rStyle w:val="SAPUserEntry"/>
              </w:rPr>
              <w:t>&lt;The transaction number of the offsetting leg&gt;</w:t>
            </w:r>
          </w:p>
          <w:p w:rsidR="00646BA6" w:rsidRDefault="00646BA6">
            <w:r>
              <w:t xml:space="preserve">Sub-area </w:t>
            </w:r>
            <w:r>
              <w:rPr>
                <w:rStyle w:val="SAPScreenElement"/>
              </w:rPr>
              <w:t>Object 2 to Be Linked</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Transaction</w:t>
            </w:r>
            <w:r>
              <w:t xml:space="preserve">: </w:t>
            </w:r>
            <w:r>
              <w:rPr>
                <w:rStyle w:val="SAPUserEntry"/>
              </w:rPr>
              <w:t xml:space="preserve">&lt;The transaction number </w:t>
            </w:r>
            <w:r>
              <w:rPr>
                <w:rStyle w:val="SAPUserEntry"/>
              </w:rPr>
              <w:t>of the securing leg&gt;</w:t>
            </w:r>
          </w:p>
          <w:p w:rsidR="000D3022" w:rsidRDefault="00646BA6">
            <w:r>
              <w:t xml:space="preserve">Choose </w:t>
            </w:r>
            <w:r>
              <w:rPr>
                <w:rStyle w:val="SAPMonospace"/>
              </w:rPr>
              <w:t>Enter</w:t>
            </w:r>
            <w:r>
              <w:t>.</w:t>
            </w:r>
          </w:p>
        </w:tc>
        <w:tc>
          <w:tcPr>
            <w:tcW w:w="0" w:type="auto"/>
          </w:tcPr>
          <w:p w:rsidR="000D3022" w:rsidRDefault="00646BA6">
            <w:r>
              <w:t xml:space="preserve">The </w:t>
            </w:r>
            <w:r>
              <w:rPr>
                <w:rStyle w:val="SAPScreenElement"/>
              </w:rPr>
              <w:t>Create Reference: Data</w:t>
            </w:r>
            <w:r>
              <w:t xml:space="preserve"> screen displays.</w:t>
            </w:r>
          </w:p>
        </w:tc>
        <w:tc>
          <w:tcPr>
            <w:tcW w:w="0" w:type="auto"/>
          </w:tcPr>
          <w:p w:rsidR="000D3022" w:rsidRDefault="000D3022"/>
        </w:tc>
      </w:tr>
      <w:tr w:rsidR="000D3022" w:rsidTr="00646BA6">
        <w:tc>
          <w:tcPr>
            <w:tcW w:w="0" w:type="auto"/>
          </w:tcPr>
          <w:p w:rsidR="000D3022" w:rsidRDefault="00646BA6">
            <w:r>
              <w:t>4</w:t>
            </w:r>
          </w:p>
        </w:tc>
        <w:tc>
          <w:tcPr>
            <w:tcW w:w="0" w:type="auto"/>
          </w:tcPr>
          <w:p w:rsidR="000D3022" w:rsidRDefault="00646BA6">
            <w:r>
              <w:rPr>
                <w:rStyle w:val="SAPEmphasis"/>
              </w:rPr>
              <w:t>Save Reference</w:t>
            </w:r>
          </w:p>
        </w:tc>
        <w:tc>
          <w:tcPr>
            <w:tcW w:w="0" w:type="auto"/>
          </w:tcPr>
          <w:p w:rsidR="000D3022" w:rsidRDefault="00646BA6">
            <w:r>
              <w:t xml:space="preserve">On the </w:t>
            </w:r>
            <w:r>
              <w:rPr>
                <w:rStyle w:val="SAPScreenElement"/>
              </w:rPr>
              <w:t>Create Reference: Data</w:t>
            </w:r>
            <w:r>
              <w:t xml:space="preserve"> screen, choose </w:t>
            </w:r>
            <w:r>
              <w:rPr>
                <w:rStyle w:val="SAPScreenElement"/>
              </w:rPr>
              <w:t>Save</w:t>
            </w:r>
            <w:r>
              <w:t>,</w:t>
            </w:r>
          </w:p>
        </w:tc>
        <w:tc>
          <w:tcPr>
            <w:tcW w:w="0" w:type="auto"/>
          </w:tcPr>
          <w:p w:rsidR="000D3022" w:rsidRDefault="00646BA6">
            <w:r>
              <w:t xml:space="preserve">Massage </w:t>
            </w:r>
            <w:r>
              <w:rPr>
                <w:rStyle w:val="SAPMonospace"/>
              </w:rPr>
              <w:t>Reference number created</w:t>
            </w:r>
            <w:r>
              <w:t xml:space="preserve"> displays.</w:t>
            </w:r>
          </w:p>
        </w:tc>
        <w:tc>
          <w:tcPr>
            <w:tcW w:w="0" w:type="auto"/>
          </w:tcPr>
          <w:p w:rsidR="000D3022" w:rsidRDefault="000D3022"/>
        </w:tc>
      </w:tr>
    </w:tbl>
    <w:p w:rsidR="000D3022" w:rsidRDefault="00646BA6">
      <w:pPr>
        <w:pStyle w:val="Heading3"/>
      </w:pPr>
      <w:bookmarkStart w:id="58" w:name="unique_25"/>
      <w:bookmarkStart w:id="59" w:name="_Toc51147271"/>
      <w:r>
        <w:lastRenderedPageBreak/>
        <w:t>Automatically Update Original Hedging Relationship and Create New Hedging Relationship (Planned Designation)</w:t>
      </w:r>
      <w:bookmarkEnd w:id="58"/>
      <w:bookmarkEnd w:id="59"/>
    </w:p>
    <w:p w:rsidR="000D3022" w:rsidRDefault="00646BA6">
      <w:pPr>
        <w:pStyle w:val="SAPKeyblockTitle"/>
      </w:pPr>
      <w:r>
        <w:t>Test Administr</w:t>
      </w:r>
      <w:r>
        <w:t>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 xml:space="preserve">Enter a </w:t>
            </w:r>
            <w:r>
              <w:rPr>
                <w:rStyle w:val="SAPUserEntry"/>
              </w:rPr>
              <w:t>duration.</w:t>
            </w:r>
          </w:p>
        </w:tc>
      </w:tr>
    </w:tbl>
    <w:p w:rsidR="000D3022" w:rsidRDefault="00646BA6">
      <w:pPr>
        <w:pStyle w:val="SAPKeyblockTitle"/>
      </w:pPr>
      <w:r>
        <w:t>Purpose</w:t>
      </w:r>
    </w:p>
    <w:p w:rsidR="00646BA6" w:rsidRDefault="00646BA6">
      <w:r>
        <w:t xml:space="preserve">The creation of the Swap Reference generates a Hedging Business Transaction type ‘Hedging Relationship Swap Transfer‘ which is relevant for the </w:t>
      </w:r>
      <w:r>
        <w:rPr>
          <w:rStyle w:val="SAPEmphasis"/>
        </w:rPr>
        <w:t>original Hedging Relationship</w:t>
      </w:r>
      <w:r>
        <w:t>:</w:t>
      </w:r>
    </w:p>
    <w:p w:rsidR="000D3022" w:rsidRDefault="00646BA6">
      <w:pPr>
        <w:pStyle w:val="listpara1"/>
        <w:numPr>
          <w:ilvl w:val="0"/>
          <w:numId w:val="27"/>
        </w:numPr>
      </w:pPr>
      <w:r>
        <w:t>Nominal Amounts of Hedged Item (Exposure Subitem) and Hedging</w:t>
      </w:r>
      <w:r>
        <w:t xml:space="preserve"> Instrument (FX Forward Transaction) as well as pro rata amounts of Hedging Reserve and Cost of Hedging Reserve are transferred out at Swap Date.</w:t>
      </w:r>
    </w:p>
    <w:p w:rsidR="00646BA6" w:rsidRDefault="00646BA6">
      <w:pPr>
        <w:pStyle w:val="listpara1"/>
        <w:numPr>
          <w:ilvl w:val="0"/>
          <w:numId w:val="3"/>
        </w:numPr>
      </w:pPr>
      <w:r>
        <w:t>In case of partial swap, the remaining portions of the amounts are processed within the original hedging relat</w:t>
      </w:r>
      <w:r>
        <w:t>ionship according to the settings at Designation Date.</w:t>
      </w:r>
    </w:p>
    <w:p w:rsidR="00646BA6" w:rsidRDefault="00646BA6">
      <w:r>
        <w:t xml:space="preserve">A </w:t>
      </w:r>
      <w:r>
        <w:rPr>
          <w:rStyle w:val="SAPEmphasis"/>
        </w:rPr>
        <w:t>new Hedging Relationship</w:t>
      </w:r>
      <w:r>
        <w:t xml:space="preserve"> is created in status ‘Planned Designation’ with Designation Date = Swap Date:</w:t>
      </w:r>
    </w:p>
    <w:p w:rsidR="000D3022" w:rsidRDefault="00646BA6">
      <w:pPr>
        <w:pStyle w:val="listpara1"/>
        <w:numPr>
          <w:ilvl w:val="0"/>
          <w:numId w:val="28"/>
        </w:numPr>
      </w:pPr>
      <w:r>
        <w:t>The Hedging Profile is copied from the original Hedging Relationship to the new Hedging Relati</w:t>
      </w:r>
      <w:r>
        <w:t>onship.</w:t>
      </w:r>
    </w:p>
    <w:p w:rsidR="000D3022" w:rsidRDefault="00646BA6">
      <w:pPr>
        <w:pStyle w:val="listpara1"/>
        <w:numPr>
          <w:ilvl w:val="0"/>
          <w:numId w:val="3"/>
        </w:numPr>
      </w:pPr>
      <w:r>
        <w:t>Splitting information for the creation of multiple Hedging Relationships is not considered for the creation of the new Hedging Relationship.</w:t>
      </w:r>
    </w:p>
    <w:p w:rsidR="000D3022" w:rsidRDefault="00646BA6">
      <w:pPr>
        <w:pStyle w:val="listpara1"/>
        <w:numPr>
          <w:ilvl w:val="0"/>
          <w:numId w:val="3"/>
        </w:numPr>
      </w:pPr>
      <w:r>
        <w:t xml:space="preserve">(Planned) Dedesignation Date is newly determined for the new Hedging Relationship from the settings of the </w:t>
      </w:r>
      <w:r>
        <w:t>Hedging Area version valid at the designation date of the original Hedging Relationship.</w:t>
      </w:r>
    </w:p>
    <w:p w:rsidR="000D3022" w:rsidRDefault="00646BA6">
      <w:pPr>
        <w:pStyle w:val="listpara1"/>
        <w:numPr>
          <w:ilvl w:val="0"/>
          <w:numId w:val="3"/>
        </w:numPr>
      </w:pPr>
      <w:r>
        <w:t>If the Balance Sheet Recognition Date of the original Hedging Relationship is later than/equal to the designation date (swap date) of the new Hedging Relationship, the</w:t>
      </w:r>
      <w:r>
        <w:t xml:space="preserve"> date is newly determined for the new Hedging Relationship from the settings of the Hedging Area version valid at the designation date of the original Hedging Relationship. In case of the Balance Sheet Recognition Date was passed at swap date, the Balance </w:t>
      </w:r>
      <w:r>
        <w:t>Sheet Recognition Date is copied from the original Hedging Relationship to the new Hedging Relationship.</w:t>
      </w:r>
    </w:p>
    <w:p w:rsidR="000D3022" w:rsidRDefault="00646BA6">
      <w:pPr>
        <w:pStyle w:val="listpara1"/>
        <w:numPr>
          <w:ilvl w:val="0"/>
          <w:numId w:val="3"/>
        </w:numPr>
      </w:pPr>
      <w:r>
        <w:t>A new Designation Type for Hedging Relationships with FX Swap Transactions is assigned</w:t>
      </w:r>
    </w:p>
    <w:p w:rsidR="000D3022" w:rsidRDefault="00646BA6">
      <w:pPr>
        <w:pStyle w:val="listpara1"/>
        <w:numPr>
          <w:ilvl w:val="0"/>
          <w:numId w:val="3"/>
        </w:numPr>
      </w:pPr>
      <w:r>
        <w:t>The Swap Reference can be accessed from the new Hedging Relation</w:t>
      </w:r>
      <w:r>
        <w:t>ship.</w:t>
      </w:r>
    </w:p>
    <w:p w:rsidR="000D3022" w:rsidRDefault="00646BA6">
      <w:pPr>
        <w:pStyle w:val="listpara1"/>
        <w:numPr>
          <w:ilvl w:val="0"/>
          <w:numId w:val="3"/>
        </w:numPr>
      </w:pPr>
      <w:r>
        <w:t xml:space="preserve">The Hedged Item is created the same way as for regular Hedging Relationships: Payment Term and Days Inventory Outstanding determination for the </w:t>
      </w:r>
      <w:r>
        <w:lastRenderedPageBreak/>
        <w:t>creation of the end date of the new Exposure Subitem or the Hypothetical Derivative is used from the setti</w:t>
      </w:r>
      <w:r>
        <w:t>ngs of the Hedging Area version valid at the designation date of the original Hedging Relationship.</w:t>
      </w:r>
    </w:p>
    <w:p w:rsidR="00646BA6" w:rsidRDefault="00646BA6">
      <w:pPr>
        <w:pStyle w:val="listpara1"/>
        <w:numPr>
          <w:ilvl w:val="0"/>
          <w:numId w:val="3"/>
        </w:numPr>
      </w:pPr>
      <w:r>
        <w:t xml:space="preserve">Multiple Hedging Instruments are listed and can be accessed within the new Hedging Relationship: the original FX Transaction can be accessed, the two legs </w:t>
      </w:r>
      <w:r>
        <w:t>of FX Swap Transactions can be accessed.</w:t>
      </w:r>
    </w:p>
    <w:p w:rsidR="000D3022" w:rsidRDefault="00646BA6">
      <w:r>
        <w:t xml:space="preserve">This step introduces how to check original and new Hedging Relationships in app </w:t>
      </w:r>
      <w:r>
        <w:rPr>
          <w:rStyle w:val="SAPScreenElement"/>
        </w:rPr>
        <w:t>Manage Hedging Relationships</w:t>
      </w:r>
      <w:r>
        <w:t xml:space="preserve"> </w:t>
      </w:r>
      <w:r>
        <w:rPr>
          <w:rStyle w:val="SAPMonospace"/>
        </w:rPr>
        <w:t>(TPM100)</w:t>
      </w:r>
      <w:r>
        <w:t>.</w:t>
      </w:r>
    </w:p>
    <w:p w:rsidR="000D3022" w:rsidRDefault="00646BA6">
      <w:pPr>
        <w:pStyle w:val="SAPKeyblockTitle"/>
      </w:pPr>
      <w:r>
        <w:t>Procedure</w:t>
      </w:r>
    </w:p>
    <w:p w:rsidR="000D3022" w:rsidRDefault="00646BA6">
      <w:r>
        <w:rPr>
          <w:rStyle w:val="SAPEmphasis"/>
        </w:rPr>
        <w:t>Check Original Hedging Relationship:</w:t>
      </w:r>
    </w:p>
    <w:p w:rsidR="000D3022" w:rsidRDefault="000D3022"/>
    <w:tbl>
      <w:tblPr>
        <w:tblStyle w:val="SAPStandardTable"/>
        <w:tblW w:w="0" w:type="auto"/>
        <w:tblLook w:val="0620" w:firstRow="1" w:lastRow="0" w:firstColumn="0" w:lastColumn="0" w:noHBand="1" w:noVBand="1"/>
      </w:tblPr>
      <w:tblGrid>
        <w:gridCol w:w="802"/>
        <w:gridCol w:w="1448"/>
        <w:gridCol w:w="6745"/>
        <w:gridCol w:w="4069"/>
        <w:gridCol w:w="1107"/>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D3022" w:rsidRDefault="000D3022"/>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 xml:space="preserve">Manage Hedging </w:t>
            </w:r>
            <w:r>
              <w:rPr>
                <w:rStyle w:val="SAPScreenElement"/>
              </w:rPr>
              <w:t>Relationships</w:t>
            </w:r>
            <w:r>
              <w:t xml:space="preserve"> </w:t>
            </w:r>
            <w:r>
              <w:rPr>
                <w:rStyle w:val="SAPMonospace"/>
              </w:rPr>
              <w:t>(TPM100)</w:t>
            </w:r>
            <w:r>
              <w:t>.</w:t>
            </w:r>
          </w:p>
        </w:tc>
        <w:tc>
          <w:tcPr>
            <w:tcW w:w="0" w:type="auto"/>
          </w:tcPr>
          <w:p w:rsidR="000D3022" w:rsidRDefault="00646BA6">
            <w:r>
              <w:t xml:space="preserve">The </w:t>
            </w:r>
            <w:r>
              <w:rPr>
                <w:rStyle w:val="SAPScreenElement"/>
              </w:rPr>
              <w:t>P-Hedge Accounting</w:t>
            </w:r>
            <w:r>
              <w:t xml:space="preserve"> screen displays.</w:t>
            </w:r>
          </w:p>
        </w:tc>
        <w:tc>
          <w:tcPr>
            <w:tcW w:w="0" w:type="auto"/>
          </w:tcPr>
          <w:p w:rsidR="000D3022" w:rsidRDefault="000D3022"/>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P-Hedge Accounting</w:t>
            </w:r>
            <w:r>
              <w:t xml:space="preserve"> screen, choose tab </w:t>
            </w:r>
            <w:r>
              <w:rPr>
                <w:rStyle w:val="SAPScreenElement"/>
              </w:rPr>
              <w:t>Selection</w:t>
            </w:r>
            <w:r>
              <w:t xml:space="preserve"> on the left side of screen, and enter the following data:</w:t>
            </w:r>
          </w:p>
          <w:p w:rsidR="00646BA6" w:rsidRDefault="00646BA6">
            <w:r>
              <w:rPr>
                <w:rStyle w:val="SAPScreenElement"/>
              </w:rPr>
              <w:t>Find</w:t>
            </w:r>
            <w:r>
              <w:t xml:space="preserve">: </w:t>
            </w:r>
            <w:r>
              <w:rPr>
                <w:rStyle w:val="SAPUserEntry"/>
              </w:rPr>
              <w:t>All Hedging Relationships</w:t>
            </w:r>
          </w:p>
          <w:p w:rsidR="00646BA6" w:rsidRDefault="00646BA6">
            <w:r>
              <w:rPr>
                <w:rStyle w:val="SAPScreenElement"/>
              </w:rPr>
              <w:t>By</w:t>
            </w:r>
            <w:r>
              <w:t xml:space="preserve">: </w:t>
            </w:r>
            <w:r>
              <w:rPr>
                <w:rStyle w:val="SAPUserEntry"/>
              </w:rPr>
              <w:t>Hedging Inst</w:t>
            </w:r>
            <w:r>
              <w:rPr>
                <w:rStyle w:val="SAPUserEntry"/>
              </w:rPr>
              <w:t>rument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w:t>
            </w:r>
            <w:r>
              <w:rPr>
                <w:rStyle w:val="SAPUserEntry"/>
              </w:rPr>
              <w:t>002</w:t>
            </w:r>
          </w:p>
          <w:p w:rsidR="00646BA6" w:rsidRDefault="00646BA6">
            <w:r>
              <w:rPr>
                <w:rStyle w:val="SAPScreenElement"/>
              </w:rPr>
              <w:t>Product Group</w:t>
            </w:r>
            <w:r>
              <w:t xml:space="preserve">: select the checkbox of </w:t>
            </w:r>
            <w:r>
              <w:rPr>
                <w:rStyle w:val="SAPScreenElement"/>
              </w:rPr>
              <w:t>OTC Trans.</w:t>
            </w:r>
            <w:r>
              <w:t xml:space="preserve">, and choose the button </w:t>
            </w:r>
            <w:r>
              <w:rPr>
                <w:rStyle w:val="SAPScreenElement"/>
              </w:rPr>
              <w:t>OTC Transactions Selection</w:t>
            </w:r>
            <w:r>
              <w:t xml:space="preserve"> beside </w:t>
            </w:r>
            <w:r>
              <w:rPr>
                <w:rStyle w:val="SAPScreenElement"/>
              </w:rPr>
              <w:t>OTC Trans.</w:t>
            </w:r>
            <w:r>
              <w:t xml:space="preserve">. In the dialog box </w:t>
            </w:r>
            <w:r>
              <w:rPr>
                <w:rStyle w:val="SAPScreenElement"/>
              </w:rPr>
              <w:t>OTC Transactions Selection</w:t>
            </w:r>
            <w:r>
              <w:t>, enter the transaction number o</w:t>
            </w:r>
            <w:r>
              <w:t xml:space="preserve">f the original FX forward transaction, then choose </w:t>
            </w:r>
            <w:r>
              <w:rPr>
                <w:rStyle w:val="SAPScreenElement"/>
              </w:rPr>
              <w:t>Continue (Enter)</w:t>
            </w:r>
            <w:r>
              <w:t>.</w:t>
            </w:r>
          </w:p>
          <w:p w:rsidR="000D3022" w:rsidRDefault="00646BA6">
            <w:r>
              <w:t xml:space="preserve">Choose </w:t>
            </w:r>
            <w:r>
              <w:rPr>
                <w:rStyle w:val="SAPScreenElement"/>
              </w:rPr>
              <w:t>Start</w:t>
            </w:r>
            <w:r>
              <w:t>.</w:t>
            </w:r>
          </w:p>
        </w:tc>
        <w:tc>
          <w:tcPr>
            <w:tcW w:w="0" w:type="auto"/>
          </w:tcPr>
          <w:p w:rsidR="000D3022" w:rsidRDefault="00646BA6">
            <w:r>
              <w:t>The original Hedging Relationship Number displays on bottom-left side of screen. You may need to zoom out the screen in web browser to see it.</w:t>
            </w:r>
          </w:p>
        </w:tc>
        <w:tc>
          <w:tcPr>
            <w:tcW w:w="0" w:type="auto"/>
          </w:tcPr>
          <w:p w:rsidR="000D3022" w:rsidRDefault="000D3022"/>
        </w:tc>
      </w:tr>
      <w:tr w:rsidR="000D3022" w:rsidTr="00646BA6">
        <w:tc>
          <w:tcPr>
            <w:tcW w:w="0" w:type="auto"/>
          </w:tcPr>
          <w:p w:rsidR="000D3022" w:rsidRDefault="00646BA6">
            <w:r>
              <w:t>4</w:t>
            </w:r>
          </w:p>
        </w:tc>
        <w:tc>
          <w:tcPr>
            <w:tcW w:w="0" w:type="auto"/>
          </w:tcPr>
          <w:p w:rsidR="000D3022" w:rsidRDefault="00646BA6">
            <w:r>
              <w:rPr>
                <w:rStyle w:val="SAPEmphasis"/>
              </w:rPr>
              <w:t>Change Display Date</w:t>
            </w:r>
          </w:p>
        </w:tc>
        <w:tc>
          <w:tcPr>
            <w:tcW w:w="0" w:type="auto"/>
          </w:tcPr>
          <w:p w:rsidR="00646BA6" w:rsidRDefault="00646BA6">
            <w:r>
              <w:t xml:space="preserve">Choose </w:t>
            </w:r>
            <w:r>
              <w:rPr>
                <w:rStyle w:val="SAPScreenElement"/>
              </w:rPr>
              <w:t>Change Display Date</w:t>
            </w:r>
            <w:r>
              <w:t>.</w:t>
            </w:r>
          </w:p>
          <w:p w:rsidR="00646BA6" w:rsidRDefault="00646BA6">
            <w:r>
              <w:t xml:space="preserve">In dialog box </w:t>
            </w:r>
            <w:r>
              <w:rPr>
                <w:rStyle w:val="SAPScreenElement"/>
              </w:rPr>
              <w:t>Change Display Date</w:t>
            </w:r>
            <w:r>
              <w:t>, enter the following data:</w:t>
            </w:r>
          </w:p>
          <w:p w:rsidR="000D3022" w:rsidRDefault="00646BA6">
            <w:r>
              <w:rPr>
                <w:rStyle w:val="SAPScreenElement"/>
              </w:rPr>
              <w:t>Display Date</w:t>
            </w:r>
            <w:r>
              <w:t xml:space="preserve">: the swap date, for example, </w:t>
            </w:r>
            <w:r>
              <w:rPr>
                <w:rStyle w:val="SAPUserEntry"/>
              </w:rPr>
              <w:t>current date + 1 month</w:t>
            </w:r>
          </w:p>
        </w:tc>
        <w:tc>
          <w:tcPr>
            <w:tcW w:w="0" w:type="auto"/>
          </w:tcPr>
          <w:p w:rsidR="000D3022" w:rsidRDefault="00646BA6">
            <w:r>
              <w:t>Data for this hedging relationship at the swap date is displayed.</w:t>
            </w:r>
          </w:p>
        </w:tc>
        <w:tc>
          <w:tcPr>
            <w:tcW w:w="0" w:type="auto"/>
          </w:tcPr>
          <w:p w:rsidR="000D3022" w:rsidRDefault="000D3022"/>
        </w:tc>
      </w:tr>
      <w:tr w:rsidR="000D3022" w:rsidTr="00646BA6">
        <w:tc>
          <w:tcPr>
            <w:tcW w:w="0" w:type="auto"/>
          </w:tcPr>
          <w:p w:rsidR="000D3022" w:rsidRDefault="00646BA6">
            <w:r>
              <w:lastRenderedPageBreak/>
              <w:t>5</w:t>
            </w:r>
          </w:p>
        </w:tc>
        <w:tc>
          <w:tcPr>
            <w:tcW w:w="0" w:type="auto"/>
          </w:tcPr>
          <w:p w:rsidR="000D3022" w:rsidRDefault="00646BA6">
            <w:r>
              <w:rPr>
                <w:rStyle w:val="SAPEmphasis"/>
              </w:rPr>
              <w:t>Display Tab Hedged Item</w:t>
            </w:r>
          </w:p>
        </w:tc>
        <w:tc>
          <w:tcPr>
            <w:tcW w:w="0" w:type="auto"/>
          </w:tcPr>
          <w:p w:rsidR="000D3022" w:rsidRDefault="00646BA6">
            <w:r>
              <w:t>Choose</w:t>
            </w:r>
            <w:r>
              <w:t xml:space="preserve"> tab </w:t>
            </w:r>
            <w:r>
              <w:rPr>
                <w:rStyle w:val="SAPScreenElement"/>
              </w:rPr>
              <w:t>Hedged Item</w:t>
            </w:r>
            <w:r>
              <w:t>, and check data of it.</w:t>
            </w:r>
          </w:p>
        </w:tc>
        <w:tc>
          <w:tcPr>
            <w:tcW w:w="0" w:type="auto"/>
          </w:tcPr>
          <w:p w:rsidR="000D3022" w:rsidRDefault="00646BA6">
            <w:r>
              <w:t xml:space="preserve">The </w:t>
            </w:r>
            <w:r>
              <w:rPr>
                <w:rStyle w:val="SAPScreenElement"/>
              </w:rPr>
              <w:t>Designated Amount</w:t>
            </w:r>
            <w:r>
              <w:t xml:space="preserve"> of Hedged Item is reduced because originally designated amount has been fully or partially swapped out.</w:t>
            </w:r>
          </w:p>
        </w:tc>
        <w:tc>
          <w:tcPr>
            <w:tcW w:w="0" w:type="auto"/>
          </w:tcPr>
          <w:p w:rsidR="000D3022" w:rsidRDefault="000D3022"/>
        </w:tc>
      </w:tr>
      <w:tr w:rsidR="000D3022" w:rsidTr="00646BA6">
        <w:tc>
          <w:tcPr>
            <w:tcW w:w="0" w:type="auto"/>
          </w:tcPr>
          <w:p w:rsidR="000D3022" w:rsidRDefault="00646BA6">
            <w:r>
              <w:t>6</w:t>
            </w:r>
          </w:p>
        </w:tc>
        <w:tc>
          <w:tcPr>
            <w:tcW w:w="0" w:type="auto"/>
          </w:tcPr>
          <w:p w:rsidR="000D3022" w:rsidRDefault="00646BA6">
            <w:r>
              <w:rPr>
                <w:rStyle w:val="SAPEmphasis"/>
              </w:rPr>
              <w:t>Display Tab Hedging Instrument</w:t>
            </w:r>
          </w:p>
        </w:tc>
        <w:tc>
          <w:tcPr>
            <w:tcW w:w="0" w:type="auto"/>
          </w:tcPr>
          <w:p w:rsidR="000D3022" w:rsidRDefault="00646BA6">
            <w:r>
              <w:t xml:space="preserve">Choose tab </w:t>
            </w:r>
            <w:r>
              <w:rPr>
                <w:rStyle w:val="SAPScreenElement"/>
              </w:rPr>
              <w:t>Hedging Instrument</w:t>
            </w:r>
            <w:r>
              <w:t>, and check data of it.</w:t>
            </w:r>
          </w:p>
        </w:tc>
        <w:tc>
          <w:tcPr>
            <w:tcW w:w="0" w:type="auto"/>
          </w:tcPr>
          <w:p w:rsidR="000D3022" w:rsidRDefault="00646BA6">
            <w:r>
              <w:t xml:space="preserve">The </w:t>
            </w:r>
            <w:r>
              <w:rPr>
                <w:rStyle w:val="SAPScreenElement"/>
              </w:rPr>
              <w:t>Designated Amount</w:t>
            </w:r>
            <w:r>
              <w:t xml:space="preserve"> of Hedging Instrument is reduced because originally designated amount has been fully or partially swapped out.</w:t>
            </w:r>
          </w:p>
        </w:tc>
        <w:tc>
          <w:tcPr>
            <w:tcW w:w="0" w:type="auto"/>
          </w:tcPr>
          <w:p w:rsidR="000D3022" w:rsidRDefault="000D3022"/>
        </w:tc>
      </w:tr>
    </w:tbl>
    <w:p w:rsidR="000D3022" w:rsidRDefault="000D3022"/>
    <w:p w:rsidR="000D3022" w:rsidRDefault="00646BA6">
      <w:r>
        <w:rPr>
          <w:rStyle w:val="SAPEmphasis"/>
        </w:rPr>
        <w:t>Check New Hedging Relationship:</w:t>
      </w:r>
    </w:p>
    <w:p w:rsidR="000D3022" w:rsidRDefault="000D3022"/>
    <w:tbl>
      <w:tblPr>
        <w:tblStyle w:val="SAPStandardTable"/>
        <w:tblW w:w="0" w:type="auto"/>
        <w:tblLook w:val="0620" w:firstRow="1" w:lastRow="0" w:firstColumn="0" w:lastColumn="0" w:noHBand="1" w:noVBand="1"/>
      </w:tblPr>
      <w:tblGrid>
        <w:gridCol w:w="739"/>
        <w:gridCol w:w="1301"/>
        <w:gridCol w:w="4674"/>
        <w:gridCol w:w="6508"/>
        <w:gridCol w:w="949"/>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D3022" w:rsidRDefault="000D3022"/>
        </w:tc>
      </w:tr>
      <w:tr w:rsidR="000D3022" w:rsidTr="00646BA6">
        <w:tc>
          <w:tcPr>
            <w:tcW w:w="0" w:type="auto"/>
          </w:tcPr>
          <w:p w:rsidR="000D3022" w:rsidRDefault="00646BA6">
            <w:r>
              <w:t>2</w:t>
            </w:r>
          </w:p>
        </w:tc>
        <w:tc>
          <w:tcPr>
            <w:tcW w:w="0" w:type="auto"/>
          </w:tcPr>
          <w:p w:rsidR="000D3022" w:rsidRDefault="00646BA6">
            <w:r>
              <w:t>Access another SAP Fiori app</w:t>
            </w:r>
          </w:p>
        </w:tc>
        <w:tc>
          <w:tcPr>
            <w:tcW w:w="0" w:type="auto"/>
          </w:tcPr>
          <w:p w:rsidR="000D3022" w:rsidRDefault="00646BA6">
            <w:r>
              <w:t xml:space="preserve">Open </w:t>
            </w:r>
            <w:r>
              <w:rPr>
                <w:rStyle w:val="SAPScreenElement"/>
              </w:rPr>
              <w:t>Manage Hedging Relationships</w:t>
            </w:r>
            <w:r>
              <w:t xml:space="preserve"> </w:t>
            </w:r>
            <w:r>
              <w:rPr>
                <w:rStyle w:val="SAPMonospace"/>
              </w:rPr>
              <w:t>(TPM100)</w:t>
            </w:r>
            <w:r>
              <w:t>.</w:t>
            </w:r>
          </w:p>
        </w:tc>
        <w:tc>
          <w:tcPr>
            <w:tcW w:w="0" w:type="auto"/>
          </w:tcPr>
          <w:p w:rsidR="000D3022" w:rsidRDefault="00646BA6">
            <w:r>
              <w:t xml:space="preserve">The </w:t>
            </w:r>
            <w:r>
              <w:rPr>
                <w:rStyle w:val="SAPScreenElement"/>
              </w:rPr>
              <w:t>P-Hedge Accounting</w:t>
            </w:r>
            <w:r>
              <w:t xml:space="preserve"> screen displays.</w:t>
            </w:r>
          </w:p>
        </w:tc>
        <w:tc>
          <w:tcPr>
            <w:tcW w:w="0" w:type="auto"/>
          </w:tcPr>
          <w:p w:rsidR="000D3022" w:rsidRDefault="000D3022"/>
        </w:tc>
      </w:tr>
      <w:tr w:rsidR="000D3022" w:rsidTr="00646BA6">
        <w:tc>
          <w:tcPr>
            <w:tcW w:w="0" w:type="auto"/>
          </w:tcPr>
          <w:p w:rsidR="000D3022" w:rsidRDefault="00646BA6">
            <w:r>
              <w:t>3</w:t>
            </w:r>
          </w:p>
        </w:tc>
        <w:tc>
          <w:tcPr>
            <w:tcW w:w="0" w:type="auto"/>
          </w:tcPr>
          <w:p w:rsidR="000D3022" w:rsidRDefault="00646BA6">
            <w:r>
              <w:t>Enter Selection Criteria</w:t>
            </w:r>
          </w:p>
        </w:tc>
        <w:tc>
          <w:tcPr>
            <w:tcW w:w="0" w:type="auto"/>
          </w:tcPr>
          <w:p w:rsidR="00646BA6" w:rsidRDefault="00646BA6">
            <w:r>
              <w:t xml:space="preserve">On the </w:t>
            </w:r>
            <w:r>
              <w:rPr>
                <w:rStyle w:val="SAPScreenElement"/>
              </w:rPr>
              <w:t>P-Hedge Accounting</w:t>
            </w:r>
            <w:r>
              <w:t xml:space="preserve"> screen, choose tab </w:t>
            </w:r>
            <w:r>
              <w:rPr>
                <w:rStyle w:val="SAPScreenElement"/>
              </w:rPr>
              <w:t>Selection</w:t>
            </w:r>
            <w:r>
              <w:t xml:space="preserve"> on the left side of screen, and enter the following data:</w:t>
            </w:r>
          </w:p>
          <w:p w:rsidR="00646BA6" w:rsidRDefault="00646BA6">
            <w:r>
              <w:rPr>
                <w:rStyle w:val="SAPScreenElement"/>
              </w:rPr>
              <w:t>Find</w:t>
            </w:r>
            <w:r>
              <w:t xml:space="preserve">: </w:t>
            </w:r>
            <w:r>
              <w:rPr>
                <w:rStyle w:val="SAPUserEntry"/>
              </w:rPr>
              <w:t>All Hedging Relationships</w:t>
            </w:r>
          </w:p>
          <w:p w:rsidR="00646BA6" w:rsidRDefault="00646BA6">
            <w:r>
              <w:rPr>
                <w:rStyle w:val="SAPScreenElement"/>
              </w:rPr>
              <w:t>By</w:t>
            </w:r>
            <w:r>
              <w:t xml:space="preserve">: </w:t>
            </w:r>
            <w:r>
              <w:rPr>
                <w:rStyle w:val="SAPUserEntry"/>
              </w:rPr>
              <w:t>Hedging Instrument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w:t>
            </w:r>
            <w:r>
              <w:rPr>
                <w:rStyle w:val="SAPUserEntry"/>
              </w:rPr>
              <w:t>002</w:t>
            </w:r>
          </w:p>
          <w:p w:rsidR="00646BA6" w:rsidRDefault="00646BA6">
            <w:r>
              <w:rPr>
                <w:rStyle w:val="SAPScreenElement"/>
              </w:rPr>
              <w:t>Product Grou</w:t>
            </w:r>
            <w:r>
              <w:t xml:space="preserve">p: select the </w:t>
            </w:r>
            <w:r>
              <w:t xml:space="preserve">checkbox of </w:t>
            </w:r>
            <w:r>
              <w:rPr>
                <w:rStyle w:val="SAPScreenElement"/>
              </w:rPr>
              <w:t>OTC Trans.</w:t>
            </w:r>
            <w:r>
              <w:t xml:space="preserve">, and choose the button </w:t>
            </w:r>
            <w:r>
              <w:rPr>
                <w:rStyle w:val="SAPScreenElement"/>
              </w:rPr>
              <w:t>OTC Transactions Selection</w:t>
            </w:r>
            <w:r>
              <w:t xml:space="preserve"> beside </w:t>
            </w:r>
            <w:r>
              <w:rPr>
                <w:rStyle w:val="SAPScreenElement"/>
              </w:rPr>
              <w:t>OTC Trans.</w:t>
            </w:r>
            <w:r>
              <w:t xml:space="preserve">. In the dialog box </w:t>
            </w:r>
            <w:r>
              <w:rPr>
                <w:rStyle w:val="SAPScreenElement"/>
              </w:rPr>
              <w:t>OTC Transactions Selection</w:t>
            </w:r>
            <w:r>
              <w:t xml:space="preserve">, enter the transaction numbers of the two </w:t>
            </w:r>
            <w:r>
              <w:lastRenderedPageBreak/>
              <w:t xml:space="preserve">legs of FX Swap Transaction, then choose </w:t>
            </w:r>
            <w:r>
              <w:rPr>
                <w:rStyle w:val="SAPScreenElement"/>
              </w:rPr>
              <w:t>Continue (Enter)</w:t>
            </w:r>
            <w:r>
              <w:t>.</w:t>
            </w:r>
          </w:p>
          <w:p w:rsidR="000D3022" w:rsidRDefault="00646BA6">
            <w:r>
              <w:t xml:space="preserve">Choose </w:t>
            </w:r>
            <w:r>
              <w:rPr>
                <w:rStyle w:val="SAPScreenElement"/>
              </w:rPr>
              <w:t>Start</w:t>
            </w:r>
            <w:r>
              <w:t>.</w:t>
            </w:r>
          </w:p>
        </w:tc>
        <w:tc>
          <w:tcPr>
            <w:tcW w:w="0" w:type="auto"/>
          </w:tcPr>
          <w:p w:rsidR="00646BA6" w:rsidRDefault="00646BA6">
            <w:r>
              <w:lastRenderedPageBreak/>
              <w:t>The</w:t>
            </w:r>
            <w:r>
              <w:t xml:space="preserve"> new Hedging Relationship Number displays on bottom-left side of screen. You may need to zoom out the screen in web browser to see it.</w:t>
            </w:r>
          </w:p>
          <w:p w:rsidR="000D3022" w:rsidRDefault="00646BA6">
            <w:r>
              <w:rPr>
                <w:rStyle w:val="SAPEmphasis"/>
              </w:rPr>
              <w:t>Note down the Hedging Relationship Number of this new Hedging Relationship.</w:t>
            </w:r>
          </w:p>
        </w:tc>
        <w:tc>
          <w:tcPr>
            <w:tcW w:w="0" w:type="auto"/>
          </w:tcPr>
          <w:p w:rsidR="000D3022" w:rsidRDefault="000D3022"/>
        </w:tc>
      </w:tr>
      <w:tr w:rsidR="000D3022" w:rsidTr="00646BA6">
        <w:tc>
          <w:tcPr>
            <w:tcW w:w="0" w:type="auto"/>
          </w:tcPr>
          <w:p w:rsidR="000D3022" w:rsidRDefault="00646BA6">
            <w:r>
              <w:t>4</w:t>
            </w:r>
          </w:p>
        </w:tc>
        <w:tc>
          <w:tcPr>
            <w:tcW w:w="0" w:type="auto"/>
          </w:tcPr>
          <w:p w:rsidR="000D3022" w:rsidRDefault="00646BA6">
            <w:r>
              <w:t>Display Header of Hedging Relationship</w:t>
            </w:r>
          </w:p>
        </w:tc>
        <w:tc>
          <w:tcPr>
            <w:tcW w:w="0" w:type="auto"/>
          </w:tcPr>
          <w:p w:rsidR="00646BA6" w:rsidRDefault="00646BA6">
            <w:r>
              <w:t>Double click a HR Number from bottom-left side of screen, the detailed information of Hedging Relationship will display on right side of screen.</w:t>
            </w:r>
          </w:p>
          <w:p w:rsidR="000D3022" w:rsidRDefault="00646BA6">
            <w:r>
              <w:t>Check the data of Hedge Relationship Header.</w:t>
            </w:r>
          </w:p>
        </w:tc>
        <w:tc>
          <w:tcPr>
            <w:tcW w:w="0" w:type="auto"/>
          </w:tcPr>
          <w:p w:rsidR="00646BA6" w:rsidRDefault="00646BA6">
            <w:r>
              <w:t>The header of Hedging Relationship displays on upper-right side o</w:t>
            </w:r>
            <w:r>
              <w:t>f screen, it provides details which are relevant for the Hedging Relationship as general entity.</w:t>
            </w:r>
          </w:p>
          <w:p w:rsidR="00646BA6" w:rsidRDefault="00646BA6">
            <w:r>
              <w:t xml:space="preserve">The </w:t>
            </w:r>
            <w:r>
              <w:rPr>
                <w:rStyle w:val="SAPScreenElement"/>
              </w:rPr>
              <w:t>Hedging Relationship Status</w:t>
            </w:r>
            <w:r>
              <w:t xml:space="preserve"> should be ‘Planned Designation’ since it has not been released.</w:t>
            </w:r>
          </w:p>
          <w:p w:rsidR="00646BA6" w:rsidRDefault="00646BA6">
            <w:r>
              <w:t xml:space="preserve">Choose </w:t>
            </w:r>
            <w:r>
              <w:rPr>
                <w:rStyle w:val="SAPScreenElement"/>
              </w:rPr>
              <w:t>Display All Flows</w:t>
            </w:r>
            <w:r>
              <w:t>, you can check the relevant flows of</w:t>
            </w:r>
            <w:r>
              <w:t xml:space="preserve"> this new Hedging Relationship.</w:t>
            </w:r>
          </w:p>
          <w:p w:rsidR="000D3022" w:rsidRDefault="00646BA6">
            <w:r>
              <w:t xml:space="preserve">Choose </w:t>
            </w:r>
            <w:r>
              <w:rPr>
                <w:rStyle w:val="SAPScreenElement"/>
              </w:rPr>
              <w:t>Display H.Rel. Related Trans</w:t>
            </w:r>
            <w:r>
              <w:t xml:space="preserve">, in </w:t>
            </w:r>
            <w:r>
              <w:rPr>
                <w:rStyle w:val="SAPScreenElement"/>
              </w:rPr>
              <w:t>Hedge Related Transactions for Hedging Relationship</w:t>
            </w:r>
            <w:r>
              <w:t xml:space="preserve"> dialog box, double click the row of Business Transaction Category </w:t>
            </w:r>
            <w:r>
              <w:rPr>
                <w:rStyle w:val="SAPScreenElement"/>
              </w:rPr>
              <w:t>Hedging Relationship Swap Transfer</w:t>
            </w:r>
            <w:r>
              <w:t xml:space="preserve">, then you can see the details </w:t>
            </w:r>
            <w:r>
              <w:t xml:space="preserve">in </w:t>
            </w:r>
            <w:r>
              <w:rPr>
                <w:rStyle w:val="SAPScreenElement"/>
              </w:rPr>
              <w:t>Swap Transfer of Hedging Relationship</w:t>
            </w:r>
            <w:r>
              <w:t xml:space="preserve"> dialog box.</w:t>
            </w:r>
          </w:p>
        </w:tc>
        <w:tc>
          <w:tcPr>
            <w:tcW w:w="0" w:type="auto"/>
          </w:tcPr>
          <w:p w:rsidR="000D3022" w:rsidRDefault="000D3022"/>
        </w:tc>
      </w:tr>
      <w:tr w:rsidR="000D3022" w:rsidTr="00646BA6">
        <w:tc>
          <w:tcPr>
            <w:tcW w:w="0" w:type="auto"/>
          </w:tcPr>
          <w:p w:rsidR="000D3022" w:rsidRDefault="00646BA6">
            <w:r>
              <w:t>5</w:t>
            </w:r>
          </w:p>
        </w:tc>
        <w:tc>
          <w:tcPr>
            <w:tcW w:w="0" w:type="auto"/>
          </w:tcPr>
          <w:p w:rsidR="000D3022" w:rsidRDefault="00646BA6">
            <w:r>
              <w:t>Display Tab Hedging Relationship Detail</w:t>
            </w:r>
          </w:p>
        </w:tc>
        <w:tc>
          <w:tcPr>
            <w:tcW w:w="0" w:type="auto"/>
          </w:tcPr>
          <w:p w:rsidR="000D3022" w:rsidRDefault="00646BA6">
            <w:r>
              <w:t xml:space="preserve">Check the data of tab </w:t>
            </w:r>
            <w:r>
              <w:rPr>
                <w:rStyle w:val="SAPScreenElement"/>
              </w:rPr>
              <w:t>Hedge Relationship Details</w:t>
            </w:r>
            <w:r>
              <w:t>.</w:t>
            </w:r>
          </w:p>
        </w:tc>
        <w:tc>
          <w:tcPr>
            <w:tcW w:w="0" w:type="auto"/>
          </w:tcPr>
          <w:p w:rsidR="00646BA6" w:rsidRDefault="00646BA6">
            <w:r>
              <w:t xml:space="preserve">Tab </w:t>
            </w:r>
            <w:r>
              <w:rPr>
                <w:rStyle w:val="SAPScreenElement"/>
              </w:rPr>
              <w:t>Hedging Relationship Detail</w:t>
            </w:r>
            <w:r>
              <w:t xml:space="preserve"> contains information about:</w:t>
            </w:r>
          </w:p>
          <w:p w:rsidR="000D3022" w:rsidRDefault="00646BA6">
            <w:pPr>
              <w:pStyle w:val="listpara1"/>
              <w:numPr>
                <w:ilvl w:val="0"/>
                <w:numId w:val="29"/>
              </w:numPr>
            </w:pPr>
            <w:r>
              <w:t>Risk Type and Risk Profile Details</w:t>
            </w:r>
          </w:p>
          <w:p w:rsidR="00646BA6" w:rsidRDefault="00646BA6">
            <w:pPr>
              <w:pStyle w:val="listpara1"/>
              <w:numPr>
                <w:ilvl w:val="0"/>
                <w:numId w:val="3"/>
              </w:numPr>
            </w:pPr>
            <w:r>
              <w:t xml:space="preserve">Date </w:t>
            </w:r>
            <w:r>
              <w:t>information on Hedging Relationship level</w:t>
            </w:r>
          </w:p>
          <w:p w:rsidR="00646BA6" w:rsidRDefault="00646BA6">
            <w:r>
              <w:t>The following fields are automatically populated:</w:t>
            </w:r>
          </w:p>
          <w:p w:rsidR="000D3022" w:rsidRDefault="00646BA6">
            <w:pPr>
              <w:pStyle w:val="listpara1"/>
              <w:numPr>
                <w:ilvl w:val="0"/>
                <w:numId w:val="30"/>
              </w:numPr>
            </w:pPr>
            <w:r>
              <w:t>Risk Currency: your exposure currency</w:t>
            </w:r>
          </w:p>
          <w:p w:rsidR="000D3022" w:rsidRDefault="00646BA6">
            <w:pPr>
              <w:pStyle w:val="listpara1"/>
              <w:numPr>
                <w:ilvl w:val="0"/>
                <w:numId w:val="3"/>
              </w:numPr>
            </w:pPr>
            <w:r>
              <w:t>Profile: is copied from original Hedging Relationship.</w:t>
            </w:r>
          </w:p>
          <w:p w:rsidR="000D3022" w:rsidRDefault="00646BA6">
            <w:pPr>
              <w:pStyle w:val="listpara1"/>
              <w:numPr>
                <w:ilvl w:val="0"/>
                <w:numId w:val="3"/>
              </w:numPr>
            </w:pPr>
            <w:r>
              <w:t>Category: Cash Flow Hedge</w:t>
            </w:r>
          </w:p>
          <w:p w:rsidR="000D3022" w:rsidRDefault="00646BA6">
            <w:pPr>
              <w:pStyle w:val="listpara1"/>
              <w:numPr>
                <w:ilvl w:val="0"/>
                <w:numId w:val="3"/>
              </w:numPr>
            </w:pPr>
            <w:r>
              <w:t>Risk Indicator: Currency Risk</w:t>
            </w:r>
          </w:p>
          <w:p w:rsidR="000D3022" w:rsidRDefault="00646BA6">
            <w:pPr>
              <w:pStyle w:val="listpara1"/>
              <w:numPr>
                <w:ilvl w:val="0"/>
                <w:numId w:val="3"/>
              </w:numPr>
            </w:pPr>
            <w:r>
              <w:t>Valid-From Da</w:t>
            </w:r>
            <w:r>
              <w:t>te: contract date of FX Swap Transactions</w:t>
            </w:r>
          </w:p>
          <w:p w:rsidR="000D3022" w:rsidRDefault="00646BA6">
            <w:pPr>
              <w:pStyle w:val="listpara1"/>
              <w:numPr>
                <w:ilvl w:val="0"/>
                <w:numId w:val="3"/>
              </w:numPr>
            </w:pPr>
            <w:r>
              <w:t>Planned Designation Date: contract date of FX Swap Transactions</w:t>
            </w:r>
          </w:p>
          <w:p w:rsidR="000D3022" w:rsidRDefault="00646BA6">
            <w:pPr>
              <w:pStyle w:val="listpara1"/>
              <w:numPr>
                <w:ilvl w:val="0"/>
                <w:numId w:val="3"/>
              </w:numPr>
            </w:pPr>
            <w:r>
              <w:t>Planned Dedesign. Date: is newly determined for the new Hedging Relationship from the settings of the Hedging Area version valid at the designation da</w:t>
            </w:r>
            <w:r>
              <w:t>te of the original Hedging Relationship.</w:t>
            </w:r>
          </w:p>
          <w:p w:rsidR="00646BA6" w:rsidRDefault="00646BA6">
            <w:pPr>
              <w:pStyle w:val="listpara1"/>
              <w:numPr>
                <w:ilvl w:val="0"/>
                <w:numId w:val="3"/>
              </w:numPr>
            </w:pPr>
            <w:r>
              <w:t>Bal.Sheet Rec.Date: the Balance Sheet Recognition Date of crossover for new Hedging Relationship</w:t>
            </w:r>
          </w:p>
          <w:p w:rsidR="00646BA6" w:rsidRDefault="00646BA6">
            <w:r>
              <w:rPr>
                <w:rStyle w:val="SAPEmphasis"/>
              </w:rPr>
              <w:lastRenderedPageBreak/>
              <w:t>Note down the Balance Sheet Recognition Date.</w:t>
            </w:r>
          </w:p>
          <w:p w:rsidR="000D3022" w:rsidRDefault="00646BA6">
            <w:pPr>
              <w:pStyle w:val="listpara1"/>
              <w:numPr>
                <w:ilvl w:val="0"/>
                <w:numId w:val="31"/>
              </w:numPr>
            </w:pPr>
            <w:r>
              <w:t xml:space="preserve">Reclassification Date: the Deviant Reclassification Date, it is only </w:t>
            </w:r>
            <w:r>
              <w:t xml:space="preserve">available when you gave value 3 for the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w:t>
            </w:r>
          </w:p>
          <w:p w:rsidR="000D3022" w:rsidRDefault="00646BA6">
            <w:pPr>
              <w:pStyle w:val="listpara1"/>
              <w:numPr>
                <w:ilvl w:val="0"/>
                <w:numId w:val="3"/>
              </w:numPr>
            </w:pPr>
            <w:r>
              <w:t xml:space="preserve">Designation Type: the Designation Type which is mapped (on tab </w:t>
            </w:r>
            <w:r>
              <w:rPr>
                <w:rStyle w:val="SAPScreenElement"/>
              </w:rPr>
              <w:t>Hedge Accounting II</w:t>
            </w:r>
            <w:r>
              <w:t xml:space="preserve"> of Hedging Area) to the Hedging Classification you used when created FX Swap Transactions</w:t>
            </w:r>
          </w:p>
          <w:p w:rsidR="000D3022" w:rsidRDefault="00646BA6">
            <w:pPr>
              <w:pStyle w:val="listpara1"/>
              <w:numPr>
                <w:ilvl w:val="0"/>
                <w:numId w:val="3"/>
              </w:numPr>
            </w:pPr>
            <w:r>
              <w:t>Category: SWP</w:t>
            </w:r>
          </w:p>
          <w:p w:rsidR="000D3022" w:rsidRDefault="00646BA6">
            <w:pPr>
              <w:pStyle w:val="listpara1"/>
              <w:numPr>
                <w:ilvl w:val="0"/>
                <w:numId w:val="3"/>
              </w:numPr>
            </w:pPr>
            <w:r>
              <w:t>Reference: the ID of Swap Reference</w:t>
            </w:r>
          </w:p>
        </w:tc>
        <w:tc>
          <w:tcPr>
            <w:tcW w:w="0" w:type="auto"/>
          </w:tcPr>
          <w:p w:rsidR="000D3022" w:rsidRDefault="000D3022"/>
        </w:tc>
      </w:tr>
      <w:tr w:rsidR="000D3022" w:rsidTr="00646BA6">
        <w:tc>
          <w:tcPr>
            <w:tcW w:w="0" w:type="auto"/>
          </w:tcPr>
          <w:p w:rsidR="000D3022" w:rsidRDefault="00646BA6">
            <w:r>
              <w:t>6</w:t>
            </w:r>
          </w:p>
        </w:tc>
        <w:tc>
          <w:tcPr>
            <w:tcW w:w="0" w:type="auto"/>
          </w:tcPr>
          <w:p w:rsidR="000D3022" w:rsidRDefault="00646BA6">
            <w:r>
              <w:t>Display</w:t>
            </w:r>
            <w:r>
              <w:t xml:space="preserve"> Tab Hedged Item</w:t>
            </w:r>
          </w:p>
        </w:tc>
        <w:tc>
          <w:tcPr>
            <w:tcW w:w="0" w:type="auto"/>
          </w:tcPr>
          <w:p w:rsidR="000D3022" w:rsidRDefault="00646BA6">
            <w:r>
              <w:t xml:space="preserve">Choose tab </w:t>
            </w:r>
            <w:r>
              <w:rPr>
                <w:rStyle w:val="SAPScreenElement"/>
              </w:rPr>
              <w:t>Hedged Item</w:t>
            </w:r>
            <w:r>
              <w:t>, and check data of it.</w:t>
            </w:r>
          </w:p>
        </w:tc>
        <w:tc>
          <w:tcPr>
            <w:tcW w:w="0" w:type="auto"/>
          </w:tcPr>
          <w:p w:rsidR="00646BA6" w:rsidRDefault="00646BA6">
            <w:r>
              <w:t xml:space="preserve">Tab </w:t>
            </w:r>
            <w:r>
              <w:rPr>
                <w:rStyle w:val="SAPScreenElement"/>
              </w:rPr>
              <w:t>Hedged Item</w:t>
            </w:r>
            <w:r>
              <w:t xml:space="preserve"> contains information about:</w:t>
            </w:r>
          </w:p>
          <w:p w:rsidR="000D3022" w:rsidRDefault="00646BA6">
            <w:pPr>
              <w:pStyle w:val="listpara1"/>
              <w:numPr>
                <w:ilvl w:val="0"/>
                <w:numId w:val="32"/>
              </w:numPr>
            </w:pPr>
            <w:r>
              <w:t>Hedged Item Details</w:t>
            </w:r>
          </w:p>
          <w:p w:rsidR="00646BA6" w:rsidRDefault="00646BA6">
            <w:pPr>
              <w:pStyle w:val="listpara1"/>
              <w:numPr>
                <w:ilvl w:val="0"/>
                <w:numId w:val="3"/>
              </w:numPr>
            </w:pPr>
            <w:r>
              <w:t>Position Management information of the Exposure Subitem</w:t>
            </w:r>
          </w:p>
          <w:p w:rsidR="00646BA6" w:rsidRDefault="00646BA6">
            <w:r>
              <w:t>The following fields are automatically populated:</w:t>
            </w:r>
          </w:p>
          <w:p w:rsidR="000D3022" w:rsidRDefault="00646BA6">
            <w:pPr>
              <w:pStyle w:val="listpara1"/>
              <w:numPr>
                <w:ilvl w:val="0"/>
                <w:numId w:val="33"/>
              </w:numPr>
            </w:pPr>
            <w:r>
              <w:t>Number: generated nu</w:t>
            </w:r>
            <w:r>
              <w:t>mber. Note down the Hedged Item Number of New Hedging Relationship.</w:t>
            </w:r>
          </w:p>
          <w:p w:rsidR="000D3022" w:rsidRDefault="00646BA6">
            <w:pPr>
              <w:pStyle w:val="listpara1"/>
              <w:numPr>
                <w:ilvl w:val="0"/>
                <w:numId w:val="3"/>
              </w:numPr>
            </w:pPr>
            <w:r>
              <w:t>Start Date: contract date of FX Swap Transactions</w:t>
            </w:r>
          </w:p>
          <w:p w:rsidR="000D3022" w:rsidRDefault="00646BA6">
            <w:pPr>
              <w:pStyle w:val="listpara1"/>
              <w:numPr>
                <w:ilvl w:val="0"/>
                <w:numId w:val="3"/>
              </w:numPr>
            </w:pPr>
            <w:r>
              <w:t>End Date: it is determined by the parameters of the Hedging Area version valid at the designation date of the original Hedging Relationshi</w:t>
            </w:r>
            <w:r>
              <w:t xml:space="preserve">p. It is the date on which reclassification of OCI I and OCI II should carry out (except the case without Balance Sheet Crossover). </w:t>
            </w:r>
            <w:r>
              <w:rPr>
                <w:rStyle w:val="SAPEmphasis"/>
              </w:rPr>
              <w:t>Note down this Exposure Subitem End date of new Hedging Relationship.</w:t>
            </w:r>
          </w:p>
          <w:p w:rsidR="000D3022" w:rsidRDefault="00646BA6">
            <w:pPr>
              <w:pStyle w:val="listpara1"/>
              <w:numPr>
                <w:ilvl w:val="0"/>
                <w:numId w:val="3"/>
              </w:numPr>
            </w:pPr>
            <w:r>
              <w:t>Category: Planned Forecast</w:t>
            </w:r>
          </w:p>
          <w:p w:rsidR="000D3022" w:rsidRDefault="00646BA6">
            <w:pPr>
              <w:pStyle w:val="listpara1"/>
              <w:numPr>
                <w:ilvl w:val="0"/>
                <w:numId w:val="3"/>
              </w:numPr>
            </w:pPr>
            <w:r>
              <w:t>Hypothetical Derivative: em</w:t>
            </w:r>
            <w:r>
              <w:t>pty at this moment, it will be created after designation is released.</w:t>
            </w:r>
          </w:p>
          <w:p w:rsidR="000D3022" w:rsidRDefault="00646BA6">
            <w:pPr>
              <w:pStyle w:val="listpara1"/>
              <w:numPr>
                <w:ilvl w:val="0"/>
                <w:numId w:val="3"/>
              </w:numPr>
            </w:pPr>
            <w:r>
              <w:t>Product Group: Exposures</w:t>
            </w:r>
          </w:p>
          <w:p w:rsidR="000D3022" w:rsidRDefault="00646BA6">
            <w:pPr>
              <w:pStyle w:val="listpara1"/>
              <w:numPr>
                <w:ilvl w:val="0"/>
                <w:numId w:val="3"/>
              </w:numPr>
            </w:pPr>
            <w:r>
              <w:t>Valuation Class: determined from pre-defined configuration on Product Type level</w:t>
            </w:r>
          </w:p>
          <w:p w:rsidR="000D3022" w:rsidRDefault="00646BA6">
            <w:pPr>
              <w:pStyle w:val="listpara1"/>
              <w:numPr>
                <w:ilvl w:val="0"/>
                <w:numId w:val="3"/>
              </w:numPr>
            </w:pPr>
            <w:r>
              <w:t xml:space="preserve">Exposure Item ID: generated number.Note down the Exposure Item of new Hedging </w:t>
            </w:r>
            <w:r>
              <w:t>Relationship.</w:t>
            </w:r>
          </w:p>
          <w:p w:rsidR="000D3022" w:rsidRDefault="00646BA6">
            <w:pPr>
              <w:pStyle w:val="listpara1"/>
              <w:numPr>
                <w:ilvl w:val="0"/>
                <w:numId w:val="3"/>
              </w:numPr>
            </w:pPr>
            <w:r>
              <w:lastRenderedPageBreak/>
              <w:t>Exposure Subitem ID: generated number. Note down the Exposure Subitem ID of new Hedging Relationship.</w:t>
            </w:r>
          </w:p>
        </w:tc>
        <w:tc>
          <w:tcPr>
            <w:tcW w:w="0" w:type="auto"/>
          </w:tcPr>
          <w:p w:rsidR="000D3022" w:rsidRDefault="000D3022"/>
        </w:tc>
      </w:tr>
      <w:tr w:rsidR="000D3022" w:rsidTr="00646BA6">
        <w:tc>
          <w:tcPr>
            <w:tcW w:w="0" w:type="auto"/>
          </w:tcPr>
          <w:p w:rsidR="000D3022" w:rsidRDefault="00646BA6">
            <w:r>
              <w:t>7</w:t>
            </w:r>
          </w:p>
        </w:tc>
        <w:tc>
          <w:tcPr>
            <w:tcW w:w="0" w:type="auto"/>
          </w:tcPr>
          <w:p w:rsidR="000D3022" w:rsidRDefault="00646BA6">
            <w:r>
              <w:t>Display Tab Hedging Instrument</w:t>
            </w:r>
          </w:p>
        </w:tc>
        <w:tc>
          <w:tcPr>
            <w:tcW w:w="0" w:type="auto"/>
          </w:tcPr>
          <w:p w:rsidR="000D3022" w:rsidRDefault="00646BA6">
            <w:r>
              <w:t xml:space="preserve">Choose tab </w:t>
            </w:r>
            <w:r>
              <w:rPr>
                <w:rStyle w:val="SAPScreenElement"/>
              </w:rPr>
              <w:t>Hedging Instrument</w:t>
            </w:r>
            <w:r>
              <w:t>, and check data of it.</w:t>
            </w:r>
          </w:p>
        </w:tc>
        <w:tc>
          <w:tcPr>
            <w:tcW w:w="0" w:type="auto"/>
          </w:tcPr>
          <w:p w:rsidR="00646BA6" w:rsidRDefault="00646BA6">
            <w:r>
              <w:t xml:space="preserve">Tab </w:t>
            </w:r>
            <w:r>
              <w:rPr>
                <w:rStyle w:val="SAPScreenElement"/>
              </w:rPr>
              <w:t>Hedging Instrument</w:t>
            </w:r>
            <w:r>
              <w:t xml:space="preserve"> contains information about:</w:t>
            </w:r>
          </w:p>
          <w:p w:rsidR="000D3022" w:rsidRDefault="00646BA6">
            <w:pPr>
              <w:pStyle w:val="listpara1"/>
              <w:numPr>
                <w:ilvl w:val="0"/>
                <w:numId w:val="34"/>
              </w:numPr>
            </w:pPr>
            <w:r>
              <w:t>Hedging Instrument Details</w:t>
            </w:r>
          </w:p>
          <w:p w:rsidR="00646BA6" w:rsidRDefault="00646BA6">
            <w:pPr>
              <w:pStyle w:val="listpara1"/>
              <w:numPr>
                <w:ilvl w:val="0"/>
                <w:numId w:val="3"/>
              </w:numPr>
            </w:pPr>
            <w:r>
              <w:t>Position Management information of the Hedging Instrument</w:t>
            </w:r>
          </w:p>
          <w:p w:rsidR="00646BA6" w:rsidRDefault="00646BA6">
            <w:r>
              <w:t>The new Hedging Relationship contains 3 Hedging Instruments:</w:t>
            </w:r>
          </w:p>
          <w:p w:rsidR="000D3022" w:rsidRDefault="00646BA6">
            <w:pPr>
              <w:pStyle w:val="listpara1"/>
              <w:numPr>
                <w:ilvl w:val="0"/>
                <w:numId w:val="35"/>
              </w:numPr>
            </w:pPr>
            <w:r>
              <w:t>Original FX Forward Transaction</w:t>
            </w:r>
          </w:p>
          <w:p w:rsidR="000D3022" w:rsidRDefault="00646BA6">
            <w:pPr>
              <w:pStyle w:val="listpara1"/>
              <w:numPr>
                <w:ilvl w:val="0"/>
                <w:numId w:val="3"/>
              </w:numPr>
            </w:pPr>
            <w:r>
              <w:t>Offsetting Leg of FX Swap Transactions</w:t>
            </w:r>
          </w:p>
          <w:p w:rsidR="00646BA6" w:rsidRDefault="00646BA6">
            <w:pPr>
              <w:pStyle w:val="listpara1"/>
              <w:numPr>
                <w:ilvl w:val="0"/>
                <w:numId w:val="3"/>
              </w:numPr>
            </w:pPr>
            <w:r>
              <w:t>Securing Leg of FX Swap Transactions</w:t>
            </w:r>
          </w:p>
          <w:p w:rsidR="00646BA6" w:rsidRDefault="00646BA6">
            <w:r>
              <w:t>The following fields are automatically populated for each Hedging Instrument:</w:t>
            </w:r>
          </w:p>
          <w:p w:rsidR="000D3022" w:rsidRDefault="00646BA6">
            <w:pPr>
              <w:pStyle w:val="listpara1"/>
              <w:numPr>
                <w:ilvl w:val="0"/>
                <w:numId w:val="36"/>
              </w:numPr>
            </w:pPr>
            <w:r>
              <w:t xml:space="preserve">Number: generated number. </w:t>
            </w:r>
            <w:r>
              <w:rPr>
                <w:rStyle w:val="SAPEmphasis"/>
              </w:rPr>
              <w:t>Note down the Hedging Instrument Numbers.</w:t>
            </w:r>
          </w:p>
          <w:p w:rsidR="000D3022" w:rsidRDefault="00646BA6">
            <w:pPr>
              <w:pStyle w:val="listpara1"/>
              <w:numPr>
                <w:ilvl w:val="0"/>
                <w:numId w:val="3"/>
              </w:numPr>
            </w:pPr>
            <w:r>
              <w:t>Product Group: OTC Transactions: Money Market, FX, Derivatives</w:t>
            </w:r>
          </w:p>
          <w:p w:rsidR="000D3022" w:rsidRDefault="00646BA6">
            <w:pPr>
              <w:pStyle w:val="listpara1"/>
              <w:numPr>
                <w:ilvl w:val="0"/>
                <w:numId w:val="3"/>
              </w:numPr>
            </w:pPr>
            <w:r>
              <w:t>Valuation Class: derived from pre-defined con</w:t>
            </w:r>
            <w:r>
              <w:t>figuration and the General Valuation Class you chose when created relevant FX transactions.</w:t>
            </w:r>
          </w:p>
          <w:p w:rsidR="000D3022" w:rsidRDefault="00646BA6">
            <w:pPr>
              <w:pStyle w:val="listpara1"/>
              <w:numPr>
                <w:ilvl w:val="0"/>
                <w:numId w:val="3"/>
              </w:numPr>
            </w:pPr>
            <w:r>
              <w:t>Transaction Number: the FX transaction number of each FX transaction</w:t>
            </w:r>
          </w:p>
          <w:p w:rsidR="000D3022" w:rsidRDefault="00646BA6">
            <w:pPr>
              <w:pStyle w:val="listpara1"/>
              <w:numPr>
                <w:ilvl w:val="0"/>
                <w:numId w:val="3"/>
              </w:numPr>
            </w:pPr>
            <w:r>
              <w:t>Start Date: Contract Date of each FX transaction</w:t>
            </w:r>
          </w:p>
          <w:p w:rsidR="000D3022" w:rsidRDefault="00646BA6">
            <w:pPr>
              <w:pStyle w:val="listpara1"/>
              <w:numPr>
                <w:ilvl w:val="0"/>
                <w:numId w:val="3"/>
              </w:numPr>
            </w:pPr>
            <w:r>
              <w:t>End Date: Value Date of each FX Transaction</w:t>
            </w:r>
          </w:p>
        </w:tc>
        <w:tc>
          <w:tcPr>
            <w:tcW w:w="0" w:type="auto"/>
          </w:tcPr>
          <w:p w:rsidR="000D3022" w:rsidRDefault="000D3022"/>
        </w:tc>
      </w:tr>
    </w:tbl>
    <w:p w:rsidR="000D3022" w:rsidRDefault="00646BA6">
      <w:pPr>
        <w:pStyle w:val="Heading3"/>
      </w:pPr>
      <w:bookmarkStart w:id="60" w:name="unique_26"/>
      <w:bookmarkStart w:id="61" w:name="_Toc51147272"/>
      <w:r>
        <w:lastRenderedPageBreak/>
        <w:t>Set Contract Settlement Status for FX Swap Transactions with Incoming Confirmations</w:t>
      </w:r>
      <w:bookmarkEnd w:id="60"/>
      <w:bookmarkEnd w:id="61"/>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Once the Offsetting and Securing FX Forward Transactions are saved in system, the status of transactions needs to set as 'Contr</w:t>
      </w:r>
      <w:r>
        <w:t>act Settlement' before you could create postings for flows, usually it is done after you receive the incoming confirmation from counterparty. You can settle the transactions via the following ways once you get counterparty confirmation:</w:t>
      </w:r>
    </w:p>
    <w:p w:rsidR="000D3022" w:rsidRDefault="00646BA6">
      <w:pPr>
        <w:pStyle w:val="listpara1"/>
        <w:numPr>
          <w:ilvl w:val="0"/>
          <w:numId w:val="37"/>
        </w:numPr>
      </w:pPr>
      <w:r>
        <w:t>Option 1: Manual S</w:t>
      </w:r>
      <w:r>
        <w:t xml:space="preserve">ettlement via app </w:t>
      </w:r>
      <w:r>
        <w:rPr>
          <w:rStyle w:val="SAPScreenElement"/>
        </w:rPr>
        <w:t>Process Spots/Forwards (Subtitle: Collective Processing)</w:t>
      </w:r>
    </w:p>
    <w:p w:rsidR="000D3022" w:rsidRDefault="00646BA6">
      <w:pPr>
        <w:pStyle w:val="listpara1"/>
        <w:numPr>
          <w:ilvl w:val="0"/>
          <w:numId w:val="3"/>
        </w:numPr>
      </w:pPr>
      <w:r>
        <w:t>Option 2: Automatic settlement via Correspondence Process</w:t>
      </w:r>
    </w:p>
    <w:p w:rsidR="00646BA6" w:rsidRDefault="00646BA6">
      <w:pPr>
        <w:pStyle w:val="listpara1"/>
        <w:numPr>
          <w:ilvl w:val="0"/>
          <w:numId w:val="3"/>
        </w:numPr>
      </w:pPr>
      <w:r>
        <w:t>In this step, we only proceed Option 1 - Manual Settlement.</w:t>
      </w:r>
    </w:p>
    <w:p w:rsidR="00646BA6" w:rsidRDefault="00646BA6">
      <w:r>
        <w:t xml:space="preserve">As described in section </w:t>
      </w:r>
      <w:r>
        <w:rPr>
          <w:rStyle w:val="SAPEmphasis"/>
        </w:rPr>
        <w:t>Prerequisites</w:t>
      </w:r>
      <w:r>
        <w:t xml:space="preserve"> of step </w:t>
      </w:r>
      <w:r>
        <w:rPr>
          <w:rStyle w:val="SAPEmphasis"/>
        </w:rPr>
        <w:t>Create Foreign E</w:t>
      </w:r>
      <w:r>
        <w:rPr>
          <w:rStyle w:val="SAPEmphasis"/>
        </w:rPr>
        <w:t>xchange Contract with Hedging Classification</w:t>
      </w:r>
      <w:r>
        <w:t>: If you used the Designation Type which requires counterconfirmation, you need to run the correspondence process which will set the status of FX transaction to 'Counterconfirmed' automatically after receiving th</w:t>
      </w:r>
      <w:r>
        <w:t xml:space="preserve">e incoming confirmation from counterparty, and correspondence setting should be maintained for business partner before creating a FX transaction (please see section </w:t>
      </w:r>
      <w:r>
        <w:rPr>
          <w:rStyle w:val="SAPEmphasis"/>
        </w:rPr>
        <w:t>Business Conditions</w:t>
      </w:r>
      <w:r>
        <w:t>).</w:t>
      </w:r>
    </w:p>
    <w:p w:rsidR="000D3022" w:rsidRDefault="00646BA6">
      <w:r>
        <w:t>For details regarding how to do Automatic Settlement via Corresponde</w:t>
      </w:r>
      <w:r>
        <w:t xml:space="preserve">nce Process, please see the step </w:t>
      </w:r>
      <w:r>
        <w:rPr>
          <w:rStyle w:val="SAPEmphasis"/>
        </w:rPr>
        <w:t>Correspondence with PDF Form</w:t>
      </w:r>
      <w:r>
        <w:t xml:space="preserve"> in test script Foreign Currency Risk Management.</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930"/>
        <w:gridCol w:w="2386"/>
        <w:gridCol w:w="5569"/>
        <w:gridCol w:w="3866"/>
        <w:gridCol w:w="142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0D3022" w:rsidRDefault="00646BA6">
            <w:r>
              <w:t xml:space="preserve">The </w:t>
            </w:r>
            <w:r>
              <w:rPr>
                <w:rStyle w:val="SAPScreenElement"/>
              </w:rPr>
              <w:t>Forex: Collective Processing</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Forex: Collective Processing</w:t>
            </w:r>
            <w:r>
              <w:t xml:space="preserve"> screen, enter the following data and choose </w:t>
            </w:r>
            <w:r>
              <w:rPr>
                <w:rStyle w:val="SAPScreenElement"/>
              </w:rPr>
              <w:t>Execute</w:t>
            </w:r>
            <w:r>
              <w:t>:</w:t>
            </w:r>
          </w:p>
          <w:p w:rsidR="00646BA6" w:rsidRDefault="00646BA6">
            <w:r>
              <w:rPr>
                <w:rStyle w:val="SAPScreenElement"/>
              </w:rPr>
              <w:t>Company Code</w:t>
            </w:r>
            <w:r>
              <w:t>: for example</w:t>
            </w:r>
            <w:r>
              <w:t xml:space="preserve">, </w:t>
            </w:r>
            <w:r>
              <w:rPr>
                <w:rStyle w:val="SAPUserEntry"/>
              </w:rPr>
              <w:t>1010</w:t>
            </w:r>
          </w:p>
          <w:p w:rsidR="000D3022" w:rsidRDefault="00646BA6">
            <w:r>
              <w:rPr>
                <w:rStyle w:val="SAPScreenElement"/>
              </w:rPr>
              <w:t>Transaction</w:t>
            </w:r>
            <w:r>
              <w:t xml:space="preserve">: </w:t>
            </w:r>
            <w:r>
              <w:rPr>
                <w:rStyle w:val="SAPUserEntry"/>
              </w:rPr>
              <w:t>&lt;the transaction numbers for two legs of FX Swap Transactions&gt;</w:t>
            </w:r>
          </w:p>
        </w:tc>
        <w:tc>
          <w:tcPr>
            <w:tcW w:w="0" w:type="auto"/>
          </w:tcPr>
          <w:p w:rsidR="000D3022" w:rsidRDefault="00646BA6">
            <w:r>
              <w:t xml:space="preserve">The list of FX transaction(s) displays in area </w:t>
            </w:r>
            <w:r>
              <w:rPr>
                <w:rStyle w:val="SAPScreenElement"/>
              </w:rPr>
              <w:t>Forex: Collective Processing - Results</w:t>
            </w:r>
            <w:r>
              <w:t>.</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Settle the Offsetting FX Forward Transaction</w:t>
            </w:r>
          </w:p>
        </w:tc>
        <w:tc>
          <w:tcPr>
            <w:tcW w:w="0" w:type="auto"/>
          </w:tcPr>
          <w:p w:rsidR="000D3022" w:rsidRDefault="00646BA6">
            <w:r>
              <w:t xml:space="preserve">Select the checkbox of the Offsetting FX Forward Transaction in area </w:t>
            </w:r>
            <w:r>
              <w:rPr>
                <w:rStyle w:val="SAPScreenElement"/>
              </w:rPr>
              <w:t>Forex: Collective Processing - Results</w:t>
            </w:r>
            <w:r>
              <w:t xml:space="preserve">, and choose </w:t>
            </w:r>
            <w:r>
              <w:rPr>
                <w:rStyle w:val="SAPScreenElement"/>
              </w:rPr>
              <w:t>Settle</w:t>
            </w:r>
            <w:r>
              <w:t>.</w:t>
            </w:r>
          </w:p>
        </w:tc>
        <w:tc>
          <w:tcPr>
            <w:tcW w:w="0" w:type="auto"/>
          </w:tcPr>
          <w:p w:rsidR="000D3022" w:rsidRDefault="00646BA6">
            <w:r>
              <w:t xml:space="preserve">The </w:t>
            </w:r>
            <w:r>
              <w:rPr>
                <w:rStyle w:val="SAPScreenElement"/>
              </w:rPr>
              <w:t>Settle forex transaction: Structure</w:t>
            </w:r>
            <w:r>
              <w:t xml:space="preserve"> screen displays.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Save the Change</w:t>
            </w:r>
          </w:p>
        </w:tc>
        <w:tc>
          <w:tcPr>
            <w:tcW w:w="0" w:type="auto"/>
          </w:tcPr>
          <w:p w:rsidR="00646BA6" w:rsidRDefault="00646BA6">
            <w:r>
              <w:t xml:space="preserve">On the </w:t>
            </w:r>
            <w:r>
              <w:rPr>
                <w:rStyle w:val="SAPScreenElement"/>
              </w:rPr>
              <w:t>Settle Forex Transaction: Structure</w:t>
            </w:r>
            <w:r>
              <w:t xml:space="preserve"> screen, the value of field </w:t>
            </w:r>
            <w:r>
              <w:rPr>
                <w:rStyle w:val="SAPScreenElement"/>
              </w:rPr>
              <w:t>Activity</w:t>
            </w:r>
            <w:r>
              <w:t xml:space="preserve"> in header is </w:t>
            </w:r>
            <w:r>
              <w:rPr>
                <w:rStyle w:val="SAPMonospace"/>
              </w:rPr>
              <w:t>2 - Contract Settlement</w:t>
            </w:r>
            <w:r>
              <w:t>.</w:t>
            </w:r>
          </w:p>
          <w:p w:rsidR="00646BA6" w:rsidRDefault="00646BA6">
            <w:r>
              <w:t xml:space="preserve">Choose </w:t>
            </w:r>
            <w:r>
              <w:rPr>
                <w:rStyle w:val="SAPScreenElement"/>
              </w:rPr>
              <w:t>Save</w:t>
            </w:r>
            <w:r>
              <w:t>.</w:t>
            </w:r>
          </w:p>
          <w:p w:rsidR="000D3022" w:rsidRDefault="00646BA6">
            <w:r>
              <w:t xml:space="preserve">If dialog </w:t>
            </w:r>
            <w:r>
              <w:rPr>
                <w:rStyle w:val="SAPScreenElement"/>
              </w:rPr>
              <w:t>Document lines: Display messages</w:t>
            </w:r>
            <w:r>
              <w:t xml:space="preserve"> displays, choose </w:t>
            </w:r>
            <w:r>
              <w:rPr>
                <w:rStyle w:val="SAPScreenElement"/>
              </w:rPr>
              <w:t>Continue (Enter)</w:t>
            </w:r>
            <w:r>
              <w:t>.</w:t>
            </w:r>
          </w:p>
        </w:tc>
        <w:tc>
          <w:tcPr>
            <w:tcW w:w="0" w:type="auto"/>
          </w:tcPr>
          <w:p w:rsidR="000D3022" w:rsidRDefault="00646BA6">
            <w:r>
              <w:t>The Offsetting FX Forward Transaction is sav</w:t>
            </w:r>
            <w:r>
              <w:t xml:space="preserve">ed with status </w:t>
            </w:r>
            <w:r>
              <w:rPr>
                <w:rStyle w:val="SAPScreenElement"/>
              </w:rPr>
              <w:t>Contract Settlement</w:t>
            </w:r>
            <w:r>
              <w:t>.</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Settle the Securing FX Forward Transaction</w:t>
            </w:r>
          </w:p>
        </w:tc>
        <w:tc>
          <w:tcPr>
            <w:tcW w:w="0" w:type="auto"/>
          </w:tcPr>
          <w:p w:rsidR="000D3022" w:rsidRDefault="00646BA6">
            <w:r>
              <w:t>Repeat the steps above to settle the Securing FX Forward Transaction.</w:t>
            </w:r>
          </w:p>
        </w:tc>
        <w:tc>
          <w:tcPr>
            <w:tcW w:w="0" w:type="auto"/>
          </w:tcPr>
          <w:p w:rsidR="000D3022" w:rsidRDefault="00646BA6">
            <w:r>
              <w:t xml:space="preserve">The Offsetting FX Forward Transaction is saved with status </w:t>
            </w:r>
            <w:r>
              <w:rPr>
                <w:rStyle w:val="SAPScreenElement"/>
              </w:rPr>
              <w:t>Contract Settlement</w:t>
            </w:r>
            <w:r>
              <w:t>.</w:t>
            </w:r>
          </w:p>
        </w:tc>
        <w:tc>
          <w:tcPr>
            <w:tcW w:w="0" w:type="auto"/>
          </w:tcPr>
          <w:p w:rsidR="00000000" w:rsidRDefault="00646BA6"/>
        </w:tc>
      </w:tr>
    </w:tbl>
    <w:p w:rsidR="000D3022" w:rsidRDefault="00646BA6">
      <w:pPr>
        <w:pStyle w:val="Heading3"/>
      </w:pPr>
      <w:bookmarkStart w:id="62" w:name="unique_27"/>
      <w:bookmarkStart w:id="63" w:name="_Toc51147273"/>
      <w:r>
        <w:t>Process Hedging Rela</w:t>
      </w:r>
      <w:r>
        <w:t>tionships at Swap Date</w:t>
      </w:r>
      <w:bookmarkEnd w:id="62"/>
      <w:bookmarkEnd w:id="63"/>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lastRenderedPageBreak/>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In this step, you process the original and new Hedging Relationships at the Swap Date via app </w:t>
      </w:r>
      <w:r>
        <w:rPr>
          <w:rStyle w:val="SAPScreenElement"/>
        </w:rPr>
        <w:t>Release Hedging Business Transactions</w:t>
      </w:r>
      <w:r>
        <w:t xml:space="preserve"> </w:t>
      </w:r>
      <w:r>
        <w:rPr>
          <w:rStyle w:val="SAPMonospace"/>
        </w:rPr>
        <w:t>(TPM120)</w:t>
      </w:r>
      <w:r>
        <w:t>.</w:t>
      </w:r>
    </w:p>
    <w:p w:rsidR="00646BA6" w:rsidRDefault="00646BA6">
      <w:r>
        <w:t>With the release of hedging relationships at Swap Date, the following activities are executed:</w:t>
      </w:r>
    </w:p>
    <w:p w:rsidR="000D3022" w:rsidRDefault="00646BA6">
      <w:pPr>
        <w:pStyle w:val="listpara1"/>
        <w:numPr>
          <w:ilvl w:val="0"/>
          <w:numId w:val="38"/>
        </w:numPr>
      </w:pPr>
      <w:r>
        <w:t xml:space="preserve">The status of new Hedging Relationship is changed to </w:t>
      </w:r>
      <w:r>
        <w:rPr>
          <w:rStyle w:val="SAPScreenElement"/>
        </w:rPr>
        <w:t>Designated</w:t>
      </w:r>
      <w:r>
        <w:t>.</w:t>
      </w:r>
    </w:p>
    <w:p w:rsidR="000D3022" w:rsidRDefault="00646BA6">
      <w:pPr>
        <w:pStyle w:val="listpara1"/>
        <w:numPr>
          <w:ilvl w:val="0"/>
          <w:numId w:val="3"/>
        </w:numPr>
      </w:pPr>
      <w:r>
        <w:t xml:space="preserve">The Aligned Value Check Result of the original Hedging Relationship was copied to </w:t>
      </w:r>
      <w:r>
        <w:t>the new Hedging Relationship.</w:t>
      </w:r>
    </w:p>
    <w:p w:rsidR="000D3022" w:rsidRDefault="00646BA6">
      <w:pPr>
        <w:pStyle w:val="listpara1"/>
        <w:numPr>
          <w:ilvl w:val="0"/>
          <w:numId w:val="3"/>
        </w:numPr>
      </w:pPr>
      <w:r>
        <w:t>A new Hypothetical Derivative for new Hedging Relationship is created with Start Date of original Hedging Relationship and End Date according to setting of Hedging Area Version of original Hedging Relationship.</w:t>
      </w:r>
    </w:p>
    <w:p w:rsidR="000D3022" w:rsidRDefault="00646BA6">
      <w:pPr>
        <w:pStyle w:val="listpara1"/>
        <w:numPr>
          <w:ilvl w:val="0"/>
          <w:numId w:val="3"/>
        </w:numPr>
      </w:pPr>
      <w:r>
        <w:t xml:space="preserve">Copy of Market </w:t>
      </w:r>
      <w:r>
        <w:t>Data Container Values of the swapped portion of the original Hedging Instrument to the new Hedging Relationship.</w:t>
      </w:r>
    </w:p>
    <w:p w:rsidR="000D3022" w:rsidRDefault="00646BA6">
      <w:pPr>
        <w:pStyle w:val="listpara1"/>
        <w:numPr>
          <w:ilvl w:val="0"/>
          <w:numId w:val="3"/>
        </w:numPr>
      </w:pPr>
      <w:r>
        <w:t>Calculation of Market Data Container Values of FX Swap Transactions.</w:t>
      </w:r>
    </w:p>
    <w:p w:rsidR="000D3022" w:rsidRDefault="00646BA6">
      <w:pPr>
        <w:pStyle w:val="listpara1"/>
        <w:numPr>
          <w:ilvl w:val="0"/>
          <w:numId w:val="3"/>
        </w:numPr>
      </w:pPr>
      <w:r>
        <w:t>Calculation and posting of First Day Result of the new Hedging Relationshi</w:t>
      </w:r>
      <w:r>
        <w:t>p according to setting of Hedging Relationship Profile.</w:t>
      </w:r>
    </w:p>
    <w:p w:rsidR="000D3022" w:rsidRDefault="00646BA6">
      <w:pPr>
        <w:pStyle w:val="listpara1"/>
        <w:numPr>
          <w:ilvl w:val="0"/>
          <w:numId w:val="3"/>
        </w:numPr>
      </w:pPr>
      <w:r>
        <w:t>Calculation and posting of valuation and classification flows of the original Hedging Relationship.</w:t>
      </w:r>
    </w:p>
    <w:p w:rsidR="000D3022" w:rsidRDefault="00646BA6">
      <w:pPr>
        <w:pStyle w:val="listpara1"/>
        <w:numPr>
          <w:ilvl w:val="0"/>
          <w:numId w:val="3"/>
        </w:numPr>
      </w:pPr>
      <w:r>
        <w:t>Calculation and update of amounts of Exposure Subitem position transfer flows.</w:t>
      </w:r>
    </w:p>
    <w:p w:rsidR="000D3022" w:rsidRDefault="00646BA6">
      <w:pPr>
        <w:pStyle w:val="listpara1"/>
        <w:numPr>
          <w:ilvl w:val="0"/>
          <w:numId w:val="3"/>
        </w:numPr>
      </w:pPr>
      <w:r>
        <w:t>Change status of nomi</w:t>
      </w:r>
      <w:r>
        <w:t xml:space="preserve">nal amount transfer flows to </w:t>
      </w:r>
      <w:r>
        <w:rPr>
          <w:rStyle w:val="SAPScreenElement"/>
        </w:rPr>
        <w:t>Fixed</w:t>
      </w:r>
      <w:r>
        <w:t>.</w:t>
      </w:r>
    </w:p>
    <w:p w:rsidR="000D3022" w:rsidRDefault="00646BA6">
      <w:pPr>
        <w:pStyle w:val="SAPKeyblockTitle"/>
      </w:pPr>
      <w:r>
        <w:t>Prerequisites</w:t>
      </w:r>
    </w:p>
    <w:p w:rsidR="00646BA6" w:rsidRDefault="00646BA6">
      <w:r>
        <w:t xml:space="preserve">Market data (FX spot rates, interest rates, credit spreads, basis spreads) for relevant currencies and reference entities have been maintained in system, please see section </w:t>
      </w:r>
      <w:hyperlink r:id="rId54" w:history="1">
        <w:r>
          <w:t>Busine</w:t>
        </w:r>
        <w:r>
          <w:t>ss Conditions</w:t>
        </w:r>
      </w:hyperlink>
      <w:r>
        <w:t xml:space="preserve">  [page ] </w:t>
      </w:r>
      <w:r>
        <w:fldChar w:fldCharType="begin"/>
      </w:r>
      <w:r>
        <w:instrText xml:space="preserve"> PAGEREF unique_6 </w:instrText>
      </w:r>
      <w:r>
        <w:fldChar w:fldCharType="separate"/>
      </w:r>
      <w:r>
        <w:rPr>
          <w:noProof/>
        </w:rPr>
        <w:t>6</w:t>
      </w:r>
      <w:r>
        <w:fldChar w:fldCharType="end"/>
      </w:r>
      <w:r>
        <w:t>. And market date should be valid at the Swap Date.</w:t>
      </w:r>
    </w:p>
    <w:p w:rsidR="00646BA6" w:rsidRDefault="00646BA6">
      <w:r>
        <w:t xml:space="preserve">If you used the Designation Type which requires counterconfirmation in step </w:t>
      </w:r>
      <w:hyperlink r:id="rId55" w:history="1">
        <w:r>
          <w:t>Define or Adjust Hedging Area</w:t>
        </w:r>
      </w:hyperlink>
      <w:r>
        <w:t xml:space="preserve"> </w:t>
      </w:r>
      <w:r>
        <w:t xml:space="preserve"> [page ] </w:t>
      </w:r>
      <w:r>
        <w:fldChar w:fldCharType="begin"/>
      </w:r>
      <w:r>
        <w:instrText xml:space="preserve"> PAGEREF unique_8 </w:instrText>
      </w:r>
      <w:r>
        <w:fldChar w:fldCharType="separate"/>
      </w:r>
      <w:r>
        <w:rPr>
          <w:noProof/>
        </w:rPr>
        <w:t>14</w:t>
      </w:r>
      <w:r>
        <w:fldChar w:fldCharType="end"/>
      </w:r>
      <w:r>
        <w:t xml:space="preserve">, the new Hedging Relationship can be released only after the FX Swap Transactions has been successfully counterconfirmed. You need to run step </w:t>
      </w:r>
      <w:r>
        <w:rPr>
          <w:rStyle w:val="SAPEmphasis"/>
        </w:rPr>
        <w:t>Correspondence with PDF Form</w:t>
      </w:r>
      <w:r>
        <w:t xml:space="preserve"> in test script Foreign Currency Risk Management, the </w:t>
      </w:r>
      <w:r>
        <w:t xml:space="preserve">correspondence process in </w:t>
      </w:r>
      <w:r>
        <w:rPr>
          <w:rStyle w:val="SAPEmphasis"/>
        </w:rPr>
        <w:t>1X1</w:t>
      </w:r>
      <w:r>
        <w:t xml:space="preserve"> will set the status of FX transaction to 'Counterconfirmed' automatically after receiving the incoming confirmation from counterparty.</w:t>
      </w:r>
    </w:p>
    <w:p w:rsidR="000D3022" w:rsidRDefault="00646BA6">
      <w:r>
        <w:t xml:space="preserve">In SAP Logon, open </w:t>
      </w:r>
      <w:r>
        <w:rPr>
          <w:rStyle w:val="SAPScreenElement"/>
        </w:rPr>
        <w:t>SPRO &gt; Financial Supply Chain Management &gt; Treasury and Risk Management</w:t>
      </w:r>
      <w:r>
        <w:rPr>
          <w:rStyle w:val="SAPScreenElement"/>
        </w:rPr>
        <w:t xml:space="preserve"> &gt; Transaction Manager &gt; General Settings &gt; Hedge Accounting for Positions &gt; Define Hedging Profiles</w:t>
      </w:r>
      <w:r>
        <w:t xml:space="preserve"> , find out the hedging profiles you maintained in the </w:t>
      </w:r>
      <w:r>
        <w:rPr>
          <w:rStyle w:val="SAPEmphasis"/>
        </w:rPr>
        <w:t>Hedge Accounting II</w:t>
      </w:r>
      <w:r>
        <w:t xml:space="preserve"> tab of hedging area </w:t>
      </w:r>
      <w:r>
        <w:rPr>
          <w:rStyle w:val="SAPEmphasis"/>
        </w:rPr>
        <w:t>HA0003</w:t>
      </w:r>
      <w:r>
        <w:t xml:space="preserve">, and unselect the checkbox </w:t>
      </w:r>
      <w:r>
        <w:rPr>
          <w:rStyle w:val="SAPScreenElement"/>
        </w:rPr>
        <w:t>Documentation Optional</w:t>
      </w:r>
      <w:r>
        <w:t xml:space="preserve"> (Yes</w:t>
      </w:r>
      <w:r>
        <w:t>/No) for each hedging profile, otherwise the Hedge Documentation cannot be displayed when releasing the hedging relationship.</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801"/>
        <w:gridCol w:w="1655"/>
        <w:gridCol w:w="4333"/>
        <w:gridCol w:w="6281"/>
        <w:gridCol w:w="1101"/>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w:t>
            </w:r>
            <w:r>
              <w:t>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Release Hedging Business Transactions</w:t>
            </w:r>
            <w:r>
              <w:t xml:space="preserve"> </w:t>
            </w:r>
            <w:r>
              <w:rPr>
                <w:rStyle w:val="SAPMonospace"/>
              </w:rPr>
              <w:t>(TPM120)</w:t>
            </w:r>
            <w:r>
              <w:t>.</w:t>
            </w:r>
          </w:p>
        </w:tc>
        <w:tc>
          <w:tcPr>
            <w:tcW w:w="0" w:type="auto"/>
          </w:tcPr>
          <w:p w:rsidR="000D3022" w:rsidRDefault="00646BA6">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Up to Key Date</w:t>
            </w:r>
            <w:r>
              <w:t xml:space="preserve">: for example, </w:t>
            </w:r>
            <w:r>
              <w:rPr>
                <w:rStyle w:val="SAPUserEntry"/>
              </w:rPr>
              <w:t>&lt;the Swap Date, which is also the Contract Date of</w:t>
            </w:r>
            <w:r>
              <w:rPr>
                <w:rStyle w:val="SAPUserEntry"/>
              </w:rPr>
              <w:t xml:space="preserve"> FX Swap Transactions&gt;</w:t>
            </w:r>
          </w:p>
          <w:p w:rsidR="00646BA6" w:rsidRDefault="00646BA6">
            <w:r>
              <w:rPr>
                <w:rStyle w:val="SAPScreenElement"/>
              </w:rPr>
              <w:t>Transaction Selection</w:t>
            </w:r>
            <w:r>
              <w:t xml:space="preserve">: </w:t>
            </w:r>
            <w:r>
              <w:rPr>
                <w:rStyle w:val="SAPUserEntry"/>
              </w:rPr>
              <w:t>&lt;select this radio button&gt;</w:t>
            </w:r>
          </w:p>
          <w:p w:rsidR="00646BA6" w:rsidRDefault="00646BA6">
            <w:r>
              <w:rPr>
                <w:rStyle w:val="SAPScreenElement"/>
              </w:rPr>
              <w:t>Transaction Number</w:t>
            </w:r>
            <w:r>
              <w:t>:</w:t>
            </w:r>
            <w:r>
              <w:rPr>
                <w:rStyle w:val="SAPUserEntry"/>
              </w:rPr>
              <w:t xml:space="preserve"> &lt;the FX transaction numbers: original FX Forward Transaction, and the two legs of FX Swap Transactions&gt;</w:t>
            </w:r>
          </w:p>
          <w:p w:rsidR="00646BA6" w:rsidRDefault="00646BA6">
            <w:r>
              <w:rPr>
                <w:rStyle w:val="SAPScreenElement"/>
              </w:rPr>
              <w:t>Test Run</w:t>
            </w:r>
            <w:r>
              <w:t xml:space="preserve">: </w:t>
            </w:r>
            <w:r>
              <w:rPr>
                <w:rStyle w:val="SAPUserEntry"/>
              </w:rPr>
              <w:t>&lt;deselect this checkbox&gt;</w:t>
            </w:r>
          </w:p>
          <w:p w:rsidR="00646BA6" w:rsidRDefault="00646BA6">
            <w:r>
              <w:rPr>
                <w:rStyle w:val="SAPScreenElement"/>
              </w:rPr>
              <w:t xml:space="preserve">Save Values with </w:t>
            </w:r>
            <w:r>
              <w:rPr>
                <w:rStyle w:val="SAPScreenElement"/>
              </w:rPr>
              <w:t>Warnings</w:t>
            </w:r>
            <w:r>
              <w:t xml:space="preserve">: </w:t>
            </w:r>
            <w:r>
              <w:rPr>
                <w:rStyle w:val="SAPUserEntry"/>
              </w:rPr>
              <w:t>&lt;select this checkbox&gt;</w:t>
            </w:r>
          </w:p>
          <w:p w:rsidR="00646BA6" w:rsidRDefault="00646BA6">
            <w:r>
              <w:rPr>
                <w:rStyle w:val="SAPScreenElement"/>
              </w:rPr>
              <w:t>Detailed Log (Market Val. Calc)</w:t>
            </w:r>
            <w:r>
              <w:t xml:space="preserve">: </w:t>
            </w:r>
            <w:r>
              <w:rPr>
                <w:rStyle w:val="SAPUserEntry"/>
              </w:rPr>
              <w:t>&lt;select this checkbox&gt;</w:t>
            </w:r>
          </w:p>
          <w:p w:rsidR="000D3022" w:rsidRDefault="00646BA6">
            <w:r>
              <w:rPr>
                <w:rStyle w:val="SAPScreenElement"/>
              </w:rPr>
              <w:t>Enter Posting Date</w:t>
            </w:r>
            <w:r>
              <w:t xml:space="preserve">: </w:t>
            </w:r>
            <w:r>
              <w:rPr>
                <w:rStyle w:val="SAPUserEntry"/>
              </w:rPr>
              <w:t>&lt;select this checkbox&gt;</w:t>
            </w:r>
          </w:p>
        </w:tc>
        <w:tc>
          <w:tcPr>
            <w:tcW w:w="0" w:type="auto"/>
          </w:tcPr>
          <w:p w:rsidR="000D3022" w:rsidRDefault="00646BA6">
            <w:r>
              <w:t xml:space="preserve">A new screen </w:t>
            </w:r>
            <w:r>
              <w:rPr>
                <w:rStyle w:val="SAPScreenElement"/>
              </w:rPr>
              <w:t>Release Hedging Business Transactions</w:t>
            </w:r>
            <w:r>
              <w:t xml:space="preserve"> </w:t>
            </w:r>
            <w:r>
              <w:rPr>
                <w:rStyle w:val="SAPMonospace"/>
              </w:rPr>
              <w:t>(TPM120)</w:t>
            </w:r>
            <w:r>
              <w:t xml:space="preserve">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Choose Hedging Relationship and Execute</w:t>
            </w:r>
          </w:p>
        </w:tc>
        <w:tc>
          <w:tcPr>
            <w:tcW w:w="0" w:type="auto"/>
          </w:tcPr>
          <w:p w:rsidR="000D3022" w:rsidRDefault="00646BA6">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0D3022" w:rsidRDefault="00646BA6">
            <w:r>
              <w:t xml:space="preserve">The </w:t>
            </w:r>
            <w:r>
              <w:rPr>
                <w:rStyle w:val="SAPScreenElement"/>
              </w:rPr>
              <w:t>Hedging Relationships</w:t>
            </w:r>
            <w:r>
              <w:t xml:space="preserve"> screen displays, and Hedging Relationship has been released without errors.</w:t>
            </w:r>
          </w:p>
        </w:tc>
        <w:tc>
          <w:tcPr>
            <w:tcW w:w="0" w:type="auto"/>
          </w:tcPr>
          <w:p w:rsidR="00000000" w:rsidRDefault="00646BA6"/>
        </w:tc>
      </w:tr>
      <w:tr w:rsidR="000D3022" w:rsidTr="00646BA6">
        <w:tc>
          <w:tcPr>
            <w:tcW w:w="0" w:type="auto"/>
          </w:tcPr>
          <w:p w:rsidR="000D3022" w:rsidRDefault="00646BA6">
            <w:r>
              <w:lastRenderedPageBreak/>
              <w:t>5</w:t>
            </w:r>
          </w:p>
        </w:tc>
        <w:tc>
          <w:tcPr>
            <w:tcW w:w="0" w:type="auto"/>
          </w:tcPr>
          <w:p w:rsidR="000D3022" w:rsidRDefault="00646BA6">
            <w:r>
              <w:rPr>
                <w:rStyle w:val="SAPEmphasis"/>
              </w:rPr>
              <w:t>Check Market Data Calculation Details</w:t>
            </w:r>
          </w:p>
        </w:tc>
        <w:tc>
          <w:tcPr>
            <w:tcW w:w="0" w:type="auto"/>
          </w:tcPr>
          <w:p w:rsidR="000D3022" w:rsidRDefault="00646BA6">
            <w:r>
              <w:t xml:space="preserve">Choose </w:t>
            </w:r>
            <w:r>
              <w:rPr>
                <w:rStyle w:val="SAPScreenElement"/>
              </w:rPr>
              <w:t>Display Market Data Calculation D</w:t>
            </w:r>
            <w:r>
              <w:rPr>
                <w:rStyle w:val="SAPScreenElement"/>
              </w:rPr>
              <w:t>etails</w:t>
            </w:r>
            <w:r>
              <w:t>.</w:t>
            </w:r>
          </w:p>
        </w:tc>
        <w:tc>
          <w:tcPr>
            <w:tcW w:w="0" w:type="auto"/>
          </w:tcPr>
          <w:p w:rsidR="00646BA6" w:rsidRDefault="00646BA6">
            <w:r>
              <w:t xml:space="preserve">The </w:t>
            </w:r>
            <w:r>
              <w:rPr>
                <w:rStyle w:val="SAPScreenElement"/>
              </w:rPr>
              <w:t>NPVs including CVA/DVA from the Market Risk Analyzer</w:t>
            </w:r>
            <w:r>
              <w:t xml:space="preserve"> screen displays. You can see the details of the calculation of the full NPV as well as the Hedge Accounting Key Figures for the original FX Forward Transaction and FX Swap Transactions.</w:t>
            </w:r>
          </w:p>
          <w:p w:rsidR="000D3022" w:rsidRDefault="00646BA6">
            <w:r>
              <w:t xml:space="preserve">Go </w:t>
            </w:r>
            <w:r>
              <w:t xml:space="preserve">back to the </w:t>
            </w:r>
            <w:r>
              <w:rPr>
                <w:rStyle w:val="SAPScreenElement"/>
              </w:rPr>
              <w:t>Hedging Relationships</w:t>
            </w:r>
            <w:r>
              <w:t xml:space="preserve"> screen.</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Check Hedging Relationship</w:t>
            </w:r>
          </w:p>
        </w:tc>
        <w:tc>
          <w:tcPr>
            <w:tcW w:w="0" w:type="auto"/>
          </w:tcPr>
          <w:p w:rsidR="000D3022" w:rsidRDefault="00646BA6">
            <w:r>
              <w:t xml:space="preserve">On the </w:t>
            </w:r>
            <w:r>
              <w:rPr>
                <w:rStyle w:val="SAPScreenElement"/>
              </w:rPr>
              <w:t>Hedging Relationships</w:t>
            </w:r>
            <w:r>
              <w:t xml:space="preserve"> screen, select the checkbox of the new Hedging Relationship Number, choose </w:t>
            </w:r>
            <w:r>
              <w:rPr>
                <w:rStyle w:val="SAPScreenElement"/>
              </w:rPr>
              <w:t>DisplayHedging Relationships</w:t>
            </w:r>
            <w:r>
              <w:t>.</w:t>
            </w:r>
          </w:p>
        </w:tc>
        <w:tc>
          <w:tcPr>
            <w:tcW w:w="0" w:type="auto"/>
          </w:tcPr>
          <w:p w:rsidR="00646BA6" w:rsidRDefault="00646BA6">
            <w:r>
              <w:t xml:space="preserve">The screen </w:t>
            </w:r>
            <w:r>
              <w:rPr>
                <w:rStyle w:val="SAPScreenElement"/>
              </w:rPr>
              <w:t>P-Hedge Accounting</w:t>
            </w:r>
            <w:r>
              <w:t xml:space="preserve"> display, and you can see </w:t>
            </w:r>
            <w:r>
              <w:rPr>
                <w:rStyle w:val="SAPScreenElement"/>
              </w:rPr>
              <w:t>Hedging Relationship Status</w:t>
            </w:r>
            <w:r>
              <w:t xml:space="preserve"> is now 'Designated'.</w:t>
            </w:r>
          </w:p>
          <w:p w:rsidR="00646BA6" w:rsidRDefault="00646BA6">
            <w:r>
              <w:t xml:space="preserve">Choose tab </w:t>
            </w:r>
            <w:r>
              <w:rPr>
                <w:rStyle w:val="SAPScreenElement"/>
              </w:rPr>
              <w:t>Hedged Item</w:t>
            </w:r>
            <w:r>
              <w:t>, you can see the field</w:t>
            </w:r>
            <w:r>
              <w:t xml:space="preserve"> </w:t>
            </w:r>
            <w:r>
              <w:rPr>
                <w:rStyle w:val="SAPScreenElement"/>
              </w:rPr>
              <w:t>Hypothetical Derivative</w:t>
            </w:r>
            <w:r>
              <w:t xml:space="preserve"> has been filled with a generated number.</w:t>
            </w:r>
          </w:p>
          <w:p w:rsidR="000D3022" w:rsidRDefault="00646BA6">
            <w:r>
              <w:t xml:space="preserve">Go back to the </w:t>
            </w:r>
            <w:r>
              <w:rPr>
                <w:rStyle w:val="SAPScreenElement"/>
              </w:rPr>
              <w:t>Hedging Relationships</w:t>
            </w:r>
            <w:r>
              <w:t xml:space="preserve"> screen.</w:t>
            </w:r>
          </w:p>
        </w:tc>
        <w:tc>
          <w:tcPr>
            <w:tcW w:w="0" w:type="auto"/>
          </w:tcPr>
          <w:p w:rsidR="00000000" w:rsidRDefault="00646BA6"/>
        </w:tc>
      </w:tr>
      <w:tr w:rsidR="000D3022" w:rsidTr="00646BA6">
        <w:tc>
          <w:tcPr>
            <w:tcW w:w="0" w:type="auto"/>
          </w:tcPr>
          <w:p w:rsidR="000D3022" w:rsidRDefault="00646BA6">
            <w:r>
              <w:t>7</w:t>
            </w:r>
          </w:p>
        </w:tc>
        <w:tc>
          <w:tcPr>
            <w:tcW w:w="0" w:type="auto"/>
          </w:tcPr>
          <w:p w:rsidR="000D3022" w:rsidRDefault="00646BA6">
            <w:r>
              <w:rPr>
                <w:rStyle w:val="SAPEmphasis"/>
              </w:rPr>
              <w:t>Check Log and Message</w:t>
            </w:r>
          </w:p>
        </w:tc>
        <w:tc>
          <w:tcPr>
            <w:tcW w:w="0" w:type="auto"/>
          </w:tcPr>
          <w:p w:rsidR="000D3022" w:rsidRDefault="00646BA6">
            <w:r>
              <w:t xml:space="preserve">On the </w:t>
            </w:r>
            <w:r>
              <w:rPr>
                <w:rStyle w:val="SAPScreenElement"/>
              </w:rPr>
              <w:t>Hedging Relationships</w:t>
            </w:r>
            <w:r>
              <w:t xml:space="preserve"> screen, select the checkbox of the new Hedging Relationship Number, and select </w:t>
            </w:r>
            <w:r>
              <w:rPr>
                <w:rStyle w:val="SAPScreenElement"/>
              </w:rPr>
              <w:t>Display L</w:t>
            </w:r>
            <w:r>
              <w:rPr>
                <w:rStyle w:val="SAPScreenElement"/>
              </w:rPr>
              <w:t>og</w:t>
            </w:r>
            <w:r>
              <w:t>.</w:t>
            </w:r>
          </w:p>
        </w:tc>
        <w:tc>
          <w:tcPr>
            <w:tcW w:w="0" w:type="auto"/>
          </w:tcPr>
          <w:p w:rsidR="00646BA6" w:rsidRDefault="00646BA6">
            <w:r>
              <w:t xml:space="preserve">Dialog box </w:t>
            </w:r>
            <w:r>
              <w:rPr>
                <w:rStyle w:val="SAPScreenElement"/>
              </w:rPr>
              <w:t>Information Overview</w:t>
            </w:r>
            <w:r>
              <w:t xml:space="preserve"> displays, you can check:</w:t>
            </w:r>
          </w:p>
          <w:p w:rsidR="000D3022" w:rsidRDefault="00646BA6">
            <w:pPr>
              <w:pStyle w:val="listpara1"/>
              <w:numPr>
                <w:ilvl w:val="0"/>
                <w:numId w:val="39"/>
              </w:numPr>
            </w:pPr>
            <w:r>
              <w:t>Posting log</w:t>
            </w:r>
          </w:p>
          <w:p w:rsidR="000D3022" w:rsidRDefault="00646BA6">
            <w:pPr>
              <w:pStyle w:val="listpara1"/>
              <w:numPr>
                <w:ilvl w:val="0"/>
                <w:numId w:val="3"/>
              </w:numPr>
            </w:pPr>
            <w:r>
              <w:t>Hedge management log</w:t>
            </w:r>
          </w:p>
          <w:p w:rsidR="00646BA6" w:rsidRDefault="00646BA6">
            <w:pPr>
              <w:pStyle w:val="listpara1"/>
              <w:numPr>
                <w:ilvl w:val="0"/>
                <w:numId w:val="3"/>
              </w:numPr>
            </w:pPr>
            <w:r>
              <w:t>Messages</w:t>
            </w:r>
          </w:p>
          <w:p w:rsidR="000D3022" w:rsidRDefault="00646BA6">
            <w:pPr>
              <w:pStyle w:val="listpara1"/>
            </w:pPr>
            <w:r>
              <w:t xml:space="preserve">Go back to the </w:t>
            </w:r>
            <w:r>
              <w:rPr>
                <w:rStyle w:val="SAPScreenElement"/>
              </w:rPr>
              <w:t>Hedging Relationships</w:t>
            </w:r>
            <w:r>
              <w:t xml:space="preserve"> screen.</w:t>
            </w:r>
          </w:p>
        </w:tc>
        <w:tc>
          <w:tcPr>
            <w:tcW w:w="0" w:type="auto"/>
          </w:tcPr>
          <w:p w:rsidR="00000000" w:rsidRDefault="00646BA6"/>
        </w:tc>
      </w:tr>
      <w:tr w:rsidR="000D3022" w:rsidTr="00646BA6">
        <w:tc>
          <w:tcPr>
            <w:tcW w:w="0" w:type="auto"/>
          </w:tcPr>
          <w:p w:rsidR="000D3022" w:rsidRDefault="00646BA6">
            <w:r>
              <w:t>8</w:t>
            </w:r>
          </w:p>
        </w:tc>
        <w:tc>
          <w:tcPr>
            <w:tcW w:w="0" w:type="auto"/>
          </w:tcPr>
          <w:p w:rsidR="000D3022" w:rsidRDefault="00646BA6">
            <w:r>
              <w:rPr>
                <w:rStyle w:val="SAPEmphasis"/>
              </w:rPr>
              <w:t>Display Hedge Documentation</w:t>
            </w:r>
          </w:p>
        </w:tc>
        <w:tc>
          <w:tcPr>
            <w:tcW w:w="0" w:type="auto"/>
          </w:tcPr>
          <w:p w:rsidR="000D3022" w:rsidRDefault="00646BA6">
            <w:r>
              <w:t xml:space="preserve">On the </w:t>
            </w:r>
            <w:r>
              <w:rPr>
                <w:rStyle w:val="SAPScreenElement"/>
              </w:rPr>
              <w:t>Hedging Relationships</w:t>
            </w:r>
            <w:r>
              <w:t xml:space="preserve"> screen, select the checkbox of the new </w:t>
            </w:r>
            <w:r>
              <w:rPr>
                <w:rStyle w:val="SAPScreenElement"/>
              </w:rPr>
              <w:t>Hedging Relationship Number</w:t>
            </w:r>
            <w:r>
              <w:t xml:space="preserve">, choose </w:t>
            </w:r>
            <w:r>
              <w:rPr>
                <w:rStyle w:val="SAPScreenElement"/>
              </w:rPr>
              <w:t>Display Hedge Documentation</w:t>
            </w:r>
            <w:r>
              <w:t>.</w:t>
            </w:r>
          </w:p>
        </w:tc>
        <w:tc>
          <w:tcPr>
            <w:tcW w:w="0" w:type="auto"/>
          </w:tcPr>
          <w:p w:rsidR="000D3022" w:rsidRDefault="00646BA6">
            <w:r>
              <w:t xml:space="preserve">The </w:t>
            </w:r>
            <w:r>
              <w:rPr>
                <w:rStyle w:val="SAPEmphasis"/>
              </w:rPr>
              <w:t>Hedging Relationship Documentation</w:t>
            </w:r>
            <w:r>
              <w:t xml:space="preserve"> in PDF format will be opened.</w:t>
            </w:r>
          </w:p>
        </w:tc>
        <w:tc>
          <w:tcPr>
            <w:tcW w:w="0" w:type="auto"/>
          </w:tcPr>
          <w:p w:rsidR="000D3022" w:rsidRDefault="000D3022"/>
        </w:tc>
      </w:tr>
    </w:tbl>
    <w:p w:rsidR="000D3022" w:rsidRDefault="00646BA6">
      <w:pPr>
        <w:pStyle w:val="Heading3"/>
      </w:pPr>
      <w:bookmarkStart w:id="64" w:name="unique_28"/>
      <w:bookmarkStart w:id="65" w:name="_Toc51147274"/>
      <w:r>
        <w:t>Period end</w:t>
      </w:r>
      <w:r>
        <w:t xml:space="preserve"> Closing between Swap Date and Maturity of Original FX Transaction</w:t>
      </w:r>
      <w:bookmarkEnd w:id="64"/>
      <w:bookmarkEnd w:id="65"/>
    </w:p>
    <w:p w:rsidR="00646BA6" w:rsidRDefault="00646BA6">
      <w:r>
        <w:t>This section introduces the period end closing activities of valuation area 002 (IFRS 9 Hedge Accounting) for the original and new Hedging Relationships at end of the period in which the Sw</w:t>
      </w:r>
      <w:r>
        <w:t>ap Date is, and this period end should be earlier than maturity of original FX Forward Transaction.</w:t>
      </w:r>
    </w:p>
    <w:p w:rsidR="000D3022" w:rsidRDefault="00646BA6">
      <w:r>
        <w:t xml:space="preserve">For period end closing activities of valuation area </w:t>
      </w:r>
      <w:r>
        <w:rPr>
          <w:rStyle w:val="SAPUserEntry"/>
        </w:rPr>
        <w:t>DE0</w:t>
      </w:r>
      <w:r>
        <w:t xml:space="preserve"> (local GAAP, non-Hedge Accounting), please see test script Foreign Currency Risk Management (1X1) -</w:t>
      </w:r>
      <w:r>
        <w:t xml:space="preserve">&gt; section </w:t>
      </w:r>
      <w:r>
        <w:rPr>
          <w:rStyle w:val="SAPEmphasis"/>
        </w:rPr>
        <w:t>Foreign Currency Risk Management and Accounting - Without Options</w:t>
      </w:r>
      <w:r>
        <w:t xml:space="preserve"> -&gt; steps under node </w:t>
      </w:r>
      <w:r>
        <w:rPr>
          <w:rStyle w:val="SAPEmphasis"/>
        </w:rPr>
        <w:t>Period end has been reached</w:t>
      </w:r>
      <w:r>
        <w:t>.</w:t>
      </w:r>
    </w:p>
    <w:p w:rsidR="000D3022" w:rsidRDefault="00646BA6">
      <w:pPr>
        <w:pStyle w:val="Heading4"/>
      </w:pPr>
      <w:bookmarkStart w:id="66" w:name="unique_29"/>
      <w:bookmarkStart w:id="67" w:name="_Toc51147275"/>
      <w:r>
        <w:lastRenderedPageBreak/>
        <w:t>Calculate NPV of Hedging Instruments and Hypothetical Derivatives</w:t>
      </w:r>
      <w:bookmarkEnd w:id="66"/>
      <w:bookmarkEnd w:id="67"/>
    </w:p>
    <w:p w:rsidR="000D3022" w:rsidRDefault="00646BA6">
      <w:pPr>
        <w:pStyle w:val="SAPKeyblockTitle"/>
      </w:pPr>
      <w:r>
        <w:t>Test Administration</w:t>
      </w:r>
    </w:p>
    <w:p w:rsidR="000D3022" w:rsidRDefault="00646BA6">
      <w:r>
        <w:t xml:space="preserve">Customer project: Fill in the </w:t>
      </w:r>
      <w:r>
        <w:t>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In this step, you</w:t>
      </w:r>
      <w:r>
        <w:t xml:space="preserve"> calculate the Net Present Values (Fair Values) of FX Transactions and corresponding Hypothetical Derivatives at month end, system also calculates market value components (spot, forward, CCBS, and other components) for FX Transactions and Hypothetical Deri</w:t>
      </w:r>
      <w:r>
        <w:t>vatives, Credit Value Adjustment/Debit Value Adjustment of FX transactions are decomposed as well.</w:t>
      </w:r>
    </w:p>
    <w:p w:rsidR="000D3022" w:rsidRDefault="00646BA6">
      <w:pPr>
        <w:pStyle w:val="SAPKeyblockTitle"/>
      </w:pPr>
      <w:r>
        <w:t>Prerequisites</w:t>
      </w:r>
    </w:p>
    <w:p w:rsidR="000D3022" w:rsidRDefault="00646BA6">
      <w:r>
        <w:t xml:space="preserve">Market data (FX spot rates, interest rates, credit spreads, basis spreads) for relevant currencies and reference entities have been maintained </w:t>
      </w:r>
      <w:r>
        <w:t xml:space="preserve">in system, please see section </w:t>
      </w:r>
      <w:hyperlink r:id="rId56"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And market data should be valid at period end.</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04"/>
        <w:gridCol w:w="1441"/>
        <w:gridCol w:w="4178"/>
        <w:gridCol w:w="6636"/>
        <w:gridCol w:w="111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lastRenderedPageBreak/>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Calculate Net Present Values</w:t>
            </w:r>
            <w:r>
              <w:t xml:space="preserve"> - </w:t>
            </w:r>
            <w:r>
              <w:rPr>
                <w:rStyle w:val="SAPScreenElement"/>
              </w:rPr>
              <w:t>With CVA and DVA</w:t>
            </w:r>
            <w:r>
              <w:t xml:space="preserve"> </w:t>
            </w:r>
            <w:r>
              <w:rPr>
                <w:rStyle w:val="SAPMonospace"/>
              </w:rPr>
              <w:t>(TPM60CVA)</w:t>
            </w:r>
            <w:r>
              <w:t>.</w:t>
            </w:r>
          </w:p>
        </w:tc>
        <w:tc>
          <w:tcPr>
            <w:tcW w:w="0" w:type="auto"/>
          </w:tcPr>
          <w:p w:rsidR="000D3022" w:rsidRDefault="00646BA6">
            <w:r>
              <w:t xml:space="preserve">The </w:t>
            </w:r>
            <w:r>
              <w:rPr>
                <w:rStyle w:val="SAPScreenElement"/>
              </w:rPr>
              <w:t>Determine NPVs Including Credit and Debit Value</w:t>
            </w:r>
            <w:r>
              <w:rPr>
                <w:rStyle w:val="SAPScreenElement"/>
              </w:rPr>
              <w:t xml:space="preserve"> Adjustments </w:t>
            </w:r>
            <w:r>
              <w:t>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 and Execute</w:t>
            </w:r>
          </w:p>
        </w:tc>
        <w:tc>
          <w:tcPr>
            <w:tcW w:w="0" w:type="auto"/>
          </w:tcPr>
          <w:p w:rsidR="00646BA6" w:rsidRDefault="00646BA6">
            <w:r>
              <w:t xml:space="preserve">On the </w:t>
            </w:r>
            <w:r>
              <w:rPr>
                <w:rStyle w:val="SAPScreenElement"/>
              </w:rPr>
              <w:t xml:space="preserve">Determine NPVs Including Credit and Debit Value Adjustments </w:t>
            </w:r>
            <w:r>
              <w:t>screen, enter the following data:</w:t>
            </w:r>
          </w:p>
          <w:p w:rsidR="00646BA6" w:rsidRDefault="00646BA6">
            <w:r>
              <w:t xml:space="preserve">Sub-area </w:t>
            </w:r>
            <w:r>
              <w:rPr>
                <w:rStyle w:val="SAPScreenElement"/>
              </w:rPr>
              <w:t>Selection Mode</w:t>
            </w:r>
            <w:r>
              <w:t>:</w:t>
            </w:r>
          </w:p>
          <w:p w:rsidR="00646BA6" w:rsidRDefault="00646BA6">
            <w:r>
              <w:rPr>
                <w:rStyle w:val="SAPScreenElement"/>
              </w:rPr>
              <w:t>Evaluation Parameter Derivatn</w:t>
            </w:r>
            <w:r>
              <w:t xml:space="preserve">: </w:t>
            </w:r>
            <w:r>
              <w:rPr>
                <w:rStyle w:val="SAPUserEntry"/>
              </w:rPr>
              <w:t>&lt;select this checkbox&gt;</w:t>
            </w:r>
          </w:p>
          <w:p w:rsidR="00646BA6" w:rsidRDefault="00646BA6">
            <w:r>
              <w:rPr>
                <w:rStyle w:val="SAPScreenElement"/>
              </w:rPr>
              <w:t>Select OTC Transactions</w:t>
            </w:r>
            <w:r>
              <w:t xml:space="preserve">: </w:t>
            </w:r>
            <w:r>
              <w:rPr>
                <w:rStyle w:val="SAPUserEntry"/>
              </w:rPr>
              <w:t>&lt;select this checkbox&gt;</w:t>
            </w:r>
          </w:p>
          <w:p w:rsidR="00646BA6" w:rsidRDefault="00646BA6">
            <w:r>
              <w:rPr>
                <w:rStyle w:val="SAPScreenElement"/>
              </w:rPr>
              <w:t>Market Value Decomposi</w:t>
            </w:r>
            <w:r>
              <w:rPr>
                <w:rStyle w:val="SAPScreenElement"/>
              </w:rPr>
              <w:t>tion</w:t>
            </w:r>
            <w:r>
              <w:t xml:space="preserve">: </w:t>
            </w:r>
            <w:r>
              <w:rPr>
                <w:rStyle w:val="SAPUserEntry"/>
              </w:rPr>
              <w:t>&lt;select this checkbox&gt;</w:t>
            </w:r>
          </w:p>
          <w:p w:rsidR="00646BA6" w:rsidRDefault="00646BA6">
            <w:r>
              <w:t xml:space="preserve">Sub-area </w:t>
            </w:r>
            <w:r>
              <w:rPr>
                <w:rStyle w:val="SAPScreenElement"/>
              </w:rPr>
              <w:t>Common Selection Criteria</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t xml:space="preserve">Sub-area </w:t>
            </w:r>
            <w:r>
              <w:rPr>
                <w:rStyle w:val="SAPScreenElement"/>
              </w:rPr>
              <w:t>OTC Transaction Selection Criteria</w:t>
            </w:r>
            <w:r>
              <w:t>:</w:t>
            </w:r>
          </w:p>
          <w:p w:rsidR="00646BA6" w:rsidRDefault="00646BA6">
            <w:r>
              <w:rPr>
                <w:rStyle w:val="SAPScreenElement"/>
              </w:rPr>
              <w:t>Transaction</w:t>
            </w:r>
            <w:r>
              <w:t xml:space="preserve">: </w:t>
            </w:r>
            <w:r>
              <w:rPr>
                <w:rStyle w:val="SAPUserEntry"/>
              </w:rPr>
              <w:t>&lt;the transaction numbers of original FX Forward Transaction and</w:t>
            </w:r>
            <w:r>
              <w:rPr>
                <w:rStyle w:val="SAPUserEntry"/>
              </w:rPr>
              <w:t xml:space="preserve"> two legs of FX Swap Transactions&gt;</w:t>
            </w:r>
          </w:p>
          <w:p w:rsidR="00646BA6" w:rsidRDefault="00646BA6">
            <w:r>
              <w:t xml:space="preserve">Sub-area </w:t>
            </w:r>
            <w:r>
              <w:rPr>
                <w:rStyle w:val="SAPScreenElement"/>
              </w:rPr>
              <w:t>Evaluation Parameters</w:t>
            </w:r>
            <w:r>
              <w:t>:</w:t>
            </w:r>
          </w:p>
          <w:p w:rsidR="00646BA6" w:rsidRDefault="00646BA6">
            <w:r>
              <w:rPr>
                <w:rStyle w:val="SAPScreenElement"/>
              </w:rPr>
              <w:t>Evaluation Date</w:t>
            </w:r>
            <w:r>
              <w:t xml:space="preserve">: for example, </w:t>
            </w:r>
            <w:r>
              <w:rPr>
                <w:rStyle w:val="SAPUserEntry"/>
              </w:rPr>
              <w:t>&lt;last date of the month in which the Swap Date is&gt;</w:t>
            </w:r>
          </w:p>
          <w:p w:rsidR="00646BA6" w:rsidRDefault="00646BA6">
            <w:r>
              <w:t xml:space="preserve">Sub-area </w:t>
            </w:r>
            <w:r>
              <w:rPr>
                <w:rStyle w:val="SAPScreenElement"/>
              </w:rPr>
              <w:t>Save Results</w:t>
            </w:r>
            <w:r>
              <w:t>:</w:t>
            </w:r>
          </w:p>
          <w:p w:rsidR="00646BA6" w:rsidRDefault="00646BA6">
            <w:r>
              <w:rPr>
                <w:rStyle w:val="SAPScreenElement"/>
              </w:rPr>
              <w:t>Test Run</w:t>
            </w:r>
            <w:r>
              <w:t xml:space="preserve">: </w:t>
            </w:r>
            <w:r>
              <w:rPr>
                <w:rStyle w:val="SAPUserEntry"/>
              </w:rPr>
              <w:t>&lt;deselect this checkbox&gt;</w:t>
            </w:r>
          </w:p>
          <w:p w:rsidR="00646BA6" w:rsidRDefault="00646BA6">
            <w:r>
              <w:rPr>
                <w:rStyle w:val="SAPScreenElement"/>
              </w:rPr>
              <w:t>Save Values with Warnings</w:t>
            </w:r>
            <w:r>
              <w:t xml:space="preserve">: </w:t>
            </w:r>
            <w:r>
              <w:rPr>
                <w:rStyle w:val="SAPUserEntry"/>
              </w:rPr>
              <w:t xml:space="preserve">&lt;select this </w:t>
            </w:r>
            <w:r>
              <w:rPr>
                <w:rStyle w:val="SAPUserEntry"/>
              </w:rPr>
              <w:t>checkbox&gt;</w:t>
            </w:r>
          </w:p>
          <w:p w:rsidR="00646BA6" w:rsidRDefault="00646BA6">
            <w:r>
              <w:rPr>
                <w:rStyle w:val="SAPScreenElement"/>
              </w:rPr>
              <w:t>Detail Log</w:t>
            </w:r>
            <w:r>
              <w:t xml:space="preserve">: </w:t>
            </w:r>
            <w:r>
              <w:rPr>
                <w:rStyle w:val="SAPUserEntry"/>
              </w:rPr>
              <w:t>&lt;select this checkbox&gt;</w:t>
            </w:r>
          </w:p>
          <w:p w:rsidR="000D3022" w:rsidRDefault="00646BA6">
            <w:r>
              <w:t xml:space="preserve">Choose </w:t>
            </w:r>
            <w:r>
              <w:rPr>
                <w:rStyle w:val="SAPScreenElement"/>
              </w:rPr>
              <w:t>Execute</w:t>
            </w:r>
            <w:r>
              <w:t>.</w:t>
            </w:r>
          </w:p>
        </w:tc>
        <w:tc>
          <w:tcPr>
            <w:tcW w:w="0" w:type="auto"/>
          </w:tcPr>
          <w:p w:rsidR="00646BA6" w:rsidRDefault="00646BA6">
            <w:r>
              <w:t xml:space="preserve">The </w:t>
            </w:r>
            <w:r>
              <w:rPr>
                <w:rStyle w:val="SAPScreenElement"/>
              </w:rPr>
              <w:t xml:space="preserve">NPVs including CVA/DVA from the Market Risk Analyzer </w:t>
            </w:r>
            <w:r>
              <w:t>screen displays.</w:t>
            </w:r>
          </w:p>
          <w:p w:rsidR="00646BA6" w:rsidRDefault="00646BA6">
            <w:r>
              <w:t>You can see the NPV, risk-free NPV, CVA/DVA of each transaction on this screen.</w:t>
            </w:r>
          </w:p>
          <w:p w:rsidR="00646BA6" w:rsidRDefault="00646BA6">
            <w:r>
              <w:t>You can also check different informat</w:t>
            </w:r>
            <w:r>
              <w:t>ion by clicking on buttons:</w:t>
            </w:r>
          </w:p>
          <w:p w:rsidR="000D3022" w:rsidRDefault="00646BA6">
            <w:pPr>
              <w:pStyle w:val="listpara1"/>
              <w:numPr>
                <w:ilvl w:val="0"/>
                <w:numId w:val="40"/>
              </w:numPr>
            </w:pPr>
            <w:r>
              <w:rPr>
                <w:rStyle w:val="SAPScreenElement"/>
              </w:rPr>
              <w:t>Single Transaction:</w:t>
            </w:r>
          </w:p>
          <w:p w:rsidR="000D3022" w:rsidRDefault="00646BA6">
            <w:pPr>
              <w:pStyle w:val="listpara1"/>
              <w:numPr>
                <w:ilvl w:val="0"/>
                <w:numId w:val="3"/>
              </w:numPr>
            </w:pPr>
            <w:r>
              <w:rPr>
                <w:rStyle w:val="SAPScreenElement"/>
              </w:rPr>
              <w:t>CVA/DVA Key Figures</w:t>
            </w:r>
          </w:p>
          <w:p w:rsidR="000D3022" w:rsidRDefault="00646BA6">
            <w:pPr>
              <w:pStyle w:val="listpara1"/>
              <w:numPr>
                <w:ilvl w:val="0"/>
                <w:numId w:val="3"/>
              </w:numPr>
            </w:pPr>
            <w:r>
              <w:rPr>
                <w:rStyle w:val="SAPScreenElement"/>
              </w:rPr>
              <w:t>Hedge Accounting Key Figures</w:t>
            </w:r>
          </w:p>
          <w:p w:rsidR="000D3022" w:rsidRDefault="00646BA6">
            <w:pPr>
              <w:pStyle w:val="listpara1"/>
              <w:numPr>
                <w:ilvl w:val="0"/>
                <w:numId w:val="3"/>
              </w:numPr>
            </w:pPr>
            <w:r>
              <w:rPr>
                <w:rStyle w:val="SAPScreenElement"/>
              </w:rPr>
              <w:t>Detailed Log</w:t>
            </w:r>
          </w:p>
          <w:p w:rsidR="000D3022" w:rsidRDefault="00646BA6">
            <w:pPr>
              <w:pStyle w:val="listpara1"/>
              <w:numPr>
                <w:ilvl w:val="0"/>
                <w:numId w:val="3"/>
              </w:numPr>
            </w:pPr>
            <w:r>
              <w:rPr>
                <w:rStyle w:val="SAPScreenElement"/>
              </w:rPr>
              <w:t>Calculation Bases</w:t>
            </w:r>
          </w:p>
          <w:p w:rsidR="00646BA6" w:rsidRDefault="00646BA6">
            <w:pPr>
              <w:pStyle w:val="listpara1"/>
              <w:numPr>
                <w:ilvl w:val="0"/>
                <w:numId w:val="3"/>
              </w:numPr>
            </w:pPr>
            <w:r>
              <w:rPr>
                <w:rStyle w:val="SAPScreenElement"/>
              </w:rPr>
              <w:t>Error Log</w:t>
            </w:r>
          </w:p>
          <w:p w:rsidR="000D3022" w:rsidRDefault="00646BA6">
            <w:pPr>
              <w:pStyle w:val="listpara1"/>
            </w:pPr>
            <w:r>
              <w:rPr>
                <w:rStyle w:val="SAPScreenElement"/>
              </w:rPr>
              <w:t>Hedge Accounting Key Figures</w:t>
            </w:r>
            <w:r>
              <w:t xml:space="preserve"> provides a list showing the detailed amount information of market value component</w:t>
            </w:r>
            <w:r>
              <w:t>s (spot, forward, CCBS, others) for FX Transaction and corresponding Hypothetical Derivative.</w:t>
            </w:r>
          </w:p>
        </w:tc>
        <w:tc>
          <w:tcPr>
            <w:tcW w:w="0" w:type="auto"/>
          </w:tcPr>
          <w:p w:rsidR="00000000" w:rsidRDefault="00646BA6"/>
        </w:tc>
      </w:tr>
    </w:tbl>
    <w:p w:rsidR="000D3022" w:rsidRDefault="00646BA6">
      <w:pPr>
        <w:pStyle w:val="Heading4"/>
      </w:pPr>
      <w:bookmarkStart w:id="68" w:name="unique_30"/>
      <w:bookmarkStart w:id="69" w:name="_Toc51147276"/>
      <w:r>
        <w:lastRenderedPageBreak/>
        <w:t>Run Key Date Valuation</w:t>
      </w:r>
      <w:bookmarkEnd w:id="68"/>
      <w:bookmarkEnd w:id="69"/>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 xml:space="preserve">Enter a test </w:t>
            </w:r>
            <w:r>
              <w:rPr>
                <w:rStyle w:val="SAPUserEntry"/>
              </w:rPr>
              <w:t>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You use the valuation function to evaluate the position of FX transaction based on the previously </w:t>
      </w:r>
      <w:r>
        <w:t>calculated NPV, and transfer results to financial accounting.</w:t>
      </w:r>
    </w:p>
    <w:p w:rsidR="00646BA6" w:rsidRDefault="00646BA6">
      <w:r>
        <w:t xml:space="preserve">For </w:t>
      </w:r>
      <w:r>
        <w:rPr>
          <w:rStyle w:val="SAPEmphasis"/>
        </w:rPr>
        <w:t>original Hedging Relationship</w:t>
      </w:r>
      <w:r>
        <w:t>: the remaining portion of the original Hedging Relationship is processed as usual.</w:t>
      </w:r>
    </w:p>
    <w:p w:rsidR="000D3022" w:rsidRDefault="00646BA6">
      <w:r>
        <w:t xml:space="preserve">For </w:t>
      </w:r>
      <w:r>
        <w:rPr>
          <w:rStyle w:val="SAPEmphasis"/>
        </w:rPr>
        <w:t>new Hedging Relationship</w:t>
      </w:r>
      <w:r>
        <w:t xml:space="preserve">: the designated portion of the FX Transaction </w:t>
      </w:r>
      <w:r>
        <w:t>as well as each leg of the FX Swap Transactions which are designated into the new Hedging Relationship are evaluated and posted separately as usual.</w:t>
      </w:r>
    </w:p>
    <w:p w:rsidR="000D3022" w:rsidRDefault="00646BA6">
      <w:pPr>
        <w:pStyle w:val="SAPKeyblockTitle"/>
      </w:pPr>
      <w:r>
        <w:t>Prerequisites</w:t>
      </w:r>
    </w:p>
    <w:p w:rsidR="000D3022" w:rsidRDefault="00646BA6">
      <w:r>
        <w:t>NPV and market value components values have been calculated for FX transitions and Hypothetic</w:t>
      </w:r>
      <w:r>
        <w:t>al Derivatives in valuation area 002 (IFRS).</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827"/>
        <w:gridCol w:w="1706"/>
        <w:gridCol w:w="4387"/>
        <w:gridCol w:w="6087"/>
        <w:gridCol w:w="1164"/>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Accountant.</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 xml:space="preserve">Access the SAP </w:t>
            </w:r>
            <w:r>
              <w:rPr>
                <w:rStyle w:val="SAPEmphasis"/>
              </w:rPr>
              <w:t>Fiori app</w:t>
            </w:r>
          </w:p>
        </w:tc>
        <w:tc>
          <w:tcPr>
            <w:tcW w:w="0" w:type="auto"/>
          </w:tcPr>
          <w:p w:rsidR="000D3022" w:rsidRDefault="00646BA6">
            <w:r>
              <w:t xml:space="preserve">Open </w:t>
            </w:r>
            <w:r>
              <w:rPr>
                <w:rStyle w:val="SAPScreenElement"/>
              </w:rPr>
              <w:t>Run Valuation</w:t>
            </w:r>
            <w:r>
              <w:t xml:space="preserve"> </w:t>
            </w:r>
            <w:r>
              <w:rPr>
                <w:rStyle w:val="SAPMonospace"/>
              </w:rPr>
              <w:t>(TPM1)</w:t>
            </w:r>
            <w:r>
              <w:t>.</w:t>
            </w:r>
          </w:p>
        </w:tc>
        <w:tc>
          <w:tcPr>
            <w:tcW w:w="0" w:type="auto"/>
          </w:tcPr>
          <w:p w:rsidR="000D3022" w:rsidRDefault="00646BA6">
            <w:r>
              <w:t xml:space="preserve">The </w:t>
            </w:r>
            <w:r>
              <w:rPr>
                <w:rStyle w:val="SAPScreenElement"/>
              </w:rPr>
              <w:t>Run valuation</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 for Test Run</w:t>
            </w:r>
          </w:p>
        </w:tc>
        <w:tc>
          <w:tcPr>
            <w:tcW w:w="0" w:type="auto"/>
          </w:tcPr>
          <w:p w:rsidR="00646BA6" w:rsidRDefault="00646BA6">
            <w:r>
              <w:t xml:space="preserve">On the </w:t>
            </w:r>
            <w:r>
              <w:rPr>
                <w:rStyle w:val="SAPScreenElement"/>
              </w:rPr>
              <w:t>Run valuation</w:t>
            </w:r>
            <w:r>
              <w:t xml:space="preserve"> screen, enter the following data:</w:t>
            </w:r>
          </w:p>
          <w:p w:rsidR="00646BA6" w:rsidRDefault="00646BA6">
            <w:r>
              <w:t xml:space="preserve">Sub-area </w:t>
            </w:r>
            <w:r>
              <w:rPr>
                <w:rStyle w:val="SAPScreenElement"/>
              </w:rPr>
              <w:t>Product Groups</w:t>
            </w:r>
            <w:r>
              <w:t>:</w:t>
            </w:r>
          </w:p>
          <w:p w:rsidR="00646BA6" w:rsidRDefault="00646BA6">
            <w:r>
              <w:rPr>
                <w:rStyle w:val="SAPScreenElement"/>
              </w:rPr>
              <w:t>OTC Transactions</w:t>
            </w:r>
            <w:r>
              <w:t xml:space="preserve">: </w:t>
            </w:r>
            <w:r>
              <w:rPr>
                <w:rStyle w:val="SAPUserEntry"/>
              </w:rPr>
              <w:t>&lt;select this checkbox&gt;</w:t>
            </w:r>
          </w:p>
          <w:p w:rsidR="00646BA6" w:rsidRDefault="00646BA6">
            <w:r>
              <w:t xml:space="preserve">Sub-area </w:t>
            </w:r>
            <w:r>
              <w:rPr>
                <w:rStyle w:val="SAPScreenElement"/>
              </w:rPr>
              <w:t>General</w:t>
            </w:r>
            <w:r>
              <w:rPr>
                <w:rStyle w:val="SAPScreenElement"/>
              </w:rPr>
              <w:t xml:space="preserve"> Selections</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t xml:space="preserve">Sub-area </w:t>
            </w:r>
            <w:r>
              <w:rPr>
                <w:rStyle w:val="SAPScreenElement"/>
              </w:rPr>
              <w:t>OTC Transactions</w:t>
            </w:r>
            <w:r>
              <w:t>:</w:t>
            </w:r>
          </w:p>
          <w:p w:rsidR="00646BA6" w:rsidRDefault="00646BA6">
            <w:r>
              <w:rPr>
                <w:rStyle w:val="SAPScreenElement"/>
              </w:rPr>
              <w:t>Transaction</w:t>
            </w:r>
            <w:r>
              <w:t xml:space="preserve">: </w:t>
            </w:r>
            <w:r>
              <w:rPr>
                <w:rStyle w:val="SAPUserEntry"/>
              </w:rPr>
              <w:t>&lt;the transaction numbers of original FX Forward Transaction and two legs of FX Swap Transactions&gt;</w:t>
            </w:r>
          </w:p>
          <w:p w:rsidR="00646BA6" w:rsidRDefault="00646BA6">
            <w:r>
              <w:t xml:space="preserve">Sub-area </w:t>
            </w:r>
            <w:r>
              <w:rPr>
                <w:rStyle w:val="SAPScreenElement"/>
              </w:rPr>
              <w:t>Valuation Parameters</w:t>
            </w:r>
            <w:r>
              <w:t>:</w:t>
            </w:r>
          </w:p>
          <w:p w:rsidR="00646BA6" w:rsidRDefault="00646BA6">
            <w:r>
              <w:rPr>
                <w:rStyle w:val="SAPScreenElement"/>
              </w:rPr>
              <w:t>Key</w:t>
            </w:r>
            <w:r>
              <w:rPr>
                <w:rStyle w:val="SAPScreenElement"/>
              </w:rPr>
              <w:t xml:space="preserve"> Date for Valuation</w:t>
            </w:r>
            <w:r>
              <w:t xml:space="preserve">: for example, </w:t>
            </w:r>
            <w:r>
              <w:rPr>
                <w:rStyle w:val="SAPUserEntry"/>
              </w:rPr>
              <w:t>&lt;last date of the month in which the Swap Date is&gt;</w:t>
            </w:r>
          </w:p>
          <w:p w:rsidR="00646BA6" w:rsidRDefault="00646BA6">
            <w:r>
              <w:rPr>
                <w:rStyle w:val="SAPScreenElement"/>
              </w:rPr>
              <w:t>Valuation Category</w:t>
            </w:r>
            <w:r>
              <w:t xml:space="preserve">: for example, </w:t>
            </w:r>
            <w:r>
              <w:rPr>
                <w:rStyle w:val="SAPUserEntry"/>
              </w:rPr>
              <w:t>Mid-year Valuation without Reset</w:t>
            </w:r>
          </w:p>
          <w:p w:rsidR="00646BA6" w:rsidRDefault="00646BA6">
            <w:r>
              <w:t xml:space="preserve">Sub-area </w:t>
            </w:r>
            <w:r>
              <w:rPr>
                <w:rStyle w:val="SAPScreenElement"/>
              </w:rPr>
              <w:t>Posting Control</w:t>
            </w:r>
            <w:r>
              <w:t>:</w:t>
            </w:r>
          </w:p>
          <w:p w:rsidR="00646BA6" w:rsidRDefault="00646BA6">
            <w:r>
              <w:rPr>
                <w:rStyle w:val="SAPScreenElement"/>
              </w:rPr>
              <w:t>Test Run</w:t>
            </w:r>
            <w:r>
              <w:t xml:space="preserve">: </w:t>
            </w:r>
            <w:r>
              <w:rPr>
                <w:rStyle w:val="SAPUserEntry"/>
              </w:rPr>
              <w:t>&lt;select this checkbox&gt;</w:t>
            </w:r>
          </w:p>
          <w:p w:rsidR="000D3022" w:rsidRDefault="00646BA6">
            <w:r>
              <w:t xml:space="preserve">Choose </w:t>
            </w:r>
            <w:r>
              <w:rPr>
                <w:rStyle w:val="SAPScreenElement"/>
              </w:rPr>
              <w:t>Execute</w:t>
            </w:r>
            <w:r>
              <w:t>.</w:t>
            </w:r>
          </w:p>
        </w:tc>
        <w:tc>
          <w:tcPr>
            <w:tcW w:w="0" w:type="auto"/>
          </w:tcPr>
          <w:p w:rsidR="00646BA6" w:rsidRDefault="00646BA6">
            <w:r>
              <w:t xml:space="preserve">The </w:t>
            </w:r>
            <w:r>
              <w:rPr>
                <w:rStyle w:val="SAPScreenElement"/>
              </w:rPr>
              <w:t xml:space="preserve">Display Selected </w:t>
            </w:r>
            <w:r>
              <w:rPr>
                <w:rStyle w:val="SAPScreenElement"/>
              </w:rPr>
              <w:t>Treasury Positions for Valuation</w:t>
            </w:r>
            <w:r>
              <w:t xml:space="preserve"> screen displays.</w:t>
            </w:r>
          </w:p>
          <w:p w:rsidR="000D3022" w:rsidRDefault="00646BA6">
            <w:r>
              <w:t>You can see original FX Forward Transaction, two legs of FX Swap Transactions here.</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Execute Valuation for Test Run</w:t>
            </w:r>
          </w:p>
        </w:tc>
        <w:tc>
          <w:tcPr>
            <w:tcW w:w="0" w:type="auto"/>
          </w:tcPr>
          <w:p w:rsidR="00646BA6" w:rsidRDefault="00646BA6">
            <w:r>
              <w:t xml:space="preserve">On the </w:t>
            </w:r>
            <w:r>
              <w:rPr>
                <w:rStyle w:val="SAPScreenElement"/>
              </w:rPr>
              <w:t>Display Selected Treasury Positions for Valuation</w:t>
            </w:r>
            <w:r>
              <w:t xml:space="preserve"> screen, choose </w:t>
            </w:r>
            <w:r>
              <w:rPr>
                <w:rStyle w:val="SAPScreenElement"/>
              </w:rPr>
              <w:t>Run valuation</w:t>
            </w:r>
            <w:r>
              <w:t>.</w:t>
            </w:r>
          </w:p>
          <w:p w:rsidR="000D3022" w:rsidRDefault="00646BA6">
            <w:r>
              <w:t xml:space="preserve">If dialog </w:t>
            </w:r>
            <w:r>
              <w:rPr>
                <w:rStyle w:val="SAPScreenElement"/>
              </w:rPr>
              <w:t>Message</w:t>
            </w:r>
            <w:r>
              <w:t xml:space="preserve"> shows up, choose </w:t>
            </w:r>
            <w:r>
              <w:rPr>
                <w:rStyle w:val="SAPScreenElement"/>
              </w:rPr>
              <w:t>Continue</w:t>
            </w:r>
            <w:r>
              <w:t>.</w:t>
            </w:r>
          </w:p>
        </w:tc>
        <w:tc>
          <w:tcPr>
            <w:tcW w:w="0" w:type="auto"/>
          </w:tcPr>
          <w:p w:rsidR="00646BA6" w:rsidRDefault="00646BA6">
            <w:r>
              <w:t xml:space="preserve">The screen </w:t>
            </w:r>
            <w:r>
              <w:rPr>
                <w:rStyle w:val="SAPScreenElement"/>
              </w:rPr>
              <w:t>Valuation Log</w:t>
            </w:r>
            <w:r>
              <w:t xml:space="preserve"> displays, if red traffic light exist, click on it and check the error message, solve the issue a</w:t>
            </w:r>
            <w:r>
              <w:t>nd perform test run again until there is no error.</w:t>
            </w:r>
          </w:p>
          <w:p w:rsidR="000D3022" w:rsidRDefault="00646BA6">
            <w:r>
              <w:lastRenderedPageBreak/>
              <w:t xml:space="preserve">You can check the simulated Posting Log for IFRS (valuation area 002) by choosing </w:t>
            </w:r>
            <w:r>
              <w:rPr>
                <w:rStyle w:val="SAPScreenElement"/>
              </w:rPr>
              <w:t>Logs + Messages</w:t>
            </w:r>
            <w:r>
              <w:t>, the offsetting account for fair value change of FX transactions is a Technical Clearing Account.</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w:t>
            </w:r>
            <w:r>
              <w:rPr>
                <w:rStyle w:val="SAPEmphasis"/>
              </w:rPr>
              <w:t>r Selection Criteria for Production Run</w:t>
            </w:r>
          </w:p>
        </w:tc>
        <w:tc>
          <w:tcPr>
            <w:tcW w:w="0" w:type="auto"/>
          </w:tcPr>
          <w:p w:rsidR="00646BA6" w:rsidRDefault="00646BA6">
            <w:r>
              <w:t xml:space="preserve">Choose </w:t>
            </w:r>
            <w:r>
              <w:rPr>
                <w:rStyle w:val="SAPScreenElement"/>
              </w:rPr>
              <w:t>Back</w:t>
            </w:r>
            <w:r>
              <w:t xml:space="preserve"> until initial screen of this app.</w:t>
            </w:r>
          </w:p>
          <w:p w:rsidR="00646BA6" w:rsidRDefault="00646BA6">
            <w:r>
              <w:t xml:space="preserve">On the initial screen, change the following data and choose </w:t>
            </w:r>
            <w:r>
              <w:rPr>
                <w:rStyle w:val="SAPScreenElement"/>
              </w:rPr>
              <w:t>Execute</w:t>
            </w:r>
            <w:r>
              <w:t>:</w:t>
            </w:r>
          </w:p>
          <w:p w:rsidR="000D3022" w:rsidRDefault="00646BA6">
            <w:r>
              <w:rPr>
                <w:rStyle w:val="SAPScreenElement"/>
              </w:rPr>
              <w:t>Test Run</w:t>
            </w:r>
            <w:r>
              <w:t xml:space="preserve">: </w:t>
            </w:r>
            <w:r>
              <w:rPr>
                <w:rStyle w:val="SAPUserEntry"/>
              </w:rPr>
              <w:t>&lt;deselect this checkbox&gt;</w:t>
            </w:r>
          </w:p>
        </w:tc>
        <w:tc>
          <w:tcPr>
            <w:tcW w:w="0" w:type="auto"/>
          </w:tcPr>
          <w:p w:rsidR="000D3022" w:rsidRDefault="00646BA6">
            <w:r>
              <w:t xml:space="preserve">The </w:t>
            </w:r>
            <w:r>
              <w:rPr>
                <w:rStyle w:val="SAPScreenElement"/>
              </w:rPr>
              <w:t>Display Selected Treasury Positions for Valuation</w:t>
            </w:r>
            <w:r>
              <w:t xml:space="preserve"> screen di</w:t>
            </w:r>
            <w:r>
              <w:t>splays.</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Execute Valuation for Production Run</w:t>
            </w:r>
          </w:p>
        </w:tc>
        <w:tc>
          <w:tcPr>
            <w:tcW w:w="0" w:type="auto"/>
          </w:tcPr>
          <w:p w:rsidR="000D3022" w:rsidRDefault="00646BA6">
            <w:r>
              <w:t xml:space="preserve">On the </w:t>
            </w:r>
            <w:r>
              <w:rPr>
                <w:rStyle w:val="SAPScreenElement"/>
              </w:rPr>
              <w:t>Display Selected Treasury Positions for Valuation</w:t>
            </w:r>
            <w:r>
              <w:t xml:space="preserve"> screen, choose </w:t>
            </w:r>
            <w:r>
              <w:rPr>
                <w:rStyle w:val="SAPScreenElement"/>
              </w:rPr>
              <w:t>Run valuation</w:t>
            </w:r>
            <w:r>
              <w:t>.</w:t>
            </w:r>
          </w:p>
        </w:tc>
        <w:tc>
          <w:tcPr>
            <w:tcW w:w="0" w:type="auto"/>
          </w:tcPr>
          <w:p w:rsidR="000D3022" w:rsidRDefault="00646BA6">
            <w:r>
              <w:t xml:space="preserve">The screen </w:t>
            </w:r>
            <w:r>
              <w:rPr>
                <w:rStyle w:val="SAPScreenElement"/>
              </w:rPr>
              <w:t>Valuation Log</w:t>
            </w:r>
            <w:r>
              <w:t xml:space="preserve"> displays, you can check the Posting Log for IFRS (valuation area 002) by choosing </w:t>
            </w:r>
            <w:r>
              <w:rPr>
                <w:rStyle w:val="SAPScreenElement"/>
              </w:rPr>
              <w:t>Logs + Messages</w:t>
            </w:r>
            <w:r>
              <w:t>, this time, accounting documents have been created for IFRS (valuation area 002).</w:t>
            </w:r>
          </w:p>
        </w:tc>
        <w:tc>
          <w:tcPr>
            <w:tcW w:w="0" w:type="auto"/>
          </w:tcPr>
          <w:p w:rsidR="00000000" w:rsidRDefault="00646BA6"/>
        </w:tc>
      </w:tr>
    </w:tbl>
    <w:p w:rsidR="000D3022" w:rsidRDefault="00646BA6">
      <w:pPr>
        <w:pStyle w:val="Heading4"/>
      </w:pPr>
      <w:bookmarkStart w:id="70" w:name="unique_31"/>
      <w:bookmarkStart w:id="71" w:name="_Toc51147277"/>
      <w:r>
        <w:t>Run Classification</w:t>
      </w:r>
      <w:bookmarkEnd w:id="70"/>
      <w:bookmarkEnd w:id="71"/>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The Classification of FX Transactions which are designated into one or several Hedging Relationships is executed via app </w:t>
      </w:r>
      <w:r>
        <w:rPr>
          <w:rStyle w:val="SAPScreenElement"/>
        </w:rPr>
        <w:t>Run Classification</w:t>
      </w:r>
      <w:r>
        <w:t xml:space="preserve"> </w:t>
      </w:r>
      <w:r>
        <w:rPr>
          <w:rStyle w:val="SAPMonospace"/>
        </w:rPr>
        <w:t>(TPM101)</w:t>
      </w:r>
      <w:r>
        <w:t xml:space="preserve"> at month end.</w:t>
      </w:r>
    </w:p>
    <w:p w:rsidR="00646BA6" w:rsidRDefault="00646BA6">
      <w:r>
        <w:t xml:space="preserve">For </w:t>
      </w:r>
      <w:r>
        <w:rPr>
          <w:rStyle w:val="SAPEmphasis"/>
        </w:rPr>
        <w:t>original Hedging Relationship</w:t>
      </w:r>
      <w:r>
        <w:t>: the remaining portion of the original Hedging Relationship is processed as usual.</w:t>
      </w:r>
    </w:p>
    <w:p w:rsidR="00646BA6" w:rsidRDefault="00646BA6">
      <w:r>
        <w:lastRenderedPageBreak/>
        <w:t xml:space="preserve">For </w:t>
      </w:r>
      <w:r>
        <w:rPr>
          <w:rStyle w:val="SAPEmphasis"/>
        </w:rPr>
        <w:t>new Hedging Relationship</w:t>
      </w:r>
      <w:r>
        <w:t xml:space="preserve">: the classification result of the new Hedging Relationship is calculated as the sum </w:t>
      </w:r>
      <w:r>
        <w:t>of the component NPVs of the single FX Transaction according to the Hedging Relationship Scenario of the Hedging Relationship:</w:t>
      </w:r>
    </w:p>
    <w:p w:rsidR="000D3022" w:rsidRDefault="00646BA6">
      <w:pPr>
        <w:pStyle w:val="listpara1"/>
        <w:numPr>
          <w:ilvl w:val="0"/>
          <w:numId w:val="41"/>
        </w:numPr>
      </w:pPr>
      <w:r>
        <w:t>The original FX Forward Transaction is taken into consideration with its portion designated into the new Hedging Relationship.</w:t>
      </w:r>
    </w:p>
    <w:p w:rsidR="00646BA6" w:rsidRDefault="00646BA6">
      <w:pPr>
        <w:pStyle w:val="listpara1"/>
        <w:numPr>
          <w:ilvl w:val="0"/>
          <w:numId w:val="3"/>
        </w:numPr>
      </w:pPr>
      <w:r>
        <w:t>T</w:t>
      </w:r>
      <w:r>
        <w:t>he FX Swap Transactions are considered with 100 % of their designated amount.</w:t>
      </w:r>
    </w:p>
    <w:p w:rsidR="000D3022" w:rsidRDefault="00646BA6">
      <w:r>
        <w:t>The postings are created for the Exposure Subitem of the new Hedging Relationship using the same posting logic and posting specifications as for usual Hedging Relationships.</w:t>
      </w:r>
    </w:p>
    <w:p w:rsidR="000D3022" w:rsidRDefault="00646BA6">
      <w:pPr>
        <w:pStyle w:val="SAPKeyblockTitle"/>
      </w:pPr>
      <w:r>
        <w:t>Pre</w:t>
      </w:r>
      <w:r>
        <w:t>requisites</w:t>
      </w:r>
    </w:p>
    <w:p w:rsidR="000D3022" w:rsidRDefault="00646BA6">
      <w:r>
        <w:t>Valuation for FX transactions (hedging instruments) has been executed at period end.</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34"/>
        <w:gridCol w:w="1614"/>
        <w:gridCol w:w="4745"/>
        <w:gridCol w:w="5795"/>
        <w:gridCol w:w="1183"/>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onto the SAP Fiori Launchpad as a Treasury Accountant.</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Run Classification</w:t>
            </w:r>
            <w:r>
              <w:t xml:space="preserve"> </w:t>
            </w:r>
            <w:r>
              <w:rPr>
                <w:rStyle w:val="SAPMonospace"/>
              </w:rPr>
              <w:t>(TPM101)</w:t>
            </w:r>
            <w:r>
              <w:t>.</w:t>
            </w:r>
          </w:p>
        </w:tc>
        <w:tc>
          <w:tcPr>
            <w:tcW w:w="0" w:type="auto"/>
          </w:tcPr>
          <w:p w:rsidR="000D3022" w:rsidRDefault="00646BA6">
            <w:r>
              <w:t xml:space="preserve">The </w:t>
            </w:r>
            <w:r>
              <w:rPr>
                <w:rStyle w:val="SAPScreenElement"/>
              </w:rPr>
              <w:t>Execute Classification</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 for Test Run</w:t>
            </w:r>
          </w:p>
        </w:tc>
        <w:tc>
          <w:tcPr>
            <w:tcW w:w="0" w:type="auto"/>
          </w:tcPr>
          <w:p w:rsidR="00646BA6" w:rsidRDefault="00646BA6">
            <w:r>
              <w:t xml:space="preserve">On the </w:t>
            </w:r>
            <w:r>
              <w:rPr>
                <w:rStyle w:val="SAPScreenElement"/>
              </w:rPr>
              <w:t>Execute Classification</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Key Date for Classification</w:t>
            </w:r>
            <w:r>
              <w:t xml:space="preserve">: for example, </w:t>
            </w:r>
            <w:r>
              <w:rPr>
                <w:rStyle w:val="SAPUserEntry"/>
              </w:rPr>
              <w:t>&lt;</w:t>
            </w:r>
            <w:r>
              <w:rPr>
                <w:rStyle w:val="SAPUserEntry"/>
              </w:rPr>
              <w:t>last date of the month in which the Swap Date is&gt;</w:t>
            </w:r>
          </w:p>
          <w:p w:rsidR="00646BA6" w:rsidRDefault="00646BA6">
            <w:r>
              <w:rPr>
                <w:rStyle w:val="SAPScreenElement"/>
              </w:rPr>
              <w:t>Transaction Selection</w:t>
            </w:r>
            <w:r>
              <w:t xml:space="preserve">: </w:t>
            </w:r>
            <w:r>
              <w:rPr>
                <w:rStyle w:val="SAPUserEntry"/>
              </w:rPr>
              <w:t>&lt;select this radio button&gt;</w:t>
            </w:r>
          </w:p>
          <w:p w:rsidR="00646BA6" w:rsidRDefault="00646BA6">
            <w:r>
              <w:rPr>
                <w:rStyle w:val="SAPScreenElement"/>
              </w:rPr>
              <w:t>Transaction Number</w:t>
            </w:r>
            <w:r>
              <w:t xml:space="preserve">: </w:t>
            </w:r>
            <w:r>
              <w:rPr>
                <w:rStyle w:val="SAPUserEntry"/>
              </w:rPr>
              <w:t>&lt;the transaction numbers of original FX Forward Transaction and two legs of FX Swap Transactions&gt;</w:t>
            </w:r>
          </w:p>
          <w:p w:rsidR="000D3022" w:rsidRDefault="00646BA6">
            <w:r>
              <w:rPr>
                <w:rStyle w:val="SAPScreenElement"/>
              </w:rPr>
              <w:t>Test Run</w:t>
            </w:r>
            <w:r>
              <w:t xml:space="preserve">: </w:t>
            </w:r>
            <w:r>
              <w:rPr>
                <w:rStyle w:val="SAPUserEntry"/>
              </w:rPr>
              <w:t>&lt;select this checkbox&gt;</w:t>
            </w:r>
          </w:p>
        </w:tc>
        <w:tc>
          <w:tcPr>
            <w:tcW w:w="0" w:type="auto"/>
          </w:tcPr>
          <w:p w:rsidR="000D3022" w:rsidRDefault="00646BA6">
            <w:r>
              <w:t>Di</w:t>
            </w:r>
            <w:r>
              <w:t xml:space="preserve">alog box </w:t>
            </w:r>
            <w:r>
              <w:rPr>
                <w:rStyle w:val="SAPScreenElement"/>
              </w:rPr>
              <w:t>Information Overview</w:t>
            </w:r>
            <w:r>
              <w:t xml:space="preserve"> displays.</w:t>
            </w:r>
          </w:p>
        </w:tc>
        <w:tc>
          <w:tcPr>
            <w:tcW w:w="0" w:type="auto"/>
          </w:tcPr>
          <w:p w:rsidR="00000000" w:rsidRDefault="00646BA6"/>
        </w:tc>
      </w:tr>
      <w:tr w:rsidR="000D3022" w:rsidTr="00646BA6">
        <w:tc>
          <w:tcPr>
            <w:tcW w:w="0" w:type="auto"/>
          </w:tcPr>
          <w:p w:rsidR="000D3022" w:rsidRDefault="00646BA6">
            <w:r>
              <w:lastRenderedPageBreak/>
              <w:t>4</w:t>
            </w:r>
          </w:p>
        </w:tc>
        <w:tc>
          <w:tcPr>
            <w:tcW w:w="0" w:type="auto"/>
          </w:tcPr>
          <w:p w:rsidR="000D3022" w:rsidRDefault="00646BA6">
            <w:r>
              <w:rPr>
                <w:rStyle w:val="SAPEmphasis"/>
              </w:rPr>
              <w:t>Check Classification Log</w:t>
            </w:r>
          </w:p>
        </w:tc>
        <w:tc>
          <w:tcPr>
            <w:tcW w:w="0" w:type="auto"/>
          </w:tcPr>
          <w:p w:rsidR="000D3022" w:rsidRDefault="00646BA6">
            <w:r>
              <w:t xml:space="preserve">In the dialog box </w:t>
            </w:r>
            <w:r>
              <w:rPr>
                <w:rStyle w:val="SAPScreenElement"/>
              </w:rPr>
              <w:t>Information Overview</w:t>
            </w:r>
            <w:r>
              <w:t xml:space="preserve">, choose </w:t>
            </w:r>
            <w:r>
              <w:rPr>
                <w:rStyle w:val="SAPScreenElement"/>
              </w:rPr>
              <w:t>Hedge Management</w:t>
            </w:r>
            <w:r>
              <w:t>.</w:t>
            </w:r>
          </w:p>
        </w:tc>
        <w:tc>
          <w:tcPr>
            <w:tcW w:w="0" w:type="auto"/>
          </w:tcPr>
          <w:p w:rsidR="000D3022" w:rsidRDefault="00646BA6">
            <w:r>
              <w:t xml:space="preserve">The </w:t>
            </w:r>
            <w:r>
              <w:rPr>
                <w:rStyle w:val="SAPScreenElement"/>
              </w:rPr>
              <w:t>Information Overview</w:t>
            </w:r>
            <w:r>
              <w:t xml:space="preserve"> screen displays, you can check the Classification Log of original and new Hedging Relationship on this screen.</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Check Posting Log</w:t>
            </w:r>
          </w:p>
        </w:tc>
        <w:tc>
          <w:tcPr>
            <w:tcW w:w="0" w:type="auto"/>
          </w:tcPr>
          <w:p w:rsidR="00646BA6" w:rsidRDefault="00646BA6">
            <w:r>
              <w:t xml:space="preserve">Choose </w:t>
            </w:r>
            <w:r>
              <w:rPr>
                <w:rStyle w:val="SAPScreenElement"/>
              </w:rPr>
              <w:t>Back</w:t>
            </w:r>
            <w:r>
              <w:t>.</w:t>
            </w:r>
          </w:p>
          <w:p w:rsidR="000D3022" w:rsidRDefault="00646BA6">
            <w:r>
              <w:t>In the dialog bo</w:t>
            </w:r>
            <w:r>
              <w:t xml:space="preserve">x </w:t>
            </w:r>
            <w:r>
              <w:rPr>
                <w:rStyle w:val="SAPScreenElement"/>
              </w:rPr>
              <w:t>Information Overview</w:t>
            </w:r>
            <w:r>
              <w:t xml:space="preserve">, choose </w:t>
            </w:r>
            <w:r>
              <w:rPr>
                <w:rStyle w:val="SAPScreenElement"/>
              </w:rPr>
              <w:t>Posting Log</w:t>
            </w:r>
            <w:r>
              <w:t>.</w:t>
            </w:r>
          </w:p>
        </w:tc>
        <w:tc>
          <w:tcPr>
            <w:tcW w:w="0" w:type="auto"/>
          </w:tcPr>
          <w:p w:rsidR="00646BA6" w:rsidRDefault="00646BA6">
            <w:r>
              <w:t xml:space="preserve">The </w:t>
            </w:r>
            <w:r>
              <w:rPr>
                <w:rStyle w:val="SAPScreenElement"/>
              </w:rPr>
              <w:t>Posting Log: Posted Business Transactions</w:t>
            </w:r>
            <w:r>
              <w:t xml:space="preserve"> screen displays.</w:t>
            </w:r>
          </w:p>
          <w:p w:rsidR="000D3022" w:rsidRDefault="00646BA6">
            <w:r>
              <w:t>You can check the simulated Classification postings for IFRS (valuation area 002) on this screen, the offsetting account for OCI I, OCI II, P/L Inef</w:t>
            </w:r>
            <w:r>
              <w:t>fective is also the Technical Clearing Account.</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Execute Valuation for Production Run</w:t>
            </w:r>
          </w:p>
        </w:tc>
        <w:tc>
          <w:tcPr>
            <w:tcW w:w="0" w:type="auto"/>
          </w:tcPr>
          <w:p w:rsidR="00646BA6" w:rsidRDefault="00646BA6">
            <w:r>
              <w:t xml:space="preserve">Choose </w:t>
            </w:r>
            <w:r>
              <w:rPr>
                <w:rStyle w:val="SAPScreenElement"/>
              </w:rPr>
              <w:t>Back</w:t>
            </w:r>
            <w:r>
              <w:t xml:space="preserve">, and choose </w:t>
            </w:r>
            <w:r>
              <w:rPr>
                <w:rStyle w:val="SAPScreenElement"/>
              </w:rPr>
              <w:t>Close</w:t>
            </w:r>
            <w:r>
              <w:t xml:space="preserve"> in the dialog box </w:t>
            </w:r>
            <w:r>
              <w:rPr>
                <w:rStyle w:val="SAPScreenElement"/>
              </w:rPr>
              <w:t>Information Overview</w:t>
            </w:r>
            <w:r>
              <w:t>.</w:t>
            </w:r>
          </w:p>
          <w:p w:rsidR="00646BA6" w:rsidRDefault="00646BA6">
            <w:r>
              <w:t xml:space="preserve">On the initial screen of app </w:t>
            </w:r>
            <w:r>
              <w:rPr>
                <w:rStyle w:val="SAPScreenElement"/>
              </w:rPr>
              <w:t>Run Classification</w:t>
            </w:r>
            <w:r>
              <w:t xml:space="preserve"> </w:t>
            </w:r>
            <w:r>
              <w:rPr>
                <w:rStyle w:val="SAPMonospace"/>
              </w:rPr>
              <w:t>(TPM101)</w:t>
            </w:r>
            <w:r>
              <w:t xml:space="preserve">, change the following data and choose </w:t>
            </w:r>
            <w:r>
              <w:rPr>
                <w:rStyle w:val="SAPScreenElement"/>
              </w:rPr>
              <w:t>Execute</w:t>
            </w:r>
            <w:r>
              <w:t>:</w:t>
            </w:r>
          </w:p>
          <w:p w:rsidR="000D3022" w:rsidRDefault="00646BA6">
            <w:r>
              <w:rPr>
                <w:rStyle w:val="SAPScreenElement"/>
              </w:rPr>
              <w:t>Test Run</w:t>
            </w:r>
            <w:r>
              <w:t xml:space="preserve">: </w:t>
            </w:r>
            <w:r>
              <w:rPr>
                <w:rStyle w:val="SAPUserEntry"/>
              </w:rPr>
              <w:t>&lt;deselect this checkbox&gt;</w:t>
            </w:r>
          </w:p>
        </w:tc>
        <w:tc>
          <w:tcPr>
            <w:tcW w:w="0" w:type="auto"/>
          </w:tcPr>
          <w:p w:rsidR="00646BA6" w:rsidRDefault="00646BA6">
            <w:r>
              <w:t xml:space="preserve">The </w:t>
            </w:r>
            <w:r>
              <w:rPr>
                <w:rStyle w:val="SAPScreenElement"/>
              </w:rPr>
              <w:t>Information Overview</w:t>
            </w:r>
            <w:r>
              <w:t xml:space="preserve"> screen displays again.</w:t>
            </w:r>
          </w:p>
          <w:p w:rsidR="000D3022" w:rsidRDefault="00646BA6">
            <w:r>
              <w:t xml:space="preserve">The classification postings have been created for IFRS (valuation area 002), you can click </w:t>
            </w:r>
            <w:r>
              <w:rPr>
                <w:rStyle w:val="SAPScreenElement"/>
              </w:rPr>
              <w:t>Posting Log</w:t>
            </w:r>
            <w:r>
              <w:t xml:space="preserve"> to check the postings.</w:t>
            </w:r>
          </w:p>
        </w:tc>
        <w:tc>
          <w:tcPr>
            <w:tcW w:w="0" w:type="auto"/>
          </w:tcPr>
          <w:p w:rsidR="00000000" w:rsidRDefault="00646BA6"/>
        </w:tc>
      </w:tr>
    </w:tbl>
    <w:p w:rsidR="000D3022" w:rsidRDefault="00646BA6">
      <w:pPr>
        <w:pStyle w:val="Heading3"/>
      </w:pPr>
      <w:bookmarkStart w:id="72" w:name="unique_32"/>
      <w:bookmarkStart w:id="73" w:name="_Toc51147278"/>
      <w:r>
        <w:t>Process Reclassification for Original Hedging Relationship at Balance Sheet Recognition Date</w:t>
      </w:r>
      <w:bookmarkEnd w:id="72"/>
      <w:bookmarkEnd w:id="73"/>
    </w:p>
    <w:p w:rsidR="000D3022" w:rsidRDefault="00646BA6">
      <w:pPr>
        <w:pStyle w:val="SAPKeyblockTitle"/>
      </w:pPr>
      <w:r>
        <w:t>Test Admin</w:t>
      </w:r>
      <w:r>
        <w:t>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lastRenderedPageBreak/>
        <w:t>Purpose</w:t>
      </w:r>
    </w:p>
    <w:p w:rsidR="00646BA6" w:rsidRDefault="00646BA6">
      <w:r>
        <w:t xml:space="preserve">At the Balance Sheet Recognition date of the original Hedging Relationship, you run the app </w:t>
      </w:r>
      <w:r>
        <w:rPr>
          <w:rStyle w:val="SAPScreenElement"/>
        </w:rPr>
        <w:t>Release Hedging Business Transactions</w:t>
      </w:r>
      <w:r>
        <w:t xml:space="preserve"> </w:t>
      </w:r>
      <w:r>
        <w:rPr>
          <w:rStyle w:val="SAPMonospace"/>
        </w:rPr>
        <w:t>(TPM120)</w:t>
      </w:r>
      <w:r>
        <w:t>, the following activities are done by this app:</w:t>
      </w:r>
    </w:p>
    <w:p w:rsidR="000D3022" w:rsidRDefault="00646BA6">
      <w:pPr>
        <w:pStyle w:val="listpara1"/>
        <w:numPr>
          <w:ilvl w:val="0"/>
          <w:numId w:val="42"/>
        </w:numPr>
      </w:pPr>
      <w:r>
        <w:t>Calculation and saving of NPV of FX Transaction</w:t>
      </w:r>
    </w:p>
    <w:p w:rsidR="000D3022" w:rsidRDefault="00646BA6">
      <w:pPr>
        <w:pStyle w:val="listpara1"/>
        <w:numPr>
          <w:ilvl w:val="0"/>
          <w:numId w:val="3"/>
        </w:numPr>
      </w:pPr>
      <w:r>
        <w:t>Calculation and saving of NPV component values for FX Transaction and Hypothetical Derivative</w:t>
      </w:r>
    </w:p>
    <w:p w:rsidR="000D3022" w:rsidRDefault="00646BA6">
      <w:pPr>
        <w:pStyle w:val="listpara1"/>
        <w:numPr>
          <w:ilvl w:val="0"/>
          <w:numId w:val="3"/>
        </w:numPr>
      </w:pPr>
      <w:r>
        <w:t>Posting of key date valuation of the designated portion</w:t>
      </w:r>
      <w:r>
        <w:t xml:space="preserve"> of the FX Transaction with actual NPV values</w:t>
      </w:r>
    </w:p>
    <w:p w:rsidR="000D3022" w:rsidRDefault="00646BA6">
      <w:pPr>
        <w:pStyle w:val="listpara1"/>
        <w:numPr>
          <w:ilvl w:val="0"/>
          <w:numId w:val="3"/>
        </w:numPr>
      </w:pPr>
      <w:r>
        <w:t>Posting of classification of the selected Hedging Relationship with designated portion of actual NPV component values</w:t>
      </w:r>
    </w:p>
    <w:p w:rsidR="000D3022" w:rsidRDefault="00646BA6">
      <w:pPr>
        <w:pStyle w:val="listpara1"/>
        <w:numPr>
          <w:ilvl w:val="0"/>
          <w:numId w:val="3"/>
        </w:numPr>
      </w:pPr>
      <w:r>
        <w:t>Update amounts of Reclassification Update Types</w:t>
      </w:r>
    </w:p>
    <w:p w:rsidR="00646BA6" w:rsidRDefault="00646BA6">
      <w:pPr>
        <w:pStyle w:val="listpara1"/>
        <w:numPr>
          <w:ilvl w:val="0"/>
          <w:numId w:val="3"/>
        </w:numPr>
      </w:pPr>
      <w:r>
        <w:t>Fix scheduled Reclassification Updated Types</w:t>
      </w:r>
    </w:p>
    <w:p w:rsidR="00646BA6" w:rsidRDefault="00646BA6">
      <w:r>
        <w:t xml:space="preserve">Three options are provided for the reclassification of Balance Sheet Crossover, they are maintained in field </w:t>
      </w:r>
      <w:r>
        <w:rPr>
          <w:rStyle w:val="SAPScreenElement"/>
        </w:rPr>
        <w:t xml:space="preserve">Balance Sheet Recognition </w:t>
      </w:r>
      <w:r>
        <w:t xml:space="preserve">in sub-area </w:t>
      </w:r>
      <w:r>
        <w:rPr>
          <w:rStyle w:val="SAPScreenElement"/>
        </w:rPr>
        <w:t>Designation Splitting</w:t>
      </w:r>
      <w:r>
        <w:t xml:space="preserve"> on tab </w:t>
      </w:r>
      <w:r>
        <w:rPr>
          <w:rStyle w:val="SAPScreenElement"/>
        </w:rPr>
        <w:t>Hedge Accounting I</w:t>
      </w:r>
      <w:r>
        <w:t xml:space="preserve"> of the Hedging Area:</w:t>
      </w:r>
    </w:p>
    <w:p w:rsidR="000D3022" w:rsidRDefault="00646BA6">
      <w:pPr>
        <w:pStyle w:val="listpara1"/>
        <w:numPr>
          <w:ilvl w:val="0"/>
          <w:numId w:val="43"/>
        </w:numPr>
      </w:pPr>
      <w:r>
        <w:t xml:space="preserve">1 - </w:t>
      </w:r>
      <w:r>
        <w:rPr>
          <w:rStyle w:val="SAPEmphasis"/>
        </w:rPr>
        <w:t>Immediate Reclassification at Bal</w:t>
      </w:r>
      <w:r>
        <w:rPr>
          <w:rStyle w:val="SAPEmphasis"/>
        </w:rPr>
        <w:t>ance Sheet Recognition Date</w:t>
      </w:r>
    </w:p>
    <w:p w:rsidR="000D3022" w:rsidRDefault="00646BA6">
      <w:pPr>
        <w:pStyle w:val="listpara1"/>
        <w:numPr>
          <w:ilvl w:val="0"/>
          <w:numId w:val="3"/>
        </w:numPr>
      </w:pPr>
      <w:r>
        <w:t xml:space="preserve">2 - </w:t>
      </w:r>
      <w:r>
        <w:rPr>
          <w:rStyle w:val="SAPEmphasis"/>
        </w:rPr>
        <w:t>Reclassification at the End Date of the Exposure Subitem</w:t>
      </w:r>
      <w:r>
        <w:t>: the classification result between Designation Date and Balance Sheet Recognition Date is frozen until end date of the Exposure Subitem.</w:t>
      </w:r>
    </w:p>
    <w:p w:rsidR="00646BA6" w:rsidRDefault="00646BA6">
      <w:pPr>
        <w:pStyle w:val="listpara1"/>
        <w:numPr>
          <w:ilvl w:val="0"/>
          <w:numId w:val="3"/>
        </w:numPr>
      </w:pPr>
      <w:r>
        <w:t xml:space="preserve">3 - </w:t>
      </w:r>
      <w:r>
        <w:rPr>
          <w:rStyle w:val="SAPEmphasis"/>
        </w:rPr>
        <w:t>Reclassification at Devian</w:t>
      </w:r>
      <w:r>
        <w:rPr>
          <w:rStyle w:val="SAPEmphasis"/>
        </w:rPr>
        <w:t>t Reclassification Date</w:t>
      </w:r>
      <w:r>
        <w:t>: the classification result between Designation Date and Balance Sheet Recognition Date is frozen until the Deviant Reclassification Date = Due Date of Hedging Instrument + DIO (Days Inventory Outstanding) - Payment Term.</w:t>
      </w:r>
    </w:p>
    <w:p w:rsidR="000D3022" w:rsidRDefault="00646BA6">
      <w:r>
        <w:rPr>
          <w:rStyle w:val="SAPEmphasis"/>
        </w:rPr>
        <w:t xml:space="preserve">Note </w:t>
      </w:r>
      <w:r>
        <w:t xml:space="preserve">This </w:t>
      </w:r>
      <w:r>
        <w:t xml:space="preserve">step is only necessary when you do Balance Sheet Crossover, that means, you gave value 1, 2 or 3 for the field </w:t>
      </w:r>
      <w:r>
        <w:rPr>
          <w:rStyle w:val="SAPScreenElement"/>
        </w:rPr>
        <w:t xml:space="preserve">Balance Sheet Recognition </w:t>
      </w:r>
      <w:r>
        <w:t xml:space="preserve">in sub-area </w:t>
      </w:r>
      <w:r>
        <w:rPr>
          <w:rStyle w:val="SAPScreenElement"/>
        </w:rPr>
        <w:t>Designation Splitting</w:t>
      </w:r>
      <w:r>
        <w:t xml:space="preserve"> on tab </w:t>
      </w:r>
      <w:r>
        <w:rPr>
          <w:rStyle w:val="SAPScreenElement"/>
        </w:rPr>
        <w:t>Hedge Accounting I</w:t>
      </w:r>
      <w:r>
        <w:t xml:space="preserve"> of the Hedging Area, and you can see the </w:t>
      </w:r>
      <w:r>
        <w:rPr>
          <w:rStyle w:val="SAPScreenElement"/>
        </w:rPr>
        <w:t>Bal.Sheet Rec.Date</w:t>
      </w:r>
      <w:r>
        <w:t xml:space="preserve"> on tab </w:t>
      </w:r>
      <w:r>
        <w:rPr>
          <w:rStyle w:val="SAPScreenElement"/>
        </w:rPr>
        <w:t>Hedging Relationship Detail</w:t>
      </w:r>
      <w:r>
        <w:t xml:space="preserve"> of the original Hedging Relationship as described in step </w:t>
      </w:r>
      <w:r>
        <w:rPr>
          <w:rStyle w:val="SAPEmphasis"/>
        </w:rPr>
        <w:t>Automatically Create Original Hedging Relationship (Planned Designation)</w:t>
      </w:r>
      <w:r>
        <w:t>.</w:t>
      </w:r>
    </w:p>
    <w:p w:rsidR="000D3022" w:rsidRDefault="00646BA6">
      <w:pPr>
        <w:pStyle w:val="SAPKeyblockTitle"/>
      </w:pPr>
      <w:r>
        <w:t>Prerequisites</w:t>
      </w:r>
    </w:p>
    <w:p w:rsidR="000D3022" w:rsidRDefault="00646BA6">
      <w:r>
        <w:t>Market data (FX spot rates, interest rates, credit spreads, basis spreads)</w:t>
      </w:r>
      <w:r>
        <w:t xml:space="preserve"> for relevant currencies and reference entities have been maintained in system, please see section </w:t>
      </w:r>
      <w:hyperlink r:id="rId57"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And market date should be valid at the Balance Sheet Recognition Date.</w:t>
      </w:r>
    </w:p>
    <w:p w:rsidR="000D3022" w:rsidRDefault="00646BA6">
      <w:pPr>
        <w:pStyle w:val="SAPKeyblockTitle"/>
      </w:pPr>
      <w:r>
        <w:t>Procedu</w:t>
      </w:r>
      <w:r>
        <w:t>re</w:t>
      </w:r>
    </w:p>
    <w:tbl>
      <w:tblPr>
        <w:tblStyle w:val="SAPStandardTable"/>
        <w:tblW w:w="0" w:type="auto"/>
        <w:tblLook w:val="0620" w:firstRow="1" w:lastRow="0" w:firstColumn="0" w:lastColumn="0" w:noHBand="1" w:noVBand="1"/>
      </w:tblPr>
      <w:tblGrid>
        <w:gridCol w:w="808"/>
        <w:gridCol w:w="1690"/>
        <w:gridCol w:w="6356"/>
        <w:gridCol w:w="4198"/>
        <w:gridCol w:w="1119"/>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lastRenderedPageBreak/>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Release Hedging Business Transactions</w:t>
            </w:r>
            <w:r>
              <w:t xml:space="preserve"> </w:t>
            </w:r>
            <w:r>
              <w:rPr>
                <w:rStyle w:val="SAPMonospace"/>
              </w:rPr>
              <w:t>(TPM120)</w:t>
            </w:r>
            <w:r>
              <w:t>.</w:t>
            </w:r>
          </w:p>
        </w:tc>
        <w:tc>
          <w:tcPr>
            <w:tcW w:w="0" w:type="auto"/>
          </w:tcPr>
          <w:p w:rsidR="000D3022" w:rsidRDefault="00646BA6">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w:t>
            </w:r>
            <w:r>
              <w:rPr>
                <w:rStyle w:val="SAPScreenElement"/>
              </w:rPr>
              <w:t>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Up to Key Date</w:t>
            </w:r>
            <w:r>
              <w:t xml:space="preserve">: for example, </w:t>
            </w:r>
            <w:r>
              <w:rPr>
                <w:rStyle w:val="SAPUserEntry"/>
              </w:rPr>
              <w:t>&lt;Balance Sheet Recognition Date of original Hedging Relationship you noted down in step Automatically Create Original Hedging Relationship (Planned Designa</w:t>
            </w:r>
            <w:r>
              <w:rPr>
                <w:rStyle w:val="SAPUserEntry"/>
              </w:rPr>
              <w:t>tion)&gt;</w:t>
            </w:r>
          </w:p>
          <w:p w:rsidR="00646BA6" w:rsidRDefault="00646BA6">
            <w:r>
              <w:rPr>
                <w:rStyle w:val="SAPScreenElement"/>
              </w:rPr>
              <w:t>Transaction Selection</w:t>
            </w:r>
            <w:r>
              <w:t xml:space="preserve">: </w:t>
            </w:r>
            <w:r>
              <w:rPr>
                <w:rStyle w:val="SAPUserEntry"/>
              </w:rPr>
              <w:t>&lt;select this radio button&gt;</w:t>
            </w:r>
          </w:p>
          <w:p w:rsidR="00646BA6" w:rsidRDefault="00646BA6">
            <w:r>
              <w:rPr>
                <w:rStyle w:val="SAPScreenElement"/>
              </w:rPr>
              <w:t>Transaction Number</w:t>
            </w:r>
            <w:r>
              <w:t>:</w:t>
            </w:r>
            <w:r>
              <w:rPr>
                <w:rStyle w:val="SAPUserEntry"/>
              </w:rPr>
              <w:t xml:space="preserve"> &lt;the transaction number of original FX Forward Transaction&gt;</w:t>
            </w:r>
          </w:p>
          <w:p w:rsidR="00646BA6" w:rsidRDefault="00646BA6">
            <w:r>
              <w:rPr>
                <w:rStyle w:val="SAPScreenElement"/>
              </w:rPr>
              <w:t>Test Run</w:t>
            </w:r>
            <w:r>
              <w:t xml:space="preserve">: </w:t>
            </w:r>
            <w:r>
              <w:rPr>
                <w:rStyle w:val="SAPUserEntry"/>
              </w:rPr>
              <w:t>&lt;deselect this checkbox&gt;</w:t>
            </w:r>
          </w:p>
          <w:p w:rsidR="00646BA6" w:rsidRDefault="00646BA6">
            <w:r>
              <w:rPr>
                <w:rStyle w:val="SAPScreenElement"/>
              </w:rPr>
              <w:t>Save Values with Warnings</w:t>
            </w:r>
            <w:r>
              <w:t xml:space="preserve">: </w:t>
            </w:r>
            <w:r>
              <w:rPr>
                <w:rStyle w:val="SAPUserEntry"/>
              </w:rPr>
              <w:t>&lt;select this checkbox&gt;</w:t>
            </w:r>
          </w:p>
          <w:p w:rsidR="00646BA6" w:rsidRDefault="00646BA6">
            <w:r>
              <w:rPr>
                <w:rStyle w:val="SAPScreenElement"/>
              </w:rPr>
              <w:t xml:space="preserve">Detailed Log (Market Val. </w:t>
            </w:r>
            <w:r>
              <w:rPr>
                <w:rStyle w:val="SAPScreenElement"/>
              </w:rPr>
              <w:t>Calc)</w:t>
            </w:r>
            <w:r>
              <w:t xml:space="preserve">: </w:t>
            </w:r>
            <w:r>
              <w:rPr>
                <w:rStyle w:val="SAPUserEntry"/>
              </w:rPr>
              <w:t>&lt;select this checkbox&gt;</w:t>
            </w:r>
          </w:p>
          <w:p w:rsidR="000D3022" w:rsidRDefault="00646BA6">
            <w:r>
              <w:rPr>
                <w:rStyle w:val="SAPScreenElement"/>
              </w:rPr>
              <w:t>Enter Posting Date</w:t>
            </w:r>
            <w:r>
              <w:t xml:space="preserve">: </w:t>
            </w:r>
            <w:r>
              <w:rPr>
                <w:rStyle w:val="SAPUserEntry"/>
              </w:rPr>
              <w:t>&lt;select this checkbox&gt;</w:t>
            </w:r>
          </w:p>
        </w:tc>
        <w:tc>
          <w:tcPr>
            <w:tcW w:w="0" w:type="auto"/>
          </w:tcPr>
          <w:p w:rsidR="000D3022" w:rsidRDefault="00646BA6">
            <w:r>
              <w:t xml:space="preserve">A new screen </w:t>
            </w:r>
            <w:r>
              <w:rPr>
                <w:rStyle w:val="SAPScreenElement"/>
              </w:rPr>
              <w:t>Release Hedging Business Transactions</w:t>
            </w:r>
            <w:r>
              <w:t xml:space="preserve"> </w:t>
            </w:r>
            <w:r>
              <w:rPr>
                <w:rStyle w:val="SAPMonospace"/>
              </w:rPr>
              <w:t>(TPM120)</w:t>
            </w:r>
            <w:r>
              <w:t xml:space="preserve"> screen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Choose Hedging Relationship and Execute</w:t>
            </w:r>
          </w:p>
        </w:tc>
        <w:tc>
          <w:tcPr>
            <w:tcW w:w="0" w:type="auto"/>
          </w:tcPr>
          <w:p w:rsidR="000D3022" w:rsidRDefault="00646BA6">
            <w:r>
              <w:t xml:space="preserve">On the </w:t>
            </w:r>
            <w:r>
              <w:rPr>
                <w:rStyle w:val="SAPScreenElement"/>
              </w:rPr>
              <w:t>Release Hedging Business Transactions</w:t>
            </w:r>
            <w:r>
              <w:t xml:space="preserve"> </w:t>
            </w:r>
            <w:r>
              <w:rPr>
                <w:rStyle w:val="SAPMonospace"/>
              </w:rPr>
              <w:t>(TPM120)</w:t>
            </w:r>
            <w:r>
              <w:t xml:space="preserve"> </w:t>
            </w:r>
            <w:r>
              <w:t xml:space="preserve">screen, choose </w:t>
            </w:r>
            <w:r>
              <w:rPr>
                <w:rStyle w:val="SAPScreenElement"/>
              </w:rPr>
              <w:t>Execute</w:t>
            </w:r>
            <w:r>
              <w:t>.</w:t>
            </w:r>
          </w:p>
        </w:tc>
        <w:tc>
          <w:tcPr>
            <w:tcW w:w="0" w:type="auto"/>
          </w:tcPr>
          <w:p w:rsidR="000D3022" w:rsidRDefault="00646BA6">
            <w:r>
              <w:t xml:space="preserve">The </w:t>
            </w:r>
            <w:r>
              <w:rPr>
                <w:rStyle w:val="SAPScreenElement"/>
              </w:rPr>
              <w:t>Hedging Relationships</w:t>
            </w:r>
            <w:r>
              <w:t xml:space="preserve"> screen displays, and Hedging Relationships have been processed without errors.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Display Log of Hedge Management</w:t>
            </w:r>
          </w:p>
        </w:tc>
        <w:tc>
          <w:tcPr>
            <w:tcW w:w="0" w:type="auto"/>
          </w:tcPr>
          <w:p w:rsidR="00646BA6" w:rsidRDefault="00646BA6">
            <w:r>
              <w:t xml:space="preserve">On the </w:t>
            </w:r>
            <w:r>
              <w:rPr>
                <w:rStyle w:val="SAPScreenElement"/>
              </w:rPr>
              <w:t>Hedging Relationships</w:t>
            </w:r>
            <w:r>
              <w:t xml:space="preserve"> screen, select the checkbox of a HR Number, choose </w:t>
            </w:r>
            <w:r>
              <w:rPr>
                <w:rStyle w:val="SAPScreenElement"/>
              </w:rPr>
              <w:t>Display Lo</w:t>
            </w:r>
            <w:r>
              <w:rPr>
                <w:rStyle w:val="SAPScreenElement"/>
              </w:rPr>
              <w:t>g</w:t>
            </w:r>
            <w:r>
              <w:t>.</w:t>
            </w:r>
          </w:p>
          <w:p w:rsidR="000D3022" w:rsidRDefault="00646BA6">
            <w:r>
              <w:t xml:space="preserve">In the </w:t>
            </w:r>
            <w:r>
              <w:rPr>
                <w:rStyle w:val="SAPScreenElement"/>
              </w:rPr>
              <w:t>Information Overview</w:t>
            </w:r>
            <w:r>
              <w:t xml:space="preserve"> dialog box, choose </w:t>
            </w:r>
            <w:r>
              <w:rPr>
                <w:rStyle w:val="SAPScreenElement"/>
              </w:rPr>
              <w:t>Hedge Management</w:t>
            </w:r>
            <w:r>
              <w:t>.</w:t>
            </w:r>
          </w:p>
        </w:tc>
        <w:tc>
          <w:tcPr>
            <w:tcW w:w="0" w:type="auto"/>
          </w:tcPr>
          <w:p w:rsidR="00646BA6" w:rsidRDefault="00646BA6">
            <w:r>
              <w:t xml:space="preserve">The </w:t>
            </w:r>
            <w:r>
              <w:rPr>
                <w:rStyle w:val="SAPScreenElement"/>
              </w:rPr>
              <w:t>Information Overview</w:t>
            </w:r>
            <w:r>
              <w:t xml:space="preserve"> screen displays, you can check the Classification Log on this screen.</w:t>
            </w:r>
          </w:p>
          <w:p w:rsidR="000D3022" w:rsidRDefault="00646BA6">
            <w:r>
              <w:t>You will find only the remaining portion of Hedging Instrument and Hedged Item are considered in original Hedging Relationship.</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Display Log of Posting</w:t>
            </w:r>
          </w:p>
        </w:tc>
        <w:tc>
          <w:tcPr>
            <w:tcW w:w="0" w:type="auto"/>
          </w:tcPr>
          <w:p w:rsidR="00646BA6" w:rsidRDefault="00646BA6">
            <w:r>
              <w:t xml:space="preserve">Choose </w:t>
            </w:r>
            <w:r>
              <w:rPr>
                <w:rStyle w:val="SAPScreenElement"/>
              </w:rPr>
              <w:t>Back</w:t>
            </w:r>
            <w:r>
              <w:t>.</w:t>
            </w:r>
          </w:p>
          <w:p w:rsidR="000D3022" w:rsidRDefault="00646BA6">
            <w:r>
              <w:t xml:space="preserve">In the </w:t>
            </w:r>
            <w:r>
              <w:rPr>
                <w:rStyle w:val="SAPScreenElement"/>
              </w:rPr>
              <w:t>Inform</w:t>
            </w:r>
            <w:r>
              <w:rPr>
                <w:rStyle w:val="SAPScreenElement"/>
              </w:rPr>
              <w:t>ation Overview</w:t>
            </w:r>
            <w:r>
              <w:t xml:space="preserve"> dialog box, choose </w:t>
            </w:r>
            <w:r>
              <w:rPr>
                <w:rStyle w:val="SAPScreenElement"/>
              </w:rPr>
              <w:t>Posting Log</w:t>
            </w:r>
            <w:r>
              <w:t>.</w:t>
            </w:r>
          </w:p>
        </w:tc>
        <w:tc>
          <w:tcPr>
            <w:tcW w:w="0" w:type="auto"/>
          </w:tcPr>
          <w:p w:rsidR="00646BA6" w:rsidRDefault="00646BA6">
            <w:r>
              <w:t xml:space="preserve">The </w:t>
            </w:r>
            <w:r>
              <w:rPr>
                <w:rStyle w:val="SAPScreenElement"/>
              </w:rPr>
              <w:t>Posting Log: Posted Business Transactions</w:t>
            </w:r>
            <w:r>
              <w:t xml:space="preserve"> screen displays, you can check the following postings on this screen:</w:t>
            </w:r>
          </w:p>
          <w:p w:rsidR="000D3022" w:rsidRDefault="00646BA6">
            <w:pPr>
              <w:pStyle w:val="listpara1"/>
              <w:numPr>
                <w:ilvl w:val="0"/>
                <w:numId w:val="44"/>
              </w:numPr>
            </w:pPr>
            <w:r>
              <w:t>Valuation</w:t>
            </w:r>
          </w:p>
          <w:p w:rsidR="000D3022" w:rsidRDefault="00646BA6">
            <w:pPr>
              <w:pStyle w:val="listpara1"/>
              <w:numPr>
                <w:ilvl w:val="0"/>
                <w:numId w:val="3"/>
              </w:numPr>
            </w:pPr>
            <w:r>
              <w:t>Classification</w:t>
            </w:r>
          </w:p>
          <w:p w:rsidR="000D3022" w:rsidRDefault="00646BA6">
            <w:pPr>
              <w:pStyle w:val="listpara1"/>
              <w:numPr>
                <w:ilvl w:val="0"/>
                <w:numId w:val="3"/>
              </w:numPr>
            </w:pPr>
            <w:r>
              <w:lastRenderedPageBreak/>
              <w:t xml:space="preserve">Reclassification (depend on the setting of field </w:t>
            </w:r>
            <w:r>
              <w:rPr>
                <w:rStyle w:val="SAPScreenElement"/>
              </w:rPr>
              <w:t>Balance Sheet Reco</w:t>
            </w:r>
            <w:r>
              <w:rPr>
                <w:rStyle w:val="SAPScreenElement"/>
              </w:rPr>
              <w:t xml:space="preserve">gnition </w:t>
            </w:r>
            <w:r>
              <w:t xml:space="preserve">on tab </w:t>
            </w:r>
            <w:r>
              <w:rPr>
                <w:rStyle w:val="SAPScreenElement"/>
              </w:rPr>
              <w:t>Hedge Accounting I</w:t>
            </w:r>
            <w:r>
              <w:t xml:space="preserve"> of the Hedging Area)</w:t>
            </w:r>
          </w:p>
        </w:tc>
        <w:tc>
          <w:tcPr>
            <w:tcW w:w="0" w:type="auto"/>
          </w:tcPr>
          <w:p w:rsidR="00000000" w:rsidRDefault="00646BA6"/>
        </w:tc>
      </w:tr>
    </w:tbl>
    <w:p w:rsidR="000D3022" w:rsidRDefault="00646BA6">
      <w:pPr>
        <w:pStyle w:val="Heading3"/>
      </w:pPr>
      <w:bookmarkStart w:id="74" w:name="d2e3586"/>
      <w:bookmarkStart w:id="75" w:name="_Toc51147279"/>
      <w:r>
        <w:t>Contract Maturity for Original FX Transaction and Offsetting FX Transaction</w:t>
      </w:r>
      <w:bookmarkEnd w:id="74"/>
      <w:bookmarkEnd w:id="75"/>
    </w:p>
    <w:p w:rsidR="000D3022" w:rsidRDefault="00646BA6">
      <w:pPr>
        <w:pStyle w:val="Heading4"/>
      </w:pPr>
      <w:bookmarkStart w:id="76" w:name="unique_33"/>
      <w:bookmarkStart w:id="77" w:name="_Toc51147280"/>
      <w:r>
        <w:t>(1X1) Foreign Currency Risk Management</w:t>
      </w:r>
      <w:r>
        <w:t xml:space="preserve"> and (1X9) Foreign Currency Risk Management - Group Ledger IFRS</w:t>
      </w:r>
      <w:bookmarkEnd w:id="76"/>
      <w:bookmarkEnd w:id="77"/>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 xml:space="preserve">When the </w:t>
      </w:r>
      <w:r>
        <w:rPr>
          <w:rStyle w:val="SAPEmphasis"/>
        </w:rPr>
        <w:t>Original FX Forward Transaction</w:t>
      </w:r>
      <w:r>
        <w:t xml:space="preserve"> and the </w:t>
      </w:r>
      <w:r>
        <w:rPr>
          <w:rStyle w:val="SAPEmphasis"/>
        </w:rPr>
        <w:t>Offsetting FX Forward Transaction</w:t>
      </w:r>
      <w:r>
        <w:t xml:space="preserve"> are mature (they have identical Value Date), the relevant posting and </w:t>
      </w:r>
      <w:r>
        <w:t>payment process steps for closing these two FX transactions (which are Hedging Instruments in Hedging Relationships) should be same as a normal FX transaction (which is not in a Hedging Relationship), relevant process steps are described in test scripts Fo</w:t>
      </w:r>
      <w:r>
        <w:t>reign Currency Risk Management</w:t>
      </w:r>
      <w:r>
        <w:rPr>
          <w:rStyle w:val="SAPEmphasis"/>
        </w:rPr>
        <w:t>(1X1)</w:t>
      </w:r>
      <w:r>
        <w:t xml:space="preserve"> and Foreign Currency Risk Management - Group Ledger IFRS</w:t>
      </w:r>
      <w:r>
        <w:rPr>
          <w:rStyle w:val="SAPEmphasis"/>
        </w:rPr>
        <w:t>(1X9)</w:t>
      </w:r>
      <w:r>
        <w:t>.</w:t>
      </w:r>
    </w:p>
    <w:p w:rsidR="000D3022" w:rsidRDefault="00646BA6">
      <w:pPr>
        <w:pStyle w:val="SAPKeyblockTitle"/>
      </w:pPr>
      <w:r>
        <w:lastRenderedPageBreak/>
        <w:t>Procedure</w:t>
      </w:r>
    </w:p>
    <w:p w:rsidR="000D3022" w:rsidRDefault="00646BA6">
      <w:r>
        <w:t xml:space="preserve">Perform the following steps in section </w:t>
      </w:r>
      <w:r>
        <w:rPr>
          <w:rStyle w:val="SAPEmphasis"/>
        </w:rPr>
        <w:t>Foreign Currency Risk Management and Accounting - Without Options</w:t>
      </w:r>
      <w:r>
        <w:t xml:space="preserve"> of test script Foreign Currency Risk Management</w:t>
      </w:r>
      <w:r>
        <w:rPr>
          <w:rStyle w:val="SAPEmphasis"/>
        </w:rPr>
        <w:t>(1X1)</w:t>
      </w:r>
      <w:r>
        <w:t xml:space="preserve"> for the </w:t>
      </w:r>
      <w:r>
        <w:rPr>
          <w:rStyle w:val="SAPEmphasis"/>
        </w:rPr>
        <w:t>Original FX Forw</w:t>
      </w:r>
      <w:r>
        <w:rPr>
          <w:rStyle w:val="SAPEmphasis"/>
        </w:rPr>
        <w:t>ard Transaction</w:t>
      </w:r>
      <w:r>
        <w:t xml:space="preserve"> and the </w:t>
      </w:r>
      <w:r>
        <w:rPr>
          <w:rStyle w:val="SAPEmphasis"/>
        </w:rPr>
        <w:t>Offsetting FX Forward Transaction</w:t>
      </w:r>
      <w:r>
        <w:t>:</w:t>
      </w:r>
    </w:p>
    <w:p w:rsidR="000D3022" w:rsidRDefault="000D3022"/>
    <w:tbl>
      <w:tblPr>
        <w:tblStyle w:val="SAPStandardTable"/>
        <w:tblW w:w="0" w:type="auto"/>
        <w:tblLook w:val="0620" w:firstRow="1" w:lastRow="0" w:firstColumn="0" w:lastColumn="0" w:noHBand="1" w:noVBand="1"/>
      </w:tblPr>
      <w:tblGrid>
        <w:gridCol w:w="3396"/>
        <w:gridCol w:w="2709"/>
        <w:gridCol w:w="8066"/>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r>
              <w:rPr>
                <w:rStyle w:val="SAPEmphasis"/>
              </w:rPr>
              <w:t>Step Name in 1X1</w:t>
            </w:r>
          </w:p>
        </w:tc>
        <w:tc>
          <w:tcPr>
            <w:tcW w:w="0" w:type="auto"/>
          </w:tcPr>
          <w:p w:rsidR="000D3022" w:rsidRDefault="00646BA6">
            <w:r>
              <w:rPr>
                <w:rStyle w:val="SAPEmphasis"/>
              </w:rPr>
              <w:t>Mandatory/Optional for Continuing Testing 2UF</w:t>
            </w:r>
          </w:p>
        </w:tc>
        <w:tc>
          <w:tcPr>
            <w:tcW w:w="0" w:type="auto"/>
          </w:tcPr>
          <w:p w:rsidR="000D3022" w:rsidRDefault="00646BA6">
            <w:r>
              <w:rPr>
                <w:rStyle w:val="SAPEmphasis"/>
              </w:rPr>
              <w:t>Purpose</w:t>
            </w:r>
          </w:p>
        </w:tc>
      </w:tr>
      <w:tr w:rsidR="000D3022" w:rsidTr="00646BA6">
        <w:tc>
          <w:tcPr>
            <w:tcW w:w="0" w:type="auto"/>
          </w:tcPr>
          <w:p w:rsidR="000D3022" w:rsidRDefault="00646BA6">
            <w:pPr>
              <w:pStyle w:val="listpara1"/>
              <w:numPr>
                <w:ilvl w:val="0"/>
                <w:numId w:val="45"/>
              </w:numPr>
            </w:pPr>
            <w:r>
              <w:t>Generate Payment Request for Mature Transaction</w:t>
            </w:r>
          </w:p>
        </w:tc>
        <w:tc>
          <w:tcPr>
            <w:tcW w:w="0" w:type="auto"/>
          </w:tcPr>
          <w:p w:rsidR="000D3022" w:rsidRDefault="00646BA6">
            <w:r>
              <w:t>Mandatory</w:t>
            </w:r>
          </w:p>
        </w:tc>
        <w:tc>
          <w:tcPr>
            <w:tcW w:w="0" w:type="auto"/>
          </w:tcPr>
          <w:p w:rsidR="000D3022" w:rsidRDefault="00646BA6">
            <w:r>
              <w:t xml:space="preserve">Generate payment request for outgoing payment of FX transactions at Value Date via app </w:t>
            </w:r>
            <w:r>
              <w:rPr>
                <w:rStyle w:val="SAPScreenElement"/>
              </w:rPr>
              <w:t>Post Flows</w:t>
            </w:r>
            <w:r>
              <w:t xml:space="preserve"> </w:t>
            </w:r>
            <w:r>
              <w:rPr>
                <w:rStyle w:val="SAPMonospace"/>
              </w:rPr>
              <w:t>(TBB1)</w:t>
            </w:r>
            <w:r>
              <w:t>.</w:t>
            </w:r>
          </w:p>
        </w:tc>
      </w:tr>
      <w:tr w:rsidR="000D3022" w:rsidTr="00646BA6">
        <w:tc>
          <w:tcPr>
            <w:tcW w:w="0" w:type="auto"/>
          </w:tcPr>
          <w:p w:rsidR="000D3022" w:rsidRDefault="00646BA6">
            <w:pPr>
              <w:pStyle w:val="listpara1"/>
              <w:numPr>
                <w:ilvl w:val="0"/>
                <w:numId w:val="46"/>
              </w:numPr>
            </w:pPr>
            <w:r>
              <w:t>Process Payment Request</w:t>
            </w:r>
          </w:p>
        </w:tc>
        <w:tc>
          <w:tcPr>
            <w:tcW w:w="0" w:type="auto"/>
          </w:tcPr>
          <w:p w:rsidR="000D3022" w:rsidRDefault="00646BA6">
            <w:r>
              <w:t>Optional</w:t>
            </w:r>
          </w:p>
        </w:tc>
        <w:tc>
          <w:tcPr>
            <w:tcW w:w="0" w:type="auto"/>
          </w:tcPr>
          <w:p w:rsidR="000D3022" w:rsidRDefault="00646BA6">
            <w:r>
              <w:t xml:space="preserve">Process the payment run procedure for payment </w:t>
            </w:r>
            <w:r>
              <w:t xml:space="preserve">requests and create posting for outgoing payments via app </w:t>
            </w:r>
            <w:r>
              <w:rPr>
                <w:rStyle w:val="SAPScreenElement"/>
              </w:rPr>
              <w:t>Automatic Payment Transactions for Payment Requests</w:t>
            </w:r>
            <w:r>
              <w:t xml:space="preserve"> </w:t>
            </w:r>
            <w:r>
              <w:rPr>
                <w:rStyle w:val="SAPMonospace"/>
              </w:rPr>
              <w:t>(F111)</w:t>
            </w:r>
            <w:r>
              <w:t>.</w:t>
            </w:r>
          </w:p>
        </w:tc>
      </w:tr>
      <w:tr w:rsidR="000D3022" w:rsidTr="00646BA6">
        <w:tc>
          <w:tcPr>
            <w:tcW w:w="0" w:type="auto"/>
          </w:tcPr>
          <w:p w:rsidR="000D3022" w:rsidRDefault="00646BA6">
            <w:pPr>
              <w:pStyle w:val="listpara1"/>
              <w:numPr>
                <w:ilvl w:val="0"/>
                <w:numId w:val="47"/>
              </w:numPr>
            </w:pPr>
            <w:r>
              <w:t>Post to General Ledger</w:t>
            </w:r>
          </w:p>
        </w:tc>
        <w:tc>
          <w:tcPr>
            <w:tcW w:w="0" w:type="auto"/>
          </w:tcPr>
          <w:p w:rsidR="000D3022" w:rsidRDefault="00646BA6">
            <w:r>
              <w:t>Mandatory</w:t>
            </w:r>
          </w:p>
        </w:tc>
        <w:tc>
          <w:tcPr>
            <w:tcW w:w="0" w:type="auto"/>
          </w:tcPr>
          <w:p w:rsidR="00646BA6" w:rsidRDefault="00646BA6">
            <w:r>
              <w:t xml:space="preserve">Post the flows of incoming payments at value date of FX transactions in valuation area </w:t>
            </w:r>
            <w:r>
              <w:rPr>
                <w:rStyle w:val="SAPUserEntry"/>
              </w:rPr>
              <w:t>DE0</w:t>
            </w:r>
            <w:r>
              <w:t xml:space="preserve"> (local GAAP) via app </w:t>
            </w:r>
            <w:r>
              <w:rPr>
                <w:rStyle w:val="SAPScreenElement"/>
              </w:rPr>
              <w:t>Post Flows</w:t>
            </w:r>
            <w:r>
              <w:t xml:space="preserve"> </w:t>
            </w:r>
            <w:r>
              <w:rPr>
                <w:rStyle w:val="SAPMonospace"/>
              </w:rPr>
              <w:t>(TBB1)</w:t>
            </w:r>
            <w:r>
              <w:t>;</w:t>
            </w:r>
          </w:p>
          <w:p w:rsidR="000D3022" w:rsidRDefault="00646BA6">
            <w:r>
              <w:t xml:space="preserve">Post the flows of outgoing payments at value date of FX transactions in valuation area </w:t>
            </w:r>
            <w:r>
              <w:rPr>
                <w:rStyle w:val="SAPUserEntry"/>
              </w:rPr>
              <w:t>DE0</w:t>
            </w:r>
            <w:r>
              <w:t xml:space="preserve"> (local GAAP) via app </w:t>
            </w:r>
            <w:r>
              <w:rPr>
                <w:rStyle w:val="SAPScreenElement"/>
              </w:rPr>
              <w:t>Process Business Transactions</w:t>
            </w:r>
            <w:r>
              <w:t xml:space="preserve"> </w:t>
            </w:r>
            <w:r>
              <w:rPr>
                <w:rStyle w:val="SAPMonospace"/>
              </w:rPr>
              <w:t>(TPM10)</w:t>
            </w:r>
            <w:r>
              <w:t>.</w:t>
            </w:r>
          </w:p>
        </w:tc>
      </w:tr>
      <w:tr w:rsidR="000D3022" w:rsidTr="00646BA6">
        <w:tc>
          <w:tcPr>
            <w:tcW w:w="0" w:type="auto"/>
          </w:tcPr>
          <w:p w:rsidR="000D3022" w:rsidRDefault="00646BA6">
            <w:pPr>
              <w:pStyle w:val="listpara1"/>
              <w:numPr>
                <w:ilvl w:val="0"/>
                <w:numId w:val="48"/>
              </w:numPr>
            </w:pPr>
            <w:r>
              <w:t>Post Realized Profit and Loss</w:t>
            </w:r>
          </w:p>
        </w:tc>
        <w:tc>
          <w:tcPr>
            <w:tcW w:w="0" w:type="auto"/>
          </w:tcPr>
          <w:p w:rsidR="000D3022" w:rsidRDefault="00646BA6">
            <w:r>
              <w:t>Mandatory</w:t>
            </w:r>
          </w:p>
        </w:tc>
        <w:tc>
          <w:tcPr>
            <w:tcW w:w="0" w:type="auto"/>
          </w:tcPr>
          <w:p w:rsidR="000D3022" w:rsidRDefault="00646BA6">
            <w:r>
              <w:t>Post realized profit o</w:t>
            </w:r>
            <w:r>
              <w:t xml:space="preserve">r loss at value date of FX transactions in valuation area </w:t>
            </w:r>
            <w:r>
              <w:rPr>
                <w:rStyle w:val="SAPUserEntry"/>
              </w:rPr>
              <w:t>DE0</w:t>
            </w:r>
            <w:r>
              <w:t xml:space="preserve"> (local GAAP) via app </w:t>
            </w:r>
            <w:r>
              <w:rPr>
                <w:rStyle w:val="SAPScreenElement"/>
              </w:rPr>
              <w:t>Post Derived Business Transactions</w:t>
            </w:r>
            <w:r>
              <w:t xml:space="preserve"> </w:t>
            </w:r>
            <w:r>
              <w:rPr>
                <w:rStyle w:val="SAPMonospace"/>
              </w:rPr>
              <w:t>(TPM18)</w:t>
            </w:r>
            <w:r>
              <w:t>.</w:t>
            </w:r>
          </w:p>
        </w:tc>
      </w:tr>
    </w:tbl>
    <w:p w:rsidR="000D3022" w:rsidRDefault="000D3022"/>
    <w:p w:rsidR="000D3022" w:rsidRDefault="00646BA6">
      <w:r>
        <w:t>Perform the following step in test script Foreign Currency Risk Management - Group Ledger IFRS</w:t>
      </w:r>
      <w:r>
        <w:rPr>
          <w:rStyle w:val="SAPEmphasis"/>
        </w:rPr>
        <w:t>(1X9)</w:t>
      </w:r>
      <w:r>
        <w:t xml:space="preserve"> for the </w:t>
      </w:r>
      <w:r>
        <w:rPr>
          <w:rStyle w:val="SAPEmphasis"/>
        </w:rPr>
        <w:t>Original FX Forward</w:t>
      </w:r>
      <w:r>
        <w:rPr>
          <w:rStyle w:val="SAPEmphasis"/>
        </w:rPr>
        <w:t xml:space="preserve"> Transaction</w:t>
      </w:r>
      <w:r>
        <w:t xml:space="preserve"> and the </w:t>
      </w:r>
      <w:r>
        <w:rPr>
          <w:rStyle w:val="SAPEmphasis"/>
        </w:rPr>
        <w:t>Offsetting FX Forward Transaction</w:t>
      </w:r>
      <w:r>
        <w:t>:</w:t>
      </w:r>
    </w:p>
    <w:p w:rsidR="000D3022" w:rsidRDefault="000D3022"/>
    <w:tbl>
      <w:tblPr>
        <w:tblStyle w:val="SAPStandardTable"/>
        <w:tblW w:w="0" w:type="auto"/>
        <w:tblLook w:val="0620" w:firstRow="1" w:lastRow="0" w:firstColumn="0" w:lastColumn="0" w:noHBand="1" w:noVBand="1"/>
      </w:tblPr>
      <w:tblGrid>
        <w:gridCol w:w="3570"/>
        <w:gridCol w:w="2728"/>
        <w:gridCol w:w="7873"/>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r>
              <w:rPr>
                <w:rStyle w:val="SAPEmphasis"/>
              </w:rPr>
              <w:t>Step Name in 1X9</w:t>
            </w:r>
          </w:p>
        </w:tc>
        <w:tc>
          <w:tcPr>
            <w:tcW w:w="0" w:type="auto"/>
          </w:tcPr>
          <w:p w:rsidR="000D3022" w:rsidRDefault="00646BA6">
            <w:r>
              <w:rPr>
                <w:rStyle w:val="SAPEmphasis"/>
              </w:rPr>
              <w:t>Mandatory/Optional for Continuing Testing 2UF</w:t>
            </w:r>
          </w:p>
        </w:tc>
        <w:tc>
          <w:tcPr>
            <w:tcW w:w="0" w:type="auto"/>
          </w:tcPr>
          <w:p w:rsidR="000D3022" w:rsidRDefault="00646BA6">
            <w:r>
              <w:rPr>
                <w:rStyle w:val="SAPEmphasis"/>
              </w:rPr>
              <w:t>Purpose</w:t>
            </w:r>
          </w:p>
        </w:tc>
      </w:tr>
      <w:tr w:rsidR="000D3022" w:rsidTr="00646BA6">
        <w:tc>
          <w:tcPr>
            <w:tcW w:w="0" w:type="auto"/>
          </w:tcPr>
          <w:p w:rsidR="000D3022" w:rsidRDefault="00646BA6">
            <w:pPr>
              <w:pStyle w:val="listpara1"/>
              <w:numPr>
                <w:ilvl w:val="0"/>
                <w:numId w:val="49"/>
              </w:numPr>
            </w:pPr>
            <w:r>
              <w:t>Post Flows to General Ledger (Parallel Valuation Area)</w:t>
            </w:r>
          </w:p>
        </w:tc>
        <w:tc>
          <w:tcPr>
            <w:tcW w:w="0" w:type="auto"/>
          </w:tcPr>
          <w:p w:rsidR="000D3022" w:rsidRDefault="00646BA6">
            <w:r>
              <w:t>Mandatory</w:t>
            </w:r>
          </w:p>
        </w:tc>
        <w:tc>
          <w:tcPr>
            <w:tcW w:w="0" w:type="auto"/>
          </w:tcPr>
          <w:p w:rsidR="000D3022" w:rsidRDefault="00646BA6">
            <w:r>
              <w:t xml:space="preserve">Post the relevant flows (incoming and outgoing payment) at </w:t>
            </w:r>
            <w:r>
              <w:t xml:space="preserve">value date of FX transactions in valuation area 002 (IFRS) via app </w:t>
            </w:r>
            <w:r>
              <w:rPr>
                <w:rStyle w:val="SAPScreenElement"/>
              </w:rPr>
              <w:t>Process Business Transactions</w:t>
            </w:r>
            <w:r>
              <w:t xml:space="preserve"> </w:t>
            </w:r>
            <w:r>
              <w:rPr>
                <w:rStyle w:val="SAPMonospace"/>
              </w:rPr>
              <w:t>(TPM10)</w:t>
            </w:r>
            <w:r>
              <w:t>.</w:t>
            </w:r>
          </w:p>
        </w:tc>
      </w:tr>
    </w:tbl>
    <w:p w:rsidR="000D3022" w:rsidRDefault="00646BA6">
      <w:pPr>
        <w:pStyle w:val="Heading4"/>
      </w:pPr>
      <w:bookmarkStart w:id="78" w:name="unique_34"/>
      <w:bookmarkStart w:id="79" w:name="_Toc51147281"/>
      <w:r>
        <w:lastRenderedPageBreak/>
        <w:t>Process Hedging Relationships at Maturity Date of Original FX Transaction and Offsetting FX Transaction</w:t>
      </w:r>
      <w:bookmarkEnd w:id="78"/>
      <w:bookmarkEnd w:id="79"/>
    </w:p>
    <w:p w:rsidR="000D3022" w:rsidRDefault="00646BA6">
      <w:pPr>
        <w:pStyle w:val="SAPKeyblockTitle"/>
      </w:pPr>
      <w:r>
        <w:t>Test Administration</w:t>
      </w:r>
    </w:p>
    <w:p w:rsidR="000D3022" w:rsidRDefault="00646BA6">
      <w:r>
        <w:t>Customer project: Fill in</w:t>
      </w:r>
      <w:r>
        <w:t xml:space="preserve">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At the </w:t>
      </w:r>
      <w:r>
        <w:t xml:space="preserve">maturity date (value date) of </w:t>
      </w:r>
      <w:r>
        <w:rPr>
          <w:rStyle w:val="SAPEmphasis"/>
        </w:rPr>
        <w:t>Original FX Forward Transaction</w:t>
      </w:r>
      <w:r>
        <w:t xml:space="preserve"> and the </w:t>
      </w:r>
      <w:r>
        <w:rPr>
          <w:rStyle w:val="SAPEmphasis"/>
        </w:rPr>
        <w:t>Offsetting FX Forward Transaction</w:t>
      </w:r>
      <w:r>
        <w:t xml:space="preserve">, you run the app </w:t>
      </w:r>
      <w:r>
        <w:rPr>
          <w:rStyle w:val="SAPScreenElement"/>
        </w:rPr>
        <w:t>Release Hedging Business Transactions</w:t>
      </w:r>
      <w:r>
        <w:t xml:space="preserve"> </w:t>
      </w:r>
      <w:r>
        <w:rPr>
          <w:rStyle w:val="SAPMonospace"/>
        </w:rPr>
        <w:t>(TPM120)</w:t>
      </w:r>
      <w:r>
        <w:t>, the following activities are done by this app:</w:t>
      </w:r>
    </w:p>
    <w:p w:rsidR="000D3022" w:rsidRDefault="00646BA6">
      <w:pPr>
        <w:pStyle w:val="listpara1"/>
        <w:numPr>
          <w:ilvl w:val="0"/>
          <w:numId w:val="50"/>
        </w:numPr>
      </w:pPr>
      <w:r>
        <w:t>Calculation and saving of NPV for all F</w:t>
      </w:r>
      <w:r>
        <w:t>X Transactions in original and new Hedging Relationships.</w:t>
      </w:r>
    </w:p>
    <w:p w:rsidR="000D3022" w:rsidRDefault="00646BA6">
      <w:pPr>
        <w:pStyle w:val="listpara1"/>
        <w:numPr>
          <w:ilvl w:val="0"/>
          <w:numId w:val="3"/>
        </w:numPr>
      </w:pPr>
      <w:r>
        <w:t>Calculation and saving of NPV component values for all FX Transactions and Hypothetical Derivatives in original and new Hedging Relationships.</w:t>
      </w:r>
    </w:p>
    <w:p w:rsidR="000D3022" w:rsidRDefault="00646BA6">
      <w:pPr>
        <w:pStyle w:val="listpara1"/>
        <w:numPr>
          <w:ilvl w:val="0"/>
          <w:numId w:val="3"/>
        </w:numPr>
      </w:pPr>
      <w:r>
        <w:t>Posting of key date valuation of Original FX Forward Tr</w:t>
      </w:r>
      <w:r>
        <w:t>ansaction and the Offsetting FX Forward Transaction with actual NPV values.</w:t>
      </w:r>
    </w:p>
    <w:p w:rsidR="000D3022" w:rsidRDefault="00646BA6">
      <w:pPr>
        <w:pStyle w:val="listpara1"/>
        <w:numPr>
          <w:ilvl w:val="0"/>
          <w:numId w:val="3"/>
        </w:numPr>
      </w:pPr>
      <w:r>
        <w:t>Posting of classification of the original and new Hedging Relationships with designated portion of actual NPV component values.</w:t>
      </w:r>
    </w:p>
    <w:p w:rsidR="000D3022" w:rsidRDefault="00646BA6">
      <w:pPr>
        <w:pStyle w:val="listpara1"/>
        <w:numPr>
          <w:ilvl w:val="0"/>
          <w:numId w:val="3"/>
        </w:numPr>
      </w:pPr>
      <w:r>
        <w:t>Transfer Position Amounts from Designated to Free St</w:t>
      </w:r>
      <w:r>
        <w:t>anding Subposition.</w:t>
      </w:r>
    </w:p>
    <w:p w:rsidR="000D3022" w:rsidRDefault="00646BA6">
      <w:pPr>
        <w:pStyle w:val="listpara1"/>
        <w:numPr>
          <w:ilvl w:val="0"/>
          <w:numId w:val="3"/>
        </w:numPr>
      </w:pPr>
      <w:r>
        <w:t>Update amounts of Reclassification Update Types.</w:t>
      </w:r>
    </w:p>
    <w:p w:rsidR="000D3022" w:rsidRDefault="00646BA6">
      <w:pPr>
        <w:pStyle w:val="listpara1"/>
        <w:numPr>
          <w:ilvl w:val="0"/>
          <w:numId w:val="3"/>
        </w:numPr>
      </w:pPr>
      <w:r>
        <w:t>Fix scheduled Dedesignation Updated Types.</w:t>
      </w:r>
    </w:p>
    <w:p w:rsidR="000D3022" w:rsidRDefault="00646BA6">
      <w:pPr>
        <w:pStyle w:val="SAPKeyblockTitle"/>
      </w:pPr>
      <w:r>
        <w:t>Prerequisites</w:t>
      </w:r>
    </w:p>
    <w:p w:rsidR="000D3022" w:rsidRDefault="00646BA6">
      <w:r>
        <w:t>Market data (FX spot rates, interest rates, credit spreads, basis spreads) for relevant currencies and reference entities have bee</w:t>
      </w:r>
      <w:r>
        <w:t xml:space="preserve">n maintained in system, please see section </w:t>
      </w:r>
      <w:hyperlink r:id="rId58"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And market date should be valid at the maturity date of FX transactions.</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880"/>
        <w:gridCol w:w="2032"/>
        <w:gridCol w:w="5768"/>
        <w:gridCol w:w="4194"/>
        <w:gridCol w:w="1297"/>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w:t>
            </w:r>
            <w:r>
              <w:t>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Release Hedging Business Transactions</w:t>
            </w:r>
            <w:r>
              <w:t xml:space="preserve"> </w:t>
            </w:r>
            <w:r>
              <w:rPr>
                <w:rStyle w:val="SAPMonospace"/>
              </w:rPr>
              <w:t>(TPM120)</w:t>
            </w:r>
            <w:r>
              <w:t>.</w:t>
            </w:r>
          </w:p>
        </w:tc>
        <w:tc>
          <w:tcPr>
            <w:tcW w:w="0" w:type="auto"/>
          </w:tcPr>
          <w:p w:rsidR="000D3022" w:rsidRDefault="00646BA6">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Up to Key Date</w:t>
            </w:r>
            <w:r>
              <w:t xml:space="preserve">: for example, </w:t>
            </w:r>
            <w:r>
              <w:rPr>
                <w:rStyle w:val="SAPUserEntry"/>
              </w:rPr>
              <w:t>&lt;the maturity date of Original FX Forward Transact</w:t>
            </w:r>
            <w:r>
              <w:rPr>
                <w:rStyle w:val="SAPUserEntry"/>
              </w:rPr>
              <w:t>ion and Offsetting FX Forward Transaction&gt;</w:t>
            </w:r>
          </w:p>
          <w:p w:rsidR="00646BA6" w:rsidRDefault="00646BA6">
            <w:r>
              <w:rPr>
                <w:rStyle w:val="SAPScreenElement"/>
              </w:rPr>
              <w:t>Transaction Selection</w:t>
            </w:r>
            <w:r>
              <w:t xml:space="preserve">: </w:t>
            </w:r>
            <w:r>
              <w:rPr>
                <w:rStyle w:val="SAPUserEntry"/>
              </w:rPr>
              <w:t>&lt;select this radio button&gt;</w:t>
            </w:r>
          </w:p>
          <w:p w:rsidR="00646BA6" w:rsidRDefault="00646BA6">
            <w:r>
              <w:rPr>
                <w:rStyle w:val="SAPScreenElement"/>
              </w:rPr>
              <w:t>Transaction Number</w:t>
            </w:r>
            <w:r>
              <w:t>:</w:t>
            </w:r>
            <w:r>
              <w:rPr>
                <w:rStyle w:val="SAPUserEntry"/>
              </w:rPr>
              <w:t xml:space="preserve"> &lt;the FX transaction numbers of Original FX Forward Transaction and Offsetting FX Forward Transaction&gt;</w:t>
            </w:r>
          </w:p>
          <w:p w:rsidR="00646BA6" w:rsidRDefault="00646BA6">
            <w:r>
              <w:rPr>
                <w:rStyle w:val="SAPScreenElement"/>
              </w:rPr>
              <w:t>Test Run</w:t>
            </w:r>
            <w:r>
              <w:t xml:space="preserve">: </w:t>
            </w:r>
            <w:r>
              <w:rPr>
                <w:rStyle w:val="SAPUserEntry"/>
              </w:rPr>
              <w:t>&lt;deselect this checkbox&gt;</w:t>
            </w:r>
          </w:p>
          <w:p w:rsidR="00646BA6" w:rsidRDefault="00646BA6">
            <w:r>
              <w:rPr>
                <w:rStyle w:val="SAPScreenElement"/>
              </w:rPr>
              <w:t>Sa</w:t>
            </w:r>
            <w:r>
              <w:rPr>
                <w:rStyle w:val="SAPScreenElement"/>
              </w:rPr>
              <w:t>ve Values with Warnings</w:t>
            </w:r>
            <w:r>
              <w:t xml:space="preserve">: </w:t>
            </w:r>
            <w:r>
              <w:rPr>
                <w:rStyle w:val="SAPUserEntry"/>
              </w:rPr>
              <w:t>&lt;select this checkbox&gt;</w:t>
            </w:r>
          </w:p>
          <w:p w:rsidR="00646BA6" w:rsidRDefault="00646BA6">
            <w:r>
              <w:rPr>
                <w:rStyle w:val="SAPScreenElement"/>
              </w:rPr>
              <w:t>Detailed Log (Market Val. Calc)</w:t>
            </w:r>
            <w:r>
              <w:t xml:space="preserve">: </w:t>
            </w:r>
            <w:r>
              <w:rPr>
                <w:rStyle w:val="SAPUserEntry"/>
              </w:rPr>
              <w:t>&lt;select this checkbox&gt;</w:t>
            </w:r>
          </w:p>
          <w:p w:rsidR="000D3022" w:rsidRDefault="00646BA6">
            <w:r>
              <w:rPr>
                <w:rStyle w:val="SAPScreenElement"/>
              </w:rPr>
              <w:t>Enter Posting Date</w:t>
            </w:r>
            <w:r>
              <w:t xml:space="preserve">: </w:t>
            </w:r>
            <w:r>
              <w:rPr>
                <w:rStyle w:val="SAPUserEntry"/>
              </w:rPr>
              <w:t>&lt;select this checkbox</w:t>
            </w:r>
            <w:r>
              <w:t>&gt;</w:t>
            </w:r>
          </w:p>
        </w:tc>
        <w:tc>
          <w:tcPr>
            <w:tcW w:w="0" w:type="auto"/>
          </w:tcPr>
          <w:p w:rsidR="000D3022" w:rsidRDefault="00646BA6">
            <w:r>
              <w:t xml:space="preserve">A new screen </w:t>
            </w:r>
            <w:r>
              <w:rPr>
                <w:rStyle w:val="SAPScreenElement"/>
              </w:rPr>
              <w:t>Release Hedging Business Transactions</w:t>
            </w:r>
            <w:r>
              <w:t xml:space="preserve"> </w:t>
            </w:r>
            <w:r>
              <w:rPr>
                <w:rStyle w:val="SAPMonospace"/>
              </w:rPr>
              <w:t>(TPM120)</w:t>
            </w:r>
            <w:r>
              <w:t xml:space="preserve"> screen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Choose Hedging Relationship and Execute</w:t>
            </w:r>
          </w:p>
        </w:tc>
        <w:tc>
          <w:tcPr>
            <w:tcW w:w="0" w:type="auto"/>
          </w:tcPr>
          <w:p w:rsidR="000D3022" w:rsidRDefault="00646BA6">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0D3022" w:rsidRDefault="00646BA6">
            <w:r>
              <w:t xml:space="preserve">The </w:t>
            </w:r>
            <w:r>
              <w:rPr>
                <w:rStyle w:val="SAPScreenElement"/>
              </w:rPr>
              <w:t>Hedging Relationships</w:t>
            </w:r>
            <w:r>
              <w:t xml:space="preserve"> screen displays, and Hedging Relationship has been processed without errors.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Display Log of Hedge Management</w:t>
            </w:r>
          </w:p>
        </w:tc>
        <w:tc>
          <w:tcPr>
            <w:tcW w:w="0" w:type="auto"/>
          </w:tcPr>
          <w:p w:rsidR="00646BA6" w:rsidRDefault="00646BA6">
            <w:r>
              <w:t xml:space="preserve">On the </w:t>
            </w:r>
            <w:r>
              <w:rPr>
                <w:rStyle w:val="SAPScreenElement"/>
              </w:rPr>
              <w:t>Hedging Relationships</w:t>
            </w:r>
            <w:r>
              <w:t xml:space="preserve"> screen, select the checkbox of a HR Number, choose </w:t>
            </w:r>
            <w:r>
              <w:rPr>
                <w:rStyle w:val="SAPScreenElement"/>
              </w:rPr>
              <w:t>Display Log</w:t>
            </w:r>
            <w:r>
              <w:t>.</w:t>
            </w:r>
          </w:p>
          <w:p w:rsidR="000D3022" w:rsidRDefault="00646BA6">
            <w:r>
              <w:t xml:space="preserve">In the </w:t>
            </w:r>
            <w:r>
              <w:rPr>
                <w:rStyle w:val="SAPScreenElement"/>
              </w:rPr>
              <w:t>Information Overview</w:t>
            </w:r>
            <w:r>
              <w:t xml:space="preserve"> dialog box, choose </w:t>
            </w:r>
            <w:r>
              <w:rPr>
                <w:rStyle w:val="SAPScreenElement"/>
              </w:rPr>
              <w:t>Hedge Management</w:t>
            </w:r>
            <w:r>
              <w:t>.</w:t>
            </w:r>
          </w:p>
        </w:tc>
        <w:tc>
          <w:tcPr>
            <w:tcW w:w="0" w:type="auto"/>
          </w:tcPr>
          <w:p w:rsidR="000D3022" w:rsidRDefault="00646BA6">
            <w:r>
              <w:t xml:space="preserve">The </w:t>
            </w:r>
            <w:r>
              <w:rPr>
                <w:rStyle w:val="SAPScreenElement"/>
              </w:rPr>
              <w:t>Information Overview</w:t>
            </w:r>
            <w:r>
              <w:t xml:space="preserve"> screen displays, you can check the Classification Log on this screen.</w:t>
            </w:r>
          </w:p>
        </w:tc>
        <w:tc>
          <w:tcPr>
            <w:tcW w:w="0" w:type="auto"/>
          </w:tcPr>
          <w:p w:rsidR="00000000" w:rsidRDefault="00646BA6"/>
        </w:tc>
      </w:tr>
      <w:tr w:rsidR="000D3022" w:rsidTr="00646BA6">
        <w:tc>
          <w:tcPr>
            <w:tcW w:w="0" w:type="auto"/>
          </w:tcPr>
          <w:p w:rsidR="000D3022" w:rsidRDefault="00646BA6">
            <w:r>
              <w:lastRenderedPageBreak/>
              <w:t>6</w:t>
            </w:r>
          </w:p>
        </w:tc>
        <w:tc>
          <w:tcPr>
            <w:tcW w:w="0" w:type="auto"/>
          </w:tcPr>
          <w:p w:rsidR="000D3022" w:rsidRDefault="00646BA6">
            <w:r>
              <w:rPr>
                <w:rStyle w:val="SAPEmphasis"/>
              </w:rPr>
              <w:t>Display Log of Posting</w:t>
            </w:r>
          </w:p>
        </w:tc>
        <w:tc>
          <w:tcPr>
            <w:tcW w:w="0" w:type="auto"/>
          </w:tcPr>
          <w:p w:rsidR="00646BA6" w:rsidRDefault="00646BA6">
            <w:r>
              <w:t xml:space="preserve">Choose </w:t>
            </w:r>
            <w:r>
              <w:rPr>
                <w:rStyle w:val="SAPScreenElement"/>
              </w:rPr>
              <w:t>Back</w:t>
            </w:r>
            <w:r>
              <w:t>.</w:t>
            </w:r>
          </w:p>
          <w:p w:rsidR="000D3022" w:rsidRDefault="00646BA6">
            <w:r>
              <w:t xml:space="preserve">In the </w:t>
            </w:r>
            <w:r>
              <w:rPr>
                <w:rStyle w:val="SAPScreenElement"/>
              </w:rPr>
              <w:t>Information Overview</w:t>
            </w:r>
            <w:r>
              <w:t xml:space="preserve"> dialog box, choose </w:t>
            </w:r>
            <w:r>
              <w:rPr>
                <w:rStyle w:val="SAPScreenElement"/>
              </w:rPr>
              <w:t>Posting Log</w:t>
            </w:r>
            <w:r>
              <w:t>.</w:t>
            </w:r>
          </w:p>
        </w:tc>
        <w:tc>
          <w:tcPr>
            <w:tcW w:w="0" w:type="auto"/>
          </w:tcPr>
          <w:p w:rsidR="000D3022" w:rsidRDefault="00646BA6">
            <w:r>
              <w:t xml:space="preserve">The </w:t>
            </w:r>
            <w:r>
              <w:rPr>
                <w:rStyle w:val="SAPScreenElement"/>
              </w:rPr>
              <w:t>Posting Log: Posted Business Transactions</w:t>
            </w:r>
            <w:r>
              <w:t xml:space="preserve"> screen displays, you can check the postings on this screen.</w:t>
            </w:r>
          </w:p>
        </w:tc>
        <w:tc>
          <w:tcPr>
            <w:tcW w:w="0" w:type="auto"/>
          </w:tcPr>
          <w:p w:rsidR="00000000" w:rsidRDefault="00646BA6"/>
        </w:tc>
      </w:tr>
    </w:tbl>
    <w:p w:rsidR="000D3022" w:rsidRDefault="000D3022"/>
    <w:p w:rsidR="000D3022" w:rsidRDefault="00646BA6">
      <w:r>
        <w:t xml:space="preserve">Use app </w:t>
      </w:r>
      <w:r>
        <w:rPr>
          <w:rStyle w:val="SAPScreenElement"/>
        </w:rPr>
        <w:t>Post Derived Business Transactions</w:t>
      </w:r>
      <w:r>
        <w:t xml:space="preserve"> </w:t>
      </w:r>
      <w:r>
        <w:rPr>
          <w:rStyle w:val="SAPMonospace"/>
        </w:rPr>
        <w:t>(TPM18)</w:t>
      </w:r>
      <w:r>
        <w:t xml:space="preserve"> to fix the derived bus</w:t>
      </w:r>
      <w:r>
        <w:t>iness transactions for FX transactions at contract close date:</w:t>
      </w:r>
    </w:p>
    <w:p w:rsidR="000D3022" w:rsidRDefault="000D3022"/>
    <w:tbl>
      <w:tblPr>
        <w:tblStyle w:val="SAPStandardTable"/>
        <w:tblW w:w="0" w:type="auto"/>
        <w:tblLook w:val="0620" w:firstRow="1" w:lastRow="0" w:firstColumn="0" w:lastColumn="0" w:noHBand="1" w:noVBand="1"/>
      </w:tblPr>
      <w:tblGrid>
        <w:gridCol w:w="799"/>
        <w:gridCol w:w="1570"/>
        <w:gridCol w:w="5309"/>
        <w:gridCol w:w="5395"/>
        <w:gridCol w:w="1098"/>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onto the SAP Fiori Launchpad as a Treasury Accountant.</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Post Derived Business Transactions</w:t>
            </w:r>
            <w:r>
              <w:t xml:space="preserve"> </w:t>
            </w:r>
            <w:r>
              <w:rPr>
                <w:rStyle w:val="SAPMonospace"/>
              </w:rPr>
              <w:t>(TPM18)</w:t>
            </w:r>
            <w:r>
              <w:t>.</w:t>
            </w:r>
          </w:p>
        </w:tc>
        <w:tc>
          <w:tcPr>
            <w:tcW w:w="0" w:type="auto"/>
          </w:tcPr>
          <w:p w:rsidR="000D3022" w:rsidRDefault="00646BA6">
            <w:r>
              <w:t xml:space="preserve">The </w:t>
            </w:r>
            <w:r>
              <w:rPr>
                <w:rStyle w:val="SAPScreenElement"/>
              </w:rPr>
              <w:t>Fix and Post Derived Business Transactions</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 xml:space="preserve">Enter </w:t>
            </w:r>
            <w:r>
              <w:rPr>
                <w:rStyle w:val="SAPEmphasis"/>
              </w:rPr>
              <w:t>Selection Criteria for Test Run</w:t>
            </w:r>
          </w:p>
        </w:tc>
        <w:tc>
          <w:tcPr>
            <w:tcW w:w="0" w:type="auto"/>
          </w:tcPr>
          <w:p w:rsidR="00646BA6" w:rsidRDefault="00646BA6">
            <w:r>
              <w:t xml:space="preserve">On the </w:t>
            </w:r>
            <w:r>
              <w:rPr>
                <w:rStyle w:val="SAPScreenElement"/>
              </w:rPr>
              <w:t>Fix and Post Derived Business Transactions</w:t>
            </w:r>
            <w:r>
              <w:t xml:space="preserve"> screen, enter the following data:</w:t>
            </w:r>
          </w:p>
          <w:p w:rsidR="00646BA6" w:rsidRDefault="00646BA6">
            <w:r>
              <w:t xml:space="preserve">Sub-area </w:t>
            </w:r>
            <w:r>
              <w:rPr>
                <w:rStyle w:val="SAPScreenElement"/>
              </w:rPr>
              <w:t>Product Groups</w:t>
            </w:r>
            <w:r>
              <w:t>:</w:t>
            </w:r>
          </w:p>
          <w:p w:rsidR="00646BA6" w:rsidRDefault="00646BA6">
            <w:r>
              <w:rPr>
                <w:rStyle w:val="SAPScreenElement"/>
              </w:rPr>
              <w:t>OTC Transactions</w:t>
            </w:r>
            <w:r>
              <w:t xml:space="preserve">: </w:t>
            </w:r>
            <w:r>
              <w:rPr>
                <w:rStyle w:val="SAPUserEntry"/>
              </w:rPr>
              <w:t>&lt;select this checkbox&gt;</w:t>
            </w:r>
          </w:p>
          <w:p w:rsidR="00646BA6" w:rsidRDefault="00646BA6">
            <w:r>
              <w:t xml:space="preserve">Sub-area </w:t>
            </w:r>
            <w:r>
              <w:rPr>
                <w:rStyle w:val="SAPScreenElement"/>
              </w:rPr>
              <w:t>General Selections</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t xml:space="preserve">Sub-area </w:t>
            </w:r>
            <w:r>
              <w:rPr>
                <w:rStyle w:val="SAPScreenElement"/>
              </w:rPr>
              <w:t>OTC Transactions</w:t>
            </w:r>
            <w:r>
              <w:t>:</w:t>
            </w:r>
          </w:p>
          <w:p w:rsidR="00646BA6" w:rsidRDefault="00646BA6">
            <w:r>
              <w:rPr>
                <w:rStyle w:val="SAPScreenElement"/>
              </w:rPr>
              <w:t>OTC Transactions</w:t>
            </w:r>
            <w:r>
              <w:t>:</w:t>
            </w:r>
            <w:r>
              <w:rPr>
                <w:rStyle w:val="SAPUserEntry"/>
              </w:rPr>
              <w:t xml:space="preserve"> &lt;the FX transaction numbers of Original FX Forward Transaction and Offsetting FX Forward Transaction&gt;</w:t>
            </w:r>
          </w:p>
          <w:p w:rsidR="00646BA6" w:rsidRDefault="00646BA6">
            <w:r>
              <w:t xml:space="preserve">Sub-area </w:t>
            </w:r>
            <w:r>
              <w:rPr>
                <w:rStyle w:val="SAPScreenElement"/>
              </w:rPr>
              <w:t>Selections for Fixing Derived Business Transactions</w:t>
            </w:r>
            <w:r>
              <w:t>:</w:t>
            </w:r>
          </w:p>
          <w:p w:rsidR="00646BA6" w:rsidRDefault="00646BA6">
            <w:r>
              <w:rPr>
                <w:rStyle w:val="SAPScreenElement"/>
              </w:rPr>
              <w:t>TRL Date</w:t>
            </w:r>
            <w:r>
              <w:t xml:space="preserve">: </w:t>
            </w:r>
            <w:r>
              <w:rPr>
                <w:rStyle w:val="SAPUserEntry"/>
              </w:rPr>
              <w:t>&lt;the maturity date of Original FX Forward Transaction and Offsetting FX Forward Transaction&gt;</w:t>
            </w:r>
          </w:p>
          <w:p w:rsidR="00646BA6" w:rsidRDefault="00646BA6">
            <w:r>
              <w:t xml:space="preserve">Sub-area </w:t>
            </w:r>
            <w:r>
              <w:rPr>
                <w:rStyle w:val="SAPScreenElement"/>
              </w:rPr>
              <w:t>Posting Control</w:t>
            </w:r>
            <w:r>
              <w:t>:</w:t>
            </w:r>
          </w:p>
          <w:p w:rsidR="00646BA6" w:rsidRDefault="00646BA6">
            <w:r>
              <w:rPr>
                <w:rStyle w:val="SAPScreenElement"/>
              </w:rPr>
              <w:t>Test Run</w:t>
            </w:r>
            <w:r>
              <w:t xml:space="preserve">: </w:t>
            </w:r>
            <w:r>
              <w:rPr>
                <w:rStyle w:val="SAPUserEntry"/>
              </w:rPr>
              <w:t>&lt;select this checkbox&gt;</w:t>
            </w:r>
          </w:p>
          <w:p w:rsidR="00646BA6" w:rsidRDefault="00646BA6">
            <w:r>
              <w:t xml:space="preserve">Choose </w:t>
            </w:r>
            <w:r>
              <w:rPr>
                <w:rStyle w:val="SAPScreenElement"/>
              </w:rPr>
              <w:t>Execute</w:t>
            </w:r>
            <w:r>
              <w:t>.</w:t>
            </w:r>
          </w:p>
          <w:p w:rsidR="00646BA6" w:rsidRDefault="00646BA6">
            <w:r>
              <w:lastRenderedPageBreak/>
              <w:t xml:space="preserve">If message </w:t>
            </w:r>
            <w:r>
              <w:rPr>
                <w:rStyle w:val="SAPMonospace"/>
              </w:rPr>
              <w:t>No scheduled derived business transactions were found for the selection</w:t>
            </w:r>
            <w:r>
              <w:t xml:space="preserve"> displays, then there is no derived transaction available for your selection, you can skip current step.</w:t>
            </w:r>
          </w:p>
          <w:p w:rsidR="000D3022" w:rsidRDefault="00646BA6">
            <w:r>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0D3022" w:rsidRDefault="00646BA6">
            <w:r>
              <w:lastRenderedPageBreak/>
              <w:t>The FX Transactions to be fixed and posted (test r</w:t>
            </w:r>
            <w:r>
              <w:t xml:space="preserve">un) is displayed in area </w:t>
            </w:r>
            <w:r>
              <w:rPr>
                <w:rStyle w:val="SAPScreenElement"/>
              </w:rPr>
              <w:t>Positions with Derived Business Transactions to Be Fixed</w:t>
            </w:r>
            <w:r>
              <w:t>.</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Fix and Post for Test run</w:t>
            </w:r>
          </w:p>
        </w:tc>
        <w:tc>
          <w:tcPr>
            <w:tcW w:w="0" w:type="auto"/>
          </w:tcPr>
          <w:p w:rsidR="000D3022" w:rsidRDefault="00646BA6">
            <w:r>
              <w:t xml:space="preserve">Choose </w:t>
            </w:r>
            <w:r>
              <w:rPr>
                <w:rStyle w:val="SAPScreenElement"/>
              </w:rPr>
              <w:t>Fix</w:t>
            </w:r>
            <w:r>
              <w:t>.</w:t>
            </w:r>
          </w:p>
        </w:tc>
        <w:tc>
          <w:tcPr>
            <w:tcW w:w="0" w:type="auto"/>
          </w:tcPr>
          <w:p w:rsidR="00646BA6" w:rsidRDefault="00646BA6">
            <w:r>
              <w:t xml:space="preserve">If dialog box </w:t>
            </w:r>
            <w:r>
              <w:rPr>
                <w:rStyle w:val="SAPScreenElement"/>
              </w:rPr>
              <w:t>Information Overview</w:t>
            </w:r>
            <w:r>
              <w:t xml:space="preserve"> display, choose </w:t>
            </w:r>
            <w:r>
              <w:rPr>
                <w:rStyle w:val="SAPScreenElement"/>
              </w:rPr>
              <w:t>Posting Log</w:t>
            </w:r>
            <w:r>
              <w:t>.</w:t>
            </w:r>
          </w:p>
          <w:p w:rsidR="000D3022" w:rsidRDefault="00646BA6">
            <w:r>
              <w:t xml:space="preserve">New screen </w:t>
            </w:r>
            <w:r>
              <w:rPr>
                <w:rStyle w:val="SAPScreenElement"/>
              </w:rPr>
              <w:t>Posting Log: Posted Business Transactions</w:t>
            </w:r>
            <w:r>
              <w:t xml:space="preserve"> displays, yo</w:t>
            </w:r>
            <w:r>
              <w:t>u can see the simulated postings.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Enter Selection Criteria for Production Run</w:t>
            </w:r>
          </w:p>
        </w:tc>
        <w:tc>
          <w:tcPr>
            <w:tcW w:w="0" w:type="auto"/>
          </w:tcPr>
          <w:p w:rsidR="00646BA6" w:rsidRDefault="00646BA6">
            <w:r>
              <w:t xml:space="preserve">Choose </w:t>
            </w:r>
            <w:r>
              <w:rPr>
                <w:rStyle w:val="SAPScreenElement"/>
              </w:rPr>
              <w:t xml:space="preserve">Back </w:t>
            </w:r>
            <w:r>
              <w:t>until the initial screen of this app.</w:t>
            </w:r>
          </w:p>
          <w:p w:rsidR="00646BA6" w:rsidRDefault="00646BA6">
            <w:r>
              <w:t xml:space="preserve">Change the following data and choose </w:t>
            </w:r>
            <w:r>
              <w:rPr>
                <w:rStyle w:val="SAPScreenElement"/>
              </w:rPr>
              <w:t>Execute</w:t>
            </w:r>
            <w:r>
              <w:t>:</w:t>
            </w:r>
          </w:p>
          <w:p w:rsidR="00646BA6" w:rsidRDefault="00646BA6">
            <w:r>
              <w:rPr>
                <w:rStyle w:val="SAPScreenElement"/>
              </w:rPr>
              <w:t>Test Run</w:t>
            </w:r>
            <w:r>
              <w:t xml:space="preserve">: </w:t>
            </w:r>
            <w:r>
              <w:rPr>
                <w:rStyle w:val="SAPUserEntry"/>
              </w:rPr>
              <w:t>&lt;deselect this checkbox&gt;</w:t>
            </w:r>
          </w:p>
          <w:p w:rsidR="000D3022" w:rsidRDefault="00646BA6">
            <w:r>
              <w:t xml:space="preserve">If message </w:t>
            </w:r>
            <w:r>
              <w:rPr>
                <w:rStyle w:val="SAPMonospace"/>
              </w:rPr>
              <w:t xml:space="preserve">Are you sure that you want </w:t>
            </w:r>
            <w:r>
              <w:rPr>
                <w:rStyle w:val="SAPMonospace"/>
              </w:rPr>
              <w:t>to select future business transactions?</w:t>
            </w:r>
            <w:r>
              <w:t xml:space="preserve"> displays, press </w:t>
            </w:r>
            <w:r>
              <w:rPr>
                <w:rStyle w:val="SAPMonospace"/>
              </w:rPr>
              <w:t>Enter</w:t>
            </w:r>
          </w:p>
        </w:tc>
        <w:tc>
          <w:tcPr>
            <w:tcW w:w="0" w:type="auto"/>
          </w:tcPr>
          <w:p w:rsidR="000D3022" w:rsidRDefault="00646BA6">
            <w:r>
              <w:t xml:space="preserve">The FX Transactions to be fixed and posted (production run) is displayed in area </w:t>
            </w:r>
            <w:r>
              <w:rPr>
                <w:rStyle w:val="SAPScreenElement"/>
              </w:rPr>
              <w:t>Positions with Derived Business Transactions to Be Fixed</w:t>
            </w:r>
            <w:r>
              <w:t>.</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Fix and Post for Production run</w:t>
            </w:r>
          </w:p>
        </w:tc>
        <w:tc>
          <w:tcPr>
            <w:tcW w:w="0" w:type="auto"/>
          </w:tcPr>
          <w:p w:rsidR="000D3022" w:rsidRDefault="00646BA6">
            <w:r>
              <w:t xml:space="preserve">Choose </w:t>
            </w:r>
            <w:r>
              <w:rPr>
                <w:rStyle w:val="SAPScreenElement"/>
              </w:rPr>
              <w:t>Fix</w:t>
            </w:r>
            <w:r>
              <w:t>.</w:t>
            </w:r>
          </w:p>
        </w:tc>
        <w:tc>
          <w:tcPr>
            <w:tcW w:w="0" w:type="auto"/>
          </w:tcPr>
          <w:p w:rsidR="00646BA6" w:rsidRDefault="00646BA6">
            <w:r>
              <w:t xml:space="preserve">If dialog box </w:t>
            </w:r>
            <w:r>
              <w:rPr>
                <w:rStyle w:val="SAPScreenElement"/>
              </w:rPr>
              <w:t>Information Overview</w:t>
            </w:r>
            <w:r>
              <w:t xml:space="preserve"> display, choose </w:t>
            </w:r>
            <w:r>
              <w:rPr>
                <w:rStyle w:val="SAPScreenElement"/>
              </w:rPr>
              <w:t>Posting Log</w:t>
            </w:r>
            <w:r>
              <w:t>.</w:t>
            </w:r>
          </w:p>
          <w:p w:rsidR="000D3022" w:rsidRDefault="00646BA6">
            <w:r>
              <w:t xml:space="preserve">New screen </w:t>
            </w:r>
            <w:r>
              <w:rPr>
                <w:rStyle w:val="SAPScreenElement"/>
              </w:rPr>
              <w:t>Posting Log: Posted Business Transactions</w:t>
            </w:r>
            <w:r>
              <w:t xml:space="preserve"> displays, you can see the postings for IFRS (valuation area 002), accounting document has been created in corresponding ledg</w:t>
            </w:r>
            <w:r>
              <w:t>er in Financial Accounting.</w:t>
            </w:r>
          </w:p>
        </w:tc>
        <w:tc>
          <w:tcPr>
            <w:tcW w:w="0" w:type="auto"/>
          </w:tcPr>
          <w:p w:rsidR="00000000" w:rsidRDefault="00646BA6"/>
        </w:tc>
      </w:tr>
    </w:tbl>
    <w:p w:rsidR="000D3022" w:rsidRDefault="00646BA6">
      <w:pPr>
        <w:pStyle w:val="Heading3"/>
      </w:pPr>
      <w:bookmarkStart w:id="80" w:name="unique_35"/>
      <w:bookmarkStart w:id="81" w:name="_Toc51147282"/>
      <w:r>
        <w:t>Reclassify Hedging Reserve and Cost of Hedging Reserve at Exposure Subitem End Date of Original Hedging Relationship</w:t>
      </w:r>
      <w:bookmarkEnd w:id="80"/>
      <w:bookmarkEnd w:id="81"/>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lastRenderedPageBreak/>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The Reclassification of the Hedging Reserve and Cost of Hedging Reserve </w:t>
      </w:r>
      <w:r>
        <w:t xml:space="preserve">position amounts for the original Hedging Relationship is executed at the end date of its Exposure Subitem within the Derived Business Transaction Framework: the app </w:t>
      </w:r>
      <w:r>
        <w:rPr>
          <w:rStyle w:val="SAPScreenElement"/>
        </w:rPr>
        <w:t>Post Derived Business Transactions</w:t>
      </w:r>
      <w:r>
        <w:t xml:space="preserve"> </w:t>
      </w:r>
      <w:r>
        <w:rPr>
          <w:rStyle w:val="SAPMonospace"/>
        </w:rPr>
        <w:t>(TPM18)</w:t>
      </w:r>
      <w:r>
        <w:t xml:space="preserve"> for the fixation and posting of Derived Busines</w:t>
      </w:r>
      <w:r>
        <w:t>s Transactions selects the Exposure Subitem position flows to be reclassified.</w:t>
      </w:r>
    </w:p>
    <w:p w:rsidR="00646BA6" w:rsidRDefault="00646BA6">
      <w:r>
        <w:t>Postings are created for reclassification of Hedging Reserve and Cost of Hedging Reserve position amounts; P/L ineffective position amounts are fixed only.</w:t>
      </w:r>
    </w:p>
    <w:p w:rsidR="00646BA6" w:rsidRDefault="00646BA6">
      <w:r>
        <w:t>This step creates p</w:t>
      </w:r>
      <w:r>
        <w:t xml:space="preserve">ostings only when the relevant Split ID on tab </w:t>
      </w:r>
      <w:r>
        <w:rPr>
          <w:rStyle w:val="SAPScreenElement"/>
        </w:rPr>
        <w:t>Hedge Accounting I</w:t>
      </w:r>
      <w:r>
        <w:t xml:space="preserve"> of the Hedging Area uses the following parameters for the field </w:t>
      </w:r>
      <w:r>
        <w:rPr>
          <w:rStyle w:val="SAPScreenElement"/>
        </w:rPr>
        <w:t>Balance Sheet Recognition</w:t>
      </w:r>
      <w:r>
        <w:t>:</w:t>
      </w:r>
    </w:p>
    <w:p w:rsidR="000D3022" w:rsidRDefault="00646BA6">
      <w:pPr>
        <w:pStyle w:val="listpara1"/>
        <w:numPr>
          <w:ilvl w:val="0"/>
          <w:numId w:val="51"/>
        </w:numPr>
      </w:pPr>
      <w:r>
        <w:t xml:space="preserve">0 or Blank - </w:t>
      </w:r>
      <w:r>
        <w:rPr>
          <w:rStyle w:val="SAPEmphasis"/>
        </w:rPr>
        <w:t>None</w:t>
      </w:r>
      <w:r>
        <w:t>: the accumulated Hedging Reserve and Cost of Hedging Reserve between Designation</w:t>
      </w:r>
      <w:r>
        <w:t xml:space="preserve"> Date and Dedesignation Date are reclassified at the end date of Exposure Subitem.</w:t>
      </w:r>
    </w:p>
    <w:p w:rsidR="00646BA6" w:rsidRDefault="00646BA6">
      <w:pPr>
        <w:pStyle w:val="listpara1"/>
        <w:numPr>
          <w:ilvl w:val="0"/>
          <w:numId w:val="3"/>
        </w:numPr>
      </w:pPr>
      <w:r>
        <w:t xml:space="preserve">2 - </w:t>
      </w:r>
      <w:r>
        <w:rPr>
          <w:rStyle w:val="SAPEmphasis"/>
        </w:rPr>
        <w:t>Reclassification at the End Date of the Exposure Subitem</w:t>
      </w:r>
      <w:r>
        <w:t>: the accumulated Hedging Reserve and Cost of Hedging Reserve between Designation Date and Balance Sheet Recognit</w:t>
      </w:r>
      <w:r>
        <w:t>ion Date are reclassified at the end date of Exposure Subitem.</w:t>
      </w:r>
    </w:p>
    <w:p w:rsidR="00646BA6" w:rsidRDefault="00646BA6">
      <w:pPr>
        <w:pStyle w:val="listpara1"/>
      </w:pPr>
      <w:r>
        <w:t xml:space="preserve">If 1 - </w:t>
      </w:r>
      <w:r>
        <w:rPr>
          <w:rStyle w:val="SAPEmphasis"/>
        </w:rPr>
        <w:t>Immediate Reclassification at Balance Sheet Recognition Date</w:t>
      </w:r>
      <w:r>
        <w:t xml:space="preserve"> is given for field </w:t>
      </w:r>
      <w:r>
        <w:rPr>
          <w:rStyle w:val="SAPScreenElement"/>
        </w:rPr>
        <w:t>Balance Sheet Recognition</w:t>
      </w:r>
      <w:r>
        <w:t xml:space="preserve">, reclassification has been done at the Balance Sheet Recognition Date by using </w:t>
      </w:r>
      <w:r>
        <w:t xml:space="preserve">app </w:t>
      </w:r>
      <w:r>
        <w:rPr>
          <w:rStyle w:val="SAPScreenElement"/>
        </w:rPr>
        <w:t>Release Hedging Business Transactions</w:t>
      </w:r>
      <w:r>
        <w:t xml:space="preserve"> </w:t>
      </w:r>
      <w:r>
        <w:rPr>
          <w:rStyle w:val="SAPMonospace"/>
        </w:rPr>
        <w:t>(TPM120)</w:t>
      </w:r>
      <w:r>
        <w:t>.</w:t>
      </w:r>
    </w:p>
    <w:p w:rsidR="000D3022" w:rsidRDefault="00646BA6">
      <w:pPr>
        <w:pStyle w:val="listpara1"/>
      </w:pPr>
      <w:r>
        <w:t xml:space="preserve">If 3 - </w:t>
      </w:r>
      <w:r>
        <w:rPr>
          <w:rStyle w:val="SAPEmphasis"/>
        </w:rPr>
        <w:t>Reclassification at Deviant Reclassification Date</w:t>
      </w:r>
      <w:r>
        <w:t xml:space="preserve"> is given for field </w:t>
      </w:r>
      <w:r>
        <w:rPr>
          <w:rStyle w:val="SAPScreenElement"/>
        </w:rPr>
        <w:t>Balance Sheet Recognition</w:t>
      </w:r>
      <w:r>
        <w:t xml:space="preserve">, reclassification should be done at the Deviant Reclassification Date by using app </w:t>
      </w:r>
      <w:r>
        <w:rPr>
          <w:rStyle w:val="SAPScreenElement"/>
        </w:rPr>
        <w:t>Release Hedging Bu</w:t>
      </w:r>
      <w:r>
        <w:rPr>
          <w:rStyle w:val="SAPScreenElement"/>
        </w:rPr>
        <w:t>siness Transactions</w:t>
      </w:r>
      <w:r>
        <w:t>.</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793"/>
        <w:gridCol w:w="1539"/>
        <w:gridCol w:w="5516"/>
        <w:gridCol w:w="5240"/>
        <w:gridCol w:w="1083"/>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Accountant.</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lastRenderedPageBreak/>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Post Derived Business Transactions</w:t>
            </w:r>
            <w:r>
              <w:t xml:space="preserve"> </w:t>
            </w:r>
            <w:r>
              <w:rPr>
                <w:rStyle w:val="SAPMonospace"/>
              </w:rPr>
              <w:t>(TPM18)</w:t>
            </w:r>
            <w:r>
              <w:t>.</w:t>
            </w:r>
          </w:p>
        </w:tc>
        <w:tc>
          <w:tcPr>
            <w:tcW w:w="0" w:type="auto"/>
          </w:tcPr>
          <w:p w:rsidR="000D3022" w:rsidRDefault="00646BA6">
            <w:r>
              <w:t xml:space="preserve">The </w:t>
            </w:r>
            <w:r>
              <w:rPr>
                <w:rStyle w:val="SAPScreenElement"/>
              </w:rPr>
              <w:t>Fix and Post Derived Business Transactions</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 for Test Run</w:t>
            </w:r>
          </w:p>
        </w:tc>
        <w:tc>
          <w:tcPr>
            <w:tcW w:w="0" w:type="auto"/>
          </w:tcPr>
          <w:p w:rsidR="00646BA6" w:rsidRDefault="00646BA6">
            <w:r>
              <w:t xml:space="preserve">On the </w:t>
            </w:r>
            <w:r>
              <w:rPr>
                <w:rStyle w:val="SAPScreenElement"/>
              </w:rPr>
              <w:t>Fix and Post Derived Business Transactions</w:t>
            </w:r>
            <w:r>
              <w:t xml:space="preserve"> screen, enter the following data:</w:t>
            </w:r>
          </w:p>
          <w:p w:rsidR="00646BA6" w:rsidRDefault="00646BA6">
            <w:r>
              <w:t xml:space="preserve">Sub-area </w:t>
            </w:r>
            <w:r>
              <w:rPr>
                <w:rStyle w:val="SAPScreenElement"/>
              </w:rPr>
              <w:t>Product Groups</w:t>
            </w:r>
            <w:r>
              <w:t>:</w:t>
            </w:r>
          </w:p>
          <w:p w:rsidR="00646BA6" w:rsidRDefault="00646BA6">
            <w:r>
              <w:rPr>
                <w:rStyle w:val="SAPScreenElement"/>
              </w:rPr>
              <w:t>OTC Transactions</w:t>
            </w:r>
            <w:r>
              <w:t xml:space="preserve">: </w:t>
            </w:r>
            <w:r>
              <w:rPr>
                <w:rStyle w:val="SAPUserEntry"/>
              </w:rPr>
              <w:t>&lt;deselect this checkbox&gt;</w:t>
            </w:r>
          </w:p>
          <w:p w:rsidR="00646BA6" w:rsidRDefault="00646BA6">
            <w:r>
              <w:rPr>
                <w:rStyle w:val="SAPScreenElement"/>
              </w:rPr>
              <w:t>Exposure Items</w:t>
            </w:r>
            <w:r>
              <w:t>:</w:t>
            </w:r>
            <w:r>
              <w:rPr>
                <w:rStyle w:val="SAPUserEntry"/>
              </w:rPr>
              <w:t>&lt;select this checkbox&gt;</w:t>
            </w:r>
          </w:p>
          <w:p w:rsidR="00646BA6" w:rsidRDefault="00646BA6">
            <w:r>
              <w:t>S</w:t>
            </w:r>
            <w:r>
              <w:t xml:space="preserve">ub-area </w:t>
            </w:r>
            <w:r>
              <w:rPr>
                <w:rStyle w:val="SAPScreenElement"/>
              </w:rPr>
              <w:t>General Selections</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t xml:space="preserve">Sub-area </w:t>
            </w:r>
            <w:r>
              <w:rPr>
                <w:rStyle w:val="SAPScreenElement"/>
              </w:rPr>
              <w:t>Selections for Fixing Derived Business Transactions</w:t>
            </w:r>
            <w:r>
              <w:t>:</w:t>
            </w:r>
          </w:p>
          <w:p w:rsidR="00646BA6" w:rsidRDefault="00646BA6">
            <w:r>
              <w:rPr>
                <w:rStyle w:val="SAPScreenElement"/>
              </w:rPr>
              <w:t>TRL Date</w:t>
            </w:r>
            <w:r>
              <w:t xml:space="preserve">: </w:t>
            </w:r>
            <w:r>
              <w:rPr>
                <w:rStyle w:val="SAPUserEntry"/>
              </w:rPr>
              <w:t xml:space="preserve">&lt;the Exposure Subitem End date of original Hedging Relationship you noted down in step </w:t>
            </w:r>
            <w:r>
              <w:rPr>
                <w:rStyle w:val="SAPUserEntry"/>
              </w:rPr>
              <w:t>Automatically Create Original Hedging Relationship (Planned Designation)&gt;</w:t>
            </w:r>
          </w:p>
          <w:p w:rsidR="00646BA6" w:rsidRDefault="00646BA6">
            <w:r>
              <w:t xml:space="preserve">Sub-area </w:t>
            </w:r>
            <w:r>
              <w:rPr>
                <w:rStyle w:val="SAPScreenElement"/>
              </w:rPr>
              <w:t>Exposure Items -&gt; Additional Selections</w:t>
            </w:r>
            <w:r>
              <w:t>:</w:t>
            </w:r>
          </w:p>
          <w:p w:rsidR="00646BA6" w:rsidRDefault="00646BA6">
            <w:r>
              <w:rPr>
                <w:rStyle w:val="SAPScreenElement"/>
              </w:rPr>
              <w:t>Transaction Number</w:t>
            </w:r>
            <w:r>
              <w:t xml:space="preserve">: </w:t>
            </w:r>
            <w:r>
              <w:rPr>
                <w:rStyle w:val="SAPUserEntry"/>
              </w:rPr>
              <w:t>&lt;the FX transaction number of original FX Forward Transaction&gt;</w:t>
            </w:r>
          </w:p>
          <w:p w:rsidR="00646BA6" w:rsidRDefault="00646BA6">
            <w:r>
              <w:t xml:space="preserve">Sub-area </w:t>
            </w:r>
            <w:r>
              <w:rPr>
                <w:rStyle w:val="SAPScreenElement"/>
              </w:rPr>
              <w:t>Posting Control</w:t>
            </w:r>
            <w:r>
              <w:t>:</w:t>
            </w:r>
          </w:p>
          <w:p w:rsidR="00646BA6" w:rsidRDefault="00646BA6">
            <w:r>
              <w:rPr>
                <w:rStyle w:val="SAPScreenElement"/>
              </w:rPr>
              <w:t>Test Run</w:t>
            </w:r>
            <w:r>
              <w:t xml:space="preserve">: </w:t>
            </w:r>
            <w:r>
              <w:rPr>
                <w:rStyle w:val="SAPUserEntry"/>
              </w:rPr>
              <w:t>&lt;select t</w:t>
            </w:r>
            <w:r>
              <w:rPr>
                <w:rStyle w:val="SAPUserEntry"/>
              </w:rPr>
              <w:t>his checkbox&gt;</w:t>
            </w:r>
          </w:p>
          <w:p w:rsidR="00646BA6" w:rsidRDefault="00646BA6">
            <w:r>
              <w:t xml:space="preserve">Choose </w:t>
            </w:r>
            <w:r>
              <w:rPr>
                <w:rStyle w:val="SAPScreenElement"/>
              </w:rPr>
              <w:t>Execute</w:t>
            </w:r>
            <w:r>
              <w:t>.</w:t>
            </w:r>
          </w:p>
          <w:p w:rsidR="000D3022" w:rsidRDefault="00646BA6">
            <w:r>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0D3022" w:rsidRDefault="00646BA6">
            <w:r>
              <w:t xml:space="preserve">The Exposure Subitem to be fixed and posted (test run) is displayed in area </w:t>
            </w:r>
            <w:r>
              <w:rPr>
                <w:rStyle w:val="SAPScreenElement"/>
              </w:rPr>
              <w:t xml:space="preserve">Positions with Derived Business Transactions to </w:t>
            </w:r>
            <w:r>
              <w:rPr>
                <w:rStyle w:val="SAPScreenElement"/>
              </w:rPr>
              <w:t>Be Fixed</w:t>
            </w:r>
            <w:r>
              <w:t>.</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Fix and Post for Test run</w:t>
            </w:r>
          </w:p>
        </w:tc>
        <w:tc>
          <w:tcPr>
            <w:tcW w:w="0" w:type="auto"/>
          </w:tcPr>
          <w:p w:rsidR="000D3022" w:rsidRDefault="00646BA6">
            <w:r>
              <w:t xml:space="preserve">Choose </w:t>
            </w:r>
            <w:r>
              <w:rPr>
                <w:rStyle w:val="SAPScreenElement"/>
              </w:rPr>
              <w:t>Fix</w:t>
            </w:r>
            <w:r>
              <w:t>.</w:t>
            </w:r>
          </w:p>
        </w:tc>
        <w:tc>
          <w:tcPr>
            <w:tcW w:w="0" w:type="auto"/>
          </w:tcPr>
          <w:p w:rsidR="00646BA6" w:rsidRDefault="00646BA6">
            <w:r>
              <w:t xml:space="preserve">If dialog box </w:t>
            </w:r>
            <w:r>
              <w:rPr>
                <w:rStyle w:val="SAPScreenElement"/>
              </w:rPr>
              <w:t>Information Overview</w:t>
            </w:r>
            <w:r>
              <w:t xml:space="preserve"> display, choose </w:t>
            </w:r>
            <w:r>
              <w:rPr>
                <w:rStyle w:val="SAPScreenElement"/>
              </w:rPr>
              <w:t>Posting Log</w:t>
            </w:r>
            <w:r>
              <w:t>.</w:t>
            </w:r>
          </w:p>
          <w:p w:rsidR="000D3022" w:rsidRDefault="00646BA6">
            <w:r>
              <w:t xml:space="preserve">New screen </w:t>
            </w:r>
            <w:r>
              <w:rPr>
                <w:rStyle w:val="SAPScreenElement"/>
              </w:rPr>
              <w:t>Posting Log: Posted Business Transactions</w:t>
            </w:r>
            <w:r>
              <w:t xml:space="preserve"> displays, you can see the simulated reclassification postings of </w:t>
            </w:r>
            <w:r>
              <w:lastRenderedPageBreak/>
              <w:t>Hedging Reserve and Cost of Hedging Reserve for IFRS (valuation area 002).</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Enter Selection Criteria for Production Run</w:t>
            </w:r>
          </w:p>
        </w:tc>
        <w:tc>
          <w:tcPr>
            <w:tcW w:w="0" w:type="auto"/>
          </w:tcPr>
          <w:p w:rsidR="00646BA6" w:rsidRDefault="00646BA6">
            <w:r>
              <w:t xml:space="preserve">Choose </w:t>
            </w:r>
            <w:r>
              <w:rPr>
                <w:rStyle w:val="SAPScreenElement"/>
              </w:rPr>
              <w:t xml:space="preserve">Back </w:t>
            </w:r>
            <w:r>
              <w:t>until the initial screen of this app.</w:t>
            </w:r>
          </w:p>
          <w:p w:rsidR="00646BA6" w:rsidRDefault="00646BA6">
            <w:r>
              <w:t>Change the foll</w:t>
            </w:r>
            <w:r>
              <w:t xml:space="preserve">owing data and choose </w:t>
            </w:r>
            <w:r>
              <w:rPr>
                <w:rStyle w:val="SAPScreenElement"/>
              </w:rPr>
              <w:t>Execute</w:t>
            </w:r>
            <w:r>
              <w:t>:</w:t>
            </w:r>
          </w:p>
          <w:p w:rsidR="00646BA6" w:rsidRDefault="00646BA6">
            <w:r>
              <w:rPr>
                <w:rStyle w:val="SAPScreenElement"/>
              </w:rPr>
              <w:t>Test Run</w:t>
            </w:r>
            <w:r>
              <w:t>:</w:t>
            </w:r>
            <w:r>
              <w:rPr>
                <w:rStyle w:val="SAPUserEntry"/>
              </w:rPr>
              <w:t>&lt;deselect this checkbox&gt;</w:t>
            </w:r>
          </w:p>
          <w:p w:rsidR="000D3022" w:rsidRDefault="00646BA6">
            <w:r>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0D3022" w:rsidRDefault="00646BA6">
            <w:r>
              <w:t xml:space="preserve">The Exposure Subitem to be fixed and posted (production run) is displayed in area </w:t>
            </w:r>
            <w:r>
              <w:rPr>
                <w:rStyle w:val="SAPScreenElement"/>
              </w:rPr>
              <w:t>Positio</w:t>
            </w:r>
            <w:r>
              <w:rPr>
                <w:rStyle w:val="SAPScreenElement"/>
              </w:rPr>
              <w:t>ns with Derived Business Transactions to Be Fixed</w:t>
            </w:r>
            <w:r>
              <w:t>.</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Fix and Post for Production run</w:t>
            </w:r>
          </w:p>
        </w:tc>
        <w:tc>
          <w:tcPr>
            <w:tcW w:w="0" w:type="auto"/>
          </w:tcPr>
          <w:p w:rsidR="000D3022" w:rsidRDefault="00646BA6">
            <w:r>
              <w:t xml:space="preserve">Choose </w:t>
            </w:r>
            <w:r>
              <w:rPr>
                <w:rStyle w:val="SAPScreenElement"/>
              </w:rPr>
              <w:t>Fix</w:t>
            </w:r>
            <w:r>
              <w:t>.</w:t>
            </w:r>
          </w:p>
        </w:tc>
        <w:tc>
          <w:tcPr>
            <w:tcW w:w="0" w:type="auto"/>
          </w:tcPr>
          <w:p w:rsidR="00646BA6" w:rsidRDefault="00646BA6">
            <w:r>
              <w:t xml:space="preserve">If dialog box </w:t>
            </w:r>
            <w:r>
              <w:rPr>
                <w:rStyle w:val="SAPScreenElement"/>
              </w:rPr>
              <w:t>Information Overview</w:t>
            </w:r>
            <w:r>
              <w:t xml:space="preserve"> display, choose </w:t>
            </w:r>
            <w:r>
              <w:rPr>
                <w:rStyle w:val="SAPScreenElement"/>
              </w:rPr>
              <w:t>Posting Log</w:t>
            </w:r>
            <w:r>
              <w:t>.</w:t>
            </w:r>
          </w:p>
          <w:p w:rsidR="000D3022" w:rsidRDefault="00646BA6">
            <w:r>
              <w:t xml:space="preserve">New screen </w:t>
            </w:r>
            <w:r>
              <w:rPr>
                <w:rStyle w:val="SAPScreenElement"/>
              </w:rPr>
              <w:t>Posting Log: Posted Business Transactions</w:t>
            </w:r>
            <w:r>
              <w:t xml:space="preserve"> displays, you can see the postings for</w:t>
            </w:r>
            <w:r>
              <w:t xml:space="preserve"> IFRS (valuation area 002), accounting document has been created in corresponding ledger in Financial Accounting.</w:t>
            </w:r>
          </w:p>
        </w:tc>
        <w:tc>
          <w:tcPr>
            <w:tcW w:w="0" w:type="auto"/>
          </w:tcPr>
          <w:p w:rsidR="00000000" w:rsidRDefault="00646BA6"/>
        </w:tc>
      </w:tr>
    </w:tbl>
    <w:p w:rsidR="000D3022" w:rsidRDefault="00646BA6">
      <w:pPr>
        <w:pStyle w:val="Heading3"/>
      </w:pPr>
      <w:bookmarkStart w:id="82" w:name="unique_36"/>
      <w:bookmarkStart w:id="83" w:name="_Toc51147283"/>
      <w:r>
        <w:t>Period end Closing after Maturity of Original and Offsetting FX Transactions</w:t>
      </w:r>
      <w:bookmarkEnd w:id="82"/>
      <w:bookmarkEnd w:id="83"/>
    </w:p>
    <w:p w:rsidR="00646BA6" w:rsidRDefault="00646BA6">
      <w:r>
        <w:t xml:space="preserve">This section introduces the period end closing activities of </w:t>
      </w:r>
      <w:r>
        <w:t>valuation area 002 (IFRS 9 Hedge Accounting) for the New Hedging Relationships at end the period in which Original and Offsetting FX Transactions mature, and this period end should be earlier than maturity of securing FX Transaction.</w:t>
      </w:r>
    </w:p>
    <w:p w:rsidR="000D3022" w:rsidRDefault="00646BA6">
      <w:r>
        <w:t>For period end closin</w:t>
      </w:r>
      <w:r>
        <w:t xml:space="preserve">g activities of valuation area </w:t>
      </w:r>
      <w:r>
        <w:rPr>
          <w:rStyle w:val="SAPUserEntry"/>
        </w:rPr>
        <w:t>DE0</w:t>
      </w:r>
      <w:r>
        <w:t xml:space="preserve"> (local GAAP, non-Hedge Accounting), please see test script Foreign Currency Risk Management (1X1) -&gt; section Foreign Currency Risk Management and Accounting - Without Options -&gt; steps under node Period end has been reache</w:t>
      </w:r>
      <w:r>
        <w:t>d.</w:t>
      </w:r>
    </w:p>
    <w:p w:rsidR="000D3022" w:rsidRDefault="00646BA6">
      <w:pPr>
        <w:pStyle w:val="Heading4"/>
      </w:pPr>
      <w:bookmarkStart w:id="84" w:name="unique_50"/>
      <w:bookmarkStart w:id="85" w:name="_Toc51147284"/>
      <w:r>
        <w:t>Calculate NPV of Hedging Instrument and Hypothetical Derivative</w:t>
      </w:r>
      <w:bookmarkEnd w:id="84"/>
      <w:bookmarkEnd w:id="85"/>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 xml:space="preserve">In this step, you calculate the Net Present Value (Fair Value) of the Securing FX Transaction and corresponding Hypothetical Derivative at month end, </w:t>
      </w:r>
      <w:r>
        <w:t>system also calculates market value components (spot, forward, CCBS, and other components) for FX Transaction and Hypothetical Derivative, Credit Value Adjustment/Debit Value Adjustment of FX transactions are decomposed as well.</w:t>
      </w:r>
    </w:p>
    <w:p w:rsidR="000D3022" w:rsidRDefault="00646BA6">
      <w:pPr>
        <w:pStyle w:val="SAPKeyblockTitle"/>
      </w:pPr>
      <w:r>
        <w:t>Prerequisites</w:t>
      </w:r>
    </w:p>
    <w:p w:rsidR="000D3022" w:rsidRDefault="00646BA6">
      <w:r>
        <w:t>Market data (</w:t>
      </w:r>
      <w:r>
        <w:t xml:space="preserve">FX spot rates, interest rates, credit spreads, basis spreads) for relevant currencies and reference entities have been maintained in system, please see section </w:t>
      </w:r>
      <w:hyperlink r:id="rId59"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And market data s</w:t>
      </w:r>
      <w:r>
        <w:t>hould be valid at period end.</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08"/>
        <w:gridCol w:w="1453"/>
        <w:gridCol w:w="4067"/>
        <w:gridCol w:w="6724"/>
        <w:gridCol w:w="1119"/>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Calculate Net Present Values</w:t>
            </w:r>
            <w:r>
              <w:t xml:space="preserve"> - </w:t>
            </w:r>
            <w:r>
              <w:rPr>
                <w:rStyle w:val="SAPScreenElement"/>
              </w:rPr>
              <w:t>With CVA and DVA</w:t>
            </w:r>
            <w:r>
              <w:t xml:space="preserve"> </w:t>
            </w:r>
            <w:r>
              <w:rPr>
                <w:rStyle w:val="SAPMonospace"/>
              </w:rPr>
              <w:t>(TPM60CVA)</w:t>
            </w:r>
            <w:r>
              <w:t>.</w:t>
            </w:r>
          </w:p>
        </w:tc>
        <w:tc>
          <w:tcPr>
            <w:tcW w:w="0" w:type="auto"/>
          </w:tcPr>
          <w:p w:rsidR="000D3022" w:rsidRDefault="00646BA6">
            <w:r>
              <w:t xml:space="preserve">The </w:t>
            </w:r>
            <w:r>
              <w:rPr>
                <w:rStyle w:val="SAPScreenElement"/>
              </w:rPr>
              <w:t>Determine NPVs Including Credit and Debit Value</w:t>
            </w:r>
            <w:r>
              <w:rPr>
                <w:rStyle w:val="SAPScreenElement"/>
              </w:rPr>
              <w:t xml:space="preserve"> Adjustments </w:t>
            </w:r>
            <w:r>
              <w:t>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 and Execute</w:t>
            </w:r>
          </w:p>
        </w:tc>
        <w:tc>
          <w:tcPr>
            <w:tcW w:w="0" w:type="auto"/>
          </w:tcPr>
          <w:p w:rsidR="00646BA6" w:rsidRDefault="00646BA6">
            <w:r>
              <w:t xml:space="preserve">On the </w:t>
            </w:r>
            <w:r>
              <w:rPr>
                <w:rStyle w:val="SAPScreenElement"/>
              </w:rPr>
              <w:t xml:space="preserve">Determine NPVs Including Credit and Debit Value Adjustments </w:t>
            </w:r>
            <w:r>
              <w:t>screen, enter the following data:</w:t>
            </w:r>
          </w:p>
          <w:p w:rsidR="00646BA6" w:rsidRDefault="00646BA6">
            <w:r>
              <w:t xml:space="preserve">Sub-area </w:t>
            </w:r>
            <w:r>
              <w:rPr>
                <w:rStyle w:val="SAPScreenElement"/>
              </w:rPr>
              <w:t>Selection Mode</w:t>
            </w:r>
            <w:r>
              <w:t>:</w:t>
            </w:r>
          </w:p>
          <w:p w:rsidR="00646BA6" w:rsidRDefault="00646BA6">
            <w:r>
              <w:rPr>
                <w:rStyle w:val="SAPScreenElement"/>
              </w:rPr>
              <w:lastRenderedPageBreak/>
              <w:t>Evaluation Parameter Derivatn</w:t>
            </w:r>
            <w:r>
              <w:t xml:space="preserve">: </w:t>
            </w:r>
            <w:r>
              <w:rPr>
                <w:rStyle w:val="SAPUserEntry"/>
              </w:rPr>
              <w:t>&lt;select this checkbox&gt;</w:t>
            </w:r>
          </w:p>
          <w:p w:rsidR="00646BA6" w:rsidRDefault="00646BA6">
            <w:r>
              <w:rPr>
                <w:rStyle w:val="SAPScreenElement"/>
              </w:rPr>
              <w:t>S</w:t>
            </w:r>
            <w:r>
              <w:rPr>
                <w:rStyle w:val="SAPScreenElement"/>
              </w:rPr>
              <w:t>elect OTC Transactions</w:t>
            </w:r>
            <w:r>
              <w:t xml:space="preserve">: </w:t>
            </w:r>
            <w:r>
              <w:rPr>
                <w:rStyle w:val="SAPUserEntry"/>
              </w:rPr>
              <w:t>&lt;select this checkbox&gt;</w:t>
            </w:r>
          </w:p>
          <w:p w:rsidR="00646BA6" w:rsidRDefault="00646BA6">
            <w:r>
              <w:rPr>
                <w:rStyle w:val="SAPScreenElement"/>
              </w:rPr>
              <w:t>Market Value Decomposition</w:t>
            </w:r>
            <w:r>
              <w:t xml:space="preserve">: </w:t>
            </w:r>
            <w:r>
              <w:rPr>
                <w:rStyle w:val="SAPUserEntry"/>
              </w:rPr>
              <w:t>&lt;select this checkbox&gt;</w:t>
            </w:r>
          </w:p>
          <w:p w:rsidR="00646BA6" w:rsidRDefault="00646BA6">
            <w:r>
              <w:t xml:space="preserve">Sub-area </w:t>
            </w:r>
            <w:r>
              <w:rPr>
                <w:rStyle w:val="SAPScreenElement"/>
              </w:rPr>
              <w:t>Common Selection Criteria</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t xml:space="preserve">Sub-area </w:t>
            </w:r>
            <w:r>
              <w:rPr>
                <w:rStyle w:val="SAPScreenElement"/>
              </w:rPr>
              <w:t>OTC Transaction Selection Criteria</w:t>
            </w:r>
            <w:r>
              <w:t>:</w:t>
            </w:r>
          </w:p>
          <w:p w:rsidR="00646BA6" w:rsidRDefault="00646BA6">
            <w:r>
              <w:rPr>
                <w:rStyle w:val="SAPScreenElement"/>
              </w:rPr>
              <w:t>Transaction</w:t>
            </w:r>
            <w:r>
              <w:t xml:space="preserve">: </w:t>
            </w:r>
            <w:r>
              <w:rPr>
                <w:rStyle w:val="SAPUserEntry"/>
              </w:rPr>
              <w:t>&lt;transaction number of the Securing leg of FX Swap Transactions&gt;</w:t>
            </w:r>
          </w:p>
          <w:p w:rsidR="00646BA6" w:rsidRDefault="00646BA6">
            <w:r>
              <w:t xml:space="preserve">Sub-area </w:t>
            </w:r>
            <w:r>
              <w:rPr>
                <w:rStyle w:val="SAPScreenElement"/>
              </w:rPr>
              <w:t>Evaluation Parameters</w:t>
            </w:r>
            <w:r>
              <w:t>:</w:t>
            </w:r>
          </w:p>
          <w:p w:rsidR="00646BA6" w:rsidRDefault="00646BA6">
            <w:r>
              <w:rPr>
                <w:rStyle w:val="SAPScreenElement"/>
              </w:rPr>
              <w:t>Evaluation Date</w:t>
            </w:r>
            <w:r>
              <w:t xml:space="preserve">: for example, </w:t>
            </w:r>
            <w:r>
              <w:rPr>
                <w:rStyle w:val="SAPUserEntry"/>
              </w:rPr>
              <w:t>&lt;last date of the month in which the Original/Offsetting FX Transaction mature&gt;</w:t>
            </w:r>
          </w:p>
          <w:p w:rsidR="00646BA6" w:rsidRDefault="00646BA6">
            <w:r>
              <w:t xml:space="preserve">Sub-area </w:t>
            </w:r>
            <w:r>
              <w:rPr>
                <w:rStyle w:val="SAPScreenElement"/>
              </w:rPr>
              <w:t>Save Results</w:t>
            </w:r>
            <w:r>
              <w:t>:</w:t>
            </w:r>
          </w:p>
          <w:p w:rsidR="00646BA6" w:rsidRDefault="00646BA6">
            <w:r>
              <w:rPr>
                <w:rStyle w:val="SAPScreenElement"/>
              </w:rPr>
              <w:t>Test Run</w:t>
            </w:r>
            <w:r>
              <w:t>:</w:t>
            </w:r>
            <w:r>
              <w:t xml:space="preserve"> </w:t>
            </w:r>
            <w:r>
              <w:rPr>
                <w:rStyle w:val="SAPUserEntry"/>
              </w:rPr>
              <w:t>&lt;deselect this checkbox&gt;</w:t>
            </w:r>
          </w:p>
          <w:p w:rsidR="00646BA6" w:rsidRDefault="00646BA6">
            <w:r>
              <w:rPr>
                <w:rStyle w:val="SAPScreenElement"/>
              </w:rPr>
              <w:t>Save Values with Warnings</w:t>
            </w:r>
            <w:r>
              <w:t xml:space="preserve">: </w:t>
            </w:r>
            <w:r>
              <w:rPr>
                <w:rStyle w:val="SAPUserEntry"/>
              </w:rPr>
              <w:t>&lt;select this checkbox&gt;</w:t>
            </w:r>
          </w:p>
          <w:p w:rsidR="00646BA6" w:rsidRDefault="00646BA6">
            <w:r>
              <w:rPr>
                <w:rStyle w:val="SAPScreenElement"/>
              </w:rPr>
              <w:t>Detail Log</w:t>
            </w:r>
            <w:r>
              <w:t xml:space="preserve">: </w:t>
            </w:r>
            <w:r>
              <w:rPr>
                <w:rStyle w:val="SAPUserEntry"/>
              </w:rPr>
              <w:t>&lt;select this checkbox&gt;</w:t>
            </w:r>
          </w:p>
          <w:p w:rsidR="000D3022" w:rsidRDefault="00646BA6">
            <w:r>
              <w:t xml:space="preserve">Choose </w:t>
            </w:r>
            <w:r>
              <w:rPr>
                <w:rStyle w:val="SAPScreenElement"/>
              </w:rPr>
              <w:t>Execute</w:t>
            </w:r>
            <w:r>
              <w:t>.</w:t>
            </w:r>
          </w:p>
        </w:tc>
        <w:tc>
          <w:tcPr>
            <w:tcW w:w="0" w:type="auto"/>
          </w:tcPr>
          <w:p w:rsidR="00646BA6" w:rsidRDefault="00646BA6">
            <w:r>
              <w:lastRenderedPageBreak/>
              <w:t xml:space="preserve">The </w:t>
            </w:r>
            <w:r>
              <w:rPr>
                <w:rStyle w:val="SAPScreenElement"/>
              </w:rPr>
              <w:t xml:space="preserve">NPVs including CVA/DVA from the Market Risk Analyzer </w:t>
            </w:r>
            <w:r>
              <w:t>screen displays.</w:t>
            </w:r>
          </w:p>
          <w:p w:rsidR="00646BA6" w:rsidRDefault="00646BA6">
            <w:r>
              <w:t>You can see the NPV, risk-free NPV, CVA/DVA of each</w:t>
            </w:r>
            <w:r>
              <w:t xml:space="preserve"> transaction on this screen.</w:t>
            </w:r>
          </w:p>
          <w:p w:rsidR="00646BA6" w:rsidRDefault="00646BA6">
            <w:r>
              <w:t>You can also check different information by clicking on buttons:</w:t>
            </w:r>
          </w:p>
          <w:p w:rsidR="000D3022" w:rsidRDefault="00646BA6">
            <w:pPr>
              <w:pStyle w:val="listpara1"/>
              <w:numPr>
                <w:ilvl w:val="0"/>
                <w:numId w:val="52"/>
              </w:numPr>
            </w:pPr>
            <w:r>
              <w:rPr>
                <w:rStyle w:val="SAPScreenElement"/>
              </w:rPr>
              <w:lastRenderedPageBreak/>
              <w:t>Single Transaction:</w:t>
            </w:r>
          </w:p>
          <w:p w:rsidR="000D3022" w:rsidRDefault="00646BA6">
            <w:pPr>
              <w:pStyle w:val="listpara1"/>
              <w:numPr>
                <w:ilvl w:val="0"/>
                <w:numId w:val="3"/>
              </w:numPr>
            </w:pPr>
            <w:r>
              <w:rPr>
                <w:rStyle w:val="SAPScreenElement"/>
              </w:rPr>
              <w:t>CVA/DVA Key Figures</w:t>
            </w:r>
          </w:p>
          <w:p w:rsidR="000D3022" w:rsidRDefault="00646BA6">
            <w:pPr>
              <w:pStyle w:val="listpara1"/>
              <w:numPr>
                <w:ilvl w:val="0"/>
                <w:numId w:val="3"/>
              </w:numPr>
            </w:pPr>
            <w:r>
              <w:rPr>
                <w:rStyle w:val="SAPScreenElement"/>
              </w:rPr>
              <w:t>Hedge Accounting Key Figures</w:t>
            </w:r>
          </w:p>
          <w:p w:rsidR="000D3022" w:rsidRDefault="00646BA6">
            <w:pPr>
              <w:pStyle w:val="listpara1"/>
              <w:numPr>
                <w:ilvl w:val="0"/>
                <w:numId w:val="3"/>
              </w:numPr>
            </w:pPr>
            <w:r>
              <w:rPr>
                <w:rStyle w:val="SAPScreenElement"/>
              </w:rPr>
              <w:t>Detailed Log</w:t>
            </w:r>
          </w:p>
          <w:p w:rsidR="000D3022" w:rsidRDefault="00646BA6">
            <w:pPr>
              <w:pStyle w:val="listpara1"/>
              <w:numPr>
                <w:ilvl w:val="0"/>
                <w:numId w:val="3"/>
              </w:numPr>
            </w:pPr>
            <w:r>
              <w:rPr>
                <w:rStyle w:val="SAPScreenElement"/>
              </w:rPr>
              <w:t>Calculation Bases</w:t>
            </w:r>
          </w:p>
          <w:p w:rsidR="00646BA6" w:rsidRDefault="00646BA6">
            <w:pPr>
              <w:pStyle w:val="listpara1"/>
              <w:numPr>
                <w:ilvl w:val="0"/>
                <w:numId w:val="3"/>
              </w:numPr>
            </w:pPr>
            <w:r>
              <w:rPr>
                <w:rStyle w:val="SAPScreenElement"/>
              </w:rPr>
              <w:t>Error Log</w:t>
            </w:r>
          </w:p>
          <w:p w:rsidR="000D3022" w:rsidRDefault="00646BA6">
            <w:pPr>
              <w:pStyle w:val="listpara1"/>
            </w:pPr>
            <w:r>
              <w:rPr>
                <w:rStyle w:val="SAPScreenElement"/>
              </w:rPr>
              <w:t>Hedge Accounting Key Figures</w:t>
            </w:r>
            <w:r>
              <w:t xml:space="preserve"> provides a lis</w:t>
            </w:r>
            <w:r>
              <w:t>t showing the detailed amount information of market value components (spot, forward, CCBS, others) for FX Transaction and corresponding Hypothetical Derivative.</w:t>
            </w:r>
          </w:p>
        </w:tc>
        <w:tc>
          <w:tcPr>
            <w:tcW w:w="0" w:type="auto"/>
          </w:tcPr>
          <w:p w:rsidR="00000000" w:rsidRDefault="00646BA6"/>
        </w:tc>
      </w:tr>
    </w:tbl>
    <w:p w:rsidR="000D3022" w:rsidRDefault="00646BA6">
      <w:pPr>
        <w:pStyle w:val="Heading4"/>
      </w:pPr>
      <w:bookmarkStart w:id="86" w:name="unique_37"/>
      <w:bookmarkStart w:id="87" w:name="_Toc51147285"/>
      <w:r>
        <w:lastRenderedPageBreak/>
        <w:t>Run Key Date Valuation</w:t>
      </w:r>
      <w:bookmarkEnd w:id="86"/>
      <w:bookmarkEnd w:id="87"/>
    </w:p>
    <w:p w:rsidR="000D3022" w:rsidRDefault="00646BA6">
      <w:pPr>
        <w:pStyle w:val="SAPKeyblockTitle"/>
      </w:pPr>
      <w:r>
        <w:t>Test Administration</w:t>
      </w:r>
    </w:p>
    <w:p w:rsidR="000D3022" w:rsidRDefault="00646BA6">
      <w:r>
        <w:t xml:space="preserve">Customer project: Fill in the project-specific </w:t>
      </w:r>
      <w:r>
        <w:t>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 xml:space="preserve">You use the valuation function to </w:t>
      </w:r>
      <w:r>
        <w:t>evaluate the position of securing FX transaction based on the previously calculated NPV, and transfer results to financial accounting.</w:t>
      </w:r>
    </w:p>
    <w:p w:rsidR="000D3022" w:rsidRDefault="00646BA6">
      <w:pPr>
        <w:pStyle w:val="SAPKeyblockTitle"/>
      </w:pPr>
      <w:r>
        <w:t>Prerequisites</w:t>
      </w:r>
    </w:p>
    <w:p w:rsidR="000D3022" w:rsidRDefault="00646BA6">
      <w:r>
        <w:t>NPV and market value components values have been calculated for FX transition and Hypothetical Derivative i</w:t>
      </w:r>
      <w:r>
        <w:t>n valuation area 002 (IFRS).</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26"/>
        <w:gridCol w:w="1707"/>
        <w:gridCol w:w="4380"/>
        <w:gridCol w:w="6093"/>
        <w:gridCol w:w="1165"/>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Accountant.</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Run Valuation</w:t>
            </w:r>
            <w:r>
              <w:t xml:space="preserve"> </w:t>
            </w:r>
            <w:r>
              <w:rPr>
                <w:rStyle w:val="SAPMonospace"/>
              </w:rPr>
              <w:t>(TPM1)</w:t>
            </w:r>
            <w:r>
              <w:t>.</w:t>
            </w:r>
          </w:p>
        </w:tc>
        <w:tc>
          <w:tcPr>
            <w:tcW w:w="0" w:type="auto"/>
          </w:tcPr>
          <w:p w:rsidR="000D3022" w:rsidRDefault="00646BA6">
            <w:r>
              <w:t xml:space="preserve">The </w:t>
            </w:r>
            <w:r>
              <w:rPr>
                <w:rStyle w:val="SAPScreenElement"/>
              </w:rPr>
              <w:t xml:space="preserve">Run valuation </w:t>
            </w:r>
            <w:r>
              <w:t>screen displays.</w:t>
            </w:r>
          </w:p>
        </w:tc>
        <w:tc>
          <w:tcPr>
            <w:tcW w:w="0" w:type="auto"/>
          </w:tcPr>
          <w:p w:rsidR="00000000" w:rsidRDefault="00646BA6"/>
        </w:tc>
      </w:tr>
      <w:tr w:rsidR="000D3022" w:rsidTr="00646BA6">
        <w:tc>
          <w:tcPr>
            <w:tcW w:w="0" w:type="auto"/>
          </w:tcPr>
          <w:p w:rsidR="000D3022" w:rsidRDefault="00646BA6">
            <w:r>
              <w:lastRenderedPageBreak/>
              <w:t>3</w:t>
            </w:r>
          </w:p>
        </w:tc>
        <w:tc>
          <w:tcPr>
            <w:tcW w:w="0" w:type="auto"/>
          </w:tcPr>
          <w:p w:rsidR="000D3022" w:rsidRDefault="00646BA6">
            <w:r>
              <w:rPr>
                <w:rStyle w:val="SAPEmphasis"/>
              </w:rPr>
              <w:t>Enter Selection Criteria for Test Run</w:t>
            </w:r>
          </w:p>
        </w:tc>
        <w:tc>
          <w:tcPr>
            <w:tcW w:w="0" w:type="auto"/>
          </w:tcPr>
          <w:p w:rsidR="00646BA6" w:rsidRDefault="00646BA6">
            <w:r>
              <w:t xml:space="preserve">On the </w:t>
            </w:r>
            <w:r>
              <w:rPr>
                <w:rStyle w:val="SAPScreenElement"/>
              </w:rPr>
              <w:t xml:space="preserve">Run valuation </w:t>
            </w:r>
            <w:r>
              <w:t>screen, enter the following data:</w:t>
            </w:r>
          </w:p>
          <w:p w:rsidR="00646BA6" w:rsidRDefault="00646BA6">
            <w:r>
              <w:t xml:space="preserve">Sub-area </w:t>
            </w:r>
            <w:r>
              <w:rPr>
                <w:rStyle w:val="SAPScreenElement"/>
              </w:rPr>
              <w:t>Product Groups</w:t>
            </w:r>
            <w:r>
              <w:t>:</w:t>
            </w:r>
          </w:p>
          <w:p w:rsidR="00646BA6" w:rsidRDefault="00646BA6">
            <w:r>
              <w:rPr>
                <w:rStyle w:val="SAPScreenElement"/>
              </w:rPr>
              <w:t>OTC Transactions</w:t>
            </w:r>
            <w:r>
              <w:t xml:space="preserve">: </w:t>
            </w:r>
            <w:r>
              <w:rPr>
                <w:rStyle w:val="SAPUserEntry"/>
              </w:rPr>
              <w:t>&lt;select this checkbox&gt;</w:t>
            </w:r>
          </w:p>
          <w:p w:rsidR="00646BA6" w:rsidRDefault="00646BA6">
            <w:r>
              <w:t xml:space="preserve">Sub-area </w:t>
            </w:r>
            <w:r>
              <w:rPr>
                <w:rStyle w:val="SAPScreenElement"/>
              </w:rPr>
              <w:t>General Selections</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t xml:space="preserve">Sub-area </w:t>
            </w:r>
            <w:r>
              <w:rPr>
                <w:rStyle w:val="SAPScreenElement"/>
              </w:rPr>
              <w:t>OTC Transactions</w:t>
            </w:r>
            <w:r>
              <w:t>:</w:t>
            </w:r>
          </w:p>
          <w:p w:rsidR="00646BA6" w:rsidRDefault="00646BA6">
            <w:r>
              <w:rPr>
                <w:rStyle w:val="SAPScreenElement"/>
              </w:rPr>
              <w:t>Trans</w:t>
            </w:r>
            <w:r>
              <w:rPr>
                <w:rStyle w:val="SAPScreenElement"/>
              </w:rPr>
              <w:t>action</w:t>
            </w:r>
            <w:r>
              <w:t xml:space="preserve">: </w:t>
            </w:r>
            <w:r>
              <w:rPr>
                <w:rStyle w:val="SAPUserEntry"/>
              </w:rPr>
              <w:t>&lt;transaction number of the Securing leg of FX Swap Transactions&gt;</w:t>
            </w:r>
          </w:p>
          <w:p w:rsidR="00646BA6" w:rsidRDefault="00646BA6">
            <w:r>
              <w:t xml:space="preserve">Sub-area </w:t>
            </w:r>
            <w:r>
              <w:rPr>
                <w:rStyle w:val="SAPScreenElement"/>
              </w:rPr>
              <w:t>Valuation Parameters</w:t>
            </w:r>
            <w:r>
              <w:t>:</w:t>
            </w:r>
          </w:p>
          <w:p w:rsidR="00646BA6" w:rsidRDefault="00646BA6">
            <w:r>
              <w:rPr>
                <w:rStyle w:val="SAPScreenElement"/>
              </w:rPr>
              <w:t>Key Date for Valuation</w:t>
            </w:r>
            <w:r>
              <w:t xml:space="preserve">: for example, </w:t>
            </w:r>
            <w:r>
              <w:rPr>
                <w:rStyle w:val="SAPUserEntry"/>
              </w:rPr>
              <w:t>&lt;last date of the month in which the Original/Offsetting FX Transaction mature&gt;</w:t>
            </w:r>
          </w:p>
          <w:p w:rsidR="00646BA6" w:rsidRDefault="00646BA6">
            <w:r>
              <w:rPr>
                <w:rStyle w:val="SAPScreenElement"/>
              </w:rPr>
              <w:t>Valuation Category</w:t>
            </w:r>
            <w:r>
              <w:t>: for example,</w:t>
            </w:r>
            <w:r>
              <w:t xml:space="preserve"> </w:t>
            </w:r>
            <w:r>
              <w:rPr>
                <w:rStyle w:val="SAPUserEntry"/>
              </w:rPr>
              <w:t>Mid-year Valuation without Reset</w:t>
            </w:r>
          </w:p>
          <w:p w:rsidR="00646BA6" w:rsidRDefault="00646BA6">
            <w:r>
              <w:t xml:space="preserve">Sub-area </w:t>
            </w:r>
            <w:r>
              <w:rPr>
                <w:rStyle w:val="SAPScreenElement"/>
              </w:rPr>
              <w:t>Posting Control</w:t>
            </w:r>
            <w:r>
              <w:t>:</w:t>
            </w:r>
          </w:p>
          <w:p w:rsidR="00646BA6" w:rsidRDefault="00646BA6">
            <w:r>
              <w:rPr>
                <w:rStyle w:val="SAPScreenElement"/>
              </w:rPr>
              <w:t>Test Run</w:t>
            </w:r>
            <w:r>
              <w:t xml:space="preserve">: </w:t>
            </w:r>
            <w:r>
              <w:rPr>
                <w:rStyle w:val="SAPUserEntry"/>
              </w:rPr>
              <w:t>&lt;select this checkbox&gt;</w:t>
            </w:r>
          </w:p>
          <w:p w:rsidR="000D3022" w:rsidRDefault="00646BA6">
            <w:r>
              <w:t xml:space="preserve">Choose </w:t>
            </w:r>
            <w:r>
              <w:rPr>
                <w:rStyle w:val="SAPScreenElement"/>
              </w:rPr>
              <w:t>Execute</w:t>
            </w:r>
            <w:r>
              <w:t>.</w:t>
            </w:r>
          </w:p>
        </w:tc>
        <w:tc>
          <w:tcPr>
            <w:tcW w:w="0" w:type="auto"/>
          </w:tcPr>
          <w:p w:rsidR="00646BA6" w:rsidRDefault="00646BA6">
            <w:r>
              <w:t xml:space="preserve">The </w:t>
            </w:r>
            <w:r>
              <w:rPr>
                <w:rStyle w:val="SAPScreenElement"/>
              </w:rPr>
              <w:t>Display Selected Treasury Positions for Valuation</w:t>
            </w:r>
            <w:r>
              <w:t xml:space="preserve"> screen displays.</w:t>
            </w:r>
          </w:p>
          <w:p w:rsidR="000D3022" w:rsidRDefault="00646BA6">
            <w:r>
              <w:t>You can see the securing FX Forward Transaction here.</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Execute Valuation for Test Run</w:t>
            </w:r>
          </w:p>
        </w:tc>
        <w:tc>
          <w:tcPr>
            <w:tcW w:w="0" w:type="auto"/>
          </w:tcPr>
          <w:p w:rsidR="00646BA6" w:rsidRDefault="00646BA6">
            <w:r>
              <w:t xml:space="preserve">On the </w:t>
            </w:r>
            <w:r>
              <w:rPr>
                <w:rStyle w:val="SAPScreenElement"/>
              </w:rPr>
              <w:t>Display Selected Treasury Positions for Valuation</w:t>
            </w:r>
            <w:r>
              <w:t xml:space="preserve"> screen, choose </w:t>
            </w:r>
            <w:r>
              <w:rPr>
                <w:rStyle w:val="SAPScreenElement"/>
              </w:rPr>
              <w:t>Run valuation</w:t>
            </w:r>
            <w:r>
              <w:t>.</w:t>
            </w:r>
          </w:p>
          <w:p w:rsidR="000D3022" w:rsidRDefault="00646BA6">
            <w:r>
              <w:t xml:space="preserve">If dialog </w:t>
            </w:r>
            <w:r>
              <w:rPr>
                <w:rStyle w:val="SAPScreenElement"/>
              </w:rPr>
              <w:t>Message</w:t>
            </w:r>
            <w:r>
              <w:t xml:space="preserve"> shows up, choose </w:t>
            </w:r>
            <w:r>
              <w:rPr>
                <w:rStyle w:val="SAPScreenElement"/>
              </w:rPr>
              <w:t>Continue</w:t>
            </w:r>
            <w:r>
              <w:t>.</w:t>
            </w:r>
          </w:p>
        </w:tc>
        <w:tc>
          <w:tcPr>
            <w:tcW w:w="0" w:type="auto"/>
          </w:tcPr>
          <w:p w:rsidR="00646BA6" w:rsidRDefault="00646BA6">
            <w:r>
              <w:t xml:space="preserve">The screen </w:t>
            </w:r>
            <w:r>
              <w:rPr>
                <w:rStyle w:val="SAPScreenElement"/>
              </w:rPr>
              <w:t>Val</w:t>
            </w:r>
            <w:r>
              <w:rPr>
                <w:rStyle w:val="SAPScreenElement"/>
              </w:rPr>
              <w:t>uation Log</w:t>
            </w:r>
            <w:r>
              <w:t xml:space="preserve"> displays, if red traffic light exist, click on it and check the error message, solve the issue and perform test run again until there is no error.</w:t>
            </w:r>
          </w:p>
          <w:p w:rsidR="000D3022" w:rsidRDefault="00646BA6">
            <w:r>
              <w:t xml:space="preserve">You can check the simulated Posting Log for IFRS (valuation area 002) by choosing </w:t>
            </w:r>
            <w:r>
              <w:rPr>
                <w:rStyle w:val="SAPScreenElement"/>
              </w:rPr>
              <w:t>Logs + Messages</w:t>
            </w:r>
            <w:r>
              <w:t>, the offsetting account for fair value change of FX transactions is a Technical Clearing Account.</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Enter Selection Criteria for Production Run</w:t>
            </w:r>
          </w:p>
        </w:tc>
        <w:tc>
          <w:tcPr>
            <w:tcW w:w="0" w:type="auto"/>
          </w:tcPr>
          <w:p w:rsidR="00646BA6" w:rsidRDefault="00646BA6">
            <w:r>
              <w:t xml:space="preserve">Choose </w:t>
            </w:r>
            <w:r>
              <w:rPr>
                <w:rStyle w:val="SAPScreenElement"/>
              </w:rPr>
              <w:t>Back</w:t>
            </w:r>
            <w:r>
              <w:t xml:space="preserve"> until initial screen of this app.</w:t>
            </w:r>
          </w:p>
          <w:p w:rsidR="00646BA6" w:rsidRDefault="00646BA6">
            <w:r>
              <w:t xml:space="preserve">On the initial screen, change the following data and choose </w:t>
            </w:r>
            <w:r>
              <w:rPr>
                <w:rStyle w:val="SAPScreenElement"/>
              </w:rPr>
              <w:t>E</w:t>
            </w:r>
            <w:r>
              <w:rPr>
                <w:rStyle w:val="SAPScreenElement"/>
              </w:rPr>
              <w:t>xecute</w:t>
            </w:r>
            <w:r>
              <w:t>:</w:t>
            </w:r>
          </w:p>
          <w:p w:rsidR="000D3022" w:rsidRDefault="00646BA6">
            <w:r>
              <w:rPr>
                <w:rStyle w:val="SAPScreenElement"/>
              </w:rPr>
              <w:t>Test Run</w:t>
            </w:r>
            <w:r>
              <w:t xml:space="preserve">: </w:t>
            </w:r>
            <w:r>
              <w:rPr>
                <w:rStyle w:val="SAPUserEntry"/>
              </w:rPr>
              <w:t>&lt;deselect this checkbox&gt;</w:t>
            </w:r>
          </w:p>
        </w:tc>
        <w:tc>
          <w:tcPr>
            <w:tcW w:w="0" w:type="auto"/>
          </w:tcPr>
          <w:p w:rsidR="000D3022" w:rsidRDefault="00646BA6">
            <w:r>
              <w:t xml:space="preserve">The </w:t>
            </w:r>
            <w:r>
              <w:rPr>
                <w:rStyle w:val="SAPScreenElement"/>
              </w:rPr>
              <w:t>Display Selected Treasury Positions for Valuation</w:t>
            </w:r>
            <w:r>
              <w:t xml:space="preserve"> screen displays.</w:t>
            </w:r>
          </w:p>
        </w:tc>
        <w:tc>
          <w:tcPr>
            <w:tcW w:w="0" w:type="auto"/>
          </w:tcPr>
          <w:p w:rsidR="00000000" w:rsidRDefault="00646BA6"/>
        </w:tc>
      </w:tr>
      <w:tr w:rsidR="000D3022" w:rsidTr="00646BA6">
        <w:tc>
          <w:tcPr>
            <w:tcW w:w="0" w:type="auto"/>
          </w:tcPr>
          <w:p w:rsidR="000D3022" w:rsidRDefault="00646BA6">
            <w:r>
              <w:lastRenderedPageBreak/>
              <w:t>6</w:t>
            </w:r>
          </w:p>
        </w:tc>
        <w:tc>
          <w:tcPr>
            <w:tcW w:w="0" w:type="auto"/>
          </w:tcPr>
          <w:p w:rsidR="000D3022" w:rsidRDefault="00646BA6">
            <w:r>
              <w:rPr>
                <w:rStyle w:val="SAPEmphasis"/>
              </w:rPr>
              <w:t>Execute Valuation for Production Run</w:t>
            </w:r>
          </w:p>
        </w:tc>
        <w:tc>
          <w:tcPr>
            <w:tcW w:w="0" w:type="auto"/>
          </w:tcPr>
          <w:p w:rsidR="000D3022" w:rsidRDefault="00646BA6">
            <w:r>
              <w:t xml:space="preserve">On the </w:t>
            </w:r>
            <w:r>
              <w:rPr>
                <w:rStyle w:val="SAPScreenElement"/>
              </w:rPr>
              <w:t>Display Selected Treasury Positions for Valuation</w:t>
            </w:r>
            <w:r>
              <w:t xml:space="preserve"> screen, choose </w:t>
            </w:r>
            <w:r>
              <w:rPr>
                <w:rStyle w:val="SAPScreenElement"/>
              </w:rPr>
              <w:t>Run valuation</w:t>
            </w:r>
            <w:r>
              <w:t>.</w:t>
            </w:r>
          </w:p>
        </w:tc>
        <w:tc>
          <w:tcPr>
            <w:tcW w:w="0" w:type="auto"/>
          </w:tcPr>
          <w:p w:rsidR="000D3022" w:rsidRDefault="00646BA6">
            <w:r>
              <w:t xml:space="preserve">The screen </w:t>
            </w:r>
            <w:r>
              <w:rPr>
                <w:rStyle w:val="SAPScreenElement"/>
              </w:rPr>
              <w:t>Valuation Log</w:t>
            </w:r>
            <w:r>
              <w:t xml:space="preserve"> displays, you can check the Posting Log for IFRS (valuation area 002) by choosing </w:t>
            </w:r>
            <w:r>
              <w:rPr>
                <w:rStyle w:val="SAPScreenElement"/>
              </w:rPr>
              <w:t>Lo</w:t>
            </w:r>
            <w:r>
              <w:rPr>
                <w:rStyle w:val="SAPScreenElement"/>
              </w:rPr>
              <w:t>gs + Messages</w:t>
            </w:r>
            <w:r>
              <w:t>, this time, accounting documents have been created for IFRS (valuation area 002).</w:t>
            </w:r>
          </w:p>
        </w:tc>
        <w:tc>
          <w:tcPr>
            <w:tcW w:w="0" w:type="auto"/>
          </w:tcPr>
          <w:p w:rsidR="00000000" w:rsidRDefault="00646BA6"/>
        </w:tc>
      </w:tr>
    </w:tbl>
    <w:p w:rsidR="000D3022" w:rsidRDefault="00646BA6">
      <w:pPr>
        <w:pStyle w:val="Heading4"/>
      </w:pPr>
      <w:bookmarkStart w:id="88" w:name="unique_38"/>
      <w:bookmarkStart w:id="89" w:name="_Toc51147286"/>
      <w:r>
        <w:t>Run Classification</w:t>
      </w:r>
      <w:bookmarkEnd w:id="88"/>
      <w:bookmarkEnd w:id="89"/>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The Classification of FX Transactions which are designated into one or several Hedging Relationships is </w:t>
      </w:r>
      <w:r>
        <w:t xml:space="preserve">executed via app </w:t>
      </w:r>
      <w:r>
        <w:rPr>
          <w:rStyle w:val="SAPScreenElement"/>
        </w:rPr>
        <w:t>Run Classification</w:t>
      </w:r>
      <w:r>
        <w:t xml:space="preserve"> </w:t>
      </w:r>
      <w:r>
        <w:rPr>
          <w:rStyle w:val="SAPMonospace"/>
        </w:rPr>
        <w:t>(TPM101)</w:t>
      </w:r>
      <w:r>
        <w:t xml:space="preserve"> at month end.</w:t>
      </w:r>
    </w:p>
    <w:p w:rsidR="000D3022" w:rsidRDefault="00646BA6">
      <w:r>
        <w:t xml:space="preserve">For the </w:t>
      </w:r>
      <w:r>
        <w:rPr>
          <w:rStyle w:val="SAPEmphasis"/>
        </w:rPr>
        <w:t>new Hedging Relationship</w:t>
      </w:r>
      <w:r>
        <w:t>, the classification result is calculated as the sum of the component NPVs of the single FX Transaction according to the Hedging Relationship Scenario of the Hedgin</w:t>
      </w:r>
      <w:r>
        <w:t>g Relationship. The postings are created for the Exposure Subitem of the new Hedging Relationship using the same posting logic and posting specifications as for usual Hedging Relationships.</w:t>
      </w:r>
    </w:p>
    <w:p w:rsidR="000D3022" w:rsidRDefault="00646BA6">
      <w:pPr>
        <w:pStyle w:val="SAPKeyblockTitle"/>
      </w:pPr>
      <w:r>
        <w:t>Prerequisites</w:t>
      </w:r>
    </w:p>
    <w:p w:rsidR="000D3022" w:rsidRDefault="00646BA6">
      <w:r>
        <w:t>Valuation for FX transaction (hedging instrument) ha</w:t>
      </w:r>
      <w:r>
        <w:t>s been executed at period end.</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837"/>
        <w:gridCol w:w="1626"/>
        <w:gridCol w:w="4658"/>
        <w:gridCol w:w="5860"/>
        <w:gridCol w:w="119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onto the SAP Fiori Launchpad as a Treasury Accountant.</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Run Classification</w:t>
            </w:r>
            <w:r>
              <w:t xml:space="preserve"> </w:t>
            </w:r>
            <w:r>
              <w:rPr>
                <w:rStyle w:val="SAPMonospace"/>
              </w:rPr>
              <w:t>(TPM101)</w:t>
            </w:r>
            <w:r>
              <w:t>.</w:t>
            </w:r>
          </w:p>
        </w:tc>
        <w:tc>
          <w:tcPr>
            <w:tcW w:w="0" w:type="auto"/>
          </w:tcPr>
          <w:p w:rsidR="000D3022" w:rsidRDefault="00646BA6">
            <w:r>
              <w:t xml:space="preserve">The </w:t>
            </w:r>
            <w:r>
              <w:rPr>
                <w:rStyle w:val="SAPScreenElement"/>
              </w:rPr>
              <w:t>Execute Classification</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 for Test Run</w:t>
            </w:r>
          </w:p>
        </w:tc>
        <w:tc>
          <w:tcPr>
            <w:tcW w:w="0" w:type="auto"/>
          </w:tcPr>
          <w:p w:rsidR="00646BA6" w:rsidRDefault="00646BA6">
            <w:r>
              <w:t xml:space="preserve">On the </w:t>
            </w:r>
            <w:r>
              <w:rPr>
                <w:rStyle w:val="SAPScreenElement"/>
              </w:rPr>
              <w:t>Execute Classification</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Key Date for Classification</w:t>
            </w:r>
            <w:r>
              <w:t xml:space="preserve">: for example, </w:t>
            </w:r>
            <w:r>
              <w:rPr>
                <w:rStyle w:val="SAPUserEntry"/>
              </w:rPr>
              <w:t>&lt;last date of the month in which the Original/Offsetting FX T</w:t>
            </w:r>
            <w:r>
              <w:rPr>
                <w:rStyle w:val="SAPUserEntry"/>
              </w:rPr>
              <w:t>ransaction mature&gt;</w:t>
            </w:r>
          </w:p>
          <w:p w:rsidR="00646BA6" w:rsidRDefault="00646BA6">
            <w:r>
              <w:rPr>
                <w:rStyle w:val="SAPScreenElement"/>
              </w:rPr>
              <w:t>Transaction Selection</w:t>
            </w:r>
            <w:r>
              <w:t xml:space="preserve">: </w:t>
            </w:r>
            <w:r>
              <w:rPr>
                <w:rStyle w:val="SAPUserEntry"/>
              </w:rPr>
              <w:t>&lt;select this radio button&gt;</w:t>
            </w:r>
          </w:p>
          <w:p w:rsidR="00646BA6" w:rsidRDefault="00646BA6">
            <w:r>
              <w:rPr>
                <w:rStyle w:val="SAPScreenElement"/>
              </w:rPr>
              <w:t>Transaction Number</w:t>
            </w:r>
            <w:r>
              <w:t xml:space="preserve">: </w:t>
            </w:r>
            <w:r>
              <w:rPr>
                <w:rStyle w:val="SAPUserEntry"/>
              </w:rPr>
              <w:t>&lt;transaction number of the Securing leg of FX Swap Transactions&gt;</w:t>
            </w:r>
          </w:p>
          <w:p w:rsidR="000D3022" w:rsidRDefault="00646BA6">
            <w:r>
              <w:rPr>
                <w:rStyle w:val="SAPScreenElement"/>
              </w:rPr>
              <w:t>Test Run</w:t>
            </w:r>
            <w:r>
              <w:t xml:space="preserve">: </w:t>
            </w:r>
            <w:r>
              <w:rPr>
                <w:rStyle w:val="SAPUserEntry"/>
              </w:rPr>
              <w:t>&lt;select this checkbox&gt;</w:t>
            </w:r>
          </w:p>
        </w:tc>
        <w:tc>
          <w:tcPr>
            <w:tcW w:w="0" w:type="auto"/>
          </w:tcPr>
          <w:p w:rsidR="000D3022" w:rsidRDefault="00646BA6">
            <w:r>
              <w:t xml:space="preserve">Dialog box </w:t>
            </w:r>
            <w:r>
              <w:rPr>
                <w:rStyle w:val="SAPScreenElement"/>
              </w:rPr>
              <w:t>Information Overview</w:t>
            </w:r>
            <w:r>
              <w:t xml:space="preserve">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Check Classification Log</w:t>
            </w:r>
          </w:p>
        </w:tc>
        <w:tc>
          <w:tcPr>
            <w:tcW w:w="0" w:type="auto"/>
          </w:tcPr>
          <w:p w:rsidR="000D3022" w:rsidRDefault="00646BA6">
            <w:r>
              <w:t xml:space="preserve">In the dialog box </w:t>
            </w:r>
            <w:r>
              <w:rPr>
                <w:rStyle w:val="SAPScreenElement"/>
              </w:rPr>
              <w:t>Information Overview</w:t>
            </w:r>
            <w:r>
              <w:t xml:space="preserve">, choose </w:t>
            </w:r>
            <w:r>
              <w:rPr>
                <w:rStyle w:val="SAPScreenElement"/>
              </w:rPr>
              <w:t>Hedge Management</w:t>
            </w:r>
            <w:r>
              <w:t>.</w:t>
            </w:r>
          </w:p>
        </w:tc>
        <w:tc>
          <w:tcPr>
            <w:tcW w:w="0" w:type="auto"/>
          </w:tcPr>
          <w:p w:rsidR="000D3022" w:rsidRDefault="00646BA6">
            <w:r>
              <w:t xml:space="preserve">The </w:t>
            </w:r>
            <w:r>
              <w:rPr>
                <w:rStyle w:val="SAPScreenElement"/>
              </w:rPr>
              <w:t>Information Overview</w:t>
            </w:r>
            <w:r>
              <w:t xml:space="preserve"> screen displays, you can check the Classification Log of new Hedging Relationship on this screen.</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Check Posting Log</w:t>
            </w:r>
          </w:p>
        </w:tc>
        <w:tc>
          <w:tcPr>
            <w:tcW w:w="0" w:type="auto"/>
          </w:tcPr>
          <w:p w:rsidR="00646BA6" w:rsidRDefault="00646BA6">
            <w:r>
              <w:t xml:space="preserve">Choose </w:t>
            </w:r>
            <w:r>
              <w:rPr>
                <w:rStyle w:val="SAPScreenElement"/>
              </w:rPr>
              <w:t>Back</w:t>
            </w:r>
            <w:r>
              <w:t>.</w:t>
            </w:r>
          </w:p>
          <w:p w:rsidR="000D3022" w:rsidRDefault="00646BA6">
            <w:r>
              <w:t xml:space="preserve">In the dialog box </w:t>
            </w:r>
            <w:r>
              <w:rPr>
                <w:rStyle w:val="SAPScreenElement"/>
              </w:rPr>
              <w:t>Information Overview</w:t>
            </w:r>
            <w:r>
              <w:t xml:space="preserve">, choose </w:t>
            </w:r>
            <w:r>
              <w:rPr>
                <w:rStyle w:val="SAPScreenElement"/>
              </w:rPr>
              <w:t>Posting Log</w:t>
            </w:r>
            <w:r>
              <w:t>.</w:t>
            </w:r>
          </w:p>
        </w:tc>
        <w:tc>
          <w:tcPr>
            <w:tcW w:w="0" w:type="auto"/>
          </w:tcPr>
          <w:p w:rsidR="00646BA6" w:rsidRDefault="00646BA6">
            <w:r>
              <w:t xml:space="preserve">The </w:t>
            </w:r>
            <w:r>
              <w:rPr>
                <w:rStyle w:val="SAPScreenElement"/>
              </w:rPr>
              <w:t>Posting Log: Posted Business Transactions</w:t>
            </w:r>
            <w:r>
              <w:t xml:space="preserve"> screen display</w:t>
            </w:r>
            <w:r>
              <w:t>s.</w:t>
            </w:r>
          </w:p>
          <w:p w:rsidR="000D3022" w:rsidRDefault="00646BA6">
            <w:r>
              <w:t>You can check the simulated Classification postings for IFRS (valuation area 002) on this screen, the offsetting account for OCI I, OCI II, P/L Ineffective is also the Technical Clearing Account.</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Execute Valuation for Production Run</w:t>
            </w:r>
          </w:p>
        </w:tc>
        <w:tc>
          <w:tcPr>
            <w:tcW w:w="0" w:type="auto"/>
          </w:tcPr>
          <w:p w:rsidR="00646BA6" w:rsidRDefault="00646BA6">
            <w:r>
              <w:t xml:space="preserve">Choose </w:t>
            </w:r>
            <w:r>
              <w:rPr>
                <w:rStyle w:val="SAPScreenElement"/>
              </w:rPr>
              <w:t>Back</w:t>
            </w:r>
            <w:r>
              <w:t>, a</w:t>
            </w:r>
            <w:r>
              <w:t xml:space="preserve">nd choose </w:t>
            </w:r>
            <w:r>
              <w:rPr>
                <w:rStyle w:val="SAPScreenElement"/>
              </w:rPr>
              <w:t>Close</w:t>
            </w:r>
            <w:r>
              <w:t xml:space="preserve"> in the dialog box </w:t>
            </w:r>
            <w:r>
              <w:rPr>
                <w:rStyle w:val="SAPScreenElement"/>
              </w:rPr>
              <w:t>Information Overview</w:t>
            </w:r>
            <w:r>
              <w:t>.</w:t>
            </w:r>
          </w:p>
          <w:p w:rsidR="00646BA6" w:rsidRDefault="00646BA6">
            <w:r>
              <w:t xml:space="preserve">On the initial screen of app </w:t>
            </w:r>
            <w:r>
              <w:rPr>
                <w:rStyle w:val="SAPScreenElement"/>
              </w:rPr>
              <w:t>Run Classification</w:t>
            </w:r>
            <w:r>
              <w:t xml:space="preserve"> </w:t>
            </w:r>
            <w:r>
              <w:rPr>
                <w:rStyle w:val="SAPMonospace"/>
              </w:rPr>
              <w:t>(TPM101)</w:t>
            </w:r>
            <w:r>
              <w:t xml:space="preserve">, change the following data and choose </w:t>
            </w:r>
            <w:r>
              <w:rPr>
                <w:rStyle w:val="SAPScreenElement"/>
              </w:rPr>
              <w:t>Execute</w:t>
            </w:r>
            <w:r>
              <w:t>:</w:t>
            </w:r>
          </w:p>
          <w:p w:rsidR="000D3022" w:rsidRDefault="00646BA6">
            <w:r>
              <w:rPr>
                <w:rStyle w:val="SAPScreenElement"/>
              </w:rPr>
              <w:t>Test Run</w:t>
            </w:r>
            <w:r>
              <w:t>:</w:t>
            </w:r>
            <w:r>
              <w:rPr>
                <w:rStyle w:val="SAPUserEntry"/>
              </w:rPr>
              <w:t>&lt;deselect this checkbox&gt;</w:t>
            </w:r>
          </w:p>
        </w:tc>
        <w:tc>
          <w:tcPr>
            <w:tcW w:w="0" w:type="auto"/>
          </w:tcPr>
          <w:p w:rsidR="00646BA6" w:rsidRDefault="00646BA6">
            <w:r>
              <w:t xml:space="preserve">The </w:t>
            </w:r>
            <w:r>
              <w:rPr>
                <w:rStyle w:val="SAPScreenElement"/>
              </w:rPr>
              <w:t>Information Overview</w:t>
            </w:r>
            <w:r>
              <w:t xml:space="preserve"> screen displays again.</w:t>
            </w:r>
          </w:p>
          <w:p w:rsidR="000D3022" w:rsidRDefault="00646BA6">
            <w:r>
              <w:t xml:space="preserve">The </w:t>
            </w:r>
            <w:r>
              <w:t xml:space="preserve">classification postings have been created for IFRS (valuation area 002), you can click </w:t>
            </w:r>
            <w:r>
              <w:rPr>
                <w:rStyle w:val="SAPScreenElement"/>
              </w:rPr>
              <w:t>Posting Log</w:t>
            </w:r>
            <w:r>
              <w:t xml:space="preserve"> to check the postings.</w:t>
            </w:r>
          </w:p>
        </w:tc>
        <w:tc>
          <w:tcPr>
            <w:tcW w:w="0" w:type="auto"/>
          </w:tcPr>
          <w:p w:rsidR="00000000" w:rsidRDefault="00646BA6"/>
        </w:tc>
      </w:tr>
    </w:tbl>
    <w:p w:rsidR="000D3022" w:rsidRDefault="00646BA6">
      <w:pPr>
        <w:pStyle w:val="Heading3"/>
      </w:pPr>
      <w:bookmarkStart w:id="90" w:name="unique_39"/>
      <w:bookmarkStart w:id="91" w:name="_Toc51147287"/>
      <w:r>
        <w:lastRenderedPageBreak/>
        <w:t>Process Reclassification for New Hedging Relationship at Balance Sheet Recognition Date</w:t>
      </w:r>
      <w:bookmarkEnd w:id="90"/>
      <w:bookmarkEnd w:id="91"/>
    </w:p>
    <w:p w:rsidR="000D3022" w:rsidRDefault="00646BA6">
      <w:pPr>
        <w:pStyle w:val="SAPKeyblockTitle"/>
      </w:pPr>
      <w:r>
        <w:t>Test Administration</w:t>
      </w:r>
    </w:p>
    <w:p w:rsidR="000D3022" w:rsidRDefault="00646BA6">
      <w:r>
        <w:t>Customer project: Fill i</w:t>
      </w:r>
      <w:r>
        <w:t>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At the </w:t>
      </w:r>
      <w:r>
        <w:t xml:space="preserve">Balance Sheet Recognition date of the new Hedging Relationship, you run the app </w:t>
      </w:r>
      <w:r>
        <w:rPr>
          <w:rStyle w:val="SAPScreenElement"/>
        </w:rPr>
        <w:t>Release Hedging Business Transactions</w:t>
      </w:r>
      <w:r>
        <w:t xml:space="preserve"> </w:t>
      </w:r>
      <w:r>
        <w:rPr>
          <w:rStyle w:val="SAPMonospace"/>
        </w:rPr>
        <w:t>(TPM120)</w:t>
      </w:r>
      <w:r>
        <w:t>, the following activities are done by this app:</w:t>
      </w:r>
    </w:p>
    <w:p w:rsidR="000D3022" w:rsidRDefault="00646BA6">
      <w:pPr>
        <w:pStyle w:val="listpara1"/>
        <w:numPr>
          <w:ilvl w:val="0"/>
          <w:numId w:val="53"/>
        </w:numPr>
      </w:pPr>
      <w:r>
        <w:t>Calculation and saving of NPV of FX Transaction</w:t>
      </w:r>
    </w:p>
    <w:p w:rsidR="000D3022" w:rsidRDefault="00646BA6">
      <w:pPr>
        <w:pStyle w:val="listpara1"/>
        <w:numPr>
          <w:ilvl w:val="0"/>
          <w:numId w:val="3"/>
        </w:numPr>
      </w:pPr>
      <w:r>
        <w:t>Calculation and saving of NPV co</w:t>
      </w:r>
      <w:r>
        <w:t>mponent values for FX Transaction and Hypothetical Derivative</w:t>
      </w:r>
    </w:p>
    <w:p w:rsidR="000D3022" w:rsidRDefault="00646BA6">
      <w:pPr>
        <w:pStyle w:val="listpara1"/>
        <w:numPr>
          <w:ilvl w:val="0"/>
          <w:numId w:val="3"/>
        </w:numPr>
      </w:pPr>
      <w:r>
        <w:t>Posting of key date valuation of the designated portion of the FX Transaction with actual NPV values</w:t>
      </w:r>
    </w:p>
    <w:p w:rsidR="000D3022" w:rsidRDefault="00646BA6">
      <w:pPr>
        <w:pStyle w:val="listpara1"/>
        <w:numPr>
          <w:ilvl w:val="0"/>
          <w:numId w:val="3"/>
        </w:numPr>
      </w:pPr>
      <w:r>
        <w:t>Posting of classification of the selected Hedging Relationship with actual NPV component valu</w:t>
      </w:r>
      <w:r>
        <w:t>es</w:t>
      </w:r>
    </w:p>
    <w:p w:rsidR="000D3022" w:rsidRDefault="00646BA6">
      <w:pPr>
        <w:pStyle w:val="listpara1"/>
        <w:numPr>
          <w:ilvl w:val="0"/>
          <w:numId w:val="3"/>
        </w:numPr>
      </w:pPr>
      <w:r>
        <w:t>Update amounts of Reclassification Update Types</w:t>
      </w:r>
    </w:p>
    <w:p w:rsidR="00646BA6" w:rsidRDefault="00646BA6">
      <w:pPr>
        <w:pStyle w:val="listpara1"/>
        <w:numPr>
          <w:ilvl w:val="0"/>
          <w:numId w:val="3"/>
        </w:numPr>
      </w:pPr>
      <w:r>
        <w:t>Fix scheduled Reclassification Updated Types</w:t>
      </w:r>
    </w:p>
    <w:p w:rsidR="000D3022" w:rsidRDefault="00646BA6">
      <w:r>
        <w:rPr>
          <w:rStyle w:val="SAPEmphasis"/>
        </w:rPr>
        <w:t xml:space="preserve">Note </w:t>
      </w:r>
      <w:r>
        <w:t xml:space="preserve">This step is only necessary when you can see the </w:t>
      </w:r>
      <w:r>
        <w:rPr>
          <w:rStyle w:val="SAPScreenElement"/>
        </w:rPr>
        <w:t>Bal.Sheet Recognition Date</w:t>
      </w:r>
      <w:r>
        <w:t xml:space="preserve"> for new Hedging Relationship in step </w:t>
      </w:r>
      <w:r>
        <w:rPr>
          <w:rStyle w:val="SAPEmphasis"/>
        </w:rPr>
        <w:t>Automatically Update Original Hedging Rel</w:t>
      </w:r>
      <w:r>
        <w:rPr>
          <w:rStyle w:val="SAPEmphasis"/>
        </w:rPr>
        <w:t>ationship and Create New Hedging Relationship (Planned Designation)</w:t>
      </w:r>
      <w:r>
        <w:t xml:space="preserve">, and this </w:t>
      </w:r>
      <w:r>
        <w:rPr>
          <w:rStyle w:val="SAPScreenElement"/>
        </w:rPr>
        <w:t>Bal.Sheet Recognition Date</w:t>
      </w:r>
      <w:r>
        <w:t xml:space="preserve"> is between previous period end closing and maturity date of Securing FX Transaction.</w:t>
      </w:r>
    </w:p>
    <w:p w:rsidR="000D3022" w:rsidRDefault="00646BA6">
      <w:pPr>
        <w:pStyle w:val="SAPKeyblockTitle"/>
      </w:pPr>
      <w:r>
        <w:t>Prerequisites</w:t>
      </w:r>
    </w:p>
    <w:p w:rsidR="000D3022" w:rsidRDefault="00646BA6">
      <w:r>
        <w:t>Market data (FX spot rates, interest rates, credit s</w:t>
      </w:r>
      <w:r>
        <w:t xml:space="preserve">preads, basis spreads) for relevant currencies and reference entities have been maintained in system, please see section </w:t>
      </w:r>
      <w:hyperlink r:id="rId60"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And market date should be valid at the Balance Sheet Rec</w:t>
      </w:r>
      <w:r>
        <w:t>ognition Date.</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792"/>
        <w:gridCol w:w="1618"/>
        <w:gridCol w:w="6746"/>
        <w:gridCol w:w="3933"/>
        <w:gridCol w:w="108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Release Hedging Business Transactions</w:t>
            </w:r>
            <w:r>
              <w:t xml:space="preserve"> </w:t>
            </w:r>
            <w:r>
              <w:rPr>
                <w:rStyle w:val="SAPMonospace"/>
              </w:rPr>
              <w:t>(TPM120)</w:t>
            </w:r>
            <w:r>
              <w:t>.</w:t>
            </w:r>
          </w:p>
        </w:tc>
        <w:tc>
          <w:tcPr>
            <w:tcW w:w="0" w:type="auto"/>
          </w:tcPr>
          <w:p w:rsidR="000D3022" w:rsidRDefault="00646BA6">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Up to Key Date</w:t>
            </w:r>
            <w:r>
              <w:t xml:space="preserve">: for example, </w:t>
            </w:r>
            <w:r>
              <w:rPr>
                <w:rStyle w:val="SAPUserEntry"/>
              </w:rPr>
              <w:t>&lt;Balance Sheet Recognition Date of new Hedging Relationship you noted down in step Automatically Update O</w:t>
            </w:r>
            <w:r>
              <w:rPr>
                <w:rStyle w:val="SAPUserEntry"/>
              </w:rPr>
              <w:t>riginal Hedging Relationship and Create New Hedging Relationship (Planned Designation)&gt;</w:t>
            </w:r>
          </w:p>
          <w:p w:rsidR="00646BA6" w:rsidRDefault="00646BA6">
            <w:r>
              <w:rPr>
                <w:rStyle w:val="SAPScreenElement"/>
              </w:rPr>
              <w:t>Transaction Selection</w:t>
            </w:r>
            <w:r>
              <w:t xml:space="preserve">: </w:t>
            </w:r>
            <w:r>
              <w:rPr>
                <w:rStyle w:val="SAPUserEntry"/>
              </w:rPr>
              <w:t>&lt;select this radio button&gt;</w:t>
            </w:r>
          </w:p>
          <w:p w:rsidR="00646BA6" w:rsidRDefault="00646BA6">
            <w:r>
              <w:rPr>
                <w:rStyle w:val="SAPScreenElement"/>
              </w:rPr>
              <w:t>Transaction Number</w:t>
            </w:r>
            <w:r>
              <w:t>:</w:t>
            </w:r>
            <w:r>
              <w:rPr>
                <w:rStyle w:val="SAPUserEntry"/>
              </w:rPr>
              <w:t xml:space="preserve"> &lt;the transaction number of Securing FX Forward Transaction&gt;</w:t>
            </w:r>
          </w:p>
          <w:p w:rsidR="00646BA6" w:rsidRDefault="00646BA6">
            <w:r>
              <w:rPr>
                <w:rStyle w:val="SAPScreenElement"/>
              </w:rPr>
              <w:t>Test Run</w:t>
            </w:r>
            <w:r>
              <w:t xml:space="preserve">: </w:t>
            </w:r>
            <w:r>
              <w:rPr>
                <w:rStyle w:val="SAPUserEntry"/>
              </w:rPr>
              <w:t>&lt;deselect this checkbox&gt;</w:t>
            </w:r>
          </w:p>
          <w:p w:rsidR="00646BA6" w:rsidRDefault="00646BA6">
            <w:r>
              <w:rPr>
                <w:rStyle w:val="SAPScreenElement"/>
              </w:rPr>
              <w:t>Save Values with Warnings</w:t>
            </w:r>
            <w:r>
              <w:t xml:space="preserve">: </w:t>
            </w:r>
            <w:r>
              <w:rPr>
                <w:rStyle w:val="SAPUserEntry"/>
              </w:rPr>
              <w:t>&lt;select this checkbox&gt;</w:t>
            </w:r>
          </w:p>
          <w:p w:rsidR="00646BA6" w:rsidRDefault="00646BA6">
            <w:r>
              <w:rPr>
                <w:rStyle w:val="SAPScreenElement"/>
              </w:rPr>
              <w:t>Detailed Log (Market Val. Calc)</w:t>
            </w:r>
            <w:r>
              <w:t xml:space="preserve">: </w:t>
            </w:r>
            <w:r>
              <w:rPr>
                <w:rStyle w:val="SAPUserEntry"/>
              </w:rPr>
              <w:t>&lt;select this checkbox&gt;</w:t>
            </w:r>
          </w:p>
          <w:p w:rsidR="000D3022" w:rsidRDefault="00646BA6">
            <w:r>
              <w:rPr>
                <w:rStyle w:val="SAPScreenElement"/>
              </w:rPr>
              <w:t>Enter Posting Date</w:t>
            </w:r>
            <w:r>
              <w:t xml:space="preserve">: </w:t>
            </w:r>
            <w:r>
              <w:rPr>
                <w:rStyle w:val="SAPUserEntry"/>
              </w:rPr>
              <w:t>&lt;select this checkbox&gt;</w:t>
            </w:r>
          </w:p>
        </w:tc>
        <w:tc>
          <w:tcPr>
            <w:tcW w:w="0" w:type="auto"/>
          </w:tcPr>
          <w:p w:rsidR="000D3022" w:rsidRDefault="00646BA6">
            <w:r>
              <w:t xml:space="preserve">A new screen </w:t>
            </w:r>
            <w:r>
              <w:rPr>
                <w:rStyle w:val="SAPScreenElement"/>
              </w:rPr>
              <w:t>Release Hedging Business Transactions</w:t>
            </w:r>
            <w:r>
              <w:t xml:space="preserve"> </w:t>
            </w:r>
            <w:r>
              <w:rPr>
                <w:rStyle w:val="SAPMonospace"/>
              </w:rPr>
              <w:t>(TPM120)</w:t>
            </w:r>
            <w:r>
              <w:t xml:space="preserve"> screen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Choose Hedging Relationship and Execute</w:t>
            </w:r>
          </w:p>
        </w:tc>
        <w:tc>
          <w:tcPr>
            <w:tcW w:w="0" w:type="auto"/>
          </w:tcPr>
          <w:p w:rsidR="000D3022" w:rsidRDefault="00646BA6">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0D3022" w:rsidRDefault="00646BA6">
            <w:r>
              <w:t xml:space="preserve">The </w:t>
            </w:r>
            <w:r>
              <w:rPr>
                <w:rStyle w:val="SAPScreenElement"/>
              </w:rPr>
              <w:t>Hedging Relationships</w:t>
            </w:r>
            <w:r>
              <w:t xml:space="preserve"> screen displays, and Hedging Relationships have been processed without errors.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Display Log of Hedge Management</w:t>
            </w:r>
          </w:p>
        </w:tc>
        <w:tc>
          <w:tcPr>
            <w:tcW w:w="0" w:type="auto"/>
          </w:tcPr>
          <w:p w:rsidR="00646BA6" w:rsidRDefault="00646BA6">
            <w:r>
              <w:t xml:space="preserve">On the </w:t>
            </w:r>
            <w:r>
              <w:rPr>
                <w:rStyle w:val="SAPScreenElement"/>
              </w:rPr>
              <w:t>Hedging Relationships</w:t>
            </w:r>
            <w:r>
              <w:t xml:space="preserve"> screen, select the checkbox of a HR Number, choose </w:t>
            </w:r>
            <w:r>
              <w:rPr>
                <w:rStyle w:val="SAPScreenElement"/>
              </w:rPr>
              <w:t>Display Log</w:t>
            </w:r>
            <w:r>
              <w:t>.</w:t>
            </w:r>
          </w:p>
          <w:p w:rsidR="000D3022" w:rsidRDefault="00646BA6">
            <w:r>
              <w:t xml:space="preserve">In the </w:t>
            </w:r>
            <w:r>
              <w:rPr>
                <w:rStyle w:val="SAPScreenElement"/>
              </w:rPr>
              <w:t>Information Overview</w:t>
            </w:r>
            <w:r>
              <w:t xml:space="preserve"> dialog box, choose </w:t>
            </w:r>
            <w:r>
              <w:rPr>
                <w:rStyle w:val="SAPScreenElement"/>
              </w:rPr>
              <w:t>Hedge Management</w:t>
            </w:r>
            <w:r>
              <w:t>.</w:t>
            </w:r>
          </w:p>
        </w:tc>
        <w:tc>
          <w:tcPr>
            <w:tcW w:w="0" w:type="auto"/>
          </w:tcPr>
          <w:p w:rsidR="000D3022" w:rsidRDefault="00646BA6">
            <w:r>
              <w:t xml:space="preserve">The </w:t>
            </w:r>
            <w:r>
              <w:rPr>
                <w:rStyle w:val="SAPScreenElement"/>
              </w:rPr>
              <w:t>Information Overview</w:t>
            </w:r>
            <w:r>
              <w:t xml:space="preserve"> screen displays, you can check the C</w:t>
            </w:r>
            <w:r>
              <w:t>lassification Log on this screen.</w:t>
            </w:r>
          </w:p>
        </w:tc>
        <w:tc>
          <w:tcPr>
            <w:tcW w:w="0" w:type="auto"/>
          </w:tcPr>
          <w:p w:rsidR="00000000" w:rsidRDefault="00646BA6"/>
        </w:tc>
      </w:tr>
      <w:tr w:rsidR="000D3022" w:rsidTr="00646BA6">
        <w:tc>
          <w:tcPr>
            <w:tcW w:w="0" w:type="auto"/>
          </w:tcPr>
          <w:p w:rsidR="000D3022" w:rsidRDefault="00646BA6">
            <w:r>
              <w:lastRenderedPageBreak/>
              <w:t>6</w:t>
            </w:r>
          </w:p>
        </w:tc>
        <w:tc>
          <w:tcPr>
            <w:tcW w:w="0" w:type="auto"/>
          </w:tcPr>
          <w:p w:rsidR="000D3022" w:rsidRDefault="00646BA6">
            <w:r>
              <w:rPr>
                <w:rStyle w:val="SAPEmphasis"/>
              </w:rPr>
              <w:t>Display Log of Posting</w:t>
            </w:r>
          </w:p>
        </w:tc>
        <w:tc>
          <w:tcPr>
            <w:tcW w:w="0" w:type="auto"/>
          </w:tcPr>
          <w:p w:rsidR="00646BA6" w:rsidRDefault="00646BA6">
            <w:r>
              <w:t xml:space="preserve">Choose </w:t>
            </w:r>
            <w:r>
              <w:rPr>
                <w:rStyle w:val="SAPScreenElement"/>
              </w:rPr>
              <w:t>Back</w:t>
            </w:r>
            <w:r>
              <w:t>.</w:t>
            </w:r>
          </w:p>
          <w:p w:rsidR="000D3022" w:rsidRDefault="00646BA6">
            <w:r>
              <w:t xml:space="preserve">In the </w:t>
            </w:r>
            <w:r>
              <w:rPr>
                <w:rStyle w:val="SAPScreenElement"/>
              </w:rPr>
              <w:t>Information Overview</w:t>
            </w:r>
            <w:r>
              <w:t xml:space="preserve"> dialog box, choose </w:t>
            </w:r>
            <w:r>
              <w:rPr>
                <w:rStyle w:val="SAPScreenElement"/>
              </w:rPr>
              <w:t>Posting Log</w:t>
            </w:r>
            <w:r>
              <w:t>.</w:t>
            </w:r>
          </w:p>
        </w:tc>
        <w:tc>
          <w:tcPr>
            <w:tcW w:w="0" w:type="auto"/>
          </w:tcPr>
          <w:p w:rsidR="00646BA6" w:rsidRDefault="00646BA6">
            <w:r>
              <w:t xml:space="preserve">The </w:t>
            </w:r>
            <w:r>
              <w:rPr>
                <w:rStyle w:val="SAPScreenElement"/>
              </w:rPr>
              <w:t>Posting Log: Posted Business Transactions</w:t>
            </w:r>
            <w:r>
              <w:t xml:space="preserve"> screen displays, you can check the following postings on this screen:</w:t>
            </w:r>
          </w:p>
          <w:p w:rsidR="000D3022" w:rsidRDefault="00646BA6">
            <w:pPr>
              <w:pStyle w:val="listpara1"/>
              <w:numPr>
                <w:ilvl w:val="0"/>
                <w:numId w:val="54"/>
              </w:numPr>
            </w:pPr>
            <w:r>
              <w:t>Valuation</w:t>
            </w:r>
          </w:p>
          <w:p w:rsidR="000D3022" w:rsidRDefault="00646BA6">
            <w:pPr>
              <w:pStyle w:val="listpara1"/>
              <w:numPr>
                <w:ilvl w:val="0"/>
                <w:numId w:val="3"/>
              </w:numPr>
            </w:pPr>
            <w:r>
              <w:t>Classification</w:t>
            </w:r>
          </w:p>
          <w:p w:rsidR="000D3022" w:rsidRDefault="00646BA6">
            <w:pPr>
              <w:pStyle w:val="listpara1"/>
              <w:numPr>
                <w:ilvl w:val="0"/>
                <w:numId w:val="3"/>
              </w:numPr>
            </w:pPr>
            <w:r>
              <w:t xml:space="preserve">Reclassification (depend on the setting of field </w:t>
            </w:r>
            <w:r>
              <w:rPr>
                <w:rStyle w:val="SAPScreenElement"/>
              </w:rPr>
              <w:t xml:space="preserve">Balance Sheet Recognition </w:t>
            </w:r>
            <w:r>
              <w:t>on tab</w:t>
            </w:r>
            <w:r>
              <w:t xml:space="preserve"> </w:t>
            </w:r>
            <w:r>
              <w:rPr>
                <w:rStyle w:val="SAPScreenElement"/>
              </w:rPr>
              <w:t>Hedge Accounting I</w:t>
            </w:r>
            <w:r>
              <w:t xml:space="preserve"> of the Hedging Area)</w:t>
            </w:r>
          </w:p>
        </w:tc>
        <w:tc>
          <w:tcPr>
            <w:tcW w:w="0" w:type="auto"/>
          </w:tcPr>
          <w:p w:rsidR="00000000" w:rsidRDefault="00646BA6"/>
        </w:tc>
      </w:tr>
    </w:tbl>
    <w:p w:rsidR="000D3022" w:rsidRDefault="00646BA6">
      <w:pPr>
        <w:pStyle w:val="Heading3"/>
      </w:pPr>
      <w:bookmarkStart w:id="92" w:name="d2e4340"/>
      <w:bookmarkStart w:id="93" w:name="_Toc51147288"/>
      <w:r>
        <w:t>Contract Maturity for Securing FX Transaction</w:t>
      </w:r>
      <w:bookmarkEnd w:id="92"/>
      <w:bookmarkEnd w:id="93"/>
    </w:p>
    <w:p w:rsidR="000D3022" w:rsidRDefault="00646BA6">
      <w:pPr>
        <w:pStyle w:val="Heading4"/>
      </w:pPr>
      <w:bookmarkStart w:id="94" w:name="unique_40"/>
      <w:bookmarkStart w:id="95" w:name="_Toc51147289"/>
      <w:r>
        <w:t>(1X1) Foreign Currency Risk Management and (1X9) Foreign Currency Risk Management - Group Ledger IFRS</w:t>
      </w:r>
      <w:bookmarkEnd w:id="94"/>
      <w:bookmarkEnd w:id="95"/>
    </w:p>
    <w:p w:rsidR="000D3022" w:rsidRDefault="00646BA6">
      <w:pPr>
        <w:pStyle w:val="SAPKeyblockTitle"/>
      </w:pPr>
      <w:r>
        <w:t>Test Administration</w:t>
      </w:r>
    </w:p>
    <w:p w:rsidR="000D3022" w:rsidRDefault="00646BA6">
      <w:r>
        <w:t>Customer project: Fill in the project-specifi</w:t>
      </w:r>
      <w:r>
        <w:t>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lastRenderedPageBreak/>
        <w:t>Purpose</w:t>
      </w:r>
    </w:p>
    <w:p w:rsidR="000D3022" w:rsidRDefault="00646BA6">
      <w:r>
        <w:t xml:space="preserve">When the </w:t>
      </w:r>
      <w:r>
        <w:rPr>
          <w:rStyle w:val="SAPEmphasis"/>
        </w:rPr>
        <w:t xml:space="preserve">Securing FX Forward </w:t>
      </w:r>
      <w:r>
        <w:rPr>
          <w:rStyle w:val="SAPEmphasis"/>
        </w:rPr>
        <w:t>Transaction</w:t>
      </w:r>
      <w:r>
        <w:t xml:space="preserve"> is mature, the relevant posting and payment process steps for closing this FX transaction (which is Hedging Instruments in Hedging Relationship) should be same as a normal FX transaction (which is not in a Hedging Relationship), relevant proces</w:t>
      </w:r>
      <w:r>
        <w:t>s steps are described in test scripts Foreign Currency Risk Management</w:t>
      </w:r>
      <w:r>
        <w:rPr>
          <w:rStyle w:val="SAPEmphasis"/>
        </w:rPr>
        <w:t>(1X1)</w:t>
      </w:r>
      <w:r>
        <w:t xml:space="preserve"> and Foreign Currency Risk Management - Group Ledger IFRS</w:t>
      </w:r>
      <w:r>
        <w:rPr>
          <w:rStyle w:val="SAPEmphasis"/>
        </w:rPr>
        <w:t>(1X9)</w:t>
      </w:r>
      <w:r>
        <w:t>.</w:t>
      </w:r>
    </w:p>
    <w:p w:rsidR="000D3022" w:rsidRDefault="00646BA6">
      <w:pPr>
        <w:pStyle w:val="SAPKeyblockTitle"/>
      </w:pPr>
      <w:r>
        <w:t>Procedure</w:t>
      </w:r>
    </w:p>
    <w:p w:rsidR="000D3022" w:rsidRDefault="00646BA6">
      <w:r>
        <w:t xml:space="preserve">Perform the following steps in section </w:t>
      </w:r>
      <w:r>
        <w:rPr>
          <w:rStyle w:val="SAPEmphasis"/>
        </w:rPr>
        <w:t>Foreign Currency Risk Management and Accounting - Without Options</w:t>
      </w:r>
      <w:r>
        <w:t xml:space="preserve"> of</w:t>
      </w:r>
      <w:r>
        <w:t xml:space="preserve"> test script Foreign Currency Risk Management</w:t>
      </w:r>
      <w:r>
        <w:rPr>
          <w:rStyle w:val="SAPEmphasis"/>
        </w:rPr>
        <w:t>(1X1)</w:t>
      </w:r>
      <w:r>
        <w:t xml:space="preserve"> for the </w:t>
      </w:r>
      <w:r>
        <w:rPr>
          <w:rStyle w:val="SAPEmphasis"/>
        </w:rPr>
        <w:t>Securing FX Forward Transaction</w:t>
      </w:r>
      <w:r>
        <w:t>:</w:t>
      </w:r>
    </w:p>
    <w:p w:rsidR="000D3022" w:rsidRDefault="000D3022"/>
    <w:tbl>
      <w:tblPr>
        <w:tblStyle w:val="SAPStandardTable"/>
        <w:tblW w:w="0" w:type="auto"/>
        <w:tblLook w:val="0620" w:firstRow="1" w:lastRow="0" w:firstColumn="0" w:lastColumn="0" w:noHBand="1" w:noVBand="1"/>
      </w:tblPr>
      <w:tblGrid>
        <w:gridCol w:w="2843"/>
        <w:gridCol w:w="2838"/>
        <w:gridCol w:w="8490"/>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r>
              <w:rPr>
                <w:rStyle w:val="SAPEmphasis"/>
              </w:rPr>
              <w:t>Step Name in 1X1</w:t>
            </w:r>
          </w:p>
        </w:tc>
        <w:tc>
          <w:tcPr>
            <w:tcW w:w="0" w:type="auto"/>
          </w:tcPr>
          <w:p w:rsidR="000D3022" w:rsidRDefault="00646BA6">
            <w:r>
              <w:rPr>
                <w:rStyle w:val="SAPEmphasis"/>
              </w:rPr>
              <w:t>Mandatory/Optional for Continuing Testing 2UF</w:t>
            </w:r>
          </w:p>
        </w:tc>
        <w:tc>
          <w:tcPr>
            <w:tcW w:w="0" w:type="auto"/>
          </w:tcPr>
          <w:p w:rsidR="000D3022" w:rsidRDefault="00646BA6">
            <w:r>
              <w:rPr>
                <w:rStyle w:val="SAPEmphasis"/>
              </w:rPr>
              <w:t>Purpose</w:t>
            </w:r>
          </w:p>
        </w:tc>
      </w:tr>
      <w:tr w:rsidR="000D3022" w:rsidTr="00646BA6">
        <w:tc>
          <w:tcPr>
            <w:tcW w:w="0" w:type="auto"/>
          </w:tcPr>
          <w:p w:rsidR="000D3022" w:rsidRDefault="00646BA6">
            <w:r>
              <w:t>Generate Payment Request for Mature Transaction</w:t>
            </w:r>
          </w:p>
        </w:tc>
        <w:tc>
          <w:tcPr>
            <w:tcW w:w="0" w:type="auto"/>
          </w:tcPr>
          <w:p w:rsidR="000D3022" w:rsidRDefault="00646BA6">
            <w:r>
              <w:t>Mandatory</w:t>
            </w:r>
          </w:p>
        </w:tc>
        <w:tc>
          <w:tcPr>
            <w:tcW w:w="0" w:type="auto"/>
          </w:tcPr>
          <w:p w:rsidR="000D3022" w:rsidRDefault="00646BA6">
            <w:r>
              <w:t xml:space="preserve">Generate payment request for </w:t>
            </w:r>
            <w:r>
              <w:t xml:space="preserve">outgoing payment of FX transactions at Value Date via app </w:t>
            </w:r>
            <w:r>
              <w:rPr>
                <w:rStyle w:val="SAPScreenElement"/>
              </w:rPr>
              <w:t>Post Flows</w:t>
            </w:r>
            <w:r>
              <w:t xml:space="preserve"> </w:t>
            </w:r>
            <w:r>
              <w:rPr>
                <w:rStyle w:val="SAPMonospace"/>
              </w:rPr>
              <w:t>(TBB1)</w:t>
            </w:r>
            <w:r>
              <w:t>.</w:t>
            </w:r>
          </w:p>
        </w:tc>
      </w:tr>
      <w:tr w:rsidR="000D3022" w:rsidTr="00646BA6">
        <w:tc>
          <w:tcPr>
            <w:tcW w:w="0" w:type="auto"/>
          </w:tcPr>
          <w:p w:rsidR="000D3022" w:rsidRDefault="00646BA6">
            <w:r>
              <w:t>Process Payment Request</w:t>
            </w:r>
          </w:p>
        </w:tc>
        <w:tc>
          <w:tcPr>
            <w:tcW w:w="0" w:type="auto"/>
          </w:tcPr>
          <w:p w:rsidR="000D3022" w:rsidRDefault="00646BA6">
            <w:r>
              <w:t>Optional</w:t>
            </w:r>
          </w:p>
        </w:tc>
        <w:tc>
          <w:tcPr>
            <w:tcW w:w="0" w:type="auto"/>
          </w:tcPr>
          <w:p w:rsidR="000D3022" w:rsidRDefault="00646BA6">
            <w:r>
              <w:t xml:space="preserve">Process the payment run procedure for payment request and create posting for outgoing payment via app </w:t>
            </w:r>
            <w:r>
              <w:rPr>
                <w:rStyle w:val="SAPScreenElement"/>
              </w:rPr>
              <w:t xml:space="preserve">Automatic Payment Transactions for Payment </w:t>
            </w:r>
            <w:r>
              <w:rPr>
                <w:rStyle w:val="SAPScreenElement"/>
              </w:rPr>
              <w:t>Requests</w:t>
            </w:r>
            <w:r>
              <w:t xml:space="preserve"> </w:t>
            </w:r>
            <w:r>
              <w:rPr>
                <w:rStyle w:val="SAPMonospace"/>
              </w:rPr>
              <w:t>(F111)</w:t>
            </w:r>
            <w:r>
              <w:t>.</w:t>
            </w:r>
          </w:p>
        </w:tc>
      </w:tr>
      <w:tr w:rsidR="000D3022" w:rsidTr="00646BA6">
        <w:tc>
          <w:tcPr>
            <w:tcW w:w="0" w:type="auto"/>
          </w:tcPr>
          <w:p w:rsidR="000D3022" w:rsidRDefault="00646BA6">
            <w:r>
              <w:t>Post to General Ledger</w:t>
            </w:r>
          </w:p>
        </w:tc>
        <w:tc>
          <w:tcPr>
            <w:tcW w:w="0" w:type="auto"/>
          </w:tcPr>
          <w:p w:rsidR="000D3022" w:rsidRDefault="00646BA6">
            <w:r>
              <w:t>Mandatory</w:t>
            </w:r>
          </w:p>
        </w:tc>
        <w:tc>
          <w:tcPr>
            <w:tcW w:w="0" w:type="auto"/>
          </w:tcPr>
          <w:p w:rsidR="00646BA6" w:rsidRDefault="00646BA6">
            <w:r>
              <w:t xml:space="preserve">Post the flow of incoming payment at value date of FX transaction in valuation area </w:t>
            </w:r>
            <w:r>
              <w:rPr>
                <w:rStyle w:val="SAPUserEntry"/>
              </w:rPr>
              <w:t>DE0</w:t>
            </w:r>
            <w:r>
              <w:t xml:space="preserve"> (local GAAP) via app </w:t>
            </w:r>
            <w:r>
              <w:rPr>
                <w:rStyle w:val="SAPScreenElement"/>
              </w:rPr>
              <w:t>Post Flows</w:t>
            </w:r>
            <w:r>
              <w:t xml:space="preserve"> </w:t>
            </w:r>
            <w:r>
              <w:rPr>
                <w:rStyle w:val="SAPMonospace"/>
              </w:rPr>
              <w:t>(TBB1)</w:t>
            </w:r>
            <w:r>
              <w:t>;</w:t>
            </w:r>
          </w:p>
          <w:p w:rsidR="000D3022" w:rsidRDefault="00646BA6">
            <w:r>
              <w:t xml:space="preserve">Post the flow of outgoing payment at value date of FX transaction in valuation area </w:t>
            </w:r>
            <w:r>
              <w:rPr>
                <w:rStyle w:val="SAPUserEntry"/>
              </w:rPr>
              <w:t>DE0</w:t>
            </w:r>
            <w:r>
              <w:t xml:space="preserve"> (local GAAP) via app </w:t>
            </w:r>
            <w:r>
              <w:rPr>
                <w:rStyle w:val="SAPScreenElement"/>
              </w:rPr>
              <w:t>Process Business Transactions</w:t>
            </w:r>
            <w:r>
              <w:t xml:space="preserve"> </w:t>
            </w:r>
            <w:r>
              <w:rPr>
                <w:rStyle w:val="SAPMonospace"/>
              </w:rPr>
              <w:t>(TPM10)</w:t>
            </w:r>
            <w:r>
              <w:t>.</w:t>
            </w:r>
          </w:p>
        </w:tc>
      </w:tr>
      <w:tr w:rsidR="000D3022" w:rsidTr="00646BA6">
        <w:tc>
          <w:tcPr>
            <w:tcW w:w="0" w:type="auto"/>
          </w:tcPr>
          <w:p w:rsidR="000D3022" w:rsidRDefault="00646BA6">
            <w:r>
              <w:t>Post Realized Profit and Loss</w:t>
            </w:r>
          </w:p>
        </w:tc>
        <w:tc>
          <w:tcPr>
            <w:tcW w:w="0" w:type="auto"/>
          </w:tcPr>
          <w:p w:rsidR="000D3022" w:rsidRDefault="00646BA6">
            <w:r>
              <w:t>Mandatory</w:t>
            </w:r>
          </w:p>
        </w:tc>
        <w:tc>
          <w:tcPr>
            <w:tcW w:w="0" w:type="auto"/>
          </w:tcPr>
          <w:p w:rsidR="000D3022" w:rsidRDefault="00646BA6">
            <w:r>
              <w:t>Post realized profit or l</w:t>
            </w:r>
            <w:r>
              <w:t xml:space="preserve">oss at value date of FX transaction in valuation area </w:t>
            </w:r>
            <w:r>
              <w:rPr>
                <w:rStyle w:val="SAPUserEntry"/>
              </w:rPr>
              <w:t>DE0</w:t>
            </w:r>
            <w:r>
              <w:t xml:space="preserve"> (local GAAP) via app </w:t>
            </w:r>
            <w:r>
              <w:rPr>
                <w:rStyle w:val="SAPScreenElement"/>
              </w:rPr>
              <w:t>Post Derived Business Transactions</w:t>
            </w:r>
            <w:r>
              <w:t xml:space="preserve"> </w:t>
            </w:r>
            <w:r>
              <w:rPr>
                <w:rStyle w:val="SAPMonospace"/>
              </w:rPr>
              <w:t>(TPM18)</w:t>
            </w:r>
            <w:r>
              <w:t>.</w:t>
            </w:r>
          </w:p>
        </w:tc>
      </w:tr>
    </w:tbl>
    <w:p w:rsidR="000D3022" w:rsidRDefault="000D3022"/>
    <w:p w:rsidR="000D3022" w:rsidRDefault="00646BA6">
      <w:r>
        <w:t>Perform the following step in test script Foreign Currency Risk Management - Group Ledger IFRS</w:t>
      </w:r>
      <w:r>
        <w:rPr>
          <w:rStyle w:val="SAPEmphasis"/>
        </w:rPr>
        <w:t>(1X9)</w:t>
      </w:r>
      <w:r>
        <w:t xml:space="preserve"> for the </w:t>
      </w:r>
      <w:r>
        <w:rPr>
          <w:rStyle w:val="SAPEmphasis"/>
        </w:rPr>
        <w:t>Original FX Forward Tra</w:t>
      </w:r>
      <w:r>
        <w:rPr>
          <w:rStyle w:val="SAPEmphasis"/>
        </w:rPr>
        <w:t>nsaction</w:t>
      </w:r>
      <w:r>
        <w:t xml:space="preserve"> and the </w:t>
      </w:r>
      <w:r>
        <w:rPr>
          <w:rStyle w:val="SAPEmphasis"/>
        </w:rPr>
        <w:t>Securing FX Forward Transaction</w:t>
      </w:r>
      <w:r>
        <w:t>:</w:t>
      </w:r>
    </w:p>
    <w:p w:rsidR="000D3022" w:rsidRDefault="000D3022"/>
    <w:tbl>
      <w:tblPr>
        <w:tblStyle w:val="SAPStandardTable"/>
        <w:tblW w:w="0" w:type="auto"/>
        <w:tblLook w:val="0620" w:firstRow="1" w:lastRow="0" w:firstColumn="0" w:lastColumn="0" w:noHBand="1" w:noVBand="1"/>
      </w:tblPr>
      <w:tblGrid>
        <w:gridCol w:w="2987"/>
        <w:gridCol w:w="2847"/>
        <w:gridCol w:w="8337"/>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r>
              <w:rPr>
                <w:rStyle w:val="SAPEmphasis"/>
              </w:rPr>
              <w:t>Step Name in 1X9</w:t>
            </w:r>
          </w:p>
        </w:tc>
        <w:tc>
          <w:tcPr>
            <w:tcW w:w="0" w:type="auto"/>
          </w:tcPr>
          <w:p w:rsidR="000D3022" w:rsidRDefault="00646BA6">
            <w:r>
              <w:rPr>
                <w:rStyle w:val="SAPEmphasis"/>
              </w:rPr>
              <w:t>Mandatory/Optional for Continuing Testing 2UF</w:t>
            </w:r>
          </w:p>
        </w:tc>
        <w:tc>
          <w:tcPr>
            <w:tcW w:w="0" w:type="auto"/>
          </w:tcPr>
          <w:p w:rsidR="000D3022" w:rsidRDefault="00646BA6">
            <w:r>
              <w:rPr>
                <w:rStyle w:val="SAPEmphasis"/>
              </w:rPr>
              <w:t>Purpose</w:t>
            </w:r>
          </w:p>
        </w:tc>
      </w:tr>
      <w:tr w:rsidR="000D3022" w:rsidTr="00646BA6">
        <w:tc>
          <w:tcPr>
            <w:tcW w:w="0" w:type="auto"/>
          </w:tcPr>
          <w:p w:rsidR="000D3022" w:rsidRDefault="00646BA6">
            <w:r>
              <w:t>Post Flows to General Ledger (Parallel Valuation Area)</w:t>
            </w:r>
          </w:p>
        </w:tc>
        <w:tc>
          <w:tcPr>
            <w:tcW w:w="0" w:type="auto"/>
          </w:tcPr>
          <w:p w:rsidR="000D3022" w:rsidRDefault="00646BA6">
            <w:r>
              <w:t>Mandatory</w:t>
            </w:r>
          </w:p>
        </w:tc>
        <w:tc>
          <w:tcPr>
            <w:tcW w:w="0" w:type="auto"/>
          </w:tcPr>
          <w:p w:rsidR="000D3022" w:rsidRDefault="00646BA6">
            <w:r>
              <w:t xml:space="preserve">Post the relevant flows (incoming and outgoing payment) at value date of FX transactions in valuation area 002 (IFRS) via app </w:t>
            </w:r>
            <w:r>
              <w:rPr>
                <w:rStyle w:val="SAPScreenElement"/>
              </w:rPr>
              <w:t>Process Business Transactions</w:t>
            </w:r>
            <w:r>
              <w:t xml:space="preserve"> </w:t>
            </w:r>
            <w:r>
              <w:rPr>
                <w:rStyle w:val="SAPMonospace"/>
              </w:rPr>
              <w:t>(TPM10)</w:t>
            </w:r>
            <w:r>
              <w:t>.</w:t>
            </w:r>
          </w:p>
        </w:tc>
      </w:tr>
    </w:tbl>
    <w:p w:rsidR="000D3022" w:rsidRDefault="00646BA6">
      <w:pPr>
        <w:pStyle w:val="Heading4"/>
      </w:pPr>
      <w:bookmarkStart w:id="96" w:name="unique_41"/>
      <w:bookmarkStart w:id="97" w:name="_Toc51147290"/>
      <w:r>
        <w:lastRenderedPageBreak/>
        <w:t>Process Dedes</w:t>
      </w:r>
      <w:r>
        <w:t>ignation for New Hedging Relationship at Maturity Date of Securing FX Transaction</w:t>
      </w:r>
      <w:bookmarkEnd w:id="96"/>
      <w:bookmarkEnd w:id="97"/>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At the maturity date (value date) of </w:t>
      </w:r>
      <w:r>
        <w:rPr>
          <w:rStyle w:val="SAPEmphasis"/>
        </w:rPr>
        <w:t>Securing FX Forward Transaction</w:t>
      </w:r>
      <w:r>
        <w:t xml:space="preserve">, you run the app </w:t>
      </w:r>
      <w:r>
        <w:rPr>
          <w:rStyle w:val="SAPScreenElement"/>
        </w:rPr>
        <w:t>Release Hedging Business Transactions</w:t>
      </w:r>
      <w:r>
        <w:t xml:space="preserve"> </w:t>
      </w:r>
      <w:r>
        <w:rPr>
          <w:rStyle w:val="SAPMonospace"/>
        </w:rPr>
        <w:t>(TPM120)</w:t>
      </w:r>
      <w:r>
        <w:t>, the following activities are done by this app:</w:t>
      </w:r>
    </w:p>
    <w:p w:rsidR="000D3022" w:rsidRDefault="00646BA6">
      <w:pPr>
        <w:pStyle w:val="listpara1"/>
        <w:numPr>
          <w:ilvl w:val="0"/>
          <w:numId w:val="55"/>
        </w:numPr>
      </w:pPr>
      <w:r>
        <w:t>Calculation and saving of NPV for FX Transaction in new Hedging Relationship.</w:t>
      </w:r>
    </w:p>
    <w:p w:rsidR="000D3022" w:rsidRDefault="00646BA6">
      <w:pPr>
        <w:pStyle w:val="listpara1"/>
        <w:numPr>
          <w:ilvl w:val="0"/>
          <w:numId w:val="3"/>
        </w:numPr>
      </w:pPr>
      <w:r>
        <w:t xml:space="preserve">Calculation and saving of NPV component values for FX Transaction and Hypothetical Derivative in new Hedging </w:t>
      </w:r>
      <w:r>
        <w:t>Relationship.</w:t>
      </w:r>
    </w:p>
    <w:p w:rsidR="000D3022" w:rsidRDefault="00646BA6">
      <w:pPr>
        <w:pStyle w:val="listpara1"/>
        <w:numPr>
          <w:ilvl w:val="0"/>
          <w:numId w:val="3"/>
        </w:numPr>
      </w:pPr>
      <w:r>
        <w:t>Posting of key date valuation of Securing FX Forward Transaction with actual NPV values.</w:t>
      </w:r>
    </w:p>
    <w:p w:rsidR="000D3022" w:rsidRDefault="00646BA6">
      <w:pPr>
        <w:pStyle w:val="listpara1"/>
        <w:numPr>
          <w:ilvl w:val="0"/>
          <w:numId w:val="3"/>
        </w:numPr>
      </w:pPr>
      <w:r>
        <w:t>Posting of classification of the new Hedging Relationships with designated portion of actual NPV component values.</w:t>
      </w:r>
    </w:p>
    <w:p w:rsidR="000D3022" w:rsidRDefault="00646BA6">
      <w:pPr>
        <w:pStyle w:val="listpara1"/>
        <w:numPr>
          <w:ilvl w:val="0"/>
          <w:numId w:val="3"/>
        </w:numPr>
      </w:pPr>
      <w:r>
        <w:t>Transfer Position Amounts from Designa</w:t>
      </w:r>
      <w:r>
        <w:t>ted to Free Standing Subposition.</w:t>
      </w:r>
    </w:p>
    <w:p w:rsidR="000D3022" w:rsidRDefault="00646BA6">
      <w:pPr>
        <w:pStyle w:val="listpara1"/>
        <w:numPr>
          <w:ilvl w:val="0"/>
          <w:numId w:val="3"/>
        </w:numPr>
      </w:pPr>
      <w:r>
        <w:t>Update amounts of Reclassification Update Types.</w:t>
      </w:r>
    </w:p>
    <w:p w:rsidR="000D3022" w:rsidRDefault="00646BA6">
      <w:pPr>
        <w:pStyle w:val="listpara1"/>
        <w:numPr>
          <w:ilvl w:val="0"/>
          <w:numId w:val="3"/>
        </w:numPr>
      </w:pPr>
      <w:r>
        <w:t>Fix scheduled Dedesignation Updated Types.</w:t>
      </w:r>
    </w:p>
    <w:p w:rsidR="000D3022" w:rsidRDefault="00646BA6">
      <w:pPr>
        <w:pStyle w:val="SAPKeyblockTitle"/>
      </w:pPr>
      <w:r>
        <w:t>Prerequisites</w:t>
      </w:r>
    </w:p>
    <w:p w:rsidR="000D3022" w:rsidRDefault="00646BA6">
      <w:r>
        <w:t>Market data (FX spot rates, interest rates, credit spreads, basis spreads) for relevant currencies and reference ent</w:t>
      </w:r>
      <w:r>
        <w:t xml:space="preserve">ities have been maintained in system, please see section </w:t>
      </w:r>
      <w:hyperlink r:id="rId61"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 And market date should be valid at the maturity date of FX transaction.</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923"/>
        <w:gridCol w:w="2234"/>
        <w:gridCol w:w="4887"/>
        <w:gridCol w:w="4725"/>
        <w:gridCol w:w="140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onto the SAP Fiori Launchpad as a Treasury Specialist - Back Office.</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Release Hedging Business Transactions</w:t>
            </w:r>
            <w:r>
              <w:t xml:space="preserve"> </w:t>
            </w:r>
            <w:r>
              <w:rPr>
                <w:rStyle w:val="SAPMonospace"/>
              </w:rPr>
              <w:t>(TPM120)</w:t>
            </w:r>
            <w:r>
              <w:t>.</w:t>
            </w:r>
          </w:p>
        </w:tc>
        <w:tc>
          <w:tcPr>
            <w:tcW w:w="0" w:type="auto"/>
          </w:tcPr>
          <w:p w:rsidR="000D3022" w:rsidRDefault="00646BA6">
            <w:r>
              <w:t xml:space="preserve">The </w:t>
            </w:r>
            <w:r>
              <w:rPr>
                <w:rStyle w:val="SAPScreenElement"/>
              </w:rPr>
              <w:t>Release Hedging Business Transactions</w:t>
            </w:r>
            <w:r>
              <w:t xml:space="preserve"> </w:t>
            </w:r>
            <w:r>
              <w:rPr>
                <w:rStyle w:val="SAPMonospace"/>
              </w:rPr>
              <w:t>(TPM120)</w:t>
            </w:r>
            <w:r>
              <w:t xml:space="preserve"> screen di</w:t>
            </w:r>
            <w:r>
              <w:t>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Up to Key Date</w:t>
            </w:r>
            <w:r>
              <w:t xml:space="preserve">: for example, </w:t>
            </w:r>
            <w:r>
              <w:rPr>
                <w:rStyle w:val="SAPUserEntry"/>
              </w:rPr>
              <w:t>&lt;the maturity date of Securing FX Forward Transact</w:t>
            </w:r>
            <w:r>
              <w:rPr>
                <w:rStyle w:val="SAPUserEntry"/>
              </w:rPr>
              <w:t>ion&gt;</w:t>
            </w:r>
          </w:p>
          <w:p w:rsidR="00646BA6" w:rsidRDefault="00646BA6">
            <w:r>
              <w:rPr>
                <w:rStyle w:val="SAPScreenElement"/>
              </w:rPr>
              <w:t>Transaction Selection</w:t>
            </w:r>
            <w:r>
              <w:t xml:space="preserve">: </w:t>
            </w:r>
            <w:r>
              <w:rPr>
                <w:rStyle w:val="SAPUserEntry"/>
              </w:rPr>
              <w:t>&lt;select this radio button&gt;</w:t>
            </w:r>
          </w:p>
          <w:p w:rsidR="00646BA6" w:rsidRDefault="00646BA6">
            <w:r>
              <w:rPr>
                <w:rStyle w:val="SAPScreenElement"/>
              </w:rPr>
              <w:t>Transaction Number</w:t>
            </w:r>
            <w:r>
              <w:t xml:space="preserve">: </w:t>
            </w:r>
            <w:r>
              <w:rPr>
                <w:rStyle w:val="SAPUserEntry"/>
              </w:rPr>
              <w:t>&lt;the transaction numbers of Securing FX Forward Transaction&gt;</w:t>
            </w:r>
          </w:p>
          <w:p w:rsidR="00646BA6" w:rsidRDefault="00646BA6">
            <w:r>
              <w:rPr>
                <w:rStyle w:val="SAPScreenElement"/>
              </w:rPr>
              <w:t>Test Run</w:t>
            </w:r>
            <w:r>
              <w:t xml:space="preserve">: </w:t>
            </w:r>
            <w:r>
              <w:rPr>
                <w:rStyle w:val="SAPUserEntry"/>
              </w:rPr>
              <w:t>&lt;deselect this checkbox&gt;</w:t>
            </w:r>
          </w:p>
          <w:p w:rsidR="00646BA6" w:rsidRDefault="00646BA6">
            <w:r>
              <w:rPr>
                <w:rStyle w:val="SAPScreenElement"/>
              </w:rPr>
              <w:t>Save Values with Warnings</w:t>
            </w:r>
            <w:r>
              <w:t xml:space="preserve">: </w:t>
            </w:r>
            <w:r>
              <w:rPr>
                <w:rStyle w:val="SAPUserEntry"/>
              </w:rPr>
              <w:t>&lt;select this checkbox&gt;</w:t>
            </w:r>
          </w:p>
          <w:p w:rsidR="00646BA6" w:rsidRDefault="00646BA6">
            <w:r>
              <w:rPr>
                <w:rStyle w:val="SAPScreenElement"/>
              </w:rPr>
              <w:t xml:space="preserve">Detailed Log (Market Val. </w:t>
            </w:r>
            <w:r>
              <w:rPr>
                <w:rStyle w:val="SAPScreenElement"/>
              </w:rPr>
              <w:t>Calc)</w:t>
            </w:r>
            <w:r>
              <w:t xml:space="preserve">: </w:t>
            </w:r>
            <w:r>
              <w:rPr>
                <w:rStyle w:val="SAPUserEntry"/>
              </w:rPr>
              <w:t>&lt;select this checkbox&gt;</w:t>
            </w:r>
          </w:p>
          <w:p w:rsidR="000D3022" w:rsidRDefault="00646BA6">
            <w:r>
              <w:rPr>
                <w:rStyle w:val="SAPScreenElement"/>
              </w:rPr>
              <w:t>Enter Posting Date</w:t>
            </w:r>
            <w:r>
              <w:t xml:space="preserve">: </w:t>
            </w:r>
            <w:r>
              <w:rPr>
                <w:rStyle w:val="SAPUserEntry"/>
              </w:rPr>
              <w:t>&lt;select this checkbox&gt;</w:t>
            </w:r>
          </w:p>
        </w:tc>
        <w:tc>
          <w:tcPr>
            <w:tcW w:w="0" w:type="auto"/>
          </w:tcPr>
          <w:p w:rsidR="000D3022" w:rsidRDefault="00646BA6">
            <w:r>
              <w:t xml:space="preserve">A new screen </w:t>
            </w:r>
            <w:r>
              <w:rPr>
                <w:rStyle w:val="SAPScreenElement"/>
              </w:rPr>
              <w:t>Release Hedging Business Transactions</w:t>
            </w:r>
            <w:r>
              <w:t xml:space="preserve"> </w:t>
            </w:r>
            <w:r>
              <w:rPr>
                <w:rStyle w:val="SAPMonospace"/>
              </w:rPr>
              <w:t>(TPM120)</w:t>
            </w:r>
            <w:r>
              <w:t xml:space="preserve"> screen displays.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Choose Hedging Relationship and Execute</w:t>
            </w:r>
          </w:p>
        </w:tc>
        <w:tc>
          <w:tcPr>
            <w:tcW w:w="0" w:type="auto"/>
          </w:tcPr>
          <w:p w:rsidR="000D3022" w:rsidRDefault="00646BA6">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0D3022" w:rsidRDefault="00646BA6">
            <w:r>
              <w:t xml:space="preserve">The </w:t>
            </w:r>
            <w:r>
              <w:rPr>
                <w:rStyle w:val="SAPScreenElement"/>
              </w:rPr>
              <w:t>Hedging Relationships</w:t>
            </w:r>
            <w:r>
              <w:t xml:space="preserve"> screen displays, and Hedging Relationship has been processed without errors.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Display Log of Hedge Management</w:t>
            </w:r>
          </w:p>
        </w:tc>
        <w:tc>
          <w:tcPr>
            <w:tcW w:w="0" w:type="auto"/>
          </w:tcPr>
          <w:p w:rsidR="00646BA6" w:rsidRDefault="00646BA6">
            <w:r>
              <w:t xml:space="preserve">On the </w:t>
            </w:r>
            <w:r>
              <w:rPr>
                <w:rStyle w:val="SAPScreenElement"/>
              </w:rPr>
              <w:t>Hedging Relationships</w:t>
            </w:r>
            <w:r>
              <w:t xml:space="preserve"> screen, select the checkbox of a HR Number, choose </w:t>
            </w:r>
            <w:r>
              <w:rPr>
                <w:rStyle w:val="SAPScreenElement"/>
              </w:rPr>
              <w:t>Display Log</w:t>
            </w:r>
            <w:r>
              <w:t>.</w:t>
            </w:r>
          </w:p>
          <w:p w:rsidR="000D3022" w:rsidRDefault="00646BA6">
            <w:r>
              <w:t xml:space="preserve">In the </w:t>
            </w:r>
            <w:r>
              <w:rPr>
                <w:rStyle w:val="SAPScreenElement"/>
              </w:rPr>
              <w:t>Information Overview</w:t>
            </w:r>
            <w:r>
              <w:t xml:space="preserve"> dialog box, choose </w:t>
            </w:r>
            <w:r>
              <w:rPr>
                <w:rStyle w:val="SAPScreenElement"/>
              </w:rPr>
              <w:t>Hedge Management</w:t>
            </w:r>
            <w:r>
              <w:t>.</w:t>
            </w:r>
          </w:p>
        </w:tc>
        <w:tc>
          <w:tcPr>
            <w:tcW w:w="0" w:type="auto"/>
          </w:tcPr>
          <w:p w:rsidR="000D3022" w:rsidRDefault="00646BA6">
            <w:r>
              <w:t xml:space="preserve">The </w:t>
            </w:r>
            <w:r>
              <w:rPr>
                <w:rStyle w:val="SAPScreenElement"/>
              </w:rPr>
              <w:t>Information Overview</w:t>
            </w:r>
            <w:r>
              <w:t xml:space="preserve"> screen displays, you can check the Cla</w:t>
            </w:r>
            <w:r>
              <w:t>ssification Log on this screen.</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Display Log of Posting</w:t>
            </w:r>
          </w:p>
        </w:tc>
        <w:tc>
          <w:tcPr>
            <w:tcW w:w="0" w:type="auto"/>
          </w:tcPr>
          <w:p w:rsidR="00646BA6" w:rsidRDefault="00646BA6">
            <w:r>
              <w:t xml:space="preserve">Choose </w:t>
            </w:r>
            <w:r>
              <w:rPr>
                <w:rStyle w:val="SAPScreenElement"/>
              </w:rPr>
              <w:t>Back</w:t>
            </w:r>
            <w:r>
              <w:t>.</w:t>
            </w:r>
          </w:p>
          <w:p w:rsidR="000D3022" w:rsidRDefault="00646BA6">
            <w:r>
              <w:t xml:space="preserve">In the </w:t>
            </w:r>
            <w:r>
              <w:rPr>
                <w:rStyle w:val="SAPScreenElement"/>
              </w:rPr>
              <w:t>Information Overview</w:t>
            </w:r>
            <w:r>
              <w:t xml:space="preserve"> dialog box, choose </w:t>
            </w:r>
            <w:r>
              <w:rPr>
                <w:rStyle w:val="SAPScreenElement"/>
              </w:rPr>
              <w:t>Posting Log</w:t>
            </w:r>
            <w:r>
              <w:t>.</w:t>
            </w:r>
          </w:p>
        </w:tc>
        <w:tc>
          <w:tcPr>
            <w:tcW w:w="0" w:type="auto"/>
          </w:tcPr>
          <w:p w:rsidR="000D3022" w:rsidRDefault="00646BA6">
            <w:r>
              <w:t xml:space="preserve">The </w:t>
            </w:r>
            <w:r>
              <w:rPr>
                <w:rStyle w:val="SAPScreenElement"/>
              </w:rPr>
              <w:t>Posting Log: Posted Business Transactions</w:t>
            </w:r>
            <w:r>
              <w:t xml:space="preserve"> screen displays, you can check the postings on this screen.</w:t>
            </w:r>
          </w:p>
        </w:tc>
        <w:tc>
          <w:tcPr>
            <w:tcW w:w="0" w:type="auto"/>
          </w:tcPr>
          <w:p w:rsidR="00000000" w:rsidRDefault="00646BA6"/>
        </w:tc>
      </w:tr>
    </w:tbl>
    <w:p w:rsidR="000D3022" w:rsidRDefault="000D3022"/>
    <w:p w:rsidR="000D3022" w:rsidRDefault="00646BA6">
      <w:r>
        <w:t xml:space="preserve">Use app </w:t>
      </w:r>
      <w:r>
        <w:rPr>
          <w:rStyle w:val="SAPScreenElement"/>
        </w:rPr>
        <w:t>Post Derived Business Transactions</w:t>
      </w:r>
      <w:r>
        <w:t xml:space="preserve"> </w:t>
      </w:r>
      <w:r>
        <w:rPr>
          <w:rStyle w:val="SAPMonospace"/>
        </w:rPr>
        <w:t>(TPM18)</w:t>
      </w:r>
      <w:r>
        <w:t xml:space="preserve"> to fix the derived business transactions for FX transaction at </w:t>
      </w:r>
      <w:r>
        <w:t>contract close date:</w:t>
      </w:r>
    </w:p>
    <w:p w:rsidR="000D3022" w:rsidRDefault="000D3022"/>
    <w:tbl>
      <w:tblPr>
        <w:tblStyle w:val="SAPStandardTable"/>
        <w:tblW w:w="0" w:type="auto"/>
        <w:tblLook w:val="0620" w:firstRow="1" w:lastRow="0" w:firstColumn="0" w:lastColumn="0" w:noHBand="1" w:noVBand="1"/>
      </w:tblPr>
      <w:tblGrid>
        <w:gridCol w:w="799"/>
        <w:gridCol w:w="1570"/>
        <w:gridCol w:w="5309"/>
        <w:gridCol w:w="5395"/>
        <w:gridCol w:w="1098"/>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onto the SAP Fiori Launchpad as a Treasury Accountant.</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Post Derived Business Transactions</w:t>
            </w:r>
            <w:r>
              <w:t xml:space="preserve"> </w:t>
            </w:r>
            <w:r>
              <w:rPr>
                <w:rStyle w:val="SAPMonospace"/>
              </w:rPr>
              <w:t>(TPM18)</w:t>
            </w:r>
            <w:r>
              <w:t>.</w:t>
            </w:r>
          </w:p>
        </w:tc>
        <w:tc>
          <w:tcPr>
            <w:tcW w:w="0" w:type="auto"/>
          </w:tcPr>
          <w:p w:rsidR="000D3022" w:rsidRDefault="00646BA6">
            <w:r>
              <w:t xml:space="preserve">The </w:t>
            </w:r>
            <w:r>
              <w:rPr>
                <w:rStyle w:val="SAPScreenElement"/>
              </w:rPr>
              <w:t>Fix and Post Derived Business Transactions</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 xml:space="preserve">Enter </w:t>
            </w:r>
            <w:r>
              <w:rPr>
                <w:rStyle w:val="SAPEmphasis"/>
              </w:rPr>
              <w:t>Selection Criteria for Test Run</w:t>
            </w:r>
          </w:p>
        </w:tc>
        <w:tc>
          <w:tcPr>
            <w:tcW w:w="0" w:type="auto"/>
          </w:tcPr>
          <w:p w:rsidR="00646BA6" w:rsidRDefault="00646BA6">
            <w:r>
              <w:t xml:space="preserve">On the </w:t>
            </w:r>
            <w:r>
              <w:rPr>
                <w:rStyle w:val="SAPScreenElement"/>
              </w:rPr>
              <w:t>Fix and Post Derived Business Transactions</w:t>
            </w:r>
            <w:r>
              <w:t xml:space="preserve"> screen, enter the following data:</w:t>
            </w:r>
          </w:p>
          <w:p w:rsidR="00646BA6" w:rsidRDefault="00646BA6">
            <w:r>
              <w:t xml:space="preserve">Sub-area </w:t>
            </w:r>
            <w:r>
              <w:rPr>
                <w:rStyle w:val="SAPScreenElement"/>
              </w:rPr>
              <w:t>Product Groups</w:t>
            </w:r>
            <w:r>
              <w:t>:</w:t>
            </w:r>
          </w:p>
          <w:p w:rsidR="00646BA6" w:rsidRDefault="00646BA6">
            <w:r>
              <w:rPr>
                <w:rStyle w:val="SAPScreenElement"/>
              </w:rPr>
              <w:t>OTC Transactions</w:t>
            </w:r>
            <w:r>
              <w:t xml:space="preserve">: </w:t>
            </w:r>
            <w:r>
              <w:rPr>
                <w:rStyle w:val="SAPUserEntry"/>
              </w:rPr>
              <w:t>&lt;select this checkbox&gt;</w:t>
            </w:r>
          </w:p>
          <w:p w:rsidR="00646BA6" w:rsidRDefault="00646BA6">
            <w:r>
              <w:t xml:space="preserve">Sub-area </w:t>
            </w:r>
            <w:r>
              <w:rPr>
                <w:rStyle w:val="SAPScreenElement"/>
              </w:rPr>
              <w:t>General Selections</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w:t>
            </w:r>
            <w:r>
              <w:rPr>
                <w:rStyle w:val="SAPScreenElement"/>
              </w:rPr>
              <w:t>on Area</w:t>
            </w:r>
            <w:r>
              <w:t xml:space="preserve">: for example, </w:t>
            </w:r>
            <w:r>
              <w:rPr>
                <w:rStyle w:val="SAPUserEntry"/>
              </w:rPr>
              <w:t>002</w:t>
            </w:r>
          </w:p>
          <w:p w:rsidR="00646BA6" w:rsidRDefault="00646BA6">
            <w:r>
              <w:t xml:space="preserve">Sub-area </w:t>
            </w:r>
            <w:r>
              <w:rPr>
                <w:rStyle w:val="SAPScreenElement"/>
              </w:rPr>
              <w:t>OTC Transactions</w:t>
            </w:r>
            <w:r>
              <w:t>:</w:t>
            </w:r>
          </w:p>
          <w:p w:rsidR="00646BA6" w:rsidRDefault="00646BA6">
            <w:r>
              <w:rPr>
                <w:rStyle w:val="SAPScreenElement"/>
              </w:rPr>
              <w:t>OTC Transactions</w:t>
            </w:r>
            <w:r>
              <w:t>:</w:t>
            </w:r>
            <w:r>
              <w:rPr>
                <w:rStyle w:val="SAPUserEntry"/>
              </w:rPr>
              <w:t xml:space="preserve"> &lt;the transaction numbers of Securing FX Forward Transaction&gt;</w:t>
            </w:r>
          </w:p>
          <w:p w:rsidR="00646BA6" w:rsidRDefault="00646BA6">
            <w:r>
              <w:t xml:space="preserve">Sub-area </w:t>
            </w:r>
            <w:r>
              <w:rPr>
                <w:rStyle w:val="SAPScreenElement"/>
              </w:rPr>
              <w:t>Selections for Fixing Derived Business Transactions</w:t>
            </w:r>
            <w:r>
              <w:t>:</w:t>
            </w:r>
          </w:p>
          <w:p w:rsidR="00646BA6" w:rsidRDefault="00646BA6">
            <w:r>
              <w:rPr>
                <w:rStyle w:val="SAPScreenElement"/>
              </w:rPr>
              <w:t>TRL Date</w:t>
            </w:r>
            <w:r>
              <w:t xml:space="preserve">: </w:t>
            </w:r>
            <w:r>
              <w:rPr>
                <w:rStyle w:val="SAPUserEntry"/>
              </w:rPr>
              <w:t>&lt;the maturity date of Securing FX Forward Transa</w:t>
            </w:r>
            <w:r>
              <w:rPr>
                <w:rStyle w:val="SAPUserEntry"/>
              </w:rPr>
              <w:t>ction&gt;</w:t>
            </w:r>
          </w:p>
          <w:p w:rsidR="00646BA6" w:rsidRDefault="00646BA6">
            <w:r>
              <w:t xml:space="preserve">Sub-area </w:t>
            </w:r>
            <w:r>
              <w:rPr>
                <w:rStyle w:val="SAPScreenElement"/>
              </w:rPr>
              <w:t>Posting Control</w:t>
            </w:r>
            <w:r>
              <w:t>:</w:t>
            </w:r>
          </w:p>
          <w:p w:rsidR="00646BA6" w:rsidRDefault="00646BA6">
            <w:r>
              <w:rPr>
                <w:rStyle w:val="SAPScreenElement"/>
              </w:rPr>
              <w:t>Test Run</w:t>
            </w:r>
            <w:r>
              <w:t xml:space="preserve">: </w:t>
            </w:r>
            <w:r>
              <w:rPr>
                <w:rStyle w:val="SAPUserEntry"/>
              </w:rPr>
              <w:t>&lt;select this checkbox&gt;</w:t>
            </w:r>
          </w:p>
          <w:p w:rsidR="00646BA6" w:rsidRDefault="00646BA6">
            <w:r>
              <w:t xml:space="preserve">Choose </w:t>
            </w:r>
            <w:r>
              <w:rPr>
                <w:rStyle w:val="SAPScreenElement"/>
              </w:rPr>
              <w:t>Execute</w:t>
            </w:r>
            <w:r>
              <w:t>.</w:t>
            </w:r>
          </w:p>
          <w:p w:rsidR="00646BA6" w:rsidRDefault="00646BA6">
            <w:r>
              <w:t xml:space="preserve">If message </w:t>
            </w:r>
            <w:r>
              <w:rPr>
                <w:rStyle w:val="SAPMonospace"/>
              </w:rPr>
              <w:t>No scheduled derived business transactions were found for the selection</w:t>
            </w:r>
            <w:r>
              <w:t xml:space="preserve"> displays, then there is no derived transaction available for your selection, you can skip current step.</w:t>
            </w:r>
          </w:p>
          <w:p w:rsidR="000D3022" w:rsidRDefault="00646BA6">
            <w:r>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0D3022" w:rsidRDefault="00646BA6">
            <w:r>
              <w:t xml:space="preserve">The FX Transaction to be fixed and posted (test </w:t>
            </w:r>
            <w:r>
              <w:t xml:space="preserve">run) is displayed in area </w:t>
            </w:r>
            <w:r>
              <w:rPr>
                <w:rStyle w:val="SAPScreenElement"/>
              </w:rPr>
              <w:t>Positions with Derived Business Transactions to Be Fixed</w:t>
            </w:r>
            <w:r>
              <w:t>.</w:t>
            </w:r>
          </w:p>
        </w:tc>
        <w:tc>
          <w:tcPr>
            <w:tcW w:w="0" w:type="auto"/>
          </w:tcPr>
          <w:p w:rsidR="00000000" w:rsidRDefault="00646BA6"/>
        </w:tc>
      </w:tr>
      <w:tr w:rsidR="000D3022" w:rsidTr="00646BA6">
        <w:tc>
          <w:tcPr>
            <w:tcW w:w="0" w:type="auto"/>
          </w:tcPr>
          <w:p w:rsidR="000D3022" w:rsidRDefault="00646BA6">
            <w:r>
              <w:lastRenderedPageBreak/>
              <w:t>4</w:t>
            </w:r>
          </w:p>
        </w:tc>
        <w:tc>
          <w:tcPr>
            <w:tcW w:w="0" w:type="auto"/>
          </w:tcPr>
          <w:p w:rsidR="000D3022" w:rsidRDefault="00646BA6">
            <w:r>
              <w:rPr>
                <w:rStyle w:val="SAPEmphasis"/>
              </w:rPr>
              <w:t>Fix and Post for Test run</w:t>
            </w:r>
          </w:p>
        </w:tc>
        <w:tc>
          <w:tcPr>
            <w:tcW w:w="0" w:type="auto"/>
          </w:tcPr>
          <w:p w:rsidR="000D3022" w:rsidRDefault="00646BA6">
            <w:r>
              <w:t xml:space="preserve">Choose </w:t>
            </w:r>
            <w:r>
              <w:rPr>
                <w:rStyle w:val="SAPScreenElement"/>
              </w:rPr>
              <w:t>Fix</w:t>
            </w:r>
            <w:r>
              <w:t>.</w:t>
            </w:r>
          </w:p>
        </w:tc>
        <w:tc>
          <w:tcPr>
            <w:tcW w:w="0" w:type="auto"/>
          </w:tcPr>
          <w:p w:rsidR="00646BA6" w:rsidRDefault="00646BA6">
            <w:r>
              <w:t xml:space="preserve">If dialog box </w:t>
            </w:r>
            <w:r>
              <w:rPr>
                <w:rStyle w:val="SAPScreenElement"/>
              </w:rPr>
              <w:t>Information Overview</w:t>
            </w:r>
            <w:r>
              <w:t xml:space="preserve"> display, choose </w:t>
            </w:r>
            <w:r>
              <w:rPr>
                <w:rStyle w:val="SAPScreenElement"/>
              </w:rPr>
              <w:t>Posting Log</w:t>
            </w:r>
            <w:r>
              <w:t>.</w:t>
            </w:r>
          </w:p>
          <w:p w:rsidR="000D3022" w:rsidRDefault="00646BA6">
            <w:r>
              <w:t xml:space="preserve">New screen </w:t>
            </w:r>
            <w:r>
              <w:rPr>
                <w:rStyle w:val="SAPScreenElement"/>
              </w:rPr>
              <w:t>Posting Log: Posted Business Transactions</w:t>
            </w:r>
            <w:r>
              <w:t xml:space="preserve"> displays, y</w:t>
            </w:r>
            <w:r>
              <w:t>ou can see the simulated postings.</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Enter Selection Criteria for Production Run</w:t>
            </w:r>
          </w:p>
        </w:tc>
        <w:tc>
          <w:tcPr>
            <w:tcW w:w="0" w:type="auto"/>
          </w:tcPr>
          <w:p w:rsidR="00646BA6" w:rsidRDefault="00646BA6">
            <w:r>
              <w:t xml:space="preserve">Choose </w:t>
            </w:r>
            <w:r>
              <w:rPr>
                <w:rStyle w:val="SAPScreenElement"/>
              </w:rPr>
              <w:t xml:space="preserve">Back </w:t>
            </w:r>
            <w:r>
              <w:t>until the initial screen of this app.</w:t>
            </w:r>
          </w:p>
          <w:p w:rsidR="00646BA6" w:rsidRDefault="00646BA6">
            <w:r>
              <w:t xml:space="preserve">Change the following data and choose </w:t>
            </w:r>
            <w:r>
              <w:rPr>
                <w:rStyle w:val="SAPScreenElement"/>
              </w:rPr>
              <w:t>Execute</w:t>
            </w:r>
            <w:r>
              <w:t>:</w:t>
            </w:r>
          </w:p>
          <w:p w:rsidR="00646BA6" w:rsidRDefault="00646BA6">
            <w:r>
              <w:rPr>
                <w:rStyle w:val="SAPScreenElement"/>
              </w:rPr>
              <w:t>Test Run</w:t>
            </w:r>
            <w:r>
              <w:t xml:space="preserve">: </w:t>
            </w:r>
            <w:r>
              <w:rPr>
                <w:rStyle w:val="SAPUserEntry"/>
              </w:rPr>
              <w:t>&lt;deselect this checkbox&gt;</w:t>
            </w:r>
          </w:p>
          <w:p w:rsidR="000D3022" w:rsidRDefault="00646BA6">
            <w:r>
              <w:t xml:space="preserve">If message </w:t>
            </w:r>
            <w:r>
              <w:rPr>
                <w:rStyle w:val="SAPMonospace"/>
              </w:rPr>
              <w:t xml:space="preserve">Are you sure that you want </w:t>
            </w:r>
            <w:r>
              <w:rPr>
                <w:rStyle w:val="SAPMonospace"/>
              </w:rPr>
              <w:t>to select future business transactions?</w:t>
            </w:r>
            <w:r>
              <w:t xml:space="preserve"> displays, press </w:t>
            </w:r>
            <w:r>
              <w:rPr>
                <w:rStyle w:val="SAPMonospace"/>
              </w:rPr>
              <w:t>Enter</w:t>
            </w:r>
          </w:p>
        </w:tc>
        <w:tc>
          <w:tcPr>
            <w:tcW w:w="0" w:type="auto"/>
          </w:tcPr>
          <w:p w:rsidR="000D3022" w:rsidRDefault="00646BA6">
            <w:r>
              <w:t xml:space="preserve">The FX Transaction to be fixed and posted (production run) is displayed in area </w:t>
            </w:r>
            <w:r>
              <w:rPr>
                <w:rStyle w:val="SAPScreenElement"/>
              </w:rPr>
              <w:t>Positions with Derived Business Transactions to Be Fixed</w:t>
            </w:r>
            <w:r>
              <w:t>.</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Fix and Post for Production run</w:t>
            </w:r>
          </w:p>
        </w:tc>
        <w:tc>
          <w:tcPr>
            <w:tcW w:w="0" w:type="auto"/>
          </w:tcPr>
          <w:p w:rsidR="000D3022" w:rsidRDefault="00646BA6">
            <w:r>
              <w:t xml:space="preserve">Choose </w:t>
            </w:r>
            <w:r>
              <w:rPr>
                <w:rStyle w:val="SAPScreenElement"/>
              </w:rPr>
              <w:t>Fix</w:t>
            </w:r>
            <w:r>
              <w:t>.</w:t>
            </w:r>
          </w:p>
        </w:tc>
        <w:tc>
          <w:tcPr>
            <w:tcW w:w="0" w:type="auto"/>
          </w:tcPr>
          <w:p w:rsidR="00646BA6" w:rsidRDefault="00646BA6">
            <w:r>
              <w:t>If dial</w:t>
            </w:r>
            <w:r>
              <w:t xml:space="preserve">og box </w:t>
            </w:r>
            <w:r>
              <w:rPr>
                <w:rStyle w:val="SAPScreenElement"/>
              </w:rPr>
              <w:t>Information Overview</w:t>
            </w:r>
            <w:r>
              <w:t xml:space="preserve"> display, choose </w:t>
            </w:r>
            <w:r>
              <w:rPr>
                <w:rStyle w:val="SAPScreenElement"/>
              </w:rPr>
              <w:t>Posting Log</w:t>
            </w:r>
            <w:r>
              <w:t>.</w:t>
            </w:r>
          </w:p>
          <w:p w:rsidR="000D3022" w:rsidRDefault="00646BA6">
            <w:r>
              <w:t xml:space="preserve">New screen </w:t>
            </w:r>
            <w:r>
              <w:rPr>
                <w:rStyle w:val="SAPScreenElement"/>
              </w:rPr>
              <w:t>Posting Log: Posted Business Transactions</w:t>
            </w:r>
            <w:r>
              <w:t xml:space="preserve"> displays, you can see the postings for IFRS (valuation area 002), accounting document has been created in corresponding ledger in Financial Accou</w:t>
            </w:r>
            <w:r>
              <w:t>nting.</w:t>
            </w:r>
          </w:p>
        </w:tc>
        <w:tc>
          <w:tcPr>
            <w:tcW w:w="0" w:type="auto"/>
          </w:tcPr>
          <w:p w:rsidR="00000000" w:rsidRDefault="00646BA6"/>
        </w:tc>
      </w:tr>
    </w:tbl>
    <w:p w:rsidR="000D3022" w:rsidRDefault="00646BA6">
      <w:pPr>
        <w:pStyle w:val="Heading3"/>
      </w:pPr>
      <w:bookmarkStart w:id="98" w:name="unique_42"/>
      <w:bookmarkStart w:id="99" w:name="_Toc51147291"/>
      <w:r>
        <w:t>Reclassify Hedging Reserve and Cost of Hedging Reserve at Exposure Subitem End Date of New Hedging Relationship</w:t>
      </w:r>
      <w:bookmarkEnd w:id="98"/>
      <w:bookmarkEnd w:id="99"/>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 xml:space="preserve">Enter a test </w:t>
            </w:r>
            <w:r>
              <w:rPr>
                <w:rStyle w:val="SAPUserEntry"/>
              </w:rPr>
              <w:t>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lastRenderedPageBreak/>
        <w:t>Purpose</w:t>
      </w:r>
    </w:p>
    <w:p w:rsidR="00646BA6" w:rsidRDefault="00646BA6">
      <w:r>
        <w:t xml:space="preserve">The Reclassification of the Hedging Reserve and Cost of Hedging Reserve position amounts for the new </w:t>
      </w:r>
      <w:r>
        <w:t xml:space="preserve">Hedging Relationship is executed at the end date of its Exposure Subitem within the Derived Business Transaction Framework: the app </w:t>
      </w:r>
      <w:r>
        <w:rPr>
          <w:rStyle w:val="SAPScreenElement"/>
        </w:rPr>
        <w:t>Post Derived Business Transactions</w:t>
      </w:r>
      <w:r>
        <w:t xml:space="preserve"> </w:t>
      </w:r>
      <w:r>
        <w:rPr>
          <w:rStyle w:val="SAPMonospace"/>
        </w:rPr>
        <w:t>(TPM18)</w:t>
      </w:r>
      <w:r>
        <w:t xml:space="preserve"> for the fixation and posting of Derived Business Transactions selects the Exposur</w:t>
      </w:r>
      <w:r>
        <w:t>e Subitem position flows to be reclassified.</w:t>
      </w:r>
    </w:p>
    <w:p w:rsidR="00646BA6" w:rsidRDefault="00646BA6">
      <w:r>
        <w:t>Postings are created for reclassification of Hedging Reserve and Cost of Hedging Reserve position amounts; P/L ineffective position amounts are fixed only.</w:t>
      </w:r>
    </w:p>
    <w:p w:rsidR="00646BA6" w:rsidRDefault="00646BA6">
      <w:r>
        <w:t>This step creates postings only when the relevant Spl</w:t>
      </w:r>
      <w:r>
        <w:t xml:space="preserve">it ID on tab </w:t>
      </w:r>
      <w:r>
        <w:rPr>
          <w:rStyle w:val="SAPScreenElement"/>
        </w:rPr>
        <w:t>Hedge Accounting I</w:t>
      </w:r>
      <w:r>
        <w:t xml:space="preserve"> of the Hedging Area uses the following parameters for the field </w:t>
      </w:r>
      <w:r>
        <w:rPr>
          <w:rStyle w:val="SAPScreenElement"/>
        </w:rPr>
        <w:t>Balance Sheet Recognition</w:t>
      </w:r>
      <w:r>
        <w:t>:</w:t>
      </w:r>
    </w:p>
    <w:p w:rsidR="000D3022" w:rsidRDefault="00646BA6">
      <w:pPr>
        <w:pStyle w:val="listpara1"/>
        <w:numPr>
          <w:ilvl w:val="0"/>
          <w:numId w:val="56"/>
        </w:numPr>
      </w:pPr>
      <w:r>
        <w:t xml:space="preserve">0 or Blank - </w:t>
      </w:r>
      <w:r>
        <w:rPr>
          <w:rStyle w:val="SAPEmphasis"/>
        </w:rPr>
        <w:t>None</w:t>
      </w:r>
      <w:r>
        <w:t>: the accumulated Hedging Reserve and Cost of Hedging Reserve between Designation Date and Dedesignation Date are r</w:t>
      </w:r>
      <w:r>
        <w:t>eclassified at the end date of Exposure Subitem.</w:t>
      </w:r>
    </w:p>
    <w:p w:rsidR="00646BA6" w:rsidRDefault="00646BA6">
      <w:pPr>
        <w:pStyle w:val="listpara1"/>
        <w:numPr>
          <w:ilvl w:val="0"/>
          <w:numId w:val="3"/>
        </w:numPr>
      </w:pPr>
      <w:r>
        <w:t xml:space="preserve">2 - </w:t>
      </w:r>
      <w:r>
        <w:rPr>
          <w:rStyle w:val="SAPEmphasis"/>
        </w:rPr>
        <w:t>Reclassification at the End Date of the Exposure Subitem</w:t>
      </w:r>
      <w:r>
        <w:t>: the accumulated Hedging Reserve and Cost of Hedging Reserve between Designation Date and Balance Sheet Recognition Date are reclassified at the e</w:t>
      </w:r>
      <w:r>
        <w:t>nd date of Exposure Subitem.</w:t>
      </w:r>
    </w:p>
    <w:p w:rsidR="00646BA6" w:rsidRDefault="00646BA6">
      <w:pPr>
        <w:pStyle w:val="listpara1"/>
      </w:pPr>
      <w:r>
        <w:t xml:space="preserve">If 1 - </w:t>
      </w:r>
      <w:r>
        <w:rPr>
          <w:rStyle w:val="SAPEmphasis"/>
        </w:rPr>
        <w:t>Immediate Reclassification at Balance Sheet Recognition Date</w:t>
      </w:r>
      <w:r>
        <w:t xml:space="preserve"> is given for field </w:t>
      </w:r>
      <w:r>
        <w:rPr>
          <w:rStyle w:val="SAPScreenElement"/>
        </w:rPr>
        <w:t>Balance Sheet Recognition</w:t>
      </w:r>
      <w:r>
        <w:t xml:space="preserve">, reclassification has been done at the Balance Sheet Recognition Date by using app </w:t>
      </w:r>
      <w:r>
        <w:rPr>
          <w:rStyle w:val="SAPScreenElement"/>
        </w:rPr>
        <w:t>Release Hedging Business Trans</w:t>
      </w:r>
      <w:r>
        <w:rPr>
          <w:rStyle w:val="SAPScreenElement"/>
        </w:rPr>
        <w:t>actions</w:t>
      </w:r>
      <w:r>
        <w:t xml:space="preserve"> </w:t>
      </w:r>
      <w:r>
        <w:rPr>
          <w:rStyle w:val="SAPMonospace"/>
        </w:rPr>
        <w:t>(TPM120)</w:t>
      </w:r>
      <w:r>
        <w:t>.</w:t>
      </w:r>
    </w:p>
    <w:p w:rsidR="000D3022" w:rsidRDefault="00646BA6">
      <w:pPr>
        <w:pStyle w:val="listpara1"/>
      </w:pPr>
      <w:r>
        <w:t xml:space="preserve">If 3 - </w:t>
      </w:r>
      <w:r>
        <w:rPr>
          <w:rStyle w:val="SAPEmphasis"/>
        </w:rPr>
        <w:t>Reclassification at Deviant Reclassification Date</w:t>
      </w:r>
      <w:r>
        <w:t xml:space="preserve"> is given for field </w:t>
      </w:r>
      <w:r>
        <w:rPr>
          <w:rStyle w:val="SAPScreenElement"/>
        </w:rPr>
        <w:t>Balance Sheet Recognition</w:t>
      </w:r>
      <w:r>
        <w:t xml:space="preserve">, reclassification should be done at the Deviant Reclassification Date by using app </w:t>
      </w:r>
      <w:r>
        <w:rPr>
          <w:rStyle w:val="SAPScreenElement"/>
        </w:rPr>
        <w:t>Release Hedging Business Transactions</w:t>
      </w:r>
      <w:r>
        <w:t>.</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781"/>
        <w:gridCol w:w="1476"/>
        <w:gridCol w:w="5942"/>
        <w:gridCol w:w="4920"/>
        <w:gridCol w:w="105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w:t>
            </w:r>
            <w:r>
              <w:t>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Accountant.</w:t>
            </w:r>
          </w:p>
        </w:tc>
        <w:tc>
          <w:tcPr>
            <w:tcW w:w="0" w:type="auto"/>
          </w:tcPr>
          <w:p w:rsidR="000D3022" w:rsidRDefault="00646BA6">
            <w:r>
              <w:t>The SAP Fiori Launchpad displays.</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Post Derived Business Transactions</w:t>
            </w:r>
            <w:r>
              <w:t xml:space="preserve"> </w:t>
            </w:r>
            <w:r>
              <w:rPr>
                <w:rStyle w:val="SAPMonospace"/>
              </w:rPr>
              <w:t>(TPM18)</w:t>
            </w:r>
            <w:r>
              <w:t>.</w:t>
            </w:r>
          </w:p>
        </w:tc>
        <w:tc>
          <w:tcPr>
            <w:tcW w:w="0" w:type="auto"/>
          </w:tcPr>
          <w:p w:rsidR="000D3022" w:rsidRDefault="00646BA6">
            <w:r>
              <w:t xml:space="preserve">The </w:t>
            </w:r>
            <w:r>
              <w:rPr>
                <w:rStyle w:val="SAPScreenElement"/>
              </w:rPr>
              <w:t>Fix and Post Derived Business Transactions</w:t>
            </w:r>
            <w:r>
              <w:t xml:space="preserve"> screen displays.</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 for Test Run</w:t>
            </w:r>
          </w:p>
        </w:tc>
        <w:tc>
          <w:tcPr>
            <w:tcW w:w="0" w:type="auto"/>
          </w:tcPr>
          <w:p w:rsidR="00646BA6" w:rsidRDefault="00646BA6">
            <w:r>
              <w:t xml:space="preserve">On the </w:t>
            </w:r>
            <w:r>
              <w:rPr>
                <w:rStyle w:val="SAPScreenElement"/>
              </w:rPr>
              <w:t>Fix and Post Derived Business Transactions</w:t>
            </w:r>
            <w:r>
              <w:t xml:space="preserve"> screen, enter the following data:</w:t>
            </w:r>
          </w:p>
          <w:p w:rsidR="00646BA6" w:rsidRDefault="00646BA6">
            <w:r>
              <w:t xml:space="preserve">Sub-area </w:t>
            </w:r>
            <w:r>
              <w:rPr>
                <w:rStyle w:val="SAPScreenElement"/>
              </w:rPr>
              <w:t>Product Groups</w:t>
            </w:r>
            <w:r>
              <w:t>:</w:t>
            </w:r>
          </w:p>
          <w:p w:rsidR="00646BA6" w:rsidRDefault="00646BA6">
            <w:r>
              <w:rPr>
                <w:rStyle w:val="SAPScreenElement"/>
              </w:rPr>
              <w:t>OTC Transactions</w:t>
            </w:r>
            <w:r>
              <w:t xml:space="preserve">: </w:t>
            </w:r>
            <w:r>
              <w:rPr>
                <w:rStyle w:val="SAPUserEntry"/>
              </w:rPr>
              <w:t>&lt;deselect this checkbox&gt;</w:t>
            </w:r>
          </w:p>
          <w:p w:rsidR="00646BA6" w:rsidRDefault="00646BA6">
            <w:r>
              <w:rPr>
                <w:rStyle w:val="SAPScreenElement"/>
              </w:rPr>
              <w:t>Exposure Items</w:t>
            </w:r>
            <w:r>
              <w:t xml:space="preserve">: </w:t>
            </w:r>
            <w:r>
              <w:rPr>
                <w:rStyle w:val="SAPUserEntry"/>
              </w:rPr>
              <w:t>&lt;select this checkbox&gt;</w:t>
            </w:r>
          </w:p>
          <w:p w:rsidR="00646BA6" w:rsidRDefault="00646BA6">
            <w:r>
              <w:t xml:space="preserve">Sub-area </w:t>
            </w:r>
            <w:r>
              <w:rPr>
                <w:rStyle w:val="SAPScreenElement"/>
              </w:rPr>
              <w:t>General Selections</w:t>
            </w:r>
            <w:r>
              <w:t>:</w:t>
            </w:r>
          </w:p>
          <w:p w:rsidR="00646BA6" w:rsidRDefault="00646BA6">
            <w:r>
              <w:rPr>
                <w:rStyle w:val="SAPScreenElement"/>
              </w:rPr>
              <w:lastRenderedPageBreak/>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t xml:space="preserve">Sub-area </w:t>
            </w:r>
            <w:r>
              <w:rPr>
                <w:rStyle w:val="SAPScreenElement"/>
              </w:rPr>
              <w:t>Selections for Fixing Derived Business Transactions</w:t>
            </w:r>
            <w:r>
              <w:t>:</w:t>
            </w:r>
          </w:p>
          <w:p w:rsidR="00646BA6" w:rsidRDefault="00646BA6">
            <w:r>
              <w:rPr>
                <w:rStyle w:val="SAPScreenElement"/>
              </w:rPr>
              <w:t>TRL Date</w:t>
            </w:r>
            <w:r>
              <w:t xml:space="preserve">: </w:t>
            </w:r>
            <w:r>
              <w:rPr>
                <w:rStyle w:val="SAPUserEntry"/>
              </w:rPr>
              <w:t xml:space="preserve">&lt;the Exposure Subitem End date of new Hedging Relationship you noted down in step </w:t>
            </w:r>
            <w:r>
              <w:rPr>
                <w:rStyle w:val="SAPUserEntry"/>
              </w:rPr>
              <w:t>Automatically Update Original Hedging Relationship and Create New Hedging Relationship (Planned Designation)&gt;</w:t>
            </w:r>
          </w:p>
          <w:p w:rsidR="00646BA6" w:rsidRDefault="00646BA6">
            <w:r>
              <w:t xml:space="preserve">Sub-area </w:t>
            </w:r>
            <w:r>
              <w:rPr>
                <w:rStyle w:val="SAPScreenElement"/>
              </w:rPr>
              <w:t>Exposure Items -&gt; Additional Selections</w:t>
            </w:r>
            <w:r>
              <w:t>:</w:t>
            </w:r>
          </w:p>
          <w:p w:rsidR="00646BA6" w:rsidRDefault="00646BA6">
            <w:r>
              <w:rPr>
                <w:rStyle w:val="SAPScreenElement"/>
              </w:rPr>
              <w:t>Transaction Number</w:t>
            </w:r>
            <w:r>
              <w:t xml:space="preserve">: </w:t>
            </w:r>
            <w:r>
              <w:rPr>
                <w:rStyle w:val="SAPUserEntry"/>
              </w:rPr>
              <w:t>&lt;the transaction number of securing FX Forward Transaction&gt;</w:t>
            </w:r>
          </w:p>
          <w:p w:rsidR="00646BA6" w:rsidRDefault="00646BA6">
            <w:r>
              <w:t xml:space="preserve">Sub-area </w:t>
            </w:r>
            <w:r>
              <w:rPr>
                <w:rStyle w:val="SAPScreenElement"/>
              </w:rPr>
              <w:t>Post</w:t>
            </w:r>
            <w:r>
              <w:rPr>
                <w:rStyle w:val="SAPScreenElement"/>
              </w:rPr>
              <w:t>ing Control</w:t>
            </w:r>
            <w:r>
              <w:t>:</w:t>
            </w:r>
          </w:p>
          <w:p w:rsidR="00646BA6" w:rsidRDefault="00646BA6">
            <w:r>
              <w:rPr>
                <w:rStyle w:val="SAPScreenElement"/>
              </w:rPr>
              <w:t>Test Run</w:t>
            </w:r>
            <w:r>
              <w:t xml:space="preserve">: </w:t>
            </w:r>
            <w:r>
              <w:rPr>
                <w:rStyle w:val="SAPUserEntry"/>
              </w:rPr>
              <w:t>&lt;select this checkbox&gt;</w:t>
            </w:r>
          </w:p>
          <w:p w:rsidR="00646BA6" w:rsidRDefault="00646BA6">
            <w:r>
              <w:t xml:space="preserve">Choose </w:t>
            </w:r>
            <w:r>
              <w:rPr>
                <w:rStyle w:val="SAPScreenElement"/>
              </w:rPr>
              <w:t>Execute</w:t>
            </w:r>
            <w:r>
              <w:t>.</w:t>
            </w:r>
          </w:p>
          <w:p w:rsidR="000D3022" w:rsidRDefault="00646BA6">
            <w:r>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0D3022" w:rsidRDefault="00646BA6">
            <w:r>
              <w:lastRenderedPageBreak/>
              <w:t xml:space="preserve">The Exposure Subitem to be fixed and posted (test run) is displayed in area </w:t>
            </w:r>
            <w:r>
              <w:rPr>
                <w:rStyle w:val="SAPScreenElement"/>
              </w:rPr>
              <w:t xml:space="preserve">Positions with </w:t>
            </w:r>
            <w:r>
              <w:rPr>
                <w:rStyle w:val="SAPScreenElement"/>
              </w:rPr>
              <w:t>Derived Business Transactions to Be Fixed</w:t>
            </w:r>
            <w:r>
              <w:t>.</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Fix and Post for Test run</w:t>
            </w:r>
          </w:p>
        </w:tc>
        <w:tc>
          <w:tcPr>
            <w:tcW w:w="0" w:type="auto"/>
          </w:tcPr>
          <w:p w:rsidR="000D3022" w:rsidRDefault="00646BA6">
            <w:r>
              <w:t xml:space="preserve">Choose </w:t>
            </w:r>
            <w:r>
              <w:rPr>
                <w:rStyle w:val="SAPScreenElement"/>
              </w:rPr>
              <w:t>Fix</w:t>
            </w:r>
            <w:r>
              <w:t>.</w:t>
            </w:r>
          </w:p>
        </w:tc>
        <w:tc>
          <w:tcPr>
            <w:tcW w:w="0" w:type="auto"/>
          </w:tcPr>
          <w:p w:rsidR="00646BA6" w:rsidRDefault="00646BA6">
            <w:r>
              <w:t xml:space="preserve">If dialog box </w:t>
            </w:r>
            <w:r>
              <w:rPr>
                <w:rStyle w:val="SAPScreenElement"/>
              </w:rPr>
              <w:t>Information Overview</w:t>
            </w:r>
            <w:r>
              <w:t xml:space="preserve"> display, choose </w:t>
            </w:r>
            <w:r>
              <w:rPr>
                <w:rStyle w:val="SAPScreenElement"/>
              </w:rPr>
              <w:t>Posting Log</w:t>
            </w:r>
            <w:r>
              <w:t>.</w:t>
            </w:r>
          </w:p>
          <w:p w:rsidR="000D3022" w:rsidRDefault="00646BA6">
            <w:r>
              <w:t xml:space="preserve">New screen </w:t>
            </w:r>
            <w:r>
              <w:rPr>
                <w:rStyle w:val="SAPScreenElement"/>
              </w:rPr>
              <w:t>Posting Log: Posted Business Transactions</w:t>
            </w:r>
            <w:r>
              <w:t xml:space="preserve"> displays, you can see the simulated reclassification postings of Hedging Reserve and Cost of Hedging Reserve for IFRS (valuation area 002).</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Enter Selection Criteria for Production Run</w:t>
            </w:r>
          </w:p>
        </w:tc>
        <w:tc>
          <w:tcPr>
            <w:tcW w:w="0" w:type="auto"/>
          </w:tcPr>
          <w:p w:rsidR="00646BA6" w:rsidRDefault="00646BA6">
            <w:r>
              <w:t xml:space="preserve">Choose </w:t>
            </w:r>
            <w:r>
              <w:rPr>
                <w:rStyle w:val="SAPScreenElement"/>
              </w:rPr>
              <w:t xml:space="preserve">Back </w:t>
            </w:r>
            <w:r>
              <w:t>until the initial screen of this app.</w:t>
            </w:r>
          </w:p>
          <w:p w:rsidR="00646BA6" w:rsidRDefault="00646BA6">
            <w:r>
              <w:t>Change the foll</w:t>
            </w:r>
            <w:r>
              <w:t xml:space="preserve">owing data and choose </w:t>
            </w:r>
            <w:r>
              <w:rPr>
                <w:rStyle w:val="SAPScreenElement"/>
              </w:rPr>
              <w:t>Execute</w:t>
            </w:r>
            <w:r>
              <w:t>:</w:t>
            </w:r>
          </w:p>
          <w:p w:rsidR="00646BA6" w:rsidRDefault="00646BA6">
            <w:r>
              <w:rPr>
                <w:rStyle w:val="SAPScreenElement"/>
              </w:rPr>
              <w:t>Test Run</w:t>
            </w:r>
            <w:r>
              <w:t xml:space="preserve">: </w:t>
            </w:r>
            <w:r>
              <w:rPr>
                <w:rStyle w:val="SAPUserEntry"/>
              </w:rPr>
              <w:t>&lt;deselect this checkbox&gt;</w:t>
            </w:r>
          </w:p>
          <w:p w:rsidR="000D3022" w:rsidRDefault="00646BA6">
            <w:r>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0D3022" w:rsidRDefault="00646BA6">
            <w:r>
              <w:t xml:space="preserve">The Exposure Subitem to be fixed and posted (production run) is displayed in area </w:t>
            </w:r>
            <w:r>
              <w:rPr>
                <w:rStyle w:val="SAPScreenElement"/>
              </w:rPr>
              <w:t>Positi</w:t>
            </w:r>
            <w:r>
              <w:rPr>
                <w:rStyle w:val="SAPScreenElement"/>
              </w:rPr>
              <w:t>ons with Derived Business Transactions to Be Fixed</w:t>
            </w:r>
            <w:r>
              <w:t>.</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Fix and Post for Production run</w:t>
            </w:r>
          </w:p>
        </w:tc>
        <w:tc>
          <w:tcPr>
            <w:tcW w:w="0" w:type="auto"/>
          </w:tcPr>
          <w:p w:rsidR="000D3022" w:rsidRDefault="00646BA6">
            <w:r>
              <w:t xml:space="preserve">Choose </w:t>
            </w:r>
            <w:r>
              <w:rPr>
                <w:rStyle w:val="SAPScreenElement"/>
              </w:rPr>
              <w:t>Fix</w:t>
            </w:r>
            <w:r>
              <w:t>.</w:t>
            </w:r>
          </w:p>
        </w:tc>
        <w:tc>
          <w:tcPr>
            <w:tcW w:w="0" w:type="auto"/>
          </w:tcPr>
          <w:p w:rsidR="00646BA6" w:rsidRDefault="00646BA6">
            <w:r>
              <w:t xml:space="preserve">If dialog box </w:t>
            </w:r>
            <w:r>
              <w:rPr>
                <w:rStyle w:val="SAPScreenElement"/>
              </w:rPr>
              <w:t>Information Overview</w:t>
            </w:r>
            <w:r>
              <w:t xml:space="preserve"> display, choose </w:t>
            </w:r>
            <w:r>
              <w:rPr>
                <w:rStyle w:val="SAPScreenElement"/>
              </w:rPr>
              <w:t>Posting Log</w:t>
            </w:r>
            <w:r>
              <w:t>.</w:t>
            </w:r>
          </w:p>
          <w:p w:rsidR="000D3022" w:rsidRDefault="00646BA6">
            <w:r>
              <w:lastRenderedPageBreak/>
              <w:t xml:space="preserve">New screen </w:t>
            </w:r>
            <w:r>
              <w:rPr>
                <w:rStyle w:val="SAPScreenElement"/>
              </w:rPr>
              <w:t>Posting Log: Posted Business Transactions</w:t>
            </w:r>
            <w:r>
              <w:t xml:space="preserve"> displays, you can see the postings for IFRS (valuation area 002), accounting document has been created in corresponding ledg</w:t>
            </w:r>
            <w:r>
              <w:t>er in Financial Accounting.</w:t>
            </w:r>
          </w:p>
        </w:tc>
        <w:tc>
          <w:tcPr>
            <w:tcW w:w="0" w:type="auto"/>
          </w:tcPr>
          <w:p w:rsidR="00000000" w:rsidRDefault="00646BA6"/>
        </w:tc>
      </w:tr>
    </w:tbl>
    <w:p w:rsidR="000D3022" w:rsidRDefault="00646BA6">
      <w:pPr>
        <w:pStyle w:val="Heading3"/>
      </w:pPr>
      <w:bookmarkStart w:id="100" w:name="d2e4623"/>
      <w:bookmarkStart w:id="101" w:name="_Toc51147292"/>
      <w:r>
        <w:t>Reporting</w:t>
      </w:r>
      <w:bookmarkEnd w:id="100"/>
      <w:bookmarkEnd w:id="101"/>
    </w:p>
    <w:p w:rsidR="000D3022" w:rsidRDefault="00646BA6">
      <w:pPr>
        <w:pStyle w:val="Heading4"/>
      </w:pPr>
      <w:bookmarkStart w:id="102" w:name="unique_43"/>
      <w:bookmarkStart w:id="103" w:name="_Toc51147293"/>
      <w:r>
        <w:t>Display Treasury Position Flows</w:t>
      </w:r>
      <w:bookmarkEnd w:id="102"/>
      <w:bookmarkEnd w:id="103"/>
    </w:p>
    <w:p w:rsidR="000D3022" w:rsidRDefault="00646BA6">
      <w:pPr>
        <w:pStyle w:val="SAPKeyblockTitle"/>
      </w:pPr>
      <w:r>
        <w:t>Purpose</w:t>
      </w:r>
    </w:p>
    <w:p w:rsidR="000D3022" w:rsidRDefault="00646BA6">
      <w:r>
        <w:t>In this step, you check the position flows of FX transactions and exposure subitems.</w:t>
      </w:r>
    </w:p>
    <w:p w:rsidR="000D3022" w:rsidRDefault="00646BA6">
      <w:pPr>
        <w:pStyle w:val="SAPKeyblockTitle"/>
      </w:pPr>
      <w:r>
        <w:t>Procedure</w:t>
      </w:r>
    </w:p>
    <w:p w:rsidR="000D3022" w:rsidRDefault="00646BA6">
      <w:r>
        <w:t xml:space="preserve">For details please see the same step in test script Hedge Accounting for FX </w:t>
      </w:r>
      <w:r>
        <w:t>Forward - Group Ledger IFRS(1XD).</w:t>
      </w:r>
    </w:p>
    <w:p w:rsidR="000D3022" w:rsidRDefault="00646BA6">
      <w:pPr>
        <w:pStyle w:val="Heading4"/>
      </w:pPr>
      <w:bookmarkStart w:id="104" w:name="unique_44"/>
      <w:bookmarkStart w:id="105" w:name="_Toc51147294"/>
      <w:r>
        <w:t>Display Treasury Posting Journal</w:t>
      </w:r>
      <w:bookmarkEnd w:id="104"/>
      <w:bookmarkEnd w:id="105"/>
    </w:p>
    <w:p w:rsidR="000D3022" w:rsidRDefault="00646BA6">
      <w:pPr>
        <w:pStyle w:val="SAPKeyblockTitle"/>
      </w:pPr>
      <w:r>
        <w:t>Purpose</w:t>
      </w:r>
    </w:p>
    <w:p w:rsidR="000D3022" w:rsidRDefault="00646BA6">
      <w:r>
        <w:t>In this step, you check the posting journals of FX transactions and exposure subitems.</w:t>
      </w:r>
    </w:p>
    <w:p w:rsidR="000D3022" w:rsidRDefault="00646BA6">
      <w:pPr>
        <w:pStyle w:val="SAPKeyblockTitle"/>
      </w:pPr>
      <w:r>
        <w:lastRenderedPageBreak/>
        <w:t>Procedure</w:t>
      </w:r>
    </w:p>
    <w:p w:rsidR="000D3022" w:rsidRDefault="00646BA6">
      <w:r>
        <w:t xml:space="preserve">For details please see the same step in test script Hedge Accounting for FX Forward </w:t>
      </w:r>
      <w:r>
        <w:t>- Group Ledger IFRS(1XD)</w:t>
      </w:r>
    </w:p>
    <w:p w:rsidR="000D3022" w:rsidRDefault="00646BA6">
      <w:pPr>
        <w:pStyle w:val="Heading4"/>
      </w:pPr>
      <w:bookmarkStart w:id="106" w:name="unique_45"/>
      <w:bookmarkStart w:id="107" w:name="_Toc51147295"/>
      <w:r>
        <w:t>Display Treasury Position Values</w:t>
      </w:r>
      <w:bookmarkEnd w:id="106"/>
      <w:bookmarkEnd w:id="107"/>
    </w:p>
    <w:p w:rsidR="000D3022" w:rsidRDefault="00646BA6">
      <w:pPr>
        <w:pStyle w:val="SAPKeyblockTitle"/>
      </w:pPr>
      <w:r>
        <w:t>Purpose</w:t>
      </w:r>
    </w:p>
    <w:p w:rsidR="000D3022" w:rsidRDefault="00646BA6">
      <w:r>
        <w:t>In this step, you check the position values of FX transactions and exposure subitems.</w:t>
      </w:r>
    </w:p>
    <w:p w:rsidR="000D3022" w:rsidRDefault="00646BA6">
      <w:pPr>
        <w:pStyle w:val="SAPKeyblockTitle"/>
      </w:pPr>
      <w:r>
        <w:t>Procedure</w:t>
      </w:r>
    </w:p>
    <w:p w:rsidR="000D3022" w:rsidRDefault="00646BA6">
      <w:r>
        <w:t>For details please see the same step in test script Hedge Accounting for FX Forward - Group Le</w:t>
      </w:r>
      <w:r>
        <w:t>dger IFRS(1XD)</w:t>
      </w:r>
    </w:p>
    <w:p w:rsidR="000D3022" w:rsidRDefault="00646BA6">
      <w:pPr>
        <w:pStyle w:val="Heading1"/>
      </w:pPr>
      <w:bookmarkStart w:id="108" w:name="d2e4907"/>
      <w:bookmarkStart w:id="109" w:name="_Toc51147296"/>
      <w:r>
        <w:lastRenderedPageBreak/>
        <w:t>Appendix</w:t>
      </w:r>
      <w:bookmarkEnd w:id="108"/>
      <w:bookmarkEnd w:id="109"/>
    </w:p>
    <w:p w:rsidR="000D3022" w:rsidRDefault="00646BA6">
      <w:pPr>
        <w:pStyle w:val="Heading2"/>
      </w:pPr>
      <w:bookmarkStart w:id="110" w:name="unique_51"/>
      <w:bookmarkStart w:id="111" w:name="_Toc51147297"/>
      <w:r>
        <w:t>Process Integration</w:t>
      </w:r>
      <w:bookmarkEnd w:id="110"/>
      <w:bookmarkEnd w:id="111"/>
    </w:p>
    <w:p w:rsidR="000D3022" w:rsidRDefault="00646BA6">
      <w:pPr>
        <w:pStyle w:val="SAPKeyblockTitle"/>
      </w:pPr>
      <w:r>
        <w:t>Purpose</w:t>
      </w:r>
    </w:p>
    <w:p w:rsidR="000D3022" w:rsidRDefault="00646BA6">
      <w:r>
        <w:t>The process to be tested in this test script is part of a chain of integrated processes.</w:t>
      </w:r>
    </w:p>
    <w:p w:rsidR="000D3022" w:rsidRDefault="00646BA6">
      <w:pPr>
        <w:pStyle w:val="Heading3"/>
      </w:pPr>
      <w:bookmarkStart w:id="112" w:name="unique_52"/>
      <w:bookmarkStart w:id="113" w:name="_Toc51147298"/>
      <w:r>
        <w:t>Preceding Processes</w:t>
      </w:r>
      <w:bookmarkEnd w:id="112"/>
      <w:bookmarkEnd w:id="113"/>
    </w:p>
    <w:p w:rsidR="000D3022" w:rsidRDefault="00646BA6">
      <w:pPr>
        <w:pStyle w:val="SAPKeyblockTitle"/>
      </w:pPr>
      <w:r>
        <w:t>Purpose</w:t>
      </w:r>
    </w:p>
    <w:p w:rsidR="000D3022" w:rsidRDefault="00646BA6">
      <w:r>
        <w:t xml:space="preserve">You may first have completed the following processes and conditions before you start </w:t>
      </w:r>
      <w:r>
        <w:t>with the test steps:</w:t>
      </w:r>
    </w:p>
    <w:tbl>
      <w:tblPr>
        <w:tblStyle w:val="SAPStandardTable"/>
        <w:tblW w:w="0" w:type="auto"/>
        <w:tblLook w:val="0620" w:firstRow="1" w:lastRow="0" w:firstColumn="0" w:lastColumn="0" w:noHBand="1" w:noVBand="1"/>
      </w:tblPr>
      <w:tblGrid>
        <w:gridCol w:w="2123"/>
        <w:gridCol w:w="12048"/>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Process</w:t>
            </w:r>
          </w:p>
        </w:tc>
        <w:tc>
          <w:tcPr>
            <w:tcW w:w="0" w:type="auto"/>
          </w:tcPr>
          <w:p w:rsidR="000D3022" w:rsidRDefault="00646BA6">
            <w:pPr>
              <w:pStyle w:val="SAPTableHeader"/>
            </w:pPr>
            <w:r>
              <w:t>Business Condition</w:t>
            </w:r>
          </w:p>
        </w:tc>
      </w:tr>
      <w:tr w:rsidR="000D3022" w:rsidTr="00646BA6">
        <w:tc>
          <w:tcPr>
            <w:tcW w:w="0" w:type="auto"/>
          </w:tcPr>
          <w:p w:rsidR="000D3022" w:rsidRDefault="00646BA6">
            <w:r>
              <w:t>(1X1) Foreign Currency Risk Management</w:t>
            </w:r>
          </w:p>
        </w:tc>
        <w:tc>
          <w:tcPr>
            <w:tcW w:w="0" w:type="auto"/>
          </w:tcPr>
          <w:p w:rsidR="000D3022" w:rsidRDefault="00646BA6">
            <w:pPr>
              <w:pStyle w:val="listpara1"/>
              <w:numPr>
                <w:ilvl w:val="0"/>
                <w:numId w:val="57"/>
              </w:numPr>
            </w:pPr>
            <w:r>
              <w:t xml:space="preserve">As a prerequisite for running current test script, an appropriate business partner (counterparty) must exist, please follow preliminary step Create Business Partner in </w:t>
            </w:r>
            <w:r>
              <w:t>test script Foreign Currency Risk Management (1X1) to create a business partner.</w:t>
            </w:r>
          </w:p>
          <w:p w:rsidR="000D3022" w:rsidRDefault="00646BA6">
            <w:pPr>
              <w:pStyle w:val="listpara1"/>
              <w:numPr>
                <w:ilvl w:val="0"/>
                <w:numId w:val="3"/>
              </w:numPr>
            </w:pPr>
            <w:r>
              <w:t>Optional: as a prerequisite for running current test script when using Designation Type which requires counterconfirmation, correspondence process should be proceeded, therefo</w:t>
            </w:r>
            <w:r>
              <w:t>re correspondence setting should be maintained for business partner in advance, please see preliminary step Maintain Profile and BP Group Assignments to External Recipient in test script Foreign Currency Risk Management (1X1) for correspondence setting. Th</w:t>
            </w:r>
            <w:r>
              <w:t>is is optional.</w:t>
            </w:r>
          </w:p>
          <w:p w:rsidR="000D3022" w:rsidRDefault="00646BA6">
            <w:pPr>
              <w:pStyle w:val="listpara1"/>
              <w:numPr>
                <w:ilvl w:val="0"/>
                <w:numId w:val="3"/>
              </w:numPr>
            </w:pPr>
            <w:r>
              <w:t>Optional: please follow preliminary step Maintaining Credit Limit in test script Foreign Currency Risk Management (1X1) to maintain credit limits. This is optional.</w:t>
            </w:r>
          </w:p>
        </w:tc>
      </w:tr>
      <w:tr w:rsidR="000D3022" w:rsidTr="00646BA6">
        <w:tc>
          <w:tcPr>
            <w:tcW w:w="0" w:type="auto"/>
          </w:tcPr>
          <w:p w:rsidR="000D3022" w:rsidRDefault="00646BA6">
            <w:r>
              <w:t>(1XN) Market Rates Management - Manually via Upload</w:t>
            </w:r>
          </w:p>
        </w:tc>
        <w:tc>
          <w:tcPr>
            <w:tcW w:w="0" w:type="auto"/>
          </w:tcPr>
          <w:p w:rsidR="000D3022" w:rsidRDefault="00646BA6">
            <w:r>
              <w:t xml:space="preserve">As perquisites for </w:t>
            </w:r>
            <w:r>
              <w:t>running current test script, execute the following steps in test script Market Rates Management - Manually via Upload (1XN) to maintain the necessary market data manually for hedge accounting:</w:t>
            </w:r>
          </w:p>
          <w:p w:rsidR="000D3022" w:rsidRDefault="00646BA6">
            <w:pPr>
              <w:pStyle w:val="listpara1"/>
              <w:numPr>
                <w:ilvl w:val="0"/>
                <w:numId w:val="58"/>
              </w:numPr>
            </w:pPr>
            <w:r>
              <w:rPr>
                <w:rStyle w:val="SAPScreenElement"/>
              </w:rPr>
              <w:t>Enter FX Spot Rates</w:t>
            </w:r>
            <w:r>
              <w:t xml:space="preserve"> </w:t>
            </w:r>
            <w:r>
              <w:rPr>
                <w:rStyle w:val="SAPMonospace"/>
              </w:rPr>
              <w:t>(OB08)</w:t>
            </w:r>
          </w:p>
          <w:p w:rsidR="000D3022" w:rsidRDefault="00646BA6">
            <w:pPr>
              <w:pStyle w:val="listpara1"/>
              <w:numPr>
                <w:ilvl w:val="0"/>
                <w:numId w:val="3"/>
              </w:numPr>
            </w:pPr>
            <w:r>
              <w:rPr>
                <w:rStyle w:val="SAPScreenElement"/>
              </w:rPr>
              <w:t>Enter Interest Rates</w:t>
            </w:r>
            <w:r>
              <w:t xml:space="preserve"> </w:t>
            </w:r>
            <w:r>
              <w:rPr>
                <w:rStyle w:val="SAPMonospace"/>
              </w:rPr>
              <w:t>(JBIRMC)</w:t>
            </w:r>
          </w:p>
          <w:p w:rsidR="000D3022" w:rsidRDefault="00646BA6">
            <w:pPr>
              <w:pStyle w:val="listpara1"/>
              <w:numPr>
                <w:ilvl w:val="0"/>
                <w:numId w:val="3"/>
              </w:numPr>
            </w:pPr>
            <w:r>
              <w:t>Create</w:t>
            </w:r>
            <w:r>
              <w:t xml:space="preserve"> Reference Entities for Business Partners</w:t>
            </w:r>
          </w:p>
          <w:p w:rsidR="000D3022" w:rsidRDefault="00646BA6">
            <w:pPr>
              <w:pStyle w:val="listpara1"/>
              <w:numPr>
                <w:ilvl w:val="0"/>
                <w:numId w:val="3"/>
              </w:numPr>
            </w:pPr>
            <w:r>
              <w:t>Maintain Reference Entities</w:t>
            </w:r>
          </w:p>
          <w:p w:rsidR="000D3022" w:rsidRDefault="00646BA6">
            <w:pPr>
              <w:pStyle w:val="listpara1"/>
              <w:numPr>
                <w:ilvl w:val="0"/>
                <w:numId w:val="3"/>
              </w:numPr>
            </w:pPr>
            <w:r>
              <w:rPr>
                <w:rStyle w:val="SAPScreenElement"/>
              </w:rPr>
              <w:lastRenderedPageBreak/>
              <w:t>Enter Credit Spreads</w:t>
            </w:r>
            <w:r>
              <w:t xml:space="preserve"> </w:t>
            </w:r>
            <w:r>
              <w:rPr>
                <w:rStyle w:val="SAPMonospace"/>
              </w:rPr>
              <w:t>(RMCSM)</w:t>
            </w:r>
          </w:p>
          <w:p w:rsidR="000D3022" w:rsidRDefault="00646BA6">
            <w:pPr>
              <w:pStyle w:val="listpara1"/>
              <w:numPr>
                <w:ilvl w:val="0"/>
                <w:numId w:val="3"/>
              </w:numPr>
            </w:pPr>
            <w:r>
              <w:rPr>
                <w:rStyle w:val="SAPScreenElement"/>
              </w:rPr>
              <w:t>Enter Basis Spreads</w:t>
            </w:r>
            <w:r>
              <w:t xml:space="preserve"> </w:t>
            </w:r>
            <w:r>
              <w:rPr>
                <w:rStyle w:val="SAPMonospace"/>
              </w:rPr>
              <w:t>(RMBSM)</w:t>
            </w:r>
          </w:p>
        </w:tc>
      </w:tr>
    </w:tbl>
    <w:p w:rsidR="000D3022" w:rsidRDefault="00646BA6">
      <w:pPr>
        <w:pStyle w:val="Heading2"/>
      </w:pPr>
      <w:bookmarkStart w:id="114" w:name="unique_53"/>
      <w:bookmarkStart w:id="115" w:name="_Toc51147299"/>
      <w:r>
        <w:lastRenderedPageBreak/>
        <w:t>Termination of Hedging Instrument</w:t>
      </w:r>
      <w:bookmarkEnd w:id="114"/>
      <w:bookmarkEnd w:id="115"/>
    </w:p>
    <w:p w:rsidR="000D3022" w:rsidRDefault="00646BA6">
      <w:pPr>
        <w:pStyle w:val="SAPKeyblockTitle"/>
      </w:pPr>
      <w:r>
        <w:t>Purpose</w:t>
      </w:r>
    </w:p>
    <w:p w:rsidR="00646BA6" w:rsidRDefault="00646BA6">
      <w:r>
        <w:t>In FX swap scenario, if the hedging instrument is terminated, the hedging accounting is discontinued.</w:t>
      </w:r>
    </w:p>
    <w:p w:rsidR="00646BA6" w:rsidRDefault="00646BA6">
      <w:r>
        <w:t>Basically, there are two cases:</w:t>
      </w:r>
    </w:p>
    <w:p w:rsidR="000D3022" w:rsidRDefault="00646BA6">
      <w:pPr>
        <w:pStyle w:val="listpara1"/>
        <w:numPr>
          <w:ilvl w:val="0"/>
          <w:numId w:val="59"/>
        </w:numPr>
      </w:pPr>
      <w:r>
        <w:t xml:space="preserve">One leg or both legs of the FX swap are terminated, then the new </w:t>
      </w:r>
      <w:r>
        <w:t>hedging relationship will be discontinued.</w:t>
      </w:r>
    </w:p>
    <w:p w:rsidR="00646BA6" w:rsidRDefault="00646BA6">
      <w:pPr>
        <w:pStyle w:val="listpara1"/>
        <w:numPr>
          <w:ilvl w:val="0"/>
          <w:numId w:val="3"/>
        </w:numPr>
      </w:pPr>
      <w:r>
        <w:t>The original FX forward transaction is terminated, then the original hedging relationship and the new hedging relationship will be discontinued.</w:t>
      </w:r>
    </w:p>
    <w:p w:rsidR="000D3022" w:rsidRDefault="00646BA6">
      <w:r>
        <w:t xml:space="preserve">In this section, you terminate the original FX forward transaction </w:t>
      </w:r>
      <w:r>
        <w:t>and discontinue original and new hedging relationships. In case that one leg or both legs of the FX swap are terminated, you can also refer to the steps in this section.</w:t>
      </w:r>
    </w:p>
    <w:p w:rsidR="000D3022" w:rsidRDefault="00646BA6">
      <w:pPr>
        <w:pStyle w:val="Heading3"/>
      </w:pPr>
      <w:bookmarkStart w:id="116" w:name="unique_54"/>
      <w:bookmarkStart w:id="117" w:name="_Toc51147300"/>
      <w:r>
        <w:t>Create, Submit and Release Termination Request for Hedging Instrument</w:t>
      </w:r>
      <w:bookmarkEnd w:id="116"/>
      <w:bookmarkEnd w:id="117"/>
    </w:p>
    <w:p w:rsidR="000D3022" w:rsidRDefault="00646BA6">
      <w:pPr>
        <w:pStyle w:val="SAPKeyblockTitle"/>
      </w:pPr>
      <w:r>
        <w:t>Test Administrat</w:t>
      </w:r>
      <w:r>
        <w: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 xml:space="preserve">Enter a </w:t>
            </w:r>
            <w:r>
              <w:rPr>
                <w:rStyle w:val="SAPUserEntry"/>
              </w:rPr>
              <w:t>duration.</w:t>
            </w:r>
          </w:p>
        </w:tc>
      </w:tr>
    </w:tbl>
    <w:p w:rsidR="000D3022" w:rsidRDefault="00646BA6">
      <w:pPr>
        <w:pStyle w:val="SAPKeyblockTitle"/>
      </w:pPr>
      <w:r>
        <w:lastRenderedPageBreak/>
        <w:t>Purpose</w:t>
      </w:r>
    </w:p>
    <w:p w:rsidR="00646BA6" w:rsidRDefault="00646BA6">
      <w:r>
        <w:t>In some cases, you may need to terminate a hedging instrument for some reason, for example, if a long-run plain vanilla FX option or zero/low cost collar FX option is over-hedged.</w:t>
      </w:r>
    </w:p>
    <w:p w:rsidR="000D3022" w:rsidRDefault="00646BA6">
      <w:r>
        <w:t>After aligning with your counterpart, you decide to term</w:t>
      </w:r>
      <w:r>
        <w:t>inate the hedging instrument. You start the termination process via termination request in hedge management cockpit. In this step, you select the hedging instrument in the hedge management cockpit to create and submit a termination request. The request nee</w:t>
      </w:r>
      <w:r>
        <w:t>ds to be released after it is submitted.</w:t>
      </w:r>
    </w:p>
    <w:p w:rsidR="000D3022" w:rsidRDefault="00646BA6">
      <w:pPr>
        <w:pStyle w:val="SAPKeyblockTitle"/>
      </w:pPr>
      <w:r>
        <w:t>Prerequisites</w:t>
      </w:r>
    </w:p>
    <w:p w:rsidR="000D3022" w:rsidRDefault="00646BA6">
      <w:pPr>
        <w:pStyle w:val="listpara1"/>
        <w:numPr>
          <w:ilvl w:val="0"/>
          <w:numId w:val="60"/>
        </w:numPr>
      </w:pPr>
      <w:r>
        <w:t xml:space="preserve">You have created an original FX forward transaction has been created, and its status has been set to </w:t>
      </w:r>
      <w:r>
        <w:rPr>
          <w:rStyle w:val="SAPEmphasis"/>
        </w:rPr>
        <w:t>Contract Settlement</w:t>
      </w:r>
      <w:r>
        <w:t>.</w:t>
      </w:r>
    </w:p>
    <w:p w:rsidR="000D3022" w:rsidRDefault="00646BA6">
      <w:pPr>
        <w:pStyle w:val="listpara1"/>
        <w:numPr>
          <w:ilvl w:val="0"/>
          <w:numId w:val="2"/>
        </w:numPr>
      </w:pPr>
      <w:r>
        <w:t xml:space="preserve">You have created the original hedging relationship containing the original FX </w:t>
      </w:r>
      <w:r>
        <w:t>forward transaction, and released the designation.</w:t>
      </w:r>
    </w:p>
    <w:p w:rsidR="000D3022" w:rsidRDefault="00646BA6">
      <w:pPr>
        <w:pStyle w:val="listpara1"/>
        <w:numPr>
          <w:ilvl w:val="0"/>
          <w:numId w:val="2"/>
        </w:numPr>
      </w:pPr>
      <w:r>
        <w:t xml:space="preserve">You have submitted and released the FX swap request, and have created the FX swap, and both of its legs have been set to the </w:t>
      </w:r>
      <w:r>
        <w:rPr>
          <w:rStyle w:val="SAPEmphasis"/>
        </w:rPr>
        <w:t>Contract Settlement</w:t>
      </w:r>
      <w:r>
        <w:t xml:space="preserve"> status.</w:t>
      </w:r>
    </w:p>
    <w:p w:rsidR="000D3022" w:rsidRDefault="00646BA6">
      <w:pPr>
        <w:pStyle w:val="listpara1"/>
        <w:numPr>
          <w:ilvl w:val="0"/>
          <w:numId w:val="2"/>
        </w:numPr>
      </w:pPr>
      <w:r>
        <w:t>You have created the new hedging relationship contai</w:t>
      </w:r>
      <w:r>
        <w:t>ning the original FX forward transaction and FX swap, and has released the designation.</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941"/>
        <w:gridCol w:w="1715"/>
        <w:gridCol w:w="5865"/>
        <w:gridCol w:w="4203"/>
        <w:gridCol w:w="1447"/>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 on to the SAP Fiori launchpad as a Treasury Specialist - Middle Off</w:t>
            </w:r>
            <w:r>
              <w:t>ice.</w:t>
            </w:r>
          </w:p>
        </w:tc>
        <w:tc>
          <w:tcPr>
            <w:tcW w:w="0" w:type="auto"/>
          </w:tcPr>
          <w:p w:rsidR="000D3022" w:rsidRDefault="00646BA6">
            <w:r>
              <w:t>The SAP Fiori launchpad is displayed.</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Hedge Management Cockpit</w:t>
            </w:r>
            <w:r>
              <w:t xml:space="preserve"> </w:t>
            </w:r>
            <w:r>
              <w:rPr>
                <w:rStyle w:val="SAPMonospace"/>
              </w:rPr>
              <w:t>(TOENE)</w:t>
            </w:r>
          </w:p>
        </w:tc>
        <w:tc>
          <w:tcPr>
            <w:tcW w:w="0" w:type="auto"/>
          </w:tcPr>
          <w:p w:rsidR="00000000" w:rsidRDefault="00646BA6"/>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Make the following entries, and choose </w:t>
            </w:r>
            <w:r>
              <w:rPr>
                <w:rStyle w:val="SAPScreenElement"/>
              </w:rPr>
              <w:t>Start</w:t>
            </w:r>
            <w:r>
              <w:t>:</w:t>
            </w:r>
          </w:p>
          <w:p w:rsidR="00646BA6" w:rsidRDefault="00646BA6">
            <w:r>
              <w:rPr>
                <w:rStyle w:val="SAPScreenElement"/>
              </w:rPr>
              <w:t>Hedging Area</w:t>
            </w:r>
            <w:r>
              <w:t xml:space="preserve">: For example, </w:t>
            </w:r>
            <w:r>
              <w:rPr>
                <w:rStyle w:val="SAPUserEntry"/>
              </w:rPr>
              <w:t>HA0003</w:t>
            </w:r>
          </w:p>
          <w:p w:rsidR="000D3022" w:rsidRDefault="00646BA6">
            <w:r>
              <w:rPr>
                <w:rStyle w:val="SAPScreenElement"/>
              </w:rPr>
              <w:t>Layout ID</w:t>
            </w:r>
            <w:r>
              <w:t xml:space="preserve">: </w:t>
            </w:r>
            <w:r>
              <w:rPr>
                <w:rStyle w:val="SAPUserEntry"/>
              </w:rPr>
              <w:t>2R_TQ_CH</w:t>
            </w:r>
          </w:p>
        </w:tc>
        <w:tc>
          <w:tcPr>
            <w:tcW w:w="0" w:type="auto"/>
          </w:tcPr>
          <w:p w:rsidR="000D3022" w:rsidRDefault="00646BA6">
            <w:r>
              <w:t xml:space="preserve">The Hedge Management Cockpit for Hedging Area </w:t>
            </w:r>
            <w:r>
              <w:rPr>
                <w:rStyle w:val="SAPUserEntry"/>
              </w:rPr>
              <w:t>HA0003</w:t>
            </w:r>
            <w:r>
              <w:t xml:space="preserve"> is displayed with </w:t>
            </w:r>
            <w:r>
              <w:rPr>
                <w:rStyle w:val="SAPEmphasis"/>
              </w:rPr>
              <w:t>Net Hedges</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Create Termination Request</w:t>
            </w:r>
          </w:p>
        </w:tc>
        <w:tc>
          <w:tcPr>
            <w:tcW w:w="0" w:type="auto"/>
          </w:tcPr>
          <w:p w:rsidR="00646BA6" w:rsidRDefault="00646BA6">
            <w:r>
              <w:t xml:space="preserve">Double click on key figure </w:t>
            </w:r>
            <w:r>
              <w:rPr>
                <w:rStyle w:val="SAPScreenElement"/>
              </w:rPr>
              <w:t>Net Hedges</w:t>
            </w:r>
            <w:r>
              <w:t xml:space="preserve"> in the period of the value date of the forward transaction you just created as prerequisite.</w:t>
            </w:r>
          </w:p>
          <w:p w:rsidR="000D3022" w:rsidRDefault="00646BA6">
            <w:r>
              <w:t xml:space="preserve">Select the transaction you just created, click </w:t>
            </w:r>
            <w:r>
              <w:rPr>
                <w:rStyle w:val="SAPScreenElement"/>
              </w:rPr>
              <w:t>Hedge Request</w:t>
            </w:r>
            <w:r>
              <w:t xml:space="preserve"> and choose </w:t>
            </w:r>
            <w:r>
              <w:rPr>
                <w:rStyle w:val="SAPScreenElement"/>
              </w:rPr>
              <w:t>Termination Request</w:t>
            </w:r>
            <w:r>
              <w:t xml:space="preserve"> in the dropdown list</w:t>
            </w:r>
          </w:p>
        </w:tc>
        <w:tc>
          <w:tcPr>
            <w:tcW w:w="0" w:type="auto"/>
          </w:tcPr>
          <w:p w:rsidR="000D3022" w:rsidRDefault="00646BA6">
            <w:r>
              <w:t xml:space="preserve">The </w:t>
            </w:r>
            <w:r>
              <w:rPr>
                <w:rStyle w:val="SAPScreenElement"/>
              </w:rPr>
              <w:t>Create Hedge Request</w:t>
            </w:r>
            <w:r>
              <w:t xml:space="preserve"> screen is displayed.</w:t>
            </w:r>
          </w:p>
        </w:tc>
        <w:tc>
          <w:tcPr>
            <w:tcW w:w="0" w:type="auto"/>
          </w:tcPr>
          <w:p w:rsidR="00000000" w:rsidRDefault="00646BA6"/>
        </w:tc>
      </w:tr>
      <w:tr w:rsidR="000D3022" w:rsidTr="00646BA6">
        <w:tc>
          <w:tcPr>
            <w:tcW w:w="0" w:type="auto"/>
          </w:tcPr>
          <w:p w:rsidR="000D3022" w:rsidRDefault="00646BA6">
            <w:r>
              <w:lastRenderedPageBreak/>
              <w:t>5</w:t>
            </w:r>
          </w:p>
        </w:tc>
        <w:tc>
          <w:tcPr>
            <w:tcW w:w="0" w:type="auto"/>
          </w:tcPr>
          <w:p w:rsidR="000D3022" w:rsidRDefault="00646BA6">
            <w:r>
              <w:rPr>
                <w:rStyle w:val="SAPEmphasis"/>
              </w:rPr>
              <w:t>Submit Termination Request</w:t>
            </w:r>
          </w:p>
        </w:tc>
        <w:tc>
          <w:tcPr>
            <w:tcW w:w="0" w:type="auto"/>
          </w:tcPr>
          <w:p w:rsidR="00646BA6" w:rsidRDefault="00646BA6">
            <w:r>
              <w:t>Enter description for edge request: terminate forward</w:t>
            </w:r>
          </w:p>
          <w:p w:rsidR="00646BA6" w:rsidRDefault="00646BA6">
            <w:r>
              <w:t xml:space="preserve">Enter the following data on the </w:t>
            </w:r>
            <w:r>
              <w:rPr>
                <w:rStyle w:val="SAPScreenElement"/>
              </w:rPr>
              <w:t>General</w:t>
            </w:r>
            <w:r>
              <w:t xml:space="preserve"> tab, and choose </w:t>
            </w:r>
            <w:r>
              <w:rPr>
                <w:rStyle w:val="SAPScreenElement"/>
              </w:rPr>
              <w:t>Submit</w:t>
            </w:r>
            <w:r>
              <w:t>:</w:t>
            </w:r>
          </w:p>
          <w:p w:rsidR="00646BA6" w:rsidRDefault="00646BA6">
            <w:r>
              <w:rPr>
                <w:rStyle w:val="SAPScreenElement"/>
              </w:rPr>
              <w:t xml:space="preserve">Hedge </w:t>
            </w:r>
            <w:r>
              <w:rPr>
                <w:rStyle w:val="SAPScreenElement"/>
              </w:rPr>
              <w:t>Request Reason</w:t>
            </w:r>
            <w:r>
              <w:t xml:space="preserve">: Choose </w:t>
            </w:r>
            <w:r>
              <w:rPr>
                <w:rStyle w:val="SAPUserEntry"/>
              </w:rPr>
              <w:t>S003 Overhedge Processing - Termination</w:t>
            </w:r>
          </w:p>
          <w:p w:rsidR="000D3022" w:rsidRDefault="00646BA6">
            <w:r>
              <w:rPr>
                <w:rStyle w:val="SAPEmphasis"/>
              </w:rPr>
              <w:t xml:space="preserve">Note </w:t>
            </w:r>
            <w:r>
              <w:t>Overruling not allowed</w:t>
            </w:r>
          </w:p>
        </w:tc>
        <w:tc>
          <w:tcPr>
            <w:tcW w:w="0" w:type="auto"/>
          </w:tcPr>
          <w:p w:rsidR="00646BA6" w:rsidRDefault="00646BA6">
            <w:r>
              <w:t>Terminate Request is submitted with termination request ID.</w:t>
            </w:r>
          </w:p>
          <w:p w:rsidR="000D3022" w:rsidRDefault="00646BA6">
            <w:r>
              <w:rPr>
                <w:rStyle w:val="SAPEmphasis"/>
              </w:rPr>
              <w:t xml:space="preserve">Remember </w:t>
            </w:r>
            <w:r>
              <w:t>Note down the ID.</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Process Hedge Requests</w:t>
            </w:r>
            <w:r>
              <w:t xml:space="preserve"> </w:t>
            </w:r>
            <w:r>
              <w:rPr>
                <w:rStyle w:val="SAPMonospace"/>
              </w:rPr>
              <w:t>(TOEHREQO)</w:t>
            </w:r>
          </w:p>
        </w:tc>
        <w:tc>
          <w:tcPr>
            <w:tcW w:w="0" w:type="auto"/>
          </w:tcPr>
          <w:p w:rsidR="000D3022" w:rsidRDefault="00646BA6">
            <w:r>
              <w:t xml:space="preserve">The </w:t>
            </w:r>
            <w:r>
              <w:rPr>
                <w:rStyle w:val="SAPScreenElement"/>
              </w:rPr>
              <w:t xml:space="preserve">Process Hedge Requests </w:t>
            </w:r>
            <w:r>
              <w:t>screen is displayed.</w:t>
            </w:r>
          </w:p>
        </w:tc>
        <w:tc>
          <w:tcPr>
            <w:tcW w:w="0" w:type="auto"/>
          </w:tcPr>
          <w:p w:rsidR="00000000" w:rsidRDefault="00646BA6"/>
        </w:tc>
      </w:tr>
      <w:tr w:rsidR="000D3022" w:rsidTr="00646BA6">
        <w:tc>
          <w:tcPr>
            <w:tcW w:w="0" w:type="auto"/>
          </w:tcPr>
          <w:p w:rsidR="000D3022" w:rsidRDefault="00646BA6">
            <w:r>
              <w:t>7</w:t>
            </w:r>
          </w:p>
        </w:tc>
        <w:tc>
          <w:tcPr>
            <w:tcW w:w="0" w:type="auto"/>
          </w:tcPr>
          <w:p w:rsidR="000D3022" w:rsidRDefault="00646BA6">
            <w:r>
              <w:rPr>
                <w:rStyle w:val="SAPEmphasis"/>
              </w:rPr>
              <w:t>Enter Selection Criteria</w:t>
            </w:r>
          </w:p>
        </w:tc>
        <w:tc>
          <w:tcPr>
            <w:tcW w:w="0" w:type="auto"/>
          </w:tcPr>
          <w:p w:rsidR="00646BA6" w:rsidRDefault="00646BA6">
            <w:r>
              <w:t xml:space="preserve">Enter the following data, and choose </w:t>
            </w:r>
            <w:r>
              <w:rPr>
                <w:rStyle w:val="SAPScreenElement"/>
              </w:rPr>
              <w:t>Start</w:t>
            </w:r>
            <w:r>
              <w:t>:</w:t>
            </w:r>
          </w:p>
          <w:p w:rsidR="000D3022" w:rsidRDefault="00646BA6">
            <w:r>
              <w:rPr>
                <w:rStyle w:val="SAPScreenElement"/>
              </w:rPr>
              <w:t>Hedging Area</w:t>
            </w:r>
            <w:r>
              <w:t xml:space="preserve">: for example, </w:t>
            </w:r>
            <w:r>
              <w:rPr>
                <w:rStyle w:val="SAPUserEntry"/>
              </w:rPr>
              <w:t>HA0003</w:t>
            </w:r>
          </w:p>
        </w:tc>
        <w:tc>
          <w:tcPr>
            <w:tcW w:w="0" w:type="auto"/>
          </w:tcPr>
          <w:p w:rsidR="000D3022" w:rsidRDefault="00646BA6">
            <w:r>
              <w:t>Hedge requests that match the filter criteria are displayed.</w:t>
            </w:r>
          </w:p>
        </w:tc>
        <w:tc>
          <w:tcPr>
            <w:tcW w:w="0" w:type="auto"/>
          </w:tcPr>
          <w:p w:rsidR="00000000" w:rsidRDefault="00646BA6"/>
        </w:tc>
      </w:tr>
      <w:tr w:rsidR="000D3022" w:rsidTr="00646BA6">
        <w:tc>
          <w:tcPr>
            <w:tcW w:w="0" w:type="auto"/>
          </w:tcPr>
          <w:p w:rsidR="000D3022" w:rsidRDefault="00646BA6">
            <w:r>
              <w:t>8</w:t>
            </w:r>
          </w:p>
        </w:tc>
        <w:tc>
          <w:tcPr>
            <w:tcW w:w="0" w:type="auto"/>
          </w:tcPr>
          <w:p w:rsidR="000D3022" w:rsidRDefault="00646BA6">
            <w:r>
              <w:rPr>
                <w:rStyle w:val="SAPEmphasis"/>
              </w:rPr>
              <w:t>Release Termination Request</w:t>
            </w:r>
          </w:p>
        </w:tc>
        <w:tc>
          <w:tcPr>
            <w:tcW w:w="0" w:type="auto"/>
          </w:tcPr>
          <w:p w:rsidR="000D3022" w:rsidRDefault="00646BA6">
            <w:r>
              <w:t>Select the</w:t>
            </w:r>
            <w:r>
              <w:t xml:space="preserve"> row of the Termination Request you just submitted and choose </w:t>
            </w:r>
            <w:r>
              <w:rPr>
                <w:rStyle w:val="SAPScreenElement"/>
              </w:rPr>
              <w:t>Process</w:t>
            </w:r>
            <w:r>
              <w:t xml:space="preserve"> and then select </w:t>
            </w:r>
            <w:r>
              <w:rPr>
                <w:rStyle w:val="SAPScreenElement"/>
              </w:rPr>
              <w:t>Release</w:t>
            </w:r>
            <w:r>
              <w:t xml:space="preserve"> from the dropdown list.</w:t>
            </w:r>
          </w:p>
        </w:tc>
        <w:tc>
          <w:tcPr>
            <w:tcW w:w="0" w:type="auto"/>
          </w:tcPr>
          <w:p w:rsidR="000D3022" w:rsidRDefault="00646BA6">
            <w:r>
              <w:t>Log is displayed that the termination request was released.</w:t>
            </w:r>
          </w:p>
        </w:tc>
        <w:tc>
          <w:tcPr>
            <w:tcW w:w="0" w:type="auto"/>
          </w:tcPr>
          <w:p w:rsidR="00000000" w:rsidRDefault="00646BA6"/>
        </w:tc>
      </w:tr>
    </w:tbl>
    <w:p w:rsidR="000D3022" w:rsidRDefault="00646BA6">
      <w:pPr>
        <w:pStyle w:val="Heading3"/>
      </w:pPr>
      <w:bookmarkStart w:id="118" w:name="unique_55"/>
      <w:bookmarkStart w:id="119" w:name="_Toc51147301"/>
      <w:r>
        <w:t>Terminate Hedging Instrument</w:t>
      </w:r>
      <w:bookmarkEnd w:id="118"/>
      <w:bookmarkEnd w:id="119"/>
    </w:p>
    <w:p w:rsidR="000D3022" w:rsidRDefault="00646BA6">
      <w:pPr>
        <w:pStyle w:val="SAPKeyblockTitle"/>
      </w:pPr>
      <w:r>
        <w:t>Test Administration</w:t>
      </w:r>
    </w:p>
    <w:p w:rsidR="000D3022" w:rsidRDefault="00646BA6">
      <w:r>
        <w:t>Customer project: Fill in t</w:t>
      </w:r>
      <w:r>
        <w: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646BA6" w:rsidRDefault="00646BA6">
      <w:r>
        <w:t xml:space="preserve">In this step, </w:t>
      </w:r>
      <w:r>
        <w:t>you terminate the original FX forward transaction before its maturity.</w:t>
      </w:r>
    </w:p>
    <w:p w:rsidR="000D3022" w:rsidRDefault="00646BA6">
      <w:r>
        <w:lastRenderedPageBreak/>
        <w:t xml:space="preserve">Once hedging instrument is terminated, the termination request is set to </w:t>
      </w:r>
      <w:r>
        <w:rPr>
          <w:rStyle w:val="SAPEmphasis"/>
        </w:rPr>
        <w:t>completed</w:t>
      </w:r>
      <w:r>
        <w:t>.</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93"/>
        <w:gridCol w:w="1783"/>
        <w:gridCol w:w="5890"/>
        <w:gridCol w:w="4277"/>
        <w:gridCol w:w="1328"/>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Log</w:t>
            </w:r>
            <w:r>
              <w:t xml:space="preserve"> on to the SAP Fiori Launchpad as a Treasury Specialist - Front Office.</w:t>
            </w:r>
          </w:p>
        </w:tc>
        <w:tc>
          <w:tcPr>
            <w:tcW w:w="0" w:type="auto"/>
          </w:tcPr>
          <w:p w:rsidR="000D3022" w:rsidRDefault="00646BA6">
            <w:r>
              <w:t>The SAP Fiori Launchpad is displayed.</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0D3022" w:rsidRDefault="00646BA6">
            <w:r>
              <w:t xml:space="preserve">The </w:t>
            </w:r>
            <w:r>
              <w:rPr>
                <w:rStyle w:val="SAPScreenElement"/>
              </w:rPr>
              <w:t>Forex: Collective Processing</w:t>
            </w:r>
            <w:r>
              <w:t xml:space="preserve"> screen is displayed.</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Forex: Collective Processing</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0D3022" w:rsidRDefault="00646BA6">
            <w:r>
              <w:rPr>
                <w:rStyle w:val="SAPScreenElement"/>
              </w:rPr>
              <w:t>Transaction</w:t>
            </w:r>
            <w:r>
              <w:t xml:space="preserve">: </w:t>
            </w:r>
            <w:r>
              <w:rPr>
                <w:rStyle w:val="SAPUserEntry"/>
              </w:rPr>
              <w:t>&lt;the original FX transaction number&gt;</w:t>
            </w:r>
          </w:p>
        </w:tc>
        <w:tc>
          <w:tcPr>
            <w:tcW w:w="0" w:type="auto"/>
          </w:tcPr>
          <w:p w:rsidR="000D3022" w:rsidRDefault="00646BA6">
            <w:r>
              <w:t xml:space="preserve">A list of FX transactions is displayed in the </w:t>
            </w:r>
            <w:r>
              <w:rPr>
                <w:rStyle w:val="SAPScreenElement"/>
              </w:rPr>
              <w:t xml:space="preserve">Forex: </w:t>
            </w:r>
            <w:r>
              <w:rPr>
                <w:rStyle w:val="SAPScreenElement"/>
              </w:rPr>
              <w:t>Collective Processing - Results</w:t>
            </w:r>
            <w:r>
              <w:t xml:space="preserve"> area.</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Terminate the Transaction</w:t>
            </w:r>
          </w:p>
        </w:tc>
        <w:tc>
          <w:tcPr>
            <w:tcW w:w="0" w:type="auto"/>
          </w:tcPr>
          <w:p w:rsidR="000D3022" w:rsidRDefault="00646BA6">
            <w:r>
              <w:t xml:space="preserve">Select the checkbox of the transaction to be terminated in the </w:t>
            </w:r>
            <w:r>
              <w:rPr>
                <w:rStyle w:val="SAPScreenElement"/>
              </w:rPr>
              <w:t>Forex: Collective Processing - Results</w:t>
            </w:r>
            <w:r>
              <w:t xml:space="preserve"> area, and choose </w:t>
            </w:r>
            <w:r>
              <w:rPr>
                <w:rStyle w:val="SAPScreenElement"/>
              </w:rPr>
              <w:t>Terminate</w:t>
            </w:r>
            <w:r>
              <w:t>.</w:t>
            </w:r>
          </w:p>
        </w:tc>
        <w:tc>
          <w:tcPr>
            <w:tcW w:w="0" w:type="auto"/>
          </w:tcPr>
          <w:p w:rsidR="000D3022" w:rsidRDefault="00646BA6">
            <w:r>
              <w:t xml:space="preserve">The </w:t>
            </w:r>
            <w:r>
              <w:rPr>
                <w:rStyle w:val="SAPScreenElement"/>
              </w:rPr>
              <w:t>Terminate Forex Transaction: Structure</w:t>
            </w:r>
            <w:r>
              <w:t xml:space="preserve"> screen is displ</w:t>
            </w:r>
            <w:r>
              <w:t>ayed.</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Save the Termination</w:t>
            </w:r>
          </w:p>
        </w:tc>
        <w:tc>
          <w:tcPr>
            <w:tcW w:w="0" w:type="auto"/>
          </w:tcPr>
          <w:p w:rsidR="00646BA6" w:rsidRDefault="00646BA6">
            <w:r>
              <w:t xml:space="preserve">On the </w:t>
            </w:r>
            <w:r>
              <w:rPr>
                <w:rStyle w:val="SAPScreenElement"/>
              </w:rPr>
              <w:t>Terminate Forex Transaction: Structure</w:t>
            </w:r>
            <w:r>
              <w:t xml:space="preserve"> screen, the value of field Activity in header is </w:t>
            </w:r>
            <w:r>
              <w:rPr>
                <w:rStyle w:val="SAPEmphasis"/>
              </w:rPr>
              <w:t>3 - Termination</w:t>
            </w:r>
            <w:r>
              <w:t>.</w:t>
            </w:r>
          </w:p>
          <w:p w:rsidR="00646BA6" w:rsidRDefault="00646BA6">
            <w:r>
              <w:t xml:space="preserve">Enter the following data in the </w:t>
            </w:r>
            <w:r>
              <w:rPr>
                <w:rStyle w:val="SAPScreenElement"/>
              </w:rPr>
              <w:t>Termination</w:t>
            </w:r>
            <w:r>
              <w:t xml:space="preserve"> sub-area, and choose </w:t>
            </w:r>
            <w:r>
              <w:rPr>
                <w:rStyle w:val="SAPScreenElement"/>
              </w:rPr>
              <w:t>Save</w:t>
            </w:r>
            <w:r>
              <w:t>:</w:t>
            </w:r>
          </w:p>
          <w:p w:rsidR="00646BA6" w:rsidRDefault="00646BA6">
            <w:r>
              <w:rPr>
                <w:rStyle w:val="SAPScreenElement"/>
              </w:rPr>
              <w:t>Date</w:t>
            </w:r>
            <w:r>
              <w:t xml:space="preserve">: </w:t>
            </w:r>
            <w:r>
              <w:rPr>
                <w:rStyle w:val="SAPUserEntry"/>
              </w:rPr>
              <w:t xml:space="preserve">&lt;the termination data, it should </w:t>
            </w:r>
            <w:r>
              <w:rPr>
                <w:rStyle w:val="SAPUserEntry"/>
              </w:rPr>
              <w:t>be a date between swap date and value date of original FX forward transaction&gt;</w:t>
            </w:r>
          </w:p>
          <w:p w:rsidR="00646BA6" w:rsidRDefault="00646BA6">
            <w:r>
              <w:rPr>
                <w:rStyle w:val="SAPScreenElement"/>
              </w:rPr>
              <w:t>Payment Date</w:t>
            </w:r>
            <w:r>
              <w:t xml:space="preserve">: for example, </w:t>
            </w:r>
            <w:r>
              <w:rPr>
                <w:rStyle w:val="SAPUserEntry"/>
              </w:rPr>
              <w:t>&lt;termination data + 2 days&gt;</w:t>
            </w:r>
          </w:p>
          <w:p w:rsidR="00646BA6" w:rsidRDefault="00646BA6">
            <w:r>
              <w:rPr>
                <w:rStyle w:val="SAPScreenElement"/>
              </w:rPr>
              <w:t>Entry Type</w:t>
            </w:r>
            <w:r>
              <w:t xml:space="preserve">: for example, </w:t>
            </w:r>
            <w:r>
              <w:rPr>
                <w:rStyle w:val="SAPUserEntry"/>
              </w:rPr>
              <w:t>Rate</w:t>
            </w:r>
          </w:p>
          <w:p w:rsidR="00646BA6" w:rsidRDefault="00646BA6">
            <w:r>
              <w:rPr>
                <w:rStyle w:val="SAPScreenElement"/>
              </w:rPr>
              <w:t>Rate</w:t>
            </w:r>
            <w:r>
              <w:t xml:space="preserve">: for example, </w:t>
            </w:r>
            <w:r>
              <w:rPr>
                <w:rStyle w:val="SAPUserEntry"/>
              </w:rPr>
              <w:t>1.16</w:t>
            </w:r>
          </w:p>
          <w:p w:rsidR="000D3022" w:rsidRDefault="00646BA6">
            <w:r>
              <w:t xml:space="preserve">If the </w:t>
            </w:r>
            <w:r>
              <w:rPr>
                <w:rStyle w:val="SAPScreenElement"/>
              </w:rPr>
              <w:t>Document lines: Display messages</w:t>
            </w:r>
            <w:r>
              <w:t xml:space="preserve"> dialogue box is displaye</w:t>
            </w:r>
            <w:r>
              <w:t xml:space="preserve">d, choose </w:t>
            </w:r>
            <w:r>
              <w:rPr>
                <w:rStyle w:val="SAPScreenElement"/>
              </w:rPr>
              <w:t>Continue (Enter)</w:t>
            </w:r>
            <w:r>
              <w:t>.</w:t>
            </w:r>
          </w:p>
        </w:tc>
        <w:tc>
          <w:tcPr>
            <w:tcW w:w="0" w:type="auto"/>
          </w:tcPr>
          <w:p w:rsidR="000D3022" w:rsidRDefault="00646BA6">
            <w:r>
              <w:t xml:space="preserve">The payment amount for termination is calculated and the transaction is saved with status </w:t>
            </w:r>
            <w:r>
              <w:rPr>
                <w:rStyle w:val="SAPEmphasis"/>
              </w:rPr>
              <w:t>Termination</w:t>
            </w:r>
            <w:r>
              <w:t>.</w:t>
            </w:r>
          </w:p>
        </w:tc>
        <w:tc>
          <w:tcPr>
            <w:tcW w:w="0" w:type="auto"/>
          </w:tcPr>
          <w:p w:rsidR="00000000" w:rsidRDefault="00646BA6"/>
        </w:tc>
      </w:tr>
      <w:tr w:rsidR="000D3022" w:rsidTr="00646BA6">
        <w:tc>
          <w:tcPr>
            <w:tcW w:w="0" w:type="auto"/>
          </w:tcPr>
          <w:p w:rsidR="000D3022" w:rsidRDefault="00646BA6">
            <w:r>
              <w:t>6</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Process Hedge Requests</w:t>
            </w:r>
            <w:r>
              <w:t xml:space="preserve"> </w:t>
            </w:r>
            <w:r>
              <w:rPr>
                <w:rStyle w:val="SAPMonospace"/>
              </w:rPr>
              <w:t>(TOEHREQO)</w:t>
            </w:r>
          </w:p>
        </w:tc>
        <w:tc>
          <w:tcPr>
            <w:tcW w:w="0" w:type="auto"/>
          </w:tcPr>
          <w:p w:rsidR="000D3022" w:rsidRDefault="00646BA6">
            <w:r>
              <w:t xml:space="preserve">The </w:t>
            </w:r>
            <w:r>
              <w:rPr>
                <w:rStyle w:val="SAPScreenElement"/>
              </w:rPr>
              <w:t>Process Hedge Requests</w:t>
            </w:r>
            <w:r>
              <w:t xml:space="preserve"> screen is displayed.</w:t>
            </w:r>
          </w:p>
        </w:tc>
        <w:tc>
          <w:tcPr>
            <w:tcW w:w="0" w:type="auto"/>
          </w:tcPr>
          <w:p w:rsidR="000D3022" w:rsidRDefault="000D3022"/>
        </w:tc>
      </w:tr>
      <w:tr w:rsidR="000D3022" w:rsidTr="00646BA6">
        <w:tc>
          <w:tcPr>
            <w:tcW w:w="0" w:type="auto"/>
          </w:tcPr>
          <w:p w:rsidR="000D3022" w:rsidRDefault="00646BA6">
            <w:r>
              <w:lastRenderedPageBreak/>
              <w:t>7</w:t>
            </w:r>
          </w:p>
        </w:tc>
        <w:tc>
          <w:tcPr>
            <w:tcW w:w="0" w:type="auto"/>
          </w:tcPr>
          <w:p w:rsidR="000D3022" w:rsidRDefault="00646BA6">
            <w:r>
              <w:rPr>
                <w:rStyle w:val="SAPEmphasis"/>
              </w:rPr>
              <w:t>Enter</w:t>
            </w:r>
            <w:r>
              <w:rPr>
                <w:rStyle w:val="SAPEmphasis"/>
              </w:rPr>
              <w:t xml:space="preserve"> Selection Criteria</w:t>
            </w:r>
          </w:p>
        </w:tc>
        <w:tc>
          <w:tcPr>
            <w:tcW w:w="0" w:type="auto"/>
          </w:tcPr>
          <w:p w:rsidR="00646BA6" w:rsidRDefault="00646BA6">
            <w:r>
              <w:t xml:space="preserve">Enter the following data, and choose </w:t>
            </w:r>
            <w:r>
              <w:rPr>
                <w:rStyle w:val="SAPScreenElement"/>
              </w:rPr>
              <w:t>Start</w:t>
            </w:r>
            <w:r>
              <w:t>.:</w:t>
            </w:r>
          </w:p>
          <w:p w:rsidR="000D3022" w:rsidRDefault="00646BA6">
            <w:r>
              <w:rPr>
                <w:rStyle w:val="SAPScreenElement"/>
              </w:rPr>
              <w:t>Hedging Area</w:t>
            </w:r>
            <w:r>
              <w:t xml:space="preserve">: for example, </w:t>
            </w:r>
            <w:r>
              <w:rPr>
                <w:rStyle w:val="SAPUserEntry"/>
              </w:rPr>
              <w:t>HA0003</w:t>
            </w:r>
          </w:p>
        </w:tc>
        <w:tc>
          <w:tcPr>
            <w:tcW w:w="0" w:type="auto"/>
          </w:tcPr>
          <w:p w:rsidR="000D3022" w:rsidRDefault="00646BA6">
            <w:r>
              <w:t>hedge requests that match the filter criteria are displayed.</w:t>
            </w:r>
          </w:p>
        </w:tc>
        <w:tc>
          <w:tcPr>
            <w:tcW w:w="0" w:type="auto"/>
          </w:tcPr>
          <w:p w:rsidR="000D3022" w:rsidRDefault="000D3022"/>
        </w:tc>
      </w:tr>
      <w:tr w:rsidR="000D3022" w:rsidTr="00646BA6">
        <w:tc>
          <w:tcPr>
            <w:tcW w:w="0" w:type="auto"/>
          </w:tcPr>
          <w:p w:rsidR="000D3022" w:rsidRDefault="00646BA6">
            <w:r>
              <w:t>8</w:t>
            </w:r>
          </w:p>
        </w:tc>
        <w:tc>
          <w:tcPr>
            <w:tcW w:w="0" w:type="auto"/>
          </w:tcPr>
          <w:p w:rsidR="000D3022" w:rsidRDefault="00646BA6">
            <w:r>
              <w:rPr>
                <w:rStyle w:val="SAPEmphasis"/>
              </w:rPr>
              <w:t>Check Termination Request Status</w:t>
            </w:r>
          </w:p>
        </w:tc>
        <w:tc>
          <w:tcPr>
            <w:tcW w:w="0" w:type="auto"/>
          </w:tcPr>
          <w:p w:rsidR="000D3022" w:rsidRDefault="00646BA6">
            <w:r>
              <w:t xml:space="preserve">Status of the termination request is </w:t>
            </w:r>
            <w:r>
              <w:rPr>
                <w:rStyle w:val="SAPEmphasis"/>
              </w:rPr>
              <w:t>Completed</w:t>
            </w:r>
            <w:r>
              <w:t>.</w:t>
            </w:r>
          </w:p>
        </w:tc>
        <w:tc>
          <w:tcPr>
            <w:tcW w:w="0" w:type="auto"/>
          </w:tcPr>
          <w:p w:rsidR="000D3022" w:rsidRDefault="000D3022"/>
        </w:tc>
        <w:tc>
          <w:tcPr>
            <w:tcW w:w="0" w:type="auto"/>
          </w:tcPr>
          <w:p w:rsidR="000D3022" w:rsidRDefault="000D3022"/>
        </w:tc>
      </w:tr>
    </w:tbl>
    <w:p w:rsidR="000D3022" w:rsidRDefault="00646BA6">
      <w:pPr>
        <w:pStyle w:val="Heading3"/>
      </w:pPr>
      <w:bookmarkStart w:id="120" w:name="unique_56"/>
      <w:bookmarkStart w:id="121" w:name="_Toc51147302"/>
      <w:r>
        <w:t xml:space="preserve">Set </w:t>
      </w:r>
      <w:r>
        <w:t>Termination Settlement Status for Hedging Instrument</w:t>
      </w:r>
      <w:bookmarkEnd w:id="120"/>
      <w:bookmarkEnd w:id="121"/>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w:t>
            </w:r>
            <w:r>
              <w:rPr>
                <w:rStyle w:val="SAPUserEntry"/>
              </w:rPr>
              <w:t xml:space="preserve">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Once the original FX forward transaction is terminated in the system, the status of transaction needs to be set to Termination Settlement before you could create postings</w:t>
      </w:r>
      <w:r>
        <w:t xml:space="preserve"> for termination flow. Usually it is done after back office receive the incoming confirmation about termination from counterparty.</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957"/>
        <w:gridCol w:w="1935"/>
        <w:gridCol w:w="5695"/>
        <w:gridCol w:w="4098"/>
        <w:gridCol w:w="1486"/>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 xml:space="preserve">Log on to the SAP Fiori </w:t>
            </w:r>
            <w:r>
              <w:t>launchpad as a Treasury Specialist - Back Office.</w:t>
            </w:r>
          </w:p>
        </w:tc>
        <w:tc>
          <w:tcPr>
            <w:tcW w:w="0" w:type="auto"/>
          </w:tcPr>
          <w:p w:rsidR="00000000" w:rsidRDefault="00646BA6"/>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0D3022" w:rsidRDefault="00646BA6">
            <w:r>
              <w:t xml:space="preserve">The </w:t>
            </w:r>
            <w:r>
              <w:rPr>
                <w:rStyle w:val="SAPScreenElement"/>
              </w:rPr>
              <w:t>Forex: Collective Processing</w:t>
            </w:r>
            <w:r>
              <w:t xml:space="preserve"> screen is displayed.</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Forex: Collective Processin</w:t>
            </w:r>
            <w:r>
              <w:rPr>
                <w:rStyle w:val="SAPScreenElement"/>
              </w:rPr>
              <w:t>g</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0D3022" w:rsidRDefault="00646BA6">
            <w:r>
              <w:rPr>
                <w:rStyle w:val="SAPScreenElement"/>
              </w:rPr>
              <w:t>Transaction</w:t>
            </w:r>
            <w:r>
              <w:t xml:space="preserve">: </w:t>
            </w:r>
            <w:r>
              <w:rPr>
                <w:rStyle w:val="SAPUserEntry"/>
              </w:rPr>
              <w:t>&lt;the original FX transaction number&gt;</w:t>
            </w:r>
          </w:p>
        </w:tc>
        <w:tc>
          <w:tcPr>
            <w:tcW w:w="0" w:type="auto"/>
          </w:tcPr>
          <w:p w:rsidR="000D3022" w:rsidRDefault="00646BA6">
            <w:r>
              <w:t xml:space="preserve">A list of FX transactions is displayed in the </w:t>
            </w:r>
            <w:r>
              <w:rPr>
                <w:rStyle w:val="SAPScreenElement"/>
              </w:rPr>
              <w:t>Forex: Collective Processing - Results</w:t>
            </w:r>
            <w:r>
              <w:t xml:space="preserve"> area.</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Settle the Termination</w:t>
            </w:r>
          </w:p>
        </w:tc>
        <w:tc>
          <w:tcPr>
            <w:tcW w:w="0" w:type="auto"/>
          </w:tcPr>
          <w:p w:rsidR="000D3022" w:rsidRDefault="00646BA6">
            <w:r>
              <w:t xml:space="preserve">Select the checkbox of the transaction to be settled in the </w:t>
            </w:r>
            <w:r>
              <w:rPr>
                <w:rStyle w:val="SAPScreenElement"/>
              </w:rPr>
              <w:t>Forex: Collective Processing - Results</w:t>
            </w:r>
            <w:r>
              <w:t xml:space="preserve"> area, and choose </w:t>
            </w:r>
            <w:r>
              <w:rPr>
                <w:rStyle w:val="SAPScreenElement"/>
              </w:rPr>
              <w:t>Settle</w:t>
            </w:r>
            <w:r>
              <w:t>.</w:t>
            </w:r>
          </w:p>
        </w:tc>
        <w:tc>
          <w:tcPr>
            <w:tcW w:w="0" w:type="auto"/>
          </w:tcPr>
          <w:p w:rsidR="000D3022" w:rsidRDefault="00646BA6">
            <w:r>
              <w:t xml:space="preserve">The </w:t>
            </w:r>
            <w:r>
              <w:rPr>
                <w:rStyle w:val="SAPScreenElement"/>
              </w:rPr>
              <w:t>Settle Forex Transaction: Structure</w:t>
            </w:r>
            <w:r>
              <w:t xml:space="preserve"> screen is displayed.</w:t>
            </w:r>
          </w:p>
        </w:tc>
        <w:tc>
          <w:tcPr>
            <w:tcW w:w="0" w:type="auto"/>
          </w:tcPr>
          <w:p w:rsidR="00000000" w:rsidRDefault="00646BA6"/>
        </w:tc>
      </w:tr>
      <w:tr w:rsidR="000D3022" w:rsidTr="00646BA6">
        <w:tc>
          <w:tcPr>
            <w:tcW w:w="0" w:type="auto"/>
          </w:tcPr>
          <w:p w:rsidR="000D3022" w:rsidRDefault="00646BA6">
            <w:r>
              <w:t>5</w:t>
            </w:r>
          </w:p>
        </w:tc>
        <w:tc>
          <w:tcPr>
            <w:tcW w:w="0" w:type="auto"/>
          </w:tcPr>
          <w:p w:rsidR="000D3022" w:rsidRDefault="00646BA6">
            <w:r>
              <w:rPr>
                <w:rStyle w:val="SAPEmphasis"/>
              </w:rPr>
              <w:t>Save the Termination Settlement</w:t>
            </w:r>
          </w:p>
        </w:tc>
        <w:tc>
          <w:tcPr>
            <w:tcW w:w="0" w:type="auto"/>
          </w:tcPr>
          <w:p w:rsidR="00646BA6" w:rsidRDefault="00646BA6">
            <w:r>
              <w:t xml:space="preserve">On the </w:t>
            </w:r>
            <w:r>
              <w:rPr>
                <w:rStyle w:val="SAPScreenElement"/>
              </w:rPr>
              <w:t>Settle Forex Transaction: Structure</w:t>
            </w:r>
            <w:r>
              <w:t xml:space="preserve"> screen, the value of field Activity in header is </w:t>
            </w:r>
            <w:r>
              <w:rPr>
                <w:rStyle w:val="SAPEmphasis"/>
              </w:rPr>
              <w:t>4 - Termination Settlement</w:t>
            </w:r>
            <w:r>
              <w:t>.</w:t>
            </w:r>
          </w:p>
          <w:p w:rsidR="00646BA6" w:rsidRDefault="00646BA6">
            <w:r>
              <w:t xml:space="preserve">Choose </w:t>
            </w:r>
            <w:r>
              <w:rPr>
                <w:rStyle w:val="SAPEmphasis"/>
              </w:rPr>
              <w:t>Save</w:t>
            </w:r>
            <w:r>
              <w:t>.</w:t>
            </w:r>
          </w:p>
          <w:p w:rsidR="000D3022" w:rsidRDefault="00646BA6">
            <w:r>
              <w:t xml:space="preserve">If the </w:t>
            </w:r>
            <w:r>
              <w:rPr>
                <w:rStyle w:val="SAPScreenElement"/>
              </w:rPr>
              <w:t>Document lines: Display messages</w:t>
            </w:r>
            <w:r>
              <w:t xml:space="preserve"> dialogue box is display</w:t>
            </w:r>
            <w:r>
              <w:t xml:space="preserve">ed, choose </w:t>
            </w:r>
            <w:r>
              <w:rPr>
                <w:rStyle w:val="SAPScreenElement"/>
              </w:rPr>
              <w:t>Continue (Enter)</w:t>
            </w:r>
            <w:r>
              <w:t>.</w:t>
            </w:r>
          </w:p>
        </w:tc>
        <w:tc>
          <w:tcPr>
            <w:tcW w:w="0" w:type="auto"/>
          </w:tcPr>
          <w:p w:rsidR="000D3022" w:rsidRDefault="00646BA6">
            <w:r>
              <w:t xml:space="preserve">The transaction is saved with status </w:t>
            </w:r>
            <w:r>
              <w:rPr>
                <w:rStyle w:val="SAPEmphasis"/>
              </w:rPr>
              <w:t>Termination Settlement</w:t>
            </w:r>
            <w:r>
              <w:t>.</w:t>
            </w:r>
          </w:p>
        </w:tc>
        <w:tc>
          <w:tcPr>
            <w:tcW w:w="0" w:type="auto"/>
          </w:tcPr>
          <w:p w:rsidR="00000000" w:rsidRDefault="00646BA6"/>
        </w:tc>
      </w:tr>
    </w:tbl>
    <w:p w:rsidR="000D3022" w:rsidRDefault="00646BA6">
      <w:pPr>
        <w:pStyle w:val="Heading3"/>
      </w:pPr>
      <w:bookmarkStart w:id="122" w:name="unique_57"/>
      <w:bookmarkStart w:id="123" w:name="_Toc51147303"/>
      <w:r>
        <w:t>Process Dedesignation for Hedging Business Transaction at Termination Date</w:t>
      </w:r>
      <w:bookmarkEnd w:id="122"/>
      <w:bookmarkEnd w:id="123"/>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w:t>
            </w:r>
            <w:r>
              <w: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 xml:space="preserve">In this step, you release the hedging business </w:t>
      </w:r>
      <w:r>
        <w:t>transactions on the termination date, and the hedging relationships are then dedesignated.</w:t>
      </w:r>
    </w:p>
    <w:p w:rsidR="000D3022" w:rsidRDefault="00646BA6">
      <w:pPr>
        <w:pStyle w:val="SAPKeyblockTitle"/>
      </w:pPr>
      <w:r>
        <w:t>Procedure</w:t>
      </w:r>
    </w:p>
    <w:tbl>
      <w:tblPr>
        <w:tblStyle w:val="SAPStandardTable"/>
        <w:tblW w:w="0" w:type="auto"/>
        <w:tblLook w:val="0620" w:firstRow="1" w:lastRow="0" w:firstColumn="0" w:lastColumn="0" w:noHBand="1" w:noVBand="1"/>
      </w:tblPr>
      <w:tblGrid>
        <w:gridCol w:w="865"/>
        <w:gridCol w:w="1964"/>
        <w:gridCol w:w="4797"/>
        <w:gridCol w:w="5283"/>
        <w:gridCol w:w="1262"/>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 xml:space="preserve">Log on to the SAP Fiori Launchpad as a Treasury Specialist - Back </w:t>
            </w:r>
            <w:r>
              <w:t>Office.</w:t>
            </w:r>
          </w:p>
        </w:tc>
        <w:tc>
          <w:tcPr>
            <w:tcW w:w="0" w:type="auto"/>
          </w:tcPr>
          <w:p w:rsidR="000D3022" w:rsidRDefault="00646BA6">
            <w:r>
              <w:t>The SAP Fiori Launchpad is displayed.</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another SAP Fiori app</w:t>
            </w:r>
          </w:p>
        </w:tc>
        <w:tc>
          <w:tcPr>
            <w:tcW w:w="0" w:type="auto"/>
          </w:tcPr>
          <w:p w:rsidR="000D3022" w:rsidRDefault="00646BA6">
            <w:r>
              <w:t xml:space="preserve">Open </w:t>
            </w:r>
            <w:r>
              <w:rPr>
                <w:rStyle w:val="SAPScreenElement"/>
              </w:rPr>
              <w:t>Release Hedging Business Transactions</w:t>
            </w:r>
            <w:r>
              <w:t xml:space="preserve"> </w:t>
            </w:r>
            <w:r>
              <w:rPr>
                <w:rStyle w:val="SAPMonospace"/>
              </w:rPr>
              <w:t>(TPM120)</w:t>
            </w:r>
            <w:r>
              <w:t>.</w:t>
            </w:r>
          </w:p>
        </w:tc>
        <w:tc>
          <w:tcPr>
            <w:tcW w:w="0" w:type="auto"/>
          </w:tcPr>
          <w:p w:rsidR="000D3022" w:rsidRDefault="00646BA6">
            <w:r>
              <w:t xml:space="preserve">The </w:t>
            </w:r>
            <w:r>
              <w:rPr>
                <w:rStyle w:val="SAPScreenElement"/>
              </w:rPr>
              <w:t>Release Hedging Business Transactions</w:t>
            </w:r>
            <w:r>
              <w:t xml:space="preserve"> screen is displayed.</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Release Hedging Business Transaction</w:t>
            </w:r>
          </w:p>
        </w:tc>
        <w:tc>
          <w:tcPr>
            <w:tcW w:w="0" w:type="auto"/>
          </w:tcPr>
          <w:p w:rsidR="00646BA6" w:rsidRDefault="00646BA6">
            <w:r>
              <w:t xml:space="preserve">On the </w:t>
            </w:r>
            <w:r>
              <w:rPr>
                <w:rStyle w:val="SAPScreenElement"/>
              </w:rPr>
              <w:t xml:space="preserve">Release </w:t>
            </w:r>
            <w:r>
              <w:rPr>
                <w:rStyle w:val="SAPScreenElement"/>
              </w:rPr>
              <w:t>Hedging Business Transactions</w:t>
            </w:r>
            <w:r>
              <w:t xml:space="preserve"> screen, enter the following data, and choose</w:t>
            </w:r>
            <w:r>
              <w:rPr>
                <w:rStyle w:val="SAPScreenElement"/>
              </w:rPr>
              <w:t xml:space="preserve"> 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Valuation Area</w:t>
            </w:r>
            <w:r>
              <w:t xml:space="preserve">: for example, </w:t>
            </w:r>
            <w:r>
              <w:rPr>
                <w:rStyle w:val="SAPUserEntry"/>
              </w:rPr>
              <w:t>002</w:t>
            </w:r>
          </w:p>
          <w:p w:rsidR="00646BA6" w:rsidRDefault="00646BA6">
            <w:r>
              <w:rPr>
                <w:rStyle w:val="SAPScreenElement"/>
              </w:rPr>
              <w:t>Up to Key Date</w:t>
            </w:r>
            <w:r>
              <w:t xml:space="preserve">: for example, </w:t>
            </w:r>
            <w:r>
              <w:rPr>
                <w:rStyle w:val="SAPUserEntry"/>
              </w:rPr>
              <w:t>&lt;the termination date&gt;</w:t>
            </w:r>
          </w:p>
          <w:p w:rsidR="00646BA6" w:rsidRDefault="00646BA6">
            <w:r>
              <w:rPr>
                <w:rStyle w:val="SAPScreenElement"/>
              </w:rPr>
              <w:t>Transaction Selection</w:t>
            </w:r>
            <w:r>
              <w:t xml:space="preserve">: </w:t>
            </w:r>
            <w:r>
              <w:rPr>
                <w:rStyle w:val="SAPUserEntry"/>
              </w:rPr>
              <w:t>&lt;select this radio button&gt;</w:t>
            </w:r>
          </w:p>
          <w:p w:rsidR="00646BA6" w:rsidRDefault="00646BA6">
            <w:r>
              <w:rPr>
                <w:rStyle w:val="SAPScreenElement"/>
              </w:rPr>
              <w:t>Transaction Number</w:t>
            </w:r>
            <w:r>
              <w:t xml:space="preserve">: </w:t>
            </w:r>
            <w:r>
              <w:rPr>
                <w:rStyle w:val="SAPUserEntry"/>
              </w:rPr>
              <w:t>&lt;transaction numbers of the original FX Forward transaction and two legs of FX swap&gt;</w:t>
            </w:r>
          </w:p>
          <w:p w:rsidR="00646BA6" w:rsidRDefault="00646BA6">
            <w:r>
              <w:rPr>
                <w:rStyle w:val="SAPScreenElement"/>
              </w:rPr>
              <w:t>Test Run</w:t>
            </w:r>
            <w:r>
              <w:t xml:space="preserve">: </w:t>
            </w:r>
            <w:r>
              <w:rPr>
                <w:rStyle w:val="SAPUserEntry"/>
              </w:rPr>
              <w:t>&lt;deselect this checkbox&gt;</w:t>
            </w:r>
          </w:p>
          <w:p w:rsidR="00646BA6" w:rsidRDefault="00646BA6">
            <w:r>
              <w:rPr>
                <w:rStyle w:val="SAPScreenElement"/>
              </w:rPr>
              <w:t>Save Values with Warnings</w:t>
            </w:r>
            <w:r>
              <w:t xml:space="preserve">: </w:t>
            </w:r>
            <w:r>
              <w:rPr>
                <w:rStyle w:val="SAPUserEntry"/>
              </w:rPr>
              <w:t>&lt;select this checkbox&gt;</w:t>
            </w:r>
          </w:p>
          <w:p w:rsidR="00646BA6" w:rsidRDefault="00646BA6">
            <w:r>
              <w:rPr>
                <w:rStyle w:val="SAPScreenElement"/>
              </w:rPr>
              <w:t>Detailed Log (Market Val. Calc)</w:t>
            </w:r>
            <w:r>
              <w:t xml:space="preserve">: </w:t>
            </w:r>
            <w:r>
              <w:rPr>
                <w:rStyle w:val="SAPUserEntry"/>
              </w:rPr>
              <w:t>&lt;select this checkbox&gt;</w:t>
            </w:r>
          </w:p>
          <w:p w:rsidR="000D3022" w:rsidRDefault="00646BA6">
            <w:r>
              <w:rPr>
                <w:rStyle w:val="SAPScreenElement"/>
              </w:rPr>
              <w:t xml:space="preserve">Enter </w:t>
            </w:r>
            <w:r>
              <w:rPr>
                <w:rStyle w:val="SAPScreenElement"/>
              </w:rPr>
              <w:t>Posting Date</w:t>
            </w:r>
            <w:r>
              <w:t xml:space="preserve">: </w:t>
            </w:r>
            <w:r>
              <w:rPr>
                <w:rStyle w:val="SAPUserEntry"/>
              </w:rPr>
              <w:t>&lt;select this checkbox&gt;</w:t>
            </w:r>
          </w:p>
        </w:tc>
        <w:tc>
          <w:tcPr>
            <w:tcW w:w="0" w:type="auto"/>
          </w:tcPr>
          <w:p w:rsidR="000D3022" w:rsidRDefault="00646BA6">
            <w:r>
              <w:t xml:space="preserve">A new screen </w:t>
            </w:r>
            <w:r>
              <w:rPr>
                <w:rStyle w:val="SAPScreenElement"/>
              </w:rPr>
              <w:t>Release Hedging Business Transactions</w:t>
            </w:r>
            <w:r>
              <w:t xml:space="preserve"> is displayed.</w:t>
            </w:r>
          </w:p>
        </w:tc>
        <w:tc>
          <w:tcPr>
            <w:tcW w:w="0" w:type="auto"/>
          </w:tcPr>
          <w:p w:rsidR="00000000" w:rsidRDefault="00646BA6"/>
        </w:tc>
      </w:tr>
      <w:tr w:rsidR="000D3022" w:rsidTr="00646BA6">
        <w:tc>
          <w:tcPr>
            <w:tcW w:w="0" w:type="auto"/>
          </w:tcPr>
          <w:p w:rsidR="000D3022" w:rsidRDefault="00646BA6">
            <w:r>
              <w:lastRenderedPageBreak/>
              <w:t>4</w:t>
            </w:r>
          </w:p>
        </w:tc>
        <w:tc>
          <w:tcPr>
            <w:tcW w:w="0" w:type="auto"/>
          </w:tcPr>
          <w:p w:rsidR="000D3022" w:rsidRDefault="00646BA6">
            <w:r>
              <w:rPr>
                <w:rStyle w:val="SAPEmphasis"/>
              </w:rPr>
              <w:t>Choose Hedging Relationship and Execute</w:t>
            </w:r>
          </w:p>
        </w:tc>
        <w:tc>
          <w:tcPr>
            <w:tcW w:w="0" w:type="auto"/>
          </w:tcPr>
          <w:p w:rsidR="000D3022" w:rsidRDefault="00646BA6">
            <w:r>
              <w:t xml:space="preserve">On the </w:t>
            </w:r>
            <w:r>
              <w:rPr>
                <w:rStyle w:val="SAPScreenElement"/>
              </w:rPr>
              <w:t>Release Hedging Business Transactions</w:t>
            </w:r>
            <w:r>
              <w:t xml:space="preserve"> screen, choose </w:t>
            </w:r>
            <w:r>
              <w:rPr>
                <w:rStyle w:val="SAPScreenElement"/>
              </w:rPr>
              <w:t>Execute</w:t>
            </w:r>
            <w:r>
              <w:t>.</w:t>
            </w:r>
          </w:p>
        </w:tc>
        <w:tc>
          <w:tcPr>
            <w:tcW w:w="0" w:type="auto"/>
          </w:tcPr>
          <w:p w:rsidR="000D3022" w:rsidRDefault="00646BA6">
            <w:r>
              <w:t xml:space="preserve">The </w:t>
            </w:r>
            <w:r>
              <w:rPr>
                <w:rStyle w:val="SAPScreenElement"/>
              </w:rPr>
              <w:t>Hedging Relationships</w:t>
            </w:r>
            <w:r>
              <w:t xml:space="preserve"> screen is displ</w:t>
            </w:r>
            <w:r>
              <w:t>ayed, and hedging relationships have been processed for termination of hedging instrument without errors.</w:t>
            </w:r>
          </w:p>
        </w:tc>
        <w:tc>
          <w:tcPr>
            <w:tcW w:w="0" w:type="auto"/>
          </w:tcPr>
          <w:p w:rsidR="00000000" w:rsidRDefault="00646BA6"/>
        </w:tc>
      </w:tr>
    </w:tbl>
    <w:p w:rsidR="000D3022" w:rsidRDefault="000D3022"/>
    <w:p w:rsidR="00646BA6" w:rsidRDefault="00646BA6">
      <w:r>
        <w:t xml:space="preserve">If you check the relevant hedging relationships in the </w:t>
      </w:r>
      <w:r>
        <w:rPr>
          <w:rStyle w:val="SAPScreenElement"/>
        </w:rPr>
        <w:t>Manage Hedging Relationships</w:t>
      </w:r>
      <w:r>
        <w:t xml:space="preserve"> </w:t>
      </w:r>
      <w:r>
        <w:rPr>
          <w:rStyle w:val="SAPMonospace"/>
        </w:rPr>
        <w:t>(TPM100)</w:t>
      </w:r>
      <w:r>
        <w:t xml:space="preserve"> and change the display date to the termination date, you will find the status of these hedging relationships becomes </w:t>
      </w:r>
      <w:r>
        <w:rPr>
          <w:rStyle w:val="SAPEmphasis"/>
        </w:rPr>
        <w:t>Dedesignated</w:t>
      </w:r>
      <w:r>
        <w:t>.</w:t>
      </w:r>
    </w:p>
    <w:p w:rsidR="000D3022" w:rsidRDefault="00646BA6">
      <w:r>
        <w:t>If you terminate one leg or both legs of FX swap, then only the new hedging relationship is dedesignated.</w:t>
      </w:r>
    </w:p>
    <w:p w:rsidR="000D3022" w:rsidRDefault="00646BA6">
      <w:pPr>
        <w:pStyle w:val="Heading3"/>
      </w:pPr>
      <w:bookmarkStart w:id="124" w:name="unique_58"/>
      <w:bookmarkStart w:id="125" w:name="_Toc51147304"/>
      <w:r>
        <w:t>Post Flo</w:t>
      </w:r>
      <w:r>
        <w:t>ws for Termination</w:t>
      </w:r>
      <w:bookmarkEnd w:id="124"/>
      <w:bookmarkEnd w:id="125"/>
    </w:p>
    <w:p w:rsidR="000D3022" w:rsidRDefault="00646BA6">
      <w:pPr>
        <w:pStyle w:val="SAPKeyblockTitle"/>
      </w:pPr>
      <w:r>
        <w:t>Test Administration</w:t>
      </w:r>
    </w:p>
    <w:p w:rsidR="000D3022" w:rsidRDefault="00646BA6">
      <w:r>
        <w:t>Customer project: Fill in the project-specific parts.</w:t>
      </w:r>
    </w:p>
    <w:p w:rsidR="000D3022" w:rsidRDefault="000D30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Test Case ID</w:t>
            </w:r>
          </w:p>
        </w:tc>
        <w:tc>
          <w:tcPr>
            <w:tcW w:w="0" w:type="auto"/>
            <w:shd w:val="clear" w:color="auto" w:fill="auto"/>
            <w:tcMar>
              <w:top w:w="29" w:type="dxa"/>
              <w:left w:w="29" w:type="dxa"/>
              <w:bottom w:w="29" w:type="dxa"/>
              <w:right w:w="29" w:type="dxa"/>
            </w:tcMar>
          </w:tcPr>
          <w:p w:rsidR="000D3022" w:rsidRDefault="00646BA6">
            <w:r>
              <w:t>&lt;X.XX&gt;</w:t>
            </w:r>
          </w:p>
        </w:tc>
        <w:tc>
          <w:tcPr>
            <w:tcW w:w="0" w:type="auto"/>
            <w:shd w:val="clear" w:color="auto" w:fill="auto"/>
            <w:tcMar>
              <w:top w:w="29" w:type="dxa"/>
              <w:left w:w="29" w:type="dxa"/>
              <w:bottom w:w="29" w:type="dxa"/>
              <w:right w:w="29" w:type="dxa"/>
            </w:tcMar>
          </w:tcPr>
          <w:p w:rsidR="000D3022" w:rsidRDefault="00646BA6">
            <w:r>
              <w:rPr>
                <w:rStyle w:val="SAPEmphasis"/>
              </w:rPr>
              <w:t>Tester Name</w:t>
            </w:r>
          </w:p>
        </w:tc>
        <w:tc>
          <w:tcPr>
            <w:tcW w:w="0" w:type="auto"/>
            <w:shd w:val="clear" w:color="auto" w:fill="auto"/>
            <w:tcMar>
              <w:top w:w="29" w:type="dxa"/>
              <w:left w:w="29" w:type="dxa"/>
              <w:bottom w:w="29" w:type="dxa"/>
              <w:right w:w="29" w:type="dxa"/>
            </w:tcMar>
          </w:tcPr>
          <w:p w:rsidR="000D3022" w:rsidRDefault="000D3022"/>
        </w:tc>
        <w:tc>
          <w:tcPr>
            <w:tcW w:w="0" w:type="auto"/>
            <w:shd w:val="clear" w:color="auto" w:fill="auto"/>
            <w:tcMar>
              <w:top w:w="29" w:type="dxa"/>
              <w:left w:w="29" w:type="dxa"/>
              <w:bottom w:w="29" w:type="dxa"/>
              <w:right w:w="29" w:type="dxa"/>
            </w:tcMar>
          </w:tcPr>
          <w:p w:rsidR="000D3022" w:rsidRDefault="00646BA6">
            <w:r>
              <w:rPr>
                <w:rStyle w:val="SAPEmphasis"/>
              </w:rPr>
              <w:t>Testing Date</w:t>
            </w:r>
          </w:p>
        </w:tc>
        <w:tc>
          <w:tcPr>
            <w:tcW w:w="0" w:type="auto"/>
            <w:shd w:val="clear" w:color="auto" w:fill="auto"/>
            <w:tcMar>
              <w:top w:w="29" w:type="dxa"/>
              <w:left w:w="29" w:type="dxa"/>
              <w:bottom w:w="29" w:type="dxa"/>
              <w:right w:w="29" w:type="dxa"/>
            </w:tcMar>
          </w:tcPr>
          <w:p w:rsidR="000D3022" w:rsidRDefault="00646BA6">
            <w:r>
              <w:rPr>
                <w:rStyle w:val="SAPUserEntry"/>
              </w:rPr>
              <w:t>Enter a test date.</w:t>
            </w:r>
          </w:p>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t>Business Role(s)</w:t>
            </w:r>
          </w:p>
        </w:tc>
        <w:tc>
          <w:tcPr>
            <w:tcW w:w="0" w:type="auto"/>
            <w:gridSpan w:val="5"/>
            <w:shd w:val="clear" w:color="auto" w:fill="auto"/>
            <w:tcMar>
              <w:top w:w="29" w:type="dxa"/>
              <w:left w:w="29" w:type="dxa"/>
              <w:bottom w:w="29" w:type="dxa"/>
              <w:right w:w="29" w:type="dxa"/>
            </w:tcMar>
          </w:tcPr>
          <w:p w:rsidR="000D3022" w:rsidRDefault="000D3022"/>
        </w:tc>
      </w:tr>
      <w:tr w:rsidR="000D3022" w:rsidTr="00646BA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3022" w:rsidRDefault="00646BA6">
            <w:r>
              <w:rPr>
                <w:rStyle w:val="SAPEmphasis"/>
              </w:rPr>
              <w:t>Responsibility</w:t>
            </w:r>
          </w:p>
        </w:tc>
        <w:tc>
          <w:tcPr>
            <w:tcW w:w="0" w:type="auto"/>
            <w:gridSpan w:val="3"/>
            <w:shd w:val="clear" w:color="auto" w:fill="auto"/>
            <w:tcMar>
              <w:top w:w="29" w:type="dxa"/>
              <w:left w:w="29" w:type="dxa"/>
              <w:bottom w:w="29" w:type="dxa"/>
              <w:right w:w="29" w:type="dxa"/>
            </w:tcMar>
          </w:tcPr>
          <w:p w:rsidR="000D3022" w:rsidRDefault="00646BA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D3022" w:rsidRDefault="00646BA6">
            <w:r>
              <w:rPr>
                <w:rStyle w:val="SAPEmphasis"/>
              </w:rPr>
              <w:t>Duration</w:t>
            </w:r>
          </w:p>
        </w:tc>
        <w:tc>
          <w:tcPr>
            <w:tcW w:w="0" w:type="auto"/>
            <w:shd w:val="clear" w:color="auto" w:fill="auto"/>
            <w:tcMar>
              <w:top w:w="29" w:type="dxa"/>
              <w:left w:w="29" w:type="dxa"/>
              <w:bottom w:w="29" w:type="dxa"/>
              <w:right w:w="29" w:type="dxa"/>
            </w:tcMar>
          </w:tcPr>
          <w:p w:rsidR="000D3022" w:rsidRDefault="00646BA6">
            <w:r>
              <w:rPr>
                <w:rStyle w:val="SAPUserEntry"/>
              </w:rPr>
              <w:t>Enter a duration.</w:t>
            </w:r>
          </w:p>
        </w:tc>
      </w:tr>
    </w:tbl>
    <w:p w:rsidR="000D3022" w:rsidRDefault="00646BA6">
      <w:pPr>
        <w:pStyle w:val="SAPKeyblockTitle"/>
      </w:pPr>
      <w:r>
        <w:t>Purpose</w:t>
      </w:r>
    </w:p>
    <w:p w:rsidR="000D3022" w:rsidRDefault="00646BA6">
      <w:r>
        <w:t>In this step, you post operative flows and derived flows on the payment date of termination.</w:t>
      </w:r>
    </w:p>
    <w:p w:rsidR="000D3022" w:rsidRDefault="00646BA6">
      <w:pPr>
        <w:pStyle w:val="SAPKeyblockTitle"/>
      </w:pPr>
      <w:r>
        <w:lastRenderedPageBreak/>
        <w:t>Procedure</w:t>
      </w:r>
    </w:p>
    <w:tbl>
      <w:tblPr>
        <w:tblStyle w:val="SAPStandardTable"/>
        <w:tblW w:w="0" w:type="auto"/>
        <w:tblLook w:val="0620" w:firstRow="1" w:lastRow="0" w:firstColumn="0" w:lastColumn="0" w:noHBand="1" w:noVBand="1"/>
      </w:tblPr>
      <w:tblGrid>
        <w:gridCol w:w="1122"/>
        <w:gridCol w:w="2006"/>
        <w:gridCol w:w="5584"/>
        <w:gridCol w:w="3561"/>
        <w:gridCol w:w="1898"/>
      </w:tblGrid>
      <w:tr w:rsidR="000D3022" w:rsidTr="00646BA6">
        <w:trPr>
          <w:cnfStyle w:val="100000000000" w:firstRow="1" w:lastRow="0" w:firstColumn="0" w:lastColumn="0" w:oddVBand="0" w:evenVBand="0" w:oddHBand="0" w:evenHBand="0" w:firstRowFirstColumn="0" w:firstRowLastColumn="0" w:lastRowFirstColumn="0" w:lastRowLastColumn="0"/>
        </w:trPr>
        <w:tc>
          <w:tcPr>
            <w:tcW w:w="0" w:type="auto"/>
          </w:tcPr>
          <w:p w:rsidR="000D3022" w:rsidRDefault="00646BA6">
            <w:pPr>
              <w:pStyle w:val="SAPTableHeader"/>
            </w:pPr>
            <w:r>
              <w:t>Test Step #</w:t>
            </w:r>
          </w:p>
        </w:tc>
        <w:tc>
          <w:tcPr>
            <w:tcW w:w="0" w:type="auto"/>
          </w:tcPr>
          <w:p w:rsidR="000D3022" w:rsidRDefault="00646BA6">
            <w:pPr>
              <w:pStyle w:val="SAPTableHeader"/>
            </w:pPr>
            <w:r>
              <w:t>Test Step Name</w:t>
            </w:r>
          </w:p>
        </w:tc>
        <w:tc>
          <w:tcPr>
            <w:tcW w:w="0" w:type="auto"/>
          </w:tcPr>
          <w:p w:rsidR="000D3022" w:rsidRDefault="00646BA6">
            <w:pPr>
              <w:pStyle w:val="SAPTableHeader"/>
            </w:pPr>
            <w:r>
              <w:t>Instruction</w:t>
            </w:r>
          </w:p>
        </w:tc>
        <w:tc>
          <w:tcPr>
            <w:tcW w:w="0" w:type="auto"/>
          </w:tcPr>
          <w:p w:rsidR="000D3022" w:rsidRDefault="00646BA6">
            <w:pPr>
              <w:pStyle w:val="SAPTableHeader"/>
            </w:pPr>
            <w:r>
              <w:t>Expected Result</w:t>
            </w:r>
          </w:p>
        </w:tc>
        <w:tc>
          <w:tcPr>
            <w:tcW w:w="0" w:type="auto"/>
          </w:tcPr>
          <w:p w:rsidR="000D3022" w:rsidRDefault="00646BA6">
            <w:pPr>
              <w:pStyle w:val="SAPTableHeader"/>
            </w:pPr>
            <w:r>
              <w:t>Pass / Fail / Comment</w:t>
            </w:r>
          </w:p>
        </w:tc>
      </w:tr>
      <w:tr w:rsidR="000D3022" w:rsidTr="00646BA6">
        <w:tc>
          <w:tcPr>
            <w:tcW w:w="0" w:type="auto"/>
          </w:tcPr>
          <w:p w:rsidR="000D3022" w:rsidRDefault="00646BA6">
            <w:r>
              <w:t>1</w:t>
            </w:r>
          </w:p>
        </w:tc>
        <w:tc>
          <w:tcPr>
            <w:tcW w:w="0" w:type="auto"/>
          </w:tcPr>
          <w:p w:rsidR="000D3022" w:rsidRDefault="00646BA6">
            <w:r>
              <w:rPr>
                <w:rStyle w:val="SAPEmphasis"/>
              </w:rPr>
              <w:t>Log on</w:t>
            </w:r>
          </w:p>
        </w:tc>
        <w:tc>
          <w:tcPr>
            <w:tcW w:w="0" w:type="auto"/>
          </w:tcPr>
          <w:p w:rsidR="000D3022" w:rsidRDefault="00646BA6">
            <w:r>
              <w:t xml:space="preserve">Log on </w:t>
            </w:r>
            <w:r>
              <w:t>to the SAP Fiori Launchpad as a Treasury Accountant.</w:t>
            </w:r>
          </w:p>
        </w:tc>
        <w:tc>
          <w:tcPr>
            <w:tcW w:w="0" w:type="auto"/>
          </w:tcPr>
          <w:p w:rsidR="000D3022" w:rsidRDefault="00646BA6">
            <w:r>
              <w:t>The SAP Fiori Launchpad is displayed.</w:t>
            </w:r>
          </w:p>
        </w:tc>
        <w:tc>
          <w:tcPr>
            <w:tcW w:w="0" w:type="auto"/>
          </w:tcPr>
          <w:p w:rsidR="00000000" w:rsidRDefault="00646BA6"/>
        </w:tc>
      </w:tr>
      <w:tr w:rsidR="000D3022" w:rsidTr="00646BA6">
        <w:tc>
          <w:tcPr>
            <w:tcW w:w="0" w:type="auto"/>
          </w:tcPr>
          <w:p w:rsidR="000D3022" w:rsidRDefault="00646BA6">
            <w:r>
              <w:t>2</w:t>
            </w:r>
          </w:p>
        </w:tc>
        <w:tc>
          <w:tcPr>
            <w:tcW w:w="0" w:type="auto"/>
          </w:tcPr>
          <w:p w:rsidR="000D3022" w:rsidRDefault="00646BA6">
            <w:r>
              <w:rPr>
                <w:rStyle w:val="SAPEmphasis"/>
              </w:rPr>
              <w:t>Access the SAP Fiori app</w:t>
            </w:r>
          </w:p>
        </w:tc>
        <w:tc>
          <w:tcPr>
            <w:tcW w:w="0" w:type="auto"/>
          </w:tcPr>
          <w:p w:rsidR="000D3022" w:rsidRDefault="00646BA6">
            <w:r>
              <w:t xml:space="preserve">Open </w:t>
            </w:r>
            <w:r>
              <w:rPr>
                <w:rStyle w:val="SAPScreenElement"/>
              </w:rPr>
              <w:t>Post Flows</w:t>
            </w:r>
            <w:r>
              <w:t xml:space="preserve"> </w:t>
            </w:r>
            <w:r>
              <w:rPr>
                <w:rStyle w:val="SAPMonospace"/>
              </w:rPr>
              <w:t>(TBB1)</w:t>
            </w:r>
          </w:p>
        </w:tc>
        <w:tc>
          <w:tcPr>
            <w:tcW w:w="0" w:type="auto"/>
          </w:tcPr>
          <w:p w:rsidR="000D3022" w:rsidRDefault="00646BA6">
            <w:r>
              <w:t xml:space="preserve">The </w:t>
            </w:r>
            <w:r>
              <w:rPr>
                <w:rStyle w:val="SAPScreenElement"/>
              </w:rPr>
              <w:t>Treasury: Post Flows</w:t>
            </w:r>
            <w:r>
              <w:t xml:space="preserve"> screen is displayed.</w:t>
            </w:r>
          </w:p>
        </w:tc>
        <w:tc>
          <w:tcPr>
            <w:tcW w:w="0" w:type="auto"/>
          </w:tcPr>
          <w:p w:rsidR="00000000" w:rsidRDefault="00646BA6"/>
        </w:tc>
      </w:tr>
      <w:tr w:rsidR="000D3022" w:rsidTr="00646BA6">
        <w:tc>
          <w:tcPr>
            <w:tcW w:w="0" w:type="auto"/>
          </w:tcPr>
          <w:p w:rsidR="000D3022" w:rsidRDefault="00646BA6">
            <w:r>
              <w:t>3</w:t>
            </w:r>
          </w:p>
        </w:tc>
        <w:tc>
          <w:tcPr>
            <w:tcW w:w="0" w:type="auto"/>
          </w:tcPr>
          <w:p w:rsidR="000D3022" w:rsidRDefault="00646BA6">
            <w:r>
              <w:rPr>
                <w:rStyle w:val="SAPEmphasis"/>
              </w:rPr>
              <w:t>Enter Selection Criteria</w:t>
            </w:r>
          </w:p>
        </w:tc>
        <w:tc>
          <w:tcPr>
            <w:tcW w:w="0" w:type="auto"/>
          </w:tcPr>
          <w:p w:rsidR="00646BA6" w:rsidRDefault="00646BA6">
            <w:r>
              <w:t xml:space="preserve">On the </w:t>
            </w:r>
            <w:r>
              <w:rPr>
                <w:rStyle w:val="SAPScreenElement"/>
              </w:rPr>
              <w:t>Treasury: Post Flows</w:t>
            </w:r>
            <w:r>
              <w:t xml:space="preserve"> screen, enter the following data and choose </w:t>
            </w:r>
            <w:r>
              <w:rPr>
                <w:rStyle w:val="SAPScreenElement"/>
              </w:rPr>
              <w:t>Execute</w:t>
            </w:r>
            <w:r>
              <w:t>:</w:t>
            </w:r>
          </w:p>
          <w:p w:rsidR="00646BA6" w:rsidRDefault="00646BA6">
            <w:r>
              <w:rPr>
                <w:rStyle w:val="SAPScreenElement"/>
              </w:rPr>
              <w:t>Company Code</w:t>
            </w:r>
            <w:r>
              <w:t xml:space="preserve">: for example, </w:t>
            </w:r>
            <w:r>
              <w:rPr>
                <w:rStyle w:val="SAPUserEntry"/>
              </w:rPr>
              <w:t>1010</w:t>
            </w:r>
          </w:p>
          <w:p w:rsidR="00646BA6" w:rsidRDefault="00646BA6">
            <w:r>
              <w:rPr>
                <w:rStyle w:val="SAPScreenElement"/>
              </w:rPr>
              <w:t>Transaction</w:t>
            </w:r>
            <w:r>
              <w:t xml:space="preserve">: </w:t>
            </w:r>
            <w:r>
              <w:rPr>
                <w:rStyle w:val="SAPUserEntry"/>
              </w:rPr>
              <w:t>&lt;the original FX transaction number terminate</w:t>
            </w:r>
            <w:r>
              <w:rPr>
                <w:rStyle w:val="SAPUserEntry"/>
              </w:rPr>
              <w:t>d&gt;</w:t>
            </w:r>
          </w:p>
          <w:p w:rsidR="00646BA6" w:rsidRDefault="00646BA6">
            <w:r>
              <w:rPr>
                <w:rStyle w:val="SAPScreenElement"/>
              </w:rPr>
              <w:t>Up to and Including Due Date</w:t>
            </w:r>
            <w:r>
              <w:t xml:space="preserve">: </w:t>
            </w:r>
            <w:r>
              <w:rPr>
                <w:rStyle w:val="SAPUserEntry"/>
              </w:rPr>
              <w:t>&lt;the payment date of termination&gt;</w:t>
            </w:r>
          </w:p>
          <w:p w:rsidR="00646BA6" w:rsidRDefault="00646BA6">
            <w:r>
              <w:rPr>
                <w:rStyle w:val="SAPScreenElement"/>
              </w:rPr>
              <w:t>Test Run</w:t>
            </w:r>
            <w:r>
              <w:t xml:space="preserve">: for example, </w:t>
            </w:r>
            <w:r>
              <w:rPr>
                <w:rStyle w:val="SAPUserEntry"/>
              </w:rPr>
              <w:t>&lt;deselect this checkbox&gt;</w:t>
            </w:r>
          </w:p>
          <w:p w:rsidR="000D3022" w:rsidRDefault="00646BA6">
            <w:r>
              <w:rPr>
                <w:rStyle w:val="SAPScreenElement"/>
              </w:rPr>
              <w:t>Post All Valuation Areas</w:t>
            </w:r>
            <w:r>
              <w:t xml:space="preserve">: for example, </w:t>
            </w:r>
            <w:r>
              <w:rPr>
                <w:rStyle w:val="SAPUserEntry"/>
              </w:rPr>
              <w:t>&lt;select this radio button&gt;</w:t>
            </w:r>
          </w:p>
        </w:tc>
        <w:tc>
          <w:tcPr>
            <w:tcW w:w="0" w:type="auto"/>
          </w:tcPr>
          <w:p w:rsidR="000D3022" w:rsidRDefault="00646BA6">
            <w:r>
              <w:t xml:space="preserve">The </w:t>
            </w:r>
            <w:r>
              <w:rPr>
                <w:rStyle w:val="SAPScreenElement"/>
              </w:rPr>
              <w:t>Information Overview</w:t>
            </w:r>
            <w:r>
              <w:t xml:space="preserve"> dialog box is displayed.</w:t>
            </w:r>
          </w:p>
        </w:tc>
        <w:tc>
          <w:tcPr>
            <w:tcW w:w="0" w:type="auto"/>
          </w:tcPr>
          <w:p w:rsidR="00000000" w:rsidRDefault="00646BA6"/>
        </w:tc>
      </w:tr>
      <w:tr w:rsidR="000D3022" w:rsidTr="00646BA6">
        <w:tc>
          <w:tcPr>
            <w:tcW w:w="0" w:type="auto"/>
          </w:tcPr>
          <w:p w:rsidR="000D3022" w:rsidRDefault="00646BA6">
            <w:r>
              <w:t>4</w:t>
            </w:r>
          </w:p>
        </w:tc>
        <w:tc>
          <w:tcPr>
            <w:tcW w:w="0" w:type="auto"/>
          </w:tcPr>
          <w:p w:rsidR="000D3022" w:rsidRDefault="00646BA6">
            <w:r>
              <w:rPr>
                <w:rStyle w:val="SAPEmphasis"/>
              </w:rPr>
              <w:t>Check Posting Log</w:t>
            </w:r>
          </w:p>
        </w:tc>
        <w:tc>
          <w:tcPr>
            <w:tcW w:w="0" w:type="auto"/>
          </w:tcPr>
          <w:p w:rsidR="000D3022" w:rsidRDefault="00646BA6">
            <w:r>
              <w:t xml:space="preserve">In the </w:t>
            </w:r>
            <w:r>
              <w:rPr>
                <w:rStyle w:val="SAPScreenElement"/>
              </w:rPr>
              <w:t>Information Overview</w:t>
            </w:r>
            <w:r>
              <w:t xml:space="preserve"> dialog box, choose </w:t>
            </w:r>
            <w:r>
              <w:rPr>
                <w:rStyle w:val="SAPScreenElement"/>
              </w:rPr>
              <w:t>Posting Log</w:t>
            </w:r>
            <w:r>
              <w:t>.</w:t>
            </w:r>
          </w:p>
        </w:tc>
        <w:tc>
          <w:tcPr>
            <w:tcW w:w="0" w:type="auto"/>
          </w:tcPr>
          <w:p w:rsidR="000D3022" w:rsidRDefault="00646BA6">
            <w:r>
              <w:t>Posting journals are displayed.</w:t>
            </w:r>
          </w:p>
        </w:tc>
        <w:tc>
          <w:tcPr>
            <w:tcW w:w="0" w:type="auto"/>
          </w:tcPr>
          <w:p w:rsidR="00000000" w:rsidRDefault="00646BA6"/>
        </w:tc>
      </w:tr>
    </w:tbl>
    <w:p w:rsidR="000D3022" w:rsidRDefault="000D3022"/>
    <w:p w:rsidR="00646BA6" w:rsidRDefault="00646BA6">
      <w:r>
        <w:t xml:space="preserve">If termination results in outgoing payment with a payment request, please refer to the Foreign Currency Risk Management (1X1) test script for </w:t>
      </w:r>
      <w:r>
        <w:rPr>
          <w:rStyle w:val="SAPEmphasis"/>
        </w:rPr>
        <w:t>automatic payment o</w:t>
      </w:r>
      <w:r>
        <w:rPr>
          <w:rStyle w:val="SAPEmphasis"/>
        </w:rPr>
        <w:t>f payment requests</w:t>
      </w:r>
      <w:r>
        <w:t>.</w:t>
      </w:r>
    </w:p>
    <w:p w:rsidR="000D3022" w:rsidRDefault="00646BA6">
      <w:r>
        <w:t xml:space="preserve">Reclassification of Hedging Reserve and Cost of Hedging Reserve should be executed on the </w:t>
      </w:r>
      <w:r>
        <w:rPr>
          <w:rStyle w:val="SAPEmphasis"/>
        </w:rPr>
        <w:t>Exposure Subitem End Date</w:t>
      </w:r>
      <w:r>
        <w:t>, which is same with the normal hedge accounting process without termination of hedging instrument.</w:t>
      </w:r>
    </w:p>
    <w:p w:rsidR="00646BA6" w:rsidRDefault="00646BA6"/>
    <w:p w:rsidR="00646BA6" w:rsidRDefault="00646BA6" w:rsidP="00AD7A7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46BA6" w:rsidTr="00215906">
        <w:trPr>
          <w:cnfStyle w:val="100000000000" w:firstRow="1" w:lastRow="0" w:firstColumn="0" w:lastColumn="0" w:oddVBand="0" w:evenVBand="0" w:oddHBand="0" w:evenHBand="0" w:firstRowFirstColumn="0" w:firstRowLastColumn="0" w:lastRowFirstColumn="0" w:lastRowLastColumn="0"/>
        </w:trPr>
        <w:tc>
          <w:tcPr>
            <w:tcW w:w="1554" w:type="dxa"/>
          </w:tcPr>
          <w:p w:rsidR="00646BA6" w:rsidRDefault="00646BA6" w:rsidP="00215906">
            <w:r>
              <w:t>Type Style</w:t>
            </w:r>
          </w:p>
        </w:tc>
        <w:tc>
          <w:tcPr>
            <w:tcW w:w="11598" w:type="dxa"/>
          </w:tcPr>
          <w:p w:rsidR="00646BA6" w:rsidRDefault="00646BA6" w:rsidP="00215906">
            <w:r>
              <w:t>Description</w:t>
            </w:r>
          </w:p>
        </w:tc>
      </w:tr>
      <w:tr w:rsidR="00646BA6" w:rsidRPr="001B5034" w:rsidTr="00215906">
        <w:tc>
          <w:tcPr>
            <w:tcW w:w="1554" w:type="dxa"/>
          </w:tcPr>
          <w:p w:rsidR="00646BA6" w:rsidRPr="001B5034" w:rsidRDefault="00646BA6" w:rsidP="00215906">
            <w:r w:rsidRPr="00601DC2">
              <w:rPr>
                <w:rStyle w:val="SAPScreenElement"/>
              </w:rPr>
              <w:t>Example</w:t>
            </w:r>
          </w:p>
        </w:tc>
        <w:tc>
          <w:tcPr>
            <w:tcW w:w="11598" w:type="dxa"/>
          </w:tcPr>
          <w:p w:rsidR="00646BA6" w:rsidRDefault="00646BA6" w:rsidP="00215906">
            <w:r w:rsidRPr="001B5034">
              <w:t>Words or characters quoted from the screen. These include field names, screen titles, pushbuttons labels, menu names, menu paths, and menu options.</w:t>
            </w:r>
          </w:p>
          <w:p w:rsidR="00646BA6" w:rsidRPr="001B5034" w:rsidRDefault="00646BA6" w:rsidP="00215906">
            <w:r>
              <w:t>Textual c</w:t>
            </w:r>
            <w:r w:rsidRPr="001B5034">
              <w:t xml:space="preserve">ross-references to other </w:t>
            </w:r>
            <w:r>
              <w:t>documents</w:t>
            </w:r>
            <w:r w:rsidRPr="001B5034">
              <w:t>.</w:t>
            </w:r>
          </w:p>
        </w:tc>
      </w:tr>
      <w:tr w:rsidR="00646BA6" w:rsidRPr="001B5034" w:rsidTr="00215906">
        <w:trPr>
          <w:cnfStyle w:val="000000010000" w:firstRow="0" w:lastRow="0" w:firstColumn="0" w:lastColumn="0" w:oddVBand="0" w:evenVBand="0" w:oddHBand="0" w:evenHBand="1" w:firstRowFirstColumn="0" w:firstRowLastColumn="0" w:lastRowFirstColumn="0" w:lastRowLastColumn="0"/>
        </w:trPr>
        <w:tc>
          <w:tcPr>
            <w:tcW w:w="1554" w:type="dxa"/>
          </w:tcPr>
          <w:p w:rsidR="00646BA6" w:rsidRPr="005A5AB7" w:rsidRDefault="00646BA6" w:rsidP="00215906">
            <w:pPr>
              <w:rPr>
                <w:rStyle w:val="SAPEmphasis"/>
              </w:rPr>
            </w:pPr>
            <w:r w:rsidRPr="00D61EBC">
              <w:rPr>
                <w:rStyle w:val="SAPEmphasis"/>
              </w:rPr>
              <w:t>Example</w:t>
            </w:r>
          </w:p>
        </w:tc>
        <w:tc>
          <w:tcPr>
            <w:tcW w:w="11598" w:type="dxa"/>
          </w:tcPr>
          <w:p w:rsidR="00646BA6" w:rsidRPr="001B5034" w:rsidRDefault="00646BA6" w:rsidP="00215906">
            <w:r w:rsidRPr="001B5034">
              <w:t xml:space="preserve">Emphasized words or </w:t>
            </w:r>
            <w:r>
              <w:t>expressions.</w:t>
            </w:r>
          </w:p>
        </w:tc>
      </w:tr>
      <w:tr w:rsidR="00646BA6" w:rsidRPr="001B5034" w:rsidTr="00215906">
        <w:tc>
          <w:tcPr>
            <w:tcW w:w="1554" w:type="dxa"/>
          </w:tcPr>
          <w:p w:rsidR="00646BA6" w:rsidRPr="001B5034" w:rsidRDefault="00646BA6" w:rsidP="00215906">
            <w:r w:rsidRPr="009A20CD">
              <w:rPr>
                <w:rStyle w:val="SAPMonospace"/>
              </w:rPr>
              <w:t>EXAMPLE</w:t>
            </w:r>
          </w:p>
        </w:tc>
        <w:tc>
          <w:tcPr>
            <w:tcW w:w="11598" w:type="dxa"/>
          </w:tcPr>
          <w:p w:rsidR="00646BA6" w:rsidRPr="001B5034" w:rsidRDefault="00646BA6" w:rsidP="0021590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46BA6" w:rsidRPr="001B5034" w:rsidTr="00215906">
        <w:trPr>
          <w:cnfStyle w:val="000000010000" w:firstRow="0" w:lastRow="0" w:firstColumn="0" w:lastColumn="0" w:oddVBand="0" w:evenVBand="0" w:oddHBand="0" w:evenHBand="1" w:firstRowFirstColumn="0" w:firstRowLastColumn="0" w:lastRowFirstColumn="0" w:lastRowLastColumn="0"/>
        </w:trPr>
        <w:tc>
          <w:tcPr>
            <w:tcW w:w="1554" w:type="dxa"/>
          </w:tcPr>
          <w:p w:rsidR="00646BA6" w:rsidRPr="005411A0" w:rsidRDefault="00646BA6" w:rsidP="00215906">
            <w:pPr>
              <w:rPr>
                <w:rStyle w:val="SAPMonospace"/>
              </w:rPr>
            </w:pPr>
            <w:r w:rsidRPr="005411A0">
              <w:rPr>
                <w:rStyle w:val="SAPMonospace"/>
              </w:rPr>
              <w:t>Example</w:t>
            </w:r>
          </w:p>
        </w:tc>
        <w:tc>
          <w:tcPr>
            <w:tcW w:w="11598" w:type="dxa"/>
          </w:tcPr>
          <w:p w:rsidR="00646BA6" w:rsidRPr="001B5034" w:rsidRDefault="00646BA6" w:rsidP="00215906">
            <w:r w:rsidRPr="001B5034">
              <w:t>Output on the screen. This includes file and directory names and their paths, messages, names of variables and parameters, source text, and names of installation, upgrade and database tools.</w:t>
            </w:r>
          </w:p>
        </w:tc>
      </w:tr>
      <w:tr w:rsidR="00646BA6" w:rsidRPr="001B5034" w:rsidTr="00215906">
        <w:tc>
          <w:tcPr>
            <w:tcW w:w="1554" w:type="dxa"/>
          </w:tcPr>
          <w:p w:rsidR="00646BA6" w:rsidRPr="005A5AB7" w:rsidRDefault="00646BA6" w:rsidP="00215906">
            <w:pPr>
              <w:rPr>
                <w:rStyle w:val="SAPEmphasis"/>
              </w:rPr>
            </w:pPr>
            <w:r w:rsidRPr="006F3BFA">
              <w:rPr>
                <w:rStyle w:val="SAPUserEntry"/>
              </w:rPr>
              <w:t>Example</w:t>
            </w:r>
          </w:p>
        </w:tc>
        <w:tc>
          <w:tcPr>
            <w:tcW w:w="11598" w:type="dxa"/>
          </w:tcPr>
          <w:p w:rsidR="00646BA6" w:rsidRPr="001B5034" w:rsidRDefault="00646BA6" w:rsidP="00215906">
            <w:r w:rsidRPr="001B5034">
              <w:t>Exact user entry. These are words or characters that you enter in the system exactly as they appear in the documentation.</w:t>
            </w:r>
          </w:p>
        </w:tc>
      </w:tr>
      <w:tr w:rsidR="00646BA6" w:rsidRPr="001B5034" w:rsidTr="00215906">
        <w:trPr>
          <w:cnfStyle w:val="000000010000" w:firstRow="0" w:lastRow="0" w:firstColumn="0" w:lastColumn="0" w:oddVBand="0" w:evenVBand="0" w:oddHBand="0" w:evenHBand="1" w:firstRowFirstColumn="0" w:firstRowLastColumn="0" w:lastRowFirstColumn="0" w:lastRowLastColumn="0"/>
        </w:trPr>
        <w:tc>
          <w:tcPr>
            <w:tcW w:w="1554" w:type="dxa"/>
          </w:tcPr>
          <w:p w:rsidR="00646BA6" w:rsidRPr="006F3BFA" w:rsidRDefault="00646BA6" w:rsidP="00215906">
            <w:pPr>
              <w:rPr>
                <w:rStyle w:val="SAPUserEntry"/>
              </w:rPr>
            </w:pPr>
            <w:r w:rsidRPr="006F3BFA">
              <w:rPr>
                <w:rStyle w:val="SAPUserEntry"/>
              </w:rPr>
              <w:t>&lt;Example&gt;</w:t>
            </w:r>
          </w:p>
        </w:tc>
        <w:tc>
          <w:tcPr>
            <w:tcW w:w="11598" w:type="dxa"/>
          </w:tcPr>
          <w:p w:rsidR="00646BA6" w:rsidRPr="001B5034" w:rsidRDefault="00646BA6" w:rsidP="00215906">
            <w:r w:rsidRPr="001B5034">
              <w:t>Variable user entry. Angle brackets indicate that you replace these words and characters with appropriate entries to make entries in the system.</w:t>
            </w:r>
          </w:p>
        </w:tc>
      </w:tr>
      <w:tr w:rsidR="00646BA6" w:rsidRPr="001B5034" w:rsidTr="00215906">
        <w:tc>
          <w:tcPr>
            <w:tcW w:w="1554" w:type="dxa"/>
          </w:tcPr>
          <w:p w:rsidR="00646BA6" w:rsidRPr="00601DC2" w:rsidRDefault="00646BA6" w:rsidP="00215906">
            <w:pPr>
              <w:rPr>
                <w:rStyle w:val="SAPKeyboard"/>
              </w:rPr>
            </w:pPr>
            <w:r w:rsidRPr="005E595C">
              <w:rPr>
                <w:rStyle w:val="SAPKeyboard"/>
              </w:rPr>
              <w:t>EXAMPLE</w:t>
            </w:r>
          </w:p>
        </w:tc>
        <w:tc>
          <w:tcPr>
            <w:tcW w:w="11598" w:type="dxa"/>
          </w:tcPr>
          <w:p w:rsidR="00646BA6" w:rsidRPr="001B5034" w:rsidRDefault="00646BA6" w:rsidP="0021590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46BA6" w:rsidRDefault="00646BA6" w:rsidP="00AD7A75"/>
    <w:p w:rsidR="00646BA6" w:rsidRDefault="00646BA6" w:rsidP="00AD7A75">
      <w:pPr>
        <w:spacing w:after="200" w:line="276" w:lineRule="auto"/>
      </w:pPr>
    </w:p>
    <w:p w:rsidR="00646BA6" w:rsidRPr="00416A0C" w:rsidRDefault="00646BA6" w:rsidP="00AD7A75">
      <w:pPr>
        <w:sectPr w:rsidR="00646BA6" w:rsidRPr="00416A0C" w:rsidSect="00646BA6">
          <w:headerReference w:type="even" r:id="rId62"/>
          <w:headerReference w:type="default" r:id="rId63"/>
          <w:footerReference w:type="even" r:id="rId64"/>
          <w:footerReference w:type="default" r:id="rId65"/>
          <w:headerReference w:type="first" r:id="rId66"/>
          <w:footerReference w:type="first" r:id="rId6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46BA6" w:rsidTr="00215906">
        <w:trPr>
          <w:trHeight w:hRule="exact" w:val="227"/>
        </w:trPr>
        <w:tc>
          <w:tcPr>
            <w:tcW w:w="3969" w:type="dxa"/>
            <w:shd w:val="clear" w:color="auto" w:fill="000000" w:themeFill="text1"/>
            <w:tcMar>
              <w:top w:w="0" w:type="dxa"/>
              <w:bottom w:w="0" w:type="dxa"/>
            </w:tcMar>
          </w:tcPr>
          <w:p w:rsidR="00646BA6" w:rsidRDefault="00646BA6" w:rsidP="00215906"/>
        </w:tc>
      </w:tr>
      <w:tr w:rsidR="00646BA6" w:rsidTr="00215906">
        <w:trPr>
          <w:trHeight w:hRule="exact" w:val="1134"/>
        </w:trPr>
        <w:tc>
          <w:tcPr>
            <w:tcW w:w="3969" w:type="dxa"/>
            <w:shd w:val="clear" w:color="auto" w:fill="FFFFFF" w:themeFill="background1"/>
          </w:tcPr>
          <w:p w:rsidR="00646BA6" w:rsidRDefault="00646BA6" w:rsidP="00215906">
            <w:pPr>
              <w:pStyle w:val="SAPLastPageGray"/>
            </w:pPr>
            <w:r>
              <w:t>www.sap.com/contactsap</w:t>
            </w:r>
          </w:p>
        </w:tc>
      </w:tr>
      <w:tr w:rsidR="00646BA6" w:rsidTr="00215906">
        <w:trPr>
          <w:trHeight w:val="8120"/>
        </w:trPr>
        <w:tc>
          <w:tcPr>
            <w:tcW w:w="3969" w:type="dxa"/>
            <w:shd w:val="clear" w:color="auto" w:fill="FFFFFF" w:themeFill="background1"/>
            <w:vAlign w:val="bottom"/>
          </w:tcPr>
          <w:p w:rsidR="00646BA6" w:rsidRPr="00CD309F" w:rsidRDefault="00646BA6" w:rsidP="00215906">
            <w:pPr>
              <w:pStyle w:val="SAPLastPageNormal"/>
              <w:rPr>
                <w:lang w:val="en-US"/>
              </w:rPr>
            </w:pPr>
            <w:bookmarkStart w:id="1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26"/>
          </w:p>
          <w:p w:rsidR="00646BA6" w:rsidRDefault="00646BA6" w:rsidP="00215906">
            <w:pPr>
              <w:rPr>
                <w:rFonts w:cs="Arial"/>
                <w:sz w:val="12"/>
                <w:szCs w:val="18"/>
              </w:rPr>
            </w:pPr>
            <w:bookmarkStart w:id="1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46BA6" w:rsidRPr="00F42CDC" w:rsidRDefault="00646BA6" w:rsidP="0021590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46BA6" w:rsidRPr="00F42CDC" w:rsidRDefault="00646BA6" w:rsidP="0021590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46BA6" w:rsidRPr="00F42CDC" w:rsidRDefault="00646BA6" w:rsidP="0021590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46BA6" w:rsidRDefault="00646BA6" w:rsidP="00215906">
            <w:pPr>
              <w:pStyle w:val="SAPLastPageNormal"/>
              <w:rPr>
                <w:lang w:val="en-US"/>
              </w:rPr>
            </w:pPr>
            <w:r w:rsidRPr="00F42CDC">
              <w:rPr>
                <w:lang w:val="en-US"/>
              </w:rPr>
              <w:t xml:space="preserve">See </w:t>
            </w:r>
            <w:hyperlink r:id="rId6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27"/>
          </w:p>
          <w:p w:rsidR="00646BA6" w:rsidRPr="00907380" w:rsidRDefault="00646BA6" w:rsidP="00215906">
            <w:pPr>
              <w:pStyle w:val="SAPMaterialNumber"/>
            </w:pPr>
          </w:p>
        </w:tc>
      </w:tr>
    </w:tbl>
    <w:p w:rsidR="00646BA6" w:rsidRPr="00AD7A75" w:rsidRDefault="00646BA6" w:rsidP="00AD7A75">
      <w:pPr>
        <w:pStyle w:val="SAPLastPageNormal"/>
        <w:rPr>
          <w:lang w:val="en-US"/>
        </w:rPr>
      </w:pPr>
      <w:r>
        <w:rPr>
          <w:noProof/>
          <w:lang w:val="en-US"/>
        </w:rPr>
        <w:drawing>
          <wp:anchor distT="0" distB="0" distL="114300" distR="114300" simplePos="0" relativeHeight="251659264" behindDoc="0" locked="1" layoutInCell="1" allowOverlap="1" wp14:anchorId="3EEDCA4C" wp14:editId="4376933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6BA6" w:rsidRPr="00AD7A75">
      <w:headerReference w:type="even" r:id="rId70"/>
      <w:headerReference w:type="default" r:id="rId71"/>
      <w:footerReference w:type="even" r:id="rId72"/>
      <w:footerReference w:type="default" r:id="rId73"/>
      <w:headerReference w:type="first" r:id="rId74"/>
      <w:footerReference w:type="first" r:id="rId7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46BA6">
      <w:pPr>
        <w:spacing w:before="0" w:after="0" w:line="240" w:lineRule="auto"/>
      </w:pPr>
      <w:r>
        <w:separator/>
      </w:r>
    </w:p>
  </w:endnote>
  <w:endnote w:type="continuationSeparator" w:id="0">
    <w:p w:rsidR="00000000" w:rsidRDefault="00646B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6" w:rsidRDefault="00646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46BA6" w:rsidRPr="005D1853" w:rsidTr="0072056D">
      <w:tc>
        <w:tcPr>
          <w:tcW w:w="5245" w:type="dxa"/>
          <w:vAlign w:val="bottom"/>
        </w:tcPr>
        <w:p w:rsidR="00646BA6" w:rsidRDefault="00646BA6" w:rsidP="0072056D">
          <w:pPr>
            <w:pStyle w:val="SAPFooterleft"/>
          </w:pPr>
          <w:fldSimple w:instr=" REF maintitle \* MERGEFORMAT ">
            <w:r>
              <w:t>Hedge Accounting for FX Swap - Group Ledger IFRS (2UF_DE)</w:t>
            </w:r>
          </w:fldSimple>
        </w:p>
        <w:p w:rsidR="00646BA6" w:rsidRPr="001B2C66" w:rsidRDefault="00646BA6" w:rsidP="0072056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46BA6" w:rsidRPr="00860C35" w:rsidRDefault="00646BA6" w:rsidP="0072056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46BA6">
            <w:rPr>
              <w:rStyle w:val="SAPFooterSecurityLevel"/>
            </w:rPr>
            <w:t>public</w:t>
          </w:r>
          <w:r>
            <w:rPr>
              <w:rStyle w:val="SAPFooterSecurityLevel"/>
            </w:rPr>
            <w:fldChar w:fldCharType="end"/>
          </w:r>
          <w:r w:rsidRPr="00860C35">
            <w:rPr>
              <w:rStyle w:val="SAPFooterSecurityLevel"/>
            </w:rPr>
            <w:t xml:space="preserve"> </w:t>
          </w:r>
        </w:p>
        <w:p w:rsidR="00646BA6" w:rsidRPr="00860C35" w:rsidRDefault="00646BA6" w:rsidP="0072056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46BA6" w:rsidRPr="004319A4" w:rsidRDefault="00646BA6" w:rsidP="0072056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121</w:t>
          </w:r>
          <w:r w:rsidRPr="004319A4">
            <w:rPr>
              <w:rStyle w:val="SAPFooterPageNumber"/>
            </w:rPr>
            <w:fldChar w:fldCharType="end"/>
          </w:r>
        </w:p>
      </w:tc>
    </w:tr>
  </w:tbl>
  <w:p w:rsidR="00646BA6" w:rsidRDefault="00646BA6" w:rsidP="00E311AF">
    <w:pPr>
      <w:pStyle w:val="Footer"/>
    </w:pPr>
  </w:p>
  <w:p w:rsidR="00646BA6" w:rsidRDefault="00646B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6" w:rsidRDefault="00646B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6" w:rsidRPr="00646BA6" w:rsidRDefault="00646BA6" w:rsidP="00646BA6">
    <w:pPr>
      <w:pStyle w:val="Footer"/>
    </w:pPr>
    <w:bookmarkStart w:id="128" w:name="_GoBack"/>
    <w:bookmarkEnd w:id="1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3B" w:rsidRPr="00646BA6" w:rsidRDefault="00646BA6" w:rsidP="00646B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6" w:rsidRPr="00646BA6" w:rsidRDefault="00646BA6" w:rsidP="00646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46BA6">
      <w:pPr>
        <w:spacing w:before="0" w:after="0" w:line="240" w:lineRule="auto"/>
      </w:pPr>
      <w:r>
        <w:rPr>
          <w:color w:val="000000"/>
        </w:rPr>
        <w:separator/>
      </w:r>
    </w:p>
  </w:footnote>
  <w:footnote w:type="continuationSeparator" w:id="0">
    <w:p w:rsidR="00000000" w:rsidRDefault="00646BA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6" w:rsidRDefault="00646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6" w:rsidRPr="005B6104" w:rsidRDefault="00646BA6" w:rsidP="00F05DE0">
    <w:pPr>
      <w:pStyle w:val="SAPHeader"/>
      <w:rPr>
        <w:sz w:val="4"/>
        <w:szCs w:val="4"/>
        <w:lang w:val="de-DE"/>
      </w:rPr>
    </w:pPr>
  </w:p>
  <w:p w:rsidR="00646BA6" w:rsidRPr="00F05DE0" w:rsidRDefault="00646BA6" w:rsidP="00F05DE0">
    <w:pPr>
      <w:pStyle w:val="Header"/>
      <w:rPr>
        <w:sz w:val="2"/>
        <w:szCs w:val="2"/>
      </w:rPr>
    </w:pPr>
  </w:p>
  <w:p w:rsidR="00646BA6" w:rsidRDefault="00646B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46BA6" w:rsidRPr="005D1853" w:rsidTr="0072056D">
      <w:tc>
        <w:tcPr>
          <w:tcW w:w="5245" w:type="dxa"/>
          <w:vAlign w:val="bottom"/>
        </w:tcPr>
        <w:p w:rsidR="00646BA6" w:rsidRDefault="00646BA6" w:rsidP="0072056D">
          <w:pPr>
            <w:pStyle w:val="SAPFooterleft"/>
          </w:pPr>
          <w:fldSimple w:instr=" REF maintitle \* MERGEFORMAT ">
            <w:sdt>
              <w:sdtPr>
                <w:alias w:val="Scope item name"/>
                <w:tag w:val="Scope item name"/>
                <w:id w:val="-1612121847"/>
                <w:placeholder>
                  <w:docPart w:val="9833A4341F8547DE8658B81B3401A84B"/>
                </w:placeholder>
                <w:showingPlcHdr/>
              </w:sdtPr>
              <w:sdtContent>
                <w:r>
                  <w:t>Enter Scope Item Name</w:t>
                </w:r>
              </w:sdtContent>
            </w:sdt>
          </w:fldSimple>
        </w:p>
        <w:p w:rsidR="00646BA6" w:rsidRPr="001B2C66" w:rsidRDefault="00646BA6" w:rsidP="0072056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46BA6" w:rsidRPr="00860C35" w:rsidRDefault="00646BA6" w:rsidP="0072056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46BA6" w:rsidRPr="00860C35" w:rsidRDefault="00646BA6" w:rsidP="0072056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46BA6" w:rsidRPr="004319A4" w:rsidRDefault="00646BA6" w:rsidP="0072056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46BA6" w:rsidRDefault="00646BA6" w:rsidP="00E311AF">
    <w:pPr>
      <w:pStyle w:val="Footer"/>
    </w:pPr>
  </w:p>
  <w:p w:rsidR="00646BA6" w:rsidRDefault="00646B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46BA6" w:rsidRPr="005D1853" w:rsidTr="0072056D">
      <w:tc>
        <w:tcPr>
          <w:tcW w:w="5245" w:type="dxa"/>
          <w:vAlign w:val="bottom"/>
        </w:tcPr>
        <w:p w:rsidR="00646BA6" w:rsidRDefault="00646BA6" w:rsidP="0072056D">
          <w:pPr>
            <w:pStyle w:val="SAPFooterleft"/>
          </w:pPr>
          <w:fldSimple w:instr=" REF maintitle \* MERGEFORMAT ">
            <w:sdt>
              <w:sdtPr>
                <w:alias w:val="Scope item name"/>
                <w:tag w:val="Scope item name"/>
                <w:id w:val="-218282279"/>
                <w:placeholder>
                  <w:docPart w:val="DBCFF63C122C47A8884CD8AA57ADE469"/>
                </w:placeholder>
                <w:showingPlcHdr/>
              </w:sdtPr>
              <w:sdtContent>
                <w:r>
                  <w:t>Enter Scope Item Name</w:t>
                </w:r>
              </w:sdtContent>
            </w:sdt>
          </w:fldSimple>
        </w:p>
        <w:p w:rsidR="00646BA6" w:rsidRPr="001B2C66" w:rsidRDefault="00646BA6" w:rsidP="0072056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46BA6" w:rsidRPr="00860C35" w:rsidRDefault="00646BA6" w:rsidP="0072056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46BA6" w:rsidRPr="00860C35" w:rsidRDefault="00646BA6" w:rsidP="0072056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46BA6" w:rsidRPr="004319A4" w:rsidRDefault="00646BA6" w:rsidP="0072056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46BA6" w:rsidRDefault="00646BA6" w:rsidP="00E311AF">
    <w:pPr>
      <w:pStyle w:val="Footer"/>
    </w:pPr>
  </w:p>
  <w:p w:rsidR="00646BA6" w:rsidRPr="00646BA6" w:rsidRDefault="00646BA6" w:rsidP="00646B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6" w:rsidRPr="00646BA6" w:rsidRDefault="00646BA6" w:rsidP="00646B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6" w:rsidRPr="00646BA6" w:rsidRDefault="00646BA6" w:rsidP="00646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364A65FF"/>
    <w:multiLevelType w:val="multilevel"/>
    <w:tmpl w:val="7B32BCB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3FCC3CC0"/>
    <w:multiLevelType w:val="multilevel"/>
    <w:tmpl w:val="B6DA449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555B3B28"/>
    <w:multiLevelType w:val="multilevel"/>
    <w:tmpl w:val="58EA63B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698437A9"/>
    <w:multiLevelType w:val="multilevel"/>
    <w:tmpl w:val="974CDA7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5"/>
  </w:num>
  <w:num w:numId="3">
    <w:abstractNumId w:val="7"/>
  </w:num>
  <w:num w:numId="4">
    <w:abstractNumId w:val="6"/>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7"/>
    <w:lvlOverride w:ilvl="0"/>
  </w:num>
  <w:num w:numId="44">
    <w:abstractNumId w:val="7"/>
    <w:lvlOverride w:ilvl="0"/>
  </w:num>
  <w:num w:numId="45">
    <w:abstractNumId w:val="7"/>
    <w:lvlOverride w:ilvl="0"/>
  </w:num>
  <w:num w:numId="46">
    <w:abstractNumId w:val="7"/>
    <w:lvlOverride w:ilvl="0"/>
  </w:num>
  <w:num w:numId="47">
    <w:abstractNumId w:val="7"/>
    <w:lvlOverride w:ilvl="0"/>
  </w:num>
  <w:num w:numId="48">
    <w:abstractNumId w:val="7"/>
    <w:lvlOverride w:ilvl="0"/>
  </w:num>
  <w:num w:numId="49">
    <w:abstractNumId w:val="7"/>
    <w:lvlOverride w:ilvl="0"/>
  </w:num>
  <w:num w:numId="50">
    <w:abstractNumId w:val="7"/>
    <w:lvlOverride w:ilvl="0"/>
  </w:num>
  <w:num w:numId="51">
    <w:abstractNumId w:val="7"/>
    <w:lvlOverride w:ilvl="0"/>
  </w:num>
  <w:num w:numId="52">
    <w:abstractNumId w:val="7"/>
    <w:lvlOverride w:ilvl="0"/>
  </w:num>
  <w:num w:numId="53">
    <w:abstractNumId w:val="7"/>
    <w:lvlOverride w:ilvl="0"/>
  </w:num>
  <w:num w:numId="54">
    <w:abstractNumId w:val="7"/>
    <w:lvlOverride w:ilvl="0"/>
  </w:num>
  <w:num w:numId="55">
    <w:abstractNumId w:val="7"/>
    <w:lvlOverride w:ilvl="0"/>
  </w:num>
  <w:num w:numId="56">
    <w:abstractNumId w:val="7"/>
    <w:lvlOverride w:ilvl="0"/>
  </w:num>
  <w:num w:numId="57">
    <w:abstractNumId w:val="7"/>
    <w:lvlOverride w:ilvl="0"/>
  </w:num>
  <w:num w:numId="58">
    <w:abstractNumId w:val="7"/>
    <w:lvlOverride w:ilvl="0"/>
  </w:num>
  <w:num w:numId="59">
    <w:abstractNumId w:val="7"/>
    <w:lvlOverride w:ilvl="0"/>
  </w:num>
  <w:num w:numId="60">
    <w:abstractNumId w:val="5"/>
    <w:lvlOverride w:ilvl="0">
      <w:startOverride w:val="1"/>
    </w:lvlOverride>
  </w:num>
  <w:num w:numId="61">
    <w:abstractNumId w:val="4"/>
  </w:num>
  <w:num w:numId="62">
    <w:abstractNumId w:val="2"/>
  </w:num>
  <w:num w:numId="63">
    <w:abstractNumId w:val="1"/>
  </w:num>
  <w:num w:numId="64">
    <w:abstractNumId w:val="0"/>
  </w:num>
  <w:num w:numId="65">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D3022"/>
    <w:rsid w:val="000D3022"/>
    <w:rsid w:val="0064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A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46BA6"/>
    <w:pPr>
      <w:keepNext/>
      <w:keepLines/>
      <w:pageBreakBefore/>
      <w:numPr>
        <w:numId w:val="6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46BA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46BA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46BA6"/>
    <w:pPr>
      <w:numPr>
        <w:ilvl w:val="3"/>
      </w:numPr>
      <w:outlineLvl w:val="3"/>
    </w:pPr>
    <w:rPr>
      <w:bCs/>
      <w:iCs/>
    </w:rPr>
  </w:style>
  <w:style w:type="paragraph" w:styleId="Heading5">
    <w:name w:val="heading 5"/>
    <w:basedOn w:val="Heading2"/>
    <w:next w:val="Normal"/>
    <w:link w:val="Heading5Char"/>
    <w:unhideWhenUsed/>
    <w:qFormat/>
    <w:rsid w:val="00646BA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46BA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46BA6"/>
    <w:pPr>
      <w:spacing w:before="60" w:after="60"/>
    </w:pPr>
    <w:rPr>
      <w:b/>
      <w:bCs/>
      <w:color w:val="FFFFFF" w:themeColor="background1"/>
      <w:sz w:val="18"/>
    </w:rPr>
  </w:style>
  <w:style w:type="character" w:customStyle="1" w:styleId="SAPEmphasis">
    <w:name w:val="SAP_Emphasis"/>
    <w:basedOn w:val="DefaultParagraphFont"/>
    <w:uiPriority w:val="1"/>
    <w:qFormat/>
    <w:rsid w:val="00646BA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46BA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46BA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46BA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46BA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46BA6"/>
    <w:pPr>
      <w:keepNext w:val="0"/>
      <w:spacing w:before="0"/>
    </w:pPr>
  </w:style>
  <w:style w:type="paragraph" w:styleId="TOC3">
    <w:name w:val="toc 3"/>
    <w:basedOn w:val="TOC1"/>
    <w:autoRedefine/>
    <w:uiPriority w:val="39"/>
    <w:unhideWhenUsed/>
    <w:rsid w:val="00646BA6"/>
    <w:pPr>
      <w:keepNext w:val="0"/>
      <w:tabs>
        <w:tab w:val="left" w:pos="1418"/>
      </w:tabs>
      <w:spacing w:before="0"/>
      <w:ind w:left="1418" w:hanging="794"/>
    </w:pPr>
  </w:style>
  <w:style w:type="paragraph" w:styleId="TOC4">
    <w:name w:val="toc 4"/>
    <w:basedOn w:val="TOC3"/>
    <w:next w:val="Normal"/>
    <w:autoRedefine/>
    <w:uiPriority w:val="39"/>
    <w:unhideWhenUsed/>
    <w:rsid w:val="00646BA6"/>
    <w:pPr>
      <w:tabs>
        <w:tab w:val="left" w:pos="1985"/>
      </w:tabs>
      <w:ind w:right="851"/>
    </w:pPr>
  </w:style>
  <w:style w:type="paragraph" w:styleId="TOC5">
    <w:name w:val="toc 5"/>
    <w:basedOn w:val="TOC4"/>
    <w:next w:val="Normal"/>
    <w:autoRedefine/>
    <w:uiPriority w:val="39"/>
    <w:unhideWhenUsed/>
    <w:rsid w:val="00646BA6"/>
  </w:style>
  <w:style w:type="character" w:customStyle="1" w:styleId="SAPKeyboard">
    <w:name w:val="SAP_Keyboard"/>
    <w:basedOn w:val="SAPMonospace"/>
    <w:uiPriority w:val="1"/>
    <w:qFormat/>
    <w:rsid w:val="00646BA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46BA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46BA6"/>
    <w:rPr>
      <w:sz w:val="20"/>
      <w:szCs w:val="24"/>
    </w:rPr>
  </w:style>
  <w:style w:type="character" w:customStyle="1" w:styleId="TitleChar">
    <w:name w:val="Title Char"/>
    <w:basedOn w:val="StandardChar"/>
    <w:link w:val="Title"/>
    <w:rsid w:val="00646BA6"/>
    <w:rPr>
      <w:rFonts w:cs="Arial"/>
      <w:b/>
      <w:bCs/>
      <w:color w:val="333399"/>
      <w:sz w:val="48"/>
      <w:szCs w:val="32"/>
    </w:rPr>
  </w:style>
  <w:style w:type="character" w:customStyle="1" w:styleId="SAPNoteHeadingChar">
    <w:name w:val="SAP_NoteHeading Char"/>
    <w:basedOn w:val="TitleChar"/>
    <w:link w:val="SAPNoteHeading"/>
    <w:rsid w:val="00646BA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46BA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46BA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46BA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46BA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46BA6"/>
    <w:pPr>
      <w:numPr>
        <w:numId w:val="0"/>
      </w:numPr>
      <w:outlineLvl w:val="9"/>
    </w:pPr>
    <w:rPr>
      <w:b/>
    </w:rPr>
  </w:style>
  <w:style w:type="character" w:customStyle="1" w:styleId="SAPHeading1NoNumberChar">
    <w:name w:val="SAP_Heading1NoNumber Char"/>
    <w:basedOn w:val="TitleChar"/>
    <w:link w:val="SAPHeading1NoNumber"/>
    <w:rsid w:val="00646BA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46BA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46BA6"/>
    <w:pPr>
      <w:numPr>
        <w:numId w:val="61"/>
      </w:numPr>
    </w:pPr>
  </w:style>
  <w:style w:type="paragraph" w:styleId="ListNumber2">
    <w:name w:val="List Number 2"/>
    <w:basedOn w:val="Normal"/>
    <w:uiPriority w:val="99"/>
    <w:unhideWhenUsed/>
    <w:qFormat/>
    <w:rsid w:val="00646BA6"/>
    <w:pPr>
      <w:numPr>
        <w:ilvl w:val="1"/>
        <w:numId w:val="61"/>
      </w:numPr>
    </w:pPr>
  </w:style>
  <w:style w:type="paragraph" w:styleId="ListNumber3">
    <w:name w:val="List Number 3"/>
    <w:basedOn w:val="Normal"/>
    <w:uiPriority w:val="99"/>
    <w:unhideWhenUsed/>
    <w:qFormat/>
    <w:rsid w:val="00646BA6"/>
    <w:pPr>
      <w:numPr>
        <w:ilvl w:val="2"/>
        <w:numId w:val="61"/>
      </w:numPr>
    </w:pPr>
  </w:style>
  <w:style w:type="paragraph" w:styleId="ListBullet">
    <w:name w:val="List Bullet"/>
    <w:basedOn w:val="Normal"/>
    <w:uiPriority w:val="99"/>
    <w:unhideWhenUsed/>
    <w:qFormat/>
    <w:rsid w:val="00646BA6"/>
    <w:pPr>
      <w:numPr>
        <w:numId w:val="62"/>
      </w:numPr>
    </w:pPr>
  </w:style>
  <w:style w:type="paragraph" w:styleId="ListBullet2">
    <w:name w:val="List Bullet 2"/>
    <w:basedOn w:val="Normal"/>
    <w:uiPriority w:val="99"/>
    <w:unhideWhenUsed/>
    <w:qFormat/>
    <w:rsid w:val="00646BA6"/>
    <w:pPr>
      <w:numPr>
        <w:numId w:val="63"/>
      </w:numPr>
    </w:pPr>
  </w:style>
  <w:style w:type="paragraph" w:styleId="ListBullet3">
    <w:name w:val="List Bullet 3"/>
    <w:basedOn w:val="Normal"/>
    <w:uiPriority w:val="99"/>
    <w:unhideWhenUsed/>
    <w:qFormat/>
    <w:rsid w:val="00646BA6"/>
    <w:pPr>
      <w:numPr>
        <w:numId w:val="64"/>
      </w:numPr>
    </w:pPr>
  </w:style>
  <w:style w:type="paragraph" w:styleId="ListContinue">
    <w:name w:val="List Continue"/>
    <w:basedOn w:val="Normal"/>
    <w:uiPriority w:val="99"/>
    <w:unhideWhenUsed/>
    <w:qFormat/>
    <w:rsid w:val="00646BA6"/>
    <w:pPr>
      <w:ind w:left="340"/>
    </w:pPr>
  </w:style>
  <w:style w:type="paragraph" w:styleId="ListContinue2">
    <w:name w:val="List Continue 2"/>
    <w:basedOn w:val="Normal"/>
    <w:uiPriority w:val="99"/>
    <w:unhideWhenUsed/>
    <w:qFormat/>
    <w:rsid w:val="00646BA6"/>
    <w:pPr>
      <w:ind w:left="680"/>
    </w:pPr>
  </w:style>
  <w:style w:type="paragraph" w:styleId="ListContinue3">
    <w:name w:val="List Continue 3"/>
    <w:basedOn w:val="Normal"/>
    <w:uiPriority w:val="99"/>
    <w:unhideWhenUsed/>
    <w:qFormat/>
    <w:rsid w:val="00646BA6"/>
    <w:pPr>
      <w:ind w:left="1021"/>
    </w:pPr>
  </w:style>
  <w:style w:type="character" w:customStyle="1" w:styleId="Heading1Char">
    <w:name w:val="Heading 1 Char"/>
    <w:basedOn w:val="DefaultParagraphFont"/>
    <w:link w:val="Heading1"/>
    <w:uiPriority w:val="9"/>
    <w:locked/>
    <w:rsid w:val="00646BA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46BA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46BA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46BA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646BA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4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46BA6"/>
    <w:rPr>
      <w:color w:val="auto"/>
      <w:sz w:val="24"/>
    </w:rPr>
  </w:style>
  <w:style w:type="paragraph" w:customStyle="1" w:styleId="SAPMainTitle">
    <w:name w:val="SAP_MainTitle"/>
    <w:basedOn w:val="Normal"/>
    <w:next w:val="Normal"/>
    <w:rsid w:val="00646BA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46BA6"/>
    <w:pPr>
      <w:spacing w:line="260" w:lineRule="exact"/>
      <w:jc w:val="right"/>
    </w:pPr>
    <w:rPr>
      <w:caps/>
      <w:color w:val="auto"/>
      <w:spacing w:val="10"/>
      <w:sz w:val="20"/>
    </w:rPr>
  </w:style>
  <w:style w:type="paragraph" w:customStyle="1" w:styleId="SAPDocumentVersion">
    <w:name w:val="SAP_DocumentVersion"/>
    <w:basedOn w:val="SAPSecurityLevel"/>
    <w:rsid w:val="00646BA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46BA6"/>
    <w:rPr>
      <w:rFonts w:ascii="BentonSans Book" w:hAnsi="BentonSans Book" w:cs="Times New Roman"/>
      <w:color w:val="0076CB"/>
      <w:sz w:val="12"/>
      <w:u w:val="none"/>
    </w:rPr>
  </w:style>
  <w:style w:type="paragraph" w:customStyle="1" w:styleId="SAPMaterialNumber">
    <w:name w:val="SAP_MaterialNumber"/>
    <w:basedOn w:val="Normal"/>
    <w:locked/>
    <w:rsid w:val="00646BA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46BA6"/>
  </w:style>
  <w:style w:type="paragraph" w:customStyle="1" w:styleId="SAPFooterleft">
    <w:name w:val="SAP_Footer_left"/>
    <w:basedOn w:val="Footer"/>
    <w:locked/>
    <w:rsid w:val="00646BA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46BA6"/>
    <w:rPr>
      <w:rFonts w:ascii="BentonSans Bold" w:hAnsi="BentonSans Bold" w:cs="Times New Roman"/>
    </w:rPr>
  </w:style>
  <w:style w:type="character" w:customStyle="1" w:styleId="SAPFooterSecurityLevel">
    <w:name w:val="SAP_Footer_SecurityLevel"/>
    <w:basedOn w:val="DefaultParagraphFont"/>
    <w:uiPriority w:val="1"/>
    <w:locked/>
    <w:rsid w:val="00646BA6"/>
    <w:rPr>
      <w:rFonts w:cs="Times New Roman"/>
      <w:caps/>
      <w:spacing w:val="6"/>
    </w:rPr>
  </w:style>
  <w:style w:type="paragraph" w:customStyle="1" w:styleId="SAPLastPageGray">
    <w:name w:val="SAP_LastPage_Gray"/>
    <w:basedOn w:val="Normal"/>
    <w:locked/>
    <w:rsid w:val="00646BA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46BA6"/>
    <w:pPr>
      <w:spacing w:before="0" w:after="0" w:line="180" w:lineRule="exact"/>
    </w:pPr>
    <w:rPr>
      <w:rFonts w:cs="Arial"/>
      <w:sz w:val="12"/>
      <w:szCs w:val="18"/>
      <w:lang w:val="de-DE"/>
    </w:rPr>
  </w:style>
  <w:style w:type="paragraph" w:customStyle="1" w:styleId="SAPFooterright">
    <w:name w:val="SAP_Footer_right"/>
    <w:basedOn w:val="SAPFooterleft"/>
    <w:locked/>
    <w:rsid w:val="00646BA6"/>
    <w:pPr>
      <w:jc w:val="right"/>
    </w:pPr>
    <w:rPr>
      <w:noProof/>
    </w:rPr>
  </w:style>
  <w:style w:type="paragraph" w:customStyle="1" w:styleId="SAPFooterCurrentTopicRight">
    <w:name w:val="SAP_Footer_CurrentTopicRight"/>
    <w:basedOn w:val="SAPFooterright"/>
    <w:qFormat/>
    <w:locked/>
    <w:rsid w:val="00646BA6"/>
    <w:rPr>
      <w:rFonts w:ascii="BentonSans Bold" w:hAnsi="BentonSans Bold"/>
    </w:rPr>
  </w:style>
  <w:style w:type="paragraph" w:customStyle="1" w:styleId="SAPFooterCurrentTopicLeft">
    <w:name w:val="SAP_Footer_CurrentTopicLeft"/>
    <w:basedOn w:val="SAPFooterleft"/>
    <w:qFormat/>
    <w:locked/>
    <w:rsid w:val="00646BA6"/>
    <w:rPr>
      <w:rFonts w:ascii="BentonSans Bold" w:hAnsi="BentonSans Bold"/>
    </w:rPr>
  </w:style>
  <w:style w:type="paragraph" w:styleId="Header">
    <w:name w:val="header"/>
    <w:basedOn w:val="Normal"/>
    <w:link w:val="HeaderChar"/>
    <w:uiPriority w:val="99"/>
    <w:unhideWhenUsed/>
    <w:rsid w:val="00646BA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6BA6"/>
    <w:rPr>
      <w:rFonts w:ascii="BentonSans Book" w:eastAsia="MS Mincho" w:hAnsi="BentonSans Book" w:cs="Times New Roman"/>
      <w:kern w:val="0"/>
      <w:sz w:val="18"/>
      <w:szCs w:val="24"/>
    </w:rPr>
  </w:style>
  <w:style w:type="paragraph" w:customStyle="1" w:styleId="SAPHeader">
    <w:name w:val="SAP_Header"/>
    <w:basedOn w:val="Normal"/>
    <w:locked/>
    <w:rsid w:val="00646BA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5" TargetMode="External"/><Relationship Id="rId21" Type="http://schemas.openxmlformats.org/officeDocument/2006/relationships/hyperlink" Target="#unique_20" TargetMode="External"/><Relationship Id="rId42" Type="http://schemas.openxmlformats.org/officeDocument/2006/relationships/hyperlink" Target="#unique_40" TargetMode="External"/><Relationship Id="rId47" Type="http://schemas.openxmlformats.org/officeDocument/2006/relationships/hyperlink" Target="#unique_45" TargetMode="External"/><Relationship Id="rId63" Type="http://schemas.openxmlformats.org/officeDocument/2006/relationships/header" Target="header2.xml"/><Relationship Id="rId68" Type="http://schemas.openxmlformats.org/officeDocument/2006/relationships/hyperlink" Target="http://www.sap.com/copyright" TargetMode="External"/><Relationship Id="rId16" Type="http://schemas.openxmlformats.org/officeDocument/2006/relationships/hyperlink" Target="#unique_15" TargetMode="External"/><Relationship Id="rId11" Type="http://schemas.openxmlformats.org/officeDocument/2006/relationships/hyperlink" Target="#unique_10" TargetMode="External"/><Relationship Id="rId32" Type="http://schemas.openxmlformats.org/officeDocument/2006/relationships/hyperlink" Target="#unique_31" TargetMode="External"/><Relationship Id="rId37" Type="http://schemas.openxmlformats.org/officeDocument/2006/relationships/hyperlink" Target="#unique_36" TargetMode="External"/><Relationship Id="rId53" Type="http://schemas.openxmlformats.org/officeDocument/2006/relationships/hyperlink" Target="#unique_10" TargetMode="External"/><Relationship Id="rId58" Type="http://schemas.openxmlformats.org/officeDocument/2006/relationships/hyperlink" Target="#unique_6" TargetMode="External"/><Relationship Id="rId74" Type="http://schemas.openxmlformats.org/officeDocument/2006/relationships/header" Target="header6.xml"/><Relationship Id="rId79"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hyperlink" Target="#unique_6" TargetMode="External"/><Relationship Id="rId19" Type="http://schemas.openxmlformats.org/officeDocument/2006/relationships/hyperlink" Target="#unique_1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yperlink" Target="#unique_29" TargetMode="External"/><Relationship Id="rId35" Type="http://schemas.openxmlformats.org/officeDocument/2006/relationships/hyperlink" Target="#unique_34" TargetMode="External"/><Relationship Id="rId43" Type="http://schemas.openxmlformats.org/officeDocument/2006/relationships/hyperlink" Target="#unique_41" TargetMode="External"/><Relationship Id="rId48" Type="http://schemas.openxmlformats.org/officeDocument/2006/relationships/hyperlink" Target="#unique_6" TargetMode="External"/><Relationship Id="rId56" Type="http://schemas.openxmlformats.org/officeDocument/2006/relationships/hyperlink" Target="#unique_6" TargetMode="External"/><Relationship Id="rId64" Type="http://schemas.openxmlformats.org/officeDocument/2006/relationships/footer" Target="footer1.xml"/><Relationship Id="rId69" Type="http://schemas.openxmlformats.org/officeDocument/2006/relationships/image" Target="media/image1.png"/><Relationship Id="rId77"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 TargetMode="External"/><Relationship Id="rId72" Type="http://schemas.openxmlformats.org/officeDocument/2006/relationships/footer" Target="footer4.xml"/><Relationship Id="rId80"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yperlink" Target="#unique_32" TargetMode="External"/><Relationship Id="rId38" Type="http://schemas.openxmlformats.org/officeDocument/2006/relationships/hyperlink" Target="#unique_17" TargetMode="External"/><Relationship Id="rId46" Type="http://schemas.openxmlformats.org/officeDocument/2006/relationships/hyperlink" Target="#unique_44" TargetMode="External"/><Relationship Id="rId59" Type="http://schemas.openxmlformats.org/officeDocument/2006/relationships/hyperlink" Target="#unique_6" TargetMode="External"/><Relationship Id="rId67" Type="http://schemas.openxmlformats.org/officeDocument/2006/relationships/footer" Target="footer3.xml"/><Relationship Id="rId20" Type="http://schemas.openxmlformats.org/officeDocument/2006/relationships/hyperlink" Target="#unique_19" TargetMode="External"/><Relationship Id="rId41" Type="http://schemas.openxmlformats.org/officeDocument/2006/relationships/hyperlink" Target="#unique_39" TargetMode="External"/><Relationship Id="rId54" Type="http://schemas.openxmlformats.org/officeDocument/2006/relationships/hyperlink" Target="#unique_6" TargetMode="External"/><Relationship Id="rId62" Type="http://schemas.openxmlformats.org/officeDocument/2006/relationships/header" Target="header1.xml"/><Relationship Id="rId70" Type="http://schemas.openxmlformats.org/officeDocument/2006/relationships/header" Target="header4.xml"/><Relationship Id="rId7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yperlink" Target="#unique_35" TargetMode="External"/><Relationship Id="rId49" Type="http://schemas.openxmlformats.org/officeDocument/2006/relationships/hyperlink" Target="#unique_8" TargetMode="External"/><Relationship Id="rId57" Type="http://schemas.openxmlformats.org/officeDocument/2006/relationships/hyperlink" Target="#unique_6" TargetMode="External"/><Relationship Id="rId10" Type="http://schemas.openxmlformats.org/officeDocument/2006/relationships/hyperlink" Target="#unique_9" TargetMode="External"/><Relationship Id="rId31" Type="http://schemas.openxmlformats.org/officeDocument/2006/relationships/hyperlink" Target="#unique_30" TargetMode="External"/><Relationship Id="rId44" Type="http://schemas.openxmlformats.org/officeDocument/2006/relationships/hyperlink" Target="#unique_42" TargetMode="External"/><Relationship Id="rId52" Type="http://schemas.openxmlformats.org/officeDocument/2006/relationships/hyperlink" Target="#unique_6" TargetMode="External"/><Relationship Id="rId60" Type="http://schemas.openxmlformats.org/officeDocument/2006/relationships/hyperlink" Target="#unique_6" TargetMode="External"/><Relationship Id="rId65" Type="http://schemas.openxmlformats.org/officeDocument/2006/relationships/footer" Target="footer2.xml"/><Relationship Id="rId73" Type="http://schemas.openxmlformats.org/officeDocument/2006/relationships/footer" Target="footer5.xml"/><Relationship Id="rId78" Type="http://schemas.openxmlformats.org/officeDocument/2006/relationships/theme" Target="theme/theme1.xml"/><Relationship Id="rId8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8" TargetMode="External"/><Relationship Id="rId13" Type="http://schemas.openxmlformats.org/officeDocument/2006/relationships/hyperlink" Target="#unique_12" TargetMode="External"/><Relationship Id="rId18" Type="http://schemas.openxmlformats.org/officeDocument/2006/relationships/hyperlink" Target="#unique_17" TargetMode="External"/><Relationship Id="rId39" Type="http://schemas.openxmlformats.org/officeDocument/2006/relationships/hyperlink" Target="#unique_37" TargetMode="External"/><Relationship Id="rId34" Type="http://schemas.openxmlformats.org/officeDocument/2006/relationships/hyperlink" Target="#unique_33" TargetMode="External"/><Relationship Id="rId50" Type="http://schemas.openxmlformats.org/officeDocument/2006/relationships/hyperlink" Target="#unique_6" TargetMode="External"/><Relationship Id="rId55" Type="http://schemas.openxmlformats.org/officeDocument/2006/relationships/hyperlink" Target="#unique_8" TargetMode="External"/><Relationship Id="rId76" Type="http://schemas.openxmlformats.org/officeDocument/2006/relationships/fontTable" Target="fontTable.xml"/><Relationship Id="rId7" Type="http://schemas.openxmlformats.org/officeDocument/2006/relationships/hyperlink" Target="https://help.sap.com/viewer/S4HANA2020_AdminGuide" TargetMode="External"/><Relationship Id="rId71" Type="http://schemas.openxmlformats.org/officeDocument/2006/relationships/header" Target="header5.xml"/><Relationship Id="rId2" Type="http://schemas.openxmlformats.org/officeDocument/2006/relationships/styles" Target="styles.xml"/><Relationship Id="rId29" Type="http://schemas.openxmlformats.org/officeDocument/2006/relationships/hyperlink" Target="#unique_28" TargetMode="External"/><Relationship Id="rId24" Type="http://schemas.openxmlformats.org/officeDocument/2006/relationships/hyperlink" Target="#unique_23" TargetMode="External"/><Relationship Id="rId40" Type="http://schemas.openxmlformats.org/officeDocument/2006/relationships/hyperlink" Target="#unique_38" TargetMode="External"/><Relationship Id="rId45" Type="http://schemas.openxmlformats.org/officeDocument/2006/relationships/hyperlink" Target="#unique_43" TargetMode="External"/><Relationship Id="rId66"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3A4341F8547DE8658B81B3401A84B"/>
        <w:category>
          <w:name w:val="General"/>
          <w:gallery w:val="placeholder"/>
        </w:category>
        <w:types>
          <w:type w:val="bbPlcHdr"/>
        </w:types>
        <w:behaviors>
          <w:behavior w:val="content"/>
        </w:behaviors>
        <w:guid w:val="{5D263837-B7BB-4FDE-B3CE-23F3548FEB9F}"/>
      </w:docPartPr>
      <w:docPartBody>
        <w:p w:rsidR="00000000" w:rsidRDefault="00CE3946" w:rsidP="00CE3946">
          <w:pPr>
            <w:pStyle w:val="9833A4341F8547DE8658B81B3401A84B"/>
          </w:pPr>
          <w:r>
            <w:t>Enter Scope Item Name</w:t>
          </w:r>
        </w:p>
      </w:docPartBody>
    </w:docPart>
    <w:docPart>
      <w:docPartPr>
        <w:name w:val="DBCFF63C122C47A8884CD8AA57ADE469"/>
        <w:category>
          <w:name w:val="General"/>
          <w:gallery w:val="placeholder"/>
        </w:category>
        <w:types>
          <w:type w:val="bbPlcHdr"/>
        </w:types>
        <w:behaviors>
          <w:behavior w:val="content"/>
        </w:behaviors>
        <w:guid w:val="{0687CFBC-738C-4224-8232-DBBC92ACF8DE}"/>
      </w:docPartPr>
      <w:docPartBody>
        <w:p w:rsidR="00000000" w:rsidRDefault="00CE3946" w:rsidP="00CE3946">
          <w:pPr>
            <w:pStyle w:val="DBCFF63C122C47A8884CD8AA57ADE46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46"/>
    <w:rsid w:val="00CE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FA306355A94CE9873309147CD8F2C0">
    <w:name w:val="BEFA306355A94CE9873309147CD8F2C0"/>
    <w:rsid w:val="00CE3946"/>
  </w:style>
  <w:style w:type="paragraph" w:customStyle="1" w:styleId="9833A4341F8547DE8658B81B3401A84B">
    <w:name w:val="9833A4341F8547DE8658B81B3401A84B"/>
    <w:rsid w:val="00CE3946"/>
  </w:style>
  <w:style w:type="paragraph" w:customStyle="1" w:styleId="DBCFF63C122C47A8884CD8AA57ADE469">
    <w:name w:val="DBCFF63C122C47A8884CD8AA57ADE469"/>
    <w:rsid w:val="00CE3946"/>
  </w:style>
  <w:style w:type="paragraph" w:customStyle="1" w:styleId="ACF91E6C55844C32A73B7B23D882131A">
    <w:name w:val="ACF91E6C55844C32A73B7B23D882131A"/>
    <w:rsid w:val="00CE3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54E5C7D-85EB-464C-A0D0-1B9AA0AD7592}"/>
</file>

<file path=customXml/itemProps2.xml><?xml version="1.0" encoding="utf-8"?>
<ds:datastoreItem xmlns:ds="http://schemas.openxmlformats.org/officeDocument/2006/customXml" ds:itemID="{D5143F07-BD60-4D11-90B4-028F134B7150}"/>
</file>

<file path=customXml/itemProps3.xml><?xml version="1.0" encoding="utf-8"?>
<ds:datastoreItem xmlns:ds="http://schemas.openxmlformats.org/officeDocument/2006/customXml" ds:itemID="{9AB1C356-2275-4F00-B16A-8B6EA8849FBE}"/>
</file>

<file path=docProps/app.xml><?xml version="1.0" encoding="utf-8"?>
<Properties xmlns="http://schemas.openxmlformats.org/officeDocument/2006/extended-properties" xmlns:vt="http://schemas.openxmlformats.org/officeDocument/2006/docPropsVTypes">
  <Template>Normal.dotm</Template>
  <TotalTime>0</TotalTime>
  <Pages>106</Pages>
  <Words>28188</Words>
  <Characters>160676</Characters>
  <Application>Microsoft Office Word</Application>
  <DocSecurity>4</DocSecurity>
  <Lines>1338</Lines>
  <Paragraphs>376</Paragraphs>
  <ScaleCrop>false</ScaleCrop>
  <Company/>
  <LinksUpToDate>false</LinksUpToDate>
  <CharactersWithSpaces>188488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2020-09-16T09:13:00Z</dcterms:created>
  <dcterms:modified xsi:type="dcterms:W3CDTF">2020-09-16T09:13:00Z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